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322BA" w14:textId="7C77378F" w:rsidR="00E64116" w:rsidRPr="005817EC" w:rsidRDefault="00685E03" w:rsidP="00EC1FB3">
      <w:pPr>
        <w:ind w:firstLine="0"/>
        <w:rPr>
          <w:b/>
          <w:bCs/>
          <w:rtl/>
        </w:rPr>
      </w:pPr>
      <w:r>
        <w:rPr>
          <w:b/>
          <w:bCs/>
          <w:rtl/>
        </w:rPr>
        <w:t>הכנסת העשרים-וחמש</w:t>
      </w:r>
    </w:p>
    <w:p w14:paraId="36780313" w14:textId="77777777" w:rsidR="00A22C90" w:rsidRDefault="00A22C90" w:rsidP="00327BF8">
      <w:pPr>
        <w:ind w:firstLine="0"/>
        <w:outlineLvl w:val="0"/>
        <w:rPr>
          <w:b/>
          <w:bCs/>
          <w:rtl/>
        </w:rPr>
        <w:sectPr w:rsidR="00A22C90" w:rsidSect="00714F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D12326" w14:textId="049B6556" w:rsidR="00E64116" w:rsidRPr="008713A4" w:rsidRDefault="00685E03" w:rsidP="008320F6">
      <w:pPr>
        <w:ind w:firstLine="0"/>
        <w:rPr>
          <w:b/>
          <w:bCs/>
          <w:rtl/>
        </w:rPr>
      </w:pPr>
      <w:r>
        <w:rPr>
          <w:b/>
          <w:bCs/>
          <w:rtl/>
        </w:rPr>
        <w:t>מושב שלישי</w:t>
      </w:r>
    </w:p>
    <w:p w14:paraId="523E5872" w14:textId="77777777" w:rsidR="00E64116" w:rsidRPr="008713A4" w:rsidRDefault="00E64116" w:rsidP="0049458B">
      <w:pPr>
        <w:rPr>
          <w:rtl/>
        </w:rPr>
      </w:pPr>
    </w:p>
    <w:p w14:paraId="3CD3FFFB" w14:textId="77777777" w:rsidR="00E64116" w:rsidRPr="008713A4" w:rsidRDefault="00E64116" w:rsidP="0049458B">
      <w:pPr>
        <w:rPr>
          <w:rtl/>
        </w:rPr>
      </w:pPr>
    </w:p>
    <w:p w14:paraId="2C100F9C" w14:textId="77777777" w:rsidR="00E64116" w:rsidRPr="008713A4" w:rsidRDefault="00E64116" w:rsidP="007509A6">
      <w:pPr>
        <w:ind w:firstLine="0"/>
        <w:jc w:val="center"/>
        <w:rPr>
          <w:b/>
          <w:bCs/>
          <w:rtl/>
        </w:rPr>
      </w:pPr>
    </w:p>
    <w:p w14:paraId="7F339BD3" w14:textId="788010C6" w:rsidR="00E64116" w:rsidRPr="008713A4" w:rsidRDefault="00685E03" w:rsidP="008320F6">
      <w:pPr>
        <w:ind w:firstLine="0"/>
        <w:jc w:val="center"/>
        <w:outlineLvl w:val="0"/>
        <w:rPr>
          <w:b/>
          <w:bCs/>
          <w:rtl/>
        </w:rPr>
      </w:pPr>
      <w:r>
        <w:rPr>
          <w:b/>
          <w:bCs/>
          <w:rtl/>
        </w:rPr>
        <w:t xml:space="preserve">פרוטוקול מס' </w:t>
      </w:r>
      <w:r>
        <w:rPr>
          <w:rFonts w:hint="cs"/>
          <w:b/>
          <w:bCs/>
          <w:rtl/>
        </w:rPr>
        <w:t>367</w:t>
      </w:r>
    </w:p>
    <w:p w14:paraId="79EDEAC8" w14:textId="78D8F0CA" w:rsidR="00E64116" w:rsidRPr="008713A4" w:rsidRDefault="00685E03" w:rsidP="008320F6">
      <w:pPr>
        <w:ind w:firstLine="0"/>
        <w:jc w:val="center"/>
        <w:outlineLvl w:val="0"/>
        <w:rPr>
          <w:b/>
          <w:bCs/>
          <w:rtl/>
        </w:rPr>
      </w:pPr>
      <w:r>
        <w:rPr>
          <w:b/>
          <w:bCs/>
          <w:rtl/>
        </w:rPr>
        <w:t>מישיבת הוועדה לביטחון לאומי</w:t>
      </w:r>
    </w:p>
    <w:p w14:paraId="3754E1AF" w14:textId="02D71F12" w:rsidR="00E64116" w:rsidRPr="008713A4" w:rsidRDefault="00685E03"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11:00</w:t>
      </w:r>
    </w:p>
    <w:p w14:paraId="4E62C71F" w14:textId="77777777" w:rsidR="00E64116" w:rsidRPr="008713A4" w:rsidRDefault="00E64116" w:rsidP="008320F6">
      <w:pPr>
        <w:ind w:firstLine="0"/>
        <w:rPr>
          <w:rtl/>
        </w:rPr>
      </w:pPr>
    </w:p>
    <w:p w14:paraId="7C4327A8" w14:textId="77777777" w:rsidR="00E64116" w:rsidRPr="008713A4" w:rsidRDefault="00E64116" w:rsidP="008320F6">
      <w:pPr>
        <w:ind w:firstLine="0"/>
        <w:rPr>
          <w:rtl/>
        </w:rPr>
      </w:pPr>
    </w:p>
    <w:p w14:paraId="3755448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32C97B" w14:textId="727A257E" w:rsidR="00E64116" w:rsidRPr="008713A4" w:rsidRDefault="00685E03" w:rsidP="00685E03">
      <w:pPr>
        <w:spacing w:before="60"/>
        <w:ind w:firstLine="0"/>
        <w:rPr>
          <w:rtl/>
        </w:rPr>
      </w:pPr>
      <w:bookmarkStart w:id="0" w:name="ET_hatsach_645293_1"/>
      <w:r w:rsidRPr="00685E03">
        <w:rPr>
          <w:rStyle w:val="TagStyle"/>
          <w:rtl/>
        </w:rPr>
        <w:t xml:space="preserve"> &lt;&lt; הצח &gt;&gt; </w:t>
      </w:r>
      <w:bookmarkStart w:id="1" w:name="_ETM_Q1_1139393"/>
      <w:r w:rsidRPr="00685E03">
        <w:rPr>
          <w:rtl/>
        </w:rPr>
        <w:t>הצעת חוק כלי הירייה (תיקון - הפיכת ברירת המחדל של נשיאת נשק המשמש לשירותי שמירה בידי מאבטחים בכל הארץ), התשפ"ה-2024</w:t>
      </w:r>
      <w:r w:rsidR="00B76CE8">
        <w:rPr>
          <w:rFonts w:hint="cs"/>
          <w:rtl/>
        </w:rPr>
        <w:t xml:space="preserve"> (פ/4957/25)</w:t>
      </w:r>
      <w:r w:rsidRPr="00685E03">
        <w:rPr>
          <w:rtl/>
        </w:rPr>
        <w:t xml:space="preserve">, של ח"כ לימור </w:t>
      </w:r>
      <w:proofErr w:type="spellStart"/>
      <w:r w:rsidRPr="00685E03">
        <w:rPr>
          <w:rtl/>
        </w:rPr>
        <w:t>סון</w:t>
      </w:r>
      <w:proofErr w:type="spellEnd"/>
      <w:r w:rsidRPr="00685E03">
        <w:rPr>
          <w:rtl/>
        </w:rPr>
        <w:t xml:space="preserve"> הר מלך</w:t>
      </w:r>
      <w:r w:rsidRPr="00685E03">
        <w:rPr>
          <w:rStyle w:val="TagStyle"/>
          <w:rtl/>
        </w:rPr>
        <w:t xml:space="preserve"> </w:t>
      </w:r>
      <w:bookmarkEnd w:id="1"/>
      <w:r w:rsidRPr="00685E03">
        <w:rPr>
          <w:rStyle w:val="TagStyle"/>
          <w:rtl/>
        </w:rPr>
        <w:t>&lt;&lt; הצח &gt;&gt;</w:t>
      </w:r>
      <w:r w:rsidR="007C1C32">
        <w:rPr>
          <w:rtl/>
        </w:rPr>
        <w:t xml:space="preserve"> </w:t>
      </w:r>
      <w:r w:rsidRPr="00685E03">
        <w:rPr>
          <w:rtl/>
        </w:rPr>
        <w:t xml:space="preserve"> </w:t>
      </w:r>
      <w:bookmarkEnd w:id="0"/>
    </w:p>
    <w:p w14:paraId="006856BE" w14:textId="3FF3383C" w:rsidR="00E64116" w:rsidRDefault="00B76CE8" w:rsidP="007C693F">
      <w:pPr>
        <w:spacing w:before="60"/>
        <w:ind w:firstLine="0"/>
        <w:rPr>
          <w:rtl/>
        </w:rPr>
      </w:pPr>
      <w:r>
        <w:rPr>
          <w:rFonts w:hint="cs"/>
          <w:rtl/>
        </w:rPr>
        <w:t>הכנה לקריאה ראשונה</w:t>
      </w:r>
    </w:p>
    <w:p w14:paraId="229DD302" w14:textId="77777777" w:rsidR="00685E03" w:rsidRPr="008713A4" w:rsidRDefault="00685E03" w:rsidP="007C693F">
      <w:pPr>
        <w:spacing w:before="60"/>
        <w:ind w:firstLine="0"/>
        <w:rPr>
          <w:rtl/>
        </w:rPr>
      </w:pPr>
    </w:p>
    <w:p w14:paraId="3DD46F72" w14:textId="77777777" w:rsidR="00E64116" w:rsidRPr="008713A4" w:rsidRDefault="00E64116" w:rsidP="00EC1FB3">
      <w:pPr>
        <w:ind w:firstLine="0"/>
        <w:outlineLvl w:val="1"/>
        <w:rPr>
          <w:b/>
          <w:bCs/>
          <w:u w:val="single"/>
          <w:rtl/>
        </w:rPr>
      </w:pPr>
      <w:r w:rsidRPr="008713A4">
        <w:rPr>
          <w:b/>
          <w:bCs/>
          <w:u w:val="single"/>
          <w:rtl/>
        </w:rPr>
        <w:t>נכחו:</w:t>
      </w:r>
    </w:p>
    <w:p w14:paraId="19C439A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E4068C" w14:textId="2CB7C565" w:rsidR="00E64116" w:rsidRPr="00685E03" w:rsidRDefault="00685E03" w:rsidP="00EC1FB3">
      <w:pPr>
        <w:ind w:firstLine="0"/>
        <w:rPr>
          <w:rtl/>
        </w:rPr>
      </w:pPr>
      <w:r w:rsidRPr="00685E03">
        <w:rPr>
          <w:rtl/>
        </w:rPr>
        <w:t xml:space="preserve">בועז </w:t>
      </w:r>
      <w:proofErr w:type="spellStart"/>
      <w:r w:rsidRPr="00685E03">
        <w:rPr>
          <w:rtl/>
        </w:rPr>
        <w:t>ביסמוט</w:t>
      </w:r>
      <w:proofErr w:type="spellEnd"/>
      <w:r w:rsidRPr="00685E03">
        <w:rPr>
          <w:rtl/>
        </w:rPr>
        <w:t xml:space="preserve"> – היו"ר</w:t>
      </w:r>
    </w:p>
    <w:p w14:paraId="72BD024B" w14:textId="77777777" w:rsidR="0078206C" w:rsidRDefault="0078206C" w:rsidP="00EC1FB3">
      <w:pPr>
        <w:ind w:firstLine="0"/>
        <w:outlineLvl w:val="1"/>
        <w:rPr>
          <w:rtl/>
        </w:rPr>
      </w:pPr>
    </w:p>
    <w:p w14:paraId="0BDFB290" w14:textId="76BE046F" w:rsidR="000C47F5" w:rsidRDefault="000C47F5" w:rsidP="00EC1FB3">
      <w:pPr>
        <w:ind w:firstLine="0"/>
        <w:outlineLvl w:val="1"/>
        <w:rPr>
          <w:b/>
          <w:bCs/>
          <w:u w:val="single"/>
          <w:rtl/>
        </w:rPr>
      </w:pPr>
      <w:r w:rsidRPr="000C47F5">
        <w:rPr>
          <w:rFonts w:hint="cs"/>
          <w:b/>
          <w:bCs/>
          <w:u w:val="single"/>
          <w:rtl/>
        </w:rPr>
        <w:t>חברי הכנסת:</w:t>
      </w:r>
    </w:p>
    <w:p w14:paraId="4F34FA39" w14:textId="3E704BFA" w:rsidR="0078206C" w:rsidRPr="0078206C" w:rsidRDefault="0078206C" w:rsidP="0078206C">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54947FC9" w14:textId="77777777" w:rsidR="002E5E31" w:rsidRPr="000C47F5" w:rsidRDefault="002E5E31" w:rsidP="00DE5B80">
      <w:pPr>
        <w:ind w:firstLine="0"/>
        <w:rPr>
          <w:b/>
          <w:bCs/>
          <w:u w:val="single"/>
          <w:rtl/>
        </w:rPr>
      </w:pPr>
    </w:p>
    <w:p w14:paraId="28811B3D" w14:textId="52ABB14F" w:rsidR="00E64116" w:rsidRDefault="0078206C" w:rsidP="0078206C">
      <w:pPr>
        <w:ind w:firstLine="0"/>
        <w:outlineLvl w:val="1"/>
        <w:rPr>
          <w:rtl/>
        </w:rPr>
      </w:pPr>
      <w:r>
        <w:rPr>
          <w:rFonts w:hint="cs"/>
          <w:b/>
          <w:bCs/>
          <w:u w:val="single"/>
          <w:rtl/>
        </w:rPr>
        <w:t>נוכח</w:t>
      </w:r>
      <w:r w:rsidR="00E64116" w:rsidRPr="008713A4">
        <w:rPr>
          <w:b/>
          <w:bCs/>
          <w:u w:val="single"/>
          <w:rtl/>
        </w:rPr>
        <w:t>ים</w:t>
      </w:r>
      <w:r w:rsidR="00E64116"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7015"/>
      </w:tblGrid>
      <w:tr w:rsidR="00D2723C" w14:paraId="7B2ACDB6" w14:textId="77777777" w:rsidTr="00D2723C">
        <w:tc>
          <w:tcPr>
            <w:tcW w:w="0" w:type="auto"/>
            <w:shd w:val="clear" w:color="auto" w:fill="auto"/>
          </w:tcPr>
          <w:p w14:paraId="52A290CD" w14:textId="74F04C51" w:rsidR="00D2723C" w:rsidRDefault="00D2723C" w:rsidP="0078206C">
            <w:pPr>
              <w:ind w:firstLine="0"/>
              <w:outlineLvl w:val="1"/>
              <w:rPr>
                <w:rtl/>
              </w:rPr>
            </w:pPr>
            <w:r>
              <w:rPr>
                <w:rtl/>
              </w:rPr>
              <w:t>דוד ויצמן</w:t>
            </w:r>
          </w:p>
        </w:tc>
        <w:tc>
          <w:tcPr>
            <w:tcW w:w="0" w:type="auto"/>
            <w:shd w:val="clear" w:color="auto" w:fill="auto"/>
          </w:tcPr>
          <w:p w14:paraId="4199DA12" w14:textId="41ACBC08" w:rsidR="00D2723C" w:rsidRDefault="00D2723C" w:rsidP="0078206C">
            <w:pPr>
              <w:ind w:firstLine="0"/>
              <w:outlineLvl w:val="1"/>
              <w:rPr>
                <w:rtl/>
              </w:rPr>
            </w:pPr>
            <w:r>
              <w:rPr>
                <w:rtl/>
              </w:rPr>
              <w:t>–</w:t>
            </w:r>
          </w:p>
        </w:tc>
        <w:tc>
          <w:tcPr>
            <w:tcW w:w="0" w:type="auto"/>
            <w:shd w:val="clear" w:color="auto" w:fill="auto"/>
          </w:tcPr>
          <w:p w14:paraId="464FB6F6" w14:textId="1AB65B72" w:rsidR="00D2723C" w:rsidRDefault="00D2723C" w:rsidP="0078206C">
            <w:pPr>
              <w:ind w:firstLine="0"/>
              <w:outlineLvl w:val="1"/>
              <w:rPr>
                <w:rtl/>
              </w:rPr>
            </w:pPr>
            <w:r>
              <w:rPr>
                <w:rtl/>
              </w:rPr>
              <w:t>מנהל אגף בכיר רישוי ופיקוח כלי ירייה, המשרד לביטחון לאומי</w:t>
            </w:r>
          </w:p>
        </w:tc>
      </w:tr>
      <w:tr w:rsidR="00D2723C" w14:paraId="68ED64D9" w14:textId="77777777" w:rsidTr="00D2723C">
        <w:tc>
          <w:tcPr>
            <w:tcW w:w="0" w:type="auto"/>
            <w:shd w:val="clear" w:color="auto" w:fill="auto"/>
          </w:tcPr>
          <w:p w14:paraId="3422B0DC" w14:textId="60DEE467" w:rsidR="00D2723C" w:rsidRDefault="00D2723C" w:rsidP="0078206C">
            <w:pPr>
              <w:ind w:firstLine="0"/>
              <w:outlineLvl w:val="1"/>
              <w:rPr>
                <w:rtl/>
              </w:rPr>
            </w:pPr>
            <w:r>
              <w:rPr>
                <w:rtl/>
              </w:rPr>
              <w:t>בר כהן לוי</w:t>
            </w:r>
          </w:p>
        </w:tc>
        <w:tc>
          <w:tcPr>
            <w:tcW w:w="0" w:type="auto"/>
            <w:shd w:val="clear" w:color="auto" w:fill="auto"/>
          </w:tcPr>
          <w:p w14:paraId="31E7B792" w14:textId="61ED21E7" w:rsidR="00D2723C" w:rsidRDefault="00D2723C" w:rsidP="0078206C">
            <w:pPr>
              <w:ind w:firstLine="0"/>
              <w:outlineLvl w:val="1"/>
              <w:rPr>
                <w:rtl/>
              </w:rPr>
            </w:pPr>
            <w:r>
              <w:rPr>
                <w:rtl/>
              </w:rPr>
              <w:t>–</w:t>
            </w:r>
          </w:p>
        </w:tc>
        <w:tc>
          <w:tcPr>
            <w:tcW w:w="0" w:type="auto"/>
            <w:shd w:val="clear" w:color="auto" w:fill="auto"/>
          </w:tcPr>
          <w:p w14:paraId="217A391A" w14:textId="613A76A1" w:rsidR="00D2723C" w:rsidRDefault="00D2723C" w:rsidP="0078206C">
            <w:pPr>
              <w:ind w:firstLine="0"/>
              <w:outlineLvl w:val="1"/>
              <w:rPr>
                <w:rtl/>
              </w:rPr>
            </w:pPr>
            <w:r>
              <w:rPr>
                <w:rtl/>
              </w:rPr>
              <w:t>לשכה משפטית, המשרד לביטחון לאומי</w:t>
            </w:r>
          </w:p>
        </w:tc>
      </w:tr>
      <w:tr w:rsidR="00D2723C" w14:paraId="042F2F3B" w14:textId="77777777" w:rsidTr="00D2723C">
        <w:tc>
          <w:tcPr>
            <w:tcW w:w="0" w:type="auto"/>
            <w:shd w:val="clear" w:color="auto" w:fill="auto"/>
          </w:tcPr>
          <w:p w14:paraId="7642C0D4" w14:textId="1AE5E4EB" w:rsidR="00D2723C" w:rsidRDefault="00D2723C" w:rsidP="0078206C">
            <w:pPr>
              <w:ind w:firstLine="0"/>
              <w:outlineLvl w:val="1"/>
              <w:rPr>
                <w:rtl/>
              </w:rPr>
            </w:pPr>
            <w:r>
              <w:rPr>
                <w:rtl/>
              </w:rPr>
              <w:t>שקד הדר</w:t>
            </w:r>
          </w:p>
        </w:tc>
        <w:tc>
          <w:tcPr>
            <w:tcW w:w="0" w:type="auto"/>
            <w:shd w:val="clear" w:color="auto" w:fill="auto"/>
          </w:tcPr>
          <w:p w14:paraId="79EC89B6" w14:textId="008BCA77" w:rsidR="00D2723C" w:rsidRDefault="00D2723C" w:rsidP="0078206C">
            <w:pPr>
              <w:ind w:firstLine="0"/>
              <w:outlineLvl w:val="1"/>
              <w:rPr>
                <w:rtl/>
              </w:rPr>
            </w:pPr>
            <w:r>
              <w:rPr>
                <w:rtl/>
              </w:rPr>
              <w:t>–</w:t>
            </w:r>
          </w:p>
        </w:tc>
        <w:tc>
          <w:tcPr>
            <w:tcW w:w="0" w:type="auto"/>
            <w:shd w:val="clear" w:color="auto" w:fill="auto"/>
          </w:tcPr>
          <w:p w14:paraId="026BFF56" w14:textId="0DE2E876" w:rsidR="00D2723C" w:rsidRDefault="00D2723C" w:rsidP="0078206C">
            <w:pPr>
              <w:ind w:firstLine="0"/>
              <w:outlineLvl w:val="1"/>
              <w:rPr>
                <w:rtl/>
              </w:rPr>
            </w:pPr>
            <w:r>
              <w:rPr>
                <w:rtl/>
              </w:rPr>
              <w:t>לשכה משפטית, המשרד לביטחון לאומי</w:t>
            </w:r>
          </w:p>
        </w:tc>
      </w:tr>
      <w:tr w:rsidR="00D2723C" w14:paraId="6ECE3966" w14:textId="77777777" w:rsidTr="00D2723C">
        <w:tc>
          <w:tcPr>
            <w:tcW w:w="0" w:type="auto"/>
            <w:shd w:val="clear" w:color="auto" w:fill="auto"/>
          </w:tcPr>
          <w:p w14:paraId="2133ABA0" w14:textId="5E2949DE" w:rsidR="00D2723C" w:rsidRDefault="006422B6" w:rsidP="0078206C">
            <w:pPr>
              <w:ind w:firstLine="0"/>
              <w:outlineLvl w:val="1"/>
              <w:rPr>
                <w:rtl/>
              </w:rPr>
            </w:pPr>
            <w:r>
              <w:rPr>
                <w:rFonts w:hint="cs"/>
                <w:rtl/>
              </w:rPr>
              <w:t xml:space="preserve">רפ"ק </w:t>
            </w:r>
            <w:r w:rsidR="00D2723C">
              <w:rPr>
                <w:rtl/>
              </w:rPr>
              <w:t>שרון שגב</w:t>
            </w:r>
          </w:p>
        </w:tc>
        <w:tc>
          <w:tcPr>
            <w:tcW w:w="0" w:type="auto"/>
            <w:shd w:val="clear" w:color="auto" w:fill="auto"/>
          </w:tcPr>
          <w:p w14:paraId="564BE4A4" w14:textId="7E1118C4" w:rsidR="00D2723C" w:rsidRDefault="00D2723C" w:rsidP="0078206C">
            <w:pPr>
              <w:ind w:firstLine="0"/>
              <w:outlineLvl w:val="1"/>
              <w:rPr>
                <w:rtl/>
              </w:rPr>
            </w:pPr>
            <w:r>
              <w:rPr>
                <w:rtl/>
              </w:rPr>
              <w:t>–</w:t>
            </w:r>
          </w:p>
        </w:tc>
        <w:tc>
          <w:tcPr>
            <w:tcW w:w="0" w:type="auto"/>
            <w:shd w:val="clear" w:color="auto" w:fill="auto"/>
          </w:tcPr>
          <w:p w14:paraId="388F5C21" w14:textId="64B694BF" w:rsidR="00D2723C" w:rsidRDefault="00D2723C" w:rsidP="0078206C">
            <w:pPr>
              <w:ind w:firstLine="0"/>
              <w:outlineLvl w:val="1"/>
              <w:rPr>
                <w:rtl/>
              </w:rPr>
            </w:pPr>
            <w:r>
              <w:rPr>
                <w:rtl/>
              </w:rPr>
              <w:t xml:space="preserve">ר' </w:t>
            </w:r>
            <w:proofErr w:type="spellStart"/>
            <w:r>
              <w:rPr>
                <w:rtl/>
              </w:rPr>
              <w:t>חו</w:t>
            </w:r>
            <w:proofErr w:type="spellEnd"/>
            <w:r>
              <w:rPr>
                <w:rtl/>
              </w:rPr>
              <w:t>' אבחון מודיעין רישוי נשק, המשרד לביטחון לאומי</w:t>
            </w:r>
          </w:p>
        </w:tc>
      </w:tr>
      <w:tr w:rsidR="00D2723C" w14:paraId="4D21235C" w14:textId="77777777" w:rsidTr="00D2723C">
        <w:tc>
          <w:tcPr>
            <w:tcW w:w="0" w:type="auto"/>
            <w:shd w:val="clear" w:color="auto" w:fill="auto"/>
          </w:tcPr>
          <w:p w14:paraId="787CEEF8" w14:textId="18648E5F" w:rsidR="00D2723C" w:rsidRDefault="006422B6" w:rsidP="0078206C">
            <w:pPr>
              <w:ind w:firstLine="0"/>
              <w:outlineLvl w:val="1"/>
              <w:rPr>
                <w:rtl/>
              </w:rPr>
            </w:pPr>
            <w:r>
              <w:rPr>
                <w:rFonts w:hint="cs"/>
                <w:rtl/>
              </w:rPr>
              <w:t xml:space="preserve">רפ"ק </w:t>
            </w:r>
            <w:r w:rsidR="00D2723C">
              <w:rPr>
                <w:rtl/>
              </w:rPr>
              <w:t>אלון קסוס</w:t>
            </w:r>
          </w:p>
        </w:tc>
        <w:tc>
          <w:tcPr>
            <w:tcW w:w="0" w:type="auto"/>
            <w:shd w:val="clear" w:color="auto" w:fill="auto"/>
          </w:tcPr>
          <w:p w14:paraId="6BE8961A" w14:textId="4E415F43" w:rsidR="00D2723C" w:rsidRDefault="00D2723C" w:rsidP="0078206C">
            <w:pPr>
              <w:ind w:firstLine="0"/>
              <w:outlineLvl w:val="1"/>
              <w:rPr>
                <w:rtl/>
              </w:rPr>
            </w:pPr>
            <w:r>
              <w:rPr>
                <w:rtl/>
              </w:rPr>
              <w:t>–</w:t>
            </w:r>
          </w:p>
        </w:tc>
        <w:tc>
          <w:tcPr>
            <w:tcW w:w="0" w:type="auto"/>
            <w:shd w:val="clear" w:color="auto" w:fill="auto"/>
          </w:tcPr>
          <w:p w14:paraId="54D366F2" w14:textId="4B75531B" w:rsidR="00D2723C" w:rsidRDefault="00D2723C" w:rsidP="0078206C">
            <w:pPr>
              <w:ind w:firstLine="0"/>
              <w:outlineLvl w:val="1"/>
              <w:rPr>
                <w:rtl/>
              </w:rPr>
            </w:pPr>
            <w:r>
              <w:rPr>
                <w:rtl/>
              </w:rPr>
              <w:t>ר' תחום אבטחת קנביס רפואי ארצי, המשרד לביטחון לאומי</w:t>
            </w:r>
          </w:p>
        </w:tc>
      </w:tr>
      <w:tr w:rsidR="00D2723C" w14:paraId="7B4574EF" w14:textId="77777777" w:rsidTr="00D2723C">
        <w:tc>
          <w:tcPr>
            <w:tcW w:w="0" w:type="auto"/>
            <w:shd w:val="clear" w:color="auto" w:fill="auto"/>
          </w:tcPr>
          <w:p w14:paraId="0B566B46" w14:textId="712599AD" w:rsidR="00D2723C" w:rsidRDefault="00D2723C" w:rsidP="0078206C">
            <w:pPr>
              <w:ind w:firstLine="0"/>
              <w:outlineLvl w:val="1"/>
              <w:rPr>
                <w:rtl/>
              </w:rPr>
            </w:pPr>
            <w:r>
              <w:rPr>
                <w:rtl/>
              </w:rPr>
              <w:t xml:space="preserve">אורי </w:t>
            </w:r>
            <w:proofErr w:type="spellStart"/>
            <w:r>
              <w:rPr>
                <w:rtl/>
              </w:rPr>
              <w:t>בוצ'ומנסקי</w:t>
            </w:r>
            <w:proofErr w:type="spellEnd"/>
          </w:p>
        </w:tc>
        <w:tc>
          <w:tcPr>
            <w:tcW w:w="0" w:type="auto"/>
            <w:shd w:val="clear" w:color="auto" w:fill="auto"/>
          </w:tcPr>
          <w:p w14:paraId="0D5E10A8" w14:textId="4A85826D" w:rsidR="00D2723C" w:rsidRDefault="00D2723C" w:rsidP="0078206C">
            <w:pPr>
              <w:ind w:firstLine="0"/>
              <w:outlineLvl w:val="1"/>
              <w:rPr>
                <w:rtl/>
              </w:rPr>
            </w:pPr>
            <w:r>
              <w:rPr>
                <w:rtl/>
              </w:rPr>
              <w:t>–</w:t>
            </w:r>
          </w:p>
        </w:tc>
        <w:tc>
          <w:tcPr>
            <w:tcW w:w="0" w:type="auto"/>
            <w:shd w:val="clear" w:color="auto" w:fill="auto"/>
          </w:tcPr>
          <w:p w14:paraId="6CB1C7A8" w14:textId="7EE95DBF" w:rsidR="00D2723C" w:rsidRDefault="00D2723C" w:rsidP="0078206C">
            <w:pPr>
              <w:ind w:firstLine="0"/>
              <w:outlineLvl w:val="1"/>
              <w:rPr>
                <w:rtl/>
              </w:rPr>
            </w:pPr>
            <w:r>
              <w:rPr>
                <w:rtl/>
              </w:rPr>
              <w:t>ייעוץ משפטי, משטרת ישראל, המשרד לביטחון לאומי</w:t>
            </w:r>
          </w:p>
        </w:tc>
      </w:tr>
      <w:tr w:rsidR="00D2723C" w14:paraId="4AD9518A" w14:textId="77777777" w:rsidTr="00D2723C">
        <w:tc>
          <w:tcPr>
            <w:tcW w:w="0" w:type="auto"/>
            <w:shd w:val="clear" w:color="auto" w:fill="auto"/>
          </w:tcPr>
          <w:p w14:paraId="32A3ED3C" w14:textId="59BE5388" w:rsidR="00D2723C" w:rsidRDefault="00D2723C" w:rsidP="0078206C">
            <w:pPr>
              <w:ind w:firstLine="0"/>
              <w:outlineLvl w:val="1"/>
              <w:rPr>
                <w:rtl/>
              </w:rPr>
            </w:pPr>
            <w:proofErr w:type="spellStart"/>
            <w:r>
              <w:rPr>
                <w:rtl/>
              </w:rPr>
              <w:t>חנאן</w:t>
            </w:r>
            <w:proofErr w:type="spellEnd"/>
            <w:r>
              <w:rPr>
                <w:rtl/>
              </w:rPr>
              <w:t xml:space="preserve"> יחיא</w:t>
            </w:r>
          </w:p>
        </w:tc>
        <w:tc>
          <w:tcPr>
            <w:tcW w:w="0" w:type="auto"/>
            <w:shd w:val="clear" w:color="auto" w:fill="auto"/>
          </w:tcPr>
          <w:p w14:paraId="55D0ECBD" w14:textId="75977F04" w:rsidR="00D2723C" w:rsidRDefault="00D2723C" w:rsidP="0078206C">
            <w:pPr>
              <w:ind w:firstLine="0"/>
              <w:outlineLvl w:val="1"/>
              <w:rPr>
                <w:rtl/>
              </w:rPr>
            </w:pPr>
            <w:r>
              <w:rPr>
                <w:rtl/>
              </w:rPr>
              <w:t>–</w:t>
            </w:r>
          </w:p>
        </w:tc>
        <w:tc>
          <w:tcPr>
            <w:tcW w:w="0" w:type="auto"/>
            <w:shd w:val="clear" w:color="auto" w:fill="auto"/>
          </w:tcPr>
          <w:p w14:paraId="4B16F59C" w14:textId="4FF0AAE6" w:rsidR="00D2723C" w:rsidRDefault="00D2723C" w:rsidP="0078206C">
            <w:pPr>
              <w:ind w:firstLine="0"/>
              <w:outlineLvl w:val="1"/>
              <w:rPr>
                <w:rtl/>
              </w:rPr>
            </w:pPr>
            <w:r>
              <w:rPr>
                <w:rtl/>
              </w:rPr>
              <w:t>משפטנית במחלקה למשפט פלילי - ייעוץ וחקיקה, משרד המשפטים</w:t>
            </w:r>
          </w:p>
        </w:tc>
      </w:tr>
      <w:tr w:rsidR="00D2723C" w14:paraId="3936F022" w14:textId="77777777" w:rsidTr="00D2723C">
        <w:tc>
          <w:tcPr>
            <w:tcW w:w="0" w:type="auto"/>
            <w:shd w:val="clear" w:color="auto" w:fill="auto"/>
          </w:tcPr>
          <w:p w14:paraId="0E19FC3E" w14:textId="5ED90980" w:rsidR="00D2723C" w:rsidRDefault="00D2723C" w:rsidP="0078206C">
            <w:pPr>
              <w:ind w:firstLine="0"/>
              <w:outlineLvl w:val="1"/>
              <w:rPr>
                <w:rtl/>
              </w:rPr>
            </w:pPr>
            <w:r>
              <w:rPr>
                <w:rtl/>
              </w:rPr>
              <w:t xml:space="preserve">מאירה </w:t>
            </w:r>
            <w:proofErr w:type="spellStart"/>
            <w:r>
              <w:rPr>
                <w:rtl/>
              </w:rPr>
              <w:t>בסוק</w:t>
            </w:r>
            <w:proofErr w:type="spellEnd"/>
          </w:p>
        </w:tc>
        <w:tc>
          <w:tcPr>
            <w:tcW w:w="0" w:type="auto"/>
            <w:shd w:val="clear" w:color="auto" w:fill="auto"/>
          </w:tcPr>
          <w:p w14:paraId="15EE9996" w14:textId="474E6C6F" w:rsidR="00D2723C" w:rsidRDefault="00D2723C" w:rsidP="0078206C">
            <w:pPr>
              <w:ind w:firstLine="0"/>
              <w:outlineLvl w:val="1"/>
              <w:rPr>
                <w:rtl/>
              </w:rPr>
            </w:pPr>
            <w:r>
              <w:rPr>
                <w:rtl/>
              </w:rPr>
              <w:t>–</w:t>
            </w:r>
          </w:p>
        </w:tc>
        <w:tc>
          <w:tcPr>
            <w:tcW w:w="0" w:type="auto"/>
            <w:shd w:val="clear" w:color="auto" w:fill="auto"/>
          </w:tcPr>
          <w:p w14:paraId="7D86D8C5" w14:textId="26A2BE9C" w:rsidR="00D2723C" w:rsidRDefault="00D2723C" w:rsidP="0078206C">
            <w:pPr>
              <w:ind w:firstLine="0"/>
              <w:outlineLvl w:val="1"/>
              <w:rPr>
                <w:rtl/>
              </w:rPr>
            </w:pPr>
            <w:r>
              <w:rPr>
                <w:rtl/>
              </w:rPr>
              <w:t>יועצת משפטית, נעמת</w:t>
            </w:r>
          </w:p>
        </w:tc>
      </w:tr>
      <w:tr w:rsidR="00D2723C" w14:paraId="5666F293" w14:textId="77777777" w:rsidTr="00D2723C">
        <w:tc>
          <w:tcPr>
            <w:tcW w:w="0" w:type="auto"/>
            <w:shd w:val="clear" w:color="auto" w:fill="auto"/>
          </w:tcPr>
          <w:p w14:paraId="0BA717DB" w14:textId="4C7729CF" w:rsidR="00D2723C" w:rsidRDefault="00D2723C" w:rsidP="0078206C">
            <w:pPr>
              <w:ind w:firstLine="0"/>
              <w:outlineLvl w:val="1"/>
              <w:rPr>
                <w:rtl/>
              </w:rPr>
            </w:pPr>
            <w:r>
              <w:rPr>
                <w:rtl/>
              </w:rPr>
              <w:t>מירית לביא</w:t>
            </w:r>
          </w:p>
        </w:tc>
        <w:tc>
          <w:tcPr>
            <w:tcW w:w="0" w:type="auto"/>
            <w:shd w:val="clear" w:color="auto" w:fill="auto"/>
          </w:tcPr>
          <w:p w14:paraId="244AD552" w14:textId="128BBA73" w:rsidR="00D2723C" w:rsidRDefault="00D2723C" w:rsidP="0078206C">
            <w:pPr>
              <w:ind w:firstLine="0"/>
              <w:outlineLvl w:val="1"/>
              <w:rPr>
                <w:rtl/>
              </w:rPr>
            </w:pPr>
            <w:r>
              <w:rPr>
                <w:rtl/>
              </w:rPr>
              <w:t>–</w:t>
            </w:r>
          </w:p>
        </w:tc>
        <w:tc>
          <w:tcPr>
            <w:tcW w:w="0" w:type="auto"/>
            <w:shd w:val="clear" w:color="auto" w:fill="auto"/>
          </w:tcPr>
          <w:p w14:paraId="65E67D6F" w14:textId="03231817" w:rsidR="00D2723C" w:rsidRDefault="00D2723C" w:rsidP="0078206C">
            <w:pPr>
              <w:ind w:firstLine="0"/>
              <w:outlineLvl w:val="1"/>
              <w:rPr>
                <w:rtl/>
              </w:rPr>
            </w:pPr>
            <w:r>
              <w:rPr>
                <w:rtl/>
              </w:rPr>
              <w:t>חוקרת</w:t>
            </w:r>
            <w:r w:rsidR="005625CA">
              <w:rPr>
                <w:rFonts w:hint="cs"/>
                <w:rtl/>
              </w:rPr>
              <w:t>,</w:t>
            </w:r>
            <w:r>
              <w:rPr>
                <w:rtl/>
              </w:rPr>
              <w:t xml:space="preserve"> מכון הישראלי לדמוקרטיה</w:t>
            </w:r>
          </w:p>
        </w:tc>
      </w:tr>
      <w:tr w:rsidR="00D2723C" w14:paraId="5D3FE309" w14:textId="77777777" w:rsidTr="00D2723C">
        <w:tc>
          <w:tcPr>
            <w:tcW w:w="0" w:type="auto"/>
            <w:shd w:val="clear" w:color="auto" w:fill="auto"/>
          </w:tcPr>
          <w:p w14:paraId="4674D6C8" w14:textId="678DE8B8" w:rsidR="00D2723C" w:rsidRDefault="00D2723C" w:rsidP="0078206C">
            <w:pPr>
              <w:ind w:firstLine="0"/>
              <w:outlineLvl w:val="1"/>
              <w:rPr>
                <w:rtl/>
              </w:rPr>
            </w:pPr>
            <w:r>
              <w:rPr>
                <w:rtl/>
              </w:rPr>
              <w:t>רוני ברדה</w:t>
            </w:r>
          </w:p>
        </w:tc>
        <w:tc>
          <w:tcPr>
            <w:tcW w:w="0" w:type="auto"/>
            <w:shd w:val="clear" w:color="auto" w:fill="auto"/>
          </w:tcPr>
          <w:p w14:paraId="0B608748" w14:textId="4A25C5D7" w:rsidR="00D2723C" w:rsidRDefault="00D2723C" w:rsidP="0078206C">
            <w:pPr>
              <w:ind w:firstLine="0"/>
              <w:outlineLvl w:val="1"/>
              <w:rPr>
                <w:rtl/>
              </w:rPr>
            </w:pPr>
            <w:r>
              <w:rPr>
                <w:rtl/>
              </w:rPr>
              <w:t>–</w:t>
            </w:r>
          </w:p>
        </w:tc>
        <w:tc>
          <w:tcPr>
            <w:tcW w:w="0" w:type="auto"/>
            <w:shd w:val="clear" w:color="auto" w:fill="auto"/>
          </w:tcPr>
          <w:p w14:paraId="113299B8" w14:textId="7418C677" w:rsidR="00D2723C" w:rsidRDefault="00EC4D87" w:rsidP="0078206C">
            <w:pPr>
              <w:ind w:firstLine="0"/>
              <w:outlineLvl w:val="1"/>
              <w:rPr>
                <w:rtl/>
              </w:rPr>
            </w:pPr>
            <w:r>
              <w:rPr>
                <w:rFonts w:hint="cs"/>
                <w:rtl/>
              </w:rPr>
              <w:t xml:space="preserve">שיטור עירוני, </w:t>
            </w:r>
            <w:r w:rsidR="00D2723C">
              <w:rPr>
                <w:rtl/>
              </w:rPr>
              <w:t>עיריית תל אביב</w:t>
            </w:r>
            <w:r>
              <w:rPr>
                <w:rFonts w:hint="cs"/>
                <w:rtl/>
              </w:rPr>
              <w:t>-יפו</w:t>
            </w:r>
          </w:p>
        </w:tc>
      </w:tr>
      <w:tr w:rsidR="00D2723C" w14:paraId="60AB01A6" w14:textId="77777777" w:rsidTr="00D2723C">
        <w:tc>
          <w:tcPr>
            <w:tcW w:w="0" w:type="auto"/>
            <w:shd w:val="clear" w:color="auto" w:fill="auto"/>
          </w:tcPr>
          <w:p w14:paraId="76F5BD23" w14:textId="4262563D" w:rsidR="00D2723C" w:rsidRDefault="00D2723C" w:rsidP="0078206C">
            <w:pPr>
              <w:ind w:firstLine="0"/>
              <w:outlineLvl w:val="1"/>
              <w:rPr>
                <w:rtl/>
              </w:rPr>
            </w:pPr>
            <w:r>
              <w:rPr>
                <w:rtl/>
              </w:rPr>
              <w:t xml:space="preserve">איציק </w:t>
            </w:r>
            <w:proofErr w:type="spellStart"/>
            <w:r>
              <w:rPr>
                <w:rtl/>
              </w:rPr>
              <w:t>צ'יפרוט</w:t>
            </w:r>
            <w:proofErr w:type="spellEnd"/>
          </w:p>
        </w:tc>
        <w:tc>
          <w:tcPr>
            <w:tcW w:w="0" w:type="auto"/>
            <w:shd w:val="clear" w:color="auto" w:fill="auto"/>
          </w:tcPr>
          <w:p w14:paraId="4C65E4FF" w14:textId="51933973" w:rsidR="00D2723C" w:rsidRDefault="00D2723C" w:rsidP="0078206C">
            <w:pPr>
              <w:ind w:firstLine="0"/>
              <w:outlineLvl w:val="1"/>
              <w:rPr>
                <w:rtl/>
              </w:rPr>
            </w:pPr>
            <w:r>
              <w:rPr>
                <w:rtl/>
              </w:rPr>
              <w:t>–</w:t>
            </w:r>
          </w:p>
        </w:tc>
        <w:tc>
          <w:tcPr>
            <w:tcW w:w="0" w:type="auto"/>
            <w:shd w:val="clear" w:color="auto" w:fill="auto"/>
          </w:tcPr>
          <w:p w14:paraId="7C0ED915" w14:textId="0C8E2017" w:rsidR="00D2723C" w:rsidRDefault="00D2723C" w:rsidP="0078206C">
            <w:pPr>
              <w:ind w:firstLine="0"/>
              <w:outlineLvl w:val="1"/>
              <w:rPr>
                <w:rtl/>
              </w:rPr>
            </w:pPr>
            <w:r>
              <w:rPr>
                <w:rtl/>
              </w:rPr>
              <w:t>העמותה לקידום תרבות הנשק בישראל</w:t>
            </w:r>
            <w:r w:rsidR="00EC4D87">
              <w:rPr>
                <w:rFonts w:hint="cs"/>
                <w:rtl/>
              </w:rPr>
              <w:t>,</w:t>
            </w:r>
            <w:r>
              <w:rPr>
                <w:rtl/>
              </w:rPr>
              <w:t xml:space="preserve"> ומנהל מרחב סיור</w:t>
            </w:r>
            <w:r w:rsidR="00EC4D87">
              <w:rPr>
                <w:rFonts w:hint="cs"/>
                <w:rtl/>
              </w:rPr>
              <w:t>,</w:t>
            </w:r>
            <w:r>
              <w:rPr>
                <w:rtl/>
              </w:rPr>
              <w:t xml:space="preserve"> עיריית תל אביב</w:t>
            </w:r>
            <w:r w:rsidR="00EC4D87">
              <w:rPr>
                <w:rFonts w:hint="cs"/>
                <w:rtl/>
              </w:rPr>
              <w:t>-יפו</w:t>
            </w:r>
          </w:p>
        </w:tc>
      </w:tr>
      <w:tr w:rsidR="00D2723C" w14:paraId="75BBF8A6" w14:textId="77777777" w:rsidTr="00D2723C">
        <w:tc>
          <w:tcPr>
            <w:tcW w:w="0" w:type="auto"/>
            <w:shd w:val="clear" w:color="auto" w:fill="auto"/>
          </w:tcPr>
          <w:p w14:paraId="1B6B236F" w14:textId="34609898" w:rsidR="00D2723C" w:rsidRDefault="00D2723C" w:rsidP="0078206C">
            <w:pPr>
              <w:ind w:firstLine="0"/>
              <w:outlineLvl w:val="1"/>
              <w:rPr>
                <w:rtl/>
              </w:rPr>
            </w:pPr>
            <w:r>
              <w:rPr>
                <w:rtl/>
              </w:rPr>
              <w:t>ניב כהן</w:t>
            </w:r>
          </w:p>
        </w:tc>
        <w:tc>
          <w:tcPr>
            <w:tcW w:w="0" w:type="auto"/>
            <w:shd w:val="clear" w:color="auto" w:fill="auto"/>
          </w:tcPr>
          <w:p w14:paraId="783B22E7" w14:textId="78CAC0B4" w:rsidR="00D2723C" w:rsidRDefault="00D2723C" w:rsidP="0078206C">
            <w:pPr>
              <w:ind w:firstLine="0"/>
              <w:outlineLvl w:val="1"/>
              <w:rPr>
                <w:rtl/>
              </w:rPr>
            </w:pPr>
            <w:r>
              <w:rPr>
                <w:rtl/>
              </w:rPr>
              <w:t>–</w:t>
            </w:r>
          </w:p>
        </w:tc>
        <w:tc>
          <w:tcPr>
            <w:tcW w:w="0" w:type="auto"/>
            <w:shd w:val="clear" w:color="auto" w:fill="auto"/>
          </w:tcPr>
          <w:p w14:paraId="0FB6DFFF" w14:textId="441EF172" w:rsidR="00D2723C" w:rsidRDefault="009E12F4" w:rsidP="0078206C">
            <w:pPr>
              <w:ind w:firstLine="0"/>
              <w:outlineLvl w:val="1"/>
              <w:rPr>
                <w:rtl/>
              </w:rPr>
            </w:pPr>
            <w:r>
              <w:rPr>
                <w:rFonts w:hint="cs"/>
                <w:rtl/>
              </w:rPr>
              <w:t>חבר של אביתר דוד החטוף בעזה,</w:t>
            </w:r>
            <w:r w:rsidR="00D2723C">
              <w:rPr>
                <w:rtl/>
              </w:rPr>
              <w:t xml:space="preserve"> משפחות החטופים</w:t>
            </w:r>
          </w:p>
        </w:tc>
      </w:tr>
      <w:tr w:rsidR="00D2723C" w14:paraId="42091D33" w14:textId="77777777" w:rsidTr="00D2723C">
        <w:tc>
          <w:tcPr>
            <w:tcW w:w="0" w:type="auto"/>
            <w:shd w:val="clear" w:color="auto" w:fill="auto"/>
          </w:tcPr>
          <w:p w14:paraId="473EEF4A" w14:textId="2D259E43" w:rsidR="00D2723C" w:rsidRDefault="00D2723C" w:rsidP="0078206C">
            <w:pPr>
              <w:ind w:firstLine="0"/>
              <w:outlineLvl w:val="1"/>
              <w:rPr>
                <w:rtl/>
              </w:rPr>
            </w:pPr>
            <w:r>
              <w:rPr>
                <w:rtl/>
              </w:rPr>
              <w:t>שגיא סלע</w:t>
            </w:r>
          </w:p>
        </w:tc>
        <w:tc>
          <w:tcPr>
            <w:tcW w:w="0" w:type="auto"/>
            <w:shd w:val="clear" w:color="auto" w:fill="auto"/>
          </w:tcPr>
          <w:p w14:paraId="546ED4CE" w14:textId="17353EDE" w:rsidR="00D2723C" w:rsidRDefault="00D2723C" w:rsidP="0078206C">
            <w:pPr>
              <w:ind w:firstLine="0"/>
              <w:outlineLvl w:val="1"/>
              <w:rPr>
                <w:rtl/>
              </w:rPr>
            </w:pPr>
            <w:r>
              <w:rPr>
                <w:rtl/>
              </w:rPr>
              <w:t>–</w:t>
            </w:r>
          </w:p>
        </w:tc>
        <w:tc>
          <w:tcPr>
            <w:tcW w:w="0" w:type="auto"/>
            <w:shd w:val="clear" w:color="auto" w:fill="auto"/>
          </w:tcPr>
          <w:p w14:paraId="3AE6C465" w14:textId="7B6D9DD5" w:rsidR="00D2723C" w:rsidRDefault="00EC4D87" w:rsidP="0078206C">
            <w:pPr>
              <w:ind w:firstLine="0"/>
              <w:outlineLvl w:val="1"/>
              <w:rPr>
                <w:rtl/>
              </w:rPr>
            </w:pPr>
            <w:r>
              <w:rPr>
                <w:rFonts w:hint="cs"/>
                <w:rtl/>
              </w:rPr>
              <w:t>חבר של אביתר דוד החטוף בעזה,</w:t>
            </w:r>
            <w:r>
              <w:rPr>
                <w:rtl/>
              </w:rPr>
              <w:t xml:space="preserve"> משפחות החטופים</w:t>
            </w:r>
          </w:p>
        </w:tc>
      </w:tr>
      <w:tr w:rsidR="00D2723C" w14:paraId="23457867" w14:textId="77777777" w:rsidTr="00D2723C">
        <w:tc>
          <w:tcPr>
            <w:tcW w:w="0" w:type="auto"/>
            <w:shd w:val="clear" w:color="auto" w:fill="auto"/>
          </w:tcPr>
          <w:p w14:paraId="72B20471" w14:textId="19394B81" w:rsidR="00D2723C" w:rsidRDefault="00D2723C" w:rsidP="0078206C">
            <w:pPr>
              <w:ind w:firstLine="0"/>
              <w:outlineLvl w:val="1"/>
              <w:rPr>
                <w:rtl/>
              </w:rPr>
            </w:pPr>
            <w:r>
              <w:rPr>
                <w:rtl/>
              </w:rPr>
              <w:t xml:space="preserve">תום </w:t>
            </w:r>
            <w:proofErr w:type="spellStart"/>
            <w:r>
              <w:rPr>
                <w:rtl/>
              </w:rPr>
              <w:t>קגנוביץ</w:t>
            </w:r>
            <w:proofErr w:type="spellEnd"/>
            <w:r>
              <w:rPr>
                <w:rtl/>
              </w:rPr>
              <w:t>'</w:t>
            </w:r>
          </w:p>
        </w:tc>
        <w:tc>
          <w:tcPr>
            <w:tcW w:w="0" w:type="auto"/>
            <w:shd w:val="clear" w:color="auto" w:fill="auto"/>
          </w:tcPr>
          <w:p w14:paraId="326157DD" w14:textId="46125008" w:rsidR="00D2723C" w:rsidRDefault="00D2723C" w:rsidP="0078206C">
            <w:pPr>
              <w:ind w:firstLine="0"/>
              <w:outlineLvl w:val="1"/>
              <w:rPr>
                <w:rtl/>
              </w:rPr>
            </w:pPr>
            <w:r>
              <w:rPr>
                <w:rtl/>
              </w:rPr>
              <w:t>–</w:t>
            </w:r>
          </w:p>
        </w:tc>
        <w:tc>
          <w:tcPr>
            <w:tcW w:w="0" w:type="auto"/>
            <w:shd w:val="clear" w:color="auto" w:fill="auto"/>
          </w:tcPr>
          <w:p w14:paraId="5B749A04" w14:textId="1B812A36" w:rsidR="00D2723C" w:rsidRDefault="00EC4D87" w:rsidP="0078206C">
            <w:pPr>
              <w:ind w:firstLine="0"/>
              <w:outlineLvl w:val="1"/>
              <w:rPr>
                <w:rtl/>
              </w:rPr>
            </w:pPr>
            <w:r>
              <w:rPr>
                <w:rFonts w:hint="cs"/>
                <w:rtl/>
              </w:rPr>
              <w:t>חבר של אביתר דוד החטוף בעזה,</w:t>
            </w:r>
            <w:r>
              <w:rPr>
                <w:rtl/>
              </w:rPr>
              <w:t xml:space="preserve"> משפחות החטופים</w:t>
            </w:r>
          </w:p>
        </w:tc>
      </w:tr>
      <w:tr w:rsidR="00D2723C" w14:paraId="48D3B506" w14:textId="77777777" w:rsidTr="00D2723C">
        <w:tc>
          <w:tcPr>
            <w:tcW w:w="0" w:type="auto"/>
            <w:shd w:val="clear" w:color="auto" w:fill="auto"/>
          </w:tcPr>
          <w:p w14:paraId="3B28BEF1" w14:textId="3DAAC680" w:rsidR="00D2723C" w:rsidRDefault="00D2723C" w:rsidP="0078206C">
            <w:pPr>
              <w:ind w:firstLine="0"/>
              <w:outlineLvl w:val="1"/>
              <w:rPr>
                <w:rtl/>
              </w:rPr>
            </w:pPr>
            <w:r>
              <w:rPr>
                <w:rtl/>
              </w:rPr>
              <w:t>איתי סיגל</w:t>
            </w:r>
          </w:p>
        </w:tc>
        <w:tc>
          <w:tcPr>
            <w:tcW w:w="0" w:type="auto"/>
            <w:shd w:val="clear" w:color="auto" w:fill="auto"/>
          </w:tcPr>
          <w:p w14:paraId="2531EDE2" w14:textId="5B8DEFD2" w:rsidR="00D2723C" w:rsidRDefault="00D2723C" w:rsidP="0078206C">
            <w:pPr>
              <w:ind w:firstLine="0"/>
              <w:outlineLvl w:val="1"/>
              <w:rPr>
                <w:rtl/>
              </w:rPr>
            </w:pPr>
            <w:r>
              <w:rPr>
                <w:rtl/>
              </w:rPr>
              <w:t>–</w:t>
            </w:r>
          </w:p>
        </w:tc>
        <w:tc>
          <w:tcPr>
            <w:tcW w:w="0" w:type="auto"/>
            <w:shd w:val="clear" w:color="auto" w:fill="auto"/>
          </w:tcPr>
          <w:p w14:paraId="077FB1C6" w14:textId="236396C0" w:rsidR="00D2723C" w:rsidRDefault="005625CA" w:rsidP="0078206C">
            <w:pPr>
              <w:ind w:firstLine="0"/>
              <w:outlineLvl w:val="1"/>
              <w:rPr>
                <w:rtl/>
              </w:rPr>
            </w:pPr>
            <w:r>
              <w:rPr>
                <w:rFonts w:hint="cs"/>
                <w:rtl/>
              </w:rPr>
              <w:t xml:space="preserve">אחיין של </w:t>
            </w:r>
            <w:proofErr w:type="spellStart"/>
            <w:r>
              <w:rPr>
                <w:rFonts w:hint="cs"/>
                <w:rtl/>
              </w:rPr>
              <w:t>קית</w:t>
            </w:r>
            <w:proofErr w:type="spellEnd"/>
            <w:r>
              <w:rPr>
                <w:rFonts w:hint="cs"/>
                <w:rtl/>
              </w:rPr>
              <w:t>' ואביבה סיגל ששוחררו משבי חמאס,</w:t>
            </w:r>
            <w:r w:rsidR="00D2723C">
              <w:rPr>
                <w:rtl/>
              </w:rPr>
              <w:t xml:space="preserve"> משפחות החטופים</w:t>
            </w:r>
          </w:p>
        </w:tc>
      </w:tr>
    </w:tbl>
    <w:p w14:paraId="58E7CF75" w14:textId="77777777" w:rsidR="0078206C" w:rsidRPr="005625CA" w:rsidRDefault="0078206C" w:rsidP="0078206C">
      <w:pPr>
        <w:ind w:firstLine="0"/>
        <w:outlineLvl w:val="1"/>
        <w:rPr>
          <w:rtl/>
        </w:rPr>
      </w:pPr>
    </w:p>
    <w:p w14:paraId="7BFEBDC9" w14:textId="303A8F72" w:rsidR="00E64116" w:rsidRDefault="00D2723C" w:rsidP="00DE5B80">
      <w:pPr>
        <w:ind w:firstLine="0"/>
        <w:rPr>
          <w:rtl/>
        </w:rPr>
      </w:pPr>
      <w:r>
        <w:rPr>
          <w:rFonts w:hint="cs"/>
          <w:b/>
          <w:bCs/>
          <w:u w:val="single"/>
          <w:rtl/>
        </w:rPr>
        <w:t>נוכח</w:t>
      </w:r>
      <w:r w:rsidRPr="008713A4">
        <w:rPr>
          <w:b/>
          <w:bCs/>
          <w:u w:val="single"/>
          <w:rtl/>
        </w:rPr>
        <w:t>י</w:t>
      </w:r>
      <w:r>
        <w:rPr>
          <w:rFonts w:hint="cs"/>
          <w:b/>
          <w:bCs/>
          <w:u w:val="single"/>
          <w:rtl/>
        </w:rPr>
        <w:t>ם באמצעים מקוונים:</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3390"/>
      </w:tblGrid>
      <w:tr w:rsidR="00D2723C" w14:paraId="635000CF" w14:textId="77777777" w:rsidTr="00A81D6D">
        <w:tc>
          <w:tcPr>
            <w:tcW w:w="0" w:type="auto"/>
            <w:shd w:val="clear" w:color="auto" w:fill="auto"/>
          </w:tcPr>
          <w:p w14:paraId="1D217777" w14:textId="77777777" w:rsidR="00D2723C" w:rsidRDefault="00D2723C" w:rsidP="00A81D6D">
            <w:pPr>
              <w:ind w:firstLine="0"/>
              <w:outlineLvl w:val="1"/>
              <w:rPr>
                <w:rtl/>
              </w:rPr>
            </w:pPr>
            <w:r>
              <w:rPr>
                <w:rtl/>
              </w:rPr>
              <w:t xml:space="preserve">לרה </w:t>
            </w:r>
            <w:proofErr w:type="spellStart"/>
            <w:r>
              <w:rPr>
                <w:rtl/>
              </w:rPr>
              <w:t>צינמן</w:t>
            </w:r>
            <w:proofErr w:type="spellEnd"/>
          </w:p>
        </w:tc>
        <w:tc>
          <w:tcPr>
            <w:tcW w:w="0" w:type="auto"/>
            <w:shd w:val="clear" w:color="auto" w:fill="auto"/>
          </w:tcPr>
          <w:p w14:paraId="27F0D863" w14:textId="77777777" w:rsidR="00D2723C" w:rsidRDefault="00D2723C" w:rsidP="00A81D6D">
            <w:pPr>
              <w:ind w:firstLine="0"/>
              <w:outlineLvl w:val="1"/>
              <w:rPr>
                <w:rtl/>
              </w:rPr>
            </w:pPr>
            <w:r>
              <w:rPr>
                <w:rtl/>
              </w:rPr>
              <w:t>–</w:t>
            </w:r>
          </w:p>
        </w:tc>
        <w:tc>
          <w:tcPr>
            <w:tcW w:w="0" w:type="auto"/>
            <w:shd w:val="clear" w:color="auto" w:fill="auto"/>
          </w:tcPr>
          <w:p w14:paraId="5DAA24BB" w14:textId="77777777" w:rsidR="00D2723C" w:rsidRDefault="00D2723C" w:rsidP="00A81D6D">
            <w:pPr>
              <w:ind w:firstLine="0"/>
              <w:outlineLvl w:val="1"/>
              <w:rPr>
                <w:rtl/>
              </w:rPr>
            </w:pPr>
            <w:r>
              <w:rPr>
                <w:rtl/>
              </w:rPr>
              <w:t>יו"ר ארגון משפחות נרצחים ונרצחות</w:t>
            </w:r>
          </w:p>
        </w:tc>
      </w:tr>
    </w:tbl>
    <w:p w14:paraId="76C3C4EC" w14:textId="77777777" w:rsidR="00D37550" w:rsidRPr="008713A4" w:rsidRDefault="00D37550" w:rsidP="00DE5B80">
      <w:pPr>
        <w:ind w:firstLine="0"/>
        <w:rPr>
          <w:rtl/>
        </w:rPr>
      </w:pPr>
    </w:p>
    <w:p w14:paraId="4F668A2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CE8363" w14:textId="76C3779F" w:rsidR="00E64116" w:rsidRDefault="00712AC8" w:rsidP="00D40A29">
      <w:pPr>
        <w:ind w:firstLine="0"/>
        <w:rPr>
          <w:rtl/>
        </w:rPr>
      </w:pPr>
      <w:r>
        <w:rPr>
          <w:rFonts w:hint="cs"/>
          <w:rtl/>
        </w:rPr>
        <w:t>עידו בן יצחק</w:t>
      </w:r>
      <w:bookmarkStart w:id="2" w:name="_ETM_Q1_1666863"/>
      <w:bookmarkEnd w:id="2"/>
    </w:p>
    <w:p w14:paraId="1D5B0ABE" w14:textId="7208684A" w:rsidR="00820BED" w:rsidRPr="008713A4" w:rsidRDefault="00820BED" w:rsidP="00D40A29">
      <w:pPr>
        <w:ind w:firstLine="0"/>
      </w:pPr>
      <w:bookmarkStart w:id="3" w:name="_ETM_Q1_3361982"/>
      <w:bookmarkStart w:id="4" w:name="_ETM_Q1_3362075"/>
      <w:bookmarkEnd w:id="3"/>
      <w:bookmarkEnd w:id="4"/>
      <w:r>
        <w:rPr>
          <w:rFonts w:hint="cs"/>
          <w:rtl/>
        </w:rPr>
        <w:t xml:space="preserve">אסף </w:t>
      </w:r>
      <w:proofErr w:type="spellStart"/>
      <w:r>
        <w:rPr>
          <w:rFonts w:hint="cs"/>
          <w:rtl/>
        </w:rPr>
        <w:t>הייזלר</w:t>
      </w:r>
      <w:proofErr w:type="spellEnd"/>
    </w:p>
    <w:p w14:paraId="2C932D8E" w14:textId="77777777" w:rsidR="00E64116" w:rsidRPr="008713A4" w:rsidRDefault="00E64116" w:rsidP="00DE5B80">
      <w:pPr>
        <w:ind w:firstLine="0"/>
        <w:rPr>
          <w:rtl/>
        </w:rPr>
      </w:pPr>
    </w:p>
    <w:p w14:paraId="25476A18" w14:textId="6AA4E2E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BDD576" w14:textId="38301426" w:rsidR="00E64116" w:rsidRPr="008713A4" w:rsidRDefault="00685E03" w:rsidP="00D40A29">
      <w:pPr>
        <w:ind w:firstLine="0"/>
        <w:rPr>
          <w:u w:val="single"/>
        </w:rPr>
      </w:pPr>
      <w:r>
        <w:rPr>
          <w:rtl/>
        </w:rPr>
        <w:t>לאה גופר</w:t>
      </w:r>
    </w:p>
    <w:p w14:paraId="70B2F94A" w14:textId="77777777" w:rsidR="00E64116" w:rsidRPr="008713A4" w:rsidRDefault="00E64116" w:rsidP="00DE5B80">
      <w:pPr>
        <w:ind w:firstLine="0"/>
        <w:rPr>
          <w:rtl/>
        </w:rPr>
      </w:pPr>
    </w:p>
    <w:p w14:paraId="1D127B8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19B665" w14:textId="6647AF08" w:rsidR="00E64116" w:rsidRDefault="0078206C" w:rsidP="008320F6">
      <w:pPr>
        <w:ind w:firstLine="0"/>
        <w:rPr>
          <w:rtl/>
        </w:rPr>
      </w:pPr>
      <w:r>
        <w:rPr>
          <w:rFonts w:hint="cs"/>
          <w:rtl/>
        </w:rPr>
        <w:t>רעות חביב, חבר תרגומים</w:t>
      </w:r>
    </w:p>
    <w:p w14:paraId="550D9FF0" w14:textId="77777777" w:rsidR="0078206C" w:rsidRDefault="0078206C" w:rsidP="008320F6">
      <w:pPr>
        <w:ind w:firstLine="0"/>
        <w:rPr>
          <w:rtl/>
        </w:rPr>
      </w:pPr>
    </w:p>
    <w:p w14:paraId="35E6D40C" w14:textId="0C46A3D6" w:rsidR="0078206C" w:rsidRPr="007B75B5" w:rsidRDefault="007B75B5" w:rsidP="00714FC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2B77021" w14:textId="5ACB8950" w:rsidR="0078206C" w:rsidRDefault="0078206C" w:rsidP="0078206C">
      <w:pPr>
        <w:pStyle w:val="a6"/>
        <w:keepNext/>
        <w:rPr>
          <w:rtl/>
        </w:rPr>
      </w:pPr>
      <w:bookmarkStart w:id="5" w:name="ET_subject_645293_3"/>
      <w:r w:rsidRPr="0078206C">
        <w:rPr>
          <w:rStyle w:val="TagStyle"/>
          <w:rtl/>
        </w:rPr>
        <w:lastRenderedPageBreak/>
        <w:t xml:space="preserve"> &lt;&lt; נושא &gt;&gt; </w:t>
      </w:r>
      <w:r>
        <w:rPr>
          <w:rtl/>
        </w:rPr>
        <w:t>הצעת חוק כלי הירייה (תיקון - הפיכת ברירת המחדל של נשיאת נשק המשמש לשירותי שמירה בידי מאבטחים בכל הארץ), התשפ"ה-2024, פ/4957/25</w:t>
      </w:r>
      <w:r w:rsidRPr="0078206C">
        <w:rPr>
          <w:rStyle w:val="TagStyle"/>
          <w:rtl/>
        </w:rPr>
        <w:t xml:space="preserve"> &lt;&lt; נושא &gt;&gt;</w:t>
      </w:r>
      <w:r w:rsidR="007C1C32">
        <w:rPr>
          <w:rtl/>
        </w:rPr>
        <w:t xml:space="preserve"> </w:t>
      </w:r>
      <w:r>
        <w:rPr>
          <w:rtl/>
        </w:rPr>
        <w:t xml:space="preserve"> </w:t>
      </w:r>
      <w:bookmarkEnd w:id="5"/>
    </w:p>
    <w:p w14:paraId="45AC85D6" w14:textId="77777777" w:rsidR="0078206C" w:rsidRDefault="0078206C" w:rsidP="0078206C">
      <w:pPr>
        <w:pStyle w:val="KeepWithNext"/>
        <w:rPr>
          <w:rtl/>
        </w:rPr>
      </w:pPr>
    </w:p>
    <w:p w14:paraId="02D76AD9" w14:textId="3B39E93F" w:rsidR="0078206C" w:rsidRDefault="0078206C" w:rsidP="0078206C">
      <w:pPr>
        <w:pStyle w:val="af6"/>
        <w:keepNext/>
        <w:rPr>
          <w:rtl/>
        </w:rPr>
      </w:pPr>
      <w:bookmarkStart w:id="6" w:name="ET_yor_6342_4"/>
      <w:r w:rsidRPr="0078206C">
        <w:rPr>
          <w:rStyle w:val="TagStyle"/>
          <w:rtl/>
        </w:rPr>
        <w:t xml:space="preserve"> &lt;&lt; יור &gt;&gt; </w:t>
      </w:r>
      <w:r>
        <w:rPr>
          <w:rtl/>
        </w:rPr>
        <w:t xml:space="preserve">היו"ר בועז </w:t>
      </w:r>
      <w:proofErr w:type="spellStart"/>
      <w:r>
        <w:rPr>
          <w:rtl/>
        </w:rPr>
        <w:t>ביסמוט</w:t>
      </w:r>
      <w:proofErr w:type="spellEnd"/>
      <w:r>
        <w:rPr>
          <w:rtl/>
        </w:rPr>
        <w:t>:</w:t>
      </w:r>
      <w:r w:rsidRPr="0078206C">
        <w:rPr>
          <w:rStyle w:val="TagStyle"/>
          <w:rtl/>
        </w:rPr>
        <w:t xml:space="preserve"> &lt;&lt; יור &gt;&gt;</w:t>
      </w:r>
      <w:r w:rsidR="007C1C32">
        <w:rPr>
          <w:rtl/>
        </w:rPr>
        <w:t xml:space="preserve"> </w:t>
      </w:r>
      <w:r>
        <w:rPr>
          <w:rtl/>
        </w:rPr>
        <w:t xml:space="preserve"> </w:t>
      </w:r>
      <w:bookmarkEnd w:id="6"/>
    </w:p>
    <w:p w14:paraId="5789298A" w14:textId="77777777" w:rsidR="0078206C" w:rsidRDefault="0078206C" w:rsidP="0078206C">
      <w:pPr>
        <w:pStyle w:val="KeepWithNext"/>
        <w:rPr>
          <w:rtl/>
          <w:lang w:eastAsia="he-IL"/>
        </w:rPr>
      </w:pPr>
    </w:p>
    <w:p w14:paraId="0876DA91" w14:textId="5645861E" w:rsidR="0078206C" w:rsidRDefault="00E145A0" w:rsidP="0078206C">
      <w:pPr>
        <w:rPr>
          <w:rtl/>
          <w:lang w:eastAsia="he-IL"/>
        </w:rPr>
      </w:pPr>
      <w:r>
        <w:rPr>
          <w:rFonts w:hint="cs"/>
          <w:rtl/>
          <w:lang w:eastAsia="he-IL"/>
        </w:rPr>
        <w:t xml:space="preserve">בוקר טוב. אני פותח </w:t>
      </w:r>
      <w:bookmarkStart w:id="7" w:name="_ETM_Q1_8713"/>
      <w:bookmarkEnd w:id="7"/>
      <w:r>
        <w:rPr>
          <w:rFonts w:hint="cs"/>
          <w:rtl/>
          <w:lang w:eastAsia="he-IL"/>
        </w:rPr>
        <w:t xml:space="preserve">בדיון הצעת חוק כלי הירייה. בבקשה, הבמה שלכם. </w:t>
      </w:r>
    </w:p>
    <w:p w14:paraId="791A443C" w14:textId="77777777" w:rsidR="00E145A0" w:rsidRDefault="00E145A0" w:rsidP="0078206C">
      <w:pPr>
        <w:rPr>
          <w:rtl/>
          <w:lang w:eastAsia="he-IL"/>
        </w:rPr>
      </w:pPr>
      <w:bookmarkStart w:id="8" w:name="_ETM_Q1_22478"/>
      <w:bookmarkStart w:id="9" w:name="_ETM_Q1_22595"/>
      <w:bookmarkEnd w:id="8"/>
      <w:bookmarkEnd w:id="9"/>
    </w:p>
    <w:p w14:paraId="6C1895BE" w14:textId="55D9453D" w:rsidR="00E145A0" w:rsidRDefault="00E145A0" w:rsidP="00E145A0">
      <w:pPr>
        <w:pStyle w:val="af9"/>
        <w:keepNext/>
        <w:rPr>
          <w:rtl/>
          <w:lang w:eastAsia="he-IL"/>
        </w:rPr>
      </w:pPr>
      <w:bookmarkStart w:id="10" w:name="ET_guest_ניב_כהן_5"/>
      <w:r w:rsidRPr="00E145A0">
        <w:rPr>
          <w:rStyle w:val="TagStyle"/>
          <w:rtl/>
        </w:rPr>
        <w:t xml:space="preserve"> &lt;&lt; אורח &gt;&gt; </w:t>
      </w:r>
      <w:r>
        <w:rPr>
          <w:rtl/>
          <w:lang w:eastAsia="he-IL"/>
        </w:rPr>
        <w:t>ניב כהן:</w:t>
      </w:r>
      <w:r w:rsidRPr="00E145A0">
        <w:rPr>
          <w:rStyle w:val="TagStyle"/>
          <w:rtl/>
        </w:rPr>
        <w:t xml:space="preserve"> &lt;&lt; אורח &gt;&gt;</w:t>
      </w:r>
      <w:r w:rsidR="007C1C32">
        <w:rPr>
          <w:rtl/>
          <w:lang w:eastAsia="he-IL"/>
        </w:rPr>
        <w:t xml:space="preserve"> </w:t>
      </w:r>
      <w:r>
        <w:rPr>
          <w:rtl/>
          <w:lang w:eastAsia="he-IL"/>
        </w:rPr>
        <w:t xml:space="preserve"> </w:t>
      </w:r>
      <w:bookmarkEnd w:id="10"/>
    </w:p>
    <w:p w14:paraId="72E8A0E9" w14:textId="77777777" w:rsidR="00E145A0" w:rsidRPr="00E145A0" w:rsidRDefault="00E145A0" w:rsidP="00E145A0">
      <w:pPr>
        <w:rPr>
          <w:rtl/>
          <w:lang w:eastAsia="he-IL"/>
        </w:rPr>
      </w:pPr>
    </w:p>
    <w:p w14:paraId="605E7AB1" w14:textId="77777777" w:rsidR="009E12F4" w:rsidRDefault="00E145A0" w:rsidP="0078206C">
      <w:pPr>
        <w:rPr>
          <w:rtl/>
          <w:lang w:eastAsia="he-IL"/>
        </w:rPr>
      </w:pPr>
      <w:bookmarkStart w:id="11" w:name="_ETM_Q1_23511"/>
      <w:bookmarkEnd w:id="11"/>
      <w:r>
        <w:rPr>
          <w:rFonts w:hint="cs"/>
          <w:rtl/>
          <w:lang w:eastAsia="he-IL"/>
        </w:rPr>
        <w:t>שלום, תודה</w:t>
      </w:r>
      <w:bookmarkStart w:id="12" w:name="_ETM_Q1_25947"/>
      <w:bookmarkEnd w:id="12"/>
      <w:r>
        <w:rPr>
          <w:rFonts w:hint="cs"/>
          <w:rtl/>
          <w:lang w:eastAsia="he-IL"/>
        </w:rPr>
        <w:t xml:space="preserve"> רבה. אני ניב כהן. כולנו פה החברים של אביתר. אנחנו </w:t>
      </w:r>
      <w:bookmarkStart w:id="13" w:name="_ETM_Q1_31027"/>
      <w:bookmarkEnd w:id="13"/>
      <w:r>
        <w:rPr>
          <w:rFonts w:hint="cs"/>
          <w:rtl/>
          <w:lang w:eastAsia="he-IL"/>
        </w:rPr>
        <w:t>נמצאים כבר הרבה זמן באי-ודאות</w:t>
      </w:r>
      <w:bookmarkStart w:id="14" w:name="_ETM_Q1_30642"/>
      <w:bookmarkEnd w:id="14"/>
      <w:r>
        <w:rPr>
          <w:rFonts w:hint="cs"/>
          <w:rtl/>
          <w:lang w:eastAsia="he-IL"/>
        </w:rPr>
        <w:t xml:space="preserve">, אנחנו כבר הגענו לקצה, ובגלל </w:t>
      </w:r>
      <w:bookmarkStart w:id="15" w:name="_ETM_Q1_36902"/>
      <w:bookmarkEnd w:id="15"/>
      <w:r>
        <w:rPr>
          <w:rFonts w:hint="cs"/>
          <w:rtl/>
          <w:lang w:eastAsia="he-IL"/>
        </w:rPr>
        <w:t xml:space="preserve">זה אנחנו כאן. </w:t>
      </w:r>
      <w:bookmarkStart w:id="16" w:name="_ETM_Q1_33509"/>
      <w:bookmarkEnd w:id="16"/>
      <w:r>
        <w:rPr>
          <w:rFonts w:hint="cs"/>
          <w:rtl/>
          <w:lang w:eastAsia="he-IL"/>
        </w:rPr>
        <w:t xml:space="preserve">529 ימים שאנחנו נמצאים בחוסר אונים וחרדות. באמת עד לפני כמה שבועות לא הבנו בכלל </w:t>
      </w:r>
      <w:bookmarkStart w:id="17" w:name="_ETM_Q1_50329"/>
      <w:bookmarkEnd w:id="17"/>
      <w:r>
        <w:rPr>
          <w:rFonts w:hint="cs"/>
          <w:rtl/>
          <w:lang w:eastAsia="he-IL"/>
        </w:rPr>
        <w:t>אם הוא חי או מת, ו</w:t>
      </w:r>
      <w:bookmarkStart w:id="18" w:name="_ETM_Q1_48466"/>
      <w:bookmarkStart w:id="19" w:name="_ETM_Q1_44757"/>
      <w:bookmarkEnd w:id="18"/>
      <w:bookmarkEnd w:id="19"/>
      <w:r>
        <w:rPr>
          <w:rFonts w:hint="cs"/>
          <w:rtl/>
          <w:lang w:eastAsia="he-IL"/>
        </w:rPr>
        <w:t xml:space="preserve">יכולנו רק לדמיין </w:t>
      </w:r>
      <w:bookmarkStart w:id="20" w:name="_ETM_Q1_52877"/>
      <w:bookmarkEnd w:id="20"/>
      <w:r>
        <w:rPr>
          <w:rFonts w:hint="cs"/>
          <w:rtl/>
          <w:lang w:eastAsia="he-IL"/>
        </w:rPr>
        <w:t>איזה דברים עוברים עליו, עד שהג</w:t>
      </w:r>
      <w:bookmarkStart w:id="21" w:name="_ETM_Q1_52649"/>
      <w:bookmarkEnd w:id="21"/>
      <w:r>
        <w:rPr>
          <w:rFonts w:hint="cs"/>
          <w:rtl/>
          <w:lang w:eastAsia="he-IL"/>
        </w:rPr>
        <w:t>יע בעצם הסרטון שבו ראינו</w:t>
      </w:r>
      <w:bookmarkStart w:id="22" w:name="_ETM_Q1_55629"/>
      <w:bookmarkEnd w:id="22"/>
      <w:r>
        <w:rPr>
          <w:rFonts w:hint="cs"/>
          <w:rtl/>
          <w:lang w:eastAsia="he-IL"/>
        </w:rPr>
        <w:t xml:space="preserve"> את אביתר וגיא נמצאים שם במצב של בין חיים למוות, </w:t>
      </w:r>
      <w:bookmarkStart w:id="23" w:name="_ETM_Q1_62342"/>
      <w:bookmarkEnd w:id="23"/>
      <w:r>
        <w:rPr>
          <w:rFonts w:hint="cs"/>
          <w:rtl/>
          <w:lang w:eastAsia="he-IL"/>
        </w:rPr>
        <w:t xml:space="preserve">עם עיניים שחורות מבועתות ומותשות. </w:t>
      </w:r>
    </w:p>
    <w:p w14:paraId="44BF9422" w14:textId="77777777" w:rsidR="009E12F4" w:rsidRDefault="009E12F4" w:rsidP="0078206C">
      <w:pPr>
        <w:rPr>
          <w:rtl/>
          <w:lang w:eastAsia="he-IL"/>
        </w:rPr>
      </w:pPr>
    </w:p>
    <w:p w14:paraId="078FD7C2" w14:textId="2395CBFE" w:rsidR="00E145A0" w:rsidRDefault="00E145A0" w:rsidP="0078206C">
      <w:pPr>
        <w:rPr>
          <w:rtl/>
          <w:lang w:eastAsia="he-IL"/>
        </w:rPr>
      </w:pPr>
      <w:r>
        <w:rPr>
          <w:rFonts w:hint="cs"/>
          <w:rtl/>
          <w:lang w:eastAsia="he-IL"/>
        </w:rPr>
        <w:t xml:space="preserve">אביתר שאני מכיר הוא </w:t>
      </w:r>
      <w:bookmarkStart w:id="24" w:name="_ETM_Q1_63559"/>
      <w:bookmarkStart w:id="25" w:name="_ETM_Q1_59647"/>
      <w:bookmarkEnd w:id="24"/>
      <w:bookmarkEnd w:id="25"/>
      <w:r>
        <w:rPr>
          <w:rFonts w:hint="cs"/>
          <w:rtl/>
          <w:lang w:eastAsia="he-IL"/>
        </w:rPr>
        <w:t xml:space="preserve">חזק, </w:t>
      </w:r>
      <w:bookmarkStart w:id="26" w:name="_ETM_Q1_69031"/>
      <w:bookmarkEnd w:id="26"/>
      <w:r>
        <w:rPr>
          <w:rFonts w:hint="cs"/>
          <w:rtl/>
          <w:lang w:eastAsia="he-IL"/>
        </w:rPr>
        <w:t xml:space="preserve">איתן, חייכן, מלא הומור ושמחת חיים. פתאום אני </w:t>
      </w:r>
      <w:bookmarkStart w:id="27" w:name="_ETM_Q1_69329"/>
      <w:bookmarkEnd w:id="27"/>
      <w:r>
        <w:rPr>
          <w:rFonts w:hint="cs"/>
          <w:rtl/>
          <w:lang w:eastAsia="he-IL"/>
        </w:rPr>
        <w:t xml:space="preserve">רואה אותו </w:t>
      </w:r>
      <w:bookmarkStart w:id="28" w:name="_ETM_Q1_70448"/>
      <w:bookmarkEnd w:id="28"/>
      <w:r>
        <w:rPr>
          <w:rFonts w:hint="cs"/>
          <w:rtl/>
          <w:lang w:eastAsia="he-IL"/>
        </w:rPr>
        <w:t xml:space="preserve">שבור ומתחנן על חייו. זה מראה ששובר אותי ואת כל </w:t>
      </w:r>
      <w:bookmarkStart w:id="29" w:name="_ETM_Q1_75419"/>
      <w:bookmarkEnd w:id="29"/>
      <w:r>
        <w:rPr>
          <w:rFonts w:hint="cs"/>
          <w:rtl/>
          <w:lang w:eastAsia="he-IL"/>
        </w:rPr>
        <w:t xml:space="preserve">מי שנמצא פה היום. במקום לחשוב על בנות ועל הטיסה </w:t>
      </w:r>
      <w:bookmarkStart w:id="30" w:name="_ETM_Q1_80811"/>
      <w:bookmarkEnd w:id="30"/>
      <w:r>
        <w:rPr>
          <w:rFonts w:hint="cs"/>
          <w:rtl/>
          <w:lang w:eastAsia="he-IL"/>
        </w:rPr>
        <w:t>לחו"ל שרצינו ל</w:t>
      </w:r>
      <w:bookmarkStart w:id="31" w:name="_ETM_Q1_79556"/>
      <w:bookmarkEnd w:id="31"/>
      <w:r>
        <w:rPr>
          <w:rFonts w:hint="cs"/>
          <w:rtl/>
          <w:lang w:eastAsia="he-IL"/>
        </w:rPr>
        <w:t xml:space="preserve">סגור, אנחנו כאן מולכם וצריכים להילחם על החיים </w:t>
      </w:r>
      <w:bookmarkStart w:id="32" w:name="_ETM_Q1_85062"/>
      <w:bookmarkEnd w:id="32"/>
      <w:r>
        <w:rPr>
          <w:rFonts w:hint="cs"/>
          <w:rtl/>
          <w:lang w:eastAsia="he-IL"/>
        </w:rPr>
        <w:t>שלו עכשיו. עכשיו</w:t>
      </w:r>
      <w:bookmarkStart w:id="33" w:name="_ETM_Q1_83890"/>
      <w:bookmarkStart w:id="34" w:name="_ETM_Q1_79986"/>
      <w:bookmarkEnd w:id="33"/>
      <w:bookmarkEnd w:id="34"/>
      <w:r>
        <w:rPr>
          <w:rFonts w:hint="cs"/>
          <w:rtl/>
          <w:lang w:eastAsia="he-IL"/>
        </w:rPr>
        <w:t xml:space="preserve">, כשאנחנו מתחילים לקבל עדויות מהחטופים ששהו </w:t>
      </w:r>
      <w:bookmarkStart w:id="35" w:name="_ETM_Q1_87182"/>
      <w:bookmarkEnd w:id="35"/>
      <w:r>
        <w:rPr>
          <w:rFonts w:hint="cs"/>
          <w:rtl/>
          <w:lang w:eastAsia="he-IL"/>
        </w:rPr>
        <w:t>עם גיא ואביתר, כל הזוועות שרק יכולנו לדמיי</w:t>
      </w:r>
      <w:bookmarkStart w:id="36" w:name="_ETM_Q1_88287"/>
      <w:bookmarkEnd w:id="36"/>
      <w:r>
        <w:rPr>
          <w:rFonts w:hint="cs"/>
          <w:rtl/>
          <w:lang w:eastAsia="he-IL"/>
        </w:rPr>
        <w:t xml:space="preserve">ן </w:t>
      </w:r>
      <w:bookmarkStart w:id="37" w:name="_ETM_Q1_89874"/>
      <w:bookmarkEnd w:id="37"/>
      <w:r>
        <w:rPr>
          <w:rFonts w:hint="cs"/>
          <w:rtl/>
          <w:lang w:eastAsia="he-IL"/>
        </w:rPr>
        <w:t>הפכו לממשיות ואנחנו באמת מבינים מה עובר עליו</w:t>
      </w:r>
      <w:bookmarkStart w:id="38" w:name="_ETM_Q1_91071"/>
      <w:bookmarkEnd w:id="38"/>
      <w:r>
        <w:rPr>
          <w:rFonts w:hint="cs"/>
          <w:rtl/>
          <w:lang w:eastAsia="he-IL"/>
        </w:rPr>
        <w:t>.</w:t>
      </w:r>
      <w:bookmarkStart w:id="39" w:name="_ETM_Q1_91368"/>
      <w:bookmarkEnd w:id="39"/>
      <w:r>
        <w:rPr>
          <w:rFonts w:hint="cs"/>
          <w:rtl/>
          <w:lang w:eastAsia="he-IL"/>
        </w:rPr>
        <w:t xml:space="preserve"> </w:t>
      </w:r>
    </w:p>
    <w:p w14:paraId="66DD35AC" w14:textId="77777777" w:rsidR="00E145A0" w:rsidRDefault="00E145A0" w:rsidP="0078206C">
      <w:pPr>
        <w:rPr>
          <w:rtl/>
          <w:lang w:eastAsia="he-IL"/>
        </w:rPr>
      </w:pPr>
    </w:p>
    <w:p w14:paraId="0C37EEE7" w14:textId="4F01AA5B" w:rsidR="00A96C1A" w:rsidRDefault="00E145A0" w:rsidP="00E145A0">
      <w:pPr>
        <w:rPr>
          <w:rtl/>
          <w:lang w:eastAsia="he-IL"/>
        </w:rPr>
      </w:pPr>
      <w:r>
        <w:rPr>
          <w:rFonts w:hint="cs"/>
          <w:rtl/>
          <w:lang w:eastAsia="he-IL"/>
        </w:rPr>
        <w:t>ב</w:t>
      </w:r>
      <w:bookmarkStart w:id="40" w:name="_ETM_Q1_91682"/>
      <w:bookmarkStart w:id="41" w:name="_ETM_Q1_91717"/>
      <w:bookmarkEnd w:id="40"/>
      <w:bookmarkEnd w:id="41"/>
      <w:r>
        <w:rPr>
          <w:rFonts w:hint="cs"/>
          <w:rtl/>
          <w:lang w:eastAsia="he-IL"/>
        </w:rPr>
        <w:t>ח</w:t>
      </w:r>
      <w:bookmarkStart w:id="42" w:name="_ETM_Q1_91846"/>
      <w:bookmarkEnd w:id="42"/>
      <w:r>
        <w:rPr>
          <w:rFonts w:hint="cs"/>
          <w:rtl/>
          <w:lang w:eastAsia="he-IL"/>
        </w:rPr>
        <w:t xml:space="preserve">ודשים </w:t>
      </w:r>
      <w:bookmarkStart w:id="43" w:name="_ETM_Q1_92252"/>
      <w:bookmarkEnd w:id="43"/>
      <w:r>
        <w:rPr>
          <w:rFonts w:hint="cs"/>
          <w:rtl/>
          <w:lang w:eastAsia="he-IL"/>
        </w:rPr>
        <w:t>ה</w:t>
      </w:r>
      <w:bookmarkStart w:id="44" w:name="_ETM_Q1_88545"/>
      <w:bookmarkEnd w:id="44"/>
      <w:r>
        <w:rPr>
          <w:rFonts w:hint="cs"/>
          <w:rtl/>
          <w:lang w:eastAsia="he-IL"/>
        </w:rPr>
        <w:t xml:space="preserve">ראשונים </w:t>
      </w:r>
      <w:bookmarkStart w:id="45" w:name="_ETM_Q1_91769"/>
      <w:bookmarkStart w:id="46" w:name="_ETM_Q1_91872"/>
      <w:bookmarkEnd w:id="45"/>
      <w:bookmarkEnd w:id="46"/>
      <w:r>
        <w:rPr>
          <w:rFonts w:hint="cs"/>
          <w:rtl/>
          <w:lang w:eastAsia="he-IL"/>
        </w:rPr>
        <w:t xml:space="preserve">הם היו </w:t>
      </w:r>
      <w:bookmarkStart w:id="47" w:name="_ETM_Q1_94295"/>
      <w:bookmarkEnd w:id="47"/>
      <w:r>
        <w:rPr>
          <w:rFonts w:hint="cs"/>
          <w:rtl/>
          <w:lang w:eastAsia="he-IL"/>
        </w:rPr>
        <w:t xml:space="preserve">כפותים ומכוסי עיניים. שלחו אותם </w:t>
      </w:r>
      <w:bookmarkStart w:id="48" w:name="_ETM_Q1_99402"/>
      <w:bookmarkEnd w:id="48"/>
      <w:r>
        <w:rPr>
          <w:rFonts w:hint="cs"/>
          <w:rtl/>
          <w:lang w:eastAsia="he-IL"/>
        </w:rPr>
        <w:t>ככה להמון עזתי, שפשוט י</w:t>
      </w:r>
      <w:bookmarkStart w:id="49" w:name="_ETM_Q1_100433"/>
      <w:bookmarkEnd w:id="49"/>
      <w:r>
        <w:rPr>
          <w:rFonts w:hint="cs"/>
          <w:rtl/>
          <w:lang w:eastAsia="he-IL"/>
        </w:rPr>
        <w:t xml:space="preserve">פוצצו אותם במכות </w:t>
      </w:r>
      <w:bookmarkStart w:id="50" w:name="_ETM_Q1_105502"/>
      <w:bookmarkEnd w:id="50"/>
      <w:r>
        <w:rPr>
          <w:rFonts w:hint="cs"/>
          <w:rtl/>
          <w:lang w:eastAsia="he-IL"/>
        </w:rPr>
        <w:t xml:space="preserve">עם החפצים שהיו </w:t>
      </w:r>
      <w:bookmarkStart w:id="51" w:name="_ETM_Q1_103077"/>
      <w:bookmarkEnd w:id="51"/>
      <w:r>
        <w:rPr>
          <w:rFonts w:hint="cs"/>
          <w:rtl/>
          <w:lang w:eastAsia="he-IL"/>
        </w:rPr>
        <w:t xml:space="preserve">להם ביד, עם כל הדברים שהם </w:t>
      </w:r>
      <w:bookmarkStart w:id="52" w:name="_ETM_Q1_107782"/>
      <w:bookmarkEnd w:id="52"/>
      <w:r>
        <w:rPr>
          <w:rFonts w:hint="cs"/>
          <w:rtl/>
          <w:lang w:eastAsia="he-IL"/>
        </w:rPr>
        <w:t xml:space="preserve">רק יכלו. הם חזרו למנהרה מדממים, חבולים בכל הגף, </w:t>
      </w:r>
      <w:bookmarkStart w:id="53" w:name="_ETM_Q1_114588"/>
      <w:bookmarkEnd w:id="53"/>
      <w:r>
        <w:rPr>
          <w:rFonts w:hint="cs"/>
          <w:rtl/>
          <w:lang w:eastAsia="he-IL"/>
        </w:rPr>
        <w:t xml:space="preserve">שטפי דם </w:t>
      </w:r>
      <w:r>
        <w:rPr>
          <w:rtl/>
          <w:lang w:eastAsia="he-IL"/>
        </w:rPr>
        <w:t>–</w:t>
      </w:r>
      <w:r>
        <w:rPr>
          <w:rFonts w:hint="cs"/>
          <w:rtl/>
          <w:lang w:eastAsia="he-IL"/>
        </w:rPr>
        <w:t xml:space="preserve"> </w:t>
      </w:r>
      <w:bookmarkStart w:id="54" w:name="_ETM_Q1_112315"/>
      <w:bookmarkEnd w:id="54"/>
      <w:r>
        <w:rPr>
          <w:rFonts w:hint="cs"/>
          <w:rtl/>
          <w:lang w:eastAsia="he-IL"/>
        </w:rPr>
        <w:t xml:space="preserve">כל מה שאתם רק יכולים להעלות </w:t>
      </w:r>
      <w:bookmarkStart w:id="55" w:name="_ETM_Q1_116523"/>
      <w:bookmarkEnd w:id="55"/>
      <w:r>
        <w:rPr>
          <w:rFonts w:hint="cs"/>
          <w:rtl/>
          <w:lang w:eastAsia="he-IL"/>
        </w:rPr>
        <w:t xml:space="preserve">בדעתכם. </w:t>
      </w:r>
      <w:r w:rsidR="00EE6E84">
        <w:rPr>
          <w:rFonts w:hint="cs"/>
          <w:rtl/>
          <w:lang w:eastAsia="he-IL"/>
        </w:rPr>
        <w:t>הם ע</w:t>
      </w:r>
      <w:bookmarkStart w:id="56" w:name="_ETM_Q1_117725"/>
      <w:bookmarkEnd w:id="56"/>
      <w:r w:rsidR="00EE6E84">
        <w:rPr>
          <w:rFonts w:hint="cs"/>
          <w:rtl/>
          <w:lang w:eastAsia="he-IL"/>
        </w:rPr>
        <w:t xml:space="preserve">ברו ועדיין עברו התעללות פיזית ונפשית. </w:t>
      </w:r>
      <w:bookmarkStart w:id="57" w:name="_ETM_Q1_124397"/>
      <w:bookmarkEnd w:id="57"/>
      <w:r w:rsidR="00EE6E84">
        <w:rPr>
          <w:rFonts w:hint="cs"/>
          <w:rtl/>
          <w:lang w:eastAsia="he-IL"/>
        </w:rPr>
        <w:t xml:space="preserve">אל תחשבו שההתעללות דעכה אחרי כמה חודשים. הבוקר גם קמנו </w:t>
      </w:r>
      <w:bookmarkStart w:id="58" w:name="_ETM_Q1_131258"/>
      <w:bookmarkEnd w:id="58"/>
      <w:r w:rsidR="00EE6E84">
        <w:rPr>
          <w:rFonts w:hint="cs"/>
          <w:rtl/>
          <w:lang w:eastAsia="he-IL"/>
        </w:rPr>
        <w:t>ל</w:t>
      </w:r>
      <w:bookmarkStart w:id="59" w:name="_ETM_Q1_126710"/>
      <w:bookmarkEnd w:id="59"/>
      <w:r w:rsidR="00EE6E84">
        <w:rPr>
          <w:rFonts w:hint="cs"/>
          <w:rtl/>
          <w:lang w:eastAsia="he-IL"/>
        </w:rPr>
        <w:t>גלות ש</w:t>
      </w:r>
      <w:bookmarkStart w:id="60" w:name="_ETM_Q1_123140"/>
      <w:bookmarkEnd w:id="60"/>
      <w:r w:rsidR="00A96C1A">
        <w:rPr>
          <w:rFonts w:hint="cs"/>
          <w:rtl/>
          <w:lang w:eastAsia="he-IL"/>
        </w:rPr>
        <w:t xml:space="preserve">חזרנו ללחימה. אי אפשר שלא לחשוב על אביתר, שקם </w:t>
      </w:r>
      <w:bookmarkStart w:id="61" w:name="_ETM_Q1_133554"/>
      <w:bookmarkEnd w:id="61"/>
      <w:r w:rsidR="00A96C1A">
        <w:rPr>
          <w:rFonts w:hint="cs"/>
          <w:rtl/>
          <w:lang w:eastAsia="he-IL"/>
        </w:rPr>
        <w:t>למכות</w:t>
      </w:r>
      <w:bookmarkStart w:id="62" w:name="_ETM_Q1_129440"/>
      <w:bookmarkEnd w:id="62"/>
      <w:r w:rsidR="00A96C1A">
        <w:rPr>
          <w:rFonts w:hint="cs"/>
          <w:rtl/>
          <w:lang w:eastAsia="he-IL"/>
        </w:rPr>
        <w:t>, יריקות, השפלות, רעב וצמא. בתוך המנהרה ה</w:t>
      </w:r>
      <w:bookmarkStart w:id="63" w:name="_ETM_Q1_133203"/>
      <w:bookmarkEnd w:id="63"/>
      <w:r w:rsidR="00A96C1A">
        <w:rPr>
          <w:rFonts w:hint="cs"/>
          <w:rtl/>
          <w:lang w:eastAsia="he-IL"/>
        </w:rPr>
        <w:t xml:space="preserve">צפופה, החנוקה </w:t>
      </w:r>
      <w:bookmarkStart w:id="64" w:name="_ETM_Q1_136875"/>
      <w:bookmarkEnd w:id="64"/>
      <w:r w:rsidR="00A96C1A">
        <w:rPr>
          <w:rFonts w:hint="cs"/>
          <w:rtl/>
          <w:lang w:eastAsia="he-IL"/>
        </w:rPr>
        <w:t>והמגעילה עם השתן והצואה שהם נמצאים בה כל יום</w:t>
      </w:r>
      <w:bookmarkStart w:id="65" w:name="_ETM_Q1_137897"/>
      <w:bookmarkEnd w:id="65"/>
      <w:r w:rsidR="00A96C1A">
        <w:rPr>
          <w:rFonts w:hint="cs"/>
          <w:rtl/>
          <w:lang w:eastAsia="he-IL"/>
        </w:rPr>
        <w:t xml:space="preserve">. אי </w:t>
      </w:r>
      <w:bookmarkStart w:id="66" w:name="_ETM_Q1_139074"/>
      <w:bookmarkEnd w:id="66"/>
      <w:r w:rsidR="00A96C1A">
        <w:rPr>
          <w:rFonts w:hint="cs"/>
          <w:rtl/>
          <w:lang w:eastAsia="he-IL"/>
        </w:rPr>
        <w:t xml:space="preserve">אפשר שלא לחשוב על הפחד של אביתר, שמאבד תקווה כל </w:t>
      </w:r>
      <w:bookmarkStart w:id="67" w:name="_ETM_Q1_144760"/>
      <w:bookmarkEnd w:id="67"/>
      <w:r w:rsidR="00A96C1A">
        <w:rPr>
          <w:rFonts w:hint="cs"/>
          <w:rtl/>
          <w:lang w:eastAsia="he-IL"/>
        </w:rPr>
        <w:t xml:space="preserve">רגע שהוא נמצא שם. </w:t>
      </w:r>
    </w:p>
    <w:p w14:paraId="76F4F3B9" w14:textId="77777777" w:rsidR="00A96C1A" w:rsidRDefault="00A96C1A" w:rsidP="00E145A0">
      <w:pPr>
        <w:rPr>
          <w:rtl/>
          <w:lang w:eastAsia="he-IL"/>
        </w:rPr>
      </w:pPr>
      <w:bookmarkStart w:id="68" w:name="_ETM_Q1_146690"/>
      <w:bookmarkStart w:id="69" w:name="_ETM_Q1_146787"/>
      <w:bookmarkEnd w:id="68"/>
      <w:bookmarkEnd w:id="69"/>
    </w:p>
    <w:p w14:paraId="74543945" w14:textId="77777777" w:rsidR="00042829" w:rsidRDefault="00A96C1A" w:rsidP="00E145A0">
      <w:pPr>
        <w:rPr>
          <w:rtl/>
          <w:lang w:eastAsia="he-IL"/>
        </w:rPr>
      </w:pPr>
      <w:bookmarkStart w:id="70" w:name="_ETM_Q1_146818"/>
      <w:bookmarkStart w:id="71" w:name="_ETM_Q1_146893"/>
      <w:bookmarkEnd w:id="70"/>
      <w:bookmarkEnd w:id="71"/>
      <w:r>
        <w:rPr>
          <w:rFonts w:hint="cs"/>
          <w:rtl/>
          <w:lang w:eastAsia="he-IL"/>
        </w:rPr>
        <w:t xml:space="preserve">בין העסקה הראשונה </w:t>
      </w:r>
      <w:bookmarkStart w:id="72" w:name="_ETM_Q1_144418"/>
      <w:bookmarkEnd w:id="72"/>
      <w:r>
        <w:rPr>
          <w:rFonts w:hint="cs"/>
          <w:rtl/>
          <w:lang w:eastAsia="he-IL"/>
        </w:rPr>
        <w:t xml:space="preserve">לשנייה עברה כבר </w:t>
      </w:r>
      <w:bookmarkStart w:id="73" w:name="_ETM_Q1_146250"/>
      <w:bookmarkEnd w:id="73"/>
      <w:r>
        <w:rPr>
          <w:rFonts w:hint="cs"/>
          <w:rtl/>
          <w:lang w:eastAsia="he-IL"/>
        </w:rPr>
        <w:t xml:space="preserve">יותר משנה. עכשיו, כשחוזרים ללחימה, לאביתר אין עוד שנה, </w:t>
      </w:r>
      <w:bookmarkStart w:id="74" w:name="_ETM_Q1_153001"/>
      <w:bookmarkEnd w:id="74"/>
      <w:r>
        <w:rPr>
          <w:rFonts w:hint="cs"/>
          <w:rtl/>
          <w:lang w:eastAsia="he-IL"/>
        </w:rPr>
        <w:t xml:space="preserve">אין לו עוד שנייה ואין לו עוד חודש. צריך לעשות </w:t>
      </w:r>
      <w:bookmarkStart w:id="75" w:name="_ETM_Q1_158390"/>
      <w:bookmarkEnd w:id="75"/>
      <w:r>
        <w:rPr>
          <w:rFonts w:hint="cs"/>
          <w:rtl/>
          <w:lang w:eastAsia="he-IL"/>
        </w:rPr>
        <w:t xml:space="preserve">כמה שיותר דברים עכשיו ולא בעוד שבוע. הוא נרקב לנו </w:t>
      </w:r>
      <w:bookmarkStart w:id="76" w:name="_ETM_Q1_164114"/>
      <w:bookmarkEnd w:id="76"/>
      <w:r>
        <w:rPr>
          <w:rFonts w:hint="cs"/>
          <w:rtl/>
          <w:lang w:eastAsia="he-IL"/>
        </w:rPr>
        <w:t>שם במנהרה. אנחנו יודעים שמצבו הנפשי של אביתר באמת הולך</w:t>
      </w:r>
      <w:bookmarkStart w:id="77" w:name="_ETM_Q1_170656"/>
      <w:bookmarkEnd w:id="77"/>
      <w:r>
        <w:rPr>
          <w:rFonts w:hint="cs"/>
          <w:rtl/>
          <w:lang w:eastAsia="he-IL"/>
        </w:rPr>
        <w:t xml:space="preserve"> ומתדרדר. אני רק מקווה שהוא יודע כמה </w:t>
      </w:r>
      <w:bookmarkStart w:id="78" w:name="_ETM_Q1_170258"/>
      <w:bookmarkEnd w:id="78"/>
      <w:r>
        <w:rPr>
          <w:rFonts w:hint="cs"/>
          <w:rtl/>
          <w:lang w:eastAsia="he-IL"/>
        </w:rPr>
        <w:t>אנחנו אוהבים אות</w:t>
      </w:r>
      <w:bookmarkStart w:id="79" w:name="_ETM_Q1_172130"/>
      <w:bookmarkEnd w:id="79"/>
      <w:r>
        <w:rPr>
          <w:rFonts w:hint="cs"/>
          <w:rtl/>
          <w:lang w:eastAsia="he-IL"/>
        </w:rPr>
        <w:t xml:space="preserve">ו ועושים הכול כדי להחזיר אותו הביתה. אנחנו כבר ראינו </w:t>
      </w:r>
      <w:bookmarkStart w:id="80" w:name="_ETM_Q1_177729"/>
      <w:bookmarkEnd w:id="80"/>
      <w:r>
        <w:rPr>
          <w:rFonts w:hint="cs"/>
          <w:rtl/>
          <w:lang w:eastAsia="he-IL"/>
        </w:rPr>
        <w:t>המון חטו</w:t>
      </w:r>
      <w:bookmarkStart w:id="81" w:name="_ETM_Q1_174319"/>
      <w:bookmarkEnd w:id="81"/>
      <w:r>
        <w:rPr>
          <w:rFonts w:hint="cs"/>
          <w:rtl/>
          <w:lang w:eastAsia="he-IL"/>
        </w:rPr>
        <w:t xml:space="preserve">פים שיכלו לחזור בעסקאות קודמות והם כבר לא בין </w:t>
      </w:r>
      <w:bookmarkStart w:id="82" w:name="_ETM_Q1_179896"/>
      <w:bookmarkEnd w:id="82"/>
      <w:r>
        <w:rPr>
          <w:rFonts w:hint="cs"/>
          <w:rtl/>
          <w:lang w:eastAsia="he-IL"/>
        </w:rPr>
        <w:t xml:space="preserve">החיים, שאי אפשר להחזיר אותם. אביתר ועוד 23 </w:t>
      </w:r>
      <w:bookmarkStart w:id="83" w:name="_ETM_Q1_182376"/>
      <w:bookmarkEnd w:id="83"/>
      <w:r>
        <w:rPr>
          <w:rFonts w:hint="cs"/>
          <w:rtl/>
          <w:lang w:eastAsia="he-IL"/>
        </w:rPr>
        <w:t xml:space="preserve">חטופים עדיין </w:t>
      </w:r>
      <w:bookmarkStart w:id="84" w:name="_ETM_Q1_184163"/>
      <w:bookmarkEnd w:id="84"/>
      <w:r>
        <w:rPr>
          <w:rFonts w:hint="cs"/>
          <w:rtl/>
          <w:lang w:eastAsia="he-IL"/>
        </w:rPr>
        <w:t xml:space="preserve">חיים ואפשר להציל אותם. אנחנו מבקשים </w:t>
      </w:r>
      <w:r>
        <w:rPr>
          <w:rtl/>
          <w:lang w:eastAsia="he-IL"/>
        </w:rPr>
        <w:t>–</w:t>
      </w:r>
      <w:r>
        <w:rPr>
          <w:rFonts w:hint="cs"/>
          <w:rtl/>
          <w:lang w:eastAsia="he-IL"/>
        </w:rPr>
        <w:t xml:space="preserve"> אל תיפלו עוד </w:t>
      </w:r>
      <w:bookmarkStart w:id="85" w:name="_ETM_Q1_189565"/>
      <w:bookmarkEnd w:id="85"/>
      <w:r>
        <w:rPr>
          <w:rFonts w:hint="cs"/>
          <w:rtl/>
          <w:lang w:eastAsia="he-IL"/>
        </w:rPr>
        <w:t xml:space="preserve">פעם לאדישות. לכל אחד מהחטופים יש </w:t>
      </w:r>
      <w:bookmarkStart w:id="86" w:name="_ETM_Q1_189836"/>
      <w:bookmarkEnd w:id="86"/>
      <w:r>
        <w:rPr>
          <w:rFonts w:hint="cs"/>
          <w:rtl/>
          <w:lang w:eastAsia="he-IL"/>
        </w:rPr>
        <w:t xml:space="preserve">מעגל גדול של חברה, </w:t>
      </w:r>
      <w:bookmarkStart w:id="87" w:name="_ETM_Q1_192353"/>
      <w:bookmarkEnd w:id="87"/>
      <w:r>
        <w:rPr>
          <w:rFonts w:hint="cs"/>
          <w:rtl/>
          <w:lang w:eastAsia="he-IL"/>
        </w:rPr>
        <w:t xml:space="preserve">משפחה וחיים שרק מחכים שיחזרו </w:t>
      </w:r>
      <w:bookmarkStart w:id="88" w:name="_ETM_Q1_192293"/>
      <w:bookmarkEnd w:id="88"/>
      <w:r>
        <w:rPr>
          <w:rFonts w:hint="cs"/>
          <w:rtl/>
          <w:lang w:eastAsia="he-IL"/>
        </w:rPr>
        <w:t xml:space="preserve">אליהם. </w:t>
      </w:r>
    </w:p>
    <w:p w14:paraId="72CBBABE" w14:textId="77777777" w:rsidR="00042829" w:rsidRDefault="00042829" w:rsidP="00E145A0">
      <w:pPr>
        <w:rPr>
          <w:rtl/>
          <w:lang w:eastAsia="he-IL"/>
        </w:rPr>
      </w:pPr>
      <w:bookmarkStart w:id="89" w:name="_ETM_Q1_220337"/>
      <w:bookmarkStart w:id="90" w:name="_ETM_Q1_220445"/>
      <w:bookmarkEnd w:id="89"/>
      <w:bookmarkEnd w:id="90"/>
    </w:p>
    <w:p w14:paraId="4C058BC6" w14:textId="0C12F9B1" w:rsidR="0035725D" w:rsidRDefault="00042829" w:rsidP="00E145A0">
      <w:pPr>
        <w:rPr>
          <w:rtl/>
          <w:lang w:eastAsia="he-IL"/>
        </w:rPr>
      </w:pPr>
      <w:bookmarkStart w:id="91" w:name="_ETM_Q1_220472"/>
      <w:bookmarkStart w:id="92" w:name="_ETM_Q1_220556"/>
      <w:bookmarkEnd w:id="91"/>
      <w:bookmarkEnd w:id="92"/>
      <w:r>
        <w:rPr>
          <w:rFonts w:hint="cs"/>
          <w:rtl/>
          <w:lang w:eastAsia="he-IL"/>
        </w:rPr>
        <w:t xml:space="preserve">הפעם </w:t>
      </w:r>
      <w:bookmarkStart w:id="93" w:name="_ETM_Q1_218984"/>
      <w:bookmarkStart w:id="94" w:name="_ETM_Q1_223143"/>
      <w:bookmarkStart w:id="95" w:name="_ETM_Q1_218390"/>
      <w:bookmarkStart w:id="96" w:name="_ETM_Q1_213647"/>
      <w:bookmarkStart w:id="97" w:name="_ETM_Q1_208895"/>
      <w:bookmarkStart w:id="98" w:name="_ETM_Q1_204204"/>
      <w:bookmarkEnd w:id="93"/>
      <w:bookmarkEnd w:id="94"/>
      <w:bookmarkEnd w:id="95"/>
      <w:bookmarkEnd w:id="96"/>
      <w:bookmarkEnd w:id="97"/>
      <w:bookmarkEnd w:id="98"/>
      <w:r>
        <w:rPr>
          <w:rFonts w:hint="cs"/>
          <w:rtl/>
          <w:lang w:eastAsia="he-IL"/>
        </w:rPr>
        <w:t xml:space="preserve">האחרונה שאני </w:t>
      </w:r>
      <w:bookmarkStart w:id="99" w:name="_ETM_Q1_200955"/>
      <w:bookmarkEnd w:id="99"/>
      <w:r>
        <w:rPr>
          <w:rFonts w:hint="cs"/>
          <w:rtl/>
          <w:lang w:eastAsia="he-IL"/>
        </w:rPr>
        <w:t>ראיתי את אבי</w:t>
      </w:r>
      <w:bookmarkStart w:id="100" w:name="_ETM_Q1_198339"/>
      <w:bookmarkEnd w:id="100"/>
      <w:r>
        <w:rPr>
          <w:rFonts w:hint="cs"/>
          <w:rtl/>
          <w:lang w:eastAsia="he-IL"/>
        </w:rPr>
        <w:t xml:space="preserve">תר הייתה </w:t>
      </w:r>
      <w:proofErr w:type="spellStart"/>
      <w:r>
        <w:rPr>
          <w:rFonts w:hint="cs"/>
          <w:rtl/>
          <w:lang w:eastAsia="he-IL"/>
        </w:rPr>
        <w:t>איתו</w:t>
      </w:r>
      <w:proofErr w:type="spellEnd"/>
      <w:r>
        <w:rPr>
          <w:rFonts w:hint="cs"/>
          <w:rtl/>
          <w:lang w:eastAsia="he-IL"/>
        </w:rPr>
        <w:t xml:space="preserve"> במסיבה. בעצם, אבי</w:t>
      </w:r>
      <w:bookmarkStart w:id="101" w:name="_ETM_Q1_201199"/>
      <w:bookmarkEnd w:id="101"/>
      <w:r>
        <w:rPr>
          <w:rFonts w:hint="cs"/>
          <w:rtl/>
          <w:lang w:eastAsia="he-IL"/>
        </w:rPr>
        <w:t xml:space="preserve">תר וגיא </w:t>
      </w:r>
      <w:bookmarkStart w:id="102" w:name="_ETM_Q1_201964"/>
      <w:bookmarkEnd w:id="102"/>
      <w:r>
        <w:rPr>
          <w:rFonts w:hint="cs"/>
          <w:rtl/>
          <w:lang w:eastAsia="he-IL"/>
        </w:rPr>
        <w:t>נחטפו ביחד. רון צרפתי ועידן הרמ</w:t>
      </w:r>
      <w:bookmarkStart w:id="103" w:name="_ETM_Q1_202911"/>
      <w:bookmarkEnd w:id="103"/>
      <w:r>
        <w:rPr>
          <w:rFonts w:hint="cs"/>
          <w:rtl/>
          <w:lang w:eastAsia="he-IL"/>
        </w:rPr>
        <w:t>תי, זכר</w:t>
      </w:r>
      <w:r w:rsidR="00E016B2">
        <w:rPr>
          <w:rFonts w:hint="cs"/>
          <w:rtl/>
          <w:lang w:eastAsia="he-IL"/>
        </w:rPr>
        <w:t>ם</w:t>
      </w:r>
      <w:r>
        <w:rPr>
          <w:rFonts w:hint="cs"/>
          <w:rtl/>
          <w:lang w:eastAsia="he-IL"/>
        </w:rPr>
        <w:t xml:space="preserve"> לברכה, כבר לא </w:t>
      </w:r>
      <w:bookmarkStart w:id="104" w:name="_ETM_Q1_209263"/>
      <w:bookmarkEnd w:id="104"/>
      <w:proofErr w:type="spellStart"/>
      <w:r>
        <w:rPr>
          <w:rFonts w:hint="cs"/>
          <w:rtl/>
          <w:lang w:eastAsia="he-IL"/>
        </w:rPr>
        <w:t>איתנו</w:t>
      </w:r>
      <w:proofErr w:type="spellEnd"/>
      <w:r>
        <w:rPr>
          <w:rFonts w:hint="cs"/>
          <w:rtl/>
          <w:lang w:eastAsia="he-IL"/>
        </w:rPr>
        <w:t xml:space="preserve"> כאן. אני לא יודע איך המשפחות של רון ועידן </w:t>
      </w:r>
      <w:bookmarkStart w:id="105" w:name="_ETM_Q1_215859"/>
      <w:bookmarkStart w:id="106" w:name="_ETM_Q1_211145"/>
      <w:bookmarkEnd w:id="105"/>
      <w:bookmarkEnd w:id="106"/>
      <w:r>
        <w:rPr>
          <w:rFonts w:hint="cs"/>
          <w:rtl/>
          <w:lang w:eastAsia="he-IL"/>
        </w:rPr>
        <w:t xml:space="preserve">יכולים להחלים וליצור את החיים </w:t>
      </w:r>
      <w:bookmarkStart w:id="107" w:name="_ETM_Q1_211363"/>
      <w:bookmarkEnd w:id="107"/>
      <w:r>
        <w:rPr>
          <w:rFonts w:hint="cs"/>
          <w:rtl/>
          <w:lang w:eastAsia="he-IL"/>
        </w:rPr>
        <w:t>החדשים שלהם בלעדיה</w:t>
      </w:r>
      <w:bookmarkStart w:id="108" w:name="_ETM_Q1_215166"/>
      <w:bookmarkEnd w:id="108"/>
      <w:r>
        <w:rPr>
          <w:rFonts w:hint="cs"/>
          <w:rtl/>
          <w:lang w:eastAsia="he-IL"/>
        </w:rPr>
        <w:t xml:space="preserve">ם. האירוע הזה </w:t>
      </w:r>
      <w:bookmarkStart w:id="109" w:name="_ETM_Q1_216694"/>
      <w:bookmarkEnd w:id="109"/>
      <w:r>
        <w:rPr>
          <w:rFonts w:hint="cs"/>
          <w:rtl/>
          <w:lang w:eastAsia="he-IL"/>
        </w:rPr>
        <w:t>עדיין לא נגמר. אנחנו צריכים לסיים אותו. איך מדינה</w:t>
      </w:r>
      <w:bookmarkStart w:id="110" w:name="_ETM_Q1_222108"/>
      <w:bookmarkEnd w:id="110"/>
      <w:r>
        <w:rPr>
          <w:rFonts w:hint="cs"/>
          <w:rtl/>
          <w:lang w:eastAsia="he-IL"/>
        </w:rPr>
        <w:t xml:space="preserve"> יכולה לקום מהרצפה כשהחטופים שלנו עדיין מוחזקים שם מתחת לאדמה? </w:t>
      </w:r>
      <w:bookmarkStart w:id="111" w:name="_ETM_Q1_230952"/>
      <w:bookmarkEnd w:id="111"/>
      <w:r>
        <w:rPr>
          <w:rFonts w:hint="cs"/>
          <w:rtl/>
          <w:lang w:eastAsia="he-IL"/>
        </w:rPr>
        <w:t>זה משהו שנוגע ל</w:t>
      </w:r>
      <w:bookmarkStart w:id="112" w:name="_ETM_Q1_228945"/>
      <w:bookmarkEnd w:id="112"/>
      <w:r>
        <w:rPr>
          <w:rFonts w:hint="cs"/>
          <w:rtl/>
          <w:lang w:eastAsia="he-IL"/>
        </w:rPr>
        <w:t>כל המדינה, בין אם זה משפחות החטופים,</w:t>
      </w:r>
      <w:bookmarkStart w:id="113" w:name="_ETM_Q1_233025"/>
      <w:bookmarkEnd w:id="113"/>
      <w:r>
        <w:rPr>
          <w:rFonts w:hint="cs"/>
          <w:rtl/>
          <w:lang w:eastAsia="he-IL"/>
        </w:rPr>
        <w:t xml:space="preserve"> המשפחות השכולות </w:t>
      </w:r>
      <w:r>
        <w:rPr>
          <w:rtl/>
          <w:lang w:eastAsia="he-IL"/>
        </w:rPr>
        <w:t>–</w:t>
      </w:r>
      <w:r>
        <w:rPr>
          <w:rFonts w:hint="cs"/>
          <w:rtl/>
          <w:lang w:eastAsia="he-IL"/>
        </w:rPr>
        <w:t xml:space="preserve"> אנחנו עדיין בלחימה, </w:t>
      </w:r>
      <w:bookmarkStart w:id="114" w:name="_ETM_Q1_235702"/>
      <w:bookmarkEnd w:id="114"/>
      <w:r>
        <w:rPr>
          <w:rFonts w:hint="cs"/>
          <w:rtl/>
          <w:lang w:eastAsia="he-IL"/>
        </w:rPr>
        <w:t xml:space="preserve">ואין אחד שלא חי </w:t>
      </w:r>
      <w:bookmarkStart w:id="115" w:name="_ETM_Q1_238959"/>
      <w:bookmarkEnd w:id="115"/>
      <w:r>
        <w:rPr>
          <w:rFonts w:hint="cs"/>
          <w:rtl/>
          <w:lang w:eastAsia="he-IL"/>
        </w:rPr>
        <w:t>את זה, וזו מדינה שכולה חייה בחרדה ממשוכ</w:t>
      </w:r>
      <w:bookmarkStart w:id="116" w:name="_ETM_Q1_241370"/>
      <w:bookmarkEnd w:id="116"/>
      <w:r>
        <w:rPr>
          <w:rFonts w:hint="cs"/>
          <w:rtl/>
          <w:lang w:eastAsia="he-IL"/>
        </w:rPr>
        <w:t xml:space="preserve">ת, מדינה </w:t>
      </w:r>
      <w:bookmarkStart w:id="117" w:name="_ETM_Q1_242618"/>
      <w:bookmarkEnd w:id="117"/>
      <w:r>
        <w:rPr>
          <w:rFonts w:hint="cs"/>
          <w:rtl/>
          <w:lang w:eastAsia="he-IL"/>
        </w:rPr>
        <w:t xml:space="preserve">בטראומה. </w:t>
      </w:r>
      <w:r w:rsidR="0035725D">
        <w:rPr>
          <w:rFonts w:hint="cs"/>
          <w:rtl/>
          <w:lang w:eastAsia="he-IL"/>
        </w:rPr>
        <w:t xml:space="preserve">בשביל שבאמת נוכל להתחיל ולהחלים, ולקום מהמשבר המטורף הזה, </w:t>
      </w:r>
      <w:bookmarkStart w:id="118" w:name="_ETM_Q1_252430"/>
      <w:bookmarkStart w:id="119" w:name="_ETM_Q1_248209"/>
      <w:bookmarkEnd w:id="118"/>
      <w:bookmarkEnd w:id="119"/>
      <w:r w:rsidR="0035725D">
        <w:rPr>
          <w:rFonts w:hint="cs"/>
          <w:rtl/>
          <w:lang w:eastAsia="he-IL"/>
        </w:rPr>
        <w:t xml:space="preserve">צריך שכל החטופים החיים יחזרו לשיקום </w:t>
      </w:r>
      <w:proofErr w:type="spellStart"/>
      <w:r w:rsidR="0035725D">
        <w:rPr>
          <w:rFonts w:hint="cs"/>
          <w:rtl/>
          <w:lang w:eastAsia="he-IL"/>
        </w:rPr>
        <w:t>מיידי</w:t>
      </w:r>
      <w:proofErr w:type="spellEnd"/>
      <w:r w:rsidR="0035725D">
        <w:rPr>
          <w:rFonts w:hint="cs"/>
          <w:rtl/>
          <w:lang w:eastAsia="he-IL"/>
        </w:rPr>
        <w:t xml:space="preserve"> וכל האנשים שנמצאים </w:t>
      </w:r>
      <w:bookmarkStart w:id="120" w:name="_ETM_Q1_255097"/>
      <w:bookmarkEnd w:id="120"/>
      <w:r w:rsidR="0035725D">
        <w:rPr>
          <w:rFonts w:hint="cs"/>
          <w:rtl/>
          <w:lang w:eastAsia="he-IL"/>
        </w:rPr>
        <w:t xml:space="preserve">כבר כחללים באמת יחזרו לקבורה ראויה. זה צריך לקרות עכשיו </w:t>
      </w:r>
      <w:bookmarkStart w:id="121" w:name="_ETM_Q1_262242"/>
      <w:bookmarkEnd w:id="121"/>
      <w:r w:rsidR="0035725D">
        <w:rPr>
          <w:rFonts w:hint="cs"/>
          <w:rtl/>
          <w:lang w:eastAsia="he-IL"/>
        </w:rPr>
        <w:t>ולא בעוד יומיים. אני, כחבר שלו, וגם כל החברים</w:t>
      </w:r>
      <w:bookmarkStart w:id="122" w:name="_ETM_Q1_262877"/>
      <w:bookmarkEnd w:id="122"/>
      <w:r w:rsidR="0035725D">
        <w:rPr>
          <w:rFonts w:hint="cs"/>
          <w:rtl/>
          <w:lang w:eastAsia="he-IL"/>
        </w:rPr>
        <w:t xml:space="preserve">, אנחנו </w:t>
      </w:r>
      <w:bookmarkStart w:id="123" w:name="_ETM_Q1_263666"/>
      <w:bookmarkEnd w:id="123"/>
      <w:r w:rsidR="0035725D">
        <w:rPr>
          <w:rFonts w:hint="cs"/>
          <w:rtl/>
          <w:lang w:eastAsia="he-IL"/>
        </w:rPr>
        <w:t xml:space="preserve">באמת כבר מתגעגעים </w:t>
      </w:r>
      <w:bookmarkStart w:id="124" w:name="_ETM_Q1_265191"/>
      <w:bookmarkEnd w:id="124"/>
      <w:r w:rsidR="0035725D">
        <w:rPr>
          <w:rFonts w:hint="cs"/>
          <w:rtl/>
          <w:lang w:eastAsia="he-IL"/>
        </w:rPr>
        <w:t>אליו. אני בוכה עליו</w:t>
      </w:r>
      <w:bookmarkStart w:id="125" w:name="_ETM_Q1_264522"/>
      <w:bookmarkEnd w:id="125"/>
      <w:r w:rsidR="0035725D">
        <w:rPr>
          <w:rFonts w:hint="cs"/>
          <w:rtl/>
          <w:lang w:eastAsia="he-IL"/>
        </w:rPr>
        <w:t xml:space="preserve"> מידי פעם, </w:t>
      </w:r>
      <w:bookmarkStart w:id="126" w:name="_ETM_Q1_269572"/>
      <w:bookmarkEnd w:id="126"/>
      <w:r w:rsidR="0035725D">
        <w:rPr>
          <w:rFonts w:hint="cs"/>
          <w:rtl/>
          <w:lang w:eastAsia="he-IL"/>
        </w:rPr>
        <w:t xml:space="preserve">בלילות. </w:t>
      </w:r>
      <w:bookmarkStart w:id="127" w:name="_ETM_Q1_283526"/>
      <w:bookmarkEnd w:id="127"/>
    </w:p>
    <w:p w14:paraId="478A3D45" w14:textId="77777777" w:rsidR="0035725D" w:rsidRDefault="0035725D" w:rsidP="00E145A0">
      <w:pPr>
        <w:rPr>
          <w:rtl/>
          <w:lang w:eastAsia="he-IL"/>
        </w:rPr>
      </w:pPr>
      <w:bookmarkStart w:id="128" w:name="_ETM_Q1_283659"/>
      <w:bookmarkEnd w:id="128"/>
    </w:p>
    <w:p w14:paraId="1023DA17" w14:textId="77777777" w:rsidR="00EC4D87" w:rsidRDefault="0035725D" w:rsidP="00B377B4">
      <w:pPr>
        <w:rPr>
          <w:rtl/>
          <w:lang w:eastAsia="he-IL"/>
        </w:rPr>
      </w:pPr>
      <w:bookmarkStart w:id="129" w:name="_ETM_Q1_283723"/>
      <w:bookmarkStart w:id="130" w:name="_ETM_Q1_283774"/>
      <w:bookmarkEnd w:id="129"/>
      <w:bookmarkEnd w:id="130"/>
      <w:r>
        <w:rPr>
          <w:rFonts w:hint="cs"/>
          <w:rtl/>
          <w:lang w:eastAsia="he-IL"/>
        </w:rPr>
        <w:t>בוועדה הקודמת אמרו לנו גם שהמ</w:t>
      </w:r>
      <w:bookmarkStart w:id="131" w:name="_ETM_Q1_270775"/>
      <w:bookmarkEnd w:id="131"/>
      <w:r>
        <w:rPr>
          <w:rFonts w:hint="cs"/>
          <w:rtl/>
          <w:lang w:eastAsia="he-IL"/>
        </w:rPr>
        <w:t xml:space="preserve">טרה המרכזית זה לא </w:t>
      </w:r>
      <w:bookmarkStart w:id="132" w:name="_ETM_Q1_272655"/>
      <w:bookmarkEnd w:id="132"/>
      <w:r>
        <w:rPr>
          <w:rFonts w:hint="cs"/>
          <w:rtl/>
          <w:lang w:eastAsia="he-IL"/>
        </w:rPr>
        <w:t>להחזיר את החטופים, ז</w:t>
      </w:r>
      <w:bookmarkStart w:id="133" w:name="_ETM_Q1_271695"/>
      <w:bookmarkEnd w:id="133"/>
      <w:r>
        <w:rPr>
          <w:rFonts w:hint="cs"/>
          <w:rtl/>
          <w:lang w:eastAsia="he-IL"/>
        </w:rPr>
        <w:t xml:space="preserve">ו לא המטרה העליונה </w:t>
      </w:r>
      <w:r>
        <w:rPr>
          <w:rtl/>
          <w:lang w:eastAsia="he-IL"/>
        </w:rPr>
        <w:t>–</w:t>
      </w:r>
      <w:r>
        <w:rPr>
          <w:rFonts w:hint="cs"/>
          <w:rtl/>
          <w:lang w:eastAsia="he-IL"/>
        </w:rPr>
        <w:t xml:space="preserve"> </w:t>
      </w:r>
      <w:bookmarkStart w:id="134" w:name="_ETM_Q1_280965"/>
      <w:bookmarkEnd w:id="134"/>
      <w:r>
        <w:rPr>
          <w:rFonts w:hint="cs"/>
          <w:rtl/>
          <w:lang w:eastAsia="he-IL"/>
        </w:rPr>
        <w:t xml:space="preserve">אני </w:t>
      </w:r>
      <w:bookmarkStart w:id="135" w:name="_ETM_Q1_276558"/>
      <w:bookmarkEnd w:id="135"/>
      <w:r>
        <w:rPr>
          <w:rFonts w:hint="cs"/>
          <w:rtl/>
          <w:lang w:eastAsia="he-IL"/>
        </w:rPr>
        <w:t xml:space="preserve">חושב שצריך לעשות משהו עם זה. אם אתם יכולים </w:t>
      </w:r>
      <w:bookmarkStart w:id="136" w:name="_ETM_Q1_282293"/>
      <w:bookmarkEnd w:id="136"/>
      <w:r>
        <w:rPr>
          <w:rFonts w:hint="cs"/>
          <w:rtl/>
          <w:lang w:eastAsia="he-IL"/>
        </w:rPr>
        <w:t xml:space="preserve">להשמיע את הקול שלכם. אנחנו כבר נמצאים במצב של </w:t>
      </w:r>
      <w:bookmarkStart w:id="137" w:name="_ETM_Q1_282340"/>
      <w:bookmarkEnd w:id="137"/>
      <w:r>
        <w:rPr>
          <w:rFonts w:hint="cs"/>
          <w:rtl/>
          <w:lang w:eastAsia="he-IL"/>
        </w:rPr>
        <w:t xml:space="preserve">קיצון, </w:t>
      </w:r>
      <w:bookmarkStart w:id="138" w:name="_ETM_Q1_285623"/>
      <w:bookmarkEnd w:id="138"/>
      <w:r>
        <w:rPr>
          <w:rFonts w:hint="cs"/>
          <w:rtl/>
          <w:lang w:eastAsia="he-IL"/>
        </w:rPr>
        <w:t xml:space="preserve">שאנחנו לא יודעים מה לעשות. </w:t>
      </w:r>
      <w:bookmarkStart w:id="139" w:name="_ETM_Q1_284225"/>
      <w:bookmarkEnd w:id="139"/>
      <w:r>
        <w:rPr>
          <w:rFonts w:hint="cs"/>
          <w:rtl/>
          <w:lang w:eastAsia="he-IL"/>
        </w:rPr>
        <w:t xml:space="preserve">אין ביכולתנו לעשות שום </w:t>
      </w:r>
      <w:bookmarkStart w:id="140" w:name="_ETM_Q1_289732"/>
      <w:bookmarkEnd w:id="140"/>
      <w:r>
        <w:rPr>
          <w:rFonts w:hint="cs"/>
          <w:rtl/>
          <w:lang w:eastAsia="he-IL"/>
        </w:rPr>
        <w:t>דבר. זה ביכולתכם, הממשלה שלנו, ואתם ה</w:t>
      </w:r>
      <w:bookmarkStart w:id="141" w:name="_ETM_Q1_290553"/>
      <w:bookmarkEnd w:id="141"/>
      <w:r>
        <w:rPr>
          <w:rFonts w:hint="cs"/>
          <w:rtl/>
          <w:lang w:eastAsia="he-IL"/>
        </w:rPr>
        <w:t xml:space="preserve">אנשים שיכולים להשפיע </w:t>
      </w:r>
      <w:bookmarkStart w:id="142" w:name="_ETM_Q1_289029"/>
      <w:bookmarkEnd w:id="142"/>
      <w:r>
        <w:rPr>
          <w:rFonts w:hint="cs"/>
          <w:rtl/>
          <w:lang w:eastAsia="he-IL"/>
        </w:rPr>
        <w:t xml:space="preserve">על </w:t>
      </w:r>
      <w:bookmarkStart w:id="143" w:name="_ETM_Q1_293836"/>
      <w:bookmarkEnd w:id="143"/>
      <w:r>
        <w:rPr>
          <w:rFonts w:hint="cs"/>
          <w:rtl/>
          <w:lang w:eastAsia="he-IL"/>
        </w:rPr>
        <w:t xml:space="preserve">זה. </w:t>
      </w:r>
      <w:bookmarkStart w:id="144" w:name="_ETM_Q1_290582"/>
      <w:bookmarkEnd w:id="144"/>
      <w:r w:rsidR="00B377B4">
        <w:rPr>
          <w:rFonts w:hint="cs"/>
          <w:rtl/>
          <w:lang w:eastAsia="he-IL"/>
        </w:rPr>
        <w:t xml:space="preserve">אני, את הדעה שלי אני רק יכול להציג בפניכם. </w:t>
      </w:r>
      <w:bookmarkStart w:id="145" w:name="_ETM_Q1_300127"/>
      <w:bookmarkEnd w:id="145"/>
    </w:p>
    <w:p w14:paraId="20EDC90D" w14:textId="77777777" w:rsidR="00EC4D87" w:rsidRDefault="00EC4D87" w:rsidP="00B377B4">
      <w:pPr>
        <w:rPr>
          <w:rtl/>
          <w:lang w:eastAsia="he-IL"/>
        </w:rPr>
      </w:pPr>
    </w:p>
    <w:p w14:paraId="26CF3394" w14:textId="4A726086" w:rsidR="00B377B4" w:rsidRDefault="00B377B4" w:rsidP="00B377B4">
      <w:pPr>
        <w:rPr>
          <w:rtl/>
          <w:lang w:eastAsia="he-IL"/>
        </w:rPr>
      </w:pPr>
      <w:r>
        <w:rPr>
          <w:rFonts w:hint="cs"/>
          <w:rtl/>
          <w:lang w:eastAsia="he-IL"/>
        </w:rPr>
        <w:t xml:space="preserve">זה באמת כבר יותר מידי זמן </w:t>
      </w:r>
      <w:bookmarkStart w:id="146" w:name="_ETM_Q1_298360"/>
      <w:bookmarkEnd w:id="146"/>
      <w:r>
        <w:rPr>
          <w:rFonts w:hint="cs"/>
          <w:rtl/>
          <w:lang w:eastAsia="he-IL"/>
        </w:rPr>
        <w:t xml:space="preserve">שאנחנו עוברים ייסורים, דיכאונות, </w:t>
      </w:r>
      <w:bookmarkStart w:id="147" w:name="_ETM_Q1_302215"/>
      <w:bookmarkEnd w:id="147"/>
      <w:r>
        <w:rPr>
          <w:rFonts w:hint="cs"/>
          <w:rtl/>
          <w:lang w:eastAsia="he-IL"/>
        </w:rPr>
        <w:t>רק מחשבות על אביתר. אני גם, כניצול 'נובה', אני לא</w:t>
      </w:r>
      <w:bookmarkStart w:id="148" w:name="_ETM_Q1_308923"/>
      <w:bookmarkEnd w:id="148"/>
      <w:r>
        <w:rPr>
          <w:rFonts w:hint="cs"/>
          <w:rtl/>
          <w:lang w:eastAsia="he-IL"/>
        </w:rPr>
        <w:t xml:space="preserve"> מצליח להחלים בגלל שחברים שלי עדיין נמצאים חטופים שם. אני </w:t>
      </w:r>
      <w:bookmarkStart w:id="149" w:name="_ETM_Q1_317095"/>
      <w:bookmarkEnd w:id="149"/>
      <w:r>
        <w:rPr>
          <w:rFonts w:hint="cs"/>
          <w:rtl/>
          <w:lang w:eastAsia="he-IL"/>
        </w:rPr>
        <w:t xml:space="preserve">לא יכול להתחיל את </w:t>
      </w:r>
      <w:bookmarkStart w:id="150" w:name="_ETM_Q1_314364"/>
      <w:bookmarkEnd w:id="150"/>
      <w:r>
        <w:rPr>
          <w:rFonts w:hint="cs"/>
          <w:rtl/>
          <w:lang w:eastAsia="he-IL"/>
        </w:rPr>
        <w:t xml:space="preserve">התהליך הזה. אין לי איזו פוסט-טראומה </w:t>
      </w:r>
      <w:bookmarkStart w:id="151" w:name="_ETM_Q1_320020"/>
      <w:bookmarkEnd w:id="151"/>
      <w:r>
        <w:rPr>
          <w:rFonts w:hint="cs"/>
          <w:rtl/>
          <w:lang w:eastAsia="he-IL"/>
        </w:rPr>
        <w:t>כרגע, אין לי את החרדות או את כל הדברים</w:t>
      </w:r>
      <w:bookmarkStart w:id="152" w:name="_ETM_Q1_319779"/>
      <w:bookmarkEnd w:id="152"/>
      <w:r>
        <w:rPr>
          <w:rFonts w:hint="cs"/>
          <w:rtl/>
          <w:lang w:eastAsia="he-IL"/>
        </w:rPr>
        <w:t xml:space="preserve">, אני </w:t>
      </w:r>
      <w:bookmarkStart w:id="153" w:name="_ETM_Q1_320224"/>
      <w:bookmarkEnd w:id="153"/>
      <w:r>
        <w:rPr>
          <w:rFonts w:hint="cs"/>
          <w:rtl/>
          <w:lang w:eastAsia="he-IL"/>
        </w:rPr>
        <w:t xml:space="preserve">רק באמת מפחד על החיים של חברים שלי שנמצאים שם. </w:t>
      </w:r>
      <w:bookmarkStart w:id="154" w:name="_ETM_Q1_325447"/>
      <w:bookmarkStart w:id="155" w:name="_ETM_Q1_325614"/>
      <w:bookmarkStart w:id="156" w:name="_ETM_Q1_325779"/>
      <w:bookmarkStart w:id="157" w:name="_ETM_Q1_325806"/>
      <w:bookmarkStart w:id="158" w:name="_ETM_Q1_325882"/>
      <w:bookmarkEnd w:id="154"/>
      <w:bookmarkEnd w:id="155"/>
      <w:bookmarkEnd w:id="156"/>
      <w:bookmarkEnd w:id="157"/>
      <w:bookmarkEnd w:id="158"/>
      <w:r>
        <w:rPr>
          <w:rFonts w:hint="cs"/>
          <w:rtl/>
          <w:lang w:eastAsia="he-IL"/>
        </w:rPr>
        <w:t xml:space="preserve">אני מבקש מכם שתעשו כל מה שאתם יכולים. </w:t>
      </w:r>
      <w:bookmarkStart w:id="159" w:name="_ETM_Q1_324472"/>
      <w:bookmarkStart w:id="160" w:name="_ETM_Q1_321066"/>
      <w:bookmarkEnd w:id="159"/>
      <w:bookmarkEnd w:id="160"/>
    </w:p>
    <w:p w14:paraId="4147B1AB" w14:textId="77777777" w:rsidR="00E145A0" w:rsidRDefault="00E145A0" w:rsidP="0078206C">
      <w:pPr>
        <w:rPr>
          <w:rtl/>
          <w:lang w:eastAsia="he-IL"/>
        </w:rPr>
      </w:pPr>
    </w:p>
    <w:p w14:paraId="155CED14" w14:textId="57FFBD9F" w:rsidR="00B377B4" w:rsidRDefault="00B377B4" w:rsidP="00B377B4">
      <w:pPr>
        <w:pStyle w:val="af6"/>
        <w:keepNext/>
        <w:rPr>
          <w:rtl/>
        </w:rPr>
      </w:pPr>
      <w:bookmarkStart w:id="161" w:name="ET_yor_6342_7"/>
      <w:r w:rsidRPr="00B377B4">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B377B4">
        <w:rPr>
          <w:rStyle w:val="TagStyle"/>
          <w:rtl/>
        </w:rPr>
        <w:t xml:space="preserve"> &lt;&lt; יור &gt;&gt;</w:t>
      </w:r>
      <w:r w:rsidR="007C1C32">
        <w:rPr>
          <w:rtl/>
        </w:rPr>
        <w:t xml:space="preserve"> </w:t>
      </w:r>
      <w:r>
        <w:rPr>
          <w:rtl/>
        </w:rPr>
        <w:t xml:space="preserve"> </w:t>
      </w:r>
      <w:bookmarkEnd w:id="161"/>
    </w:p>
    <w:p w14:paraId="0BBFD0C2" w14:textId="77777777" w:rsidR="00B377B4" w:rsidRDefault="00B377B4" w:rsidP="00B377B4">
      <w:pPr>
        <w:pStyle w:val="KeepWithNext"/>
        <w:rPr>
          <w:rtl/>
          <w:lang w:eastAsia="he-IL"/>
        </w:rPr>
      </w:pPr>
    </w:p>
    <w:p w14:paraId="3538E71F" w14:textId="3F85AEAF" w:rsidR="00B377B4" w:rsidRDefault="00B377B4" w:rsidP="00B377B4">
      <w:pPr>
        <w:rPr>
          <w:rtl/>
          <w:lang w:eastAsia="he-IL"/>
        </w:rPr>
      </w:pPr>
      <w:bookmarkStart w:id="162" w:name="_ETM_Q1_325964"/>
      <w:bookmarkEnd w:id="162"/>
      <w:r>
        <w:rPr>
          <w:rFonts w:hint="cs"/>
          <w:rtl/>
          <w:lang w:eastAsia="he-IL"/>
        </w:rPr>
        <w:t xml:space="preserve">תודה </w:t>
      </w:r>
      <w:bookmarkStart w:id="163" w:name="_ETM_Q1_326515"/>
      <w:bookmarkEnd w:id="163"/>
      <w:r>
        <w:rPr>
          <w:rFonts w:hint="cs"/>
          <w:rtl/>
          <w:lang w:eastAsia="he-IL"/>
        </w:rPr>
        <w:t>רבה. הדברים ברורים</w:t>
      </w:r>
      <w:r w:rsidR="00E82D3F">
        <w:rPr>
          <w:rFonts w:hint="cs"/>
          <w:rtl/>
          <w:lang w:eastAsia="he-IL"/>
        </w:rPr>
        <w:t xml:space="preserve"> ומרגשים. מישהו נוסף רוצה לדבר?</w:t>
      </w:r>
      <w:r w:rsidR="00E82D3F">
        <w:rPr>
          <w:lang w:eastAsia="he-IL"/>
        </w:rPr>
        <w:t xml:space="preserve"> </w:t>
      </w:r>
      <w:r w:rsidR="00E82D3F">
        <w:rPr>
          <w:rFonts w:hint="cs"/>
          <w:rtl/>
          <w:lang w:eastAsia="he-IL"/>
        </w:rPr>
        <w:t xml:space="preserve">בבקשה. </w:t>
      </w:r>
      <w:bookmarkStart w:id="164" w:name="_ETM_Q1_334934"/>
      <w:bookmarkEnd w:id="164"/>
    </w:p>
    <w:p w14:paraId="2808DD90" w14:textId="77777777" w:rsidR="00C86F8D" w:rsidRDefault="00C86F8D" w:rsidP="00B377B4">
      <w:pPr>
        <w:rPr>
          <w:rtl/>
          <w:lang w:eastAsia="he-IL"/>
        </w:rPr>
      </w:pPr>
      <w:bookmarkStart w:id="165" w:name="_ETM_Q1_335101"/>
      <w:bookmarkStart w:id="166" w:name="_ETM_Q1_335262"/>
      <w:bookmarkStart w:id="167" w:name="_ETM_Q1_331272"/>
      <w:bookmarkStart w:id="168" w:name="_ETM_Q1_382609"/>
      <w:bookmarkEnd w:id="165"/>
      <w:bookmarkEnd w:id="166"/>
      <w:bookmarkEnd w:id="167"/>
      <w:bookmarkEnd w:id="168"/>
    </w:p>
    <w:p w14:paraId="42D1506F" w14:textId="72661D8F" w:rsidR="00C86F8D" w:rsidRDefault="00C86F8D" w:rsidP="00C86F8D">
      <w:pPr>
        <w:pStyle w:val="af9"/>
        <w:keepNext/>
        <w:rPr>
          <w:rtl/>
          <w:lang w:eastAsia="he-IL"/>
        </w:rPr>
      </w:pPr>
      <w:bookmarkStart w:id="169" w:name="ET_guest_שגיא_סלע_12"/>
      <w:r w:rsidRPr="00C86F8D">
        <w:rPr>
          <w:rStyle w:val="TagStyle"/>
          <w:rtl/>
        </w:rPr>
        <w:t xml:space="preserve"> &lt;&lt; אורח &gt;&gt; </w:t>
      </w:r>
      <w:r>
        <w:rPr>
          <w:rtl/>
          <w:lang w:eastAsia="he-IL"/>
        </w:rPr>
        <w:t>שגיא סלע:</w:t>
      </w:r>
      <w:r w:rsidRPr="00C86F8D">
        <w:rPr>
          <w:rStyle w:val="TagStyle"/>
          <w:rtl/>
        </w:rPr>
        <w:t xml:space="preserve"> &lt;&lt; אורח &gt;&gt;</w:t>
      </w:r>
      <w:r w:rsidR="007C1C32">
        <w:rPr>
          <w:rtl/>
          <w:lang w:eastAsia="he-IL"/>
        </w:rPr>
        <w:t xml:space="preserve"> </w:t>
      </w:r>
      <w:r>
        <w:rPr>
          <w:rtl/>
          <w:lang w:eastAsia="he-IL"/>
        </w:rPr>
        <w:t xml:space="preserve"> </w:t>
      </w:r>
      <w:bookmarkEnd w:id="169"/>
    </w:p>
    <w:p w14:paraId="26C60D9D" w14:textId="73078844" w:rsidR="00E82D3F" w:rsidRDefault="00E82D3F" w:rsidP="00C86F8D">
      <w:pPr>
        <w:rPr>
          <w:rtl/>
          <w:lang w:eastAsia="he-IL"/>
        </w:rPr>
      </w:pPr>
      <w:bookmarkStart w:id="170" w:name="_ETM_Q1_383582"/>
      <w:bookmarkStart w:id="171" w:name="_ETM_Q1_383680"/>
      <w:bookmarkEnd w:id="170"/>
      <w:bookmarkEnd w:id="171"/>
      <w:r>
        <w:rPr>
          <w:rFonts w:hint="cs"/>
          <w:rtl/>
          <w:lang w:eastAsia="he-IL"/>
        </w:rPr>
        <w:t xml:space="preserve"> </w:t>
      </w:r>
    </w:p>
    <w:p w14:paraId="5EFB961F" w14:textId="39FCE5D3" w:rsidR="00E82D3F" w:rsidRDefault="00E82D3F" w:rsidP="00CF2ECF">
      <w:pPr>
        <w:rPr>
          <w:rtl/>
          <w:lang w:eastAsia="he-IL"/>
        </w:rPr>
      </w:pPr>
      <w:bookmarkStart w:id="172" w:name="_ETM_Q1_334238"/>
      <w:bookmarkStart w:id="173" w:name="_ETM_Q1_334336"/>
      <w:bookmarkEnd w:id="172"/>
      <w:bookmarkEnd w:id="173"/>
      <w:r>
        <w:rPr>
          <w:rFonts w:hint="cs"/>
          <w:rtl/>
          <w:lang w:eastAsia="he-IL"/>
        </w:rPr>
        <w:t>כן, אני רק אוסיף ואחזק את כל</w:t>
      </w:r>
      <w:bookmarkStart w:id="174" w:name="_ETM_Q1_339158"/>
      <w:bookmarkEnd w:id="174"/>
      <w:r>
        <w:rPr>
          <w:rFonts w:hint="cs"/>
          <w:rtl/>
          <w:lang w:eastAsia="he-IL"/>
        </w:rPr>
        <w:t xml:space="preserve"> מה שניב פה הציג. </w:t>
      </w:r>
      <w:bookmarkStart w:id="175" w:name="_ETM_Q1_350728"/>
      <w:bookmarkEnd w:id="175"/>
      <w:r w:rsidR="00CF2ECF">
        <w:rPr>
          <w:rFonts w:hint="cs"/>
          <w:rtl/>
          <w:lang w:eastAsia="he-IL"/>
        </w:rPr>
        <w:t xml:space="preserve">אני </w:t>
      </w:r>
      <w:bookmarkStart w:id="176" w:name="_ETM_Q1_354541"/>
      <w:bookmarkEnd w:id="176"/>
      <w:r w:rsidR="00CF2ECF">
        <w:rPr>
          <w:rFonts w:hint="cs"/>
          <w:rtl/>
          <w:lang w:eastAsia="he-IL"/>
        </w:rPr>
        <w:t xml:space="preserve">שגיא סלע, אני גם חבר של אביתר. </w:t>
      </w:r>
      <w:bookmarkStart w:id="177" w:name="_ETM_Q1_354703"/>
      <w:bookmarkStart w:id="178" w:name="_ETM_Q1_351023"/>
      <w:bookmarkEnd w:id="177"/>
      <w:r w:rsidR="00BB082C">
        <w:rPr>
          <w:rFonts w:hint="cs"/>
          <w:rtl/>
          <w:lang w:eastAsia="he-IL"/>
        </w:rPr>
        <w:t>אנחנו בעצם, כמו</w:t>
      </w:r>
      <w:bookmarkStart w:id="179" w:name="_ETM_Q1_354804"/>
      <w:bookmarkEnd w:id="179"/>
      <w:r w:rsidR="00BB082C">
        <w:rPr>
          <w:rFonts w:hint="cs"/>
          <w:rtl/>
          <w:lang w:eastAsia="he-IL"/>
        </w:rPr>
        <w:t xml:space="preserve"> שניב הזכיר, היום קמנו בבוקר וראינו שחזרנו להילחם במלוא העוצמה. </w:t>
      </w:r>
      <w:bookmarkStart w:id="180" w:name="_ETM_Q1_362533"/>
      <w:bookmarkEnd w:id="180"/>
      <w:r w:rsidR="00BB082C">
        <w:rPr>
          <w:rFonts w:hint="cs"/>
          <w:rtl/>
          <w:lang w:eastAsia="he-IL"/>
        </w:rPr>
        <w:t xml:space="preserve">אנחנו מאוד מודאגים. אנחנו לא יודעים מה אנחנו יכולים לעשות </w:t>
      </w:r>
      <w:bookmarkStart w:id="181" w:name="_ETM_Q1_368795"/>
      <w:bookmarkEnd w:id="181"/>
      <w:r w:rsidR="00BB082C">
        <w:rPr>
          <w:rFonts w:hint="cs"/>
          <w:rtl/>
          <w:lang w:eastAsia="he-IL"/>
        </w:rPr>
        <w:t xml:space="preserve">מעבר לזה שאנחנו פה יושבים ומדברים </w:t>
      </w:r>
      <w:proofErr w:type="spellStart"/>
      <w:r w:rsidR="00BB082C">
        <w:rPr>
          <w:rFonts w:hint="cs"/>
          <w:rtl/>
          <w:lang w:eastAsia="he-IL"/>
        </w:rPr>
        <w:t>איתכם</w:t>
      </w:r>
      <w:proofErr w:type="spellEnd"/>
      <w:r w:rsidR="00BB082C">
        <w:rPr>
          <w:rFonts w:hint="cs"/>
          <w:rtl/>
          <w:lang w:eastAsia="he-IL"/>
        </w:rPr>
        <w:t xml:space="preserve">. אנחנו חייבים להוציא </w:t>
      </w:r>
      <w:bookmarkStart w:id="182" w:name="_ETM_Q1_375431"/>
      <w:bookmarkEnd w:id="182"/>
      <w:r w:rsidR="00BB082C">
        <w:rPr>
          <w:rFonts w:hint="cs"/>
          <w:rtl/>
          <w:lang w:eastAsia="he-IL"/>
        </w:rPr>
        <w:t>אותם, לא עכשיו</w:t>
      </w:r>
      <w:bookmarkStart w:id="183" w:name="_ETM_Q1_372408"/>
      <w:bookmarkEnd w:id="183"/>
      <w:r w:rsidR="00BB082C">
        <w:rPr>
          <w:rFonts w:hint="cs"/>
          <w:rtl/>
          <w:lang w:eastAsia="he-IL"/>
        </w:rPr>
        <w:t xml:space="preserve"> </w:t>
      </w:r>
      <w:r w:rsidR="00BB082C">
        <w:rPr>
          <w:rtl/>
          <w:lang w:eastAsia="he-IL"/>
        </w:rPr>
        <w:t>–</w:t>
      </w:r>
      <w:r w:rsidR="00BB082C">
        <w:rPr>
          <w:rFonts w:hint="cs"/>
          <w:rtl/>
          <w:lang w:eastAsia="he-IL"/>
        </w:rPr>
        <w:t xml:space="preserve"> אתמול. </w:t>
      </w:r>
      <w:r w:rsidR="0027111F">
        <w:rPr>
          <w:rFonts w:hint="cs"/>
          <w:rtl/>
          <w:lang w:eastAsia="he-IL"/>
        </w:rPr>
        <w:t>זה לא הגיוני שהם עוד</w:t>
      </w:r>
      <w:bookmarkStart w:id="184" w:name="_ETM_Q1_377210"/>
      <w:bookmarkEnd w:id="184"/>
      <w:r w:rsidR="0027111F">
        <w:rPr>
          <w:rFonts w:hint="cs"/>
          <w:rtl/>
          <w:lang w:eastAsia="he-IL"/>
        </w:rPr>
        <w:t xml:space="preserve"> נמצאים שם. וכמו שהוא אמר, הם בוודאות עכשיו, על הקטע </w:t>
      </w:r>
      <w:bookmarkStart w:id="185" w:name="_ETM_Q1_382281"/>
      <w:bookmarkEnd w:id="185"/>
      <w:r w:rsidR="0027111F">
        <w:rPr>
          <w:rFonts w:hint="cs"/>
          <w:rtl/>
          <w:lang w:eastAsia="he-IL"/>
        </w:rPr>
        <w:t xml:space="preserve">שחוזרים </w:t>
      </w:r>
      <w:bookmarkStart w:id="186" w:name="_ETM_Q1_379595"/>
      <w:bookmarkEnd w:id="186"/>
      <w:r w:rsidR="0027111F">
        <w:rPr>
          <w:rFonts w:hint="cs"/>
          <w:rtl/>
          <w:lang w:eastAsia="he-IL"/>
        </w:rPr>
        <w:t>להילחם, חוטפים יותר חזק. הם כל מי שסופגים</w:t>
      </w:r>
      <w:bookmarkStart w:id="187" w:name="_ETM_Q1_388381"/>
      <w:bookmarkEnd w:id="187"/>
      <w:r w:rsidR="0027111F">
        <w:rPr>
          <w:rFonts w:hint="cs"/>
          <w:rtl/>
          <w:lang w:eastAsia="he-IL"/>
        </w:rPr>
        <w:t xml:space="preserve"> את כל ההחלטות שלנו. החבטה </w:t>
      </w:r>
      <w:bookmarkStart w:id="188" w:name="_ETM_Q1_388946"/>
      <w:bookmarkEnd w:id="188"/>
      <w:r w:rsidR="0027111F">
        <w:rPr>
          <w:rFonts w:hint="cs"/>
          <w:rtl/>
          <w:lang w:eastAsia="he-IL"/>
        </w:rPr>
        <w:t xml:space="preserve">הראשונה שמגיעה זה להם, </w:t>
      </w:r>
      <w:bookmarkStart w:id="189" w:name="_ETM_Q1_392430"/>
      <w:bookmarkEnd w:id="189"/>
      <w:r w:rsidR="0027111F">
        <w:rPr>
          <w:rFonts w:hint="cs"/>
          <w:rtl/>
          <w:lang w:eastAsia="he-IL"/>
        </w:rPr>
        <w:t xml:space="preserve">כל דבר זה הם. אנחנו לא יכולים </w:t>
      </w:r>
      <w:r w:rsidR="00E8675E">
        <w:rPr>
          <w:rFonts w:hint="cs"/>
          <w:rtl/>
          <w:lang w:eastAsia="he-IL"/>
        </w:rPr>
        <w:t xml:space="preserve">להיות אדישים לזה. </w:t>
      </w:r>
      <w:bookmarkStart w:id="190" w:name="_ETM_Q1_399702"/>
      <w:bookmarkEnd w:id="190"/>
      <w:r w:rsidR="00E8675E">
        <w:rPr>
          <w:rFonts w:hint="cs"/>
          <w:rtl/>
          <w:lang w:eastAsia="he-IL"/>
        </w:rPr>
        <w:t xml:space="preserve">הם לא עשו שום דבר רע. אנחנו צריכים להחזיר </w:t>
      </w:r>
      <w:bookmarkStart w:id="191" w:name="_ETM_Q1_405867"/>
      <w:bookmarkEnd w:id="191"/>
      <w:r w:rsidR="00E8675E">
        <w:rPr>
          <w:rFonts w:hint="cs"/>
          <w:rtl/>
          <w:lang w:eastAsia="he-IL"/>
        </w:rPr>
        <w:t xml:space="preserve">אותם כבר, ממזמן. </w:t>
      </w:r>
      <w:bookmarkStart w:id="192" w:name="_ETM_Q1_408117"/>
      <w:bookmarkEnd w:id="192"/>
    </w:p>
    <w:p w14:paraId="7FED0E67" w14:textId="77777777" w:rsidR="00E8675E" w:rsidRDefault="00E8675E" w:rsidP="00CF2ECF">
      <w:pPr>
        <w:rPr>
          <w:rtl/>
          <w:lang w:eastAsia="he-IL"/>
        </w:rPr>
      </w:pPr>
      <w:bookmarkStart w:id="193" w:name="_ETM_Q1_408235"/>
      <w:bookmarkEnd w:id="193"/>
    </w:p>
    <w:p w14:paraId="4DE860DF" w14:textId="6BBFB2BC" w:rsidR="00E8675E" w:rsidRDefault="00E8675E" w:rsidP="00E8675E">
      <w:pPr>
        <w:pStyle w:val="af6"/>
        <w:keepNext/>
        <w:rPr>
          <w:rtl/>
        </w:rPr>
      </w:pPr>
      <w:bookmarkStart w:id="194" w:name="ET_yor_6342_8"/>
      <w:r w:rsidRPr="00E8675E">
        <w:rPr>
          <w:rStyle w:val="TagStyle"/>
          <w:rtl/>
        </w:rPr>
        <w:t xml:space="preserve"> &lt;&lt; יור &gt;&gt; </w:t>
      </w:r>
      <w:r>
        <w:rPr>
          <w:rtl/>
        </w:rPr>
        <w:t xml:space="preserve">היו"ר בועז </w:t>
      </w:r>
      <w:proofErr w:type="spellStart"/>
      <w:r>
        <w:rPr>
          <w:rtl/>
        </w:rPr>
        <w:t>ביסמוט</w:t>
      </w:r>
      <w:proofErr w:type="spellEnd"/>
      <w:r>
        <w:rPr>
          <w:rtl/>
        </w:rPr>
        <w:t>:</w:t>
      </w:r>
      <w:r w:rsidRPr="00E8675E">
        <w:rPr>
          <w:rStyle w:val="TagStyle"/>
          <w:rtl/>
        </w:rPr>
        <w:t xml:space="preserve"> &lt;&lt; יור &gt;&gt;</w:t>
      </w:r>
      <w:r w:rsidR="007C1C32">
        <w:rPr>
          <w:rtl/>
        </w:rPr>
        <w:t xml:space="preserve"> </w:t>
      </w:r>
      <w:r>
        <w:rPr>
          <w:rtl/>
        </w:rPr>
        <w:t xml:space="preserve"> </w:t>
      </w:r>
      <w:bookmarkEnd w:id="194"/>
    </w:p>
    <w:p w14:paraId="00180561" w14:textId="77777777" w:rsidR="00E8675E" w:rsidRDefault="00E8675E" w:rsidP="00E8675E">
      <w:pPr>
        <w:pStyle w:val="KeepWithNext"/>
        <w:rPr>
          <w:rtl/>
          <w:lang w:eastAsia="he-IL"/>
        </w:rPr>
      </w:pPr>
    </w:p>
    <w:p w14:paraId="06E6E9A7" w14:textId="2EAAF6A8" w:rsidR="00E8675E" w:rsidRDefault="00E8675E" w:rsidP="00E8675E">
      <w:pPr>
        <w:rPr>
          <w:rtl/>
          <w:lang w:eastAsia="he-IL"/>
        </w:rPr>
      </w:pPr>
      <w:bookmarkStart w:id="195" w:name="_ETM_Q1_408891"/>
      <w:bookmarkEnd w:id="195"/>
      <w:r>
        <w:rPr>
          <w:rFonts w:hint="cs"/>
          <w:rtl/>
          <w:lang w:eastAsia="he-IL"/>
        </w:rPr>
        <w:t>תוד</w:t>
      </w:r>
      <w:bookmarkStart w:id="196" w:name="_ETM_Q1_349423"/>
      <w:bookmarkEnd w:id="196"/>
      <w:r>
        <w:rPr>
          <w:rFonts w:hint="cs"/>
          <w:rtl/>
          <w:lang w:eastAsia="he-IL"/>
        </w:rPr>
        <w:t xml:space="preserve">ה רבה. </w:t>
      </w:r>
      <w:bookmarkStart w:id="197" w:name="_ETM_Q1_405103"/>
      <w:bookmarkEnd w:id="197"/>
      <w:r>
        <w:rPr>
          <w:rFonts w:hint="cs"/>
          <w:rtl/>
          <w:lang w:eastAsia="he-IL"/>
        </w:rPr>
        <w:t>מישהו נוסף?</w:t>
      </w:r>
      <w:r>
        <w:rPr>
          <w:lang w:eastAsia="he-IL"/>
        </w:rPr>
        <w:t xml:space="preserve"> </w:t>
      </w:r>
      <w:r>
        <w:rPr>
          <w:rFonts w:hint="cs"/>
          <w:rtl/>
          <w:lang w:eastAsia="he-IL"/>
        </w:rPr>
        <w:t xml:space="preserve">בבקשה. </w:t>
      </w:r>
    </w:p>
    <w:p w14:paraId="1A862BEB" w14:textId="77777777" w:rsidR="002D6E76" w:rsidRDefault="002D6E76" w:rsidP="002D6E76">
      <w:pPr>
        <w:rPr>
          <w:rtl/>
          <w:lang w:eastAsia="he-IL"/>
        </w:rPr>
      </w:pPr>
      <w:bookmarkStart w:id="198" w:name="_ETM_Q1_407719"/>
      <w:bookmarkStart w:id="199" w:name="_ETM_Q1_407807"/>
      <w:bookmarkEnd w:id="198"/>
      <w:bookmarkEnd w:id="199"/>
    </w:p>
    <w:p w14:paraId="12E8C7A6" w14:textId="7FCF692E" w:rsidR="002D6E76" w:rsidRDefault="002D6E76" w:rsidP="002D6E76">
      <w:pPr>
        <w:pStyle w:val="af9"/>
        <w:keepNext/>
        <w:rPr>
          <w:rtl/>
          <w:lang w:eastAsia="he-IL"/>
        </w:rPr>
      </w:pPr>
      <w:bookmarkStart w:id="200" w:name="ET_guest_תום_קגנוביץ_11"/>
      <w:r w:rsidRPr="002D6E76">
        <w:rPr>
          <w:rStyle w:val="TagStyle"/>
          <w:rtl/>
        </w:rPr>
        <w:t xml:space="preserve"> &lt;&lt; אורח &gt;&gt; </w:t>
      </w:r>
      <w:r>
        <w:rPr>
          <w:rtl/>
          <w:lang w:eastAsia="he-IL"/>
        </w:rPr>
        <w:t xml:space="preserve">תום </w:t>
      </w:r>
      <w:proofErr w:type="spellStart"/>
      <w:r>
        <w:rPr>
          <w:rtl/>
          <w:lang w:eastAsia="he-IL"/>
        </w:rPr>
        <w:t>קגנוביץ</w:t>
      </w:r>
      <w:proofErr w:type="spellEnd"/>
      <w:r>
        <w:rPr>
          <w:rtl/>
          <w:lang w:eastAsia="he-IL"/>
        </w:rPr>
        <w:t>':</w:t>
      </w:r>
      <w:r w:rsidRPr="002D6E76">
        <w:rPr>
          <w:rStyle w:val="TagStyle"/>
          <w:rtl/>
        </w:rPr>
        <w:t xml:space="preserve"> &lt;&lt; אורח &gt;&gt;</w:t>
      </w:r>
      <w:r w:rsidR="007C1C32">
        <w:rPr>
          <w:rtl/>
          <w:lang w:eastAsia="he-IL"/>
        </w:rPr>
        <w:t xml:space="preserve"> </w:t>
      </w:r>
      <w:r>
        <w:rPr>
          <w:rtl/>
          <w:lang w:eastAsia="he-IL"/>
        </w:rPr>
        <w:t xml:space="preserve"> </w:t>
      </w:r>
      <w:bookmarkEnd w:id="200"/>
    </w:p>
    <w:p w14:paraId="4F67EDF3" w14:textId="77777777" w:rsidR="002D6E76" w:rsidRPr="002D6E76" w:rsidRDefault="002D6E76" w:rsidP="002D6E76">
      <w:pPr>
        <w:rPr>
          <w:rtl/>
          <w:lang w:eastAsia="he-IL"/>
        </w:rPr>
      </w:pPr>
      <w:bookmarkStart w:id="201" w:name="_ETM_Q1_358854"/>
      <w:bookmarkStart w:id="202" w:name="_ETM_Q1_358929"/>
      <w:bookmarkEnd w:id="201"/>
      <w:bookmarkEnd w:id="202"/>
    </w:p>
    <w:p w14:paraId="5FD9ED14" w14:textId="77777777" w:rsidR="00045839" w:rsidRDefault="00E8675E" w:rsidP="00E8675E">
      <w:pPr>
        <w:rPr>
          <w:rtl/>
          <w:lang w:eastAsia="he-IL"/>
        </w:rPr>
      </w:pPr>
      <w:bookmarkStart w:id="203" w:name="_ETM_Q1_406836"/>
      <w:bookmarkEnd w:id="203"/>
      <w:r>
        <w:rPr>
          <w:rFonts w:hint="cs"/>
          <w:rtl/>
          <w:lang w:eastAsia="he-IL"/>
        </w:rPr>
        <w:t xml:space="preserve">אני </w:t>
      </w:r>
      <w:bookmarkStart w:id="204" w:name="_ETM_Q1_407197"/>
      <w:bookmarkEnd w:id="204"/>
      <w:r>
        <w:rPr>
          <w:rFonts w:hint="cs"/>
          <w:rtl/>
          <w:lang w:eastAsia="he-IL"/>
        </w:rPr>
        <w:t xml:space="preserve">תום </w:t>
      </w:r>
      <w:proofErr w:type="spellStart"/>
      <w:r>
        <w:rPr>
          <w:rFonts w:hint="cs"/>
          <w:rtl/>
          <w:lang w:eastAsia="he-IL"/>
        </w:rPr>
        <w:t>קגנוביץ</w:t>
      </w:r>
      <w:proofErr w:type="spellEnd"/>
      <w:r>
        <w:rPr>
          <w:rFonts w:hint="cs"/>
          <w:rtl/>
          <w:lang w:eastAsia="he-IL"/>
        </w:rPr>
        <w:t xml:space="preserve">', גם חבר של אביתר. אני מדבר מהרגש </w:t>
      </w:r>
      <w:bookmarkStart w:id="205" w:name="_ETM_Q1_416200"/>
      <w:bookmarkEnd w:id="205"/>
      <w:r>
        <w:rPr>
          <w:rFonts w:hint="cs"/>
          <w:rtl/>
          <w:lang w:eastAsia="he-IL"/>
        </w:rPr>
        <w:t xml:space="preserve">קצת כי לא כתבתי. בוועדה הקודמת שהיינו </w:t>
      </w:r>
      <w:bookmarkStart w:id="206" w:name="_ETM_Q1_416056"/>
      <w:bookmarkEnd w:id="206"/>
      <w:r>
        <w:rPr>
          <w:rFonts w:hint="cs"/>
          <w:rtl/>
          <w:lang w:eastAsia="he-IL"/>
        </w:rPr>
        <w:t xml:space="preserve">בה אמרו לנו </w:t>
      </w:r>
      <w:bookmarkStart w:id="207" w:name="_ETM_Q1_417938"/>
      <w:bookmarkEnd w:id="207"/>
      <w:r>
        <w:rPr>
          <w:rFonts w:hint="cs"/>
          <w:rtl/>
          <w:lang w:eastAsia="he-IL"/>
        </w:rPr>
        <w:t>שזו המסורת, יום שלישי</w:t>
      </w:r>
      <w:r w:rsidR="002D6E76">
        <w:rPr>
          <w:rFonts w:hint="cs"/>
          <w:rtl/>
          <w:lang w:eastAsia="he-IL"/>
        </w:rPr>
        <w:t xml:space="preserve"> - </w:t>
      </w:r>
      <w:r>
        <w:rPr>
          <w:rFonts w:hint="cs"/>
          <w:rtl/>
          <w:lang w:eastAsia="he-IL"/>
        </w:rPr>
        <w:t>דיברו על היום ה</w:t>
      </w:r>
      <w:bookmarkStart w:id="208" w:name="_ETM_Q1_424623"/>
      <w:bookmarkEnd w:id="208"/>
      <w:r>
        <w:rPr>
          <w:rFonts w:hint="cs"/>
          <w:rtl/>
          <w:lang w:eastAsia="he-IL"/>
        </w:rPr>
        <w:t>זה שבאות המשפחות ומדברות על החטופים.</w:t>
      </w:r>
      <w:bookmarkStart w:id="209" w:name="_ETM_Q1_430776"/>
      <w:bookmarkEnd w:id="209"/>
      <w:r>
        <w:rPr>
          <w:rFonts w:hint="cs"/>
          <w:rtl/>
          <w:lang w:eastAsia="he-IL"/>
        </w:rPr>
        <w:t xml:space="preserve"> אמרו לנו שזו כבר מסורת וממש </w:t>
      </w:r>
      <w:bookmarkStart w:id="210" w:name="_ETM_Q1_429564"/>
      <w:bookmarkEnd w:id="210"/>
      <w:r>
        <w:rPr>
          <w:rFonts w:hint="cs"/>
          <w:rtl/>
          <w:lang w:eastAsia="he-IL"/>
        </w:rPr>
        <w:t xml:space="preserve">שמחו לשמוע, אבל מרגיש </w:t>
      </w:r>
      <w:bookmarkStart w:id="211" w:name="_ETM_Q1_432933"/>
      <w:bookmarkEnd w:id="211"/>
      <w:r>
        <w:rPr>
          <w:rFonts w:hint="cs"/>
          <w:rtl/>
          <w:lang w:eastAsia="he-IL"/>
        </w:rPr>
        <w:t>שזה לא משהו שאמור להיות מסורת. זה לא משהו</w:t>
      </w:r>
      <w:bookmarkStart w:id="212" w:name="_ETM_Q1_438393"/>
      <w:bookmarkEnd w:id="212"/>
      <w:r>
        <w:rPr>
          <w:rFonts w:hint="cs"/>
          <w:rtl/>
          <w:lang w:eastAsia="he-IL"/>
        </w:rPr>
        <w:t xml:space="preserve"> שצריכים </w:t>
      </w:r>
      <w:bookmarkStart w:id="213" w:name="_ETM_Q1_434399"/>
      <w:bookmarkEnd w:id="213"/>
      <w:r>
        <w:rPr>
          <w:rFonts w:hint="cs"/>
          <w:rtl/>
          <w:lang w:eastAsia="he-IL"/>
        </w:rPr>
        <w:t xml:space="preserve">להתרגל אליו ולעשות אותו כל יום </w:t>
      </w:r>
      <w:bookmarkStart w:id="214" w:name="_ETM_Q1_435005"/>
      <w:bookmarkEnd w:id="214"/>
      <w:r>
        <w:rPr>
          <w:rFonts w:hint="cs"/>
          <w:rtl/>
          <w:lang w:eastAsia="he-IL"/>
        </w:rPr>
        <w:t>בשבוע,</w:t>
      </w:r>
      <w:bookmarkStart w:id="215" w:name="_ETM_Q1_437857"/>
      <w:bookmarkEnd w:id="215"/>
      <w:r>
        <w:rPr>
          <w:rFonts w:hint="cs"/>
          <w:rtl/>
          <w:lang w:eastAsia="he-IL"/>
        </w:rPr>
        <w:t xml:space="preserve"> הספציפי הזה, ביום שלישי ואז נמשיך את הש</w:t>
      </w:r>
      <w:bookmarkStart w:id="216" w:name="_ETM_Q1_439460"/>
      <w:bookmarkEnd w:id="216"/>
      <w:r>
        <w:rPr>
          <w:rFonts w:hint="cs"/>
          <w:rtl/>
          <w:lang w:eastAsia="he-IL"/>
        </w:rPr>
        <w:t xml:space="preserve">בוע שלנו. </w:t>
      </w:r>
    </w:p>
    <w:p w14:paraId="4413FC5C" w14:textId="77777777" w:rsidR="00045839" w:rsidRDefault="00045839" w:rsidP="00E8675E">
      <w:pPr>
        <w:rPr>
          <w:rtl/>
          <w:lang w:eastAsia="he-IL"/>
        </w:rPr>
      </w:pPr>
    </w:p>
    <w:p w14:paraId="31CFB44D" w14:textId="4668F88C" w:rsidR="00E8675E" w:rsidRDefault="00E8675E" w:rsidP="00E8675E">
      <w:pPr>
        <w:rPr>
          <w:rtl/>
          <w:lang w:eastAsia="he-IL"/>
        </w:rPr>
      </w:pPr>
      <w:r>
        <w:rPr>
          <w:rFonts w:hint="cs"/>
          <w:rtl/>
          <w:lang w:eastAsia="he-IL"/>
        </w:rPr>
        <w:t>אנח</w:t>
      </w:r>
      <w:bookmarkStart w:id="217" w:name="_ETM_Q1_441731"/>
      <w:bookmarkEnd w:id="217"/>
      <w:r>
        <w:rPr>
          <w:rFonts w:hint="cs"/>
          <w:rtl/>
          <w:lang w:eastAsia="he-IL"/>
        </w:rPr>
        <w:t>נו צריכים לקחת את הדברים האלה ובאמת לעשות איתם משהו</w:t>
      </w:r>
      <w:bookmarkStart w:id="218" w:name="_ETM_Q1_448162"/>
      <w:bookmarkStart w:id="219" w:name="_ETM_Q1_443921"/>
      <w:bookmarkEnd w:id="218"/>
      <w:bookmarkEnd w:id="219"/>
      <w:r>
        <w:rPr>
          <w:rFonts w:hint="cs"/>
          <w:rtl/>
          <w:lang w:eastAsia="he-IL"/>
        </w:rPr>
        <w:t>. זה לא אמור לחלוף את הרגש פשוט. זה מרגיש</w:t>
      </w:r>
      <w:bookmarkStart w:id="220" w:name="_ETM_Q1_449771"/>
      <w:bookmarkEnd w:id="220"/>
      <w:r>
        <w:rPr>
          <w:rFonts w:hint="cs"/>
          <w:rtl/>
          <w:lang w:eastAsia="he-IL"/>
        </w:rPr>
        <w:t xml:space="preserve"> שאבד הרגש הזה. בסוף זה בן אדם. לבן-אדם הזה יש </w:t>
      </w:r>
      <w:bookmarkStart w:id="221" w:name="_ETM_Q1_456531"/>
      <w:bookmarkEnd w:id="221"/>
      <w:r>
        <w:rPr>
          <w:rFonts w:hint="cs"/>
          <w:rtl/>
          <w:lang w:eastAsia="he-IL"/>
        </w:rPr>
        <w:t>עוד מלא אנשים שאכפת לו מהם ולהם אכפת ממנו. אנחנו</w:t>
      </w:r>
      <w:bookmarkStart w:id="222" w:name="_ETM_Q1_462364"/>
      <w:bookmarkEnd w:id="222"/>
      <w:r>
        <w:rPr>
          <w:rFonts w:hint="cs"/>
          <w:rtl/>
          <w:lang w:eastAsia="he-IL"/>
        </w:rPr>
        <w:t xml:space="preserve"> פשוט רוצים את החיים שלנו בחזרה. זו השורה התחתונה של </w:t>
      </w:r>
      <w:bookmarkStart w:id="223" w:name="_ETM_Q1_467859"/>
      <w:bookmarkEnd w:id="223"/>
      <w:r>
        <w:rPr>
          <w:rFonts w:hint="cs"/>
          <w:rtl/>
          <w:lang w:eastAsia="he-IL"/>
        </w:rPr>
        <w:t>למה אנחנו כאן. אנחנו מרגישים שאין ל</w:t>
      </w:r>
      <w:bookmarkStart w:id="224" w:name="_ETM_Q1_466939"/>
      <w:bookmarkEnd w:id="224"/>
      <w:r>
        <w:rPr>
          <w:rFonts w:hint="cs"/>
          <w:rtl/>
          <w:lang w:eastAsia="he-IL"/>
        </w:rPr>
        <w:t xml:space="preserve">נו יותר שום </w:t>
      </w:r>
      <w:bookmarkStart w:id="225" w:name="_ETM_Q1_468261"/>
      <w:bookmarkEnd w:id="225"/>
      <w:r>
        <w:rPr>
          <w:rFonts w:hint="cs"/>
          <w:rtl/>
          <w:lang w:eastAsia="he-IL"/>
        </w:rPr>
        <w:t xml:space="preserve">דבר לעשות בנידון. אם הגענו עד לכאן אז כנראה שבאמת </w:t>
      </w:r>
      <w:bookmarkStart w:id="226" w:name="_ETM_Q1_474985"/>
      <w:bookmarkEnd w:id="226"/>
      <w:r>
        <w:rPr>
          <w:rFonts w:hint="cs"/>
          <w:rtl/>
          <w:lang w:eastAsia="he-IL"/>
        </w:rPr>
        <w:t xml:space="preserve">נגמרו לנו האפשרויות. </w:t>
      </w:r>
      <w:bookmarkStart w:id="227" w:name="_ETM_Q1_472808"/>
      <w:bookmarkEnd w:id="227"/>
      <w:r>
        <w:rPr>
          <w:rFonts w:hint="cs"/>
          <w:rtl/>
          <w:lang w:eastAsia="he-IL"/>
        </w:rPr>
        <w:t xml:space="preserve">כמה אפשר כל שבוע ללכת </w:t>
      </w:r>
      <w:proofErr w:type="spellStart"/>
      <w:r>
        <w:rPr>
          <w:rFonts w:hint="cs"/>
          <w:rtl/>
          <w:lang w:eastAsia="he-IL"/>
        </w:rPr>
        <w:t>לג'אם</w:t>
      </w:r>
      <w:proofErr w:type="spellEnd"/>
      <w:r>
        <w:rPr>
          <w:rFonts w:hint="cs"/>
          <w:rtl/>
          <w:lang w:eastAsia="he-IL"/>
        </w:rPr>
        <w:t xml:space="preserve"> שלו</w:t>
      </w:r>
      <w:bookmarkStart w:id="228" w:name="_ETM_Q1_477338"/>
      <w:bookmarkEnd w:id="228"/>
      <w:r>
        <w:rPr>
          <w:rFonts w:hint="cs"/>
          <w:rtl/>
          <w:lang w:eastAsia="he-IL"/>
        </w:rPr>
        <w:t xml:space="preserve"> בחמישי בכיכר?</w:t>
      </w:r>
      <w:r>
        <w:rPr>
          <w:lang w:eastAsia="he-IL"/>
        </w:rPr>
        <w:t xml:space="preserve"> </w:t>
      </w:r>
      <w:r>
        <w:rPr>
          <w:rFonts w:hint="cs"/>
          <w:rtl/>
          <w:lang w:eastAsia="he-IL"/>
        </w:rPr>
        <w:t xml:space="preserve">זה כבר לא אותו </w:t>
      </w:r>
      <w:bookmarkStart w:id="229" w:name="_ETM_Q1_479771"/>
      <w:bookmarkEnd w:id="229"/>
      <w:r>
        <w:rPr>
          <w:rFonts w:hint="cs"/>
          <w:rtl/>
          <w:lang w:eastAsia="he-IL"/>
        </w:rPr>
        <w:t xml:space="preserve">דבר. </w:t>
      </w:r>
    </w:p>
    <w:p w14:paraId="51422D47" w14:textId="77777777" w:rsidR="00E8675E" w:rsidRDefault="00E8675E" w:rsidP="00E8675E">
      <w:pPr>
        <w:rPr>
          <w:rtl/>
          <w:lang w:eastAsia="he-IL"/>
        </w:rPr>
      </w:pPr>
      <w:bookmarkStart w:id="230" w:name="_ETM_Q1_483428"/>
      <w:bookmarkStart w:id="231" w:name="_ETM_Q1_483535"/>
      <w:bookmarkEnd w:id="230"/>
      <w:bookmarkEnd w:id="231"/>
    </w:p>
    <w:p w14:paraId="443F971E" w14:textId="5ACB8649" w:rsidR="00E8675E" w:rsidRDefault="00E8675E" w:rsidP="00E8675E">
      <w:pPr>
        <w:rPr>
          <w:rtl/>
          <w:lang w:eastAsia="he-IL"/>
        </w:rPr>
      </w:pPr>
      <w:bookmarkStart w:id="232" w:name="_ETM_Q1_483573"/>
      <w:bookmarkStart w:id="233" w:name="_ETM_Q1_483657"/>
      <w:bookmarkEnd w:id="232"/>
      <w:bookmarkEnd w:id="233"/>
      <w:r>
        <w:rPr>
          <w:rFonts w:hint="cs"/>
          <w:rtl/>
          <w:lang w:eastAsia="he-IL"/>
        </w:rPr>
        <w:t>א</w:t>
      </w:r>
      <w:bookmarkStart w:id="234" w:name="_ETM_Q1_483004"/>
      <w:bookmarkEnd w:id="234"/>
      <w:r>
        <w:rPr>
          <w:rFonts w:hint="cs"/>
          <w:rtl/>
          <w:lang w:eastAsia="he-IL"/>
        </w:rPr>
        <w:t xml:space="preserve">נחנו כבר יותר </w:t>
      </w:r>
      <w:bookmarkStart w:id="235" w:name="_ETM_Q1_481947"/>
      <w:bookmarkEnd w:id="235"/>
      <w:r>
        <w:rPr>
          <w:rFonts w:hint="cs"/>
          <w:rtl/>
          <w:lang w:eastAsia="he-IL"/>
        </w:rPr>
        <w:t>מידי ימים בתוך זה וזה מרגיש שאנחנו פשו</w:t>
      </w:r>
      <w:bookmarkStart w:id="236" w:name="_ETM_Q1_482472"/>
      <w:bookmarkEnd w:id="236"/>
      <w:r>
        <w:rPr>
          <w:rFonts w:hint="cs"/>
          <w:rtl/>
          <w:lang w:eastAsia="he-IL"/>
        </w:rPr>
        <w:t xml:space="preserve">ט חוזרים </w:t>
      </w:r>
      <w:bookmarkStart w:id="237" w:name="_ETM_Q1_483299"/>
      <w:bookmarkEnd w:id="237"/>
      <w:r>
        <w:rPr>
          <w:rFonts w:hint="cs"/>
          <w:rtl/>
          <w:lang w:eastAsia="he-IL"/>
        </w:rPr>
        <w:t>שני צעדים אחורה כל פעם. אנחנו כבר</w:t>
      </w:r>
      <w:r w:rsidR="002703D7">
        <w:rPr>
          <w:rFonts w:hint="cs"/>
          <w:rtl/>
          <w:lang w:eastAsia="he-IL"/>
        </w:rPr>
        <w:t xml:space="preserve"> ראינו את הסרטון </w:t>
      </w:r>
      <w:bookmarkStart w:id="238" w:name="_ETM_Q1_488122"/>
      <w:bookmarkEnd w:id="238"/>
      <w:r w:rsidR="002703D7">
        <w:rPr>
          <w:rFonts w:hint="cs"/>
          <w:rtl/>
          <w:lang w:eastAsia="he-IL"/>
        </w:rPr>
        <w:t xml:space="preserve">שלו, ראינו שהוא כמעט יצא, הוא כמעט היה שם ואז </w:t>
      </w:r>
      <w:bookmarkStart w:id="239" w:name="_ETM_Q1_493407"/>
      <w:bookmarkEnd w:id="239"/>
      <w:r w:rsidR="002703D7">
        <w:rPr>
          <w:rFonts w:hint="cs"/>
          <w:rtl/>
          <w:lang w:eastAsia="he-IL"/>
        </w:rPr>
        <w:t xml:space="preserve">שוב החזירו אותו חזרה. זה פשוט קורע את הלב, שכבר </w:t>
      </w:r>
      <w:bookmarkStart w:id="240" w:name="_ETM_Q1_498504"/>
      <w:bookmarkEnd w:id="240"/>
      <w:r w:rsidR="002703D7">
        <w:rPr>
          <w:rFonts w:hint="cs"/>
          <w:rtl/>
          <w:lang w:eastAsia="he-IL"/>
        </w:rPr>
        <w:t>לא נשאר מ</w:t>
      </w:r>
      <w:bookmarkStart w:id="241" w:name="_ETM_Q1_494601"/>
      <w:bookmarkEnd w:id="241"/>
      <w:r w:rsidR="002703D7">
        <w:rPr>
          <w:rFonts w:hint="cs"/>
          <w:rtl/>
          <w:lang w:eastAsia="he-IL"/>
        </w:rPr>
        <w:t>ה לקרוע ממנו. אי אפשר יותר לשאת את</w:t>
      </w:r>
      <w:bookmarkStart w:id="242" w:name="_ETM_Q1_499440"/>
      <w:bookmarkEnd w:id="242"/>
      <w:r w:rsidR="002703D7">
        <w:rPr>
          <w:rFonts w:hint="cs"/>
          <w:rtl/>
          <w:lang w:eastAsia="he-IL"/>
        </w:rPr>
        <w:t xml:space="preserve"> זה, זה פשוט נמאס. ואני באמת רוצה שזה ייכנס פה </w:t>
      </w:r>
      <w:bookmarkStart w:id="243" w:name="_ETM_Q1_504690"/>
      <w:bookmarkEnd w:id="243"/>
      <w:r w:rsidR="002703D7">
        <w:rPr>
          <w:rFonts w:hint="cs"/>
          <w:rtl/>
          <w:lang w:eastAsia="he-IL"/>
        </w:rPr>
        <w:t>ללב שלכם</w:t>
      </w:r>
      <w:bookmarkStart w:id="244" w:name="_ETM_Q1_504475"/>
      <w:bookmarkEnd w:id="244"/>
      <w:r w:rsidR="002703D7">
        <w:rPr>
          <w:rFonts w:hint="cs"/>
          <w:rtl/>
          <w:lang w:eastAsia="he-IL"/>
        </w:rPr>
        <w:t xml:space="preserve"> </w:t>
      </w:r>
      <w:bookmarkStart w:id="245" w:name="_ETM_Q1_501321"/>
      <w:bookmarkEnd w:id="245"/>
      <w:r w:rsidR="002703D7">
        <w:rPr>
          <w:rFonts w:hint="cs"/>
          <w:rtl/>
          <w:lang w:eastAsia="he-IL"/>
        </w:rPr>
        <w:t xml:space="preserve">אם אתם מקשיבים לי, </w:t>
      </w:r>
      <w:bookmarkStart w:id="246" w:name="_ETM_Q1_504061"/>
      <w:bookmarkEnd w:id="246"/>
      <w:r w:rsidR="002703D7">
        <w:rPr>
          <w:rFonts w:hint="cs"/>
          <w:rtl/>
          <w:lang w:eastAsia="he-IL"/>
        </w:rPr>
        <w:t>ואני מקווה שכן, ושמשהו יקרה. שלא פשוט נחזור ללחימה ונמשיך</w:t>
      </w:r>
      <w:bookmarkStart w:id="247" w:name="_ETM_Q1_511948"/>
      <w:bookmarkEnd w:id="247"/>
      <w:r w:rsidR="002703D7">
        <w:rPr>
          <w:rFonts w:hint="cs"/>
          <w:rtl/>
          <w:lang w:eastAsia="he-IL"/>
        </w:rPr>
        <w:t xml:space="preserve"> הלאה והם ימשיכו לספוג את המכות הקשות האלה </w:t>
      </w:r>
      <w:bookmarkStart w:id="248" w:name="_ETM_Q1_512614"/>
      <w:bookmarkEnd w:id="248"/>
      <w:r w:rsidR="002703D7">
        <w:rPr>
          <w:rFonts w:hint="cs"/>
          <w:rtl/>
          <w:lang w:eastAsia="he-IL"/>
        </w:rPr>
        <w:t>עד שמשהו</w:t>
      </w:r>
      <w:bookmarkStart w:id="249" w:name="_ETM_Q1_515028"/>
      <w:bookmarkEnd w:id="249"/>
      <w:r w:rsidR="002703D7">
        <w:rPr>
          <w:rFonts w:hint="cs"/>
          <w:rtl/>
          <w:lang w:eastAsia="he-IL"/>
        </w:rPr>
        <w:t xml:space="preserve"> יקרה, חס וחלילה. זה מה שיש לי להגיד. </w:t>
      </w:r>
    </w:p>
    <w:p w14:paraId="04AE0279" w14:textId="77777777" w:rsidR="002703D7" w:rsidRDefault="002703D7" w:rsidP="00E8675E">
      <w:pPr>
        <w:rPr>
          <w:rtl/>
          <w:lang w:eastAsia="he-IL"/>
        </w:rPr>
      </w:pPr>
      <w:bookmarkStart w:id="250" w:name="_ETM_Q1_519332"/>
      <w:bookmarkStart w:id="251" w:name="_ETM_Q1_519429"/>
      <w:bookmarkEnd w:id="250"/>
      <w:bookmarkEnd w:id="251"/>
    </w:p>
    <w:p w14:paraId="1EE2C34F" w14:textId="35ABD2D3" w:rsidR="002703D7" w:rsidRDefault="002703D7" w:rsidP="002703D7">
      <w:pPr>
        <w:pStyle w:val="af6"/>
        <w:keepNext/>
        <w:rPr>
          <w:rtl/>
        </w:rPr>
      </w:pPr>
      <w:bookmarkStart w:id="252" w:name="ET_yor_6342_9"/>
      <w:r w:rsidRPr="002703D7">
        <w:rPr>
          <w:rStyle w:val="TagStyle"/>
          <w:rtl/>
        </w:rPr>
        <w:t xml:space="preserve"> &lt;&lt; </w:t>
      </w:r>
      <w:proofErr w:type="spellStart"/>
      <w:r w:rsidRPr="002703D7">
        <w:rPr>
          <w:rStyle w:val="TagStyle"/>
          <w:rtl/>
        </w:rPr>
        <w:t>יור</w:t>
      </w:r>
      <w:proofErr w:type="spellEnd"/>
      <w:r w:rsidRPr="002703D7">
        <w:rPr>
          <w:rStyle w:val="TagStyle"/>
          <w:rtl/>
        </w:rPr>
        <w:t xml:space="preserve"> &gt;&gt; </w:t>
      </w:r>
      <w:r>
        <w:rPr>
          <w:rtl/>
        </w:rPr>
        <w:t xml:space="preserve">היו"ר בועז </w:t>
      </w:r>
      <w:proofErr w:type="spellStart"/>
      <w:r>
        <w:rPr>
          <w:rtl/>
        </w:rPr>
        <w:t>ביסמוט</w:t>
      </w:r>
      <w:proofErr w:type="spellEnd"/>
      <w:r>
        <w:rPr>
          <w:rtl/>
        </w:rPr>
        <w:t>:</w:t>
      </w:r>
      <w:r w:rsidRPr="002703D7">
        <w:rPr>
          <w:rStyle w:val="TagStyle"/>
          <w:rtl/>
        </w:rPr>
        <w:t xml:space="preserve"> &lt;&lt; </w:t>
      </w:r>
      <w:proofErr w:type="spellStart"/>
      <w:r w:rsidRPr="002703D7">
        <w:rPr>
          <w:rStyle w:val="TagStyle"/>
          <w:rtl/>
        </w:rPr>
        <w:t>יור</w:t>
      </w:r>
      <w:proofErr w:type="spellEnd"/>
      <w:r w:rsidRPr="002703D7">
        <w:rPr>
          <w:rStyle w:val="TagStyle"/>
          <w:rtl/>
        </w:rPr>
        <w:t xml:space="preserve"> &gt;&gt;</w:t>
      </w:r>
      <w:r w:rsidR="007C1C32">
        <w:rPr>
          <w:rtl/>
        </w:rPr>
        <w:t xml:space="preserve"> </w:t>
      </w:r>
      <w:r>
        <w:rPr>
          <w:rtl/>
        </w:rPr>
        <w:t xml:space="preserve"> </w:t>
      </w:r>
      <w:bookmarkEnd w:id="252"/>
    </w:p>
    <w:p w14:paraId="221F2550" w14:textId="77777777" w:rsidR="002703D7" w:rsidRDefault="002703D7" w:rsidP="002703D7">
      <w:pPr>
        <w:pStyle w:val="KeepWithNext"/>
        <w:rPr>
          <w:rtl/>
          <w:lang w:eastAsia="he-IL"/>
        </w:rPr>
      </w:pPr>
    </w:p>
    <w:p w14:paraId="75C82A2A" w14:textId="77777777" w:rsidR="00045839" w:rsidRDefault="002703D7" w:rsidP="002703D7">
      <w:pPr>
        <w:rPr>
          <w:rtl/>
          <w:lang w:eastAsia="he-IL"/>
        </w:rPr>
      </w:pPr>
      <w:bookmarkStart w:id="253" w:name="_ETM_Q1_519995"/>
      <w:bookmarkEnd w:id="253"/>
      <w:r>
        <w:rPr>
          <w:rFonts w:hint="cs"/>
          <w:rtl/>
          <w:lang w:eastAsia="he-IL"/>
        </w:rPr>
        <w:t>תודה. תו</w:t>
      </w:r>
      <w:bookmarkStart w:id="254" w:name="_ETM_Q1_520908"/>
      <w:bookmarkStart w:id="255" w:name="_ETM_Q1_516811"/>
      <w:bookmarkEnd w:id="254"/>
      <w:bookmarkEnd w:id="255"/>
      <w:r>
        <w:rPr>
          <w:rFonts w:hint="cs"/>
          <w:rtl/>
          <w:lang w:eastAsia="he-IL"/>
        </w:rPr>
        <w:t xml:space="preserve">דה על הדברים. </w:t>
      </w:r>
      <w:bookmarkStart w:id="256" w:name="_ETM_Q1_516998"/>
      <w:bookmarkEnd w:id="256"/>
      <w:r>
        <w:rPr>
          <w:rFonts w:hint="cs"/>
          <w:rtl/>
          <w:lang w:eastAsia="he-IL"/>
        </w:rPr>
        <w:t xml:space="preserve">אוי ואבוי לנו, כעם, אם היית </w:t>
      </w:r>
      <w:bookmarkStart w:id="257" w:name="_ETM_Q1_521168"/>
      <w:bookmarkEnd w:id="257"/>
      <w:r>
        <w:rPr>
          <w:rFonts w:hint="cs"/>
          <w:rtl/>
          <w:lang w:eastAsia="he-IL"/>
        </w:rPr>
        <w:t xml:space="preserve">מדבר פה ללבבות אטומים </w:t>
      </w:r>
      <w:r>
        <w:rPr>
          <w:rtl/>
          <w:lang w:eastAsia="he-IL"/>
        </w:rPr>
        <w:t>–</w:t>
      </w:r>
      <w:r>
        <w:rPr>
          <w:rFonts w:hint="cs"/>
          <w:rtl/>
          <w:lang w:eastAsia="he-IL"/>
        </w:rPr>
        <w:t xml:space="preserve"> כולם</w:t>
      </w:r>
      <w:bookmarkStart w:id="258" w:name="_ETM_Q1_521009"/>
      <w:bookmarkEnd w:id="258"/>
      <w:r>
        <w:rPr>
          <w:rFonts w:hint="cs"/>
          <w:rtl/>
          <w:lang w:eastAsia="he-IL"/>
        </w:rPr>
        <w:t xml:space="preserve"> קשובים, זה שיהיה </w:t>
      </w:r>
      <w:bookmarkStart w:id="259" w:name="_ETM_Q1_524734"/>
      <w:bookmarkEnd w:id="259"/>
      <w:r>
        <w:rPr>
          <w:rFonts w:hint="cs"/>
          <w:rtl/>
          <w:lang w:eastAsia="he-IL"/>
        </w:rPr>
        <w:t>לך ברור. זה דבר היחידי שאני יכול</w:t>
      </w:r>
      <w:bookmarkStart w:id="260" w:name="_ETM_Q1_523589"/>
      <w:bookmarkEnd w:id="260"/>
      <w:r>
        <w:rPr>
          <w:rFonts w:hint="cs"/>
          <w:rtl/>
          <w:lang w:eastAsia="he-IL"/>
        </w:rPr>
        <w:t xml:space="preserve"> להתחייב אליו. </w:t>
      </w:r>
      <w:bookmarkStart w:id="261" w:name="_ETM_Q1_527138"/>
      <w:bookmarkEnd w:id="261"/>
      <w:r>
        <w:rPr>
          <w:rFonts w:hint="cs"/>
          <w:rtl/>
          <w:lang w:eastAsia="he-IL"/>
        </w:rPr>
        <w:t>אני לא יכול לה</w:t>
      </w:r>
      <w:bookmarkStart w:id="262" w:name="_ETM_Q1_524628"/>
      <w:bookmarkEnd w:id="262"/>
      <w:r>
        <w:rPr>
          <w:rFonts w:hint="cs"/>
          <w:rtl/>
          <w:lang w:eastAsia="he-IL"/>
        </w:rPr>
        <w:t>גיד לך מתי, אני יכול להגיד</w:t>
      </w:r>
      <w:bookmarkStart w:id="263" w:name="_ETM_Q1_528913"/>
      <w:bookmarkEnd w:id="263"/>
      <w:r>
        <w:rPr>
          <w:rFonts w:hint="cs"/>
          <w:rtl/>
          <w:lang w:eastAsia="he-IL"/>
        </w:rPr>
        <w:t xml:space="preserve"> לו שזה בהול, דחוף. הלוחמים שלנו היום נלחמים כמו אריות </w:t>
      </w:r>
      <w:bookmarkStart w:id="264" w:name="_ETM_Q1_535208"/>
      <w:bookmarkStart w:id="265" w:name="_ETM_Q1_530393"/>
      <w:bookmarkEnd w:id="264"/>
      <w:bookmarkEnd w:id="265"/>
      <w:r>
        <w:rPr>
          <w:rFonts w:hint="cs"/>
          <w:rtl/>
          <w:lang w:eastAsia="he-IL"/>
        </w:rPr>
        <w:t xml:space="preserve">כדי להחזיר אותם, שיהיה ברור. אני עכשיו יצאתי </w:t>
      </w:r>
      <w:bookmarkStart w:id="266" w:name="_ETM_Q1_535371"/>
      <w:bookmarkEnd w:id="266"/>
      <w:r>
        <w:rPr>
          <w:rFonts w:hint="cs"/>
          <w:rtl/>
          <w:lang w:eastAsia="he-IL"/>
        </w:rPr>
        <w:t>מוועדת חוץ וביטחון, מישיבה סגורה, חשאית. אבל, דע ל</w:t>
      </w:r>
      <w:bookmarkStart w:id="267" w:name="_ETM_Q1_542291"/>
      <w:bookmarkStart w:id="268" w:name="_ETM_Q1_538382"/>
      <w:bookmarkEnd w:id="267"/>
      <w:bookmarkEnd w:id="268"/>
      <w:r>
        <w:rPr>
          <w:rFonts w:hint="cs"/>
          <w:rtl/>
          <w:lang w:eastAsia="he-IL"/>
        </w:rPr>
        <w:t>ך שעל זה עובדים. לכן אני אומר, אין אחד</w:t>
      </w:r>
      <w:bookmarkStart w:id="269" w:name="_ETM_Q1_544239"/>
      <w:bookmarkEnd w:id="269"/>
      <w:r>
        <w:rPr>
          <w:rFonts w:hint="cs"/>
          <w:rtl/>
          <w:lang w:eastAsia="he-IL"/>
        </w:rPr>
        <w:t xml:space="preserve"> פה ש</w:t>
      </w:r>
      <w:bookmarkStart w:id="270" w:name="_ETM_Q1_541161"/>
      <w:bookmarkEnd w:id="270"/>
      <w:r>
        <w:rPr>
          <w:rFonts w:hint="cs"/>
          <w:rtl/>
          <w:lang w:eastAsia="he-IL"/>
        </w:rPr>
        <w:t xml:space="preserve">לא יגיד לך שבוקר, </w:t>
      </w:r>
      <w:proofErr w:type="spellStart"/>
      <w:r>
        <w:rPr>
          <w:rFonts w:hint="cs"/>
          <w:rtl/>
          <w:lang w:eastAsia="he-IL"/>
        </w:rPr>
        <w:t>צוהריי</w:t>
      </w:r>
      <w:r w:rsidR="00045839">
        <w:rPr>
          <w:rFonts w:hint="cs"/>
          <w:rtl/>
          <w:lang w:eastAsia="he-IL"/>
        </w:rPr>
        <w:t>ם</w:t>
      </w:r>
      <w:proofErr w:type="spellEnd"/>
      <w:r>
        <w:rPr>
          <w:rFonts w:hint="cs"/>
          <w:rtl/>
          <w:lang w:eastAsia="he-IL"/>
        </w:rPr>
        <w:t xml:space="preserve"> וערב הוא לא חושב </w:t>
      </w:r>
      <w:bookmarkStart w:id="271" w:name="_ETM_Q1_547774"/>
      <w:bookmarkEnd w:id="271"/>
      <w:r>
        <w:rPr>
          <w:rFonts w:hint="cs"/>
          <w:rtl/>
          <w:lang w:eastAsia="he-IL"/>
        </w:rPr>
        <w:t>על החטופים, כולל כל אחד שיו</w:t>
      </w:r>
      <w:bookmarkStart w:id="272" w:name="_ETM_Q1_545722"/>
      <w:bookmarkEnd w:id="272"/>
      <w:r>
        <w:rPr>
          <w:rFonts w:hint="cs"/>
          <w:rtl/>
          <w:lang w:eastAsia="he-IL"/>
        </w:rPr>
        <w:t xml:space="preserve">שב פה. ולגבי ההערה לגבי </w:t>
      </w:r>
      <w:bookmarkStart w:id="273" w:name="_ETM_Q1_550305"/>
      <w:bookmarkEnd w:id="273"/>
      <w:r>
        <w:rPr>
          <w:rFonts w:hint="cs"/>
          <w:rtl/>
          <w:lang w:eastAsia="he-IL"/>
        </w:rPr>
        <w:t>יום שלי</w:t>
      </w:r>
      <w:bookmarkStart w:id="274" w:name="_ETM_Q1_546547"/>
      <w:bookmarkEnd w:id="274"/>
      <w:r>
        <w:rPr>
          <w:rFonts w:hint="cs"/>
          <w:rtl/>
          <w:lang w:eastAsia="he-IL"/>
        </w:rPr>
        <w:t xml:space="preserve">שי </w:t>
      </w:r>
      <w:r>
        <w:rPr>
          <w:rtl/>
          <w:lang w:eastAsia="he-IL"/>
        </w:rPr>
        <w:t>–</w:t>
      </w:r>
      <w:r>
        <w:rPr>
          <w:rFonts w:hint="cs"/>
          <w:rtl/>
          <w:lang w:eastAsia="he-IL"/>
        </w:rPr>
        <w:t xml:space="preserve"> לא, כל יום פתוח בפניך. כל יום</w:t>
      </w:r>
      <w:bookmarkStart w:id="275" w:name="_ETM_Q1_551576"/>
      <w:bookmarkStart w:id="276" w:name="_ETM_Q1_548397"/>
      <w:bookmarkEnd w:id="275"/>
      <w:bookmarkEnd w:id="276"/>
      <w:r>
        <w:rPr>
          <w:rFonts w:hint="cs"/>
          <w:rtl/>
          <w:lang w:eastAsia="he-IL"/>
        </w:rPr>
        <w:t>. הוועדה הזו פתוחה בפניך מתי שאתה בא,</w:t>
      </w:r>
      <w:bookmarkStart w:id="277" w:name="_ETM_Q1_555158"/>
      <w:bookmarkEnd w:id="277"/>
      <w:r>
        <w:rPr>
          <w:rFonts w:hint="cs"/>
          <w:rtl/>
          <w:lang w:eastAsia="he-IL"/>
        </w:rPr>
        <w:t xml:space="preserve"> מתי שאתה רוצה. שיהיה לך ברור. </w:t>
      </w:r>
    </w:p>
    <w:p w14:paraId="61EA022B" w14:textId="77777777" w:rsidR="00045839" w:rsidRDefault="00045839" w:rsidP="002703D7">
      <w:pPr>
        <w:rPr>
          <w:rtl/>
          <w:lang w:eastAsia="he-IL"/>
        </w:rPr>
      </w:pPr>
    </w:p>
    <w:p w14:paraId="179A5F00" w14:textId="1B067603" w:rsidR="002703D7" w:rsidRDefault="002703D7" w:rsidP="002703D7">
      <w:pPr>
        <w:rPr>
          <w:rtl/>
          <w:lang w:eastAsia="he-IL"/>
        </w:rPr>
      </w:pPr>
      <w:r>
        <w:rPr>
          <w:rFonts w:hint="cs"/>
          <w:rtl/>
          <w:lang w:eastAsia="he-IL"/>
        </w:rPr>
        <w:t>מישהו נוסף רוצה</w:t>
      </w:r>
      <w:bookmarkStart w:id="278" w:name="_ETM_Q1_561273"/>
      <w:bookmarkEnd w:id="278"/>
      <w:r>
        <w:rPr>
          <w:rFonts w:hint="cs"/>
          <w:rtl/>
          <w:lang w:eastAsia="he-IL"/>
        </w:rPr>
        <w:t xml:space="preserve"> לדבר?</w:t>
      </w:r>
      <w:r>
        <w:rPr>
          <w:lang w:eastAsia="he-IL"/>
        </w:rPr>
        <w:t xml:space="preserve"> </w:t>
      </w:r>
      <w:r>
        <w:rPr>
          <w:rFonts w:hint="cs"/>
          <w:rtl/>
          <w:lang w:eastAsia="he-IL"/>
        </w:rPr>
        <w:t>כן, בבקשה, א</w:t>
      </w:r>
      <w:bookmarkStart w:id="279" w:name="_ETM_Q1_559942"/>
      <w:bookmarkEnd w:id="279"/>
      <w:r>
        <w:rPr>
          <w:rFonts w:hint="cs"/>
          <w:rtl/>
          <w:lang w:eastAsia="he-IL"/>
        </w:rPr>
        <w:t xml:space="preserve">דוני. </w:t>
      </w:r>
    </w:p>
    <w:p w14:paraId="701551B7" w14:textId="77777777" w:rsidR="002D6E76" w:rsidRDefault="002D6E76" w:rsidP="002703D7">
      <w:pPr>
        <w:rPr>
          <w:rtl/>
          <w:lang w:eastAsia="he-IL"/>
        </w:rPr>
      </w:pPr>
      <w:bookmarkStart w:id="280" w:name="_ETM_Q1_560937"/>
      <w:bookmarkStart w:id="281" w:name="_ETM_Q1_561187"/>
      <w:bookmarkEnd w:id="280"/>
      <w:bookmarkEnd w:id="281"/>
    </w:p>
    <w:p w14:paraId="23B2F3FB" w14:textId="3D0F6FB8" w:rsidR="002D6E76" w:rsidRDefault="002D6E76" w:rsidP="002D6E76">
      <w:pPr>
        <w:pStyle w:val="af9"/>
        <w:keepNext/>
        <w:rPr>
          <w:rtl/>
          <w:lang w:eastAsia="he-IL"/>
        </w:rPr>
      </w:pPr>
      <w:bookmarkStart w:id="282" w:name="ET_guest_איתי_סיגל_10"/>
      <w:r w:rsidRPr="002D6E76">
        <w:rPr>
          <w:rStyle w:val="TagStyle"/>
          <w:rtl/>
        </w:rPr>
        <w:t xml:space="preserve"> &lt;&lt; אורח &gt;&gt; </w:t>
      </w:r>
      <w:r>
        <w:rPr>
          <w:rtl/>
          <w:lang w:eastAsia="he-IL"/>
        </w:rPr>
        <w:t>איתי סיגל:</w:t>
      </w:r>
      <w:r w:rsidRPr="002D6E76">
        <w:rPr>
          <w:rStyle w:val="TagStyle"/>
          <w:rtl/>
        </w:rPr>
        <w:t xml:space="preserve"> &lt;&lt; אורח &gt;&gt;</w:t>
      </w:r>
      <w:r w:rsidR="007C1C32">
        <w:rPr>
          <w:rtl/>
          <w:lang w:eastAsia="he-IL"/>
        </w:rPr>
        <w:t xml:space="preserve"> </w:t>
      </w:r>
      <w:r>
        <w:rPr>
          <w:rtl/>
          <w:lang w:eastAsia="he-IL"/>
        </w:rPr>
        <w:t xml:space="preserve"> </w:t>
      </w:r>
      <w:bookmarkEnd w:id="282"/>
    </w:p>
    <w:p w14:paraId="6540CB98" w14:textId="77777777" w:rsidR="002D6E76" w:rsidRPr="002D6E76" w:rsidRDefault="002D6E76" w:rsidP="002D6E76">
      <w:pPr>
        <w:rPr>
          <w:rtl/>
          <w:lang w:eastAsia="he-IL"/>
        </w:rPr>
      </w:pPr>
    </w:p>
    <w:p w14:paraId="40139847" w14:textId="77777777" w:rsidR="00847426" w:rsidRDefault="002D1222" w:rsidP="002703D7">
      <w:pPr>
        <w:rPr>
          <w:rtl/>
          <w:lang w:eastAsia="he-IL"/>
        </w:rPr>
      </w:pPr>
      <w:bookmarkStart w:id="283" w:name="_ETM_Q1_561944"/>
      <w:bookmarkStart w:id="284" w:name="_ETM_Q1_562137"/>
      <w:bookmarkEnd w:id="283"/>
      <w:bookmarkEnd w:id="284"/>
      <w:r>
        <w:rPr>
          <w:rFonts w:hint="cs"/>
          <w:rtl/>
          <w:lang w:eastAsia="he-IL"/>
        </w:rPr>
        <w:t xml:space="preserve">קוראים לי איתי סיגל. </w:t>
      </w:r>
    </w:p>
    <w:p w14:paraId="1E9C309A" w14:textId="77777777" w:rsidR="00847426" w:rsidRDefault="00847426" w:rsidP="002703D7">
      <w:pPr>
        <w:rPr>
          <w:rtl/>
          <w:lang w:eastAsia="he-IL"/>
        </w:rPr>
      </w:pPr>
      <w:bookmarkStart w:id="285" w:name="_ETM_Q1_570629"/>
      <w:bookmarkStart w:id="286" w:name="_ETM_Q1_570767"/>
      <w:bookmarkEnd w:id="285"/>
      <w:bookmarkEnd w:id="286"/>
    </w:p>
    <w:p w14:paraId="3164CF34" w14:textId="1CCD7255" w:rsidR="00847426" w:rsidRDefault="00847426" w:rsidP="00847426">
      <w:pPr>
        <w:pStyle w:val="af6"/>
        <w:keepNext/>
        <w:rPr>
          <w:rtl/>
        </w:rPr>
      </w:pPr>
      <w:bookmarkStart w:id="287" w:name="ET_yor_6342_13"/>
      <w:r w:rsidRPr="00847426">
        <w:rPr>
          <w:rStyle w:val="TagStyle"/>
          <w:rtl/>
        </w:rPr>
        <w:t xml:space="preserve"> &lt;&lt; </w:t>
      </w:r>
      <w:proofErr w:type="spellStart"/>
      <w:r w:rsidRPr="00847426">
        <w:rPr>
          <w:rStyle w:val="TagStyle"/>
          <w:rtl/>
        </w:rPr>
        <w:t>יור</w:t>
      </w:r>
      <w:proofErr w:type="spellEnd"/>
      <w:r w:rsidRPr="00847426">
        <w:rPr>
          <w:rStyle w:val="TagStyle"/>
          <w:rtl/>
        </w:rPr>
        <w:t xml:space="preserve"> &gt;&gt; </w:t>
      </w:r>
      <w:r>
        <w:rPr>
          <w:rtl/>
        </w:rPr>
        <w:t xml:space="preserve">היו"ר בועז </w:t>
      </w:r>
      <w:proofErr w:type="spellStart"/>
      <w:r>
        <w:rPr>
          <w:rtl/>
        </w:rPr>
        <w:t>ביסמוט</w:t>
      </w:r>
      <w:proofErr w:type="spellEnd"/>
      <w:r>
        <w:rPr>
          <w:rtl/>
        </w:rPr>
        <w:t>:</w:t>
      </w:r>
      <w:r w:rsidRPr="00847426">
        <w:rPr>
          <w:rStyle w:val="TagStyle"/>
          <w:rtl/>
        </w:rPr>
        <w:t xml:space="preserve"> &lt;&lt; </w:t>
      </w:r>
      <w:proofErr w:type="spellStart"/>
      <w:r w:rsidRPr="00847426">
        <w:rPr>
          <w:rStyle w:val="TagStyle"/>
          <w:rtl/>
        </w:rPr>
        <w:t>יור</w:t>
      </w:r>
      <w:proofErr w:type="spellEnd"/>
      <w:r w:rsidRPr="00847426">
        <w:rPr>
          <w:rStyle w:val="TagStyle"/>
          <w:rtl/>
        </w:rPr>
        <w:t xml:space="preserve"> &gt;&gt;</w:t>
      </w:r>
      <w:r w:rsidR="007C1C32">
        <w:rPr>
          <w:rtl/>
        </w:rPr>
        <w:t xml:space="preserve"> </w:t>
      </w:r>
      <w:r>
        <w:rPr>
          <w:rtl/>
        </w:rPr>
        <w:t xml:space="preserve"> </w:t>
      </w:r>
      <w:bookmarkEnd w:id="287"/>
    </w:p>
    <w:p w14:paraId="23DB0212" w14:textId="77777777" w:rsidR="00847426" w:rsidRDefault="00847426" w:rsidP="00847426">
      <w:pPr>
        <w:pStyle w:val="KeepWithNext"/>
        <w:rPr>
          <w:rtl/>
        </w:rPr>
      </w:pPr>
    </w:p>
    <w:p w14:paraId="233C7D79" w14:textId="77777777" w:rsidR="00847426" w:rsidRDefault="00847426" w:rsidP="00847426">
      <w:pPr>
        <w:rPr>
          <w:rtl/>
        </w:rPr>
      </w:pPr>
      <w:bookmarkStart w:id="288" w:name="_ETM_Q1_571750"/>
      <w:bookmarkEnd w:id="288"/>
      <w:r>
        <w:rPr>
          <w:rFonts w:hint="cs"/>
          <w:rtl/>
        </w:rPr>
        <w:t xml:space="preserve">אני מכיר. </w:t>
      </w:r>
      <w:bookmarkStart w:id="289" w:name="_ETM_Q1_568326"/>
      <w:bookmarkStart w:id="290" w:name="_ETM_Q1_569118"/>
      <w:bookmarkEnd w:id="289"/>
      <w:bookmarkEnd w:id="290"/>
    </w:p>
    <w:p w14:paraId="5E532623" w14:textId="77777777" w:rsidR="00847426" w:rsidRDefault="00847426" w:rsidP="00847426">
      <w:pPr>
        <w:rPr>
          <w:rtl/>
        </w:rPr>
      </w:pPr>
      <w:bookmarkStart w:id="291" w:name="_ETM_Q1_569223"/>
      <w:bookmarkStart w:id="292" w:name="_ETM_Q1_570205"/>
      <w:bookmarkEnd w:id="291"/>
      <w:bookmarkEnd w:id="292"/>
    </w:p>
    <w:p w14:paraId="6BA15880" w14:textId="12344973" w:rsidR="00847426" w:rsidRDefault="00847426" w:rsidP="00847426">
      <w:pPr>
        <w:pStyle w:val="af9"/>
        <w:keepNext/>
        <w:rPr>
          <w:rtl/>
        </w:rPr>
      </w:pPr>
      <w:bookmarkStart w:id="293" w:name="ET_guest_איתי_סיגל_14"/>
      <w:r w:rsidRPr="00847426">
        <w:rPr>
          <w:rStyle w:val="TagStyle"/>
          <w:rtl/>
        </w:rPr>
        <w:t xml:space="preserve"> &lt;&lt; אורח &gt;&gt; </w:t>
      </w:r>
      <w:r>
        <w:rPr>
          <w:rtl/>
        </w:rPr>
        <w:t>איתי סיגל:</w:t>
      </w:r>
      <w:r w:rsidRPr="00847426">
        <w:rPr>
          <w:rStyle w:val="TagStyle"/>
          <w:rtl/>
        </w:rPr>
        <w:t xml:space="preserve"> &lt;&lt; אורח &gt;&gt;</w:t>
      </w:r>
      <w:r w:rsidR="007C1C32">
        <w:rPr>
          <w:rtl/>
        </w:rPr>
        <w:t xml:space="preserve"> </w:t>
      </w:r>
      <w:r>
        <w:rPr>
          <w:rtl/>
        </w:rPr>
        <w:t xml:space="preserve"> </w:t>
      </w:r>
      <w:bookmarkEnd w:id="293"/>
    </w:p>
    <w:p w14:paraId="024A50A0" w14:textId="77777777" w:rsidR="00847426" w:rsidRDefault="00847426" w:rsidP="00847426">
      <w:pPr>
        <w:pStyle w:val="KeepWithNext"/>
        <w:rPr>
          <w:rtl/>
        </w:rPr>
      </w:pPr>
    </w:p>
    <w:p w14:paraId="30BF3364" w14:textId="77777777" w:rsidR="00847426" w:rsidRDefault="00847426" w:rsidP="00847426">
      <w:pPr>
        <w:rPr>
          <w:rtl/>
        </w:rPr>
      </w:pPr>
      <w:bookmarkStart w:id="294" w:name="_ETM_Q1_570842"/>
      <w:bookmarkStart w:id="295" w:name="_ETM_Q1_570909"/>
      <w:bookmarkStart w:id="296" w:name="_ETM_Q1_565947"/>
      <w:bookmarkEnd w:id="294"/>
      <w:bookmarkEnd w:id="295"/>
      <w:bookmarkEnd w:id="296"/>
      <w:r>
        <w:rPr>
          <w:rFonts w:hint="cs"/>
          <w:rtl/>
        </w:rPr>
        <w:t xml:space="preserve">כן, נפגשנו. </w:t>
      </w:r>
    </w:p>
    <w:p w14:paraId="0D1F8152" w14:textId="77777777" w:rsidR="00847426" w:rsidRDefault="00847426" w:rsidP="00847426">
      <w:pPr>
        <w:rPr>
          <w:rtl/>
        </w:rPr>
      </w:pPr>
      <w:bookmarkStart w:id="297" w:name="_ETM_Q1_571101"/>
      <w:bookmarkStart w:id="298" w:name="_ETM_Q1_571212"/>
      <w:bookmarkEnd w:id="297"/>
      <w:bookmarkEnd w:id="298"/>
    </w:p>
    <w:p w14:paraId="588DAC17" w14:textId="43CA031F" w:rsidR="00847426" w:rsidRDefault="00847426" w:rsidP="00847426">
      <w:pPr>
        <w:pStyle w:val="af6"/>
        <w:keepNext/>
        <w:rPr>
          <w:rtl/>
        </w:rPr>
      </w:pPr>
      <w:bookmarkStart w:id="299" w:name="ET_yor_6342_15"/>
      <w:r w:rsidRPr="00847426">
        <w:rPr>
          <w:rStyle w:val="TagStyle"/>
          <w:rtl/>
        </w:rPr>
        <w:t xml:space="preserve"> &lt;&lt; </w:t>
      </w:r>
      <w:proofErr w:type="spellStart"/>
      <w:r w:rsidRPr="00847426">
        <w:rPr>
          <w:rStyle w:val="TagStyle"/>
          <w:rtl/>
        </w:rPr>
        <w:t>יור</w:t>
      </w:r>
      <w:proofErr w:type="spellEnd"/>
      <w:r w:rsidRPr="00847426">
        <w:rPr>
          <w:rStyle w:val="TagStyle"/>
          <w:rtl/>
        </w:rPr>
        <w:t xml:space="preserve"> &gt;&gt; </w:t>
      </w:r>
      <w:r>
        <w:rPr>
          <w:rtl/>
        </w:rPr>
        <w:t xml:space="preserve">היו"ר בועז </w:t>
      </w:r>
      <w:proofErr w:type="spellStart"/>
      <w:r>
        <w:rPr>
          <w:rtl/>
        </w:rPr>
        <w:t>ביסמוט</w:t>
      </w:r>
      <w:proofErr w:type="spellEnd"/>
      <w:r>
        <w:rPr>
          <w:rtl/>
        </w:rPr>
        <w:t>:</w:t>
      </w:r>
      <w:r w:rsidRPr="00847426">
        <w:rPr>
          <w:rStyle w:val="TagStyle"/>
          <w:rtl/>
        </w:rPr>
        <w:t xml:space="preserve"> &lt;&lt; </w:t>
      </w:r>
      <w:proofErr w:type="spellStart"/>
      <w:r w:rsidRPr="00847426">
        <w:rPr>
          <w:rStyle w:val="TagStyle"/>
          <w:rtl/>
        </w:rPr>
        <w:t>יור</w:t>
      </w:r>
      <w:proofErr w:type="spellEnd"/>
      <w:r w:rsidRPr="00847426">
        <w:rPr>
          <w:rStyle w:val="TagStyle"/>
          <w:rtl/>
        </w:rPr>
        <w:t xml:space="preserve"> &gt;&gt;</w:t>
      </w:r>
      <w:r w:rsidR="007C1C32">
        <w:rPr>
          <w:rtl/>
        </w:rPr>
        <w:t xml:space="preserve"> </w:t>
      </w:r>
      <w:r>
        <w:rPr>
          <w:rtl/>
        </w:rPr>
        <w:t xml:space="preserve"> </w:t>
      </w:r>
      <w:bookmarkEnd w:id="299"/>
    </w:p>
    <w:p w14:paraId="4DF5FE0B" w14:textId="77777777" w:rsidR="00847426" w:rsidRDefault="00847426" w:rsidP="00847426">
      <w:pPr>
        <w:pStyle w:val="KeepWithNext"/>
        <w:rPr>
          <w:rtl/>
        </w:rPr>
      </w:pPr>
    </w:p>
    <w:p w14:paraId="13033774" w14:textId="77777777" w:rsidR="00847426" w:rsidRDefault="00847426" w:rsidP="00847426">
      <w:pPr>
        <w:rPr>
          <w:rtl/>
        </w:rPr>
      </w:pPr>
      <w:bookmarkStart w:id="300" w:name="_ETM_Q1_572883"/>
      <w:bookmarkEnd w:id="300"/>
      <w:r>
        <w:rPr>
          <w:rFonts w:hint="cs"/>
          <w:rtl/>
        </w:rPr>
        <w:t xml:space="preserve">נפגשנו, גם פה. </w:t>
      </w:r>
    </w:p>
    <w:p w14:paraId="5DF1D77E" w14:textId="77777777" w:rsidR="00847426" w:rsidRDefault="00847426" w:rsidP="00847426">
      <w:pPr>
        <w:rPr>
          <w:rtl/>
        </w:rPr>
      </w:pPr>
      <w:bookmarkStart w:id="301" w:name="_ETM_Q1_575651"/>
      <w:bookmarkStart w:id="302" w:name="_ETM_Q1_575783"/>
      <w:bookmarkStart w:id="303" w:name="_ETM_Q1_576657"/>
      <w:bookmarkEnd w:id="301"/>
      <w:bookmarkEnd w:id="302"/>
      <w:bookmarkEnd w:id="303"/>
    </w:p>
    <w:p w14:paraId="0F24A333" w14:textId="21955217" w:rsidR="00847426" w:rsidRDefault="00847426" w:rsidP="00847426">
      <w:pPr>
        <w:pStyle w:val="af9"/>
        <w:keepNext/>
        <w:rPr>
          <w:rtl/>
        </w:rPr>
      </w:pPr>
      <w:bookmarkStart w:id="304" w:name="ET_guest_איתי_סיגל_16"/>
      <w:r w:rsidRPr="00847426">
        <w:rPr>
          <w:rStyle w:val="TagStyle"/>
          <w:rtl/>
        </w:rPr>
        <w:t xml:space="preserve"> &lt;&lt; אורח &gt;&gt; </w:t>
      </w:r>
      <w:r>
        <w:rPr>
          <w:rtl/>
        </w:rPr>
        <w:t>איתי סיגל:</w:t>
      </w:r>
      <w:r w:rsidRPr="00847426">
        <w:rPr>
          <w:rStyle w:val="TagStyle"/>
          <w:rtl/>
        </w:rPr>
        <w:t xml:space="preserve"> &lt;&lt; אורח &gt;&gt;</w:t>
      </w:r>
      <w:r w:rsidR="007C1C32">
        <w:rPr>
          <w:rtl/>
        </w:rPr>
        <w:t xml:space="preserve"> </w:t>
      </w:r>
      <w:r>
        <w:rPr>
          <w:rtl/>
        </w:rPr>
        <w:t xml:space="preserve"> </w:t>
      </w:r>
      <w:bookmarkEnd w:id="304"/>
    </w:p>
    <w:p w14:paraId="04DAFCAF" w14:textId="77777777" w:rsidR="00847426" w:rsidRDefault="00847426" w:rsidP="00847426">
      <w:pPr>
        <w:pStyle w:val="KeepWithNext"/>
        <w:rPr>
          <w:rtl/>
        </w:rPr>
      </w:pPr>
    </w:p>
    <w:p w14:paraId="737B76FA" w14:textId="77777777" w:rsidR="003429B4" w:rsidRDefault="00847426" w:rsidP="00847426">
      <w:pPr>
        <w:rPr>
          <w:rtl/>
        </w:rPr>
      </w:pPr>
      <w:bookmarkStart w:id="305" w:name="_ETM_Q1_577331"/>
      <w:bookmarkStart w:id="306" w:name="_ETM_Q1_577406"/>
      <w:bookmarkEnd w:id="305"/>
      <w:bookmarkEnd w:id="306"/>
      <w:r>
        <w:rPr>
          <w:rFonts w:hint="cs"/>
          <w:rtl/>
        </w:rPr>
        <w:t xml:space="preserve">כן. </w:t>
      </w:r>
      <w:bookmarkStart w:id="307" w:name="_ETM_Q1_577865"/>
      <w:bookmarkEnd w:id="307"/>
      <w:r>
        <w:rPr>
          <w:rFonts w:hint="cs"/>
          <w:rtl/>
        </w:rPr>
        <w:t>אני</w:t>
      </w:r>
      <w:r w:rsidR="00C05F1E">
        <w:rPr>
          <w:rFonts w:hint="cs"/>
          <w:rtl/>
        </w:rPr>
        <w:t>, מה שנקרא,</w:t>
      </w:r>
      <w:r>
        <w:rPr>
          <w:rFonts w:hint="cs"/>
          <w:rtl/>
        </w:rPr>
        <w:t xml:space="preserve"> </w:t>
      </w:r>
      <w:bookmarkStart w:id="308" w:name="_ETM_Q1_573423"/>
      <w:bookmarkEnd w:id="308"/>
      <w:r>
        <w:rPr>
          <w:rFonts w:hint="cs"/>
          <w:rtl/>
        </w:rPr>
        <w:t>סיפור הצלחה</w:t>
      </w:r>
      <w:bookmarkStart w:id="309" w:name="_ETM_Q1_570326"/>
      <w:bookmarkStart w:id="310" w:name="_ETM_Q1_568934"/>
      <w:bookmarkEnd w:id="309"/>
      <w:bookmarkEnd w:id="310"/>
      <w:r w:rsidR="002703D7">
        <w:rPr>
          <w:rFonts w:hint="cs"/>
          <w:rtl/>
        </w:rPr>
        <w:t xml:space="preserve"> </w:t>
      </w:r>
      <w:bookmarkStart w:id="311" w:name="_ETM_Q1_529924"/>
      <w:bookmarkEnd w:id="311"/>
      <w:r w:rsidR="00C05F1E">
        <w:rPr>
          <w:rFonts w:hint="cs"/>
          <w:rtl/>
        </w:rPr>
        <w:t xml:space="preserve">בסיוט מתמשך. שני </w:t>
      </w:r>
      <w:bookmarkStart w:id="312" w:name="_ETM_Q1_576201"/>
      <w:bookmarkEnd w:id="312"/>
      <w:r w:rsidR="00C05F1E">
        <w:rPr>
          <w:rFonts w:hint="cs"/>
          <w:rtl/>
        </w:rPr>
        <w:t xml:space="preserve">הדודים שלי נחטפו מקיבוץ </w:t>
      </w:r>
      <w:bookmarkStart w:id="313" w:name="_ETM_Q1_575398"/>
      <w:bookmarkEnd w:id="313"/>
      <w:r w:rsidR="00C05F1E">
        <w:rPr>
          <w:rFonts w:hint="cs"/>
          <w:rtl/>
        </w:rPr>
        <w:t xml:space="preserve">כפר עזה, מביתם, </w:t>
      </w:r>
      <w:proofErr w:type="spellStart"/>
      <w:r w:rsidR="00C05F1E">
        <w:rPr>
          <w:rFonts w:hint="cs"/>
          <w:rtl/>
        </w:rPr>
        <w:t>קית</w:t>
      </w:r>
      <w:proofErr w:type="spellEnd"/>
      <w:r w:rsidR="00C05F1E">
        <w:rPr>
          <w:rFonts w:hint="cs"/>
          <w:rtl/>
        </w:rPr>
        <w:t xml:space="preserve">' ואביבה סיגל, </w:t>
      </w:r>
      <w:bookmarkStart w:id="314" w:name="_ETM_Q1_582023"/>
      <w:bookmarkEnd w:id="314"/>
      <w:r w:rsidR="00C05F1E">
        <w:rPr>
          <w:rFonts w:hint="cs"/>
          <w:rtl/>
        </w:rPr>
        <w:t xml:space="preserve">והם חזרו. הם חזרו בעזרת עבודה מאוד קשה של צה"ל, </w:t>
      </w:r>
      <w:bookmarkStart w:id="315" w:name="_ETM_Q1_590926"/>
      <w:bookmarkEnd w:id="315"/>
      <w:r w:rsidR="00C05F1E">
        <w:rPr>
          <w:rFonts w:hint="cs"/>
          <w:rtl/>
        </w:rPr>
        <w:t xml:space="preserve">משטרה, שב"כ, מוסד ועבודה מאוד קשה של הזרוע המדינית, </w:t>
      </w:r>
      <w:bookmarkStart w:id="316" w:name="_ETM_Q1_599140"/>
      <w:bookmarkEnd w:id="316"/>
      <w:r w:rsidR="00C05F1E">
        <w:rPr>
          <w:rFonts w:hint="cs"/>
          <w:rtl/>
        </w:rPr>
        <w:t>הממשלה</w:t>
      </w:r>
      <w:r w:rsidR="003429B4">
        <w:rPr>
          <w:rFonts w:hint="cs"/>
          <w:rtl/>
        </w:rPr>
        <w:t xml:space="preserve"> –</w:t>
      </w:r>
      <w:r w:rsidR="00C05F1E">
        <w:rPr>
          <w:rFonts w:hint="cs"/>
          <w:rtl/>
        </w:rPr>
        <w:t xml:space="preserve"> שעבד</w:t>
      </w:r>
      <w:r w:rsidR="003429B4">
        <w:rPr>
          <w:rFonts w:hint="cs"/>
          <w:rtl/>
        </w:rPr>
        <w:t>ו</w:t>
      </w:r>
      <w:r w:rsidR="00C05F1E">
        <w:rPr>
          <w:rFonts w:hint="cs"/>
          <w:rtl/>
        </w:rPr>
        <w:t xml:space="preserve"> מאוד קשה בשביל להגיע למתווה הראשו</w:t>
      </w:r>
      <w:bookmarkStart w:id="317" w:name="_ETM_Q1_609227"/>
      <w:bookmarkEnd w:id="317"/>
      <w:r w:rsidR="001F3915">
        <w:rPr>
          <w:rFonts w:hint="cs"/>
          <w:rtl/>
        </w:rPr>
        <w:t>ן</w:t>
      </w:r>
      <w:r w:rsidR="00C05F1E">
        <w:rPr>
          <w:rFonts w:hint="cs"/>
          <w:rtl/>
        </w:rPr>
        <w:t xml:space="preserve">, בשביל להחזיר </w:t>
      </w:r>
      <w:bookmarkStart w:id="318" w:name="_ETM_Q1_606465"/>
      <w:bookmarkEnd w:id="318"/>
      <w:r w:rsidR="00C05F1E">
        <w:rPr>
          <w:rFonts w:hint="cs"/>
          <w:rtl/>
        </w:rPr>
        <w:t xml:space="preserve">את אביבה, </w:t>
      </w:r>
      <w:r w:rsidR="001F3915">
        <w:rPr>
          <w:rFonts w:hint="cs"/>
          <w:rtl/>
        </w:rPr>
        <w:t xml:space="preserve">מתווה </w:t>
      </w:r>
      <w:r w:rsidR="00C05F1E">
        <w:rPr>
          <w:rFonts w:hint="cs"/>
          <w:rtl/>
        </w:rPr>
        <w:t>שנעצר באמצע</w:t>
      </w:r>
      <w:r w:rsidR="003429B4">
        <w:rPr>
          <w:rFonts w:hint="cs"/>
          <w:rtl/>
        </w:rPr>
        <w:t>;</w:t>
      </w:r>
      <w:r w:rsidR="00C05F1E">
        <w:rPr>
          <w:rFonts w:hint="cs"/>
          <w:rtl/>
        </w:rPr>
        <w:t xml:space="preserve"> והמתווה השני </w:t>
      </w:r>
      <w:r w:rsidR="00AB15A3">
        <w:rPr>
          <w:rFonts w:hint="cs"/>
          <w:rtl/>
        </w:rPr>
        <w:t xml:space="preserve">שהחזיר </w:t>
      </w:r>
      <w:bookmarkStart w:id="319" w:name="_ETM_Q1_613369"/>
      <w:bookmarkEnd w:id="319"/>
      <w:r w:rsidR="00AB15A3">
        <w:rPr>
          <w:rFonts w:hint="cs"/>
          <w:rtl/>
        </w:rPr>
        <w:t xml:space="preserve">את </w:t>
      </w:r>
      <w:proofErr w:type="spellStart"/>
      <w:r w:rsidR="00AB15A3">
        <w:rPr>
          <w:rFonts w:hint="cs"/>
          <w:rtl/>
        </w:rPr>
        <w:t>קית</w:t>
      </w:r>
      <w:proofErr w:type="spellEnd"/>
      <w:r w:rsidR="00AB15A3">
        <w:rPr>
          <w:rFonts w:hint="cs"/>
          <w:rtl/>
        </w:rPr>
        <w:t xml:space="preserve">'. </w:t>
      </w:r>
    </w:p>
    <w:p w14:paraId="51E4A959" w14:textId="77777777" w:rsidR="003429B4" w:rsidRDefault="003429B4" w:rsidP="00847426">
      <w:pPr>
        <w:rPr>
          <w:rtl/>
        </w:rPr>
      </w:pPr>
    </w:p>
    <w:p w14:paraId="02DE8736" w14:textId="629038EC" w:rsidR="002703D7" w:rsidRDefault="00AB15A3" w:rsidP="00847426">
      <w:pPr>
        <w:rPr>
          <w:rtl/>
        </w:rPr>
      </w:pPr>
      <w:r>
        <w:rPr>
          <w:rFonts w:hint="cs"/>
          <w:rtl/>
        </w:rPr>
        <w:t xml:space="preserve">יש שם עוד 59 חטופים. עוד 59 </w:t>
      </w:r>
      <w:bookmarkStart w:id="320" w:name="_ETM_Q1_621744"/>
      <w:bookmarkEnd w:id="320"/>
      <w:r>
        <w:rPr>
          <w:rFonts w:hint="cs"/>
          <w:rtl/>
        </w:rPr>
        <w:t>חטופים שנמצאים כרגע בגיהינום, שחלקם ראו את החברים שלהם משתחררים</w:t>
      </w:r>
      <w:bookmarkStart w:id="321" w:name="_ETM_Q1_629032"/>
      <w:bookmarkEnd w:id="321"/>
      <w:r>
        <w:rPr>
          <w:rFonts w:hint="cs"/>
          <w:rtl/>
        </w:rPr>
        <w:t xml:space="preserve"> ממש כמה מטרים מהם. והם עכשיו, ברגעים אלו - יכול </w:t>
      </w:r>
      <w:bookmarkStart w:id="322" w:name="_ETM_Q1_638162"/>
      <w:bookmarkEnd w:id="322"/>
      <w:r>
        <w:rPr>
          <w:rFonts w:hint="cs"/>
          <w:rtl/>
        </w:rPr>
        <w:t xml:space="preserve">להיות שזה לא היה ברגעים </w:t>
      </w:r>
      <w:bookmarkStart w:id="323" w:name="_ETM_Q1_635889"/>
      <w:bookmarkEnd w:id="323"/>
      <w:r>
        <w:rPr>
          <w:rFonts w:hint="cs"/>
          <w:rtl/>
        </w:rPr>
        <w:t xml:space="preserve">אלו, יכול להיות שזה היה </w:t>
      </w:r>
      <w:bookmarkStart w:id="324" w:name="_ETM_Q1_638371"/>
      <w:bookmarkEnd w:id="324"/>
      <w:r>
        <w:rPr>
          <w:rFonts w:hint="cs"/>
          <w:rtl/>
        </w:rPr>
        <w:t>ב-02:30</w:t>
      </w:r>
      <w:bookmarkStart w:id="325" w:name="_ETM_Q1_637864"/>
      <w:bookmarkEnd w:id="325"/>
      <w:r>
        <w:rPr>
          <w:rFonts w:hint="cs"/>
          <w:rtl/>
        </w:rPr>
        <w:t xml:space="preserve"> </w:t>
      </w:r>
      <w:r>
        <w:rPr>
          <w:rtl/>
        </w:rPr>
        <w:t>–</w:t>
      </w:r>
      <w:r>
        <w:rPr>
          <w:rFonts w:hint="cs"/>
          <w:rtl/>
        </w:rPr>
        <w:t xml:space="preserve"> התחילו לשמוע </w:t>
      </w:r>
      <w:bookmarkStart w:id="326" w:name="_ETM_Q1_637758"/>
      <w:bookmarkEnd w:id="326"/>
      <w:r>
        <w:rPr>
          <w:rFonts w:hint="cs"/>
          <w:rtl/>
        </w:rPr>
        <w:t>"בום"</w:t>
      </w:r>
      <w:bookmarkStart w:id="327" w:name="_ETM_Q1_637608"/>
      <w:bookmarkEnd w:id="327"/>
      <w:r>
        <w:rPr>
          <w:rFonts w:hint="cs"/>
          <w:rtl/>
        </w:rPr>
        <w:t>. ורוב הסיכויים</w:t>
      </w:r>
      <w:bookmarkStart w:id="328" w:name="_ETM_Q1_644898"/>
      <w:bookmarkEnd w:id="328"/>
      <w:r>
        <w:rPr>
          <w:rFonts w:hint="cs"/>
          <w:rtl/>
        </w:rPr>
        <w:t xml:space="preserve"> ש</w:t>
      </w:r>
      <w:bookmarkStart w:id="329" w:name="_ETM_Q1_641119"/>
      <w:bookmarkEnd w:id="329"/>
      <w:r>
        <w:rPr>
          <w:rFonts w:hint="cs"/>
          <w:rtl/>
        </w:rPr>
        <w:t xml:space="preserve">נפלו פצצות על ידם. </w:t>
      </w:r>
      <w:r w:rsidR="00AE3458">
        <w:rPr>
          <w:rFonts w:hint="cs"/>
          <w:rtl/>
        </w:rPr>
        <w:t xml:space="preserve">זה לא משנה כמה קשה אנחנו </w:t>
      </w:r>
      <w:bookmarkStart w:id="330" w:name="_ETM_Q1_650997"/>
      <w:bookmarkEnd w:id="330"/>
      <w:r w:rsidR="00AE3458">
        <w:rPr>
          <w:rFonts w:hint="cs"/>
          <w:rtl/>
        </w:rPr>
        <w:t xml:space="preserve">עובדים וכמה הם נמצאים אצלנו בלב, העובדה שאנחנו ביום </w:t>
      </w:r>
      <w:bookmarkStart w:id="331" w:name="_ETM_Q1_653344"/>
      <w:bookmarkEnd w:id="331"/>
      <w:r w:rsidR="00AE3458">
        <w:rPr>
          <w:rFonts w:hint="cs"/>
          <w:rtl/>
        </w:rPr>
        <w:t>ה-529</w:t>
      </w:r>
      <w:bookmarkStart w:id="332" w:name="_ETM_Q1_654709"/>
      <w:bookmarkEnd w:id="332"/>
      <w:r w:rsidR="00AE3458">
        <w:rPr>
          <w:rFonts w:hint="cs"/>
          <w:rtl/>
        </w:rPr>
        <w:t xml:space="preserve"> והם עדיין שם, זה אומר שאנחנו נכשלנו. </w:t>
      </w:r>
      <w:bookmarkStart w:id="333" w:name="_ETM_Q1_659804"/>
      <w:bookmarkEnd w:id="333"/>
    </w:p>
    <w:p w14:paraId="31F22E10" w14:textId="77777777" w:rsidR="00AE3458" w:rsidRDefault="00AE3458" w:rsidP="00847426">
      <w:pPr>
        <w:rPr>
          <w:rtl/>
        </w:rPr>
      </w:pPr>
    </w:p>
    <w:p w14:paraId="2630D871" w14:textId="2BD66959" w:rsidR="00AE3458" w:rsidRPr="002703D7" w:rsidRDefault="00AE3458" w:rsidP="00847426">
      <w:pPr>
        <w:rPr>
          <w:rtl/>
        </w:rPr>
      </w:pPr>
      <w:r>
        <w:rPr>
          <w:rFonts w:hint="cs"/>
          <w:rtl/>
        </w:rPr>
        <w:t>א</w:t>
      </w:r>
      <w:bookmarkStart w:id="334" w:name="_ETM_Q1_660096"/>
      <w:bookmarkStart w:id="335" w:name="_ETM_Q1_660133"/>
      <w:bookmarkEnd w:id="334"/>
      <w:bookmarkEnd w:id="335"/>
      <w:r>
        <w:rPr>
          <w:rFonts w:hint="cs"/>
          <w:rtl/>
        </w:rPr>
        <w:t>נח</w:t>
      </w:r>
      <w:bookmarkStart w:id="336" w:name="_ETM_Q1_660304"/>
      <w:bookmarkEnd w:id="336"/>
      <w:r>
        <w:rPr>
          <w:rFonts w:hint="cs"/>
          <w:rtl/>
        </w:rPr>
        <w:t xml:space="preserve">נו נכשלנו כחברה, </w:t>
      </w:r>
      <w:bookmarkStart w:id="337" w:name="_ETM_Q1_662944"/>
      <w:bookmarkEnd w:id="337"/>
      <w:r>
        <w:rPr>
          <w:rFonts w:hint="cs"/>
          <w:rtl/>
        </w:rPr>
        <w:t xml:space="preserve">כי זה הפך להיות דבר </w:t>
      </w:r>
      <w:bookmarkStart w:id="338" w:name="_ETM_Q1_673993"/>
      <w:bookmarkEnd w:id="338"/>
      <w:r>
        <w:rPr>
          <w:rFonts w:hint="cs"/>
          <w:rtl/>
        </w:rPr>
        <w:t xml:space="preserve">נורמלי, ויכול להיות שאין </w:t>
      </w:r>
      <w:bookmarkStart w:id="339" w:name="_ETM_Q1_668509"/>
      <w:bookmarkEnd w:id="339"/>
      <w:r>
        <w:rPr>
          <w:rFonts w:hint="cs"/>
          <w:rtl/>
        </w:rPr>
        <w:t xml:space="preserve">מה לעשות כי זה כוח החיים. כולנו עשינו את זה </w:t>
      </w:r>
      <w:bookmarkStart w:id="340" w:name="_ETM_Q1_673005"/>
      <w:bookmarkEnd w:id="340"/>
      <w:r>
        <w:rPr>
          <w:rFonts w:hint="cs"/>
          <w:rtl/>
        </w:rPr>
        <w:t xml:space="preserve">בשביל שלא נשתגע. אני גם חטאתי בזה בשביל שאני לא </w:t>
      </w:r>
      <w:bookmarkStart w:id="341" w:name="_ETM_Q1_677374"/>
      <w:bookmarkEnd w:id="341"/>
      <w:r>
        <w:rPr>
          <w:rFonts w:hint="cs"/>
          <w:rtl/>
        </w:rPr>
        <w:t xml:space="preserve">אשתגע. ויכול להיות שזה גם כוחה של החברה. </w:t>
      </w:r>
      <w:r w:rsidR="009538EB">
        <w:rPr>
          <w:rFonts w:hint="cs"/>
          <w:rtl/>
        </w:rPr>
        <w:t xml:space="preserve">אבל, מה </w:t>
      </w:r>
      <w:bookmarkStart w:id="342" w:name="_ETM_Q1_684260"/>
      <w:bookmarkEnd w:id="342"/>
      <w:r w:rsidR="009538EB">
        <w:rPr>
          <w:rFonts w:hint="cs"/>
          <w:rtl/>
        </w:rPr>
        <w:t xml:space="preserve">שידוע לי זה שאם בכנסת עד כה </w:t>
      </w:r>
      <w:r w:rsidR="00D204E6">
        <w:rPr>
          <w:rFonts w:hint="cs"/>
          <w:rtl/>
        </w:rPr>
        <w:t>אנחנו, החטופים הקרובים</w:t>
      </w:r>
      <w:bookmarkStart w:id="343" w:name="_ETM_Q1_694710"/>
      <w:bookmarkEnd w:id="343"/>
      <w:r w:rsidR="00D204E6">
        <w:rPr>
          <w:rFonts w:hint="cs"/>
          <w:rtl/>
        </w:rPr>
        <w:t xml:space="preserve"> </w:t>
      </w:r>
      <w:r w:rsidR="00D204E6">
        <w:rPr>
          <w:rtl/>
        </w:rPr>
        <w:t>–</w:t>
      </w:r>
      <w:r w:rsidR="00D204E6">
        <w:rPr>
          <w:rFonts w:hint="cs"/>
          <w:rtl/>
        </w:rPr>
        <w:t xml:space="preserve"> כן, אנחנו חטופים גם כן</w:t>
      </w:r>
      <w:bookmarkStart w:id="344" w:name="_ETM_Q1_694908"/>
      <w:bookmarkEnd w:id="344"/>
      <w:r w:rsidR="00D204E6">
        <w:rPr>
          <w:rFonts w:hint="cs"/>
          <w:rtl/>
        </w:rPr>
        <w:t>. אני</w:t>
      </w:r>
      <w:bookmarkStart w:id="345" w:name="_ETM_Q1_697179"/>
      <w:bookmarkEnd w:id="345"/>
      <w:r w:rsidR="00D204E6">
        <w:rPr>
          <w:rFonts w:hint="cs"/>
          <w:rtl/>
        </w:rPr>
        <w:t xml:space="preserve"> חטוף עד שכולם יחזרו. אני לא באמת יכול לחזור לשגרה. </w:t>
      </w:r>
      <w:bookmarkStart w:id="346" w:name="_ETM_Q1_703009"/>
      <w:bookmarkEnd w:id="346"/>
      <w:r w:rsidR="00D204E6">
        <w:rPr>
          <w:rFonts w:hint="cs"/>
          <w:rtl/>
        </w:rPr>
        <w:t>אני לא יכול לחשוב מה עוברים החברים של אביתר, שהם קרובים</w:t>
      </w:r>
      <w:bookmarkStart w:id="347" w:name="_ETM_Q1_707993"/>
      <w:bookmarkEnd w:id="347"/>
      <w:r w:rsidR="00D204E6">
        <w:rPr>
          <w:rFonts w:hint="cs"/>
          <w:rtl/>
        </w:rPr>
        <w:t xml:space="preserve"> אליו. או הורים וילדים של חטופים שעדיין נמצאים שם. הם</w:t>
      </w:r>
      <w:bookmarkStart w:id="348" w:name="_ETM_Q1_713750"/>
      <w:bookmarkEnd w:id="348"/>
      <w:r w:rsidR="00D204E6">
        <w:rPr>
          <w:rFonts w:hint="cs"/>
          <w:rtl/>
        </w:rPr>
        <w:t xml:space="preserve"> עדיין חטופים והם יהיו חטופים. אני רוצה להקריא לכם משהו </w:t>
      </w:r>
      <w:bookmarkStart w:id="349" w:name="_ETM_Q1_720618"/>
      <w:bookmarkEnd w:id="349"/>
      <w:r w:rsidR="00D204E6">
        <w:rPr>
          <w:rFonts w:hint="cs"/>
          <w:rtl/>
        </w:rPr>
        <w:t>שבת-דודה שלי</w:t>
      </w:r>
      <w:bookmarkStart w:id="350" w:name="_ETM_Q1_720264"/>
      <w:bookmarkEnd w:id="350"/>
      <w:r w:rsidR="00D204E6">
        <w:rPr>
          <w:rFonts w:hint="cs"/>
          <w:rtl/>
        </w:rPr>
        <w:t>, שיר סיגל, כתבה. זה קצת ארוך, אני</w:t>
      </w:r>
      <w:bookmarkStart w:id="351" w:name="_ETM_Q1_725509"/>
      <w:bookmarkEnd w:id="351"/>
      <w:r w:rsidR="00D204E6">
        <w:rPr>
          <w:rFonts w:hint="cs"/>
          <w:rtl/>
        </w:rPr>
        <w:t xml:space="preserve"> מצטער, אבל זה מדויק ומתאר מאוד את מה שאנחנו</w:t>
      </w:r>
      <w:bookmarkStart w:id="352" w:name="_ETM_Q1_732013"/>
      <w:bookmarkEnd w:id="352"/>
      <w:r w:rsidR="00D204E6">
        <w:rPr>
          <w:rFonts w:hint="cs"/>
          <w:rtl/>
        </w:rPr>
        <w:t xml:space="preserve"> עוברים כרגע. </w:t>
      </w:r>
      <w:bookmarkStart w:id="353" w:name="_ETM_Q1_728724"/>
      <w:bookmarkEnd w:id="353"/>
    </w:p>
    <w:bookmarkEnd w:id="178"/>
    <w:p w14:paraId="6ABCCCAF" w14:textId="77777777" w:rsidR="00E145A0" w:rsidRDefault="00E145A0" w:rsidP="0078206C">
      <w:pPr>
        <w:rPr>
          <w:rtl/>
          <w:lang w:eastAsia="he-IL"/>
        </w:rPr>
      </w:pPr>
    </w:p>
    <w:p w14:paraId="0C9418AF" w14:textId="77777777" w:rsidR="003429B4" w:rsidRDefault="00D204E6" w:rsidP="00533F07">
      <w:pPr>
        <w:rPr>
          <w:rtl/>
          <w:lang w:eastAsia="he-IL"/>
        </w:rPr>
      </w:pPr>
      <w:bookmarkStart w:id="354" w:name="_ETM_Q1_731038"/>
      <w:bookmarkStart w:id="355" w:name="_ETM_Q1_731282"/>
      <w:bookmarkEnd w:id="354"/>
      <w:bookmarkEnd w:id="355"/>
      <w:r>
        <w:rPr>
          <w:rFonts w:hint="cs"/>
          <w:rtl/>
          <w:lang w:eastAsia="he-IL"/>
        </w:rPr>
        <w:t>"סיום הפסקת האש. חמישה ימים, אבא ש</w:t>
      </w:r>
      <w:bookmarkStart w:id="356" w:name="_ETM_Q1_737425"/>
      <w:bookmarkStart w:id="357" w:name="_ETM_Q1_733013"/>
      <w:bookmarkEnd w:id="356"/>
      <w:bookmarkEnd w:id="357"/>
      <w:r>
        <w:rPr>
          <w:rFonts w:hint="cs"/>
          <w:rtl/>
          <w:lang w:eastAsia="he-IL"/>
        </w:rPr>
        <w:t xml:space="preserve">לי סיפר, מהיום שהמחבלים אמרו לו </w:t>
      </w:r>
      <w:proofErr w:type="spellStart"/>
      <w:r>
        <w:rPr>
          <w:rFonts w:hint="cs"/>
          <w:rtl/>
          <w:lang w:eastAsia="he-IL"/>
        </w:rPr>
        <w:t>שאמא</w:t>
      </w:r>
      <w:proofErr w:type="spellEnd"/>
      <w:r>
        <w:rPr>
          <w:rFonts w:hint="cs"/>
          <w:rtl/>
          <w:lang w:eastAsia="he-IL"/>
        </w:rPr>
        <w:t xml:space="preserve"> שלי הוחזרה הביתה</w:t>
      </w:r>
      <w:bookmarkStart w:id="358" w:name="_ETM_Q1_741666"/>
      <w:bookmarkEnd w:id="358"/>
      <w:r>
        <w:rPr>
          <w:rFonts w:hint="cs"/>
          <w:rtl/>
          <w:lang w:eastAsia="he-IL"/>
        </w:rPr>
        <w:t xml:space="preserve"> כחלק מעסקה </w:t>
      </w:r>
      <w:bookmarkStart w:id="359" w:name="_ETM_Q1_738657"/>
      <w:bookmarkEnd w:id="359"/>
      <w:r>
        <w:rPr>
          <w:rFonts w:hint="cs"/>
          <w:rtl/>
          <w:lang w:eastAsia="he-IL"/>
        </w:rPr>
        <w:t>עם ישראל. חמישה ימים של שקט מפיצוצים,</w:t>
      </w:r>
      <w:bookmarkStart w:id="360" w:name="_ETM_Q1_745165"/>
      <w:bookmarkEnd w:id="360"/>
      <w:r>
        <w:rPr>
          <w:rFonts w:hint="cs"/>
          <w:rtl/>
          <w:lang w:eastAsia="he-IL"/>
        </w:rPr>
        <w:t xml:space="preserve"> של אפשרות לנוח מהחשש האינסופי שההפצצה הבאה תהרוג אותו</w:t>
      </w:r>
      <w:bookmarkStart w:id="361" w:name="_ETM_Q1_749716"/>
      <w:bookmarkStart w:id="362" w:name="_ETM_Q1_751136"/>
      <w:bookmarkEnd w:id="361"/>
      <w:bookmarkEnd w:id="362"/>
      <w:r>
        <w:rPr>
          <w:rFonts w:hint="cs"/>
          <w:rtl/>
          <w:lang w:eastAsia="he-IL"/>
        </w:rPr>
        <w:t>, ש</w:t>
      </w:r>
      <w:bookmarkStart w:id="363" w:name="_ETM_Q1_747640"/>
      <w:bookmarkEnd w:id="363"/>
      <w:r>
        <w:rPr>
          <w:rFonts w:hint="cs"/>
          <w:rtl/>
          <w:lang w:eastAsia="he-IL"/>
        </w:rPr>
        <w:t xml:space="preserve">ל רוחות יותר גדולות, של מחבלים רגועים, של אוויר </w:t>
      </w:r>
      <w:bookmarkStart w:id="364" w:name="_ETM_Q1_755990"/>
      <w:bookmarkEnd w:id="364"/>
      <w:r>
        <w:rPr>
          <w:rFonts w:hint="cs"/>
          <w:rtl/>
          <w:lang w:eastAsia="he-IL"/>
        </w:rPr>
        <w:t xml:space="preserve">ללא אבק שריפה ושל תקווה מוחשית שעוד רגע גם </w:t>
      </w:r>
      <w:bookmarkStart w:id="365" w:name="_ETM_Q1_761687"/>
      <w:bookmarkEnd w:id="365"/>
      <w:r>
        <w:rPr>
          <w:rFonts w:hint="cs"/>
          <w:rtl/>
          <w:lang w:eastAsia="he-IL"/>
        </w:rPr>
        <w:t xml:space="preserve">הוא יצא הביתה. </w:t>
      </w:r>
    </w:p>
    <w:p w14:paraId="5DB311A4" w14:textId="77777777" w:rsidR="003429B4" w:rsidRDefault="003429B4" w:rsidP="00533F07">
      <w:pPr>
        <w:rPr>
          <w:rtl/>
          <w:lang w:eastAsia="he-IL"/>
        </w:rPr>
      </w:pPr>
    </w:p>
    <w:p w14:paraId="120AA5B4" w14:textId="39B8BBE9" w:rsidR="00533F07" w:rsidRDefault="003429B4" w:rsidP="00533F07">
      <w:pPr>
        <w:rPr>
          <w:rtl/>
          <w:lang w:eastAsia="he-IL"/>
        </w:rPr>
      </w:pPr>
      <w:r>
        <w:rPr>
          <w:rFonts w:hint="cs"/>
          <w:rtl/>
          <w:lang w:eastAsia="he-IL"/>
        </w:rPr>
        <w:t>"</w:t>
      </w:r>
      <w:r w:rsidR="00D204E6">
        <w:rPr>
          <w:rFonts w:hint="cs"/>
          <w:rtl/>
          <w:lang w:eastAsia="he-IL"/>
        </w:rPr>
        <w:t xml:space="preserve">המחבלים סיפרו לאבא שלי </w:t>
      </w:r>
      <w:bookmarkStart w:id="366" w:name="_ETM_Q1_762645"/>
      <w:bookmarkEnd w:id="366"/>
      <w:r w:rsidR="00D204E6">
        <w:rPr>
          <w:rFonts w:hint="cs"/>
          <w:rtl/>
          <w:lang w:eastAsia="he-IL"/>
        </w:rPr>
        <w:t xml:space="preserve">שהוא יצא באותה </w:t>
      </w:r>
      <w:bookmarkStart w:id="367" w:name="_ETM_Q1_764508"/>
      <w:bookmarkEnd w:id="367"/>
      <w:r w:rsidR="00D204E6">
        <w:rPr>
          <w:rFonts w:hint="cs"/>
          <w:rtl/>
          <w:lang w:eastAsia="he-IL"/>
        </w:rPr>
        <w:t xml:space="preserve">עסקה. הם אמרו לו שהוא בין החטופים המבוגרים ביותר ולכן </w:t>
      </w:r>
      <w:bookmarkStart w:id="368" w:name="_ETM_Q1_770720"/>
      <w:bookmarkEnd w:id="368"/>
      <w:r w:rsidR="00D204E6">
        <w:rPr>
          <w:rFonts w:hint="cs"/>
          <w:rtl/>
          <w:lang w:eastAsia="he-IL"/>
        </w:rPr>
        <w:t xml:space="preserve">ממש יומיים אחרי </w:t>
      </w:r>
      <w:proofErr w:type="spellStart"/>
      <w:r w:rsidR="00D204E6">
        <w:rPr>
          <w:rFonts w:hint="cs"/>
          <w:rtl/>
          <w:lang w:eastAsia="he-IL"/>
        </w:rPr>
        <w:t>אמא</w:t>
      </w:r>
      <w:proofErr w:type="spellEnd"/>
      <w:r w:rsidR="00D204E6">
        <w:rPr>
          <w:rFonts w:hint="cs"/>
          <w:rtl/>
          <w:lang w:eastAsia="he-IL"/>
        </w:rPr>
        <w:t xml:space="preserve"> שלי גם הוא יזכה לחזור לישראל</w:t>
      </w:r>
      <w:bookmarkStart w:id="369" w:name="_ETM_Q1_778456"/>
      <w:bookmarkEnd w:id="369"/>
      <w:r w:rsidR="00D204E6">
        <w:rPr>
          <w:rFonts w:hint="cs"/>
          <w:rtl/>
          <w:lang w:eastAsia="he-IL"/>
        </w:rPr>
        <w:t xml:space="preserve"> </w:t>
      </w:r>
      <w:bookmarkStart w:id="370" w:name="_ETM_Q1_774150"/>
      <w:bookmarkEnd w:id="370"/>
      <w:r w:rsidR="00533F07">
        <w:rPr>
          <w:rFonts w:hint="cs"/>
          <w:rtl/>
          <w:lang w:eastAsia="he-IL"/>
        </w:rPr>
        <w:t xml:space="preserve">ולהגיע סוף סוף הביתה, אחרי 53 ימים של גיהינום. </w:t>
      </w:r>
      <w:bookmarkStart w:id="371" w:name="_ETM_Q1_782349"/>
      <w:bookmarkEnd w:id="371"/>
      <w:r w:rsidR="00533F07">
        <w:rPr>
          <w:rFonts w:hint="cs"/>
          <w:rtl/>
          <w:lang w:eastAsia="he-IL"/>
        </w:rPr>
        <w:t xml:space="preserve">ב-1 בדצמבר 2023, חמישה ימים ארוכים יותר, </w:t>
      </w:r>
      <w:proofErr w:type="spellStart"/>
      <w:r w:rsidR="00533F07">
        <w:rPr>
          <w:rFonts w:hint="cs"/>
          <w:rtl/>
          <w:lang w:eastAsia="he-IL"/>
        </w:rPr>
        <w:t>כשאמא</w:t>
      </w:r>
      <w:proofErr w:type="spellEnd"/>
      <w:r w:rsidR="00533F07">
        <w:rPr>
          <w:rFonts w:hint="cs"/>
          <w:rtl/>
          <w:lang w:eastAsia="he-IL"/>
        </w:rPr>
        <w:t xml:space="preserve"> שלי </w:t>
      </w:r>
      <w:bookmarkStart w:id="372" w:name="_ETM_Q1_791524"/>
      <w:bookmarkEnd w:id="372"/>
      <w:r w:rsidR="00533F07">
        <w:rPr>
          <w:rFonts w:hint="cs"/>
          <w:rtl/>
          <w:lang w:eastAsia="he-IL"/>
        </w:rPr>
        <w:t xml:space="preserve">הופרדה ממנו באכזריות וכשמראים </w:t>
      </w:r>
      <w:bookmarkStart w:id="373" w:name="_ETM_Q1_790419"/>
      <w:bookmarkEnd w:id="373"/>
      <w:r w:rsidR="00533F07">
        <w:rPr>
          <w:rFonts w:hint="cs"/>
          <w:rtl/>
          <w:lang w:eastAsia="he-IL"/>
        </w:rPr>
        <w:t xml:space="preserve">לו שוב ושוב בטלוויזיה את השחרור </w:t>
      </w:r>
      <w:bookmarkStart w:id="374" w:name="_ETM_Q1_794673"/>
      <w:bookmarkEnd w:id="374"/>
      <w:r w:rsidR="00533F07">
        <w:rPr>
          <w:rFonts w:hint="cs"/>
          <w:rtl/>
          <w:lang w:eastAsia="he-IL"/>
        </w:rPr>
        <w:t>שלה, הפסקת האש התפוצצה. פתאום מתחיל רעש מטורף של מטוסי</w:t>
      </w:r>
      <w:bookmarkStart w:id="375" w:name="_ETM_Q1_801402"/>
      <w:bookmarkEnd w:id="375"/>
      <w:r w:rsidR="00533F07">
        <w:rPr>
          <w:rFonts w:hint="cs"/>
          <w:rtl/>
          <w:lang w:eastAsia="he-IL"/>
        </w:rPr>
        <w:t xml:space="preserve"> קרב, ירי טילים ופצצות נופלות מסב</w:t>
      </w:r>
      <w:bookmarkStart w:id="376" w:name="_ETM_Q1_802044"/>
      <w:bookmarkEnd w:id="376"/>
      <w:r w:rsidR="00533F07">
        <w:rPr>
          <w:rFonts w:hint="cs"/>
          <w:rtl/>
          <w:lang w:eastAsia="he-IL"/>
        </w:rPr>
        <w:t xml:space="preserve">יב, וממש קרוב לדירה </w:t>
      </w:r>
      <w:bookmarkStart w:id="377" w:name="_ETM_Q1_805769"/>
      <w:bookmarkEnd w:id="377"/>
      <w:r w:rsidR="00533F07">
        <w:rPr>
          <w:rFonts w:hint="cs"/>
          <w:rtl/>
          <w:lang w:eastAsia="he-IL"/>
        </w:rPr>
        <w:t>הנטושה בה החזיקו את אבא שלי לבד, נעול בתוך חדר,</w:t>
      </w:r>
      <w:bookmarkStart w:id="378" w:name="_ETM_Q1_812845"/>
      <w:bookmarkEnd w:id="378"/>
      <w:r w:rsidR="00533F07">
        <w:rPr>
          <w:rFonts w:hint="cs"/>
          <w:rtl/>
          <w:lang w:eastAsia="he-IL"/>
        </w:rPr>
        <w:t xml:space="preserve"> </w:t>
      </w:r>
      <w:bookmarkStart w:id="379" w:name="_ETM_Q1_808042"/>
      <w:bookmarkEnd w:id="379"/>
      <w:r w:rsidR="00533F07">
        <w:rPr>
          <w:rFonts w:hint="cs"/>
          <w:rtl/>
          <w:lang w:eastAsia="he-IL"/>
        </w:rPr>
        <w:t>בתוך מלחמה, בלי יכולת להתגונן"</w:t>
      </w:r>
      <w:bookmarkStart w:id="380" w:name="_ETM_Q1_813824"/>
      <w:bookmarkStart w:id="381" w:name="_ETM_Q1_813907"/>
      <w:bookmarkStart w:id="382" w:name="_ETM_Q1_813996"/>
      <w:bookmarkStart w:id="383" w:name="_ETM_Q1_814077"/>
      <w:bookmarkStart w:id="384" w:name="_ETM_Q1_811772"/>
      <w:bookmarkEnd w:id="380"/>
      <w:bookmarkEnd w:id="381"/>
      <w:bookmarkEnd w:id="382"/>
      <w:bookmarkEnd w:id="383"/>
      <w:bookmarkEnd w:id="384"/>
      <w:r w:rsidR="00533F07">
        <w:rPr>
          <w:rFonts w:hint="cs"/>
          <w:rtl/>
          <w:lang w:eastAsia="he-IL"/>
        </w:rPr>
        <w:t xml:space="preserve"> </w:t>
      </w:r>
      <w:r w:rsidR="00533F07">
        <w:rPr>
          <w:rtl/>
          <w:lang w:eastAsia="he-IL"/>
        </w:rPr>
        <w:t>–</w:t>
      </w:r>
      <w:r w:rsidR="00533F07">
        <w:rPr>
          <w:rFonts w:hint="cs"/>
          <w:rtl/>
          <w:lang w:eastAsia="he-IL"/>
        </w:rPr>
        <w:t xml:space="preserve"> כנראה </w:t>
      </w:r>
      <w:bookmarkStart w:id="385" w:name="_ETM_Q1_813022"/>
      <w:bookmarkEnd w:id="385"/>
      <w:r w:rsidR="00533F07">
        <w:rPr>
          <w:rFonts w:hint="cs"/>
          <w:rtl/>
          <w:lang w:eastAsia="he-IL"/>
        </w:rPr>
        <w:t xml:space="preserve">מה שאביתר עובר ברגעים אלו ועוד 58 חטופים. </w:t>
      </w:r>
    </w:p>
    <w:p w14:paraId="79805F97" w14:textId="77777777" w:rsidR="00533F07" w:rsidRDefault="00533F07" w:rsidP="00533F07">
      <w:pPr>
        <w:rPr>
          <w:rtl/>
          <w:lang w:eastAsia="he-IL"/>
        </w:rPr>
      </w:pPr>
      <w:bookmarkStart w:id="386" w:name="_ETM_Q1_818452"/>
      <w:bookmarkStart w:id="387" w:name="_ETM_Q1_818525"/>
      <w:bookmarkEnd w:id="386"/>
      <w:bookmarkEnd w:id="387"/>
    </w:p>
    <w:p w14:paraId="700D6ED8" w14:textId="77777777" w:rsidR="000067FE" w:rsidRDefault="00533F07" w:rsidP="00533F07">
      <w:pPr>
        <w:rPr>
          <w:rtl/>
          <w:lang w:eastAsia="he-IL"/>
        </w:rPr>
      </w:pPr>
      <w:bookmarkStart w:id="388" w:name="_ETM_Q1_818568"/>
      <w:bookmarkStart w:id="389" w:name="_ETM_Q1_818635"/>
      <w:bookmarkEnd w:id="388"/>
      <w:bookmarkEnd w:id="389"/>
      <w:r>
        <w:rPr>
          <w:rFonts w:hint="cs"/>
          <w:rtl/>
          <w:lang w:eastAsia="he-IL"/>
        </w:rPr>
        <w:t xml:space="preserve">"מחבלים שהופכים </w:t>
      </w:r>
      <w:bookmarkStart w:id="390" w:name="_ETM_Q1_820691"/>
      <w:bookmarkEnd w:id="390"/>
      <w:r>
        <w:rPr>
          <w:rFonts w:hint="cs"/>
          <w:rtl/>
          <w:lang w:eastAsia="he-IL"/>
        </w:rPr>
        <w:t xml:space="preserve">ברגע לדרוכים ואלימים, בדידות ופחד. אבא שלי נשאר שם לבד </w:t>
      </w:r>
      <w:bookmarkStart w:id="391" w:name="_ETM_Q1_827516"/>
      <w:bookmarkEnd w:id="391"/>
      <w:r>
        <w:rPr>
          <w:rFonts w:hint="cs"/>
          <w:rtl/>
          <w:lang w:eastAsia="he-IL"/>
        </w:rPr>
        <w:t xml:space="preserve">בחדר קטן והרגיש שזהו, הוא לא יחזור הביתה בחיים. אלון </w:t>
      </w:r>
      <w:bookmarkStart w:id="392" w:name="_ETM_Q1_834043"/>
      <w:bookmarkEnd w:id="392"/>
      <w:r>
        <w:rPr>
          <w:rFonts w:hint="cs"/>
          <w:rtl/>
          <w:lang w:eastAsia="he-IL"/>
        </w:rPr>
        <w:t>אהל, שיש לו כרגע רסיס בעין, כנראה זה מה שהוא</w:t>
      </w:r>
      <w:bookmarkStart w:id="393" w:name="_ETM_Q1_839796"/>
      <w:bookmarkEnd w:id="393"/>
      <w:r>
        <w:rPr>
          <w:rFonts w:hint="cs"/>
          <w:rtl/>
          <w:lang w:eastAsia="he-IL"/>
        </w:rPr>
        <w:t xml:space="preserve"> עובר כרגע וזה מה שהוא מרגיש. באותו </w:t>
      </w:r>
      <w:bookmarkStart w:id="394" w:name="_ETM_Q1_838801"/>
      <w:bookmarkEnd w:id="394"/>
      <w:r>
        <w:rPr>
          <w:rFonts w:hint="cs"/>
          <w:rtl/>
          <w:lang w:eastAsia="he-IL"/>
        </w:rPr>
        <w:t xml:space="preserve">יום אחד המחבלים </w:t>
      </w:r>
      <w:bookmarkStart w:id="395" w:name="_ETM_Q1_840221"/>
      <w:bookmarkEnd w:id="395"/>
      <w:r w:rsidR="0062519F">
        <w:rPr>
          <w:rFonts w:hint="cs"/>
          <w:rtl/>
          <w:lang w:eastAsia="he-IL"/>
        </w:rPr>
        <w:t xml:space="preserve">הגיע אליו עם נשק, כשאבא שלי שוכב על מזרון מסריח </w:t>
      </w:r>
      <w:bookmarkStart w:id="396" w:name="_ETM_Q1_846677"/>
      <w:bookmarkEnd w:id="396"/>
      <w:r w:rsidR="0062519F">
        <w:rPr>
          <w:rFonts w:hint="cs"/>
          <w:rtl/>
          <w:lang w:eastAsia="he-IL"/>
        </w:rPr>
        <w:t xml:space="preserve">ודק על הרצפה, והתחיל להרביץ לו. המחבל כעס והוציא את </w:t>
      </w:r>
      <w:bookmarkStart w:id="397" w:name="_ETM_Q1_853414"/>
      <w:bookmarkEnd w:id="397"/>
      <w:r w:rsidR="0062519F">
        <w:rPr>
          <w:rFonts w:hint="cs"/>
          <w:rtl/>
          <w:lang w:eastAsia="he-IL"/>
        </w:rPr>
        <w:t xml:space="preserve">הכול על אבא </w:t>
      </w:r>
      <w:bookmarkStart w:id="398" w:name="_ETM_Q1_850281"/>
      <w:bookmarkEnd w:id="398"/>
      <w:r w:rsidR="0062519F">
        <w:rPr>
          <w:rFonts w:hint="cs"/>
          <w:rtl/>
          <w:lang w:eastAsia="he-IL"/>
        </w:rPr>
        <w:t xml:space="preserve">שלי. הוא בעט בו בצלעות בחוזקה, ירק </w:t>
      </w:r>
      <w:bookmarkStart w:id="399" w:name="_ETM_Q1_857372"/>
      <w:bookmarkEnd w:id="399"/>
      <w:r w:rsidR="0062519F">
        <w:rPr>
          <w:rFonts w:hint="cs"/>
          <w:rtl/>
          <w:lang w:eastAsia="he-IL"/>
        </w:rPr>
        <w:t>עליו, כשאבא שלי מכווץ וכאוב, וקילל אותו כמו שאף אחד</w:t>
      </w:r>
      <w:bookmarkStart w:id="400" w:name="_ETM_Q1_864206"/>
      <w:bookmarkEnd w:id="400"/>
      <w:r w:rsidR="0062519F">
        <w:rPr>
          <w:rFonts w:hint="cs"/>
          <w:rtl/>
          <w:lang w:eastAsia="he-IL"/>
        </w:rPr>
        <w:t xml:space="preserve"> אף פעם לא קילל. אבא שלי נשאר ל</w:t>
      </w:r>
      <w:bookmarkStart w:id="401" w:name="_ETM_Q1_864816"/>
      <w:bookmarkEnd w:id="401"/>
      <w:r w:rsidR="0062519F">
        <w:rPr>
          <w:rFonts w:hint="cs"/>
          <w:rtl/>
          <w:lang w:eastAsia="he-IL"/>
        </w:rPr>
        <w:t xml:space="preserve">בד לגמרי </w:t>
      </w:r>
      <w:r w:rsidR="009665DA">
        <w:rPr>
          <w:rFonts w:hint="cs"/>
          <w:rtl/>
          <w:lang w:eastAsia="he-IL"/>
        </w:rPr>
        <w:t>אחרי</w:t>
      </w:r>
      <w:bookmarkStart w:id="402" w:name="_ETM_Q1_867237"/>
      <w:bookmarkEnd w:id="402"/>
      <w:r w:rsidR="009665DA">
        <w:rPr>
          <w:rFonts w:hint="cs"/>
          <w:rtl/>
          <w:lang w:eastAsia="he-IL"/>
        </w:rPr>
        <w:t xml:space="preserve"> שהופרד באכזריות </w:t>
      </w:r>
      <w:proofErr w:type="spellStart"/>
      <w:r w:rsidR="009665DA">
        <w:rPr>
          <w:rFonts w:hint="cs"/>
          <w:rtl/>
          <w:lang w:eastAsia="he-IL"/>
        </w:rPr>
        <w:t>מאמא</w:t>
      </w:r>
      <w:proofErr w:type="spellEnd"/>
      <w:r w:rsidR="009665DA">
        <w:rPr>
          <w:rFonts w:hint="cs"/>
          <w:rtl/>
          <w:lang w:eastAsia="he-IL"/>
        </w:rPr>
        <w:t xml:space="preserve"> שלי </w:t>
      </w:r>
      <w:bookmarkStart w:id="403" w:name="_ETM_Q1_866307"/>
      <w:bookmarkEnd w:id="403"/>
      <w:r w:rsidR="009665DA">
        <w:rPr>
          <w:rFonts w:hint="cs"/>
          <w:rtl/>
          <w:lang w:eastAsia="he-IL"/>
        </w:rPr>
        <w:t xml:space="preserve">ומחטופה שהייתה </w:t>
      </w:r>
      <w:proofErr w:type="spellStart"/>
      <w:r w:rsidR="009665DA">
        <w:rPr>
          <w:rFonts w:hint="cs"/>
          <w:rtl/>
          <w:lang w:eastAsia="he-IL"/>
        </w:rPr>
        <w:t>איתו</w:t>
      </w:r>
      <w:proofErr w:type="spellEnd"/>
      <w:r w:rsidR="009665DA">
        <w:rPr>
          <w:rFonts w:hint="cs"/>
          <w:rtl/>
          <w:lang w:eastAsia="he-IL"/>
        </w:rPr>
        <w:t xml:space="preserve">. </w:t>
      </w:r>
    </w:p>
    <w:p w14:paraId="2912CD60" w14:textId="77777777" w:rsidR="000067FE" w:rsidRDefault="000067FE" w:rsidP="00533F07">
      <w:pPr>
        <w:rPr>
          <w:rtl/>
          <w:lang w:eastAsia="he-IL"/>
        </w:rPr>
      </w:pPr>
    </w:p>
    <w:p w14:paraId="4DC735D1" w14:textId="66B9431A" w:rsidR="00533F07" w:rsidRDefault="000067FE" w:rsidP="00533F07">
      <w:pPr>
        <w:rPr>
          <w:rtl/>
          <w:lang w:eastAsia="he-IL"/>
        </w:rPr>
      </w:pPr>
      <w:r>
        <w:rPr>
          <w:rFonts w:hint="cs"/>
          <w:rtl/>
          <w:lang w:eastAsia="he-IL"/>
        </w:rPr>
        <w:t>"</w:t>
      </w:r>
      <w:r w:rsidR="003216CA">
        <w:rPr>
          <w:rFonts w:hint="cs"/>
          <w:rtl/>
          <w:lang w:eastAsia="he-IL"/>
        </w:rPr>
        <w:t xml:space="preserve">מאותו יום שהתפוצצה </w:t>
      </w:r>
      <w:bookmarkStart w:id="404" w:name="_ETM_Q1_874173"/>
      <w:bookmarkEnd w:id="404"/>
      <w:r w:rsidR="003216CA">
        <w:rPr>
          <w:rFonts w:hint="cs"/>
          <w:rtl/>
          <w:lang w:eastAsia="he-IL"/>
        </w:rPr>
        <w:t xml:space="preserve">העסקה ויחד </w:t>
      </w:r>
      <w:proofErr w:type="spellStart"/>
      <w:r w:rsidR="003216CA">
        <w:rPr>
          <w:rFonts w:hint="cs"/>
          <w:rtl/>
          <w:lang w:eastAsia="he-IL"/>
        </w:rPr>
        <w:t>איתה</w:t>
      </w:r>
      <w:proofErr w:type="spellEnd"/>
      <w:r w:rsidR="003216CA">
        <w:rPr>
          <w:rFonts w:hint="cs"/>
          <w:rtl/>
          <w:lang w:eastAsia="he-IL"/>
        </w:rPr>
        <w:t xml:space="preserve"> גם התקווה של אבא שלי, עברו </w:t>
      </w:r>
      <w:bookmarkStart w:id="405" w:name="_ETM_Q1_879352"/>
      <w:bookmarkEnd w:id="405"/>
      <w:r w:rsidR="003216CA">
        <w:rPr>
          <w:rFonts w:hint="cs"/>
          <w:rtl/>
          <w:lang w:eastAsia="he-IL"/>
        </w:rPr>
        <w:t>15 חודשים עד שהגיעו לספר לו ששוב נחת</w:t>
      </w:r>
      <w:bookmarkStart w:id="406" w:name="_ETM_Q1_878791"/>
      <w:bookmarkEnd w:id="406"/>
      <w:r w:rsidR="003216CA">
        <w:rPr>
          <w:rFonts w:hint="cs"/>
          <w:rtl/>
          <w:lang w:eastAsia="he-IL"/>
        </w:rPr>
        <w:t xml:space="preserve">מה עסקה והוא </w:t>
      </w:r>
      <w:bookmarkStart w:id="407" w:name="_ETM_Q1_880339"/>
      <w:bookmarkEnd w:id="407"/>
      <w:r w:rsidR="003216CA">
        <w:rPr>
          <w:rFonts w:hint="cs"/>
          <w:rtl/>
          <w:lang w:eastAsia="he-IL"/>
        </w:rPr>
        <w:t>חוזר הביתה. 15 חודשים של תפילות שהפצצות שמתקרבות לא יגיעו</w:t>
      </w:r>
      <w:bookmarkStart w:id="408" w:name="_ETM_Q1_887602"/>
      <w:bookmarkEnd w:id="408"/>
      <w:r w:rsidR="003216CA">
        <w:rPr>
          <w:rFonts w:hint="cs"/>
          <w:rtl/>
          <w:lang w:eastAsia="he-IL"/>
        </w:rPr>
        <w:t xml:space="preserve"> עד אליו </w:t>
      </w:r>
      <w:bookmarkStart w:id="409" w:name="_ETM_Q1_884385"/>
      <w:bookmarkEnd w:id="409"/>
      <w:r w:rsidR="003216CA">
        <w:rPr>
          <w:rFonts w:hint="cs"/>
          <w:rtl/>
          <w:lang w:eastAsia="he-IL"/>
        </w:rPr>
        <w:t>ויהרגו אותו, של מחבלים אלימים כועסים ודרוכים</w:t>
      </w:r>
      <w:bookmarkStart w:id="410" w:name="_ETM_Q1_887417"/>
      <w:bookmarkEnd w:id="410"/>
      <w:r w:rsidR="003216CA">
        <w:rPr>
          <w:rFonts w:hint="cs"/>
          <w:rtl/>
          <w:lang w:eastAsia="he-IL"/>
        </w:rPr>
        <w:t xml:space="preserve">, של אוכל </w:t>
      </w:r>
      <w:bookmarkStart w:id="411" w:name="_ETM_Q1_891420"/>
      <w:bookmarkEnd w:id="411"/>
      <w:r w:rsidR="003216CA">
        <w:rPr>
          <w:rFonts w:hint="cs"/>
          <w:rtl/>
          <w:lang w:eastAsia="he-IL"/>
        </w:rPr>
        <w:t xml:space="preserve">דל שגורם לתת תזונה, של תנאים סניטריים מחרידים. </w:t>
      </w:r>
      <w:bookmarkStart w:id="412" w:name="_ETM_Q1_892903"/>
      <w:bookmarkEnd w:id="412"/>
      <w:r w:rsidR="003216CA">
        <w:rPr>
          <w:rFonts w:hint="cs"/>
          <w:rtl/>
          <w:lang w:eastAsia="he-IL"/>
        </w:rPr>
        <w:t xml:space="preserve">מחשבות </w:t>
      </w:r>
      <w:bookmarkStart w:id="413" w:name="_ETM_Q1_896973"/>
      <w:bookmarkEnd w:id="413"/>
      <w:r w:rsidR="003216CA">
        <w:rPr>
          <w:rFonts w:hint="cs"/>
          <w:rtl/>
          <w:lang w:eastAsia="he-IL"/>
        </w:rPr>
        <w:t xml:space="preserve">ודאגות יום-יומיות </w:t>
      </w:r>
      <w:bookmarkStart w:id="414" w:name="_ETM_Q1_895690"/>
      <w:bookmarkEnd w:id="414"/>
      <w:r w:rsidR="003216CA">
        <w:rPr>
          <w:rFonts w:hint="cs"/>
          <w:rtl/>
          <w:lang w:eastAsia="he-IL"/>
        </w:rPr>
        <w:t xml:space="preserve">לשלומם של </w:t>
      </w:r>
      <w:proofErr w:type="spellStart"/>
      <w:r w:rsidR="003216CA">
        <w:rPr>
          <w:rFonts w:hint="cs"/>
          <w:rtl/>
          <w:lang w:eastAsia="he-IL"/>
        </w:rPr>
        <w:t>אמא</w:t>
      </w:r>
      <w:proofErr w:type="spellEnd"/>
      <w:r w:rsidR="003216CA">
        <w:rPr>
          <w:rFonts w:hint="cs"/>
          <w:rtl/>
          <w:lang w:eastAsia="he-IL"/>
        </w:rPr>
        <w:t xml:space="preserve"> שלי, הילדים שלו, הנכדים שלו,</w:t>
      </w:r>
      <w:bookmarkStart w:id="415" w:name="_ETM_Q1_901388"/>
      <w:bookmarkEnd w:id="415"/>
      <w:r w:rsidR="003216CA">
        <w:rPr>
          <w:rFonts w:hint="cs"/>
          <w:rtl/>
          <w:lang w:eastAsia="he-IL"/>
        </w:rPr>
        <w:t xml:space="preserve"> קרובי המשפחה וחברים. ניתוק מוחלט מתקשורת, פחד וחרדה.</w:t>
      </w:r>
      <w:bookmarkStart w:id="416" w:name="_ETM_Q1_904955"/>
      <w:bookmarkEnd w:id="416"/>
      <w:r w:rsidR="003216CA">
        <w:rPr>
          <w:rFonts w:hint="cs"/>
          <w:rtl/>
          <w:lang w:eastAsia="he-IL"/>
        </w:rPr>
        <w:t xml:space="preserve"> </w:t>
      </w:r>
    </w:p>
    <w:p w14:paraId="2D229B71" w14:textId="77777777" w:rsidR="003216CA" w:rsidRDefault="003216CA" w:rsidP="00533F07">
      <w:pPr>
        <w:rPr>
          <w:rtl/>
          <w:lang w:eastAsia="he-IL"/>
        </w:rPr>
      </w:pPr>
      <w:bookmarkStart w:id="417" w:name="_ETM_Q1_906022"/>
      <w:bookmarkStart w:id="418" w:name="_ETM_Q1_906108"/>
      <w:bookmarkStart w:id="419" w:name="_ETM_Q1_906168"/>
      <w:bookmarkEnd w:id="417"/>
      <w:bookmarkEnd w:id="418"/>
      <w:bookmarkEnd w:id="419"/>
    </w:p>
    <w:p w14:paraId="00C18939" w14:textId="177A587F" w:rsidR="003216CA" w:rsidRDefault="003216CA" w:rsidP="00533F07">
      <w:pPr>
        <w:rPr>
          <w:rtl/>
          <w:lang w:eastAsia="he-IL"/>
        </w:rPr>
      </w:pPr>
      <w:bookmarkStart w:id="420" w:name="_ETM_Q1_906249"/>
      <w:bookmarkStart w:id="421" w:name="_ETM_Q1_909055"/>
      <w:bookmarkEnd w:id="420"/>
      <w:bookmarkEnd w:id="421"/>
      <w:r>
        <w:rPr>
          <w:rFonts w:hint="cs"/>
          <w:rtl/>
          <w:lang w:eastAsia="he-IL"/>
        </w:rPr>
        <w:t xml:space="preserve">"היום התפוצצה </w:t>
      </w:r>
      <w:bookmarkStart w:id="422" w:name="_ETM_Q1_907652"/>
      <w:bookmarkEnd w:id="422"/>
      <w:r>
        <w:rPr>
          <w:rFonts w:hint="cs"/>
          <w:rtl/>
          <w:lang w:eastAsia="he-IL"/>
        </w:rPr>
        <w:t xml:space="preserve">הפסקת האש </w:t>
      </w:r>
      <w:r>
        <w:rPr>
          <w:rtl/>
          <w:lang w:eastAsia="he-IL"/>
        </w:rPr>
        <w:t>–</w:t>
      </w:r>
      <w:r>
        <w:rPr>
          <w:rFonts w:hint="cs"/>
          <w:rtl/>
          <w:lang w:eastAsia="he-IL"/>
        </w:rPr>
        <w:t xml:space="preserve"> </w:t>
      </w:r>
      <w:proofErr w:type="spellStart"/>
      <w:r>
        <w:rPr>
          <w:rFonts w:hint="cs"/>
          <w:rtl/>
          <w:lang w:eastAsia="he-IL"/>
        </w:rPr>
        <w:t>ד</w:t>
      </w:r>
      <w:bookmarkStart w:id="423" w:name="_ETM_Q1_907802"/>
      <w:bookmarkEnd w:id="423"/>
      <w:r>
        <w:rPr>
          <w:rFonts w:hint="cs"/>
          <w:rtl/>
          <w:lang w:eastAsia="he-IL"/>
        </w:rPr>
        <w:t>ז'ה</w:t>
      </w:r>
      <w:proofErr w:type="spellEnd"/>
      <w:r>
        <w:rPr>
          <w:rFonts w:hint="cs"/>
          <w:rtl/>
          <w:lang w:eastAsia="he-IL"/>
        </w:rPr>
        <w:t xml:space="preserve"> וו. </w:t>
      </w:r>
      <w:r w:rsidR="004E3E1A">
        <w:rPr>
          <w:rFonts w:hint="cs"/>
          <w:rtl/>
          <w:lang w:eastAsia="he-IL"/>
        </w:rPr>
        <w:t>ז</w:t>
      </w:r>
      <w:bookmarkStart w:id="424" w:name="_ETM_Q1_912627"/>
      <w:bookmarkEnd w:id="424"/>
      <w:r w:rsidR="004E3E1A">
        <w:rPr>
          <w:rFonts w:hint="cs"/>
          <w:rtl/>
          <w:lang w:eastAsia="he-IL"/>
        </w:rPr>
        <w:t>ו שכולנו חיכינו לה, זו שאלפי חיי</w:t>
      </w:r>
      <w:bookmarkStart w:id="425" w:name="_ETM_Q1_913836"/>
      <w:bookmarkEnd w:id="425"/>
      <w:r w:rsidR="004E3E1A">
        <w:rPr>
          <w:rFonts w:hint="cs"/>
          <w:rtl/>
          <w:lang w:eastAsia="he-IL"/>
        </w:rPr>
        <w:t xml:space="preserve">לים נלחמו כדי </w:t>
      </w:r>
      <w:bookmarkStart w:id="426" w:name="_ETM_Q1_916434"/>
      <w:bookmarkEnd w:id="426"/>
      <w:r w:rsidR="004E3E1A">
        <w:rPr>
          <w:rFonts w:hint="cs"/>
          <w:rtl/>
          <w:lang w:eastAsia="he-IL"/>
        </w:rPr>
        <w:t xml:space="preserve">שנוכל לעשות אותה ולדעת שמצליחים להחזיר את כל החטופים הביתה. </w:t>
      </w:r>
      <w:bookmarkStart w:id="427" w:name="_ETM_Q1_922952"/>
      <w:bookmarkEnd w:id="427"/>
      <w:r w:rsidR="004E3E1A">
        <w:rPr>
          <w:rFonts w:hint="cs"/>
          <w:rtl/>
          <w:lang w:eastAsia="he-IL"/>
        </w:rPr>
        <w:t>זו שמאות חיילים הקריבו את חי</w:t>
      </w:r>
      <w:bookmarkStart w:id="428" w:name="_ETM_Q1_921181"/>
      <w:bookmarkEnd w:id="428"/>
      <w:r w:rsidR="004E3E1A">
        <w:rPr>
          <w:rFonts w:hint="cs"/>
          <w:rtl/>
          <w:lang w:eastAsia="he-IL"/>
        </w:rPr>
        <w:t xml:space="preserve">יהם </w:t>
      </w:r>
      <w:r w:rsidR="004E3E1A">
        <w:rPr>
          <w:rFonts w:hint="cs"/>
          <w:rtl/>
          <w:lang w:eastAsia="he-IL"/>
        </w:rPr>
        <w:lastRenderedPageBreak/>
        <w:t>וגופם כ</w:t>
      </w:r>
      <w:bookmarkStart w:id="429" w:name="_ETM_Q1_925126"/>
      <w:bookmarkEnd w:id="429"/>
      <w:r w:rsidR="004E3E1A">
        <w:rPr>
          <w:rFonts w:hint="cs"/>
          <w:rtl/>
          <w:lang w:eastAsia="he-IL"/>
        </w:rPr>
        <w:t xml:space="preserve">די שבסוף היא תגיע ותחזיר </w:t>
      </w:r>
      <w:proofErr w:type="spellStart"/>
      <w:r w:rsidR="004E3E1A">
        <w:rPr>
          <w:rFonts w:hint="cs"/>
          <w:rtl/>
          <w:lang w:eastAsia="he-IL"/>
        </w:rPr>
        <w:t>אית</w:t>
      </w:r>
      <w:bookmarkStart w:id="430" w:name="_ETM_Q1_924980"/>
      <w:bookmarkEnd w:id="430"/>
      <w:r w:rsidR="004E3E1A">
        <w:rPr>
          <w:rFonts w:hint="cs"/>
          <w:rtl/>
          <w:lang w:eastAsia="he-IL"/>
        </w:rPr>
        <w:t>ה</w:t>
      </w:r>
      <w:proofErr w:type="spellEnd"/>
      <w:r w:rsidR="004E3E1A">
        <w:rPr>
          <w:rFonts w:hint="cs"/>
          <w:rtl/>
          <w:lang w:eastAsia="he-IL"/>
        </w:rPr>
        <w:t xml:space="preserve"> את כל אחינו</w:t>
      </w:r>
      <w:bookmarkStart w:id="431" w:name="_ETM_Q1_926319"/>
      <w:bookmarkEnd w:id="431"/>
      <w:r w:rsidR="004E3E1A">
        <w:rPr>
          <w:rFonts w:hint="cs"/>
          <w:rtl/>
          <w:lang w:eastAsia="he-IL"/>
        </w:rPr>
        <w:t xml:space="preserve"> ואחיותינו הביתה. היום 59 אנשים אהובים נמצאים שוב במצב נורא </w:t>
      </w:r>
      <w:bookmarkStart w:id="432" w:name="_ETM_Q1_934297"/>
      <w:bookmarkEnd w:id="432"/>
      <w:r w:rsidR="004E3E1A">
        <w:rPr>
          <w:rFonts w:hint="cs"/>
          <w:rtl/>
          <w:lang w:eastAsia="he-IL"/>
        </w:rPr>
        <w:t>של חוסר ודאות, חוסר תקווה, פחד מוות בתנאים בלתי אנושיים.</w:t>
      </w:r>
      <w:bookmarkStart w:id="433" w:name="_ETM_Q1_942306"/>
      <w:bookmarkEnd w:id="433"/>
      <w:r w:rsidR="004E3E1A">
        <w:rPr>
          <w:rFonts w:hint="cs"/>
          <w:rtl/>
          <w:lang w:eastAsia="he-IL"/>
        </w:rPr>
        <w:t xml:space="preserve"> היינו צריכים </w:t>
      </w:r>
      <w:bookmarkStart w:id="434" w:name="_ETM_Q1_939393"/>
      <w:bookmarkEnd w:id="434"/>
      <w:r w:rsidR="004E3E1A">
        <w:rPr>
          <w:rFonts w:hint="cs"/>
          <w:rtl/>
          <w:lang w:eastAsia="he-IL"/>
        </w:rPr>
        <w:t>לעשות הכול כדי להחזיר אותם</w:t>
      </w:r>
      <w:bookmarkStart w:id="435" w:name="_ETM_Q1_939685"/>
      <w:bookmarkEnd w:id="435"/>
      <w:r w:rsidR="004E3E1A">
        <w:rPr>
          <w:rFonts w:hint="cs"/>
          <w:rtl/>
          <w:lang w:eastAsia="he-IL"/>
        </w:rPr>
        <w:t xml:space="preserve">, את כולם. </w:t>
      </w:r>
      <w:bookmarkStart w:id="436" w:name="_ETM_Q1_942579"/>
      <w:bookmarkEnd w:id="436"/>
      <w:r w:rsidR="004E3E1A">
        <w:rPr>
          <w:rFonts w:hint="cs"/>
          <w:rtl/>
          <w:lang w:eastAsia="he-IL"/>
        </w:rPr>
        <w:t xml:space="preserve">אסור לנו לוותר, אפילו לא על אחד. צריך לשלם מחירים, </w:t>
      </w:r>
      <w:bookmarkStart w:id="437" w:name="_ETM_Q1_949030"/>
      <w:bookmarkEnd w:id="437"/>
      <w:r w:rsidR="004E3E1A">
        <w:rPr>
          <w:rFonts w:hint="cs"/>
          <w:rtl/>
          <w:lang w:eastAsia="he-IL"/>
        </w:rPr>
        <w:t>גם הכואבים ביותר כדי להבטיח ש</w:t>
      </w:r>
      <w:bookmarkStart w:id="438" w:name="_ETM_Q1_949904"/>
      <w:bookmarkEnd w:id="438"/>
      <w:r w:rsidR="004E3E1A">
        <w:rPr>
          <w:rFonts w:hint="cs"/>
          <w:rtl/>
          <w:lang w:eastAsia="he-IL"/>
        </w:rPr>
        <w:t>"לעולם לא עוד" יקרה עכשיו.</w:t>
      </w:r>
      <w:bookmarkStart w:id="439" w:name="_ETM_Q1_953908"/>
      <w:bookmarkEnd w:id="439"/>
      <w:r w:rsidR="001B6303">
        <w:rPr>
          <w:rFonts w:hint="cs"/>
          <w:rtl/>
          <w:lang w:eastAsia="he-IL"/>
        </w:rPr>
        <w:t xml:space="preserve">". אלו דבריה של שיר. </w:t>
      </w:r>
      <w:bookmarkStart w:id="440" w:name="_ETM_Q1_959865"/>
      <w:bookmarkEnd w:id="440"/>
    </w:p>
    <w:p w14:paraId="43A697FC" w14:textId="77777777" w:rsidR="001B6303" w:rsidRDefault="001B6303" w:rsidP="00533F07">
      <w:pPr>
        <w:rPr>
          <w:rtl/>
          <w:lang w:eastAsia="he-IL"/>
        </w:rPr>
      </w:pPr>
      <w:bookmarkStart w:id="441" w:name="_ETM_Q1_959959"/>
      <w:bookmarkEnd w:id="441"/>
    </w:p>
    <w:p w14:paraId="42D80DDD" w14:textId="31E038CE" w:rsidR="001B6303" w:rsidRDefault="001B6303" w:rsidP="00533F07">
      <w:pPr>
        <w:rPr>
          <w:rtl/>
          <w:lang w:eastAsia="he-IL"/>
        </w:rPr>
      </w:pPr>
      <w:bookmarkStart w:id="442" w:name="_ETM_Q1_959980"/>
      <w:bookmarkStart w:id="443" w:name="_ETM_Q1_960038"/>
      <w:bookmarkEnd w:id="442"/>
      <w:bookmarkEnd w:id="443"/>
      <w:r>
        <w:rPr>
          <w:rFonts w:hint="cs"/>
          <w:rtl/>
          <w:lang w:eastAsia="he-IL"/>
        </w:rPr>
        <w:t xml:space="preserve">אני מאוד מקווה שמה שקורה </w:t>
      </w:r>
      <w:bookmarkStart w:id="444" w:name="_ETM_Q1_962435"/>
      <w:bookmarkEnd w:id="444"/>
      <w:r>
        <w:rPr>
          <w:rFonts w:hint="cs"/>
          <w:rtl/>
          <w:lang w:eastAsia="he-IL"/>
        </w:rPr>
        <w:t xml:space="preserve">עכשיו </w:t>
      </w:r>
      <w:r>
        <w:rPr>
          <w:rtl/>
          <w:lang w:eastAsia="he-IL"/>
        </w:rPr>
        <w:t>–</w:t>
      </w:r>
      <w:r>
        <w:rPr>
          <w:rFonts w:hint="cs"/>
          <w:rtl/>
          <w:lang w:eastAsia="he-IL"/>
        </w:rPr>
        <w:t xml:space="preserve"> סליחה, אנחנו ב</w:t>
      </w:r>
      <w:bookmarkStart w:id="445" w:name="_ETM_Q1_961243"/>
      <w:bookmarkEnd w:id="445"/>
      <w:r>
        <w:rPr>
          <w:rFonts w:hint="cs"/>
          <w:rtl/>
          <w:lang w:eastAsia="he-IL"/>
        </w:rPr>
        <w:t xml:space="preserve">כנסת, זה לא תרגיל פוליטי </w:t>
      </w:r>
      <w:r>
        <w:rPr>
          <w:rtl/>
          <w:lang w:eastAsia="he-IL"/>
        </w:rPr>
        <w:t>–</w:t>
      </w:r>
      <w:r>
        <w:rPr>
          <w:rFonts w:hint="cs"/>
          <w:rtl/>
          <w:lang w:eastAsia="he-IL"/>
        </w:rPr>
        <w:t xml:space="preserve"> </w:t>
      </w:r>
      <w:bookmarkStart w:id="446" w:name="_ETM_Q1_964557"/>
      <w:bookmarkEnd w:id="446"/>
      <w:r>
        <w:rPr>
          <w:rFonts w:hint="cs"/>
          <w:rtl/>
          <w:lang w:eastAsia="he-IL"/>
        </w:rPr>
        <w:t xml:space="preserve">אני מקווה שעוד שבוע לא נראה את איתמר בן </w:t>
      </w:r>
      <w:bookmarkStart w:id="447" w:name="_ETM_Q1_969386"/>
      <w:bookmarkEnd w:id="447"/>
      <w:r>
        <w:rPr>
          <w:rFonts w:hint="cs"/>
          <w:rtl/>
          <w:lang w:eastAsia="he-IL"/>
        </w:rPr>
        <w:t xml:space="preserve">גביר חוזר לפה והתקציב עובר. כי אם זה מה שיקרה </w:t>
      </w:r>
      <w:bookmarkStart w:id="448" w:name="_ETM_Q1_974312"/>
      <w:bookmarkEnd w:id="448"/>
      <w:r>
        <w:rPr>
          <w:rFonts w:hint="cs"/>
          <w:rtl/>
          <w:lang w:eastAsia="he-IL"/>
        </w:rPr>
        <w:t xml:space="preserve">כולנו נבין מה יותר חשוב. </w:t>
      </w:r>
    </w:p>
    <w:p w14:paraId="6DD9FB44" w14:textId="77777777" w:rsidR="001B6303" w:rsidRDefault="001B6303" w:rsidP="00533F07">
      <w:pPr>
        <w:rPr>
          <w:rtl/>
          <w:lang w:eastAsia="he-IL"/>
        </w:rPr>
      </w:pPr>
      <w:bookmarkStart w:id="449" w:name="_ETM_Q1_977255"/>
      <w:bookmarkStart w:id="450" w:name="_ETM_Q1_977335"/>
      <w:bookmarkEnd w:id="449"/>
      <w:bookmarkEnd w:id="450"/>
    </w:p>
    <w:p w14:paraId="525767D3" w14:textId="7CA6AE55" w:rsidR="001B6303" w:rsidRDefault="001B6303" w:rsidP="001B6303">
      <w:pPr>
        <w:pStyle w:val="af6"/>
        <w:keepNext/>
        <w:rPr>
          <w:rtl/>
        </w:rPr>
      </w:pPr>
      <w:bookmarkStart w:id="451" w:name="ET_yor_6342_17"/>
      <w:r w:rsidRPr="001B6303">
        <w:rPr>
          <w:rStyle w:val="TagStyle"/>
          <w:rtl/>
        </w:rPr>
        <w:t xml:space="preserve"> &lt;&lt; </w:t>
      </w:r>
      <w:proofErr w:type="spellStart"/>
      <w:r w:rsidRPr="001B6303">
        <w:rPr>
          <w:rStyle w:val="TagStyle"/>
          <w:rtl/>
        </w:rPr>
        <w:t>יור</w:t>
      </w:r>
      <w:proofErr w:type="spellEnd"/>
      <w:r w:rsidRPr="001B6303">
        <w:rPr>
          <w:rStyle w:val="TagStyle"/>
          <w:rtl/>
        </w:rPr>
        <w:t xml:space="preserve"> &gt;&gt; </w:t>
      </w:r>
      <w:r>
        <w:rPr>
          <w:rtl/>
        </w:rPr>
        <w:t xml:space="preserve">היו"ר בועז </w:t>
      </w:r>
      <w:proofErr w:type="spellStart"/>
      <w:r>
        <w:rPr>
          <w:rtl/>
        </w:rPr>
        <w:t>ביסמוט</w:t>
      </w:r>
      <w:proofErr w:type="spellEnd"/>
      <w:r>
        <w:rPr>
          <w:rtl/>
        </w:rPr>
        <w:t>:</w:t>
      </w:r>
      <w:r w:rsidRPr="001B6303">
        <w:rPr>
          <w:rStyle w:val="TagStyle"/>
          <w:rtl/>
        </w:rPr>
        <w:t xml:space="preserve"> &lt;&lt; </w:t>
      </w:r>
      <w:proofErr w:type="spellStart"/>
      <w:r w:rsidRPr="001B6303">
        <w:rPr>
          <w:rStyle w:val="TagStyle"/>
          <w:rtl/>
        </w:rPr>
        <w:t>יור</w:t>
      </w:r>
      <w:proofErr w:type="spellEnd"/>
      <w:r w:rsidRPr="001B6303">
        <w:rPr>
          <w:rStyle w:val="TagStyle"/>
          <w:rtl/>
        </w:rPr>
        <w:t xml:space="preserve"> &gt;&gt;</w:t>
      </w:r>
      <w:r w:rsidR="007C1C32">
        <w:rPr>
          <w:rtl/>
        </w:rPr>
        <w:t xml:space="preserve"> </w:t>
      </w:r>
      <w:r>
        <w:rPr>
          <w:rtl/>
        </w:rPr>
        <w:t xml:space="preserve"> </w:t>
      </w:r>
      <w:bookmarkEnd w:id="451"/>
    </w:p>
    <w:p w14:paraId="27C99C72" w14:textId="77777777" w:rsidR="001B6303" w:rsidRDefault="001B6303" w:rsidP="001B6303">
      <w:pPr>
        <w:pStyle w:val="KeepWithNext"/>
        <w:rPr>
          <w:rtl/>
          <w:lang w:eastAsia="he-IL"/>
        </w:rPr>
      </w:pPr>
    </w:p>
    <w:p w14:paraId="5F8342CF" w14:textId="62CF8B69" w:rsidR="001B6303" w:rsidRDefault="001B6303" w:rsidP="001B6303">
      <w:pPr>
        <w:rPr>
          <w:rtl/>
          <w:lang w:eastAsia="he-IL"/>
        </w:rPr>
      </w:pPr>
      <w:bookmarkStart w:id="452" w:name="_ETM_Q1_978025"/>
      <w:bookmarkEnd w:id="452"/>
      <w:r>
        <w:rPr>
          <w:rFonts w:hint="cs"/>
          <w:rtl/>
          <w:lang w:eastAsia="he-IL"/>
        </w:rPr>
        <w:t xml:space="preserve">תודה רבה. חצי דקה הפסקה </w:t>
      </w:r>
      <w:bookmarkStart w:id="453" w:name="_ETM_Q1_980982"/>
      <w:bookmarkEnd w:id="453"/>
      <w:r>
        <w:rPr>
          <w:rFonts w:hint="cs"/>
          <w:rtl/>
          <w:lang w:eastAsia="he-IL"/>
        </w:rPr>
        <w:t xml:space="preserve">ונמשיך בדיון. תודה לכם. </w:t>
      </w:r>
    </w:p>
    <w:p w14:paraId="390EB926" w14:textId="77777777" w:rsidR="001B6303" w:rsidRDefault="001B6303" w:rsidP="001B6303">
      <w:pPr>
        <w:rPr>
          <w:rtl/>
          <w:lang w:eastAsia="he-IL"/>
        </w:rPr>
      </w:pPr>
    </w:p>
    <w:p w14:paraId="5FE836CE" w14:textId="572AD242" w:rsidR="001B6303" w:rsidRDefault="001B6303" w:rsidP="001B6303">
      <w:pPr>
        <w:pStyle w:val="afa"/>
        <w:keepNext/>
        <w:rPr>
          <w:rtl/>
          <w:lang w:eastAsia="he-IL"/>
        </w:rPr>
      </w:pPr>
      <w:bookmarkStart w:id="454" w:name="ET_meetingbreak_18"/>
      <w:r w:rsidRPr="001B6303">
        <w:rPr>
          <w:rStyle w:val="TagStyle"/>
          <w:rtl/>
        </w:rPr>
        <w:t xml:space="preserve"> &lt;&lt; הפסקה &gt;&gt; </w:t>
      </w:r>
      <w:r>
        <w:rPr>
          <w:rtl/>
          <w:lang w:eastAsia="he-IL"/>
        </w:rPr>
        <w:t xml:space="preserve">(הישיבה נפסקה בשעה 11:16 </w:t>
      </w:r>
      <w:proofErr w:type="spellStart"/>
      <w:r>
        <w:rPr>
          <w:rtl/>
          <w:lang w:eastAsia="he-IL"/>
        </w:rPr>
        <w:t>ונתחדשה</w:t>
      </w:r>
      <w:proofErr w:type="spellEnd"/>
      <w:r>
        <w:rPr>
          <w:rtl/>
          <w:lang w:eastAsia="he-IL"/>
        </w:rPr>
        <w:t xml:space="preserve"> בשעה 11:</w:t>
      </w:r>
      <w:r w:rsidR="00047C44">
        <w:rPr>
          <w:rFonts w:hint="cs"/>
          <w:rtl/>
          <w:lang w:eastAsia="he-IL"/>
        </w:rPr>
        <w:t>18</w:t>
      </w:r>
      <w:r>
        <w:rPr>
          <w:rtl/>
          <w:lang w:eastAsia="he-IL"/>
        </w:rPr>
        <w:t>.)</w:t>
      </w:r>
      <w:r w:rsidRPr="001B6303">
        <w:rPr>
          <w:rStyle w:val="TagStyle"/>
          <w:rtl/>
        </w:rPr>
        <w:t xml:space="preserve"> &lt;&lt; הפסקה &gt;&gt;</w:t>
      </w:r>
      <w:r w:rsidR="007C1C32">
        <w:rPr>
          <w:rtl/>
          <w:lang w:eastAsia="he-IL"/>
        </w:rPr>
        <w:t xml:space="preserve"> </w:t>
      </w:r>
      <w:r>
        <w:rPr>
          <w:rtl/>
          <w:lang w:eastAsia="he-IL"/>
        </w:rPr>
        <w:t xml:space="preserve"> </w:t>
      </w:r>
      <w:bookmarkEnd w:id="454"/>
    </w:p>
    <w:p w14:paraId="71D66D85" w14:textId="77777777" w:rsidR="001B6303" w:rsidRDefault="001B6303" w:rsidP="001B6303">
      <w:pPr>
        <w:ind w:firstLine="0"/>
        <w:rPr>
          <w:rtl/>
          <w:lang w:eastAsia="he-IL"/>
        </w:rPr>
      </w:pPr>
      <w:bookmarkStart w:id="455" w:name="_ETM_Q1_979073"/>
      <w:bookmarkEnd w:id="455"/>
    </w:p>
    <w:p w14:paraId="57DBDD8E" w14:textId="502C768F" w:rsidR="001B6303" w:rsidRDefault="001B6303" w:rsidP="001B6303">
      <w:pPr>
        <w:pStyle w:val="af6"/>
        <w:keepNext/>
        <w:rPr>
          <w:rtl/>
        </w:rPr>
      </w:pPr>
      <w:bookmarkStart w:id="456" w:name="ET_yor_6342_19"/>
      <w:r w:rsidRPr="001B6303">
        <w:rPr>
          <w:rStyle w:val="TagStyle"/>
          <w:rtl/>
        </w:rPr>
        <w:t xml:space="preserve"> &lt;&lt; </w:t>
      </w:r>
      <w:proofErr w:type="spellStart"/>
      <w:r w:rsidRPr="001B6303">
        <w:rPr>
          <w:rStyle w:val="TagStyle"/>
          <w:rtl/>
        </w:rPr>
        <w:t>יור</w:t>
      </w:r>
      <w:proofErr w:type="spellEnd"/>
      <w:r w:rsidRPr="001B6303">
        <w:rPr>
          <w:rStyle w:val="TagStyle"/>
          <w:rtl/>
        </w:rPr>
        <w:t xml:space="preserve"> &gt;&gt; </w:t>
      </w:r>
      <w:r>
        <w:rPr>
          <w:rtl/>
        </w:rPr>
        <w:t xml:space="preserve">היו"ר בועז </w:t>
      </w:r>
      <w:proofErr w:type="spellStart"/>
      <w:r>
        <w:rPr>
          <w:rtl/>
        </w:rPr>
        <w:t>ביסמוט</w:t>
      </w:r>
      <w:proofErr w:type="spellEnd"/>
      <w:r>
        <w:rPr>
          <w:rtl/>
        </w:rPr>
        <w:t>:</w:t>
      </w:r>
      <w:r w:rsidRPr="001B6303">
        <w:rPr>
          <w:rStyle w:val="TagStyle"/>
          <w:rtl/>
        </w:rPr>
        <w:t xml:space="preserve"> &lt;&lt; </w:t>
      </w:r>
      <w:proofErr w:type="spellStart"/>
      <w:r w:rsidRPr="001B6303">
        <w:rPr>
          <w:rStyle w:val="TagStyle"/>
          <w:rtl/>
        </w:rPr>
        <w:t>יור</w:t>
      </w:r>
      <w:proofErr w:type="spellEnd"/>
      <w:r w:rsidRPr="001B6303">
        <w:rPr>
          <w:rStyle w:val="TagStyle"/>
          <w:rtl/>
        </w:rPr>
        <w:t xml:space="preserve"> &gt;&gt;</w:t>
      </w:r>
      <w:r w:rsidR="007C1C32">
        <w:rPr>
          <w:rtl/>
        </w:rPr>
        <w:t xml:space="preserve"> </w:t>
      </w:r>
      <w:r>
        <w:rPr>
          <w:rtl/>
        </w:rPr>
        <w:t xml:space="preserve"> </w:t>
      </w:r>
      <w:bookmarkEnd w:id="456"/>
    </w:p>
    <w:p w14:paraId="5BAF0AA7" w14:textId="77777777" w:rsidR="001B6303" w:rsidRDefault="001B6303" w:rsidP="001B6303">
      <w:pPr>
        <w:pStyle w:val="KeepWithNext"/>
        <w:rPr>
          <w:rtl/>
          <w:lang w:eastAsia="he-IL"/>
        </w:rPr>
      </w:pPr>
    </w:p>
    <w:p w14:paraId="43EAE749" w14:textId="7B56B8A8" w:rsidR="001B6303" w:rsidRDefault="00065983" w:rsidP="001B6303">
      <w:pPr>
        <w:rPr>
          <w:rtl/>
          <w:lang w:eastAsia="he-IL"/>
        </w:rPr>
      </w:pPr>
      <w:bookmarkStart w:id="457" w:name="_ETM_Q1_984066"/>
      <w:bookmarkEnd w:id="457"/>
      <w:r>
        <w:rPr>
          <w:rFonts w:hint="cs"/>
          <w:rtl/>
          <w:lang w:eastAsia="he-IL"/>
        </w:rPr>
        <w:t>מחדשים את הדיון</w:t>
      </w:r>
      <w:r w:rsidR="007079AF">
        <w:rPr>
          <w:rFonts w:hint="cs"/>
          <w:rtl/>
          <w:lang w:eastAsia="he-IL"/>
        </w:rPr>
        <w:t xml:space="preserve">. </w:t>
      </w:r>
      <w:bookmarkStart w:id="458" w:name="_ETM_Q1_1072255"/>
      <w:bookmarkStart w:id="459" w:name="_ETM_Q1_1072637"/>
      <w:bookmarkEnd w:id="458"/>
      <w:bookmarkEnd w:id="459"/>
      <w:r w:rsidR="00047C44">
        <w:rPr>
          <w:rFonts w:hint="cs"/>
          <w:rtl/>
          <w:lang w:eastAsia="he-IL"/>
        </w:rPr>
        <w:t>אנחנו חוזרים לדון ב</w:t>
      </w:r>
      <w:r w:rsidR="00047C44" w:rsidRPr="00685E03">
        <w:rPr>
          <w:rtl/>
        </w:rPr>
        <w:t>הצעת חוק כלי הירייה (תיקון - הפיכת ברירת המחדל של נשיאת נשק המשמש לשירותי שמירה בידי מאבטחים בכל הארץ), התשפ"ה-2024, של ח</w:t>
      </w:r>
      <w:r w:rsidR="00047C44">
        <w:rPr>
          <w:rFonts w:hint="cs"/>
          <w:rtl/>
        </w:rPr>
        <w:t>ברת הכנסת</w:t>
      </w:r>
      <w:r w:rsidR="00047C44" w:rsidRPr="00685E03">
        <w:rPr>
          <w:rtl/>
        </w:rPr>
        <w:t xml:space="preserve"> לימור </w:t>
      </w:r>
      <w:proofErr w:type="spellStart"/>
      <w:r w:rsidR="00047C44" w:rsidRPr="00685E03">
        <w:rPr>
          <w:rtl/>
        </w:rPr>
        <w:t>סון</w:t>
      </w:r>
      <w:proofErr w:type="spellEnd"/>
      <w:r w:rsidR="00047C44" w:rsidRPr="00685E03">
        <w:rPr>
          <w:rtl/>
        </w:rPr>
        <w:t xml:space="preserve"> הר מלך</w:t>
      </w:r>
      <w:r w:rsidR="00047C44">
        <w:rPr>
          <w:rFonts w:hint="cs"/>
          <w:rtl/>
        </w:rPr>
        <w:t xml:space="preserve">. </w:t>
      </w:r>
      <w:bookmarkStart w:id="460" w:name="_ETM_Q1_1147704"/>
      <w:bookmarkEnd w:id="460"/>
      <w:r w:rsidR="00047C44">
        <w:rPr>
          <w:rFonts w:hint="cs"/>
          <w:rtl/>
        </w:rPr>
        <w:t>אנחנו פה כעת בהכנה ל</w:t>
      </w:r>
      <w:bookmarkStart w:id="461" w:name="_ETM_Q1_1145751"/>
      <w:bookmarkEnd w:id="461"/>
      <w:r w:rsidR="00047C44">
        <w:rPr>
          <w:rFonts w:hint="cs"/>
          <w:rtl/>
        </w:rPr>
        <w:t>קריאה ראשונה. זה דיון של החוק</w:t>
      </w:r>
      <w:bookmarkStart w:id="462" w:name="_ETM_Q1_1150162"/>
      <w:bookmarkEnd w:id="462"/>
      <w:r w:rsidR="00047C44">
        <w:rPr>
          <w:rFonts w:hint="cs"/>
          <w:rtl/>
        </w:rPr>
        <w:t xml:space="preserve"> החשוב הזה, אני חייב לציין. בבקשה, חבר</w:t>
      </w:r>
      <w:bookmarkStart w:id="463" w:name="_ETM_Q1_1151052"/>
      <w:bookmarkEnd w:id="463"/>
      <w:r w:rsidR="00047C44">
        <w:rPr>
          <w:rFonts w:hint="cs"/>
          <w:rtl/>
        </w:rPr>
        <w:t xml:space="preserve">ת הכנסת, </w:t>
      </w:r>
      <w:proofErr w:type="spellStart"/>
      <w:r w:rsidR="00047C44">
        <w:rPr>
          <w:rFonts w:hint="cs"/>
          <w:rtl/>
        </w:rPr>
        <w:t>סון</w:t>
      </w:r>
      <w:bookmarkStart w:id="464" w:name="_ETM_Q1_1153358"/>
      <w:bookmarkEnd w:id="464"/>
      <w:proofErr w:type="spellEnd"/>
      <w:r w:rsidR="00047C44">
        <w:rPr>
          <w:rFonts w:hint="cs"/>
          <w:rtl/>
        </w:rPr>
        <w:t xml:space="preserve"> הר מלך, תציגי את החוק. </w:t>
      </w:r>
      <w:bookmarkStart w:id="465" w:name="_ETM_Q1_1152814"/>
      <w:bookmarkEnd w:id="465"/>
    </w:p>
    <w:p w14:paraId="253484BE" w14:textId="77777777" w:rsidR="007079AF" w:rsidRDefault="007079AF" w:rsidP="001B6303">
      <w:pPr>
        <w:rPr>
          <w:rtl/>
          <w:lang w:eastAsia="he-IL"/>
        </w:rPr>
      </w:pPr>
      <w:bookmarkStart w:id="466" w:name="_ETM_Q1_1072710"/>
      <w:bookmarkStart w:id="467" w:name="_ETM_Q1_1073427"/>
      <w:bookmarkEnd w:id="466"/>
      <w:bookmarkEnd w:id="467"/>
    </w:p>
    <w:p w14:paraId="12D000AD" w14:textId="7A747AA7" w:rsidR="007079AF" w:rsidRDefault="007079AF" w:rsidP="007079AF">
      <w:pPr>
        <w:pStyle w:val="a4"/>
        <w:keepNext/>
        <w:rPr>
          <w:rtl/>
        </w:rPr>
      </w:pPr>
      <w:bookmarkStart w:id="468" w:name="ET_speaker_6356_20"/>
      <w:r w:rsidRPr="007079A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079AF">
        <w:rPr>
          <w:rStyle w:val="TagStyle"/>
          <w:rtl/>
        </w:rPr>
        <w:t xml:space="preserve"> &lt;&lt; דובר &gt;&gt;</w:t>
      </w:r>
      <w:r w:rsidR="007C1C32">
        <w:rPr>
          <w:rtl/>
        </w:rPr>
        <w:t xml:space="preserve"> </w:t>
      </w:r>
      <w:r>
        <w:rPr>
          <w:rtl/>
        </w:rPr>
        <w:t xml:space="preserve"> </w:t>
      </w:r>
      <w:bookmarkEnd w:id="468"/>
    </w:p>
    <w:p w14:paraId="0FBFBB4E" w14:textId="77777777" w:rsidR="007079AF" w:rsidRDefault="007079AF" w:rsidP="007079AF">
      <w:pPr>
        <w:pStyle w:val="KeepWithNext"/>
        <w:rPr>
          <w:rtl/>
          <w:lang w:eastAsia="he-IL"/>
        </w:rPr>
      </w:pPr>
    </w:p>
    <w:p w14:paraId="648589A5" w14:textId="274AC09C" w:rsidR="00F46108" w:rsidRDefault="00047C44" w:rsidP="0078206C">
      <w:pPr>
        <w:rPr>
          <w:rtl/>
          <w:lang w:eastAsia="he-IL"/>
        </w:rPr>
      </w:pPr>
      <w:bookmarkStart w:id="469" w:name="_ETM_Q1_1073798"/>
      <w:bookmarkStart w:id="470" w:name="_ETM_Q1_1073832"/>
      <w:bookmarkEnd w:id="469"/>
      <w:bookmarkEnd w:id="470"/>
      <w:r>
        <w:rPr>
          <w:rFonts w:hint="cs"/>
          <w:rtl/>
          <w:lang w:eastAsia="he-IL"/>
        </w:rPr>
        <w:t xml:space="preserve">תודה רבה. אנחנו יושבים לדון </w:t>
      </w:r>
      <w:bookmarkStart w:id="471" w:name="_ETM_Q1_1157253"/>
      <w:bookmarkEnd w:id="471"/>
      <w:r>
        <w:rPr>
          <w:rFonts w:hint="cs"/>
          <w:rtl/>
          <w:lang w:eastAsia="he-IL"/>
        </w:rPr>
        <w:t xml:space="preserve">כאן בנושא קריטי שנוגע לביטחון האישי של כל אזרח </w:t>
      </w:r>
      <w:bookmarkStart w:id="472" w:name="_ETM_Q1_1163748"/>
      <w:bookmarkEnd w:id="472"/>
      <w:r>
        <w:rPr>
          <w:rFonts w:hint="cs"/>
          <w:rtl/>
          <w:lang w:eastAsia="he-IL"/>
        </w:rPr>
        <w:t>ו</w:t>
      </w:r>
      <w:bookmarkStart w:id="473" w:name="_ETM_Q1_1159074"/>
      <w:bookmarkEnd w:id="473"/>
      <w:r>
        <w:rPr>
          <w:rFonts w:hint="cs"/>
          <w:rtl/>
          <w:lang w:eastAsia="he-IL"/>
        </w:rPr>
        <w:t xml:space="preserve">אזרחית </w:t>
      </w:r>
      <w:r w:rsidR="00396604">
        <w:rPr>
          <w:rFonts w:hint="cs"/>
          <w:rtl/>
          <w:lang w:eastAsia="he-IL"/>
        </w:rPr>
        <w:t xml:space="preserve">במדינת ישראל </w:t>
      </w:r>
      <w:r w:rsidR="00396604">
        <w:rPr>
          <w:rtl/>
          <w:lang w:eastAsia="he-IL"/>
        </w:rPr>
        <w:t>–</w:t>
      </w:r>
      <w:r w:rsidR="00396604">
        <w:rPr>
          <w:rFonts w:hint="cs"/>
          <w:rtl/>
          <w:lang w:eastAsia="he-IL"/>
        </w:rPr>
        <w:t xml:space="preserve"> הצורך בהרחבת היתרי נשיאת נשק </w:t>
      </w:r>
      <w:bookmarkStart w:id="474" w:name="_ETM_Q1_1167693"/>
      <w:bookmarkEnd w:id="474"/>
      <w:r w:rsidR="00396604">
        <w:rPr>
          <w:rFonts w:hint="cs"/>
          <w:rtl/>
          <w:lang w:eastAsia="he-IL"/>
        </w:rPr>
        <w:t>לאזרחים אחראיים, ובפרט למאב</w:t>
      </w:r>
      <w:r w:rsidR="005727D1">
        <w:rPr>
          <w:rFonts w:hint="cs"/>
          <w:rtl/>
          <w:lang w:eastAsia="he-IL"/>
        </w:rPr>
        <w:t>ט</w:t>
      </w:r>
      <w:r w:rsidR="00396604">
        <w:rPr>
          <w:rFonts w:hint="cs"/>
          <w:rtl/>
          <w:lang w:eastAsia="he-IL"/>
        </w:rPr>
        <w:t xml:space="preserve">חים מחוץ לשעות עובדתם. אנחנו חיים </w:t>
      </w:r>
      <w:bookmarkStart w:id="475" w:name="_ETM_Q1_1170293"/>
      <w:bookmarkEnd w:id="475"/>
      <w:r w:rsidR="00396604">
        <w:rPr>
          <w:rFonts w:hint="cs"/>
          <w:rtl/>
          <w:lang w:eastAsia="he-IL"/>
        </w:rPr>
        <w:t xml:space="preserve">במדינה </w:t>
      </w:r>
      <w:bookmarkStart w:id="476" w:name="_ETM_Q1_1171083"/>
      <w:bookmarkEnd w:id="476"/>
      <w:r w:rsidR="00396604">
        <w:rPr>
          <w:rFonts w:hint="cs"/>
          <w:rtl/>
          <w:lang w:eastAsia="he-IL"/>
        </w:rPr>
        <w:t>שקיומה אינו מובן מאליו. מדינת ישראל ניצבת מול איומים ביטחוניים</w:t>
      </w:r>
      <w:bookmarkStart w:id="477" w:name="_ETM_Q1_1177966"/>
      <w:bookmarkEnd w:id="477"/>
      <w:r w:rsidR="00396604">
        <w:rPr>
          <w:rFonts w:hint="cs"/>
          <w:rtl/>
          <w:lang w:eastAsia="he-IL"/>
        </w:rPr>
        <w:t xml:space="preserve"> יום-יומיים. כל בוקר שאנחנו קמים אליו הוא בוקר שבו אויבנ</w:t>
      </w:r>
      <w:bookmarkStart w:id="478" w:name="_ETM_Q1_1179650"/>
      <w:bookmarkEnd w:id="478"/>
      <w:r w:rsidR="00396604">
        <w:rPr>
          <w:rFonts w:hint="cs"/>
          <w:rtl/>
          <w:lang w:eastAsia="he-IL"/>
        </w:rPr>
        <w:t>ו</w:t>
      </w:r>
      <w:bookmarkStart w:id="479" w:name="_ETM_Q1_1180416"/>
      <w:bookmarkEnd w:id="479"/>
      <w:r w:rsidR="00396604">
        <w:rPr>
          <w:rFonts w:hint="cs"/>
          <w:rtl/>
          <w:lang w:eastAsia="he-IL"/>
        </w:rPr>
        <w:t xml:space="preserve"> מתכננים את הפ</w:t>
      </w:r>
      <w:bookmarkStart w:id="480" w:name="_ETM_Q1_1179315"/>
      <w:bookmarkEnd w:id="480"/>
      <w:r w:rsidR="00396604">
        <w:rPr>
          <w:rFonts w:hint="cs"/>
          <w:rtl/>
          <w:lang w:eastAsia="he-IL"/>
        </w:rPr>
        <w:t xml:space="preserve">יגוע הבא, את ההתקפה הבאה, את הניסיון </w:t>
      </w:r>
      <w:bookmarkStart w:id="481" w:name="_ETM_Q1_1184271"/>
      <w:bookmarkEnd w:id="481"/>
      <w:r w:rsidR="00396604">
        <w:rPr>
          <w:rFonts w:hint="cs"/>
          <w:rtl/>
          <w:lang w:eastAsia="he-IL"/>
        </w:rPr>
        <w:t>לרצח הבא. האויבים שלנו אינם נחים ומפסיקים לתכנן פגיעה ב</w:t>
      </w:r>
      <w:bookmarkStart w:id="482" w:name="_ETM_Q1_1186128"/>
      <w:bookmarkEnd w:id="482"/>
      <w:r w:rsidR="00396604">
        <w:rPr>
          <w:rFonts w:hint="cs"/>
          <w:rtl/>
          <w:lang w:eastAsia="he-IL"/>
        </w:rPr>
        <w:t>אזרחי</w:t>
      </w:r>
      <w:bookmarkStart w:id="483" w:name="_ETM_Q1_1186842"/>
      <w:bookmarkEnd w:id="483"/>
      <w:r w:rsidR="00396604">
        <w:rPr>
          <w:rFonts w:hint="cs"/>
          <w:rtl/>
          <w:lang w:eastAsia="he-IL"/>
        </w:rPr>
        <w:t xml:space="preserve">ם ישראלים. הם אינם מחפשים פשרות או דו קיום. הם </w:t>
      </w:r>
      <w:bookmarkStart w:id="484" w:name="_ETM_Q1_1194962"/>
      <w:bookmarkEnd w:id="484"/>
      <w:r w:rsidR="00396604">
        <w:rPr>
          <w:rFonts w:hint="cs"/>
          <w:rtl/>
          <w:lang w:eastAsia="he-IL"/>
        </w:rPr>
        <w:t>אינם מבדילי</w:t>
      </w:r>
      <w:bookmarkStart w:id="485" w:name="_ETM_Q1_1191369"/>
      <w:bookmarkEnd w:id="485"/>
      <w:r w:rsidR="00396604">
        <w:rPr>
          <w:rFonts w:hint="cs"/>
          <w:rtl/>
          <w:lang w:eastAsia="he-IL"/>
        </w:rPr>
        <w:t>ם בין חייל לאזרח, בין צעיר לזקן, בין</w:t>
      </w:r>
      <w:bookmarkStart w:id="486" w:name="_ETM_Q1_1196775"/>
      <w:bookmarkEnd w:id="486"/>
      <w:r w:rsidR="00396604">
        <w:rPr>
          <w:rFonts w:hint="cs"/>
          <w:rtl/>
          <w:lang w:eastAsia="he-IL"/>
        </w:rPr>
        <w:t xml:space="preserve"> גבר לאישה. עבורם כל ישראלי הוא מטרה לגיטימית. כל מקום </w:t>
      </w:r>
      <w:bookmarkStart w:id="487" w:name="_ETM_Q1_1203377"/>
      <w:bookmarkEnd w:id="487"/>
      <w:r w:rsidR="00396604">
        <w:rPr>
          <w:rFonts w:hint="cs"/>
          <w:rtl/>
          <w:lang w:eastAsia="he-IL"/>
        </w:rPr>
        <w:t>הוא זירה פ</w:t>
      </w:r>
      <w:bookmarkStart w:id="488" w:name="_ETM_Q1_1199548"/>
      <w:bookmarkEnd w:id="488"/>
      <w:r w:rsidR="00396604">
        <w:rPr>
          <w:rFonts w:hint="cs"/>
          <w:rtl/>
          <w:lang w:eastAsia="he-IL"/>
        </w:rPr>
        <w:t>וטנציאלית לפיגוע וכל רגע הוא הזדמנות</w:t>
      </w:r>
      <w:bookmarkStart w:id="489" w:name="_ETM_Q1_1206537"/>
      <w:bookmarkEnd w:id="489"/>
      <w:r w:rsidR="00396604">
        <w:rPr>
          <w:rFonts w:hint="cs"/>
          <w:rtl/>
          <w:lang w:eastAsia="he-IL"/>
        </w:rPr>
        <w:t xml:space="preserve"> לזרוע הרס. </w:t>
      </w:r>
    </w:p>
    <w:p w14:paraId="4852A34A" w14:textId="77777777" w:rsidR="00F46108" w:rsidRDefault="00F46108" w:rsidP="0078206C">
      <w:pPr>
        <w:rPr>
          <w:rtl/>
          <w:lang w:eastAsia="he-IL"/>
        </w:rPr>
      </w:pPr>
      <w:bookmarkStart w:id="490" w:name="_ETM_Q1_1220677"/>
      <w:bookmarkStart w:id="491" w:name="_ETM_Q1_1220780"/>
      <w:bookmarkEnd w:id="490"/>
      <w:bookmarkEnd w:id="491"/>
    </w:p>
    <w:p w14:paraId="2FA745BE" w14:textId="4691FD12" w:rsidR="00E145A0" w:rsidRDefault="00396604" w:rsidP="0078206C">
      <w:pPr>
        <w:rPr>
          <w:rtl/>
          <w:lang w:eastAsia="he-IL"/>
        </w:rPr>
      </w:pPr>
      <w:bookmarkStart w:id="492" w:name="_ETM_Q1_1220805"/>
      <w:bookmarkStart w:id="493" w:name="_ETM_Q1_1220858"/>
      <w:bookmarkEnd w:id="492"/>
      <w:bookmarkEnd w:id="493"/>
      <w:r>
        <w:rPr>
          <w:rFonts w:hint="cs"/>
          <w:rtl/>
          <w:lang w:eastAsia="he-IL"/>
        </w:rPr>
        <w:t>מי ש</w:t>
      </w:r>
      <w:bookmarkStart w:id="494" w:name="_ETM_Q1_1203648"/>
      <w:bookmarkEnd w:id="494"/>
      <w:r w:rsidR="00F46108">
        <w:rPr>
          <w:rFonts w:hint="cs"/>
          <w:rtl/>
          <w:lang w:eastAsia="he-IL"/>
        </w:rPr>
        <w:t xml:space="preserve">מצוי בזירה ברגע האמת הוא הרבה פעמים </w:t>
      </w:r>
      <w:bookmarkStart w:id="495" w:name="_ETM_Q1_1208770"/>
      <w:bookmarkEnd w:id="495"/>
      <w:r w:rsidR="00F46108">
        <w:rPr>
          <w:rFonts w:hint="cs"/>
          <w:rtl/>
          <w:lang w:eastAsia="he-IL"/>
        </w:rPr>
        <w:t xml:space="preserve">האזרח </w:t>
      </w:r>
      <w:r w:rsidR="00F46108">
        <w:rPr>
          <w:rtl/>
          <w:lang w:eastAsia="he-IL"/>
        </w:rPr>
        <w:t>–</w:t>
      </w:r>
      <w:r w:rsidR="00F46108">
        <w:rPr>
          <w:rFonts w:hint="cs"/>
          <w:rtl/>
          <w:lang w:eastAsia="he-IL"/>
        </w:rPr>
        <w:t xml:space="preserve"> אדם שעומד בתחנת האוטו</w:t>
      </w:r>
      <w:bookmarkStart w:id="496" w:name="_ETM_Q1_1208162"/>
      <w:bookmarkEnd w:id="496"/>
      <w:r w:rsidR="00F46108">
        <w:rPr>
          <w:rFonts w:hint="cs"/>
          <w:rtl/>
          <w:lang w:eastAsia="he-IL"/>
        </w:rPr>
        <w:t>בוס, מי שיושב בבית הקפה,</w:t>
      </w:r>
      <w:bookmarkStart w:id="497" w:name="_ETM_Q1_1211254"/>
      <w:bookmarkEnd w:id="497"/>
      <w:r w:rsidR="00F46108">
        <w:rPr>
          <w:rFonts w:hint="cs"/>
          <w:rtl/>
          <w:lang w:eastAsia="he-IL"/>
        </w:rPr>
        <w:t xml:space="preserve"> מי שהלך לערוך קניות בשוק</w:t>
      </w:r>
      <w:bookmarkStart w:id="498" w:name="_ETM_Q1_1210600"/>
      <w:bookmarkEnd w:id="498"/>
      <w:r w:rsidR="00F46108">
        <w:rPr>
          <w:rFonts w:hint="cs"/>
          <w:rtl/>
          <w:lang w:eastAsia="he-IL"/>
        </w:rPr>
        <w:t xml:space="preserve"> </w:t>
      </w:r>
      <w:r w:rsidR="00F46108">
        <w:rPr>
          <w:rtl/>
          <w:lang w:eastAsia="he-IL"/>
        </w:rPr>
        <w:t>–</w:t>
      </w:r>
      <w:r w:rsidR="00F46108">
        <w:rPr>
          <w:rFonts w:hint="cs"/>
          <w:rtl/>
          <w:lang w:eastAsia="he-IL"/>
        </w:rPr>
        <w:t xml:space="preserve"> האזרח הפשוט שיצא </w:t>
      </w:r>
      <w:bookmarkStart w:id="499" w:name="_ETM_Q1_1214427"/>
      <w:bookmarkEnd w:id="499"/>
      <w:r w:rsidR="00F46108">
        <w:rPr>
          <w:rFonts w:hint="cs"/>
          <w:rtl/>
          <w:lang w:eastAsia="he-IL"/>
        </w:rPr>
        <w:t xml:space="preserve">לשגרת יומו הוא זה שמוצא את עצמו בחזית המאבק </w:t>
      </w:r>
      <w:bookmarkStart w:id="500" w:name="_ETM_Q1_1220158"/>
      <w:bookmarkEnd w:id="500"/>
      <w:r w:rsidR="00F46108">
        <w:rPr>
          <w:rFonts w:hint="cs"/>
          <w:rtl/>
          <w:lang w:eastAsia="he-IL"/>
        </w:rPr>
        <w:t xml:space="preserve">בטרור. </w:t>
      </w:r>
      <w:bookmarkStart w:id="501" w:name="_ETM_Q1_1216189"/>
      <w:bookmarkEnd w:id="501"/>
      <w:r w:rsidR="00F46108">
        <w:rPr>
          <w:rFonts w:hint="cs"/>
          <w:rtl/>
          <w:lang w:eastAsia="he-IL"/>
        </w:rPr>
        <w:t xml:space="preserve">מה שעושה </w:t>
      </w:r>
      <w:bookmarkStart w:id="502" w:name="_ETM_Q1_1216969"/>
      <w:bookmarkEnd w:id="502"/>
      <w:r w:rsidR="00F46108">
        <w:rPr>
          <w:rFonts w:hint="cs"/>
          <w:rtl/>
          <w:lang w:eastAsia="he-IL"/>
        </w:rPr>
        <w:t>את ההבדל בין אזרחים חסרי ישע לבין</w:t>
      </w:r>
      <w:bookmarkStart w:id="503" w:name="_ETM_Q1_1221252"/>
      <w:bookmarkEnd w:id="503"/>
      <w:r w:rsidR="00F46108">
        <w:rPr>
          <w:rFonts w:hint="cs"/>
          <w:rtl/>
          <w:lang w:eastAsia="he-IL"/>
        </w:rPr>
        <w:t xml:space="preserve"> אזרחים שמצליחים לעצור מחבלים ולהציל חיים זה נשק אישי בידיים</w:t>
      </w:r>
      <w:bookmarkStart w:id="504" w:name="_ETM_Q1_1228159"/>
      <w:bookmarkEnd w:id="504"/>
      <w:r w:rsidR="00F46108">
        <w:rPr>
          <w:rFonts w:hint="cs"/>
          <w:rtl/>
          <w:lang w:eastAsia="he-IL"/>
        </w:rPr>
        <w:t xml:space="preserve"> הנכונות. הניסיון הישראלי </w:t>
      </w:r>
      <w:bookmarkStart w:id="505" w:name="_ETM_Q1_1226248"/>
      <w:bookmarkEnd w:id="505"/>
      <w:r w:rsidR="00F46108">
        <w:rPr>
          <w:rFonts w:hint="cs"/>
          <w:rtl/>
          <w:lang w:eastAsia="he-IL"/>
        </w:rPr>
        <w:t xml:space="preserve">מספק עדויות חד משמעיות לחשיבות נשיאת נשק </w:t>
      </w:r>
      <w:bookmarkStart w:id="506" w:name="_ETM_Q1_1232872"/>
      <w:bookmarkEnd w:id="506"/>
      <w:r w:rsidR="00F46108">
        <w:rPr>
          <w:rFonts w:hint="cs"/>
          <w:rtl/>
          <w:lang w:eastAsia="he-IL"/>
        </w:rPr>
        <w:t xml:space="preserve">על ידי אזרחים. אני לא אציג בפניכם מספר מקרים, אבל </w:t>
      </w:r>
      <w:bookmarkStart w:id="507" w:name="_ETM_Q1_1238674"/>
      <w:bookmarkEnd w:id="507"/>
      <w:r w:rsidR="00F46108">
        <w:rPr>
          <w:rFonts w:hint="cs"/>
          <w:rtl/>
          <w:lang w:eastAsia="he-IL"/>
        </w:rPr>
        <w:t xml:space="preserve">יש הרבה מאוד. יש את הפיגוע בעלי, יש את הפיגוע </w:t>
      </w:r>
      <w:bookmarkStart w:id="508" w:name="_ETM_Q1_1243620"/>
      <w:bookmarkEnd w:id="508"/>
      <w:r w:rsidR="00F46108">
        <w:rPr>
          <w:rFonts w:hint="cs"/>
          <w:rtl/>
          <w:lang w:eastAsia="he-IL"/>
        </w:rPr>
        <w:t xml:space="preserve">בתל אביב </w:t>
      </w:r>
      <w:bookmarkStart w:id="509" w:name="_ETM_Q1_1239993"/>
      <w:bookmarkEnd w:id="509"/>
      <w:r w:rsidR="00F46108">
        <w:rPr>
          <w:rFonts w:hint="cs"/>
          <w:rtl/>
          <w:lang w:eastAsia="he-IL"/>
        </w:rPr>
        <w:t xml:space="preserve">ב-4 ביולי 2023, יש את הפיגוע בחדרה </w:t>
      </w:r>
      <w:bookmarkStart w:id="510" w:name="_ETM_Q1_1246128"/>
      <w:bookmarkEnd w:id="510"/>
      <w:r w:rsidR="00F46108">
        <w:rPr>
          <w:rFonts w:hint="cs"/>
          <w:rtl/>
          <w:lang w:eastAsia="he-IL"/>
        </w:rPr>
        <w:t>ויש עוד ועוד. אין ספק שכוחות הביטחון</w:t>
      </w:r>
      <w:bookmarkStart w:id="511" w:name="_ETM_Q1_1246079"/>
      <w:bookmarkEnd w:id="511"/>
      <w:r w:rsidR="00F46108">
        <w:rPr>
          <w:rFonts w:hint="cs"/>
          <w:rtl/>
          <w:lang w:eastAsia="he-IL"/>
        </w:rPr>
        <w:t xml:space="preserve"> שלנו; </w:t>
      </w:r>
      <w:bookmarkStart w:id="512" w:name="_ETM_Q1_1249286"/>
      <w:bookmarkEnd w:id="512"/>
      <w:r w:rsidR="00F46108">
        <w:rPr>
          <w:rFonts w:hint="cs"/>
          <w:rtl/>
          <w:lang w:eastAsia="he-IL"/>
        </w:rPr>
        <w:t>צה"ל, המשטרה, השב</w:t>
      </w:r>
      <w:bookmarkStart w:id="513" w:name="_ETM_Q1_1247887"/>
      <w:bookmarkEnd w:id="513"/>
      <w:r w:rsidR="00F46108">
        <w:rPr>
          <w:rFonts w:hint="cs"/>
          <w:rtl/>
          <w:lang w:eastAsia="he-IL"/>
        </w:rPr>
        <w:t>"כ וכל שאר הגופים עושים עבודת</w:t>
      </w:r>
      <w:bookmarkStart w:id="514" w:name="_ETM_Q1_1249571"/>
      <w:bookmarkEnd w:id="514"/>
      <w:r w:rsidR="00F46108">
        <w:rPr>
          <w:rFonts w:hint="cs"/>
          <w:rtl/>
          <w:lang w:eastAsia="he-IL"/>
        </w:rPr>
        <w:t xml:space="preserve"> קודש </w:t>
      </w:r>
      <w:bookmarkStart w:id="515" w:name="_ETM_Q1_1250307"/>
      <w:bookmarkEnd w:id="515"/>
      <w:r w:rsidR="00F46108">
        <w:rPr>
          <w:rFonts w:hint="cs"/>
          <w:rtl/>
          <w:lang w:eastAsia="he-IL"/>
        </w:rPr>
        <w:t>במסירות אין קץ. או</w:t>
      </w:r>
      <w:bookmarkStart w:id="516" w:name="_ETM_Q1_1251359"/>
      <w:bookmarkEnd w:id="516"/>
      <w:r w:rsidR="00F46108">
        <w:rPr>
          <w:rFonts w:hint="cs"/>
          <w:rtl/>
          <w:lang w:eastAsia="he-IL"/>
        </w:rPr>
        <w:t xml:space="preserve">לם המציאות </w:t>
      </w:r>
      <w:r w:rsidR="004B4CF1">
        <w:rPr>
          <w:rFonts w:hint="cs"/>
          <w:rtl/>
          <w:lang w:eastAsia="he-IL"/>
        </w:rPr>
        <w:t xml:space="preserve">מלמדת אותנו שיש גבול </w:t>
      </w:r>
      <w:bookmarkStart w:id="517" w:name="_ETM_Q1_1256711"/>
      <w:bookmarkEnd w:id="517"/>
      <w:r w:rsidR="004B4CF1">
        <w:rPr>
          <w:rFonts w:hint="cs"/>
          <w:rtl/>
          <w:lang w:eastAsia="he-IL"/>
        </w:rPr>
        <w:t xml:space="preserve">ליכולת שלהם להיות בכל מקום ובכל רגע נתון. </w:t>
      </w:r>
      <w:bookmarkStart w:id="518" w:name="_ETM_Q1_1261229"/>
      <w:bookmarkEnd w:id="518"/>
    </w:p>
    <w:p w14:paraId="1CA2955D" w14:textId="77777777" w:rsidR="004B4CF1" w:rsidRDefault="004B4CF1" w:rsidP="0078206C">
      <w:pPr>
        <w:rPr>
          <w:rtl/>
          <w:lang w:eastAsia="he-IL"/>
        </w:rPr>
      </w:pPr>
      <w:bookmarkStart w:id="519" w:name="_ETM_Q1_1261324"/>
      <w:bookmarkStart w:id="520" w:name="_ETM_Q1_1261345"/>
      <w:bookmarkEnd w:id="519"/>
      <w:bookmarkEnd w:id="520"/>
    </w:p>
    <w:p w14:paraId="1994EDDF" w14:textId="210B88A0" w:rsidR="004B4CF1" w:rsidRDefault="004B4CF1" w:rsidP="0078206C">
      <w:pPr>
        <w:rPr>
          <w:rtl/>
          <w:lang w:eastAsia="he-IL"/>
        </w:rPr>
      </w:pPr>
      <w:bookmarkStart w:id="521" w:name="_ETM_Q1_1261406"/>
      <w:bookmarkEnd w:id="521"/>
      <w:r>
        <w:rPr>
          <w:rFonts w:hint="cs"/>
          <w:rtl/>
          <w:lang w:eastAsia="he-IL"/>
        </w:rPr>
        <w:t xml:space="preserve">בפיגוע טרור </w:t>
      </w:r>
      <w:bookmarkStart w:id="522" w:name="_ETM_Q1_1263139"/>
      <w:bookmarkEnd w:id="522"/>
      <w:r>
        <w:rPr>
          <w:rFonts w:hint="cs"/>
          <w:rtl/>
          <w:lang w:eastAsia="he-IL"/>
        </w:rPr>
        <w:t>כל שנייה קריטי</w:t>
      </w:r>
      <w:bookmarkStart w:id="523" w:name="_ETM_Q1_1260825"/>
      <w:bookmarkEnd w:id="523"/>
      <w:r>
        <w:rPr>
          <w:rFonts w:hint="cs"/>
          <w:rtl/>
          <w:lang w:eastAsia="he-IL"/>
        </w:rPr>
        <w:t xml:space="preserve">ת. בזמן שכוחות הביטחון מוזעקים למקום המחבל </w:t>
      </w:r>
      <w:bookmarkStart w:id="524" w:name="_ETM_Q1_1266463"/>
      <w:bookmarkEnd w:id="524"/>
      <w:r>
        <w:rPr>
          <w:rFonts w:hint="cs"/>
          <w:rtl/>
          <w:lang w:eastAsia="he-IL"/>
        </w:rPr>
        <w:t>ממשיך לפעול. ברגעים האלה האזרח החמוש שנמצא בשטח הוא ההבדל</w:t>
      </w:r>
      <w:bookmarkStart w:id="525" w:name="_ETM_Q1_1273438"/>
      <w:bookmarkEnd w:id="525"/>
      <w:r>
        <w:rPr>
          <w:rFonts w:hint="cs"/>
          <w:rtl/>
          <w:lang w:eastAsia="he-IL"/>
        </w:rPr>
        <w:t xml:space="preserve"> בין החיים למוות. למא</w:t>
      </w:r>
      <w:bookmarkStart w:id="526" w:name="_ETM_Q1_1272042"/>
      <w:bookmarkEnd w:id="526"/>
      <w:r>
        <w:rPr>
          <w:rFonts w:hint="cs"/>
          <w:rtl/>
          <w:lang w:eastAsia="he-IL"/>
        </w:rPr>
        <w:t xml:space="preserve">בטחים יש מקום מיוחד בשיח הזה. לא </w:t>
      </w:r>
      <w:bookmarkStart w:id="527" w:name="_ETM_Q1_1276873"/>
      <w:bookmarkEnd w:id="527"/>
      <w:r>
        <w:rPr>
          <w:rFonts w:hint="cs"/>
          <w:rtl/>
          <w:lang w:eastAsia="he-IL"/>
        </w:rPr>
        <w:t>הגיוני שאדם שנושא נשק במהלך המשמ</w:t>
      </w:r>
      <w:bookmarkStart w:id="528" w:name="_ETM_Q1_1276798"/>
      <w:bookmarkEnd w:id="528"/>
      <w:r>
        <w:rPr>
          <w:rFonts w:hint="cs"/>
          <w:rtl/>
          <w:lang w:eastAsia="he-IL"/>
        </w:rPr>
        <w:t xml:space="preserve">רת שלו, שעבר הכשרות, </w:t>
      </w:r>
      <w:bookmarkStart w:id="529" w:name="_ETM_Q1_1280955"/>
      <w:bookmarkEnd w:id="529"/>
      <w:r>
        <w:rPr>
          <w:rFonts w:hint="cs"/>
          <w:rtl/>
          <w:lang w:eastAsia="he-IL"/>
        </w:rPr>
        <w:t xml:space="preserve">שקיבל את כל האישורים, שמכיר את הנשק ויודע להשתמש בו, </w:t>
      </w:r>
      <w:bookmarkStart w:id="530" w:name="_ETM_Q1_1285930"/>
      <w:bookmarkEnd w:id="530"/>
      <w:r>
        <w:rPr>
          <w:rFonts w:hint="cs"/>
          <w:rtl/>
          <w:lang w:eastAsia="he-IL"/>
        </w:rPr>
        <w:t xml:space="preserve">נותר חסר הגנה ברגע שהמשמרת </w:t>
      </w:r>
      <w:bookmarkStart w:id="531" w:name="_ETM_Q1_1284878"/>
      <w:bookmarkEnd w:id="531"/>
      <w:r>
        <w:rPr>
          <w:rFonts w:hint="cs"/>
          <w:rtl/>
          <w:lang w:eastAsia="he-IL"/>
        </w:rPr>
        <w:t xml:space="preserve">שלו מסתיימת. זה לא </w:t>
      </w:r>
      <w:bookmarkStart w:id="532" w:name="_ETM_Q1_1288269"/>
      <w:bookmarkEnd w:id="532"/>
      <w:r>
        <w:rPr>
          <w:rFonts w:hint="cs"/>
          <w:rtl/>
          <w:lang w:eastAsia="he-IL"/>
        </w:rPr>
        <w:t>רק מסכן אותו אלא מסכן את כל הסביבה שלו. המאב</w:t>
      </w:r>
      <w:r w:rsidR="005727D1">
        <w:rPr>
          <w:rFonts w:hint="cs"/>
          <w:rtl/>
          <w:lang w:eastAsia="he-IL"/>
        </w:rPr>
        <w:t>ט</w:t>
      </w:r>
      <w:r>
        <w:rPr>
          <w:rFonts w:hint="cs"/>
          <w:rtl/>
          <w:lang w:eastAsia="he-IL"/>
        </w:rPr>
        <w:t xml:space="preserve">חים </w:t>
      </w:r>
      <w:bookmarkStart w:id="533" w:name="_ETM_Q1_1293250"/>
      <w:bookmarkEnd w:id="533"/>
      <w:r>
        <w:rPr>
          <w:rFonts w:hint="cs"/>
          <w:rtl/>
          <w:lang w:eastAsia="he-IL"/>
        </w:rPr>
        <w:t xml:space="preserve">שלנו הם חלק בלתי נפרד ממערך ההגנה </w:t>
      </w:r>
      <w:bookmarkStart w:id="534" w:name="_ETM_Q1_1292741"/>
      <w:bookmarkEnd w:id="534"/>
      <w:r>
        <w:rPr>
          <w:rFonts w:hint="cs"/>
          <w:rtl/>
          <w:lang w:eastAsia="he-IL"/>
        </w:rPr>
        <w:t xml:space="preserve">של אזרחי ישראל </w:t>
      </w:r>
      <w:bookmarkStart w:id="535" w:name="_ETM_Q1_1295623"/>
      <w:bookmarkEnd w:id="535"/>
      <w:r>
        <w:rPr>
          <w:rFonts w:hint="cs"/>
          <w:rtl/>
          <w:lang w:eastAsia="he-IL"/>
        </w:rPr>
        <w:t xml:space="preserve">והגיע הזמן להכיר בכך, גם מחוץ לשעות העבודה </w:t>
      </w:r>
      <w:bookmarkStart w:id="536" w:name="_ETM_Q1_1301856"/>
      <w:bookmarkEnd w:id="536"/>
      <w:r>
        <w:rPr>
          <w:rFonts w:hint="cs"/>
          <w:rtl/>
          <w:lang w:eastAsia="he-IL"/>
        </w:rPr>
        <w:t>שלהם. זהו, אז אני אשמח אם באמת נגיע להקראת החוק</w:t>
      </w:r>
      <w:bookmarkStart w:id="537" w:name="_ETM_Q1_1308436"/>
      <w:bookmarkEnd w:id="537"/>
      <w:r>
        <w:rPr>
          <w:rFonts w:hint="cs"/>
          <w:rtl/>
          <w:lang w:eastAsia="he-IL"/>
        </w:rPr>
        <w:t xml:space="preserve"> ואפילו להצביע עליו. אני לא חושבת שצריכה להיות פה </w:t>
      </w:r>
      <w:bookmarkStart w:id="538" w:name="_ETM_Q1_1314350"/>
      <w:bookmarkEnd w:id="538"/>
      <w:r>
        <w:rPr>
          <w:rFonts w:hint="cs"/>
          <w:rtl/>
          <w:lang w:eastAsia="he-IL"/>
        </w:rPr>
        <w:t xml:space="preserve">התנגדות. </w:t>
      </w:r>
      <w:bookmarkStart w:id="539" w:name="_ETM_Q1_1315417"/>
      <w:bookmarkEnd w:id="539"/>
    </w:p>
    <w:p w14:paraId="28063000" w14:textId="77777777" w:rsidR="004B4CF1" w:rsidRDefault="004B4CF1" w:rsidP="0078206C">
      <w:pPr>
        <w:rPr>
          <w:rtl/>
          <w:lang w:eastAsia="he-IL"/>
        </w:rPr>
      </w:pPr>
      <w:bookmarkStart w:id="540" w:name="_ETM_Q1_1315508"/>
      <w:bookmarkEnd w:id="540"/>
    </w:p>
    <w:p w14:paraId="22E12B3B" w14:textId="28F61486" w:rsidR="004B4CF1" w:rsidRDefault="004B4CF1" w:rsidP="004B4CF1">
      <w:pPr>
        <w:pStyle w:val="af6"/>
        <w:keepNext/>
        <w:rPr>
          <w:rtl/>
        </w:rPr>
      </w:pPr>
      <w:bookmarkStart w:id="541" w:name="ET_yor_6342_21"/>
      <w:r w:rsidRPr="004B4CF1">
        <w:rPr>
          <w:rStyle w:val="TagStyle"/>
          <w:rtl/>
        </w:rPr>
        <w:t xml:space="preserve"> &lt;&lt; </w:t>
      </w:r>
      <w:proofErr w:type="spellStart"/>
      <w:r w:rsidRPr="004B4CF1">
        <w:rPr>
          <w:rStyle w:val="TagStyle"/>
          <w:rtl/>
        </w:rPr>
        <w:t>יור</w:t>
      </w:r>
      <w:proofErr w:type="spellEnd"/>
      <w:r w:rsidRPr="004B4CF1">
        <w:rPr>
          <w:rStyle w:val="TagStyle"/>
          <w:rtl/>
        </w:rPr>
        <w:t xml:space="preserve"> &gt;&gt; </w:t>
      </w:r>
      <w:r>
        <w:rPr>
          <w:rtl/>
        </w:rPr>
        <w:t xml:space="preserve">היו"ר בועז </w:t>
      </w:r>
      <w:proofErr w:type="spellStart"/>
      <w:r>
        <w:rPr>
          <w:rtl/>
        </w:rPr>
        <w:t>ביסמוט</w:t>
      </w:r>
      <w:proofErr w:type="spellEnd"/>
      <w:r>
        <w:rPr>
          <w:rtl/>
        </w:rPr>
        <w:t>:</w:t>
      </w:r>
      <w:r w:rsidRPr="004B4CF1">
        <w:rPr>
          <w:rStyle w:val="TagStyle"/>
          <w:rtl/>
        </w:rPr>
        <w:t xml:space="preserve"> &lt;&lt; </w:t>
      </w:r>
      <w:proofErr w:type="spellStart"/>
      <w:r w:rsidRPr="004B4CF1">
        <w:rPr>
          <w:rStyle w:val="TagStyle"/>
          <w:rtl/>
        </w:rPr>
        <w:t>יור</w:t>
      </w:r>
      <w:proofErr w:type="spellEnd"/>
      <w:r w:rsidRPr="004B4CF1">
        <w:rPr>
          <w:rStyle w:val="TagStyle"/>
          <w:rtl/>
        </w:rPr>
        <w:t xml:space="preserve"> &gt;&gt;</w:t>
      </w:r>
      <w:r w:rsidR="007C1C32">
        <w:rPr>
          <w:rtl/>
        </w:rPr>
        <w:t xml:space="preserve"> </w:t>
      </w:r>
      <w:r>
        <w:rPr>
          <w:rtl/>
        </w:rPr>
        <w:t xml:space="preserve"> </w:t>
      </w:r>
      <w:bookmarkEnd w:id="541"/>
    </w:p>
    <w:p w14:paraId="3BAF0B8A" w14:textId="77777777" w:rsidR="004B4CF1" w:rsidRDefault="004B4CF1" w:rsidP="004B4CF1">
      <w:pPr>
        <w:pStyle w:val="KeepWithNext"/>
        <w:rPr>
          <w:rtl/>
          <w:lang w:eastAsia="he-IL"/>
        </w:rPr>
      </w:pPr>
    </w:p>
    <w:p w14:paraId="5D746505" w14:textId="77777777" w:rsidR="00640236" w:rsidRDefault="004B4CF1" w:rsidP="004B4CF1">
      <w:pPr>
        <w:rPr>
          <w:rtl/>
          <w:lang w:eastAsia="he-IL"/>
        </w:rPr>
      </w:pPr>
      <w:bookmarkStart w:id="542" w:name="_ETM_Q1_1315989"/>
      <w:bookmarkEnd w:id="542"/>
      <w:r>
        <w:rPr>
          <w:rFonts w:hint="cs"/>
          <w:rtl/>
          <w:lang w:eastAsia="he-IL"/>
        </w:rPr>
        <w:t xml:space="preserve">אנחנו נשמע את האורחים שלנו. אני אישית </w:t>
      </w:r>
      <w:bookmarkStart w:id="543" w:name="_ETM_Q1_1315275"/>
      <w:bookmarkEnd w:id="543"/>
      <w:r>
        <w:rPr>
          <w:rFonts w:hint="cs"/>
          <w:rtl/>
          <w:lang w:eastAsia="he-IL"/>
        </w:rPr>
        <w:t xml:space="preserve">חושב שהחוק </w:t>
      </w:r>
      <w:bookmarkStart w:id="544" w:name="_ETM_Q1_1316839"/>
      <w:bookmarkEnd w:id="544"/>
      <w:r>
        <w:rPr>
          <w:rFonts w:hint="cs"/>
          <w:rtl/>
          <w:lang w:eastAsia="he-IL"/>
        </w:rPr>
        <w:t>הזה חשוב ולו מ</w:t>
      </w:r>
      <w:bookmarkStart w:id="545" w:name="_ETM_Q1_1316953"/>
      <w:bookmarkEnd w:id="545"/>
      <w:r>
        <w:rPr>
          <w:rFonts w:hint="cs"/>
          <w:rtl/>
          <w:lang w:eastAsia="he-IL"/>
        </w:rPr>
        <w:t>הסיבה</w:t>
      </w:r>
      <w:r w:rsidR="005727D1">
        <w:rPr>
          <w:rFonts w:hint="cs"/>
          <w:rtl/>
          <w:lang w:eastAsia="he-IL"/>
        </w:rPr>
        <w:t xml:space="preserve"> – </w:t>
      </w:r>
      <w:r>
        <w:rPr>
          <w:rFonts w:hint="cs"/>
          <w:rtl/>
          <w:lang w:eastAsia="he-IL"/>
        </w:rPr>
        <w:t xml:space="preserve">אני לא רוצה לחזור </w:t>
      </w:r>
      <w:bookmarkStart w:id="546" w:name="_ETM_Q1_1320641"/>
      <w:bookmarkEnd w:id="546"/>
      <w:r>
        <w:rPr>
          <w:rFonts w:hint="cs"/>
          <w:rtl/>
          <w:lang w:eastAsia="he-IL"/>
        </w:rPr>
        <w:t>על דברים שאת כבר אמרת</w:t>
      </w:r>
      <w:r w:rsidR="005727D1">
        <w:rPr>
          <w:rFonts w:hint="cs"/>
          <w:rtl/>
          <w:lang w:eastAsia="he-IL"/>
        </w:rPr>
        <w:t xml:space="preserve"> </w:t>
      </w:r>
      <w:r w:rsidR="005727D1">
        <w:rPr>
          <w:rFonts w:hint="eastAsia"/>
          <w:rtl/>
          <w:lang w:eastAsia="he-IL"/>
        </w:rPr>
        <w:t>–</w:t>
      </w:r>
      <w:r w:rsidR="005727D1">
        <w:rPr>
          <w:rFonts w:hint="cs"/>
          <w:rtl/>
          <w:lang w:eastAsia="he-IL"/>
        </w:rPr>
        <w:t xml:space="preserve"> </w:t>
      </w:r>
      <w:r>
        <w:rPr>
          <w:rFonts w:hint="cs"/>
          <w:rtl/>
          <w:lang w:eastAsia="he-IL"/>
        </w:rPr>
        <w:t xml:space="preserve">אבל באמת המחבלים לא מחכים </w:t>
      </w:r>
      <w:bookmarkStart w:id="547" w:name="_ETM_Q1_1326486"/>
      <w:bookmarkStart w:id="548" w:name="_ETM_Q1_1321752"/>
      <w:bookmarkEnd w:id="547"/>
      <w:bookmarkEnd w:id="548"/>
      <w:r>
        <w:rPr>
          <w:rFonts w:hint="cs"/>
          <w:rtl/>
          <w:lang w:eastAsia="he-IL"/>
        </w:rPr>
        <w:t xml:space="preserve">לשעות העבודה של אותם מאבטחים, שגם עושים עבודת קודש, עבודה </w:t>
      </w:r>
      <w:bookmarkStart w:id="549" w:name="_ETM_Q1_1330392"/>
      <w:bookmarkEnd w:id="549"/>
      <w:r>
        <w:rPr>
          <w:rFonts w:hint="cs"/>
          <w:rtl/>
          <w:lang w:eastAsia="he-IL"/>
        </w:rPr>
        <w:t>חשובה וחשוב שיהיו בידיהם כלים להגן על עצמם וב</w:t>
      </w:r>
      <w:bookmarkStart w:id="550" w:name="_ETM_Q1_1336317"/>
      <w:bookmarkStart w:id="551" w:name="_ETM_Q1_1332272"/>
      <w:bookmarkEnd w:id="550"/>
      <w:bookmarkEnd w:id="551"/>
      <w:r>
        <w:rPr>
          <w:rFonts w:hint="cs"/>
          <w:rtl/>
          <w:lang w:eastAsia="he-IL"/>
        </w:rPr>
        <w:t xml:space="preserve">עיקר על האזרחים. </w:t>
      </w:r>
      <w:r w:rsidR="00962A8C">
        <w:rPr>
          <w:rFonts w:hint="cs"/>
          <w:rtl/>
          <w:lang w:eastAsia="he-IL"/>
        </w:rPr>
        <w:t>ויותר מזה, מאבטח שכבר עבר הכשרה</w:t>
      </w:r>
      <w:bookmarkStart w:id="552" w:name="_ETM_Q1_1335417"/>
      <w:bookmarkEnd w:id="552"/>
      <w:r w:rsidR="00962A8C">
        <w:rPr>
          <w:rFonts w:hint="cs"/>
          <w:rtl/>
          <w:lang w:eastAsia="he-IL"/>
        </w:rPr>
        <w:t xml:space="preserve">, </w:t>
      </w:r>
      <w:bookmarkStart w:id="553" w:name="_ETM_Q1_1336062"/>
      <w:bookmarkEnd w:id="553"/>
      <w:r w:rsidR="00962A8C">
        <w:rPr>
          <w:rFonts w:hint="cs"/>
          <w:rtl/>
          <w:lang w:eastAsia="he-IL"/>
        </w:rPr>
        <w:t xml:space="preserve">שיהיה חמוש. הרי, זה אינטרס ביטחוני שלנו, של אזרחי מדינת </w:t>
      </w:r>
      <w:bookmarkStart w:id="554" w:name="_ETM_Q1_1343501"/>
      <w:bookmarkEnd w:id="554"/>
      <w:r w:rsidR="00962A8C">
        <w:rPr>
          <w:rFonts w:hint="cs"/>
          <w:rtl/>
          <w:lang w:eastAsia="he-IL"/>
        </w:rPr>
        <w:t>ישראל. ו</w:t>
      </w:r>
      <w:bookmarkStart w:id="555" w:name="_ETM_Q1_1339406"/>
      <w:bookmarkEnd w:id="555"/>
      <w:r w:rsidR="00962A8C">
        <w:rPr>
          <w:rFonts w:hint="cs"/>
          <w:rtl/>
          <w:lang w:eastAsia="he-IL"/>
        </w:rPr>
        <w:t xml:space="preserve">דבר שלישי, לאותם אלה פה, שאני מקדים תרופה למכה </w:t>
      </w:r>
      <w:bookmarkStart w:id="556" w:name="_ETM_Q1_1345774"/>
      <w:bookmarkEnd w:id="556"/>
      <w:r w:rsidR="00962A8C">
        <w:rPr>
          <w:rFonts w:hint="cs"/>
          <w:rtl/>
          <w:lang w:eastAsia="he-IL"/>
        </w:rPr>
        <w:t xml:space="preserve">לאותם אלה שיגידו לי שהמדינה אולי צריכה דווקא לחשוש מאזרחים </w:t>
      </w:r>
      <w:bookmarkStart w:id="557" w:name="_ETM_Q1_1351954"/>
      <w:bookmarkEnd w:id="557"/>
      <w:r w:rsidR="00962A8C">
        <w:rPr>
          <w:rFonts w:hint="cs"/>
          <w:rtl/>
          <w:lang w:eastAsia="he-IL"/>
        </w:rPr>
        <w:t xml:space="preserve">חמושים, כי יש כאלה שחושבים </w:t>
      </w:r>
      <w:bookmarkStart w:id="558" w:name="_ETM_Q1_1351068"/>
      <w:bookmarkEnd w:id="558"/>
      <w:r w:rsidR="00962A8C">
        <w:rPr>
          <w:rFonts w:hint="cs"/>
          <w:rtl/>
          <w:lang w:eastAsia="he-IL"/>
        </w:rPr>
        <w:t xml:space="preserve">את זה, אז כנראה </w:t>
      </w:r>
      <w:bookmarkStart w:id="559" w:name="_ETM_Q1_1354070"/>
      <w:bookmarkStart w:id="560" w:name="_ETM_Q1_1351941"/>
      <w:bookmarkEnd w:id="559"/>
      <w:bookmarkEnd w:id="560"/>
      <w:r w:rsidR="00962A8C">
        <w:rPr>
          <w:rFonts w:hint="cs"/>
          <w:rtl/>
          <w:lang w:eastAsia="he-IL"/>
        </w:rPr>
        <w:t xml:space="preserve">הם לא מבינים איפה אנחנו חיים, באיזו </w:t>
      </w:r>
      <w:bookmarkStart w:id="561" w:name="_ETM_Q1_1359378"/>
      <w:bookmarkEnd w:id="561"/>
      <w:r w:rsidR="00962A8C">
        <w:rPr>
          <w:rFonts w:hint="cs"/>
          <w:rtl/>
          <w:lang w:eastAsia="he-IL"/>
        </w:rPr>
        <w:t xml:space="preserve">שכונה אנחנו </w:t>
      </w:r>
      <w:bookmarkStart w:id="562" w:name="_ETM_Q1_1356183"/>
      <w:bookmarkEnd w:id="562"/>
      <w:r w:rsidR="00962A8C">
        <w:rPr>
          <w:rFonts w:hint="cs"/>
          <w:rtl/>
          <w:lang w:eastAsia="he-IL"/>
        </w:rPr>
        <w:t xml:space="preserve">חיים ומה גודל האיום. </w:t>
      </w:r>
    </w:p>
    <w:p w14:paraId="1E5C19B9" w14:textId="77777777" w:rsidR="00640236" w:rsidRDefault="00640236" w:rsidP="004B4CF1">
      <w:pPr>
        <w:rPr>
          <w:rtl/>
          <w:lang w:eastAsia="he-IL"/>
        </w:rPr>
      </w:pPr>
    </w:p>
    <w:p w14:paraId="3DCD868F" w14:textId="1D623ADE" w:rsidR="004B4CF1" w:rsidRDefault="00962A8C" w:rsidP="004B4CF1">
      <w:pPr>
        <w:rPr>
          <w:rtl/>
          <w:lang w:eastAsia="he-IL"/>
        </w:rPr>
      </w:pPr>
      <w:r>
        <w:rPr>
          <w:rFonts w:hint="cs"/>
          <w:rtl/>
          <w:lang w:eastAsia="he-IL"/>
        </w:rPr>
        <w:t>הראשון שרוצה לפתוח</w:t>
      </w:r>
      <w:bookmarkStart w:id="563" w:name="_ETM_Q1_1361378"/>
      <w:bookmarkEnd w:id="563"/>
      <w:r w:rsidR="00640236">
        <w:rPr>
          <w:rFonts w:hint="cs"/>
          <w:rtl/>
          <w:lang w:eastAsia="he-IL"/>
        </w:rPr>
        <w:t>,</w:t>
      </w:r>
      <w:r>
        <w:rPr>
          <w:rFonts w:hint="cs"/>
          <w:rtl/>
          <w:lang w:eastAsia="he-IL"/>
        </w:rPr>
        <w:t xml:space="preserve"> בבקשה, אדוני, תציג את עצמך. </w:t>
      </w:r>
      <w:bookmarkStart w:id="564" w:name="_ETM_Q1_1366131"/>
      <w:bookmarkEnd w:id="564"/>
    </w:p>
    <w:p w14:paraId="3295A7D9" w14:textId="77777777" w:rsidR="00962A8C" w:rsidRDefault="00962A8C" w:rsidP="004B4CF1">
      <w:pPr>
        <w:rPr>
          <w:rtl/>
          <w:lang w:eastAsia="he-IL"/>
        </w:rPr>
      </w:pPr>
      <w:bookmarkStart w:id="565" w:name="_ETM_Q1_1366211"/>
      <w:bookmarkStart w:id="566" w:name="_ETM_Q1_1367011"/>
      <w:bookmarkEnd w:id="565"/>
      <w:bookmarkEnd w:id="566"/>
    </w:p>
    <w:p w14:paraId="031060C8" w14:textId="0CC517C5" w:rsidR="00962A8C" w:rsidRDefault="00962A8C" w:rsidP="00962A8C">
      <w:pPr>
        <w:pStyle w:val="af9"/>
        <w:keepNext/>
        <w:rPr>
          <w:rtl/>
          <w:lang w:eastAsia="he-IL"/>
        </w:rPr>
      </w:pPr>
      <w:bookmarkStart w:id="567" w:name="ET_guest_דודו_ויצמן_22"/>
      <w:r w:rsidRPr="00962A8C">
        <w:rPr>
          <w:rStyle w:val="TagStyle"/>
          <w:rtl/>
        </w:rPr>
        <w:t xml:space="preserve"> &lt;&lt; אורח</w:t>
      </w:r>
      <w:bookmarkStart w:id="568" w:name="_ETM_Q1_1359077"/>
      <w:bookmarkEnd w:id="568"/>
      <w:r w:rsidRPr="00962A8C">
        <w:rPr>
          <w:rStyle w:val="TagStyle"/>
          <w:rtl/>
        </w:rPr>
        <w:t xml:space="preserve"> &gt;&gt; </w:t>
      </w:r>
      <w:r>
        <w:rPr>
          <w:rtl/>
          <w:lang w:eastAsia="he-IL"/>
        </w:rPr>
        <w:t>דוד ויצמן:</w:t>
      </w:r>
      <w:r w:rsidRPr="00962A8C">
        <w:rPr>
          <w:rStyle w:val="TagStyle"/>
          <w:rtl/>
        </w:rPr>
        <w:t xml:space="preserve"> &lt;&lt; אורח &gt;&gt;</w:t>
      </w:r>
      <w:r w:rsidR="007C1C32">
        <w:rPr>
          <w:rtl/>
          <w:lang w:eastAsia="he-IL"/>
        </w:rPr>
        <w:t xml:space="preserve"> </w:t>
      </w:r>
      <w:r>
        <w:rPr>
          <w:rtl/>
          <w:lang w:eastAsia="he-IL"/>
        </w:rPr>
        <w:t xml:space="preserve"> </w:t>
      </w:r>
      <w:bookmarkEnd w:id="567"/>
    </w:p>
    <w:p w14:paraId="4CE3BF71" w14:textId="77777777" w:rsidR="00962A8C" w:rsidRDefault="00962A8C" w:rsidP="00962A8C">
      <w:pPr>
        <w:pStyle w:val="KeepWithNext"/>
        <w:rPr>
          <w:rtl/>
          <w:lang w:eastAsia="he-IL"/>
        </w:rPr>
      </w:pPr>
    </w:p>
    <w:p w14:paraId="141DF8FC" w14:textId="77777777" w:rsidR="00584CD1" w:rsidRDefault="00962A8C" w:rsidP="003637FB">
      <w:pPr>
        <w:rPr>
          <w:rtl/>
          <w:lang w:val="en-GB" w:eastAsia="he-IL"/>
        </w:rPr>
      </w:pPr>
      <w:bookmarkStart w:id="569" w:name="_ETM_Q1_1367388"/>
      <w:bookmarkStart w:id="570" w:name="_ETM_Q1_1367419"/>
      <w:bookmarkEnd w:id="569"/>
      <w:bookmarkEnd w:id="570"/>
      <w:r>
        <w:rPr>
          <w:rFonts w:hint="cs"/>
          <w:rtl/>
          <w:lang w:eastAsia="he-IL"/>
        </w:rPr>
        <w:t>ב</w:t>
      </w:r>
      <w:bookmarkStart w:id="571" w:name="_ETM_Q1_1363403"/>
      <w:bookmarkEnd w:id="571"/>
      <w:r>
        <w:rPr>
          <w:rFonts w:hint="cs"/>
          <w:rtl/>
          <w:lang w:eastAsia="he-IL"/>
        </w:rPr>
        <w:t xml:space="preserve">וקר טוב, אדוני יושב-הראש. </w:t>
      </w:r>
      <w:r w:rsidR="004C3B05">
        <w:rPr>
          <w:rFonts w:hint="cs"/>
          <w:rtl/>
          <w:lang w:eastAsia="he-IL"/>
        </w:rPr>
        <w:t>שמי</w:t>
      </w:r>
      <w:r>
        <w:rPr>
          <w:rFonts w:hint="cs"/>
          <w:rtl/>
          <w:lang w:eastAsia="he-IL"/>
        </w:rPr>
        <w:t xml:space="preserve"> דוד ויצמן, אני מנהל אגף רישוי</w:t>
      </w:r>
      <w:bookmarkStart w:id="572" w:name="_ETM_Q1_1356587"/>
      <w:bookmarkStart w:id="573" w:name="_ETM_Q1_1365506"/>
      <w:bookmarkStart w:id="574" w:name="_ETM_Q1_1361683"/>
      <w:bookmarkEnd w:id="572"/>
      <w:bookmarkEnd w:id="573"/>
      <w:bookmarkEnd w:id="574"/>
      <w:r w:rsidR="008C3163">
        <w:rPr>
          <w:rFonts w:hint="cs"/>
          <w:rtl/>
          <w:lang w:val="en-GB" w:eastAsia="he-IL"/>
        </w:rPr>
        <w:t xml:space="preserve"> ופיקוח כלי ירייה במשרד לביטחון לאומי. </w:t>
      </w:r>
      <w:r w:rsidR="003637FB">
        <w:rPr>
          <w:rFonts w:hint="cs"/>
          <w:rtl/>
          <w:lang w:val="en-GB" w:eastAsia="he-IL"/>
        </w:rPr>
        <w:t xml:space="preserve">האגף שלי, כמובן </w:t>
      </w:r>
      <w:bookmarkStart w:id="575" w:name="_ETM_Q1_1375431"/>
      <w:bookmarkEnd w:id="575"/>
      <w:r w:rsidR="003637FB">
        <w:rPr>
          <w:rFonts w:hint="cs"/>
          <w:rtl/>
          <w:lang w:val="en-GB" w:eastAsia="he-IL"/>
        </w:rPr>
        <w:t xml:space="preserve">שתומך בהצעת החוק של גבירתי חברת הכנסת. </w:t>
      </w:r>
    </w:p>
    <w:p w14:paraId="6FC632AA" w14:textId="77777777" w:rsidR="00584CD1" w:rsidRDefault="00584CD1" w:rsidP="003637FB">
      <w:pPr>
        <w:rPr>
          <w:rtl/>
          <w:lang w:val="en-GB" w:eastAsia="he-IL"/>
        </w:rPr>
      </w:pPr>
    </w:p>
    <w:p w14:paraId="2CB9B8E1" w14:textId="2192A024" w:rsidR="00584CD1" w:rsidRDefault="003637FB" w:rsidP="003637FB">
      <w:pPr>
        <w:rPr>
          <w:rtl/>
          <w:lang w:val="en-GB" w:eastAsia="he-IL"/>
        </w:rPr>
      </w:pPr>
      <w:r>
        <w:rPr>
          <w:rFonts w:hint="cs"/>
          <w:rtl/>
          <w:lang w:val="en-GB" w:eastAsia="he-IL"/>
        </w:rPr>
        <w:t xml:space="preserve">מספר </w:t>
      </w:r>
      <w:bookmarkStart w:id="576" w:name="_ETM_Q1_1381511"/>
      <w:bookmarkEnd w:id="576"/>
      <w:r>
        <w:rPr>
          <w:rFonts w:hint="cs"/>
          <w:rtl/>
          <w:lang w:val="en-GB" w:eastAsia="he-IL"/>
        </w:rPr>
        <w:t xml:space="preserve">מילים לגבי הרקע כדי קצת לפשט את העניינים. חוק </w:t>
      </w:r>
      <w:bookmarkStart w:id="577" w:name="_ETM_Q1_1388822"/>
      <w:bookmarkStart w:id="578" w:name="_ETM_Q1_1393930"/>
      <w:bookmarkEnd w:id="577"/>
      <w:bookmarkEnd w:id="578"/>
      <w:r>
        <w:rPr>
          <w:rFonts w:hint="cs"/>
          <w:rtl/>
          <w:lang w:val="en-GB" w:eastAsia="he-IL"/>
        </w:rPr>
        <w:t>כלי ירייה קובע</w:t>
      </w:r>
      <w:bookmarkStart w:id="579" w:name="_ETM_Q1_1386786"/>
      <w:bookmarkEnd w:id="579"/>
      <w:r>
        <w:rPr>
          <w:rFonts w:hint="cs"/>
          <w:rtl/>
          <w:lang w:val="en-GB" w:eastAsia="he-IL"/>
        </w:rPr>
        <w:t xml:space="preserve">, אדוני, שמאבטחים, נשיאת הנשק מוגבלת מבחינתם </w:t>
      </w:r>
      <w:bookmarkStart w:id="580" w:name="_ETM_Q1_1392829"/>
      <w:bookmarkEnd w:id="580"/>
      <w:r>
        <w:rPr>
          <w:rFonts w:hint="cs"/>
          <w:rtl/>
          <w:lang w:val="en-GB" w:eastAsia="he-IL"/>
        </w:rPr>
        <w:t xml:space="preserve">לצורך עבודתם ולאזור עבודתם. </w:t>
      </w:r>
      <w:bookmarkStart w:id="581" w:name="_ETM_Q1_1389456"/>
      <w:bookmarkEnd w:id="581"/>
      <w:r w:rsidR="00F548A8">
        <w:rPr>
          <w:rFonts w:hint="cs"/>
          <w:rtl/>
          <w:lang w:val="en-GB" w:eastAsia="he-IL"/>
        </w:rPr>
        <w:t>מאז שנת 2015, שזוהי שנת הס</w:t>
      </w:r>
      <w:bookmarkStart w:id="582" w:name="_ETM_Q1_1398587"/>
      <w:bookmarkEnd w:id="582"/>
      <w:r w:rsidR="00F548A8">
        <w:rPr>
          <w:rFonts w:hint="cs"/>
          <w:rtl/>
          <w:lang w:val="en-GB" w:eastAsia="he-IL"/>
        </w:rPr>
        <w:t xml:space="preserve">כינאות, </w:t>
      </w:r>
      <w:bookmarkStart w:id="583" w:name="_ETM_Q1_1399736"/>
      <w:bookmarkEnd w:id="583"/>
      <w:r w:rsidR="00F548A8">
        <w:rPr>
          <w:rFonts w:hint="cs"/>
          <w:rtl/>
          <w:lang w:val="en-GB" w:eastAsia="he-IL"/>
        </w:rPr>
        <w:t>השר לביטחון לאומי, באמצעות הוראת שמתחדשת ב-31 בדצמבר בכל שנה</w:t>
      </w:r>
      <w:bookmarkStart w:id="584" w:name="_ETM_Q1_1407390"/>
      <w:bookmarkEnd w:id="584"/>
      <w:r w:rsidR="00F548A8">
        <w:rPr>
          <w:rFonts w:hint="cs"/>
          <w:rtl/>
          <w:lang w:val="en-GB" w:eastAsia="he-IL"/>
        </w:rPr>
        <w:t xml:space="preserve"> </w:t>
      </w:r>
      <w:proofErr w:type="spellStart"/>
      <w:r w:rsidR="00F548A8">
        <w:rPr>
          <w:rFonts w:hint="cs"/>
          <w:rtl/>
          <w:lang w:val="en-GB" w:eastAsia="he-IL"/>
        </w:rPr>
        <w:t>ק</w:t>
      </w:r>
      <w:r w:rsidR="00640236">
        <w:rPr>
          <w:rFonts w:hint="cs"/>
          <w:rtl/>
          <w:lang w:val="en-GB" w:eastAsia="he-IL"/>
        </w:rPr>
        <w:t>לנדרית</w:t>
      </w:r>
      <w:proofErr w:type="spellEnd"/>
      <w:r w:rsidR="00F548A8">
        <w:rPr>
          <w:rFonts w:hint="cs"/>
          <w:rtl/>
          <w:lang w:val="en-GB" w:eastAsia="he-IL"/>
        </w:rPr>
        <w:t>, מאפשר לאותם מאב</w:t>
      </w:r>
      <w:bookmarkStart w:id="585" w:name="_ETM_Q1_1406610"/>
      <w:bookmarkEnd w:id="585"/>
      <w:r w:rsidR="00F548A8">
        <w:rPr>
          <w:rFonts w:hint="cs"/>
          <w:rtl/>
          <w:lang w:val="en-GB" w:eastAsia="he-IL"/>
        </w:rPr>
        <w:t xml:space="preserve">טחים לשאת את הנשק לביתם. </w:t>
      </w:r>
      <w:bookmarkStart w:id="586" w:name="_ETM_Q1_1412505"/>
      <w:bookmarkEnd w:id="586"/>
    </w:p>
    <w:p w14:paraId="6576F8DE" w14:textId="77777777" w:rsidR="00584CD1" w:rsidRDefault="00584CD1" w:rsidP="003637FB">
      <w:pPr>
        <w:rPr>
          <w:rtl/>
          <w:lang w:val="en-GB" w:eastAsia="he-IL"/>
        </w:rPr>
      </w:pPr>
    </w:p>
    <w:p w14:paraId="6A0EC8C5" w14:textId="7DD8F2D0" w:rsidR="00584CD1" w:rsidRDefault="00F548A8" w:rsidP="00084870">
      <w:pPr>
        <w:rPr>
          <w:rtl/>
          <w:lang w:val="en-GB" w:eastAsia="he-IL"/>
        </w:rPr>
      </w:pPr>
      <w:r>
        <w:rPr>
          <w:rFonts w:hint="cs"/>
          <w:rtl/>
          <w:lang w:val="en-GB" w:eastAsia="he-IL"/>
        </w:rPr>
        <w:t>ישנן שלוש שיטות נשיאה למאב</w:t>
      </w:r>
      <w:r w:rsidR="00640236">
        <w:rPr>
          <w:rFonts w:hint="cs"/>
          <w:rtl/>
          <w:lang w:val="en-GB" w:eastAsia="he-IL"/>
        </w:rPr>
        <w:t>ט</w:t>
      </w:r>
      <w:r>
        <w:rPr>
          <w:rFonts w:hint="cs"/>
          <w:rtl/>
          <w:lang w:val="en-GB" w:eastAsia="he-IL"/>
        </w:rPr>
        <w:t>חים</w:t>
      </w:r>
      <w:bookmarkStart w:id="587" w:name="_ETM_Q1_1411495"/>
      <w:bookmarkEnd w:id="587"/>
      <w:r>
        <w:rPr>
          <w:rFonts w:hint="cs"/>
          <w:rtl/>
          <w:lang w:val="en-GB" w:eastAsia="he-IL"/>
        </w:rPr>
        <w:t xml:space="preserve"> ובכלל לארגונים חמושים, אדוני. הראשונה </w:t>
      </w:r>
      <w:bookmarkStart w:id="588" w:name="_ETM_Q1_1416582"/>
      <w:bookmarkEnd w:id="588"/>
      <w:r>
        <w:rPr>
          <w:rFonts w:hint="cs"/>
          <w:rtl/>
          <w:lang w:val="en-GB" w:eastAsia="he-IL"/>
        </w:rPr>
        <w:t>שבהן זו העברה חמה</w:t>
      </w:r>
      <w:r w:rsidR="00084870">
        <w:rPr>
          <w:rFonts w:hint="cs"/>
          <w:rtl/>
          <w:lang w:val="en-GB" w:eastAsia="he-IL"/>
        </w:rPr>
        <w:t xml:space="preserve"> –</w:t>
      </w:r>
      <w:r>
        <w:rPr>
          <w:rFonts w:hint="cs"/>
          <w:rtl/>
          <w:lang w:val="en-GB" w:eastAsia="he-IL"/>
        </w:rPr>
        <w:t xml:space="preserve"> משמעות הדבר היא שהנשק נמצא באתר </w:t>
      </w:r>
      <w:bookmarkStart w:id="589" w:name="_ETM_Q1_1422823"/>
      <w:bookmarkEnd w:id="589"/>
      <w:r>
        <w:rPr>
          <w:rFonts w:hint="cs"/>
          <w:rtl/>
          <w:lang w:val="en-GB" w:eastAsia="he-IL"/>
        </w:rPr>
        <w:t>ומוחלף ב-24</w:t>
      </w:r>
      <w:r w:rsidR="0027617B">
        <w:rPr>
          <w:rFonts w:hint="cs"/>
          <w:rtl/>
          <w:lang w:val="en-GB" w:eastAsia="he-IL"/>
        </w:rPr>
        <w:t xml:space="preserve"> שעות</w:t>
      </w:r>
      <w:r>
        <w:rPr>
          <w:rFonts w:hint="cs"/>
          <w:rtl/>
          <w:lang w:val="en-GB" w:eastAsia="he-IL"/>
        </w:rPr>
        <w:t xml:space="preserve"> בין אותם מאבטחי</w:t>
      </w:r>
      <w:bookmarkStart w:id="590" w:name="_ETM_Q1_1423085"/>
      <w:bookmarkEnd w:id="590"/>
      <w:r>
        <w:rPr>
          <w:rFonts w:hint="cs"/>
          <w:rtl/>
          <w:lang w:val="en-GB" w:eastAsia="he-IL"/>
        </w:rPr>
        <w:t>ם</w:t>
      </w:r>
      <w:bookmarkStart w:id="591" w:name="_ETM_Q1_1423909"/>
      <w:bookmarkStart w:id="592" w:name="_ETM_Q1_1424116"/>
      <w:bookmarkStart w:id="593" w:name="_ETM_Q1_1424144"/>
      <w:bookmarkEnd w:id="591"/>
      <w:bookmarkEnd w:id="592"/>
      <w:bookmarkEnd w:id="593"/>
      <w:r w:rsidR="00084870">
        <w:rPr>
          <w:rFonts w:hint="cs"/>
          <w:rtl/>
          <w:lang w:val="en-GB" w:eastAsia="he-IL"/>
        </w:rPr>
        <w:t xml:space="preserve">; </w:t>
      </w:r>
      <w:r>
        <w:rPr>
          <w:rFonts w:hint="cs"/>
          <w:rtl/>
          <w:lang w:val="en-GB" w:eastAsia="he-IL"/>
        </w:rPr>
        <w:t>שי</w:t>
      </w:r>
      <w:bookmarkStart w:id="594" w:name="_ETM_Q1_1424260"/>
      <w:bookmarkEnd w:id="594"/>
      <w:r>
        <w:rPr>
          <w:rFonts w:hint="cs"/>
          <w:rtl/>
          <w:lang w:val="en-GB" w:eastAsia="he-IL"/>
        </w:rPr>
        <w:t>טת הנשי</w:t>
      </w:r>
      <w:bookmarkStart w:id="595" w:name="_ETM_Q1_1428281"/>
      <w:bookmarkEnd w:id="595"/>
      <w:r>
        <w:rPr>
          <w:rFonts w:hint="cs"/>
          <w:rtl/>
          <w:lang w:val="en-GB" w:eastAsia="he-IL"/>
        </w:rPr>
        <w:t xml:space="preserve">אה השנייה היא </w:t>
      </w:r>
      <w:bookmarkStart w:id="596" w:name="_ETM_Q1_1426538"/>
      <w:bookmarkEnd w:id="596"/>
      <w:r>
        <w:rPr>
          <w:rFonts w:hint="cs"/>
          <w:rtl/>
          <w:lang w:val="en-GB" w:eastAsia="he-IL"/>
        </w:rPr>
        <w:t xml:space="preserve">כספת באתר </w:t>
      </w:r>
      <w:r>
        <w:rPr>
          <w:rtl/>
          <w:lang w:val="en-GB" w:eastAsia="he-IL"/>
        </w:rPr>
        <w:t>–</w:t>
      </w:r>
      <w:r>
        <w:rPr>
          <w:rFonts w:hint="cs"/>
          <w:rtl/>
          <w:lang w:val="en-GB" w:eastAsia="he-IL"/>
        </w:rPr>
        <w:t xml:space="preserve"> הנשק הוא אישי לכל מאבטח, </w:t>
      </w:r>
      <w:bookmarkStart w:id="597" w:name="_ETM_Q1_1427206"/>
      <w:bookmarkEnd w:id="597"/>
      <w:r>
        <w:rPr>
          <w:rFonts w:hint="cs"/>
          <w:rtl/>
          <w:lang w:val="en-GB" w:eastAsia="he-IL"/>
        </w:rPr>
        <w:t xml:space="preserve">הכספת </w:t>
      </w:r>
      <w:bookmarkStart w:id="598" w:name="_ETM_Q1_1428115"/>
      <w:bookmarkEnd w:id="598"/>
      <w:r>
        <w:rPr>
          <w:rFonts w:hint="cs"/>
          <w:rtl/>
          <w:lang w:val="en-GB" w:eastAsia="he-IL"/>
        </w:rPr>
        <w:t>היא באתר והוא לא מורשה לקחת את הנשק הביתה בסיום</w:t>
      </w:r>
      <w:bookmarkStart w:id="599" w:name="_ETM_Q1_1432578"/>
      <w:bookmarkEnd w:id="599"/>
      <w:r>
        <w:rPr>
          <w:rFonts w:hint="cs"/>
          <w:rtl/>
          <w:lang w:val="en-GB" w:eastAsia="he-IL"/>
        </w:rPr>
        <w:t xml:space="preserve"> עבודתו</w:t>
      </w:r>
      <w:r w:rsidR="00084870">
        <w:rPr>
          <w:rFonts w:hint="cs"/>
          <w:rtl/>
          <w:lang w:val="en-GB" w:eastAsia="he-IL"/>
        </w:rPr>
        <w:t xml:space="preserve">; </w:t>
      </w:r>
      <w:r>
        <w:rPr>
          <w:rFonts w:hint="cs"/>
          <w:rtl/>
          <w:lang w:val="en-GB" w:eastAsia="he-IL"/>
        </w:rPr>
        <w:t>שיטת הנשיאה השלישית, שהיא הנפוצה ביותר, הי</w:t>
      </w:r>
      <w:bookmarkStart w:id="600" w:name="_ETM_Q1_1435729"/>
      <w:bookmarkEnd w:id="600"/>
      <w:r>
        <w:rPr>
          <w:rFonts w:hint="cs"/>
          <w:rtl/>
          <w:lang w:val="en-GB" w:eastAsia="he-IL"/>
        </w:rPr>
        <w:t xml:space="preserve">א בעצם </w:t>
      </w:r>
      <w:bookmarkStart w:id="601" w:name="_ETM_Q1_1436619"/>
      <w:bookmarkEnd w:id="601"/>
      <w:r>
        <w:rPr>
          <w:rFonts w:hint="cs"/>
          <w:rtl/>
          <w:lang w:val="en-GB" w:eastAsia="he-IL"/>
        </w:rPr>
        <w:t>החרגה</w:t>
      </w:r>
      <w:r w:rsidR="0027617B">
        <w:rPr>
          <w:rFonts w:hint="cs"/>
          <w:rtl/>
          <w:lang w:val="en-GB" w:eastAsia="he-IL"/>
        </w:rPr>
        <w:t xml:space="preserve"> –</w:t>
      </w:r>
      <w:r>
        <w:rPr>
          <w:rFonts w:hint="cs"/>
          <w:rtl/>
          <w:lang w:val="en-GB" w:eastAsia="he-IL"/>
        </w:rPr>
        <w:t xml:space="preserve"> </w:t>
      </w:r>
      <w:r w:rsidR="006E253F">
        <w:rPr>
          <w:rFonts w:hint="cs"/>
          <w:rtl/>
          <w:lang w:val="en-GB" w:eastAsia="he-IL"/>
        </w:rPr>
        <w:t xml:space="preserve">באמצעות החרגת השר, צו השעה, בעל הרישיון המיוחד, שהוא </w:t>
      </w:r>
      <w:bookmarkStart w:id="602" w:name="_ETM_Q1_1444269"/>
      <w:bookmarkEnd w:id="602"/>
      <w:r w:rsidR="006E253F">
        <w:rPr>
          <w:rFonts w:hint="cs"/>
          <w:rtl/>
          <w:lang w:val="en-GB" w:eastAsia="he-IL"/>
        </w:rPr>
        <w:t>בעצם שלוח יד</w:t>
      </w:r>
      <w:bookmarkStart w:id="603" w:name="_ETM_Q1_1442571"/>
      <w:bookmarkStart w:id="604" w:name="_ETM_Q1_1439739"/>
      <w:bookmarkEnd w:id="603"/>
      <w:bookmarkEnd w:id="604"/>
      <w:r w:rsidR="006E253F">
        <w:rPr>
          <w:rFonts w:hint="cs"/>
          <w:rtl/>
          <w:lang w:val="en-GB" w:eastAsia="he-IL"/>
        </w:rPr>
        <w:t>ינו, של האגף, בכל אר</w:t>
      </w:r>
      <w:bookmarkStart w:id="605" w:name="_ETM_Q1_1444134"/>
      <w:bookmarkEnd w:id="605"/>
      <w:r w:rsidR="006E253F">
        <w:rPr>
          <w:rFonts w:hint="cs"/>
          <w:rtl/>
          <w:lang w:val="en-GB" w:eastAsia="he-IL"/>
        </w:rPr>
        <w:t>גון חמוש, רשאי</w:t>
      </w:r>
      <w:bookmarkStart w:id="606" w:name="_ETM_Q1_1446313"/>
      <w:bookmarkStart w:id="607" w:name="_ETM_Q1_1444237"/>
      <w:bookmarkEnd w:id="606"/>
      <w:bookmarkEnd w:id="607"/>
      <w:r w:rsidR="006E253F">
        <w:rPr>
          <w:rFonts w:hint="cs"/>
          <w:rtl/>
          <w:lang w:val="en-GB" w:eastAsia="he-IL"/>
        </w:rPr>
        <w:t xml:space="preserve"> בתעודת ההרשאה שהוא נו</w:t>
      </w:r>
      <w:bookmarkStart w:id="608" w:name="_ETM_Q1_1446699"/>
      <w:bookmarkEnd w:id="608"/>
      <w:r w:rsidR="006E253F">
        <w:rPr>
          <w:rFonts w:hint="cs"/>
          <w:rtl/>
          <w:lang w:val="en-GB" w:eastAsia="he-IL"/>
        </w:rPr>
        <w:t>תן</w:t>
      </w:r>
      <w:bookmarkStart w:id="609" w:name="_ETM_Q1_1447107"/>
      <w:bookmarkEnd w:id="609"/>
      <w:r w:rsidR="006E253F">
        <w:rPr>
          <w:rFonts w:hint="cs"/>
          <w:rtl/>
          <w:lang w:val="en-GB" w:eastAsia="he-IL"/>
        </w:rPr>
        <w:t xml:space="preserve"> למאבטח לסמן את שיטת הנש</w:t>
      </w:r>
      <w:bookmarkStart w:id="610" w:name="_ETM_Q1_1447363"/>
      <w:bookmarkEnd w:id="610"/>
      <w:r w:rsidR="006E253F">
        <w:rPr>
          <w:rFonts w:hint="cs"/>
          <w:rtl/>
          <w:lang w:val="en-GB" w:eastAsia="he-IL"/>
        </w:rPr>
        <w:t>יאה שנקראת החרגה</w:t>
      </w:r>
      <w:r w:rsidR="0027617B">
        <w:rPr>
          <w:rFonts w:hint="cs"/>
          <w:rtl/>
          <w:lang w:val="en-GB" w:eastAsia="he-IL"/>
        </w:rPr>
        <w:t>,</w:t>
      </w:r>
      <w:r w:rsidR="006E253F">
        <w:rPr>
          <w:rFonts w:hint="cs"/>
          <w:rtl/>
          <w:lang w:val="en-GB" w:eastAsia="he-IL"/>
        </w:rPr>
        <w:t xml:space="preserve"> משמעותה שאותו מ</w:t>
      </w:r>
      <w:bookmarkStart w:id="611" w:name="_ETM_Q1_1451531"/>
      <w:bookmarkEnd w:id="611"/>
      <w:r w:rsidR="006E253F">
        <w:rPr>
          <w:rFonts w:hint="cs"/>
          <w:rtl/>
          <w:lang w:val="en-GB" w:eastAsia="he-IL"/>
        </w:rPr>
        <w:t xml:space="preserve">אבטח יכול לקחת את </w:t>
      </w:r>
      <w:bookmarkStart w:id="612" w:name="_ETM_Q1_1453720"/>
      <w:bookmarkEnd w:id="612"/>
      <w:r w:rsidR="006E253F">
        <w:rPr>
          <w:rFonts w:hint="cs"/>
          <w:rtl/>
          <w:lang w:val="en-GB" w:eastAsia="he-IL"/>
        </w:rPr>
        <w:t>הנשק לביתו בכפוף לכך שיש לו כמובן את ההכשרה המתאימה</w:t>
      </w:r>
      <w:bookmarkStart w:id="613" w:name="_ETM_Q1_1459482"/>
      <w:bookmarkEnd w:id="613"/>
      <w:r w:rsidR="006E253F">
        <w:rPr>
          <w:rFonts w:hint="cs"/>
          <w:rtl/>
          <w:lang w:val="en-GB" w:eastAsia="he-IL"/>
        </w:rPr>
        <w:t xml:space="preserve"> וכספת ביתית. </w:t>
      </w:r>
    </w:p>
    <w:p w14:paraId="2D19F8B8" w14:textId="77777777" w:rsidR="00584CD1" w:rsidRDefault="00584CD1" w:rsidP="003637FB">
      <w:pPr>
        <w:rPr>
          <w:rtl/>
          <w:lang w:val="en-GB" w:eastAsia="he-IL"/>
        </w:rPr>
      </w:pPr>
    </w:p>
    <w:p w14:paraId="40AC017C" w14:textId="54391651" w:rsidR="00F66B1F" w:rsidRDefault="00F66B1F" w:rsidP="003637FB">
      <w:pPr>
        <w:rPr>
          <w:rtl/>
          <w:lang w:val="en-GB" w:eastAsia="he-IL"/>
        </w:rPr>
      </w:pPr>
      <w:r>
        <w:rPr>
          <w:rFonts w:hint="cs"/>
          <w:rtl/>
          <w:lang w:val="en-GB" w:eastAsia="he-IL"/>
        </w:rPr>
        <w:t xml:space="preserve">כולנו נוכחנו לדעת, גבירתי פה ציינה שלושה מקרים </w:t>
      </w:r>
      <w:bookmarkStart w:id="614" w:name="_ETM_Q1_1468932"/>
      <w:bookmarkEnd w:id="614"/>
      <w:r>
        <w:rPr>
          <w:rtl/>
          <w:lang w:val="en-GB" w:eastAsia="he-IL"/>
        </w:rPr>
        <w:t>–</w:t>
      </w:r>
      <w:r>
        <w:rPr>
          <w:rFonts w:hint="cs"/>
          <w:rtl/>
          <w:lang w:val="en-GB" w:eastAsia="he-IL"/>
        </w:rPr>
        <w:t xml:space="preserve"> יש עשרות של מקרים, בטח ובטח מאז פרוץ מלחמת </w:t>
      </w:r>
      <w:bookmarkStart w:id="615" w:name="_ETM_Q1_1475538"/>
      <w:bookmarkEnd w:id="615"/>
      <w:r>
        <w:rPr>
          <w:rFonts w:hint="cs"/>
          <w:rtl/>
          <w:lang w:val="en-GB" w:eastAsia="he-IL"/>
        </w:rPr>
        <w:t>'חרבות ברזל', שמוכיחים ש</w:t>
      </w:r>
      <w:bookmarkStart w:id="616" w:name="_ETM_Q1_1474949"/>
      <w:bookmarkEnd w:id="616"/>
      <w:r>
        <w:rPr>
          <w:rFonts w:hint="cs"/>
          <w:rtl/>
          <w:lang w:val="en-GB" w:eastAsia="he-IL"/>
        </w:rPr>
        <w:t xml:space="preserve">אזרחים חמושים, בטח מאבטחים חמושים, מהווים מכפיל </w:t>
      </w:r>
      <w:bookmarkStart w:id="617" w:name="_ETM_Q1_1482274"/>
      <w:bookmarkEnd w:id="617"/>
      <w:r>
        <w:rPr>
          <w:rFonts w:hint="cs"/>
          <w:rtl/>
          <w:lang w:val="en-GB" w:eastAsia="he-IL"/>
        </w:rPr>
        <w:t>כוח</w:t>
      </w:r>
      <w:bookmarkStart w:id="618" w:name="_ETM_Q1_1478011"/>
      <w:bookmarkEnd w:id="618"/>
      <w:r>
        <w:rPr>
          <w:rFonts w:hint="cs"/>
          <w:rtl/>
          <w:lang w:val="en-GB" w:eastAsia="he-IL"/>
        </w:rPr>
        <w:t xml:space="preserve"> מאוד משמעותי בשטח, מונעים פיגוע פח"ע או מונעים התדרדרות</w:t>
      </w:r>
      <w:bookmarkStart w:id="619" w:name="_ETM_Q1_1486618"/>
      <w:bookmarkEnd w:id="619"/>
      <w:r>
        <w:rPr>
          <w:rFonts w:hint="cs"/>
          <w:rtl/>
          <w:lang w:val="en-GB" w:eastAsia="he-IL"/>
        </w:rPr>
        <w:t xml:space="preserve"> של פיגועי פח"ע</w:t>
      </w:r>
      <w:bookmarkStart w:id="620" w:name="_ETM_Q1_1486106"/>
      <w:bookmarkStart w:id="621" w:name="_ETM_Q1_1485255"/>
      <w:bookmarkEnd w:id="620"/>
      <w:bookmarkEnd w:id="621"/>
      <w:r>
        <w:rPr>
          <w:rFonts w:hint="cs"/>
          <w:rtl/>
          <w:lang w:val="en-GB" w:eastAsia="he-IL"/>
        </w:rPr>
        <w:t>.</w:t>
      </w:r>
    </w:p>
    <w:p w14:paraId="2128071D" w14:textId="77777777" w:rsidR="00F66B1F" w:rsidRDefault="00F66B1F" w:rsidP="003637FB">
      <w:pPr>
        <w:rPr>
          <w:rtl/>
          <w:lang w:val="en-GB" w:eastAsia="he-IL"/>
        </w:rPr>
      </w:pPr>
      <w:bookmarkStart w:id="622" w:name="_ETM_Q1_1487670"/>
      <w:bookmarkEnd w:id="622"/>
    </w:p>
    <w:p w14:paraId="55532A58" w14:textId="4B91DC1E" w:rsidR="00F548A8" w:rsidRDefault="00F66B1F" w:rsidP="003637FB">
      <w:pPr>
        <w:rPr>
          <w:rtl/>
          <w:lang w:val="en-GB" w:eastAsia="he-IL"/>
        </w:rPr>
      </w:pPr>
      <w:bookmarkStart w:id="623" w:name="_ETM_Q1_1487993"/>
      <w:bookmarkStart w:id="624" w:name="_ETM_Q1_1488039"/>
      <w:bookmarkStart w:id="625" w:name="_ETM_Q1_1488146"/>
      <w:bookmarkEnd w:id="623"/>
      <w:bookmarkEnd w:id="624"/>
      <w:bookmarkEnd w:id="625"/>
      <w:r>
        <w:rPr>
          <w:rFonts w:hint="cs"/>
          <w:rtl/>
          <w:lang w:val="en-GB" w:eastAsia="he-IL"/>
        </w:rPr>
        <w:t xml:space="preserve">מבחינתנו האגף כמובן רוצה </w:t>
      </w:r>
      <w:bookmarkStart w:id="626" w:name="_ETM_Q1_1489949"/>
      <w:bookmarkEnd w:id="626"/>
      <w:r>
        <w:rPr>
          <w:rFonts w:hint="cs"/>
          <w:rtl/>
          <w:lang w:val="en-GB" w:eastAsia="he-IL"/>
        </w:rPr>
        <w:t>להפוך את ברירת המחדל</w:t>
      </w:r>
      <w:bookmarkStart w:id="627" w:name="_ETM_Q1_1488125"/>
      <w:bookmarkEnd w:id="627"/>
      <w:r>
        <w:rPr>
          <w:rFonts w:hint="cs"/>
          <w:rtl/>
          <w:lang w:val="en-GB" w:eastAsia="he-IL"/>
        </w:rPr>
        <w:t xml:space="preserve"> כך </w:t>
      </w:r>
      <w:r w:rsidR="00D0155B">
        <w:rPr>
          <w:rFonts w:hint="cs"/>
          <w:rtl/>
          <w:lang w:val="en-GB" w:eastAsia="he-IL"/>
        </w:rPr>
        <w:t>שבעל הרישיון המיו</w:t>
      </w:r>
      <w:bookmarkStart w:id="628" w:name="_ETM_Q1_1489888"/>
      <w:bookmarkEnd w:id="628"/>
      <w:r w:rsidR="00D0155B">
        <w:rPr>
          <w:rFonts w:hint="cs"/>
          <w:rtl/>
          <w:lang w:val="en-GB" w:eastAsia="he-IL"/>
        </w:rPr>
        <w:t xml:space="preserve">חד והמאבטחים </w:t>
      </w:r>
      <w:r w:rsidR="00275B08">
        <w:rPr>
          <w:rFonts w:hint="cs"/>
          <w:rtl/>
          <w:lang w:val="en-GB" w:eastAsia="he-IL"/>
        </w:rPr>
        <w:t>יוכלו</w:t>
      </w:r>
      <w:bookmarkStart w:id="629" w:name="_ETM_Q1_1494413"/>
      <w:bookmarkEnd w:id="629"/>
      <w:r w:rsidR="00275B08">
        <w:rPr>
          <w:rFonts w:hint="cs"/>
          <w:rtl/>
          <w:lang w:val="en-GB" w:eastAsia="he-IL"/>
        </w:rPr>
        <w:t xml:space="preserve"> לשאת את הנשק בשגרה לביתם, אלא אם כן יצא צו </w:t>
      </w:r>
      <w:bookmarkStart w:id="630" w:name="_ETM_Q1_1499147"/>
      <w:bookmarkEnd w:id="630"/>
      <w:r w:rsidR="00275B08">
        <w:rPr>
          <w:rFonts w:hint="cs"/>
          <w:rtl/>
          <w:lang w:val="en-GB" w:eastAsia="he-IL"/>
        </w:rPr>
        <w:t xml:space="preserve">החתום על השר לביטחון </w:t>
      </w:r>
      <w:bookmarkStart w:id="631" w:name="_ETM_Q1_1497324"/>
      <w:bookmarkEnd w:id="631"/>
      <w:r w:rsidR="00275B08">
        <w:rPr>
          <w:rFonts w:hint="cs"/>
          <w:rtl/>
          <w:lang w:val="en-GB" w:eastAsia="he-IL"/>
        </w:rPr>
        <w:t>לאומי שמנחה אחרת. עד כאן, אדוני.</w:t>
      </w:r>
      <w:bookmarkStart w:id="632" w:name="_ETM_Q1_1501143"/>
      <w:bookmarkEnd w:id="632"/>
      <w:r w:rsidR="00275B08">
        <w:rPr>
          <w:rFonts w:hint="cs"/>
          <w:rtl/>
          <w:lang w:val="en-GB" w:eastAsia="he-IL"/>
        </w:rPr>
        <w:t xml:space="preserve"> </w:t>
      </w:r>
    </w:p>
    <w:p w14:paraId="2F12BA54" w14:textId="77777777" w:rsidR="00275B08" w:rsidRDefault="00275B08" w:rsidP="003637FB">
      <w:pPr>
        <w:rPr>
          <w:rtl/>
          <w:lang w:val="en-GB" w:eastAsia="he-IL"/>
        </w:rPr>
      </w:pPr>
      <w:bookmarkStart w:id="633" w:name="_ETM_Q1_1501283"/>
      <w:bookmarkStart w:id="634" w:name="_ETM_Q1_1501590"/>
      <w:bookmarkEnd w:id="633"/>
      <w:bookmarkEnd w:id="634"/>
    </w:p>
    <w:p w14:paraId="4EF7D7D3" w14:textId="068BE0D3" w:rsidR="00275B08" w:rsidRDefault="00275B08" w:rsidP="00275B08">
      <w:pPr>
        <w:pStyle w:val="af6"/>
        <w:keepNext/>
        <w:rPr>
          <w:rtl/>
          <w:lang w:val="en-GB"/>
        </w:rPr>
      </w:pPr>
      <w:bookmarkStart w:id="635" w:name="ET_yor_6342_22"/>
      <w:r w:rsidRPr="00275B08">
        <w:rPr>
          <w:rStyle w:val="TagStyle"/>
          <w:rtl/>
        </w:rPr>
        <w:t xml:space="preserve"> &lt;&lt; </w:t>
      </w:r>
      <w:proofErr w:type="spellStart"/>
      <w:r w:rsidRPr="00275B08">
        <w:rPr>
          <w:rStyle w:val="TagStyle"/>
          <w:rtl/>
        </w:rPr>
        <w:t>יור</w:t>
      </w:r>
      <w:proofErr w:type="spellEnd"/>
      <w:r w:rsidRPr="00275B08">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275B08">
        <w:rPr>
          <w:rStyle w:val="TagStyle"/>
          <w:rtl/>
        </w:rPr>
        <w:t xml:space="preserve"> &lt;&lt; </w:t>
      </w:r>
      <w:proofErr w:type="spellStart"/>
      <w:r w:rsidRPr="00275B08">
        <w:rPr>
          <w:rStyle w:val="TagStyle"/>
          <w:rtl/>
        </w:rPr>
        <w:t>יור</w:t>
      </w:r>
      <w:proofErr w:type="spellEnd"/>
      <w:r w:rsidRPr="00275B08">
        <w:rPr>
          <w:rStyle w:val="TagStyle"/>
          <w:rtl/>
        </w:rPr>
        <w:t xml:space="preserve"> &gt;&gt;</w:t>
      </w:r>
      <w:r w:rsidR="007C1C32">
        <w:rPr>
          <w:rtl/>
          <w:lang w:val="en-GB"/>
        </w:rPr>
        <w:t xml:space="preserve"> </w:t>
      </w:r>
      <w:r>
        <w:rPr>
          <w:rtl/>
          <w:lang w:val="en-GB"/>
        </w:rPr>
        <w:t xml:space="preserve"> </w:t>
      </w:r>
      <w:bookmarkEnd w:id="635"/>
    </w:p>
    <w:p w14:paraId="7AB174AE" w14:textId="77777777" w:rsidR="00275B08" w:rsidRDefault="00275B08" w:rsidP="00275B08">
      <w:pPr>
        <w:pStyle w:val="KeepWithNext"/>
        <w:rPr>
          <w:rtl/>
          <w:lang w:val="en-GB"/>
        </w:rPr>
      </w:pPr>
    </w:p>
    <w:p w14:paraId="495FEA55" w14:textId="151FA960" w:rsidR="00275B08" w:rsidRDefault="00275B08" w:rsidP="00275B08">
      <w:pPr>
        <w:rPr>
          <w:rtl/>
          <w:lang w:val="en-GB"/>
        </w:rPr>
      </w:pPr>
      <w:bookmarkStart w:id="636" w:name="_ETM_Q1_1513019"/>
      <w:bookmarkStart w:id="637" w:name="_ETM_Q1_1513347"/>
      <w:bookmarkStart w:id="638" w:name="_ETM_Q1_1513466"/>
      <w:bookmarkStart w:id="639" w:name="_ETM_Q1_1513509"/>
      <w:bookmarkStart w:id="640" w:name="_ETM_Q1_1513627"/>
      <w:bookmarkStart w:id="641" w:name="_ETM_Q1_1513682"/>
      <w:bookmarkStart w:id="642" w:name="_ETM_Q1_1508779"/>
      <w:bookmarkEnd w:id="636"/>
      <w:bookmarkEnd w:id="637"/>
      <w:bookmarkEnd w:id="638"/>
      <w:bookmarkEnd w:id="639"/>
      <w:bookmarkEnd w:id="640"/>
      <w:bookmarkEnd w:id="641"/>
      <w:bookmarkEnd w:id="642"/>
      <w:r>
        <w:rPr>
          <w:rFonts w:hint="cs"/>
          <w:rtl/>
          <w:lang w:val="en-GB"/>
        </w:rPr>
        <w:t xml:space="preserve">תודה רבה. בבקשה. </w:t>
      </w:r>
    </w:p>
    <w:p w14:paraId="26EB0858" w14:textId="77777777" w:rsidR="00275B08" w:rsidRDefault="00275B08" w:rsidP="003637FB">
      <w:pPr>
        <w:rPr>
          <w:rtl/>
          <w:lang w:val="en-GB" w:eastAsia="he-IL"/>
        </w:rPr>
      </w:pPr>
    </w:p>
    <w:p w14:paraId="5C76C339" w14:textId="3B7FA4AC" w:rsidR="00275B08" w:rsidRDefault="00275B08" w:rsidP="00275B08">
      <w:pPr>
        <w:pStyle w:val="af9"/>
        <w:keepNext/>
        <w:rPr>
          <w:rtl/>
          <w:lang w:val="en-GB" w:eastAsia="he-IL"/>
        </w:rPr>
      </w:pPr>
      <w:bookmarkStart w:id="643" w:name="ET_guest_אלון_קסוס_23"/>
      <w:r w:rsidRPr="00275B08">
        <w:rPr>
          <w:rStyle w:val="TagStyle"/>
          <w:rtl/>
        </w:rPr>
        <w:t xml:space="preserve"> &lt;&lt; אורח &gt;&gt; </w:t>
      </w:r>
      <w:r>
        <w:rPr>
          <w:rtl/>
          <w:lang w:val="en-GB" w:eastAsia="he-IL"/>
        </w:rPr>
        <w:t>אלון קסוס:</w:t>
      </w:r>
      <w:r w:rsidRPr="00275B08">
        <w:rPr>
          <w:rStyle w:val="TagStyle"/>
          <w:rtl/>
        </w:rPr>
        <w:t xml:space="preserve"> &lt;&lt; אורח &gt;&gt;</w:t>
      </w:r>
      <w:r w:rsidR="007C1C32">
        <w:rPr>
          <w:rtl/>
          <w:lang w:val="en-GB" w:eastAsia="he-IL"/>
        </w:rPr>
        <w:t xml:space="preserve"> </w:t>
      </w:r>
      <w:r>
        <w:rPr>
          <w:rtl/>
          <w:lang w:val="en-GB" w:eastAsia="he-IL"/>
        </w:rPr>
        <w:t xml:space="preserve"> </w:t>
      </w:r>
      <w:bookmarkEnd w:id="643"/>
    </w:p>
    <w:p w14:paraId="3FD7ABD5" w14:textId="77777777" w:rsidR="00275B08" w:rsidRPr="00275B08" w:rsidRDefault="00275B08" w:rsidP="00275B08">
      <w:pPr>
        <w:rPr>
          <w:rtl/>
          <w:lang w:val="en-GB" w:eastAsia="he-IL"/>
        </w:rPr>
      </w:pPr>
      <w:bookmarkStart w:id="644" w:name="_ETM_Q1_1511096"/>
      <w:bookmarkStart w:id="645" w:name="_ETM_Q1_1511174"/>
      <w:bookmarkEnd w:id="644"/>
      <w:bookmarkEnd w:id="645"/>
    </w:p>
    <w:p w14:paraId="641C38C6" w14:textId="7B616A55" w:rsidR="00275B08" w:rsidRDefault="00275B08" w:rsidP="003637FB">
      <w:pPr>
        <w:rPr>
          <w:rtl/>
          <w:lang w:val="en-GB" w:eastAsia="he-IL"/>
        </w:rPr>
      </w:pPr>
      <w:r>
        <w:rPr>
          <w:rFonts w:hint="cs"/>
          <w:rtl/>
          <w:lang w:val="en-GB" w:eastAsia="he-IL"/>
        </w:rPr>
        <w:t xml:space="preserve">שלום, אדוני. אלון קסוס, חטיבת אבטחה. אנחנו לאורך השנים כן ממליצים בפני השר לביטחון לאומי להאריך </w:t>
      </w:r>
      <w:bookmarkStart w:id="646" w:name="_ETM_Q1_1518716"/>
      <w:bookmarkEnd w:id="646"/>
      <w:r>
        <w:rPr>
          <w:rFonts w:hint="cs"/>
          <w:rtl/>
          <w:lang w:val="en-GB" w:eastAsia="he-IL"/>
        </w:rPr>
        <w:t xml:space="preserve">את הצו, ולכן גם היום אנחנו כן תומכים באותה הצעת </w:t>
      </w:r>
      <w:bookmarkStart w:id="647" w:name="_ETM_Q1_1523663"/>
      <w:bookmarkEnd w:id="647"/>
      <w:r>
        <w:rPr>
          <w:rFonts w:hint="cs"/>
          <w:rtl/>
          <w:lang w:val="en-GB" w:eastAsia="he-IL"/>
        </w:rPr>
        <w:t>החוק ולהפוך</w:t>
      </w:r>
      <w:bookmarkStart w:id="648" w:name="_ETM_Q1_1521759"/>
      <w:bookmarkEnd w:id="648"/>
      <w:r>
        <w:rPr>
          <w:rFonts w:hint="cs"/>
          <w:rtl/>
          <w:lang w:val="en-GB" w:eastAsia="he-IL"/>
        </w:rPr>
        <w:t xml:space="preserve"> את זה שזה יהיה ברירת מחדל. </w:t>
      </w:r>
      <w:bookmarkStart w:id="649" w:name="_ETM_Q1_1524991"/>
      <w:bookmarkStart w:id="650" w:name="_ETM_Q1_1525153"/>
      <w:bookmarkEnd w:id="649"/>
      <w:bookmarkEnd w:id="650"/>
    </w:p>
    <w:p w14:paraId="27B7090C" w14:textId="77777777" w:rsidR="00275B08" w:rsidRDefault="00275B08" w:rsidP="003637FB">
      <w:pPr>
        <w:rPr>
          <w:rtl/>
          <w:lang w:val="en-GB" w:eastAsia="he-IL"/>
        </w:rPr>
      </w:pPr>
      <w:bookmarkStart w:id="651" w:name="_ETM_Q1_1525261"/>
      <w:bookmarkEnd w:id="651"/>
    </w:p>
    <w:p w14:paraId="221B4413" w14:textId="7C121EA3" w:rsidR="00275B08" w:rsidRDefault="00275B08" w:rsidP="00275B08">
      <w:pPr>
        <w:pStyle w:val="af6"/>
        <w:keepNext/>
        <w:rPr>
          <w:rtl/>
          <w:lang w:val="en-GB"/>
        </w:rPr>
      </w:pPr>
      <w:bookmarkStart w:id="652" w:name="ET_yor_6342_24"/>
      <w:r w:rsidRPr="00275B08">
        <w:rPr>
          <w:rStyle w:val="TagStyle"/>
          <w:rtl/>
        </w:rPr>
        <w:t xml:space="preserve"> &lt;&lt; </w:t>
      </w:r>
      <w:proofErr w:type="spellStart"/>
      <w:r w:rsidRPr="00275B08">
        <w:rPr>
          <w:rStyle w:val="TagStyle"/>
          <w:rtl/>
        </w:rPr>
        <w:t>יור</w:t>
      </w:r>
      <w:proofErr w:type="spellEnd"/>
      <w:r w:rsidRPr="00275B08">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275B08">
        <w:rPr>
          <w:rStyle w:val="TagStyle"/>
          <w:rtl/>
        </w:rPr>
        <w:t xml:space="preserve"> &lt;&lt; </w:t>
      </w:r>
      <w:proofErr w:type="spellStart"/>
      <w:r w:rsidRPr="00275B08">
        <w:rPr>
          <w:rStyle w:val="TagStyle"/>
          <w:rtl/>
        </w:rPr>
        <w:t>יור</w:t>
      </w:r>
      <w:proofErr w:type="spellEnd"/>
      <w:r w:rsidRPr="00275B08">
        <w:rPr>
          <w:rStyle w:val="TagStyle"/>
          <w:rtl/>
        </w:rPr>
        <w:t xml:space="preserve"> &gt;&gt;</w:t>
      </w:r>
      <w:r w:rsidR="007C1C32">
        <w:rPr>
          <w:rtl/>
          <w:lang w:val="en-GB"/>
        </w:rPr>
        <w:t xml:space="preserve"> </w:t>
      </w:r>
      <w:r>
        <w:rPr>
          <w:rtl/>
          <w:lang w:val="en-GB"/>
        </w:rPr>
        <w:t xml:space="preserve"> </w:t>
      </w:r>
      <w:bookmarkEnd w:id="652"/>
    </w:p>
    <w:p w14:paraId="092E300D" w14:textId="77777777" w:rsidR="00275B08" w:rsidRDefault="00275B08" w:rsidP="00275B08">
      <w:pPr>
        <w:pStyle w:val="KeepWithNext"/>
        <w:rPr>
          <w:rtl/>
          <w:lang w:val="en-GB" w:eastAsia="he-IL"/>
        </w:rPr>
      </w:pPr>
    </w:p>
    <w:p w14:paraId="3CB2AC13" w14:textId="7D4AC112" w:rsidR="00275B08" w:rsidRDefault="00275B08" w:rsidP="00275B08">
      <w:pPr>
        <w:rPr>
          <w:rtl/>
          <w:lang w:val="en-GB" w:eastAsia="he-IL"/>
        </w:rPr>
      </w:pPr>
      <w:bookmarkStart w:id="653" w:name="_ETM_Q1_1526009"/>
      <w:bookmarkEnd w:id="653"/>
      <w:r>
        <w:rPr>
          <w:rFonts w:hint="cs"/>
          <w:rtl/>
          <w:lang w:val="en-GB" w:eastAsia="he-IL"/>
        </w:rPr>
        <w:t>יש מישהו שמתנגד לחוק הזה?</w:t>
      </w:r>
    </w:p>
    <w:p w14:paraId="1776C04C" w14:textId="77777777" w:rsidR="00275B08" w:rsidRDefault="00275B08" w:rsidP="00275B08">
      <w:pPr>
        <w:rPr>
          <w:rtl/>
          <w:lang w:val="en-GB" w:eastAsia="he-IL"/>
        </w:rPr>
      </w:pPr>
      <w:bookmarkStart w:id="654" w:name="_ETM_Q1_1530466"/>
      <w:bookmarkStart w:id="655" w:name="_ETM_Q1_1530582"/>
      <w:bookmarkStart w:id="656" w:name="_ETM_Q1_1531945"/>
      <w:bookmarkEnd w:id="654"/>
      <w:bookmarkEnd w:id="655"/>
      <w:bookmarkEnd w:id="656"/>
    </w:p>
    <w:p w14:paraId="607ECCC7" w14:textId="0238A5DB" w:rsidR="00275B08" w:rsidRDefault="00275B08" w:rsidP="00275B08">
      <w:pPr>
        <w:pStyle w:val="af9"/>
        <w:keepNext/>
        <w:rPr>
          <w:rtl/>
          <w:lang w:val="en-GB" w:eastAsia="he-IL"/>
        </w:rPr>
      </w:pPr>
      <w:bookmarkStart w:id="657" w:name="ET_guest_חנאן_יחיא_25"/>
      <w:r w:rsidRPr="00275B08">
        <w:rPr>
          <w:rStyle w:val="TagStyle"/>
          <w:rtl/>
        </w:rPr>
        <w:t xml:space="preserve"> &lt;&lt; אורח &gt;&gt; </w:t>
      </w:r>
      <w:proofErr w:type="spellStart"/>
      <w:r>
        <w:rPr>
          <w:rtl/>
          <w:lang w:val="en-GB" w:eastAsia="he-IL"/>
        </w:rPr>
        <w:t>חנאן</w:t>
      </w:r>
      <w:proofErr w:type="spellEnd"/>
      <w:r>
        <w:rPr>
          <w:rtl/>
          <w:lang w:val="en-GB" w:eastAsia="he-IL"/>
        </w:rPr>
        <w:t xml:space="preserve"> יחיא:</w:t>
      </w:r>
      <w:r w:rsidRPr="00275B08">
        <w:rPr>
          <w:rStyle w:val="TagStyle"/>
          <w:rtl/>
        </w:rPr>
        <w:t xml:space="preserve"> &lt;&lt; אורח &gt;&gt;</w:t>
      </w:r>
      <w:r w:rsidR="007C1C32">
        <w:rPr>
          <w:rtl/>
          <w:lang w:val="en-GB" w:eastAsia="he-IL"/>
        </w:rPr>
        <w:t xml:space="preserve"> </w:t>
      </w:r>
      <w:r>
        <w:rPr>
          <w:rtl/>
          <w:lang w:val="en-GB" w:eastAsia="he-IL"/>
        </w:rPr>
        <w:t xml:space="preserve"> </w:t>
      </w:r>
      <w:bookmarkEnd w:id="657"/>
    </w:p>
    <w:p w14:paraId="66999ADD" w14:textId="77777777" w:rsidR="00275B08" w:rsidRDefault="00275B08" w:rsidP="00275B08">
      <w:pPr>
        <w:pStyle w:val="KeepWithNext"/>
        <w:rPr>
          <w:rtl/>
          <w:lang w:val="en-GB" w:eastAsia="he-IL"/>
        </w:rPr>
      </w:pPr>
    </w:p>
    <w:p w14:paraId="2CDD1163" w14:textId="6C79EF86" w:rsidR="00275B08" w:rsidRDefault="00275B08" w:rsidP="00275B08">
      <w:pPr>
        <w:rPr>
          <w:rtl/>
          <w:lang w:val="en-GB" w:eastAsia="he-IL"/>
        </w:rPr>
      </w:pPr>
      <w:bookmarkStart w:id="658" w:name="_ETM_Q1_1532738"/>
      <w:bookmarkStart w:id="659" w:name="_ETM_Q1_1532832"/>
      <w:bookmarkEnd w:id="658"/>
      <w:bookmarkEnd w:id="659"/>
      <w:r>
        <w:rPr>
          <w:rFonts w:hint="cs"/>
          <w:rtl/>
          <w:lang w:val="en-GB" w:eastAsia="he-IL"/>
        </w:rPr>
        <w:t xml:space="preserve">בוקר </w:t>
      </w:r>
      <w:bookmarkStart w:id="660" w:name="_ETM_Q1_1530036"/>
      <w:bookmarkEnd w:id="660"/>
      <w:r>
        <w:rPr>
          <w:rFonts w:hint="cs"/>
          <w:rtl/>
          <w:lang w:val="en-GB" w:eastAsia="he-IL"/>
        </w:rPr>
        <w:t xml:space="preserve">טוב לכולם. </w:t>
      </w:r>
      <w:proofErr w:type="spellStart"/>
      <w:r>
        <w:rPr>
          <w:rFonts w:hint="cs"/>
          <w:rtl/>
          <w:lang w:val="en-GB" w:eastAsia="he-IL"/>
        </w:rPr>
        <w:t>חנאן</w:t>
      </w:r>
      <w:proofErr w:type="spellEnd"/>
      <w:r>
        <w:rPr>
          <w:rFonts w:hint="cs"/>
          <w:rtl/>
          <w:lang w:val="en-GB" w:eastAsia="he-IL"/>
        </w:rPr>
        <w:t xml:space="preserve"> </w:t>
      </w:r>
      <w:bookmarkStart w:id="661" w:name="_ETM_Q1_1532994"/>
      <w:bookmarkEnd w:id="661"/>
      <w:r>
        <w:rPr>
          <w:rFonts w:hint="cs"/>
          <w:rtl/>
          <w:lang w:val="en-GB" w:eastAsia="he-IL"/>
        </w:rPr>
        <w:t xml:space="preserve">יחיא, משרד המשפטים. משרד המשפטים תמך בהצעת החוק בקריאה הראשונה </w:t>
      </w:r>
      <w:bookmarkStart w:id="662" w:name="_ETM_Q1_1539807"/>
      <w:bookmarkEnd w:id="662"/>
      <w:r>
        <w:rPr>
          <w:rFonts w:hint="cs"/>
          <w:rtl/>
          <w:lang w:val="en-GB" w:eastAsia="he-IL"/>
        </w:rPr>
        <w:t>בכפוף לאיסוף נתונים ביחס לאירועים חריגים בשימוש בנשק על ידי</w:t>
      </w:r>
      <w:bookmarkStart w:id="663" w:name="_ETM_Q1_1546441"/>
      <w:bookmarkEnd w:id="663"/>
      <w:r>
        <w:rPr>
          <w:rFonts w:hint="cs"/>
          <w:rtl/>
          <w:lang w:val="en-GB" w:eastAsia="he-IL"/>
        </w:rPr>
        <w:t xml:space="preserve"> מאב</w:t>
      </w:r>
      <w:r w:rsidR="00326D68">
        <w:rPr>
          <w:rFonts w:hint="cs"/>
          <w:rtl/>
          <w:lang w:val="en-GB" w:eastAsia="he-IL"/>
        </w:rPr>
        <w:t>ט</w:t>
      </w:r>
      <w:r>
        <w:rPr>
          <w:rFonts w:hint="cs"/>
          <w:rtl/>
          <w:lang w:val="en-GB" w:eastAsia="he-IL"/>
        </w:rPr>
        <w:t>חים. הצעת החוק בדברי ההסדר</w:t>
      </w:r>
      <w:bookmarkStart w:id="664" w:name="_ETM_Q1_1545687"/>
      <w:bookmarkEnd w:id="664"/>
      <w:r w:rsidR="00B95DBC">
        <w:rPr>
          <w:rFonts w:hint="cs"/>
          <w:rtl/>
          <w:lang w:val="en-GB" w:eastAsia="he-IL"/>
        </w:rPr>
        <w:t xml:space="preserve"> נתמכה בזה, וכמו שאמר פה </w:t>
      </w:r>
      <w:bookmarkStart w:id="665" w:name="_ETM_Q1_1549722"/>
      <w:bookmarkEnd w:id="665"/>
      <w:r w:rsidR="00B95DBC">
        <w:rPr>
          <w:rFonts w:hint="cs"/>
          <w:rtl/>
          <w:lang w:val="en-GB" w:eastAsia="he-IL"/>
        </w:rPr>
        <w:t>נציג המשטרה - - -</w:t>
      </w:r>
      <w:bookmarkStart w:id="666" w:name="_ETM_Q1_1551447"/>
      <w:bookmarkEnd w:id="666"/>
    </w:p>
    <w:p w14:paraId="5837817C" w14:textId="77777777" w:rsidR="00B95DBC" w:rsidRDefault="00B95DBC" w:rsidP="00275B08">
      <w:pPr>
        <w:rPr>
          <w:rtl/>
          <w:lang w:val="en-GB" w:eastAsia="he-IL"/>
        </w:rPr>
      </w:pPr>
      <w:bookmarkStart w:id="667" w:name="_ETM_Q1_1552296"/>
      <w:bookmarkEnd w:id="667"/>
    </w:p>
    <w:p w14:paraId="1EA1FF6A" w14:textId="132084CC" w:rsidR="00B95DBC" w:rsidRDefault="00B95DBC" w:rsidP="00B95DBC">
      <w:pPr>
        <w:pStyle w:val="a4"/>
        <w:keepNext/>
        <w:rPr>
          <w:rtl/>
          <w:lang w:val="en-GB"/>
        </w:rPr>
      </w:pPr>
      <w:bookmarkStart w:id="668" w:name="ET_speaker_6356_26"/>
      <w:r w:rsidRPr="00B95DBC">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B95DBC">
        <w:rPr>
          <w:rStyle w:val="TagStyle"/>
          <w:rtl/>
        </w:rPr>
        <w:t xml:space="preserve"> &lt;&lt; דובר &gt;&gt;</w:t>
      </w:r>
      <w:r w:rsidR="007C1C32">
        <w:rPr>
          <w:rtl/>
          <w:lang w:val="en-GB"/>
        </w:rPr>
        <w:t xml:space="preserve"> </w:t>
      </w:r>
      <w:r>
        <w:rPr>
          <w:rtl/>
          <w:lang w:val="en-GB"/>
        </w:rPr>
        <w:t xml:space="preserve"> </w:t>
      </w:r>
      <w:bookmarkEnd w:id="668"/>
    </w:p>
    <w:p w14:paraId="2A9DAF5E" w14:textId="77777777" w:rsidR="00B95DBC" w:rsidRDefault="00B95DBC" w:rsidP="00B95DBC">
      <w:pPr>
        <w:pStyle w:val="KeepWithNext"/>
        <w:rPr>
          <w:rtl/>
          <w:lang w:val="en-GB" w:eastAsia="he-IL"/>
        </w:rPr>
      </w:pPr>
    </w:p>
    <w:p w14:paraId="5F74EF42" w14:textId="6DB68C58" w:rsidR="00B95DBC" w:rsidRDefault="00B95DBC" w:rsidP="00B95DBC">
      <w:pPr>
        <w:rPr>
          <w:rtl/>
          <w:lang w:val="en-GB" w:eastAsia="he-IL"/>
        </w:rPr>
      </w:pPr>
      <w:bookmarkStart w:id="669" w:name="_ETM_Q1_1554404"/>
      <w:bookmarkEnd w:id="669"/>
      <w:r>
        <w:rPr>
          <w:rFonts w:hint="cs"/>
          <w:rtl/>
          <w:lang w:val="en-GB" w:eastAsia="he-IL"/>
        </w:rPr>
        <w:t>ר</w:t>
      </w:r>
      <w:bookmarkStart w:id="670" w:name="_ETM_Q1_1554592"/>
      <w:bookmarkEnd w:id="670"/>
      <w:r>
        <w:rPr>
          <w:rFonts w:hint="cs"/>
          <w:rtl/>
          <w:lang w:val="en-GB" w:eastAsia="he-IL"/>
        </w:rPr>
        <w:t>גע, אתם תומכים לקריאה ראשונה. אתם</w:t>
      </w:r>
      <w:bookmarkStart w:id="671" w:name="_ETM_Q1_1558484"/>
      <w:bookmarkEnd w:id="671"/>
      <w:r>
        <w:rPr>
          <w:rFonts w:hint="cs"/>
          <w:rtl/>
          <w:lang w:val="en-GB" w:eastAsia="he-IL"/>
        </w:rPr>
        <w:t xml:space="preserve"> תומכ</w:t>
      </w:r>
      <w:bookmarkStart w:id="672" w:name="_ETM_Q1_1554931"/>
      <w:bookmarkEnd w:id="672"/>
      <w:r>
        <w:rPr>
          <w:rFonts w:hint="cs"/>
          <w:rtl/>
          <w:lang w:val="en-GB" w:eastAsia="he-IL"/>
        </w:rPr>
        <w:t xml:space="preserve">ים בחוק הזה לקריאה ראשונה. </w:t>
      </w:r>
      <w:bookmarkStart w:id="673" w:name="_ETM_Q1_1554687"/>
      <w:bookmarkStart w:id="674" w:name="_ETM_Q1_1554923"/>
      <w:bookmarkEnd w:id="673"/>
      <w:bookmarkEnd w:id="674"/>
    </w:p>
    <w:p w14:paraId="3969212B" w14:textId="77777777" w:rsidR="00B95DBC" w:rsidRDefault="00B95DBC" w:rsidP="00B95DBC">
      <w:pPr>
        <w:rPr>
          <w:rtl/>
          <w:lang w:val="en-GB" w:eastAsia="he-IL"/>
        </w:rPr>
      </w:pPr>
      <w:bookmarkStart w:id="675" w:name="_ETM_Q1_1555039"/>
      <w:bookmarkStart w:id="676" w:name="_ETM_Q1_1555739"/>
      <w:bookmarkEnd w:id="675"/>
      <w:bookmarkEnd w:id="676"/>
    </w:p>
    <w:p w14:paraId="1A95B1CC" w14:textId="309CADEB" w:rsidR="00B95DBC" w:rsidRDefault="00B95DBC" w:rsidP="00B95DBC">
      <w:pPr>
        <w:pStyle w:val="af9"/>
        <w:keepNext/>
        <w:rPr>
          <w:rtl/>
          <w:lang w:val="en-GB" w:eastAsia="he-IL"/>
        </w:rPr>
      </w:pPr>
      <w:bookmarkStart w:id="677" w:name="ET_guest_חנאן_יחיא_27"/>
      <w:r w:rsidRPr="00B95DBC">
        <w:rPr>
          <w:rStyle w:val="TagStyle"/>
          <w:rtl/>
        </w:rPr>
        <w:t xml:space="preserve"> &lt;&lt; אורח &gt;&gt; </w:t>
      </w:r>
      <w:proofErr w:type="spellStart"/>
      <w:r>
        <w:rPr>
          <w:rtl/>
          <w:lang w:val="en-GB" w:eastAsia="he-IL"/>
        </w:rPr>
        <w:t>חנאן</w:t>
      </w:r>
      <w:proofErr w:type="spellEnd"/>
      <w:r>
        <w:rPr>
          <w:rtl/>
          <w:lang w:val="en-GB" w:eastAsia="he-IL"/>
        </w:rPr>
        <w:t xml:space="preserve"> יחיא:</w:t>
      </w:r>
      <w:r w:rsidRPr="00B95DBC">
        <w:rPr>
          <w:rStyle w:val="TagStyle"/>
          <w:rtl/>
        </w:rPr>
        <w:t xml:space="preserve"> &lt;&lt; אורח &gt;&gt;</w:t>
      </w:r>
      <w:r w:rsidR="007C1C32">
        <w:rPr>
          <w:rtl/>
          <w:lang w:val="en-GB" w:eastAsia="he-IL"/>
        </w:rPr>
        <w:t xml:space="preserve"> </w:t>
      </w:r>
      <w:r>
        <w:rPr>
          <w:rtl/>
          <w:lang w:val="en-GB" w:eastAsia="he-IL"/>
        </w:rPr>
        <w:t xml:space="preserve"> </w:t>
      </w:r>
      <w:bookmarkEnd w:id="677"/>
    </w:p>
    <w:p w14:paraId="6878B036" w14:textId="77777777" w:rsidR="00B95DBC" w:rsidRDefault="00B95DBC" w:rsidP="00B95DBC">
      <w:pPr>
        <w:pStyle w:val="KeepWithNext"/>
        <w:rPr>
          <w:rtl/>
          <w:lang w:val="en-GB" w:eastAsia="he-IL"/>
        </w:rPr>
      </w:pPr>
    </w:p>
    <w:p w14:paraId="7F1DCC91" w14:textId="52DF8AB9" w:rsidR="00B95DBC" w:rsidRDefault="00B95DBC" w:rsidP="00B95DBC">
      <w:pPr>
        <w:rPr>
          <w:rtl/>
          <w:lang w:val="en-GB" w:eastAsia="he-IL"/>
        </w:rPr>
      </w:pPr>
      <w:bookmarkStart w:id="678" w:name="_ETM_Q1_1556424"/>
      <w:bookmarkStart w:id="679" w:name="_ETM_Q1_1556494"/>
      <w:bookmarkEnd w:id="678"/>
      <w:bookmarkEnd w:id="679"/>
      <w:r>
        <w:rPr>
          <w:rFonts w:hint="cs"/>
          <w:rtl/>
          <w:lang w:val="en-GB" w:eastAsia="he-IL"/>
        </w:rPr>
        <w:t xml:space="preserve">נכון. </w:t>
      </w:r>
      <w:r w:rsidR="00583A52">
        <w:rPr>
          <w:rFonts w:hint="cs"/>
          <w:rtl/>
          <w:lang w:val="en-GB" w:eastAsia="he-IL"/>
        </w:rPr>
        <w:t xml:space="preserve">בכפוף </w:t>
      </w:r>
      <w:bookmarkStart w:id="680" w:name="_ETM_Q1_1558959"/>
      <w:bookmarkEnd w:id="680"/>
      <w:r w:rsidR="00583A52">
        <w:rPr>
          <w:rFonts w:hint="cs"/>
          <w:rtl/>
          <w:lang w:val="en-GB" w:eastAsia="he-IL"/>
        </w:rPr>
        <w:t>לאיסוף הנת</w:t>
      </w:r>
      <w:bookmarkStart w:id="681" w:name="_ETM_Q1_1560746"/>
      <w:bookmarkEnd w:id="681"/>
      <w:r w:rsidR="00DD4F10">
        <w:rPr>
          <w:rFonts w:hint="cs"/>
          <w:rtl/>
          <w:lang w:val="en-GB" w:eastAsia="he-IL"/>
        </w:rPr>
        <w:t>ונים. בדברי ההסבר, כפי שאמר נציג המשטרה, זה השימוש הרצי</w:t>
      </w:r>
      <w:bookmarkStart w:id="682" w:name="_ETM_Q1_1564575"/>
      <w:bookmarkEnd w:id="682"/>
      <w:r w:rsidR="00DD4F10">
        <w:rPr>
          <w:rFonts w:hint="cs"/>
          <w:rtl/>
          <w:lang w:val="en-GB" w:eastAsia="he-IL"/>
        </w:rPr>
        <w:t>ף</w:t>
      </w:r>
      <w:bookmarkStart w:id="683" w:name="_ETM_Q1_1565385"/>
      <w:bookmarkEnd w:id="683"/>
      <w:r w:rsidR="00DD4F10">
        <w:rPr>
          <w:rFonts w:hint="cs"/>
          <w:rtl/>
          <w:lang w:val="en-GB" w:eastAsia="he-IL"/>
        </w:rPr>
        <w:t xml:space="preserve"> בעצם שהשר עושה בסמכות שלו, כלומר זה היה הטעם.</w:t>
      </w:r>
      <w:bookmarkStart w:id="684" w:name="_ETM_Q1_1574166"/>
      <w:bookmarkEnd w:id="684"/>
      <w:r w:rsidR="00DD4F10">
        <w:rPr>
          <w:rFonts w:hint="cs"/>
          <w:rtl/>
          <w:lang w:val="en-GB" w:eastAsia="he-IL"/>
        </w:rPr>
        <w:t xml:space="preserve"> אנחנו כן מבקשים איסוף נתונים </w:t>
      </w:r>
      <w:bookmarkStart w:id="685" w:name="_ETM_Q1_1573128"/>
      <w:bookmarkEnd w:id="685"/>
      <w:r w:rsidR="00DD4F10">
        <w:rPr>
          <w:rFonts w:hint="cs"/>
          <w:rtl/>
          <w:lang w:val="en-GB" w:eastAsia="he-IL"/>
        </w:rPr>
        <w:t>של שימוש בנשק על</w:t>
      </w:r>
      <w:bookmarkStart w:id="686" w:name="_ETM_Q1_1576535"/>
      <w:bookmarkEnd w:id="686"/>
      <w:r w:rsidR="00DD4F10">
        <w:rPr>
          <w:rFonts w:hint="cs"/>
          <w:rtl/>
          <w:lang w:val="en-GB" w:eastAsia="he-IL"/>
        </w:rPr>
        <w:t xml:space="preserve"> ידי </w:t>
      </w:r>
      <w:r w:rsidR="00DD4F10">
        <w:rPr>
          <w:rFonts w:hint="cs"/>
          <w:rtl/>
          <w:lang w:val="en-GB" w:eastAsia="he-IL"/>
        </w:rPr>
        <w:lastRenderedPageBreak/>
        <w:t>מאב</w:t>
      </w:r>
      <w:r w:rsidR="005B0B0A">
        <w:rPr>
          <w:rFonts w:hint="cs"/>
          <w:rtl/>
          <w:lang w:val="en-GB" w:eastAsia="he-IL"/>
        </w:rPr>
        <w:t>ט</w:t>
      </w:r>
      <w:r w:rsidR="00DD4F10">
        <w:rPr>
          <w:rFonts w:hint="cs"/>
          <w:rtl/>
          <w:lang w:val="en-GB" w:eastAsia="he-IL"/>
        </w:rPr>
        <w:t xml:space="preserve">חים, באירועים חריגים, כדי לתת תמונת מצב עדכנית </w:t>
      </w:r>
      <w:bookmarkStart w:id="687" w:name="_ETM_Q1_1583625"/>
      <w:bookmarkEnd w:id="687"/>
      <w:r w:rsidR="00DD4F10">
        <w:rPr>
          <w:rFonts w:hint="cs"/>
          <w:rtl/>
          <w:lang w:val="en-GB" w:eastAsia="he-IL"/>
        </w:rPr>
        <w:t>ולראות מה התועלת לשלום הציבור ולב</w:t>
      </w:r>
      <w:r w:rsidR="007246EF">
        <w:rPr>
          <w:rFonts w:hint="cs"/>
          <w:rtl/>
          <w:lang w:val="en-GB" w:eastAsia="he-IL"/>
        </w:rPr>
        <w:t>י</w:t>
      </w:r>
      <w:r w:rsidR="00DD4F10">
        <w:rPr>
          <w:rFonts w:hint="cs"/>
          <w:rtl/>
          <w:lang w:val="en-GB" w:eastAsia="he-IL"/>
        </w:rPr>
        <w:t>טחונו אל מול השימוש בנשק</w:t>
      </w:r>
      <w:bookmarkStart w:id="688" w:name="_ETM_Q1_1591038"/>
      <w:bookmarkStart w:id="689" w:name="_ETM_Q1_1586378"/>
      <w:bookmarkEnd w:id="688"/>
      <w:bookmarkEnd w:id="689"/>
      <w:r w:rsidR="00DD4F10">
        <w:rPr>
          <w:rFonts w:hint="cs"/>
          <w:rtl/>
          <w:lang w:val="en-GB" w:eastAsia="he-IL"/>
        </w:rPr>
        <w:t xml:space="preserve"> באירועים של אלימות </w:t>
      </w:r>
      <w:r w:rsidR="007246EF">
        <w:rPr>
          <w:rFonts w:hint="cs"/>
          <w:rtl/>
          <w:lang w:val="en-GB" w:eastAsia="he-IL"/>
        </w:rPr>
        <w:t xml:space="preserve">במשפחה וכן הלאה, וכמובן </w:t>
      </w:r>
      <w:bookmarkStart w:id="690" w:name="_ETM_Q1_1597363"/>
      <w:bookmarkEnd w:id="690"/>
      <w:r w:rsidR="007246EF">
        <w:rPr>
          <w:rFonts w:hint="cs"/>
          <w:rtl/>
          <w:lang w:val="en-GB" w:eastAsia="he-IL"/>
        </w:rPr>
        <w:t xml:space="preserve">התפוצה הרחבה של כלי נשק. </w:t>
      </w:r>
    </w:p>
    <w:p w14:paraId="16DC4E03" w14:textId="77777777" w:rsidR="007246EF" w:rsidRDefault="007246EF" w:rsidP="00B95DBC">
      <w:pPr>
        <w:rPr>
          <w:rtl/>
          <w:lang w:val="en-GB" w:eastAsia="he-IL"/>
        </w:rPr>
      </w:pPr>
      <w:bookmarkStart w:id="691" w:name="_ETM_Q1_1599726"/>
      <w:bookmarkStart w:id="692" w:name="_ETM_Q1_1599876"/>
      <w:bookmarkStart w:id="693" w:name="_ETM_Q1_1600420"/>
      <w:bookmarkEnd w:id="691"/>
      <w:bookmarkEnd w:id="692"/>
      <w:bookmarkEnd w:id="693"/>
    </w:p>
    <w:p w14:paraId="30A04FDF" w14:textId="16726A6B" w:rsidR="007246EF" w:rsidRDefault="007246EF" w:rsidP="007246EF">
      <w:pPr>
        <w:pStyle w:val="a4"/>
        <w:keepNext/>
        <w:rPr>
          <w:rtl/>
          <w:lang w:val="en-GB"/>
        </w:rPr>
      </w:pPr>
      <w:bookmarkStart w:id="694" w:name="ET_speaker_6356_28"/>
      <w:r w:rsidRPr="007246EF">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7246EF">
        <w:rPr>
          <w:rStyle w:val="TagStyle"/>
          <w:rtl/>
        </w:rPr>
        <w:t xml:space="preserve"> &lt;&lt; דובר &gt;&gt;</w:t>
      </w:r>
      <w:r w:rsidR="007C1C32">
        <w:rPr>
          <w:rtl/>
          <w:lang w:val="en-GB"/>
        </w:rPr>
        <w:t xml:space="preserve"> </w:t>
      </w:r>
      <w:r>
        <w:rPr>
          <w:rtl/>
          <w:lang w:val="en-GB"/>
        </w:rPr>
        <w:t xml:space="preserve"> </w:t>
      </w:r>
      <w:bookmarkEnd w:id="694"/>
    </w:p>
    <w:p w14:paraId="788B421E" w14:textId="77777777" w:rsidR="007246EF" w:rsidRDefault="007246EF" w:rsidP="007246EF">
      <w:pPr>
        <w:pStyle w:val="KeepWithNext"/>
        <w:rPr>
          <w:rtl/>
          <w:lang w:val="en-GB" w:eastAsia="he-IL"/>
        </w:rPr>
      </w:pPr>
    </w:p>
    <w:p w14:paraId="3DF1B9C6" w14:textId="4EC6FFD9" w:rsidR="007246EF" w:rsidRDefault="007246EF" w:rsidP="007246EF">
      <w:pPr>
        <w:rPr>
          <w:rtl/>
          <w:lang w:val="en-GB" w:eastAsia="he-IL"/>
        </w:rPr>
      </w:pPr>
      <w:bookmarkStart w:id="695" w:name="_ETM_Q1_1601246"/>
      <w:bookmarkStart w:id="696" w:name="_ETM_Q1_1601327"/>
      <w:bookmarkStart w:id="697" w:name="_ETM_Q1_1596561"/>
      <w:bookmarkEnd w:id="695"/>
      <w:bookmarkEnd w:id="696"/>
      <w:bookmarkEnd w:id="697"/>
      <w:r>
        <w:rPr>
          <w:rFonts w:hint="cs"/>
          <w:rtl/>
          <w:lang w:val="en-GB" w:eastAsia="he-IL"/>
        </w:rPr>
        <w:t xml:space="preserve">יש את הנתונים האלה, דרך </w:t>
      </w:r>
      <w:bookmarkStart w:id="698" w:name="_ETM_Q1_1601572"/>
      <w:bookmarkEnd w:id="698"/>
      <w:r>
        <w:rPr>
          <w:rFonts w:hint="cs"/>
          <w:rtl/>
          <w:lang w:val="en-GB" w:eastAsia="he-IL"/>
        </w:rPr>
        <w:t>אגב, לפחות ביחס - - -</w:t>
      </w:r>
    </w:p>
    <w:p w14:paraId="5B2C5EDA" w14:textId="77777777" w:rsidR="007246EF" w:rsidRDefault="007246EF" w:rsidP="007246EF">
      <w:pPr>
        <w:rPr>
          <w:rtl/>
          <w:lang w:val="en-GB" w:eastAsia="he-IL"/>
        </w:rPr>
      </w:pPr>
      <w:bookmarkStart w:id="699" w:name="_ETM_Q1_1604278"/>
      <w:bookmarkStart w:id="700" w:name="_ETM_Q1_1604412"/>
      <w:bookmarkEnd w:id="699"/>
      <w:bookmarkEnd w:id="700"/>
    </w:p>
    <w:p w14:paraId="35CAC75B" w14:textId="78325719" w:rsidR="007246EF" w:rsidRDefault="007246EF" w:rsidP="007246EF">
      <w:pPr>
        <w:pStyle w:val="af9"/>
        <w:keepNext/>
        <w:rPr>
          <w:rtl/>
          <w:lang w:val="en-GB" w:eastAsia="he-IL"/>
        </w:rPr>
      </w:pPr>
      <w:bookmarkStart w:id="701" w:name="ET_guest_חנאן_יחיא_29"/>
      <w:r w:rsidRPr="007246EF">
        <w:rPr>
          <w:rStyle w:val="TagStyle"/>
          <w:rtl/>
        </w:rPr>
        <w:t xml:space="preserve"> &lt;&lt; אורח &gt;&gt; </w:t>
      </w:r>
      <w:proofErr w:type="spellStart"/>
      <w:r>
        <w:rPr>
          <w:rtl/>
          <w:lang w:val="en-GB" w:eastAsia="he-IL"/>
        </w:rPr>
        <w:t>חנאן</w:t>
      </w:r>
      <w:proofErr w:type="spellEnd"/>
      <w:r>
        <w:rPr>
          <w:rtl/>
          <w:lang w:val="en-GB" w:eastAsia="he-IL"/>
        </w:rPr>
        <w:t xml:space="preserve"> יחיא:</w:t>
      </w:r>
      <w:r w:rsidRPr="007246EF">
        <w:rPr>
          <w:rStyle w:val="TagStyle"/>
          <w:rtl/>
        </w:rPr>
        <w:t xml:space="preserve"> &lt;&lt; אורח &gt;&gt;</w:t>
      </w:r>
      <w:r w:rsidR="007C1C32">
        <w:rPr>
          <w:rtl/>
          <w:lang w:val="en-GB" w:eastAsia="he-IL"/>
        </w:rPr>
        <w:t xml:space="preserve"> </w:t>
      </w:r>
      <w:r>
        <w:rPr>
          <w:rtl/>
          <w:lang w:val="en-GB" w:eastAsia="he-IL"/>
        </w:rPr>
        <w:t xml:space="preserve"> </w:t>
      </w:r>
      <w:bookmarkEnd w:id="701"/>
    </w:p>
    <w:p w14:paraId="4274F0A7" w14:textId="77777777" w:rsidR="007246EF" w:rsidRDefault="007246EF" w:rsidP="007246EF">
      <w:pPr>
        <w:pStyle w:val="KeepWithNext"/>
        <w:rPr>
          <w:rtl/>
          <w:lang w:val="en-GB" w:eastAsia="he-IL"/>
        </w:rPr>
      </w:pPr>
    </w:p>
    <w:p w14:paraId="27D017AC" w14:textId="75C31110" w:rsidR="007246EF" w:rsidRDefault="007246EF" w:rsidP="007246EF">
      <w:pPr>
        <w:rPr>
          <w:rtl/>
          <w:lang w:val="en-GB" w:eastAsia="he-IL"/>
        </w:rPr>
      </w:pPr>
      <w:bookmarkStart w:id="702" w:name="_ETM_Q1_1606115"/>
      <w:bookmarkStart w:id="703" w:name="_ETM_Q1_1606194"/>
      <w:bookmarkEnd w:id="702"/>
      <w:bookmarkEnd w:id="703"/>
      <w:r>
        <w:rPr>
          <w:rFonts w:hint="cs"/>
          <w:rtl/>
          <w:lang w:val="en-GB" w:eastAsia="he-IL"/>
        </w:rPr>
        <w:t xml:space="preserve">אנחנו קיבלנו בעבר, באוגוסט 2022 </w:t>
      </w:r>
      <w:bookmarkStart w:id="704" w:name="_ETM_Q1_1610121"/>
      <w:bookmarkEnd w:id="704"/>
      <w:r>
        <w:rPr>
          <w:rFonts w:hint="cs"/>
          <w:rtl/>
          <w:lang w:val="en-GB" w:eastAsia="he-IL"/>
        </w:rPr>
        <w:t>או 2023</w:t>
      </w:r>
      <w:bookmarkStart w:id="705" w:name="_ETM_Q1_1606629"/>
      <w:bookmarkEnd w:id="705"/>
      <w:r>
        <w:rPr>
          <w:rFonts w:hint="cs"/>
          <w:rtl/>
          <w:lang w:val="en-GB" w:eastAsia="he-IL"/>
        </w:rPr>
        <w:t xml:space="preserve"> - - -</w:t>
      </w:r>
    </w:p>
    <w:p w14:paraId="5121C991" w14:textId="77777777" w:rsidR="00E62F92" w:rsidRDefault="00E62F92" w:rsidP="00E62F92">
      <w:pPr>
        <w:rPr>
          <w:rtl/>
          <w:lang w:val="en-GB" w:eastAsia="he-IL"/>
        </w:rPr>
      </w:pPr>
      <w:bookmarkStart w:id="706" w:name="_ETM_Q1_1608027"/>
      <w:bookmarkStart w:id="707" w:name="_ETM_Q1_1608191"/>
      <w:bookmarkStart w:id="708" w:name="_ETM_Q1_1609625"/>
      <w:bookmarkEnd w:id="706"/>
      <w:bookmarkEnd w:id="707"/>
      <w:bookmarkEnd w:id="708"/>
    </w:p>
    <w:p w14:paraId="371811A8" w14:textId="1786914C" w:rsidR="00E62F92" w:rsidRDefault="00E62F92" w:rsidP="00E62F92">
      <w:pPr>
        <w:pStyle w:val="af9"/>
        <w:keepNext/>
        <w:rPr>
          <w:rtl/>
          <w:lang w:val="en-GB" w:eastAsia="he-IL"/>
        </w:rPr>
      </w:pPr>
      <w:bookmarkStart w:id="709" w:name="ET_guest_בר_כהן_לוי_36"/>
      <w:r w:rsidRPr="00E62F92">
        <w:rPr>
          <w:rStyle w:val="TagStyle"/>
          <w:rtl/>
        </w:rPr>
        <w:t xml:space="preserve"> &lt;&lt; אורח &gt;&gt; </w:t>
      </w:r>
      <w:r>
        <w:rPr>
          <w:rtl/>
          <w:lang w:val="en-GB" w:eastAsia="he-IL"/>
        </w:rPr>
        <w:t>בר כהן לוי:</w:t>
      </w:r>
      <w:r w:rsidRPr="00E62F92">
        <w:rPr>
          <w:rStyle w:val="TagStyle"/>
          <w:rtl/>
        </w:rPr>
        <w:t xml:space="preserve"> &lt;&lt; אורח &gt;&gt;</w:t>
      </w:r>
      <w:r w:rsidR="007C1C32">
        <w:rPr>
          <w:rtl/>
          <w:lang w:val="en-GB" w:eastAsia="he-IL"/>
        </w:rPr>
        <w:t xml:space="preserve"> </w:t>
      </w:r>
      <w:r>
        <w:rPr>
          <w:rtl/>
          <w:lang w:val="en-GB" w:eastAsia="he-IL"/>
        </w:rPr>
        <w:t xml:space="preserve"> </w:t>
      </w:r>
      <w:bookmarkEnd w:id="709"/>
    </w:p>
    <w:p w14:paraId="1C9E4AFA" w14:textId="77777777" w:rsidR="00E62F92" w:rsidRPr="00E62F92" w:rsidRDefault="00E62F92" w:rsidP="00E62F92">
      <w:pPr>
        <w:rPr>
          <w:rtl/>
          <w:lang w:val="en-GB" w:eastAsia="he-IL"/>
        </w:rPr>
      </w:pPr>
      <w:bookmarkStart w:id="710" w:name="_ETM_Q1_1646785"/>
      <w:bookmarkEnd w:id="710"/>
    </w:p>
    <w:p w14:paraId="075244CD" w14:textId="559EB7BA" w:rsidR="007246EF" w:rsidRDefault="007246EF" w:rsidP="007246EF">
      <w:pPr>
        <w:rPr>
          <w:rtl/>
          <w:lang w:val="en-GB" w:eastAsia="he-IL"/>
        </w:rPr>
      </w:pPr>
      <w:bookmarkStart w:id="711" w:name="_ETM_Q1_1610262"/>
      <w:bookmarkStart w:id="712" w:name="_ETM_Q1_1610349"/>
      <w:bookmarkEnd w:id="711"/>
      <w:bookmarkEnd w:id="712"/>
      <w:r>
        <w:rPr>
          <w:rFonts w:hint="cs"/>
          <w:rtl/>
          <w:lang w:val="en-GB" w:eastAsia="he-IL"/>
        </w:rPr>
        <w:t xml:space="preserve">לא, לא. בנובמבר. </w:t>
      </w:r>
      <w:bookmarkStart w:id="713" w:name="_ETM_Q1_1605499"/>
      <w:bookmarkEnd w:id="713"/>
    </w:p>
    <w:p w14:paraId="10BE5D50" w14:textId="77777777" w:rsidR="007246EF" w:rsidRDefault="007246EF" w:rsidP="007246EF">
      <w:pPr>
        <w:rPr>
          <w:rtl/>
          <w:lang w:val="en-GB" w:eastAsia="he-IL"/>
        </w:rPr>
      </w:pPr>
      <w:bookmarkStart w:id="714" w:name="_ETM_Q1_1613092"/>
      <w:bookmarkStart w:id="715" w:name="_ETM_Q1_1613222"/>
      <w:bookmarkEnd w:id="714"/>
      <w:bookmarkEnd w:id="715"/>
    </w:p>
    <w:p w14:paraId="2FA45CF4" w14:textId="277AF560" w:rsidR="007246EF" w:rsidRDefault="007246EF" w:rsidP="007246EF">
      <w:pPr>
        <w:pStyle w:val="af9"/>
        <w:keepNext/>
        <w:rPr>
          <w:rtl/>
          <w:lang w:val="en-GB" w:eastAsia="he-IL"/>
        </w:rPr>
      </w:pPr>
      <w:bookmarkStart w:id="716" w:name="ET_guest_חנאן_יחיא_31"/>
      <w:r w:rsidRPr="007246EF">
        <w:rPr>
          <w:rStyle w:val="TagStyle"/>
          <w:rtl/>
        </w:rPr>
        <w:t xml:space="preserve"> &lt;&lt; אורח &gt;&gt; </w:t>
      </w:r>
      <w:proofErr w:type="spellStart"/>
      <w:r>
        <w:rPr>
          <w:rtl/>
          <w:lang w:val="en-GB" w:eastAsia="he-IL"/>
        </w:rPr>
        <w:t>חנאן</w:t>
      </w:r>
      <w:proofErr w:type="spellEnd"/>
      <w:r>
        <w:rPr>
          <w:rtl/>
          <w:lang w:val="en-GB" w:eastAsia="he-IL"/>
        </w:rPr>
        <w:t xml:space="preserve"> יחיא:</w:t>
      </w:r>
      <w:r w:rsidRPr="007246EF">
        <w:rPr>
          <w:rStyle w:val="TagStyle"/>
          <w:rtl/>
        </w:rPr>
        <w:t xml:space="preserve"> &lt;&lt; אורח &gt;&gt;</w:t>
      </w:r>
      <w:r w:rsidR="007C1C32">
        <w:rPr>
          <w:rtl/>
          <w:lang w:val="en-GB" w:eastAsia="he-IL"/>
        </w:rPr>
        <w:t xml:space="preserve"> </w:t>
      </w:r>
      <w:r>
        <w:rPr>
          <w:rtl/>
          <w:lang w:val="en-GB" w:eastAsia="he-IL"/>
        </w:rPr>
        <w:t xml:space="preserve"> </w:t>
      </w:r>
      <w:bookmarkEnd w:id="716"/>
    </w:p>
    <w:p w14:paraId="162DDAF2" w14:textId="77777777" w:rsidR="007246EF" w:rsidRDefault="007246EF" w:rsidP="007246EF">
      <w:pPr>
        <w:pStyle w:val="KeepWithNext"/>
        <w:rPr>
          <w:rtl/>
          <w:lang w:val="en-GB" w:eastAsia="he-IL"/>
        </w:rPr>
      </w:pPr>
    </w:p>
    <w:p w14:paraId="2C02E1AC" w14:textId="21FC2CC9" w:rsidR="007246EF" w:rsidRDefault="007246EF" w:rsidP="007246EF">
      <w:pPr>
        <w:rPr>
          <w:rtl/>
          <w:lang w:val="en-GB" w:eastAsia="he-IL"/>
        </w:rPr>
      </w:pPr>
      <w:bookmarkStart w:id="717" w:name="_ETM_Q1_1615381"/>
      <w:bookmarkStart w:id="718" w:name="_ETM_Q1_1615459"/>
      <w:bookmarkEnd w:id="717"/>
      <w:bookmarkEnd w:id="718"/>
      <w:r>
        <w:rPr>
          <w:rFonts w:hint="cs"/>
          <w:rtl/>
          <w:lang w:val="en-GB" w:eastAsia="he-IL"/>
        </w:rPr>
        <w:t>כן, אנחנו מבקש</w:t>
      </w:r>
      <w:bookmarkStart w:id="719" w:name="_ETM_Q1_1617965"/>
      <w:bookmarkEnd w:id="719"/>
      <w:r>
        <w:rPr>
          <w:rFonts w:hint="cs"/>
          <w:rtl/>
          <w:lang w:val="en-GB" w:eastAsia="he-IL"/>
        </w:rPr>
        <w:t>ים נתונים יותר עדכניים. אנחנו יודעים כיום, לפי הנתונים האחרונים</w:t>
      </w:r>
      <w:bookmarkStart w:id="720" w:name="_ETM_Q1_1620704"/>
      <w:bookmarkStart w:id="721" w:name="_ETM_Q1_1620928"/>
      <w:bookmarkEnd w:id="720"/>
      <w:bookmarkEnd w:id="721"/>
      <w:r>
        <w:rPr>
          <w:rFonts w:hint="cs"/>
          <w:rtl/>
          <w:lang w:val="en-GB" w:eastAsia="he-IL"/>
        </w:rPr>
        <w:t>, שמדובר על אוכלוסייה של בערך 38,000 מאבטחים. זה מספר מאוד</w:t>
      </w:r>
      <w:bookmarkStart w:id="722" w:name="_ETM_Q1_1629034"/>
      <w:bookmarkEnd w:id="722"/>
      <w:r>
        <w:rPr>
          <w:rFonts w:hint="cs"/>
          <w:rtl/>
          <w:lang w:val="en-GB" w:eastAsia="he-IL"/>
        </w:rPr>
        <w:t xml:space="preserve"> גבוה. לכן, אנחנו מבקשים לדעת איזה שימוש נעשה. בשביל </w:t>
      </w:r>
      <w:bookmarkStart w:id="723" w:name="_ETM_Q1_1637255"/>
      <w:bookmarkEnd w:id="723"/>
      <w:r>
        <w:rPr>
          <w:rFonts w:hint="cs"/>
          <w:rtl/>
          <w:lang w:val="en-GB" w:eastAsia="he-IL"/>
        </w:rPr>
        <w:t>לאפשר ל</w:t>
      </w:r>
      <w:bookmarkStart w:id="724" w:name="_ETM_Q1_1633563"/>
      <w:bookmarkEnd w:id="724"/>
      <w:r>
        <w:rPr>
          <w:rFonts w:hint="cs"/>
          <w:rtl/>
          <w:lang w:val="en-GB" w:eastAsia="he-IL"/>
        </w:rPr>
        <w:t xml:space="preserve">-38,000 האלה שיסתובבו תמיד עם הנשק, אז חשוב לנו </w:t>
      </w:r>
      <w:bookmarkStart w:id="725" w:name="_ETM_Q1_1640528"/>
      <w:bookmarkEnd w:id="725"/>
      <w:r>
        <w:rPr>
          <w:rFonts w:hint="cs"/>
          <w:rtl/>
          <w:lang w:val="en-GB" w:eastAsia="he-IL"/>
        </w:rPr>
        <w:t>לדעת איזה שי</w:t>
      </w:r>
      <w:bookmarkStart w:id="726" w:name="_ETM_Q1_1637227"/>
      <w:bookmarkEnd w:id="726"/>
      <w:r>
        <w:rPr>
          <w:rFonts w:hint="cs"/>
          <w:rtl/>
          <w:lang w:val="en-GB" w:eastAsia="he-IL"/>
        </w:rPr>
        <w:t xml:space="preserve">מוש נעשה בנשק. </w:t>
      </w:r>
    </w:p>
    <w:p w14:paraId="1676F773" w14:textId="77777777" w:rsidR="007246EF" w:rsidRDefault="007246EF" w:rsidP="007246EF">
      <w:pPr>
        <w:rPr>
          <w:rtl/>
          <w:lang w:val="en-GB" w:eastAsia="he-IL"/>
        </w:rPr>
      </w:pPr>
      <w:bookmarkStart w:id="727" w:name="_ETM_Q1_1640523"/>
      <w:bookmarkStart w:id="728" w:name="_ETM_Q1_1640610"/>
      <w:bookmarkStart w:id="729" w:name="_ETM_Q1_1641257"/>
      <w:bookmarkEnd w:id="727"/>
      <w:bookmarkEnd w:id="728"/>
      <w:bookmarkEnd w:id="729"/>
    </w:p>
    <w:p w14:paraId="26F9D3E0" w14:textId="59F4624D" w:rsidR="007246EF" w:rsidRDefault="007246EF" w:rsidP="007246EF">
      <w:pPr>
        <w:pStyle w:val="a4"/>
        <w:keepNext/>
        <w:rPr>
          <w:rtl/>
          <w:lang w:val="en-GB"/>
        </w:rPr>
      </w:pPr>
      <w:bookmarkStart w:id="730" w:name="ET_speaker_6356_32"/>
      <w:r w:rsidRPr="007246EF">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7246EF">
        <w:rPr>
          <w:rStyle w:val="TagStyle"/>
          <w:rtl/>
        </w:rPr>
        <w:t xml:space="preserve"> &lt;&lt; דובר &gt;&gt;</w:t>
      </w:r>
      <w:r w:rsidR="007C1C32">
        <w:rPr>
          <w:rtl/>
          <w:lang w:val="en-GB"/>
        </w:rPr>
        <w:t xml:space="preserve"> </w:t>
      </w:r>
      <w:r>
        <w:rPr>
          <w:rtl/>
          <w:lang w:val="en-GB"/>
        </w:rPr>
        <w:t xml:space="preserve"> </w:t>
      </w:r>
      <w:bookmarkEnd w:id="730"/>
    </w:p>
    <w:p w14:paraId="6E6D89D6" w14:textId="77777777" w:rsidR="007246EF" w:rsidRDefault="007246EF" w:rsidP="007246EF">
      <w:pPr>
        <w:pStyle w:val="KeepWithNext"/>
        <w:rPr>
          <w:rtl/>
          <w:lang w:val="en-GB" w:eastAsia="he-IL"/>
        </w:rPr>
      </w:pPr>
    </w:p>
    <w:p w14:paraId="74BA4DF8" w14:textId="27C0685D" w:rsidR="007246EF" w:rsidRDefault="007246EF" w:rsidP="007246EF">
      <w:pPr>
        <w:rPr>
          <w:rtl/>
          <w:lang w:val="en-GB" w:eastAsia="he-IL"/>
        </w:rPr>
      </w:pPr>
      <w:bookmarkStart w:id="731" w:name="_ETM_Q1_1641773"/>
      <w:bookmarkStart w:id="732" w:name="_ETM_Q1_1641852"/>
      <w:bookmarkEnd w:id="731"/>
      <w:bookmarkEnd w:id="732"/>
      <w:r>
        <w:rPr>
          <w:rFonts w:hint="cs"/>
          <w:rtl/>
          <w:lang w:val="en-GB" w:eastAsia="he-IL"/>
        </w:rPr>
        <w:t xml:space="preserve">יש שימוש בנשק ארגוני. יש </w:t>
      </w:r>
      <w:bookmarkStart w:id="733" w:name="_ETM_Q1_1644591"/>
      <w:bookmarkEnd w:id="733"/>
      <w:r>
        <w:rPr>
          <w:rFonts w:hint="cs"/>
          <w:rtl/>
          <w:lang w:val="en-GB" w:eastAsia="he-IL"/>
        </w:rPr>
        <w:t>נתונים ביחס למסוכנות</w:t>
      </w:r>
      <w:bookmarkStart w:id="734" w:name="_ETM_Q1_1642865"/>
      <w:bookmarkEnd w:id="734"/>
      <w:r>
        <w:rPr>
          <w:rFonts w:hint="cs"/>
          <w:rtl/>
          <w:lang w:val="en-GB" w:eastAsia="he-IL"/>
        </w:rPr>
        <w:t xml:space="preserve">. </w:t>
      </w:r>
      <w:bookmarkStart w:id="735" w:name="_ETM_Q1_1643145"/>
      <w:bookmarkEnd w:id="735"/>
    </w:p>
    <w:p w14:paraId="499968C1" w14:textId="77777777" w:rsidR="007246EF" w:rsidRDefault="007246EF" w:rsidP="007246EF">
      <w:pPr>
        <w:rPr>
          <w:rtl/>
          <w:lang w:val="en-GB" w:eastAsia="he-IL"/>
        </w:rPr>
      </w:pPr>
      <w:bookmarkStart w:id="736" w:name="_ETM_Q1_1643257"/>
      <w:bookmarkStart w:id="737" w:name="_ETM_Q1_1644026"/>
      <w:bookmarkEnd w:id="736"/>
      <w:bookmarkEnd w:id="737"/>
    </w:p>
    <w:p w14:paraId="51F02321" w14:textId="15AA6B98" w:rsidR="007246EF" w:rsidRDefault="007246EF" w:rsidP="007246EF">
      <w:pPr>
        <w:pStyle w:val="af9"/>
        <w:keepNext/>
        <w:rPr>
          <w:rtl/>
          <w:lang w:val="en-GB" w:eastAsia="he-IL"/>
        </w:rPr>
      </w:pPr>
      <w:bookmarkStart w:id="738" w:name="ET_guest_חנאן_יחיא_33"/>
      <w:r w:rsidRPr="007246EF">
        <w:rPr>
          <w:rStyle w:val="TagStyle"/>
          <w:rtl/>
        </w:rPr>
        <w:t xml:space="preserve"> &lt;&lt; אורח &gt;&gt; </w:t>
      </w:r>
      <w:proofErr w:type="spellStart"/>
      <w:r>
        <w:rPr>
          <w:rtl/>
          <w:lang w:val="en-GB" w:eastAsia="he-IL"/>
        </w:rPr>
        <w:t>חנאן</w:t>
      </w:r>
      <w:proofErr w:type="spellEnd"/>
      <w:r>
        <w:rPr>
          <w:rtl/>
          <w:lang w:val="en-GB" w:eastAsia="he-IL"/>
        </w:rPr>
        <w:t xml:space="preserve"> יחיא:</w:t>
      </w:r>
      <w:r w:rsidRPr="007246EF">
        <w:rPr>
          <w:rStyle w:val="TagStyle"/>
          <w:rtl/>
        </w:rPr>
        <w:t xml:space="preserve"> &lt;&lt; אורח &gt;&gt;</w:t>
      </w:r>
      <w:r w:rsidR="007C1C32">
        <w:rPr>
          <w:rtl/>
          <w:lang w:val="en-GB" w:eastAsia="he-IL"/>
        </w:rPr>
        <w:t xml:space="preserve"> </w:t>
      </w:r>
      <w:r>
        <w:rPr>
          <w:rtl/>
          <w:lang w:val="en-GB" w:eastAsia="he-IL"/>
        </w:rPr>
        <w:t xml:space="preserve"> </w:t>
      </w:r>
      <w:bookmarkEnd w:id="738"/>
    </w:p>
    <w:p w14:paraId="7E72240F" w14:textId="77777777" w:rsidR="007246EF" w:rsidRDefault="007246EF" w:rsidP="007246EF">
      <w:pPr>
        <w:pStyle w:val="KeepWithNext"/>
        <w:rPr>
          <w:rtl/>
          <w:lang w:val="en-GB" w:eastAsia="he-IL"/>
        </w:rPr>
      </w:pPr>
    </w:p>
    <w:p w14:paraId="1C2D748E" w14:textId="19EB4409" w:rsidR="007246EF" w:rsidRDefault="007246EF" w:rsidP="007246EF">
      <w:pPr>
        <w:rPr>
          <w:rtl/>
          <w:lang w:val="en-GB" w:eastAsia="he-IL"/>
        </w:rPr>
      </w:pPr>
      <w:bookmarkStart w:id="739" w:name="_ETM_Q1_1644572"/>
      <w:bookmarkStart w:id="740" w:name="_ETM_Q1_1644641"/>
      <w:bookmarkEnd w:id="739"/>
      <w:bookmarkEnd w:id="740"/>
      <w:r>
        <w:rPr>
          <w:rFonts w:hint="cs"/>
          <w:rtl/>
          <w:lang w:val="en-GB" w:eastAsia="he-IL"/>
        </w:rPr>
        <w:t xml:space="preserve">אז אנחנו נשמח לקבל אותם, כמובן. </w:t>
      </w:r>
    </w:p>
    <w:p w14:paraId="4EBB513E" w14:textId="77777777" w:rsidR="007246EF" w:rsidRDefault="007246EF" w:rsidP="007246EF">
      <w:pPr>
        <w:rPr>
          <w:rtl/>
          <w:lang w:val="en-GB" w:eastAsia="he-IL"/>
        </w:rPr>
      </w:pPr>
      <w:bookmarkStart w:id="741" w:name="_ETM_Q1_1648451"/>
      <w:bookmarkStart w:id="742" w:name="_ETM_Q1_1648590"/>
      <w:bookmarkEnd w:id="741"/>
      <w:bookmarkEnd w:id="742"/>
    </w:p>
    <w:p w14:paraId="5A269F0A" w14:textId="3B3C5B72" w:rsidR="00E62F92" w:rsidRDefault="00E62F92" w:rsidP="00E62F92">
      <w:pPr>
        <w:pStyle w:val="af6"/>
        <w:keepNext/>
        <w:rPr>
          <w:rtl/>
          <w:lang w:val="en-GB"/>
        </w:rPr>
      </w:pPr>
      <w:bookmarkStart w:id="743" w:name="ET_yor_6342_34"/>
      <w:r w:rsidRPr="00E62F92">
        <w:rPr>
          <w:rStyle w:val="TagStyle"/>
          <w:rtl/>
        </w:rPr>
        <w:t xml:space="preserve"> &lt;&lt; </w:t>
      </w:r>
      <w:proofErr w:type="spellStart"/>
      <w:r w:rsidRPr="00E62F92">
        <w:rPr>
          <w:rStyle w:val="TagStyle"/>
          <w:rtl/>
        </w:rPr>
        <w:t>יור</w:t>
      </w:r>
      <w:proofErr w:type="spellEnd"/>
      <w:r w:rsidRPr="00E62F92">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E62F92">
        <w:rPr>
          <w:rStyle w:val="TagStyle"/>
          <w:rtl/>
        </w:rPr>
        <w:t xml:space="preserve"> &lt;&lt; </w:t>
      </w:r>
      <w:proofErr w:type="spellStart"/>
      <w:r w:rsidRPr="00E62F92">
        <w:rPr>
          <w:rStyle w:val="TagStyle"/>
          <w:rtl/>
        </w:rPr>
        <w:t>יור</w:t>
      </w:r>
      <w:proofErr w:type="spellEnd"/>
      <w:r w:rsidRPr="00E62F92">
        <w:rPr>
          <w:rStyle w:val="TagStyle"/>
          <w:rtl/>
        </w:rPr>
        <w:t xml:space="preserve"> &gt;&gt;</w:t>
      </w:r>
      <w:r w:rsidR="007C1C32">
        <w:rPr>
          <w:rtl/>
          <w:lang w:val="en-GB"/>
        </w:rPr>
        <w:t xml:space="preserve"> </w:t>
      </w:r>
      <w:r>
        <w:rPr>
          <w:rtl/>
          <w:lang w:val="en-GB"/>
        </w:rPr>
        <w:t xml:space="preserve"> </w:t>
      </w:r>
      <w:bookmarkEnd w:id="743"/>
    </w:p>
    <w:p w14:paraId="7EDE4686" w14:textId="77777777" w:rsidR="00E62F92" w:rsidRDefault="00E62F92" w:rsidP="00E62F92">
      <w:pPr>
        <w:pStyle w:val="KeepWithNext"/>
        <w:rPr>
          <w:rtl/>
          <w:lang w:val="en-GB" w:eastAsia="he-IL"/>
        </w:rPr>
      </w:pPr>
    </w:p>
    <w:p w14:paraId="4D3BC26B" w14:textId="2207D529" w:rsidR="00E62F92" w:rsidRDefault="00E62F92" w:rsidP="00E62F92">
      <w:pPr>
        <w:rPr>
          <w:rtl/>
          <w:lang w:val="en-GB" w:eastAsia="he-IL"/>
        </w:rPr>
      </w:pPr>
      <w:bookmarkStart w:id="744" w:name="_ETM_Q1_1652135"/>
      <w:bookmarkEnd w:id="744"/>
      <w:r>
        <w:rPr>
          <w:rFonts w:hint="cs"/>
          <w:rtl/>
          <w:lang w:val="en-GB" w:eastAsia="he-IL"/>
        </w:rPr>
        <w:t>בבקשה,</w:t>
      </w:r>
      <w:bookmarkStart w:id="745" w:name="_ETM_Q1_1652808"/>
      <w:bookmarkEnd w:id="745"/>
      <w:r>
        <w:rPr>
          <w:rFonts w:hint="cs"/>
          <w:rtl/>
          <w:lang w:val="en-GB" w:eastAsia="he-IL"/>
        </w:rPr>
        <w:t xml:space="preserve"> גבירתי</w:t>
      </w:r>
      <w:bookmarkStart w:id="746" w:name="_ETM_Q1_1649465"/>
      <w:bookmarkEnd w:id="746"/>
      <w:r>
        <w:rPr>
          <w:rFonts w:hint="cs"/>
          <w:rtl/>
          <w:lang w:val="en-GB" w:eastAsia="he-IL"/>
        </w:rPr>
        <w:t xml:space="preserve">. </w:t>
      </w:r>
      <w:bookmarkStart w:id="747" w:name="_ETM_Q1_1649737"/>
      <w:bookmarkEnd w:id="747"/>
    </w:p>
    <w:p w14:paraId="44AAE1FA" w14:textId="77777777" w:rsidR="00E62F92" w:rsidRDefault="00E62F92" w:rsidP="00E62F92">
      <w:pPr>
        <w:rPr>
          <w:rtl/>
          <w:lang w:val="en-GB" w:eastAsia="he-IL"/>
        </w:rPr>
      </w:pPr>
      <w:bookmarkStart w:id="748" w:name="_ETM_Q1_1649832"/>
      <w:bookmarkStart w:id="749" w:name="_ETM_Q1_1650583"/>
      <w:bookmarkEnd w:id="748"/>
      <w:bookmarkEnd w:id="749"/>
    </w:p>
    <w:p w14:paraId="67C844B7" w14:textId="706A6DF8" w:rsidR="00E62F92" w:rsidRDefault="00E62F92" w:rsidP="00E62F92">
      <w:pPr>
        <w:pStyle w:val="af9"/>
        <w:keepNext/>
        <w:rPr>
          <w:rtl/>
          <w:lang w:val="en-GB" w:eastAsia="he-IL"/>
        </w:rPr>
      </w:pPr>
      <w:bookmarkStart w:id="750" w:name="ET_guest_בר_כהן_לוי_35"/>
      <w:r w:rsidRPr="00E62F92">
        <w:rPr>
          <w:rStyle w:val="TagStyle"/>
          <w:rtl/>
        </w:rPr>
        <w:t xml:space="preserve"> &lt;&lt; אורח &gt;&gt; </w:t>
      </w:r>
      <w:r>
        <w:rPr>
          <w:rtl/>
          <w:lang w:val="en-GB" w:eastAsia="he-IL"/>
        </w:rPr>
        <w:t>בר כהן לוי:</w:t>
      </w:r>
      <w:r w:rsidRPr="00E62F92">
        <w:rPr>
          <w:rStyle w:val="TagStyle"/>
          <w:rtl/>
        </w:rPr>
        <w:t xml:space="preserve"> &lt;&lt; אורח &gt;&gt;</w:t>
      </w:r>
      <w:r w:rsidR="007C1C32">
        <w:rPr>
          <w:rtl/>
          <w:lang w:val="en-GB" w:eastAsia="he-IL"/>
        </w:rPr>
        <w:t xml:space="preserve"> </w:t>
      </w:r>
      <w:r>
        <w:rPr>
          <w:rtl/>
          <w:lang w:val="en-GB" w:eastAsia="he-IL"/>
        </w:rPr>
        <w:t xml:space="preserve"> </w:t>
      </w:r>
      <w:bookmarkEnd w:id="750"/>
    </w:p>
    <w:p w14:paraId="5CD4755B" w14:textId="77777777" w:rsidR="00E62F92" w:rsidRDefault="00E62F92" w:rsidP="00E62F92">
      <w:pPr>
        <w:pStyle w:val="KeepWithNext"/>
        <w:rPr>
          <w:rtl/>
          <w:lang w:val="en-GB" w:eastAsia="he-IL"/>
        </w:rPr>
      </w:pPr>
    </w:p>
    <w:p w14:paraId="6C35FD67" w14:textId="6C774169" w:rsidR="00E62F92" w:rsidRDefault="00E62F92" w:rsidP="00E62F92">
      <w:pPr>
        <w:rPr>
          <w:rtl/>
          <w:lang w:val="en-GB" w:eastAsia="he-IL"/>
        </w:rPr>
      </w:pPr>
      <w:bookmarkStart w:id="751" w:name="_ETM_Q1_1651383"/>
      <w:bookmarkStart w:id="752" w:name="_ETM_Q1_1651459"/>
      <w:bookmarkEnd w:id="751"/>
      <w:bookmarkEnd w:id="752"/>
      <w:r>
        <w:rPr>
          <w:rFonts w:hint="cs"/>
          <w:rtl/>
          <w:lang w:val="en-GB" w:eastAsia="he-IL"/>
        </w:rPr>
        <w:t xml:space="preserve">תודה. בר, מהלשכה המשפטית של המשרד לביטחון לאומי. </w:t>
      </w:r>
      <w:r w:rsidR="00585FED">
        <w:rPr>
          <w:rFonts w:hint="cs"/>
          <w:rtl/>
          <w:lang w:val="en-GB" w:eastAsia="he-IL"/>
        </w:rPr>
        <w:t xml:space="preserve">אני רק אתחבר לדברים של </w:t>
      </w:r>
      <w:proofErr w:type="spellStart"/>
      <w:r w:rsidR="00585FED">
        <w:rPr>
          <w:rFonts w:hint="cs"/>
          <w:rtl/>
          <w:lang w:val="en-GB" w:eastAsia="he-IL"/>
        </w:rPr>
        <w:t>חנ</w:t>
      </w:r>
      <w:bookmarkStart w:id="753" w:name="_ETM_Q1_1654149"/>
      <w:bookmarkEnd w:id="753"/>
      <w:r w:rsidR="00585FED">
        <w:rPr>
          <w:rFonts w:hint="cs"/>
          <w:rtl/>
          <w:lang w:val="en-GB" w:eastAsia="he-IL"/>
        </w:rPr>
        <w:t>אן</w:t>
      </w:r>
      <w:proofErr w:type="spellEnd"/>
      <w:r w:rsidR="00585FED">
        <w:rPr>
          <w:rFonts w:hint="cs"/>
          <w:rtl/>
          <w:lang w:val="en-GB" w:eastAsia="he-IL"/>
        </w:rPr>
        <w:t xml:space="preserve"> ממשרד המשפטים. </w:t>
      </w:r>
      <w:bookmarkStart w:id="754" w:name="_ETM_Q1_1657809"/>
      <w:bookmarkEnd w:id="754"/>
      <w:r w:rsidR="00585FED">
        <w:rPr>
          <w:rFonts w:hint="cs"/>
          <w:rtl/>
          <w:lang w:val="en-GB" w:eastAsia="he-IL"/>
        </w:rPr>
        <w:t xml:space="preserve">ההצעה הזו באמת הייתה על סדר יומה של ועדת </w:t>
      </w:r>
      <w:bookmarkStart w:id="755" w:name="_ETM_Q1_1658391"/>
      <w:bookmarkEnd w:id="755"/>
      <w:r w:rsidR="00585FED">
        <w:rPr>
          <w:rFonts w:hint="cs"/>
          <w:rtl/>
          <w:lang w:val="en-GB" w:eastAsia="he-IL"/>
        </w:rPr>
        <w:t xml:space="preserve">שרים לענייני </w:t>
      </w:r>
      <w:bookmarkStart w:id="756" w:name="_ETM_Q1_1660175"/>
      <w:bookmarkEnd w:id="756"/>
      <w:r w:rsidR="00585FED">
        <w:rPr>
          <w:rFonts w:hint="cs"/>
          <w:rtl/>
          <w:lang w:val="en-GB" w:eastAsia="he-IL"/>
        </w:rPr>
        <w:t>חקיקה בנובמבר כהצעת חוק ממשלתית. אנחנו העברנו בנובמבר</w:t>
      </w:r>
      <w:bookmarkStart w:id="757" w:name="_ETM_Q1_1662648"/>
      <w:bookmarkEnd w:id="757"/>
      <w:r w:rsidR="00585FED">
        <w:rPr>
          <w:rFonts w:hint="cs"/>
          <w:rtl/>
          <w:lang w:val="en-GB" w:eastAsia="he-IL"/>
        </w:rPr>
        <w:t xml:space="preserve"> את </w:t>
      </w:r>
      <w:bookmarkStart w:id="758" w:name="_ETM_Q1_1664699"/>
      <w:bookmarkEnd w:id="758"/>
      <w:r w:rsidR="00585FED">
        <w:rPr>
          <w:rFonts w:hint="cs"/>
          <w:rtl/>
          <w:lang w:val="en-GB" w:eastAsia="he-IL"/>
        </w:rPr>
        <w:t xml:space="preserve">כל הנתונים שהאגף ומשטרת ישראל יכלו לאסוף. הכול הועבר בנובמבר </w:t>
      </w:r>
      <w:bookmarkStart w:id="759" w:name="_ETM_Q1_1673472"/>
      <w:bookmarkEnd w:id="759"/>
      <w:r w:rsidR="00585FED">
        <w:rPr>
          <w:rFonts w:hint="cs"/>
          <w:rtl/>
          <w:lang w:val="en-GB" w:eastAsia="he-IL"/>
        </w:rPr>
        <w:t xml:space="preserve">2024. </w:t>
      </w:r>
      <w:bookmarkStart w:id="760" w:name="_ETM_Q1_1675952"/>
      <w:bookmarkEnd w:id="760"/>
    </w:p>
    <w:p w14:paraId="4214E93A" w14:textId="77777777" w:rsidR="00C46B5E" w:rsidRDefault="00C46B5E" w:rsidP="00E62F92">
      <w:pPr>
        <w:rPr>
          <w:rtl/>
          <w:lang w:val="en-GB" w:eastAsia="he-IL"/>
        </w:rPr>
      </w:pPr>
      <w:bookmarkStart w:id="761" w:name="_ETM_Q1_1676180"/>
      <w:bookmarkStart w:id="762" w:name="_ETM_Q1_1671393"/>
      <w:bookmarkStart w:id="763" w:name="_ETM_Q1_1668959"/>
      <w:bookmarkEnd w:id="761"/>
      <w:bookmarkEnd w:id="762"/>
      <w:bookmarkEnd w:id="763"/>
    </w:p>
    <w:p w14:paraId="4B960A58" w14:textId="6E7BE880" w:rsidR="00C46B5E" w:rsidRDefault="00C46B5E" w:rsidP="00C46B5E">
      <w:pPr>
        <w:pStyle w:val="af9"/>
        <w:keepNext/>
        <w:rPr>
          <w:rtl/>
          <w:lang w:val="en-GB" w:eastAsia="he-IL"/>
        </w:rPr>
      </w:pPr>
      <w:bookmarkStart w:id="764" w:name="ET_guest_עידו_בן_יצחק_37"/>
      <w:r w:rsidRPr="00C46B5E">
        <w:rPr>
          <w:rStyle w:val="TagStyle"/>
          <w:rtl/>
        </w:rPr>
        <w:t xml:space="preserve"> &lt;&lt; אורח &gt;&gt; </w:t>
      </w:r>
      <w:r>
        <w:rPr>
          <w:rtl/>
          <w:lang w:val="en-GB" w:eastAsia="he-IL"/>
        </w:rPr>
        <w:t>עידו בן יצחק:</w:t>
      </w:r>
      <w:r w:rsidRPr="00C46B5E">
        <w:rPr>
          <w:rStyle w:val="TagStyle"/>
          <w:rtl/>
        </w:rPr>
        <w:t xml:space="preserve"> &lt;&lt; אורח &gt;&gt;</w:t>
      </w:r>
      <w:r w:rsidR="007C1C32">
        <w:rPr>
          <w:rtl/>
          <w:lang w:val="en-GB" w:eastAsia="he-IL"/>
        </w:rPr>
        <w:t xml:space="preserve"> </w:t>
      </w:r>
      <w:r>
        <w:rPr>
          <w:rtl/>
          <w:lang w:val="en-GB" w:eastAsia="he-IL"/>
        </w:rPr>
        <w:t xml:space="preserve"> </w:t>
      </w:r>
      <w:bookmarkEnd w:id="764"/>
    </w:p>
    <w:p w14:paraId="1B101A87" w14:textId="77777777" w:rsidR="00C46B5E" w:rsidRPr="00C46B5E" w:rsidRDefault="00C46B5E" w:rsidP="00C46B5E">
      <w:pPr>
        <w:rPr>
          <w:rtl/>
          <w:lang w:val="en-GB" w:eastAsia="he-IL"/>
        </w:rPr>
      </w:pPr>
      <w:bookmarkStart w:id="765" w:name="_ETM_Q1_1669692"/>
      <w:bookmarkStart w:id="766" w:name="_ETM_Q1_1669770"/>
      <w:bookmarkEnd w:id="765"/>
      <w:bookmarkEnd w:id="766"/>
    </w:p>
    <w:p w14:paraId="5E31105F" w14:textId="404E4C57" w:rsidR="00712AC8" w:rsidRDefault="00712AC8" w:rsidP="00E62F92">
      <w:pPr>
        <w:rPr>
          <w:rtl/>
          <w:lang w:val="en-GB" w:eastAsia="he-IL"/>
        </w:rPr>
      </w:pPr>
      <w:r>
        <w:rPr>
          <w:rFonts w:hint="cs"/>
          <w:rtl/>
          <w:lang w:val="en-GB" w:eastAsia="he-IL"/>
        </w:rPr>
        <w:t xml:space="preserve">לא לוועדה. למשרד המשפטים, לא לוועדה. </w:t>
      </w:r>
      <w:bookmarkStart w:id="767" w:name="_ETM_Q1_1677027"/>
      <w:bookmarkEnd w:id="767"/>
    </w:p>
    <w:p w14:paraId="59553FE6" w14:textId="77777777" w:rsidR="001A79AE" w:rsidRDefault="001A79AE" w:rsidP="00E62F92">
      <w:pPr>
        <w:rPr>
          <w:rtl/>
          <w:lang w:val="en-GB" w:eastAsia="he-IL"/>
        </w:rPr>
      </w:pPr>
      <w:bookmarkStart w:id="768" w:name="_ETM_Q1_1677114"/>
      <w:bookmarkEnd w:id="768"/>
    </w:p>
    <w:p w14:paraId="199DCC02" w14:textId="64B7FF27" w:rsidR="001A79AE" w:rsidRDefault="001A79AE" w:rsidP="001A79AE">
      <w:pPr>
        <w:pStyle w:val="af9"/>
        <w:keepNext/>
        <w:rPr>
          <w:rtl/>
          <w:lang w:val="en-GB" w:eastAsia="he-IL"/>
        </w:rPr>
      </w:pPr>
      <w:bookmarkStart w:id="769" w:name="ET_guest_בר_כהן_לוי_38"/>
      <w:r w:rsidRPr="001A79AE">
        <w:rPr>
          <w:rStyle w:val="TagStyle"/>
          <w:rtl/>
        </w:rPr>
        <w:t xml:space="preserve"> &lt;&lt; אורח &gt;&gt; </w:t>
      </w:r>
      <w:r>
        <w:rPr>
          <w:rtl/>
          <w:lang w:val="en-GB" w:eastAsia="he-IL"/>
        </w:rPr>
        <w:t>בר כהן לוי:</w:t>
      </w:r>
      <w:r w:rsidRPr="001A79AE">
        <w:rPr>
          <w:rStyle w:val="TagStyle"/>
          <w:rtl/>
        </w:rPr>
        <w:t xml:space="preserve"> &lt;&lt; אורח &gt;&gt;</w:t>
      </w:r>
      <w:r w:rsidR="007C1C32">
        <w:rPr>
          <w:rtl/>
          <w:lang w:val="en-GB" w:eastAsia="he-IL"/>
        </w:rPr>
        <w:t xml:space="preserve"> </w:t>
      </w:r>
      <w:r>
        <w:rPr>
          <w:rtl/>
          <w:lang w:val="en-GB" w:eastAsia="he-IL"/>
        </w:rPr>
        <w:t xml:space="preserve"> </w:t>
      </w:r>
      <w:bookmarkEnd w:id="769"/>
    </w:p>
    <w:p w14:paraId="3121E85F" w14:textId="77777777" w:rsidR="001A79AE" w:rsidRDefault="001A79AE" w:rsidP="001A79AE">
      <w:pPr>
        <w:pStyle w:val="KeepWithNext"/>
        <w:rPr>
          <w:rtl/>
          <w:lang w:val="en-GB" w:eastAsia="he-IL"/>
        </w:rPr>
      </w:pPr>
    </w:p>
    <w:p w14:paraId="29E0999D" w14:textId="0B1CB548" w:rsidR="001A79AE" w:rsidRDefault="001A79AE" w:rsidP="001A79AE">
      <w:pPr>
        <w:rPr>
          <w:rtl/>
          <w:lang w:val="en-GB" w:eastAsia="he-IL"/>
        </w:rPr>
      </w:pPr>
      <w:bookmarkStart w:id="770" w:name="_ETM_Q1_1678229"/>
      <w:bookmarkStart w:id="771" w:name="_ETM_Q1_1678296"/>
      <w:bookmarkEnd w:id="770"/>
      <w:bookmarkEnd w:id="771"/>
      <w:r>
        <w:rPr>
          <w:rFonts w:hint="cs"/>
          <w:rtl/>
          <w:lang w:val="en-GB" w:eastAsia="he-IL"/>
        </w:rPr>
        <w:t xml:space="preserve">הייתה </w:t>
      </w:r>
      <w:bookmarkStart w:id="772" w:name="_ETM_Q1_1678963"/>
      <w:bookmarkEnd w:id="772"/>
      <w:r>
        <w:rPr>
          <w:rFonts w:hint="cs"/>
          <w:rtl/>
          <w:lang w:val="en-GB" w:eastAsia="he-IL"/>
        </w:rPr>
        <w:t xml:space="preserve">לי גם שיחה עם עידו </w:t>
      </w:r>
      <w:bookmarkStart w:id="773" w:name="_ETM_Q1_1678394"/>
      <w:bookmarkEnd w:id="773"/>
      <w:r>
        <w:rPr>
          <w:rFonts w:hint="cs"/>
          <w:rtl/>
          <w:lang w:val="en-GB" w:eastAsia="he-IL"/>
        </w:rPr>
        <w:t xml:space="preserve">ואסף אתמול, ואת </w:t>
      </w:r>
      <w:bookmarkStart w:id="774" w:name="_ETM_Q1_1684639"/>
      <w:bookmarkEnd w:id="774"/>
      <w:r>
        <w:rPr>
          <w:rFonts w:hint="cs"/>
          <w:rtl/>
          <w:lang w:val="en-GB" w:eastAsia="he-IL"/>
        </w:rPr>
        <w:t>כל הנתונים שיכלנו לאסוף האגף ריכז. יש נתונים שגם הו</w:t>
      </w:r>
      <w:bookmarkStart w:id="775" w:name="_ETM_Q1_1685625"/>
      <w:bookmarkEnd w:id="775"/>
      <w:r>
        <w:rPr>
          <w:rFonts w:hint="cs"/>
          <w:rtl/>
          <w:lang w:val="en-GB" w:eastAsia="he-IL"/>
        </w:rPr>
        <w:t xml:space="preserve">ועדה </w:t>
      </w:r>
      <w:bookmarkStart w:id="776" w:name="_ETM_Q1_1686087"/>
      <w:bookmarkEnd w:id="776"/>
      <w:r>
        <w:rPr>
          <w:rFonts w:hint="cs"/>
          <w:rtl/>
          <w:lang w:val="en-GB" w:eastAsia="he-IL"/>
        </w:rPr>
        <w:t xml:space="preserve">ביקשה וגם </w:t>
      </w:r>
      <w:bookmarkStart w:id="777" w:name="_ETM_Q1_1686117"/>
      <w:bookmarkEnd w:id="777"/>
      <w:r>
        <w:rPr>
          <w:rFonts w:hint="cs"/>
          <w:rtl/>
          <w:lang w:val="en-GB" w:eastAsia="he-IL"/>
        </w:rPr>
        <w:t>משרד המשפטים ביקשו - - -</w:t>
      </w:r>
    </w:p>
    <w:p w14:paraId="6856B5DF" w14:textId="77777777" w:rsidR="001A79AE" w:rsidRDefault="001A79AE" w:rsidP="001A79AE">
      <w:pPr>
        <w:rPr>
          <w:rtl/>
          <w:lang w:val="en-GB" w:eastAsia="he-IL"/>
        </w:rPr>
      </w:pPr>
      <w:bookmarkStart w:id="778" w:name="_ETM_Q1_1689473"/>
      <w:bookmarkStart w:id="779" w:name="_ETM_Q1_1689556"/>
      <w:bookmarkStart w:id="780" w:name="_ETM_Q1_1690126"/>
      <w:bookmarkEnd w:id="778"/>
      <w:bookmarkEnd w:id="779"/>
      <w:bookmarkEnd w:id="780"/>
    </w:p>
    <w:p w14:paraId="58107C98" w14:textId="42554E9E" w:rsidR="001A79AE" w:rsidRDefault="001A79AE" w:rsidP="001A79AE">
      <w:pPr>
        <w:pStyle w:val="a4"/>
        <w:keepNext/>
        <w:rPr>
          <w:rtl/>
          <w:lang w:val="en-GB"/>
        </w:rPr>
      </w:pPr>
      <w:bookmarkStart w:id="781" w:name="ET_speaker_6356_39"/>
      <w:r w:rsidRPr="001A79AE">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1A79AE">
        <w:rPr>
          <w:rStyle w:val="TagStyle"/>
          <w:rtl/>
        </w:rPr>
        <w:t xml:space="preserve"> &lt;&lt; דובר &gt;&gt;</w:t>
      </w:r>
      <w:r w:rsidR="007C1C32">
        <w:rPr>
          <w:rtl/>
          <w:lang w:val="en-GB"/>
        </w:rPr>
        <w:t xml:space="preserve"> </w:t>
      </w:r>
      <w:r>
        <w:rPr>
          <w:rtl/>
          <w:lang w:val="en-GB"/>
        </w:rPr>
        <w:t xml:space="preserve"> </w:t>
      </w:r>
      <w:bookmarkEnd w:id="781"/>
    </w:p>
    <w:p w14:paraId="6F7B1697" w14:textId="77777777" w:rsidR="001A79AE" w:rsidRDefault="001A79AE" w:rsidP="001A79AE">
      <w:pPr>
        <w:pStyle w:val="KeepWithNext"/>
        <w:rPr>
          <w:rtl/>
          <w:lang w:val="en-GB" w:eastAsia="he-IL"/>
        </w:rPr>
      </w:pPr>
    </w:p>
    <w:p w14:paraId="0D1D0A00" w14:textId="5B73D44F" w:rsidR="001A79AE" w:rsidRDefault="001A79AE" w:rsidP="001A79AE">
      <w:pPr>
        <w:rPr>
          <w:rtl/>
          <w:lang w:val="en-GB" w:eastAsia="he-IL"/>
        </w:rPr>
      </w:pPr>
      <w:bookmarkStart w:id="782" w:name="_ETM_Q1_1690624"/>
      <w:bookmarkStart w:id="783" w:name="_ETM_Q1_1690685"/>
      <w:bookmarkEnd w:id="782"/>
      <w:bookmarkEnd w:id="783"/>
      <w:r>
        <w:rPr>
          <w:rFonts w:hint="cs"/>
          <w:rtl/>
          <w:lang w:val="en-GB" w:eastAsia="he-IL"/>
        </w:rPr>
        <w:t xml:space="preserve">אבל, </w:t>
      </w:r>
      <w:bookmarkStart w:id="784" w:name="_ETM_Q1_1693692"/>
      <w:bookmarkEnd w:id="784"/>
      <w:r>
        <w:rPr>
          <w:rFonts w:hint="cs"/>
          <w:rtl/>
          <w:lang w:val="en-GB" w:eastAsia="he-IL"/>
        </w:rPr>
        <w:t xml:space="preserve">למיטב זכרוני, אני פגשתי פה בוועדה הזו את הנתונים האלה. </w:t>
      </w:r>
      <w:bookmarkStart w:id="785" w:name="_ETM_Q1_1699392"/>
      <w:bookmarkStart w:id="786" w:name="_ETM_Q1_1699528"/>
      <w:bookmarkEnd w:id="785"/>
      <w:bookmarkEnd w:id="786"/>
    </w:p>
    <w:p w14:paraId="1CBFCC03" w14:textId="77777777" w:rsidR="001A79AE" w:rsidRDefault="001A79AE" w:rsidP="001A79AE">
      <w:pPr>
        <w:rPr>
          <w:rtl/>
          <w:lang w:val="en-GB" w:eastAsia="he-IL"/>
        </w:rPr>
      </w:pPr>
      <w:bookmarkStart w:id="787" w:name="_ETM_Q1_1699622"/>
      <w:bookmarkEnd w:id="787"/>
    </w:p>
    <w:p w14:paraId="4408379B" w14:textId="0FD91AC7" w:rsidR="001A79AE" w:rsidRDefault="001A79AE" w:rsidP="001A79AE">
      <w:pPr>
        <w:pStyle w:val="af6"/>
        <w:keepNext/>
        <w:rPr>
          <w:rtl/>
          <w:lang w:val="en-GB"/>
        </w:rPr>
      </w:pPr>
      <w:bookmarkStart w:id="788" w:name="ET_yor_6342_40"/>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w:t>
      </w:r>
      <w:r w:rsidR="007C1C32">
        <w:rPr>
          <w:rtl/>
          <w:lang w:val="en-GB"/>
        </w:rPr>
        <w:t xml:space="preserve"> </w:t>
      </w:r>
      <w:r>
        <w:rPr>
          <w:rtl/>
          <w:lang w:val="en-GB"/>
        </w:rPr>
        <w:t xml:space="preserve"> </w:t>
      </w:r>
      <w:bookmarkEnd w:id="788"/>
    </w:p>
    <w:p w14:paraId="2348981B" w14:textId="77777777" w:rsidR="001A79AE" w:rsidRDefault="001A79AE" w:rsidP="001A79AE">
      <w:pPr>
        <w:pStyle w:val="KeepWithNext"/>
        <w:rPr>
          <w:rtl/>
          <w:lang w:val="en-GB" w:eastAsia="he-IL"/>
        </w:rPr>
      </w:pPr>
    </w:p>
    <w:p w14:paraId="2284A8C3" w14:textId="030497AB" w:rsidR="001A79AE" w:rsidRDefault="001A79AE" w:rsidP="001A79AE">
      <w:pPr>
        <w:rPr>
          <w:rtl/>
          <w:lang w:val="en-GB" w:eastAsia="he-IL"/>
        </w:rPr>
      </w:pPr>
      <w:bookmarkStart w:id="789" w:name="_ETM_Q1_1700229"/>
      <w:bookmarkStart w:id="790" w:name="_ETM_Q1_1695511"/>
      <w:bookmarkEnd w:id="789"/>
      <w:bookmarkEnd w:id="790"/>
      <w:r>
        <w:rPr>
          <w:rFonts w:hint="cs"/>
          <w:rtl/>
          <w:lang w:val="en-GB" w:eastAsia="he-IL"/>
        </w:rPr>
        <w:t>לא, אבל הוא טוען שזה לא הגיע לוועדה. שהדברים יהיו</w:t>
      </w:r>
      <w:bookmarkStart w:id="791" w:name="_ETM_Q1_1702087"/>
      <w:bookmarkEnd w:id="791"/>
      <w:r>
        <w:rPr>
          <w:rFonts w:hint="cs"/>
          <w:rtl/>
          <w:lang w:val="en-GB" w:eastAsia="he-IL"/>
        </w:rPr>
        <w:t xml:space="preserve"> ברורים. </w:t>
      </w:r>
      <w:bookmarkStart w:id="792" w:name="_ETM_Q1_1698031"/>
      <w:bookmarkEnd w:id="792"/>
    </w:p>
    <w:p w14:paraId="6D87C33B" w14:textId="77777777" w:rsidR="001A79AE" w:rsidRDefault="001A79AE" w:rsidP="001A79AE">
      <w:pPr>
        <w:rPr>
          <w:rtl/>
          <w:lang w:val="en-GB" w:eastAsia="he-IL"/>
        </w:rPr>
      </w:pPr>
      <w:bookmarkStart w:id="793" w:name="_ETM_Q1_1698285"/>
      <w:bookmarkStart w:id="794" w:name="_ETM_Q1_1698375"/>
      <w:bookmarkStart w:id="795" w:name="_ETM_Q1_1699019"/>
      <w:bookmarkEnd w:id="793"/>
      <w:bookmarkEnd w:id="794"/>
      <w:bookmarkEnd w:id="795"/>
    </w:p>
    <w:p w14:paraId="63D8DFA3" w14:textId="0D22EF7C" w:rsidR="001A79AE" w:rsidRDefault="001A79AE" w:rsidP="001A79AE">
      <w:pPr>
        <w:pStyle w:val="a4"/>
        <w:keepNext/>
        <w:rPr>
          <w:rtl/>
          <w:lang w:val="en-GB"/>
        </w:rPr>
      </w:pPr>
      <w:bookmarkStart w:id="796" w:name="ET_speaker_6356_41"/>
      <w:r w:rsidRPr="001A79AE">
        <w:rPr>
          <w:rStyle w:val="TagStyle"/>
          <w:rtl/>
        </w:rPr>
        <w:lastRenderedPageBreak/>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1A79AE">
        <w:rPr>
          <w:rStyle w:val="TagStyle"/>
          <w:rtl/>
        </w:rPr>
        <w:t xml:space="preserve"> &lt;&lt; דובר &gt;&gt;</w:t>
      </w:r>
      <w:r w:rsidR="007C1C32">
        <w:rPr>
          <w:rtl/>
          <w:lang w:val="en-GB"/>
        </w:rPr>
        <w:t xml:space="preserve"> </w:t>
      </w:r>
      <w:r>
        <w:rPr>
          <w:rtl/>
          <w:lang w:val="en-GB"/>
        </w:rPr>
        <w:t xml:space="preserve"> </w:t>
      </w:r>
      <w:bookmarkEnd w:id="796"/>
    </w:p>
    <w:p w14:paraId="4DEA1F08" w14:textId="77777777" w:rsidR="001A79AE" w:rsidRDefault="001A79AE" w:rsidP="001A79AE">
      <w:pPr>
        <w:pStyle w:val="KeepWithNext"/>
        <w:rPr>
          <w:rtl/>
          <w:lang w:val="en-GB" w:eastAsia="he-IL"/>
        </w:rPr>
      </w:pPr>
    </w:p>
    <w:p w14:paraId="2BDB02E5" w14:textId="7F5412F8" w:rsidR="001A79AE" w:rsidRDefault="001A79AE" w:rsidP="001A79AE">
      <w:pPr>
        <w:rPr>
          <w:rtl/>
          <w:lang w:val="en-GB" w:eastAsia="he-IL"/>
        </w:rPr>
      </w:pPr>
      <w:bookmarkStart w:id="797" w:name="_ETM_Q1_1699532"/>
      <w:bookmarkStart w:id="798" w:name="_ETM_Q1_1699624"/>
      <w:bookmarkEnd w:id="797"/>
      <w:bookmarkEnd w:id="798"/>
      <w:r>
        <w:rPr>
          <w:rFonts w:hint="cs"/>
          <w:rtl/>
          <w:lang w:val="en-GB" w:eastAsia="he-IL"/>
        </w:rPr>
        <w:t>לא, היום זה לא הגיע</w:t>
      </w:r>
      <w:bookmarkStart w:id="799" w:name="_ETM_Q1_1699541"/>
      <w:bookmarkEnd w:id="799"/>
      <w:r>
        <w:rPr>
          <w:rFonts w:hint="cs"/>
          <w:rtl/>
          <w:lang w:val="en-GB" w:eastAsia="he-IL"/>
        </w:rPr>
        <w:t xml:space="preserve">, אבל זה כן </w:t>
      </w:r>
      <w:bookmarkStart w:id="800" w:name="_ETM_Q1_1700609"/>
      <w:bookmarkEnd w:id="800"/>
      <w:r>
        <w:rPr>
          <w:rFonts w:hint="cs"/>
          <w:rtl/>
          <w:lang w:val="en-GB" w:eastAsia="he-IL"/>
        </w:rPr>
        <w:t xml:space="preserve">הונח פה. </w:t>
      </w:r>
    </w:p>
    <w:p w14:paraId="668EDCB7" w14:textId="77777777" w:rsidR="001A79AE" w:rsidRDefault="001A79AE" w:rsidP="001A79AE">
      <w:pPr>
        <w:rPr>
          <w:rtl/>
          <w:lang w:val="en-GB" w:eastAsia="he-IL"/>
        </w:rPr>
      </w:pPr>
      <w:bookmarkStart w:id="801" w:name="_ETM_Q1_1702107"/>
      <w:bookmarkStart w:id="802" w:name="_ETM_Q1_1702183"/>
      <w:bookmarkEnd w:id="801"/>
      <w:bookmarkEnd w:id="802"/>
    </w:p>
    <w:p w14:paraId="1B3E65B5" w14:textId="7313A026" w:rsidR="001A79AE" w:rsidRDefault="001A79AE" w:rsidP="001A79AE">
      <w:pPr>
        <w:pStyle w:val="af6"/>
        <w:keepNext/>
        <w:rPr>
          <w:rtl/>
          <w:lang w:val="en-GB"/>
        </w:rPr>
      </w:pPr>
      <w:bookmarkStart w:id="803" w:name="ET_yor_6342_42"/>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w:t>
      </w:r>
      <w:r w:rsidR="007C1C32">
        <w:rPr>
          <w:rtl/>
          <w:lang w:val="en-GB"/>
        </w:rPr>
        <w:t xml:space="preserve"> </w:t>
      </w:r>
      <w:r>
        <w:rPr>
          <w:rtl/>
          <w:lang w:val="en-GB"/>
        </w:rPr>
        <w:t xml:space="preserve"> </w:t>
      </w:r>
      <w:bookmarkEnd w:id="803"/>
    </w:p>
    <w:p w14:paraId="4D2528EE" w14:textId="77777777" w:rsidR="001A79AE" w:rsidRDefault="001A79AE" w:rsidP="001A79AE">
      <w:pPr>
        <w:pStyle w:val="KeepWithNext"/>
        <w:rPr>
          <w:rtl/>
          <w:lang w:val="en-GB" w:eastAsia="he-IL"/>
        </w:rPr>
      </w:pPr>
    </w:p>
    <w:p w14:paraId="099A056A" w14:textId="225291F8" w:rsidR="001A79AE" w:rsidRDefault="001A79AE" w:rsidP="001A79AE">
      <w:pPr>
        <w:rPr>
          <w:rtl/>
          <w:lang w:val="en-GB" w:eastAsia="he-IL"/>
        </w:rPr>
      </w:pPr>
      <w:bookmarkStart w:id="804" w:name="_ETM_Q1_1702827"/>
      <w:bookmarkEnd w:id="804"/>
      <w:r>
        <w:rPr>
          <w:rFonts w:hint="cs"/>
          <w:rtl/>
          <w:lang w:val="en-GB" w:eastAsia="he-IL"/>
        </w:rPr>
        <w:t>רגע, רגע. היה בעבר?</w:t>
      </w:r>
      <w:r>
        <w:rPr>
          <w:lang w:val="en-GB" w:eastAsia="he-IL"/>
        </w:rPr>
        <w:t xml:space="preserve"> </w:t>
      </w:r>
      <w:bookmarkStart w:id="805" w:name="_ETM_Q1_1708721"/>
      <w:bookmarkEnd w:id="805"/>
    </w:p>
    <w:p w14:paraId="1AC20EEF" w14:textId="77777777" w:rsidR="001A79AE" w:rsidRDefault="001A79AE" w:rsidP="001A79AE">
      <w:pPr>
        <w:rPr>
          <w:rtl/>
          <w:lang w:val="en-GB" w:eastAsia="he-IL"/>
        </w:rPr>
      </w:pPr>
      <w:bookmarkStart w:id="806" w:name="_ETM_Q1_1708804"/>
      <w:bookmarkStart w:id="807" w:name="_ETM_Q1_1709522"/>
      <w:bookmarkEnd w:id="806"/>
      <w:bookmarkEnd w:id="807"/>
    </w:p>
    <w:p w14:paraId="679052D1" w14:textId="2B692195" w:rsidR="001A79AE" w:rsidRDefault="001A79AE" w:rsidP="001A79AE">
      <w:pPr>
        <w:pStyle w:val="a4"/>
        <w:keepNext/>
        <w:rPr>
          <w:rtl/>
          <w:lang w:val="en-GB"/>
        </w:rPr>
      </w:pPr>
      <w:bookmarkStart w:id="808" w:name="ET_speaker_6356_43"/>
      <w:r w:rsidRPr="001A79AE">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1A79AE">
        <w:rPr>
          <w:rStyle w:val="TagStyle"/>
          <w:rtl/>
        </w:rPr>
        <w:t xml:space="preserve"> &lt;&lt; דובר &gt;&gt;</w:t>
      </w:r>
      <w:r w:rsidR="007C1C32">
        <w:rPr>
          <w:rtl/>
          <w:lang w:val="en-GB"/>
        </w:rPr>
        <w:t xml:space="preserve"> </w:t>
      </w:r>
      <w:r>
        <w:rPr>
          <w:rtl/>
          <w:lang w:val="en-GB"/>
        </w:rPr>
        <w:t xml:space="preserve"> </w:t>
      </w:r>
      <w:bookmarkEnd w:id="808"/>
    </w:p>
    <w:p w14:paraId="5E8AF16C" w14:textId="77777777" w:rsidR="001A79AE" w:rsidRDefault="001A79AE" w:rsidP="001A79AE">
      <w:pPr>
        <w:pStyle w:val="KeepWithNext"/>
        <w:rPr>
          <w:rtl/>
          <w:lang w:val="en-GB" w:eastAsia="he-IL"/>
        </w:rPr>
      </w:pPr>
    </w:p>
    <w:p w14:paraId="62692366" w14:textId="179D2427" w:rsidR="001A79AE" w:rsidRDefault="001A79AE" w:rsidP="001A79AE">
      <w:pPr>
        <w:rPr>
          <w:rtl/>
          <w:lang w:val="en-GB" w:eastAsia="he-IL"/>
        </w:rPr>
      </w:pPr>
      <w:bookmarkStart w:id="809" w:name="_ETM_Q1_1709977"/>
      <w:bookmarkStart w:id="810" w:name="_ETM_Q1_1710035"/>
      <w:bookmarkEnd w:id="809"/>
      <w:bookmarkEnd w:id="810"/>
      <w:r>
        <w:rPr>
          <w:rFonts w:hint="cs"/>
          <w:rtl/>
          <w:lang w:val="en-GB" w:eastAsia="he-IL"/>
        </w:rPr>
        <w:t xml:space="preserve">לא, במשמרת של </w:t>
      </w:r>
      <w:bookmarkStart w:id="811" w:name="_ETM_Q1_1713542"/>
      <w:bookmarkEnd w:id="811"/>
      <w:r>
        <w:rPr>
          <w:rFonts w:hint="cs"/>
          <w:rtl/>
          <w:lang w:val="en-GB" w:eastAsia="he-IL"/>
        </w:rPr>
        <w:t>קודמך בתפ</w:t>
      </w:r>
      <w:bookmarkStart w:id="812" w:name="_ETM_Q1_1711086"/>
      <w:bookmarkEnd w:id="812"/>
      <w:r>
        <w:rPr>
          <w:rFonts w:hint="cs"/>
          <w:rtl/>
          <w:lang w:val="en-GB" w:eastAsia="he-IL"/>
        </w:rPr>
        <w:t xml:space="preserve">קיד. </w:t>
      </w:r>
    </w:p>
    <w:p w14:paraId="1DDAB333" w14:textId="77777777" w:rsidR="001A79AE" w:rsidRDefault="001A79AE" w:rsidP="001A79AE">
      <w:pPr>
        <w:rPr>
          <w:rtl/>
          <w:lang w:val="en-GB" w:eastAsia="he-IL"/>
        </w:rPr>
      </w:pPr>
      <w:bookmarkStart w:id="813" w:name="_ETM_Q1_1712027"/>
      <w:bookmarkStart w:id="814" w:name="_ETM_Q1_1712097"/>
      <w:bookmarkEnd w:id="813"/>
      <w:bookmarkEnd w:id="814"/>
    </w:p>
    <w:p w14:paraId="6B9AC3CF" w14:textId="440BB8CA" w:rsidR="001A79AE" w:rsidRDefault="001A79AE" w:rsidP="001A79AE">
      <w:pPr>
        <w:pStyle w:val="af6"/>
        <w:keepNext/>
        <w:rPr>
          <w:rtl/>
          <w:lang w:val="en-GB"/>
        </w:rPr>
      </w:pPr>
      <w:bookmarkStart w:id="815" w:name="ET_yor_6342_44"/>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w:t>
      </w:r>
      <w:r w:rsidR="007C1C32">
        <w:rPr>
          <w:rtl/>
          <w:lang w:val="en-GB"/>
        </w:rPr>
        <w:t xml:space="preserve"> </w:t>
      </w:r>
      <w:r>
        <w:rPr>
          <w:rtl/>
          <w:lang w:val="en-GB"/>
        </w:rPr>
        <w:t xml:space="preserve"> </w:t>
      </w:r>
      <w:bookmarkEnd w:id="815"/>
    </w:p>
    <w:p w14:paraId="049CC377" w14:textId="77777777" w:rsidR="001A79AE" w:rsidRDefault="001A79AE" w:rsidP="001A79AE">
      <w:pPr>
        <w:pStyle w:val="KeepWithNext"/>
        <w:rPr>
          <w:rtl/>
          <w:lang w:val="en-GB" w:eastAsia="he-IL"/>
        </w:rPr>
      </w:pPr>
    </w:p>
    <w:p w14:paraId="5553363C" w14:textId="22063E49" w:rsidR="001A79AE" w:rsidRDefault="001A79AE" w:rsidP="001A79AE">
      <w:pPr>
        <w:rPr>
          <w:rtl/>
          <w:lang w:val="en-GB" w:eastAsia="he-IL"/>
        </w:rPr>
      </w:pPr>
      <w:bookmarkStart w:id="816" w:name="_ETM_Q1_1712893"/>
      <w:bookmarkEnd w:id="816"/>
      <w:r>
        <w:rPr>
          <w:rFonts w:hint="cs"/>
          <w:rtl/>
          <w:lang w:val="en-GB" w:eastAsia="he-IL"/>
        </w:rPr>
        <w:t>זה הגיע או לא?</w:t>
      </w:r>
    </w:p>
    <w:p w14:paraId="1649167B" w14:textId="77777777" w:rsidR="001A79AE" w:rsidRDefault="001A79AE" w:rsidP="001A79AE">
      <w:pPr>
        <w:rPr>
          <w:rtl/>
          <w:lang w:val="en-GB" w:eastAsia="he-IL"/>
        </w:rPr>
      </w:pPr>
      <w:bookmarkStart w:id="817" w:name="_ETM_Q1_1714521"/>
      <w:bookmarkStart w:id="818" w:name="_ETM_Q1_1714611"/>
      <w:bookmarkStart w:id="819" w:name="_ETM_Q1_1715352"/>
      <w:bookmarkEnd w:id="817"/>
      <w:bookmarkEnd w:id="818"/>
      <w:bookmarkEnd w:id="819"/>
    </w:p>
    <w:p w14:paraId="76952DF4" w14:textId="18A3CF53" w:rsidR="001A79AE" w:rsidRDefault="001A79AE" w:rsidP="001A79AE">
      <w:pPr>
        <w:pStyle w:val="af9"/>
        <w:keepNext/>
        <w:rPr>
          <w:rtl/>
          <w:lang w:val="en-GB" w:eastAsia="he-IL"/>
        </w:rPr>
      </w:pPr>
      <w:bookmarkStart w:id="820" w:name="ET_guest_בר_כהן_לוי_45"/>
      <w:r w:rsidRPr="001A79AE">
        <w:rPr>
          <w:rStyle w:val="TagStyle"/>
          <w:rtl/>
        </w:rPr>
        <w:t xml:space="preserve"> &lt;&lt; אורח &gt;&gt; </w:t>
      </w:r>
      <w:r>
        <w:rPr>
          <w:rtl/>
          <w:lang w:val="en-GB" w:eastAsia="he-IL"/>
        </w:rPr>
        <w:t>בר כהן לוי:</w:t>
      </w:r>
      <w:r w:rsidRPr="001A79AE">
        <w:rPr>
          <w:rStyle w:val="TagStyle"/>
          <w:rtl/>
        </w:rPr>
        <w:t xml:space="preserve"> &lt;&lt; אורח &gt;&gt;</w:t>
      </w:r>
      <w:r w:rsidR="007C1C32">
        <w:rPr>
          <w:rtl/>
          <w:lang w:val="en-GB" w:eastAsia="he-IL"/>
        </w:rPr>
        <w:t xml:space="preserve"> </w:t>
      </w:r>
      <w:r>
        <w:rPr>
          <w:rtl/>
          <w:lang w:val="en-GB" w:eastAsia="he-IL"/>
        </w:rPr>
        <w:t xml:space="preserve"> </w:t>
      </w:r>
      <w:bookmarkEnd w:id="820"/>
    </w:p>
    <w:p w14:paraId="610A3F94" w14:textId="77777777" w:rsidR="001A79AE" w:rsidRDefault="001A79AE" w:rsidP="001A79AE">
      <w:pPr>
        <w:pStyle w:val="KeepWithNext"/>
        <w:rPr>
          <w:rtl/>
          <w:lang w:val="en-GB" w:eastAsia="he-IL"/>
        </w:rPr>
      </w:pPr>
    </w:p>
    <w:p w14:paraId="6E67579B" w14:textId="3F70BADE" w:rsidR="001A79AE" w:rsidRDefault="001A79AE" w:rsidP="001A79AE">
      <w:pPr>
        <w:rPr>
          <w:rtl/>
          <w:lang w:val="en-GB" w:eastAsia="he-IL"/>
        </w:rPr>
      </w:pPr>
      <w:bookmarkStart w:id="821" w:name="_ETM_Q1_1715724"/>
      <w:bookmarkStart w:id="822" w:name="_ETM_Q1_1715774"/>
      <w:bookmarkEnd w:id="821"/>
      <w:bookmarkEnd w:id="822"/>
      <w:r>
        <w:rPr>
          <w:rFonts w:hint="cs"/>
          <w:rtl/>
          <w:lang w:val="en-GB" w:eastAsia="he-IL"/>
        </w:rPr>
        <w:t xml:space="preserve">בנובמבר הנתונים הועברו למשרד המשפטים. </w:t>
      </w:r>
      <w:bookmarkStart w:id="823" w:name="_ETM_Q1_1720005"/>
      <w:bookmarkStart w:id="824" w:name="_ETM_Q1_1715171"/>
      <w:bookmarkEnd w:id="823"/>
      <w:bookmarkEnd w:id="824"/>
    </w:p>
    <w:p w14:paraId="2148472C" w14:textId="77777777" w:rsidR="001A79AE" w:rsidRDefault="001A79AE" w:rsidP="001A79AE">
      <w:pPr>
        <w:rPr>
          <w:rtl/>
          <w:lang w:val="en-GB" w:eastAsia="he-IL"/>
        </w:rPr>
      </w:pPr>
      <w:bookmarkStart w:id="825" w:name="_ETM_Q1_1715455"/>
      <w:bookmarkStart w:id="826" w:name="_ETM_Q1_1715528"/>
      <w:bookmarkEnd w:id="825"/>
      <w:bookmarkEnd w:id="826"/>
    </w:p>
    <w:p w14:paraId="4789E63A" w14:textId="45A330DA" w:rsidR="001A79AE" w:rsidRDefault="001A79AE" w:rsidP="001A79AE">
      <w:pPr>
        <w:pStyle w:val="af6"/>
        <w:keepNext/>
        <w:rPr>
          <w:rtl/>
          <w:lang w:val="en-GB"/>
        </w:rPr>
      </w:pPr>
      <w:bookmarkStart w:id="827" w:name="ET_yor_6342_46"/>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w:t>
      </w:r>
      <w:r w:rsidR="007C1C32">
        <w:rPr>
          <w:rtl/>
          <w:lang w:val="en-GB"/>
        </w:rPr>
        <w:t xml:space="preserve"> </w:t>
      </w:r>
      <w:r>
        <w:rPr>
          <w:rtl/>
          <w:lang w:val="en-GB"/>
        </w:rPr>
        <w:t xml:space="preserve"> </w:t>
      </w:r>
      <w:bookmarkEnd w:id="827"/>
    </w:p>
    <w:p w14:paraId="70F78BDA" w14:textId="77777777" w:rsidR="001A79AE" w:rsidRDefault="001A79AE" w:rsidP="001A79AE">
      <w:pPr>
        <w:pStyle w:val="KeepWithNext"/>
        <w:rPr>
          <w:rtl/>
          <w:lang w:val="en-GB" w:eastAsia="he-IL"/>
        </w:rPr>
      </w:pPr>
    </w:p>
    <w:p w14:paraId="6BBCD50A" w14:textId="21AFF830" w:rsidR="001A79AE" w:rsidRDefault="001A79AE" w:rsidP="001A79AE">
      <w:pPr>
        <w:rPr>
          <w:rtl/>
          <w:lang w:val="en-GB" w:eastAsia="he-IL"/>
        </w:rPr>
      </w:pPr>
      <w:bookmarkStart w:id="828" w:name="_ETM_Q1_1716040"/>
      <w:bookmarkEnd w:id="828"/>
      <w:proofErr w:type="spellStart"/>
      <w:r>
        <w:rPr>
          <w:rFonts w:hint="cs"/>
          <w:rtl/>
          <w:lang w:val="en-GB" w:eastAsia="he-IL"/>
        </w:rPr>
        <w:t>אוקיי</w:t>
      </w:r>
      <w:proofErr w:type="spellEnd"/>
      <w:r>
        <w:rPr>
          <w:rFonts w:hint="cs"/>
          <w:rtl/>
          <w:lang w:val="en-GB" w:eastAsia="he-IL"/>
        </w:rPr>
        <w:t xml:space="preserve">. </w:t>
      </w:r>
    </w:p>
    <w:p w14:paraId="23AC08CF" w14:textId="77777777" w:rsidR="001A79AE" w:rsidRDefault="001A79AE" w:rsidP="001A79AE">
      <w:pPr>
        <w:rPr>
          <w:rtl/>
          <w:lang w:val="en-GB" w:eastAsia="he-IL"/>
        </w:rPr>
      </w:pPr>
      <w:bookmarkStart w:id="829" w:name="_ETM_Q1_1716963"/>
      <w:bookmarkStart w:id="830" w:name="_ETM_Q1_1717044"/>
      <w:bookmarkStart w:id="831" w:name="_ETM_Q1_1717657"/>
      <w:bookmarkEnd w:id="829"/>
      <w:bookmarkEnd w:id="830"/>
      <w:bookmarkEnd w:id="831"/>
    </w:p>
    <w:p w14:paraId="76A2D85E" w14:textId="30BB677B" w:rsidR="001A79AE" w:rsidRDefault="001A79AE" w:rsidP="001A79AE">
      <w:pPr>
        <w:pStyle w:val="af9"/>
        <w:keepNext/>
        <w:rPr>
          <w:rtl/>
          <w:lang w:val="en-GB" w:eastAsia="he-IL"/>
        </w:rPr>
      </w:pPr>
      <w:bookmarkStart w:id="832" w:name="ET_guest_בר_כהן_לוי_47"/>
      <w:r w:rsidRPr="001A79AE">
        <w:rPr>
          <w:rStyle w:val="TagStyle"/>
          <w:rtl/>
        </w:rPr>
        <w:t xml:space="preserve"> &lt;&lt; אורח &gt;&gt; </w:t>
      </w:r>
      <w:r>
        <w:rPr>
          <w:rtl/>
          <w:lang w:val="en-GB" w:eastAsia="he-IL"/>
        </w:rPr>
        <w:t>בר כהן לוי:</w:t>
      </w:r>
      <w:r w:rsidRPr="001A79AE">
        <w:rPr>
          <w:rStyle w:val="TagStyle"/>
          <w:rtl/>
        </w:rPr>
        <w:t xml:space="preserve"> &lt;&lt; אורח &gt;&gt;</w:t>
      </w:r>
      <w:r w:rsidR="007C1C32">
        <w:rPr>
          <w:rtl/>
          <w:lang w:val="en-GB" w:eastAsia="he-IL"/>
        </w:rPr>
        <w:t xml:space="preserve"> </w:t>
      </w:r>
      <w:r>
        <w:rPr>
          <w:rtl/>
          <w:lang w:val="en-GB" w:eastAsia="he-IL"/>
        </w:rPr>
        <w:t xml:space="preserve"> </w:t>
      </w:r>
      <w:bookmarkEnd w:id="832"/>
    </w:p>
    <w:p w14:paraId="44B71108" w14:textId="77777777" w:rsidR="001A79AE" w:rsidRDefault="001A79AE" w:rsidP="001A79AE">
      <w:pPr>
        <w:pStyle w:val="KeepWithNext"/>
        <w:rPr>
          <w:rtl/>
          <w:lang w:val="en-GB" w:eastAsia="he-IL"/>
        </w:rPr>
      </w:pPr>
    </w:p>
    <w:p w14:paraId="4E3E529A" w14:textId="5C1C80A8" w:rsidR="001A79AE" w:rsidRDefault="001A79AE" w:rsidP="001A79AE">
      <w:pPr>
        <w:rPr>
          <w:rtl/>
          <w:lang w:val="en-GB" w:eastAsia="he-IL"/>
        </w:rPr>
      </w:pPr>
      <w:bookmarkStart w:id="833" w:name="_ETM_Q1_1718166"/>
      <w:bookmarkEnd w:id="833"/>
      <w:r>
        <w:rPr>
          <w:rFonts w:hint="cs"/>
          <w:rtl/>
          <w:lang w:val="en-GB" w:eastAsia="he-IL"/>
        </w:rPr>
        <w:t>ע</w:t>
      </w:r>
      <w:bookmarkStart w:id="834" w:name="_ETM_Q1_1718253"/>
      <w:bookmarkEnd w:id="834"/>
      <w:r>
        <w:rPr>
          <w:rFonts w:hint="cs"/>
          <w:rtl/>
          <w:lang w:val="en-GB" w:eastAsia="he-IL"/>
        </w:rPr>
        <w:t xml:space="preserve">דיין לא הגענו לדיון בוועדה. אתמול אני שוחחתי </w:t>
      </w:r>
      <w:bookmarkStart w:id="835" w:name="_ETM_Q1_1723482"/>
      <w:bookmarkEnd w:id="835"/>
      <w:r>
        <w:rPr>
          <w:rFonts w:hint="cs"/>
          <w:rtl/>
          <w:lang w:val="en-GB" w:eastAsia="he-IL"/>
        </w:rPr>
        <w:t>טלפונית עם עידו ו</w:t>
      </w:r>
      <w:bookmarkStart w:id="836" w:name="_ETM_Q1_1721036"/>
      <w:bookmarkEnd w:id="836"/>
      <w:r>
        <w:rPr>
          <w:rFonts w:hint="cs"/>
          <w:rtl/>
          <w:lang w:val="en-GB" w:eastAsia="he-IL"/>
        </w:rPr>
        <w:t xml:space="preserve">עם אסף, שביקשו ממני גם השלמת נתונים </w:t>
      </w:r>
      <w:bookmarkStart w:id="837" w:name="_ETM_Q1_1725838"/>
      <w:bookmarkEnd w:id="837"/>
      <w:r>
        <w:rPr>
          <w:rtl/>
          <w:lang w:val="en-GB" w:eastAsia="he-IL"/>
        </w:rPr>
        <w:t>–</w:t>
      </w:r>
      <w:r>
        <w:rPr>
          <w:rFonts w:hint="cs"/>
          <w:rtl/>
          <w:lang w:val="en-GB" w:eastAsia="he-IL"/>
        </w:rPr>
        <w:t xml:space="preserve"> זה עבר לדוד ויצמן, מנהל האגף, וה</w:t>
      </w:r>
      <w:bookmarkStart w:id="838" w:name="_ETM_Q1_1730178"/>
      <w:bookmarkEnd w:id="838"/>
      <w:r>
        <w:rPr>
          <w:rFonts w:hint="cs"/>
          <w:rtl/>
          <w:lang w:val="en-GB" w:eastAsia="he-IL"/>
        </w:rPr>
        <w:t xml:space="preserve">וא </w:t>
      </w:r>
      <w:bookmarkStart w:id="839" w:name="_ETM_Q1_1730693"/>
      <w:bookmarkEnd w:id="839"/>
      <w:r>
        <w:rPr>
          <w:rFonts w:hint="cs"/>
          <w:rtl/>
          <w:lang w:val="en-GB" w:eastAsia="he-IL"/>
        </w:rPr>
        <w:t xml:space="preserve">ריכז את כל הנתונים שאנחנו יכולים כרגע להציג. אנחנו גם </w:t>
      </w:r>
      <w:bookmarkStart w:id="840" w:name="_ETM_Q1_1736203"/>
      <w:bookmarkEnd w:id="840"/>
      <w:r>
        <w:rPr>
          <w:rFonts w:hint="cs"/>
          <w:rtl/>
          <w:lang w:val="en-GB" w:eastAsia="he-IL"/>
        </w:rPr>
        <w:t xml:space="preserve">נתייחס, יש נתונים שגם משרד המשפטים ביקש, שאלה </w:t>
      </w:r>
      <w:bookmarkStart w:id="841" w:name="_ETM_Q1_1741882"/>
      <w:bookmarkEnd w:id="841"/>
      <w:r>
        <w:rPr>
          <w:rFonts w:hint="cs"/>
          <w:rtl/>
          <w:lang w:val="en-GB" w:eastAsia="he-IL"/>
        </w:rPr>
        <w:t>נתונים שגם משטרת ישראל מת</w:t>
      </w:r>
      <w:bookmarkStart w:id="842" w:name="_ETM_Q1_1740095"/>
      <w:bookmarkEnd w:id="842"/>
      <w:r>
        <w:rPr>
          <w:rFonts w:hint="cs"/>
          <w:rtl/>
          <w:lang w:val="en-GB" w:eastAsia="he-IL"/>
        </w:rPr>
        <w:t>קשה באיסוף שלהם, והם תכף יציגו</w:t>
      </w:r>
      <w:bookmarkStart w:id="843" w:name="_ETM_Q1_1745792"/>
      <w:bookmarkEnd w:id="843"/>
      <w:r>
        <w:rPr>
          <w:rFonts w:hint="cs"/>
          <w:rtl/>
          <w:lang w:val="en-GB" w:eastAsia="he-IL"/>
        </w:rPr>
        <w:t xml:space="preserve"> את הבעייתיות. </w:t>
      </w:r>
    </w:p>
    <w:p w14:paraId="7D1B8424" w14:textId="77777777" w:rsidR="001A79AE" w:rsidRDefault="001A79AE" w:rsidP="001A79AE">
      <w:pPr>
        <w:rPr>
          <w:rtl/>
          <w:lang w:val="en-GB" w:eastAsia="he-IL"/>
        </w:rPr>
      </w:pPr>
      <w:bookmarkStart w:id="844" w:name="_ETM_Q1_1747729"/>
      <w:bookmarkStart w:id="845" w:name="_ETM_Q1_1747843"/>
      <w:bookmarkEnd w:id="844"/>
      <w:bookmarkEnd w:id="845"/>
    </w:p>
    <w:p w14:paraId="32B07275" w14:textId="5A25CFD7" w:rsidR="001A79AE" w:rsidRDefault="001A79AE" w:rsidP="001A79AE">
      <w:pPr>
        <w:pStyle w:val="af6"/>
        <w:keepNext/>
        <w:rPr>
          <w:rtl/>
          <w:lang w:val="en-GB"/>
        </w:rPr>
      </w:pPr>
      <w:bookmarkStart w:id="846" w:name="ET_yor_6342_48"/>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1A79AE">
        <w:rPr>
          <w:rStyle w:val="TagStyle"/>
          <w:rtl/>
        </w:rPr>
        <w:t xml:space="preserve"> &lt;&lt; </w:t>
      </w:r>
      <w:proofErr w:type="spellStart"/>
      <w:r w:rsidRPr="001A79AE">
        <w:rPr>
          <w:rStyle w:val="TagStyle"/>
          <w:rtl/>
        </w:rPr>
        <w:t>יור</w:t>
      </w:r>
      <w:proofErr w:type="spellEnd"/>
      <w:r w:rsidRPr="001A79AE">
        <w:rPr>
          <w:rStyle w:val="TagStyle"/>
          <w:rtl/>
        </w:rPr>
        <w:t xml:space="preserve"> &gt;&gt;</w:t>
      </w:r>
      <w:r w:rsidR="007C1C32">
        <w:rPr>
          <w:rtl/>
          <w:lang w:val="en-GB"/>
        </w:rPr>
        <w:t xml:space="preserve"> </w:t>
      </w:r>
      <w:r>
        <w:rPr>
          <w:rtl/>
          <w:lang w:val="en-GB"/>
        </w:rPr>
        <w:t xml:space="preserve"> </w:t>
      </w:r>
      <w:bookmarkEnd w:id="846"/>
    </w:p>
    <w:p w14:paraId="050BE1C6" w14:textId="77777777" w:rsidR="001A79AE" w:rsidRDefault="001A79AE" w:rsidP="001A79AE">
      <w:pPr>
        <w:pStyle w:val="KeepWithNext"/>
        <w:rPr>
          <w:rtl/>
          <w:lang w:val="en-GB" w:eastAsia="he-IL"/>
        </w:rPr>
      </w:pPr>
    </w:p>
    <w:p w14:paraId="5DFA543A" w14:textId="48E2E651" w:rsidR="001A79AE" w:rsidRDefault="001A79AE" w:rsidP="001A79AE">
      <w:pPr>
        <w:rPr>
          <w:rtl/>
          <w:lang w:val="en-GB" w:eastAsia="he-IL"/>
        </w:rPr>
      </w:pPr>
      <w:bookmarkStart w:id="847" w:name="_ETM_Q1_1748369"/>
      <w:bookmarkEnd w:id="847"/>
      <w:r>
        <w:rPr>
          <w:rFonts w:hint="cs"/>
          <w:rtl/>
          <w:lang w:val="en-GB" w:eastAsia="he-IL"/>
        </w:rPr>
        <w:t xml:space="preserve">בבקשה, כן. </w:t>
      </w:r>
      <w:bookmarkStart w:id="848" w:name="_ETM_Q1_1754140"/>
      <w:bookmarkEnd w:id="848"/>
    </w:p>
    <w:p w14:paraId="147C7DB7" w14:textId="77777777" w:rsidR="001A79AE" w:rsidRDefault="001A79AE" w:rsidP="001A79AE">
      <w:pPr>
        <w:rPr>
          <w:rtl/>
          <w:lang w:val="en-GB" w:eastAsia="he-IL"/>
        </w:rPr>
      </w:pPr>
      <w:bookmarkStart w:id="849" w:name="_ETM_Q1_1754219"/>
      <w:bookmarkStart w:id="850" w:name="_ETM_Q1_1757213"/>
      <w:bookmarkEnd w:id="849"/>
      <w:bookmarkEnd w:id="850"/>
    </w:p>
    <w:p w14:paraId="31AD566A" w14:textId="6D439948" w:rsidR="001A79AE" w:rsidRDefault="001A79AE" w:rsidP="001A79AE">
      <w:pPr>
        <w:pStyle w:val="af9"/>
        <w:keepNext/>
        <w:rPr>
          <w:rtl/>
          <w:lang w:val="en-GB" w:eastAsia="he-IL"/>
        </w:rPr>
      </w:pPr>
      <w:bookmarkStart w:id="851" w:name="ET_guest_שרון_שגב_49"/>
      <w:r w:rsidRPr="001A79AE">
        <w:rPr>
          <w:rStyle w:val="TagStyle"/>
          <w:rtl/>
        </w:rPr>
        <w:t xml:space="preserve"> &lt;&lt; אורח &gt;&gt; </w:t>
      </w:r>
      <w:r>
        <w:rPr>
          <w:rtl/>
          <w:lang w:val="en-GB" w:eastAsia="he-IL"/>
        </w:rPr>
        <w:t>שרון שגב:</w:t>
      </w:r>
      <w:r w:rsidRPr="001A79AE">
        <w:rPr>
          <w:rStyle w:val="TagStyle"/>
          <w:rtl/>
        </w:rPr>
        <w:t xml:space="preserve"> &lt;&lt; אורח &gt;&gt;</w:t>
      </w:r>
      <w:r w:rsidR="007C1C32">
        <w:rPr>
          <w:rtl/>
          <w:lang w:val="en-GB" w:eastAsia="he-IL"/>
        </w:rPr>
        <w:t xml:space="preserve"> </w:t>
      </w:r>
      <w:r>
        <w:rPr>
          <w:rtl/>
          <w:lang w:val="en-GB" w:eastAsia="he-IL"/>
        </w:rPr>
        <w:t xml:space="preserve"> </w:t>
      </w:r>
      <w:bookmarkEnd w:id="851"/>
    </w:p>
    <w:p w14:paraId="6D5BDE51" w14:textId="77777777" w:rsidR="001A79AE" w:rsidRPr="001A79AE" w:rsidRDefault="001A79AE" w:rsidP="001A79AE">
      <w:pPr>
        <w:rPr>
          <w:rtl/>
          <w:lang w:val="en-GB" w:eastAsia="he-IL"/>
        </w:rPr>
      </w:pPr>
      <w:bookmarkStart w:id="852" w:name="_ETM_Q1_1757603"/>
      <w:bookmarkStart w:id="853" w:name="_ETM_Q1_1757639"/>
      <w:bookmarkEnd w:id="852"/>
      <w:bookmarkEnd w:id="853"/>
    </w:p>
    <w:p w14:paraId="4EBE744E" w14:textId="35CDCDAA" w:rsidR="001A79AE" w:rsidRDefault="001A79AE" w:rsidP="001A79AE">
      <w:pPr>
        <w:rPr>
          <w:rtl/>
          <w:lang w:val="en-GB" w:eastAsia="he-IL"/>
        </w:rPr>
      </w:pPr>
      <w:r>
        <w:rPr>
          <w:rFonts w:hint="cs"/>
          <w:rtl/>
          <w:lang w:val="en-GB" w:eastAsia="he-IL"/>
        </w:rPr>
        <w:t>שרון, ממדור חוות דעת רישוי נשק</w:t>
      </w:r>
      <w:bookmarkStart w:id="854" w:name="_ETM_Q1_1756095"/>
      <w:bookmarkStart w:id="855" w:name="_ETM_Q1_1760326"/>
      <w:bookmarkEnd w:id="854"/>
      <w:bookmarkEnd w:id="855"/>
      <w:r w:rsidR="0069265D">
        <w:rPr>
          <w:rFonts w:hint="cs"/>
          <w:rtl/>
          <w:lang w:val="en-GB" w:eastAsia="he-IL"/>
        </w:rPr>
        <w:t xml:space="preserve"> </w:t>
      </w:r>
      <w:bookmarkStart w:id="856" w:name="_ETM_Q1_1760594"/>
      <w:bookmarkEnd w:id="856"/>
      <w:r w:rsidR="0069265D">
        <w:rPr>
          <w:rFonts w:hint="cs"/>
          <w:rtl/>
          <w:lang w:val="en-GB" w:eastAsia="he-IL"/>
        </w:rPr>
        <w:t xml:space="preserve">במחלקת </w:t>
      </w:r>
      <w:proofErr w:type="spellStart"/>
      <w:r w:rsidR="0069265D">
        <w:rPr>
          <w:rFonts w:hint="cs"/>
          <w:rtl/>
          <w:lang w:val="en-GB" w:eastAsia="he-IL"/>
        </w:rPr>
        <w:t>חות</w:t>
      </w:r>
      <w:r w:rsidR="002506C4">
        <w:rPr>
          <w:rFonts w:hint="cs"/>
          <w:rtl/>
          <w:lang w:val="en-GB" w:eastAsia="he-IL"/>
        </w:rPr>
        <w:t>"</w:t>
      </w:r>
      <w:r w:rsidR="0069265D">
        <w:rPr>
          <w:rFonts w:hint="cs"/>
          <w:rtl/>
          <w:lang w:val="en-GB" w:eastAsia="he-IL"/>
        </w:rPr>
        <w:t>ם</w:t>
      </w:r>
      <w:proofErr w:type="spellEnd"/>
      <w:r w:rsidR="0069265D">
        <w:rPr>
          <w:rFonts w:hint="cs"/>
          <w:rtl/>
          <w:lang w:val="en-GB" w:eastAsia="he-IL"/>
        </w:rPr>
        <w:t xml:space="preserve"> בחטיבת החקירות.</w:t>
      </w:r>
      <w:bookmarkStart w:id="857" w:name="_ETM_Q1_1766550"/>
      <w:bookmarkStart w:id="858" w:name="_ETM_Q1_1762319"/>
      <w:bookmarkStart w:id="859" w:name="_ETM_Q1_1758169"/>
      <w:bookmarkEnd w:id="857"/>
      <w:bookmarkEnd w:id="858"/>
      <w:bookmarkEnd w:id="859"/>
      <w:r w:rsidR="0069265D">
        <w:rPr>
          <w:rFonts w:hint="cs"/>
          <w:rtl/>
          <w:lang w:val="en-GB" w:eastAsia="he-IL"/>
        </w:rPr>
        <w:t xml:space="preserve"> לגבי הסיפור של נתונים על עבירות תוך שימוש בנשק, </w:t>
      </w:r>
      <w:bookmarkStart w:id="860" w:name="_ETM_Q1_1769916"/>
      <w:bookmarkEnd w:id="860"/>
      <w:r w:rsidR="0069265D">
        <w:rPr>
          <w:rFonts w:hint="cs"/>
          <w:rtl/>
          <w:lang w:val="en-GB" w:eastAsia="he-IL"/>
        </w:rPr>
        <w:t xml:space="preserve">זה נושא שהוא כרגע בעייתי. </w:t>
      </w:r>
      <w:bookmarkStart w:id="861" w:name="_ETM_Q1_1768698"/>
      <w:bookmarkEnd w:id="861"/>
      <w:r w:rsidR="0069265D">
        <w:rPr>
          <w:rFonts w:hint="cs"/>
          <w:rtl/>
          <w:lang w:val="en-GB" w:eastAsia="he-IL"/>
        </w:rPr>
        <w:t xml:space="preserve">אין לנו נתונים כאלה. אנחנו </w:t>
      </w:r>
      <w:bookmarkStart w:id="862" w:name="_ETM_Q1_1771120"/>
      <w:bookmarkEnd w:id="862"/>
      <w:r w:rsidR="0069265D">
        <w:rPr>
          <w:rFonts w:hint="cs"/>
          <w:rtl/>
          <w:lang w:val="en-GB" w:eastAsia="he-IL"/>
        </w:rPr>
        <w:t xml:space="preserve">עושים איזושהי עבודת מטה, לנסות לראות איך באמת אפשר לארגן </w:t>
      </w:r>
      <w:bookmarkStart w:id="863" w:name="_ETM_Q1_1777982"/>
      <w:bookmarkEnd w:id="863"/>
      <w:r w:rsidR="0069265D">
        <w:rPr>
          <w:rFonts w:hint="cs"/>
          <w:rtl/>
          <w:lang w:val="en-GB" w:eastAsia="he-IL"/>
        </w:rPr>
        <w:t xml:space="preserve">את הנתונים האלה גם מבחינה </w:t>
      </w:r>
      <w:proofErr w:type="spellStart"/>
      <w:r w:rsidR="0069265D">
        <w:rPr>
          <w:rFonts w:hint="cs"/>
          <w:rtl/>
          <w:lang w:val="en-GB" w:eastAsia="he-IL"/>
        </w:rPr>
        <w:t>מחשובית</w:t>
      </w:r>
      <w:proofErr w:type="spellEnd"/>
      <w:r w:rsidR="0069265D">
        <w:rPr>
          <w:rFonts w:hint="cs"/>
          <w:rtl/>
          <w:lang w:val="en-GB" w:eastAsia="he-IL"/>
        </w:rPr>
        <w:t xml:space="preserve"> וגם מבחינ</w:t>
      </w:r>
      <w:bookmarkStart w:id="864" w:name="_ETM_Q1_1778883"/>
      <w:bookmarkEnd w:id="864"/>
      <w:r w:rsidR="0069265D">
        <w:rPr>
          <w:rFonts w:hint="cs"/>
          <w:rtl/>
          <w:lang w:val="en-GB" w:eastAsia="he-IL"/>
        </w:rPr>
        <w:t xml:space="preserve">ה של בפועל, </w:t>
      </w:r>
      <w:bookmarkStart w:id="865" w:name="_ETM_Q1_1780797"/>
      <w:bookmarkEnd w:id="865"/>
      <w:r w:rsidR="0069265D">
        <w:rPr>
          <w:rFonts w:hint="cs"/>
          <w:rtl/>
          <w:lang w:val="en-GB" w:eastAsia="he-IL"/>
        </w:rPr>
        <w:t xml:space="preserve">בשטח - כשמתנהלת חקירה, איך אנחנו נותנים </w:t>
      </w:r>
      <w:bookmarkStart w:id="866" w:name="_ETM_Q1_1782025"/>
      <w:bookmarkEnd w:id="866"/>
      <w:r w:rsidR="0069265D">
        <w:rPr>
          <w:rFonts w:hint="cs"/>
          <w:rtl/>
          <w:lang w:val="en-GB" w:eastAsia="he-IL"/>
        </w:rPr>
        <w:t xml:space="preserve">חיווי לדבר הזה. כרגע </w:t>
      </w:r>
      <w:bookmarkStart w:id="867" w:name="_ETM_Q1_1784407"/>
      <w:bookmarkEnd w:id="867"/>
      <w:r w:rsidR="0069265D">
        <w:rPr>
          <w:rFonts w:hint="cs"/>
          <w:rtl/>
          <w:lang w:val="en-GB" w:eastAsia="he-IL"/>
        </w:rPr>
        <w:t xml:space="preserve">אין לנו יכולת להציג את הנתונים האלה. </w:t>
      </w:r>
      <w:bookmarkStart w:id="868" w:name="_ETM_Q1_1783421"/>
      <w:bookmarkEnd w:id="868"/>
    </w:p>
    <w:p w14:paraId="72B86E7D" w14:textId="77777777" w:rsidR="0069265D" w:rsidRDefault="0069265D" w:rsidP="001A79AE">
      <w:pPr>
        <w:rPr>
          <w:rtl/>
          <w:lang w:val="en-GB" w:eastAsia="he-IL"/>
        </w:rPr>
      </w:pPr>
      <w:bookmarkStart w:id="869" w:name="_ETM_Q1_1785807"/>
      <w:bookmarkStart w:id="870" w:name="_ETM_Q1_1785918"/>
      <w:bookmarkStart w:id="871" w:name="_ETM_Q1_1786450"/>
      <w:bookmarkEnd w:id="869"/>
      <w:bookmarkEnd w:id="870"/>
      <w:bookmarkEnd w:id="871"/>
    </w:p>
    <w:p w14:paraId="780D35D1" w14:textId="3859487D" w:rsidR="0069265D" w:rsidRDefault="0069265D" w:rsidP="0069265D">
      <w:pPr>
        <w:pStyle w:val="af9"/>
        <w:keepNext/>
        <w:rPr>
          <w:rtl/>
          <w:lang w:val="en-GB" w:eastAsia="he-IL"/>
        </w:rPr>
      </w:pPr>
      <w:bookmarkStart w:id="872" w:name="ET_guest_עידו_בן_יצחק_50"/>
      <w:r w:rsidRPr="0069265D">
        <w:rPr>
          <w:rStyle w:val="TagStyle"/>
          <w:rtl/>
        </w:rPr>
        <w:t xml:space="preserve"> &lt;&lt; אורח &gt;&gt; </w:t>
      </w:r>
      <w:r>
        <w:rPr>
          <w:rtl/>
          <w:lang w:val="en-GB" w:eastAsia="he-IL"/>
        </w:rPr>
        <w:t>עידו בן יצחק:</w:t>
      </w:r>
      <w:r w:rsidRPr="0069265D">
        <w:rPr>
          <w:rStyle w:val="TagStyle"/>
          <w:rtl/>
        </w:rPr>
        <w:t xml:space="preserve"> &lt;&lt; אורח &gt;&gt;</w:t>
      </w:r>
      <w:r w:rsidR="007C1C32">
        <w:rPr>
          <w:rtl/>
          <w:lang w:val="en-GB" w:eastAsia="he-IL"/>
        </w:rPr>
        <w:t xml:space="preserve"> </w:t>
      </w:r>
      <w:r>
        <w:rPr>
          <w:rtl/>
          <w:lang w:val="en-GB" w:eastAsia="he-IL"/>
        </w:rPr>
        <w:t xml:space="preserve"> </w:t>
      </w:r>
      <w:bookmarkEnd w:id="872"/>
    </w:p>
    <w:p w14:paraId="3308F489" w14:textId="77777777" w:rsidR="0069265D" w:rsidRDefault="0069265D" w:rsidP="0069265D">
      <w:pPr>
        <w:pStyle w:val="KeepWithNext"/>
        <w:rPr>
          <w:rtl/>
          <w:lang w:val="en-GB" w:eastAsia="he-IL"/>
        </w:rPr>
      </w:pPr>
    </w:p>
    <w:p w14:paraId="20DC7121" w14:textId="66218ACB" w:rsidR="0069265D" w:rsidRDefault="0069265D" w:rsidP="0069265D">
      <w:pPr>
        <w:rPr>
          <w:rtl/>
          <w:lang w:val="en-GB" w:eastAsia="he-IL"/>
        </w:rPr>
      </w:pPr>
      <w:bookmarkStart w:id="873" w:name="_ETM_Q1_1787204"/>
      <w:bookmarkStart w:id="874" w:name="_ETM_Q1_1787282"/>
      <w:bookmarkEnd w:id="873"/>
      <w:bookmarkEnd w:id="874"/>
      <w:r>
        <w:rPr>
          <w:rFonts w:hint="cs"/>
          <w:rtl/>
          <w:lang w:val="en-GB" w:eastAsia="he-IL"/>
        </w:rPr>
        <w:t xml:space="preserve">אבל, אם </w:t>
      </w:r>
      <w:bookmarkStart w:id="875" w:name="_ETM_Q1_1787950"/>
      <w:bookmarkEnd w:id="875"/>
      <w:r>
        <w:rPr>
          <w:rFonts w:hint="cs"/>
          <w:rtl/>
          <w:lang w:val="en-GB" w:eastAsia="he-IL"/>
        </w:rPr>
        <w:t>מאבטח עשה שימוש ל</w:t>
      </w:r>
      <w:bookmarkStart w:id="876" w:name="_ETM_Q1_1785781"/>
      <w:bookmarkEnd w:id="876"/>
      <w:r>
        <w:rPr>
          <w:rFonts w:hint="cs"/>
          <w:rtl/>
          <w:lang w:val="en-GB" w:eastAsia="he-IL"/>
        </w:rPr>
        <w:t>א חוקי</w:t>
      </w:r>
      <w:bookmarkStart w:id="877" w:name="_ETM_Q1_1787206"/>
      <w:bookmarkStart w:id="878" w:name="_ETM_Q1_1787277"/>
      <w:bookmarkEnd w:id="877"/>
      <w:bookmarkEnd w:id="878"/>
      <w:r w:rsidR="00BA60A9">
        <w:rPr>
          <w:rFonts w:hint="cs"/>
          <w:rtl/>
          <w:lang w:val="en-GB" w:eastAsia="he-IL"/>
        </w:rPr>
        <w:t xml:space="preserve"> בנשקו, לוקחים </w:t>
      </w:r>
      <w:bookmarkStart w:id="879" w:name="_ETM_Q1_1791527"/>
      <w:bookmarkEnd w:id="879"/>
      <w:r w:rsidR="00BA60A9">
        <w:rPr>
          <w:rFonts w:hint="cs"/>
          <w:rtl/>
          <w:lang w:val="en-GB" w:eastAsia="he-IL"/>
        </w:rPr>
        <w:t>אותו ממנו</w:t>
      </w:r>
      <w:bookmarkStart w:id="880" w:name="_ETM_Q1_1788175"/>
      <w:bookmarkEnd w:id="880"/>
      <w:r w:rsidR="00BA60A9">
        <w:rPr>
          <w:rFonts w:hint="cs"/>
          <w:rtl/>
          <w:lang w:val="en-GB" w:eastAsia="he-IL"/>
        </w:rPr>
        <w:t xml:space="preserve"> - - -</w:t>
      </w:r>
    </w:p>
    <w:p w14:paraId="42FC5189" w14:textId="77777777" w:rsidR="00BA60A9" w:rsidRDefault="00BA60A9" w:rsidP="0069265D">
      <w:pPr>
        <w:rPr>
          <w:rtl/>
          <w:lang w:val="en-GB" w:eastAsia="he-IL"/>
        </w:rPr>
      </w:pPr>
      <w:bookmarkStart w:id="881" w:name="_ETM_Q1_1788907"/>
      <w:bookmarkStart w:id="882" w:name="_ETM_Q1_1789043"/>
      <w:bookmarkEnd w:id="881"/>
      <w:bookmarkEnd w:id="882"/>
    </w:p>
    <w:p w14:paraId="38BE51EA" w14:textId="4F5B00E0" w:rsidR="00BA60A9" w:rsidRDefault="00BA60A9" w:rsidP="00BA60A9">
      <w:pPr>
        <w:pStyle w:val="af9"/>
        <w:keepNext/>
        <w:rPr>
          <w:rtl/>
          <w:lang w:val="en-GB" w:eastAsia="he-IL"/>
        </w:rPr>
      </w:pPr>
      <w:bookmarkStart w:id="883" w:name="ET_guest_שרון_שגב_51"/>
      <w:r w:rsidRPr="00BA60A9">
        <w:rPr>
          <w:rStyle w:val="TagStyle"/>
          <w:rtl/>
        </w:rPr>
        <w:t xml:space="preserve"> &lt;&lt; אורח &gt;&gt; </w:t>
      </w:r>
      <w:r>
        <w:rPr>
          <w:rtl/>
          <w:lang w:val="en-GB" w:eastAsia="he-IL"/>
        </w:rPr>
        <w:t>שרון שגב:</w:t>
      </w:r>
      <w:r w:rsidRPr="00BA60A9">
        <w:rPr>
          <w:rStyle w:val="TagStyle"/>
          <w:rtl/>
        </w:rPr>
        <w:t xml:space="preserve"> &lt;&lt; אורח &gt;&gt;</w:t>
      </w:r>
      <w:r w:rsidR="007C1C32">
        <w:rPr>
          <w:rtl/>
          <w:lang w:val="en-GB" w:eastAsia="he-IL"/>
        </w:rPr>
        <w:t xml:space="preserve"> </w:t>
      </w:r>
      <w:r>
        <w:rPr>
          <w:rtl/>
          <w:lang w:val="en-GB" w:eastAsia="he-IL"/>
        </w:rPr>
        <w:t xml:space="preserve"> </w:t>
      </w:r>
      <w:bookmarkEnd w:id="883"/>
    </w:p>
    <w:p w14:paraId="3C57E2AD" w14:textId="77777777" w:rsidR="00BA60A9" w:rsidRDefault="00BA60A9" w:rsidP="00BA60A9">
      <w:pPr>
        <w:pStyle w:val="KeepWithNext"/>
        <w:rPr>
          <w:rtl/>
          <w:lang w:val="en-GB" w:eastAsia="he-IL"/>
        </w:rPr>
      </w:pPr>
    </w:p>
    <w:p w14:paraId="19D1F93E" w14:textId="6F6358EE" w:rsidR="00BA60A9" w:rsidRDefault="00BA60A9" w:rsidP="00BA60A9">
      <w:pPr>
        <w:rPr>
          <w:rtl/>
          <w:lang w:val="en-GB" w:eastAsia="he-IL"/>
        </w:rPr>
      </w:pPr>
      <w:bookmarkStart w:id="884" w:name="_ETM_Q1_1790681"/>
      <w:bookmarkStart w:id="885" w:name="_ETM_Q1_1790768"/>
      <w:bookmarkEnd w:id="884"/>
      <w:bookmarkEnd w:id="885"/>
      <w:r>
        <w:rPr>
          <w:rFonts w:hint="cs"/>
          <w:rtl/>
          <w:lang w:val="en-GB" w:eastAsia="he-IL"/>
        </w:rPr>
        <w:t xml:space="preserve">לא, יש. אנחנו מדברים לא על </w:t>
      </w:r>
      <w:bookmarkStart w:id="886" w:name="_ETM_Q1_1794609"/>
      <w:bookmarkEnd w:id="886"/>
      <w:r>
        <w:rPr>
          <w:rFonts w:hint="cs"/>
          <w:rtl/>
          <w:lang w:val="en-GB" w:eastAsia="he-IL"/>
        </w:rPr>
        <w:t xml:space="preserve">העבירות הברורות אלא ביצוע עבירה תוך שימוש בנשק, </w:t>
      </w:r>
      <w:bookmarkStart w:id="887" w:name="_ETM_Q1_1795613"/>
      <w:bookmarkEnd w:id="887"/>
      <w:r>
        <w:rPr>
          <w:rFonts w:hint="cs"/>
          <w:rtl/>
          <w:lang w:val="en-GB" w:eastAsia="he-IL"/>
        </w:rPr>
        <w:t xml:space="preserve">שזה לא </w:t>
      </w:r>
      <w:bookmarkStart w:id="888" w:name="_ETM_Q1_1796467"/>
      <w:bookmarkEnd w:id="888"/>
      <w:r>
        <w:rPr>
          <w:rFonts w:hint="cs"/>
          <w:rtl/>
          <w:lang w:val="en-GB" w:eastAsia="he-IL"/>
        </w:rPr>
        <w:t xml:space="preserve">היה המוצע, כלומר </w:t>
      </w:r>
      <w:bookmarkStart w:id="889" w:name="_ETM_Q1_1797992"/>
      <w:bookmarkEnd w:id="889"/>
      <w:r>
        <w:rPr>
          <w:rFonts w:hint="cs"/>
          <w:rtl/>
          <w:lang w:val="en-GB" w:eastAsia="he-IL"/>
        </w:rPr>
        <w:t>המשהו העיקרי. אם זה רצח</w:t>
      </w:r>
      <w:bookmarkStart w:id="890" w:name="_ETM_Q1_1802352"/>
      <w:bookmarkEnd w:id="890"/>
      <w:r>
        <w:rPr>
          <w:rFonts w:hint="cs"/>
          <w:rtl/>
          <w:lang w:val="en-GB" w:eastAsia="he-IL"/>
        </w:rPr>
        <w:t xml:space="preserve"> או משהו כזה, בוודאי. </w:t>
      </w:r>
      <w:bookmarkStart w:id="891" w:name="_ETM_Q1_1800395"/>
      <w:bookmarkEnd w:id="891"/>
      <w:r>
        <w:rPr>
          <w:rFonts w:hint="cs"/>
          <w:rtl/>
          <w:lang w:val="en-GB" w:eastAsia="he-IL"/>
        </w:rPr>
        <w:t xml:space="preserve">יש נשק שנאסף וכולי. אין לנו </w:t>
      </w:r>
      <w:bookmarkStart w:id="892" w:name="_ETM_Q1_1804087"/>
      <w:bookmarkEnd w:id="892"/>
      <w:r>
        <w:rPr>
          <w:rFonts w:hint="cs"/>
          <w:rtl/>
          <w:lang w:val="en-GB" w:eastAsia="he-IL"/>
        </w:rPr>
        <w:t xml:space="preserve">כרגע נתונים להציג בזה. הדבר היחיד שאני יכולה להגיד גם </w:t>
      </w:r>
      <w:bookmarkStart w:id="893" w:name="_ETM_Q1_1810704"/>
      <w:bookmarkEnd w:id="893"/>
      <w:r>
        <w:rPr>
          <w:rFonts w:hint="cs"/>
          <w:rtl/>
          <w:lang w:val="en-GB" w:eastAsia="he-IL"/>
        </w:rPr>
        <w:t>מהתח</w:t>
      </w:r>
      <w:bookmarkStart w:id="894" w:name="_ETM_Q1_1807251"/>
      <w:bookmarkEnd w:id="894"/>
      <w:r>
        <w:rPr>
          <w:rFonts w:hint="cs"/>
          <w:rtl/>
          <w:lang w:val="en-GB" w:eastAsia="he-IL"/>
        </w:rPr>
        <w:t xml:space="preserve">ום שלי זה שאנחנו כמובן בעד הצעת החוק הזאת. </w:t>
      </w:r>
      <w:bookmarkStart w:id="895" w:name="_ETM_Q1_1813387"/>
      <w:bookmarkEnd w:id="895"/>
      <w:r>
        <w:rPr>
          <w:rFonts w:hint="cs"/>
          <w:rtl/>
          <w:lang w:val="en-GB" w:eastAsia="he-IL"/>
        </w:rPr>
        <w:t xml:space="preserve">אנחנו, במדור שלי, עוסקים במתן חוות דעת נשק. אם יש </w:t>
      </w:r>
      <w:bookmarkStart w:id="896" w:name="_ETM_Q1_1819289"/>
      <w:bookmarkEnd w:id="896"/>
      <w:r>
        <w:rPr>
          <w:rFonts w:hint="cs"/>
          <w:rtl/>
          <w:lang w:val="en-GB" w:eastAsia="he-IL"/>
        </w:rPr>
        <w:t xml:space="preserve">מישהו שמגיש בתבחין של מאבטח יש לנו את ההרשאה, אם </w:t>
      </w:r>
      <w:bookmarkStart w:id="897" w:name="_ETM_Q1_1825588"/>
      <w:bookmarkEnd w:id="897"/>
      <w:r>
        <w:rPr>
          <w:rFonts w:hint="cs"/>
          <w:rtl/>
          <w:lang w:val="en-GB" w:eastAsia="he-IL"/>
        </w:rPr>
        <w:t xml:space="preserve">אנחנו רואים שהוא לא עומד </w:t>
      </w:r>
      <w:bookmarkStart w:id="898" w:name="_ETM_Q1_1824113"/>
      <w:bookmarkEnd w:id="898"/>
      <w:r>
        <w:rPr>
          <w:rFonts w:hint="cs"/>
          <w:rtl/>
          <w:lang w:val="en-GB" w:eastAsia="he-IL"/>
        </w:rPr>
        <w:t xml:space="preserve">בכל הקריטריונים בצורה מלאה ויש </w:t>
      </w:r>
      <w:bookmarkStart w:id="899" w:name="_ETM_Q1_1828538"/>
      <w:bookmarkEnd w:id="899"/>
      <w:r>
        <w:rPr>
          <w:rFonts w:hint="cs"/>
          <w:rtl/>
          <w:lang w:val="en-GB" w:eastAsia="he-IL"/>
        </w:rPr>
        <w:t>חשש, אנחנו נותנים רישיון בתנאים. כלומר, אנחנו אומרים שהמאבטח הספציפי</w:t>
      </w:r>
      <w:bookmarkStart w:id="900" w:name="_ETM_Q1_1836427"/>
      <w:bookmarkEnd w:id="900"/>
      <w:r>
        <w:rPr>
          <w:rFonts w:hint="cs"/>
          <w:rtl/>
          <w:lang w:val="en-GB" w:eastAsia="he-IL"/>
        </w:rPr>
        <w:t xml:space="preserve"> </w:t>
      </w:r>
      <w:bookmarkStart w:id="901" w:name="_ETM_Q1_1831718"/>
      <w:bookmarkEnd w:id="901"/>
      <w:r>
        <w:rPr>
          <w:rFonts w:hint="cs"/>
          <w:rtl/>
          <w:lang w:val="en-GB" w:eastAsia="he-IL"/>
        </w:rPr>
        <w:t xml:space="preserve">הזה לא יוכל לשאת את הנשק מעבר לשעות העבודה. </w:t>
      </w:r>
      <w:bookmarkStart w:id="902" w:name="_ETM_Q1_1838636"/>
      <w:bookmarkEnd w:id="902"/>
    </w:p>
    <w:p w14:paraId="77D4A757" w14:textId="77777777" w:rsidR="00BA60A9" w:rsidRDefault="00BA60A9" w:rsidP="00BA60A9">
      <w:pPr>
        <w:rPr>
          <w:rtl/>
          <w:lang w:val="en-GB" w:eastAsia="he-IL"/>
        </w:rPr>
      </w:pPr>
      <w:bookmarkStart w:id="903" w:name="_ETM_Q1_1838788"/>
      <w:bookmarkStart w:id="904" w:name="_ETM_Q1_1838920"/>
      <w:bookmarkEnd w:id="903"/>
      <w:bookmarkEnd w:id="904"/>
    </w:p>
    <w:p w14:paraId="7F6A18AB" w14:textId="7D8E69C2" w:rsidR="00BA60A9" w:rsidRDefault="00BA60A9" w:rsidP="00BA60A9">
      <w:pPr>
        <w:pStyle w:val="a4"/>
        <w:keepNext/>
        <w:rPr>
          <w:rtl/>
          <w:lang w:val="en-GB"/>
        </w:rPr>
      </w:pPr>
      <w:bookmarkStart w:id="905" w:name="ET_speaker_6356_52"/>
      <w:r w:rsidRPr="00BA60A9">
        <w:rPr>
          <w:rStyle w:val="TagStyle"/>
          <w:rtl/>
        </w:rPr>
        <w:lastRenderedPageBreak/>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BA60A9">
        <w:rPr>
          <w:rStyle w:val="TagStyle"/>
          <w:rtl/>
        </w:rPr>
        <w:t xml:space="preserve"> &lt;&lt; דובר &gt;&gt;</w:t>
      </w:r>
      <w:r w:rsidR="007C1C32">
        <w:rPr>
          <w:rtl/>
          <w:lang w:val="en-GB"/>
        </w:rPr>
        <w:t xml:space="preserve"> </w:t>
      </w:r>
      <w:r>
        <w:rPr>
          <w:rtl/>
          <w:lang w:val="en-GB"/>
        </w:rPr>
        <w:t xml:space="preserve"> </w:t>
      </w:r>
      <w:bookmarkEnd w:id="905"/>
    </w:p>
    <w:p w14:paraId="2C8EB981" w14:textId="77777777" w:rsidR="00BA60A9" w:rsidRDefault="00BA60A9" w:rsidP="00BA60A9">
      <w:pPr>
        <w:pStyle w:val="KeepWithNext"/>
        <w:rPr>
          <w:rtl/>
          <w:lang w:val="en-GB" w:eastAsia="he-IL"/>
        </w:rPr>
      </w:pPr>
    </w:p>
    <w:p w14:paraId="1C0C1C30" w14:textId="1994E635" w:rsidR="00BA60A9" w:rsidRDefault="00BA60A9" w:rsidP="00BA60A9">
      <w:pPr>
        <w:rPr>
          <w:rtl/>
          <w:lang w:val="en-GB" w:eastAsia="he-IL"/>
        </w:rPr>
      </w:pPr>
      <w:bookmarkStart w:id="906" w:name="_ETM_Q1_1840337"/>
      <w:bookmarkStart w:id="907" w:name="_ETM_Q1_1840414"/>
      <w:bookmarkEnd w:id="906"/>
      <w:bookmarkEnd w:id="907"/>
      <w:r>
        <w:rPr>
          <w:rFonts w:hint="cs"/>
          <w:rtl/>
          <w:lang w:val="en-GB" w:eastAsia="he-IL"/>
        </w:rPr>
        <w:t>כמו שצ</w:t>
      </w:r>
      <w:bookmarkStart w:id="908" w:name="_ETM_Q1_1837837"/>
      <w:bookmarkEnd w:id="908"/>
      <w:r>
        <w:rPr>
          <w:rFonts w:hint="cs"/>
          <w:rtl/>
          <w:lang w:val="en-GB" w:eastAsia="he-IL"/>
        </w:rPr>
        <w:t xml:space="preserve">ריך, כן. מצוין. </w:t>
      </w:r>
    </w:p>
    <w:p w14:paraId="170DF726" w14:textId="77777777" w:rsidR="00BA60A9" w:rsidRDefault="00BA60A9" w:rsidP="00BA60A9">
      <w:pPr>
        <w:rPr>
          <w:rFonts w:ascii="David" w:hAnsi="David"/>
          <w:u w:val="single"/>
          <w:rtl/>
          <w:lang w:val="en-GB" w:eastAsia="he-IL"/>
        </w:rPr>
      </w:pPr>
      <w:bookmarkStart w:id="909" w:name="_ETM_Q1_1840720"/>
      <w:bookmarkStart w:id="910" w:name="_ETM_Q1_1840829"/>
      <w:bookmarkStart w:id="911" w:name="_ETM_Q1_1841939"/>
      <w:bookmarkStart w:id="912" w:name="_ETM_Q1_1840824"/>
      <w:bookmarkEnd w:id="909"/>
      <w:bookmarkEnd w:id="910"/>
      <w:bookmarkEnd w:id="911"/>
      <w:bookmarkEnd w:id="912"/>
    </w:p>
    <w:p w14:paraId="1394CF16" w14:textId="6E859D1E" w:rsidR="00BA60A9" w:rsidRPr="00BA60A9" w:rsidRDefault="00BA60A9" w:rsidP="00BA60A9">
      <w:pPr>
        <w:pStyle w:val="af9"/>
        <w:keepNext/>
        <w:rPr>
          <w:rtl/>
          <w:lang w:val="en-GB" w:eastAsia="he-IL"/>
        </w:rPr>
      </w:pPr>
      <w:bookmarkStart w:id="913" w:name="ET_guest_אורי_בוצומנסקי_54"/>
      <w:r w:rsidRPr="00BA60A9">
        <w:rPr>
          <w:rStyle w:val="TagStyle"/>
          <w:rtl/>
        </w:rPr>
        <w:t xml:space="preserve"> &lt;&lt; אורח &gt;&gt; </w:t>
      </w:r>
      <w:r>
        <w:rPr>
          <w:rtl/>
          <w:lang w:val="en-GB" w:eastAsia="he-IL"/>
        </w:rPr>
        <w:t xml:space="preserve">אורי </w:t>
      </w:r>
      <w:proofErr w:type="spellStart"/>
      <w:r>
        <w:rPr>
          <w:rtl/>
          <w:lang w:val="en-GB" w:eastAsia="he-IL"/>
        </w:rPr>
        <w:t>בוצ'ומנסקי</w:t>
      </w:r>
      <w:proofErr w:type="spellEnd"/>
      <w:r>
        <w:rPr>
          <w:rtl/>
          <w:lang w:val="en-GB" w:eastAsia="he-IL"/>
        </w:rPr>
        <w:t>:</w:t>
      </w:r>
      <w:r w:rsidRPr="00BA60A9">
        <w:rPr>
          <w:rStyle w:val="TagStyle"/>
          <w:rtl/>
        </w:rPr>
        <w:t xml:space="preserve"> &lt;&lt; אורח &gt;&gt;</w:t>
      </w:r>
      <w:r w:rsidR="007C1C32">
        <w:rPr>
          <w:rtl/>
          <w:lang w:val="en-GB" w:eastAsia="he-IL"/>
        </w:rPr>
        <w:t xml:space="preserve"> </w:t>
      </w:r>
      <w:r>
        <w:rPr>
          <w:rtl/>
          <w:lang w:val="en-GB" w:eastAsia="he-IL"/>
        </w:rPr>
        <w:t xml:space="preserve"> </w:t>
      </w:r>
      <w:bookmarkStart w:id="914" w:name="_ETM_Q1_1841352"/>
      <w:bookmarkStart w:id="915" w:name="_ETM_Q1_1841402"/>
      <w:bookmarkEnd w:id="913"/>
      <w:bookmarkEnd w:id="914"/>
      <w:bookmarkEnd w:id="915"/>
    </w:p>
    <w:p w14:paraId="0224275D" w14:textId="77777777" w:rsidR="00BA60A9" w:rsidRDefault="00BA60A9" w:rsidP="00BA60A9">
      <w:pPr>
        <w:pStyle w:val="KeepWithNext"/>
        <w:rPr>
          <w:rtl/>
          <w:lang w:val="en-GB" w:eastAsia="he-IL"/>
        </w:rPr>
      </w:pPr>
      <w:bookmarkStart w:id="916" w:name="_ETM_Q1_1837427"/>
      <w:bookmarkEnd w:id="916"/>
    </w:p>
    <w:p w14:paraId="607FADE0" w14:textId="3F7EA187" w:rsidR="00BA60A9" w:rsidRDefault="00BA60A9" w:rsidP="00BA60A9">
      <w:pPr>
        <w:rPr>
          <w:rtl/>
          <w:lang w:val="en-GB" w:eastAsia="he-IL"/>
        </w:rPr>
      </w:pPr>
      <w:bookmarkStart w:id="917" w:name="_ETM_Q1_1842520"/>
      <w:bookmarkStart w:id="918" w:name="_ETM_Q1_1842585"/>
      <w:bookmarkEnd w:id="917"/>
      <w:bookmarkEnd w:id="918"/>
      <w:r>
        <w:rPr>
          <w:rFonts w:hint="cs"/>
          <w:rtl/>
          <w:lang w:val="en-GB" w:eastAsia="he-IL"/>
        </w:rPr>
        <w:t xml:space="preserve">אורי </w:t>
      </w:r>
      <w:proofErr w:type="spellStart"/>
      <w:r>
        <w:rPr>
          <w:rFonts w:hint="cs"/>
          <w:rtl/>
          <w:lang w:val="en-GB" w:eastAsia="he-IL"/>
        </w:rPr>
        <w:t>בוצ'ומנסקי</w:t>
      </w:r>
      <w:proofErr w:type="spellEnd"/>
      <w:r>
        <w:rPr>
          <w:rFonts w:hint="cs"/>
          <w:rtl/>
          <w:lang w:val="en-GB" w:eastAsia="he-IL"/>
        </w:rPr>
        <w:t xml:space="preserve">, </w:t>
      </w:r>
      <w:r w:rsidR="00643604">
        <w:rPr>
          <w:rFonts w:hint="cs"/>
          <w:rtl/>
          <w:lang w:val="en-GB" w:eastAsia="he-IL"/>
        </w:rPr>
        <w:t>מהיי</w:t>
      </w:r>
      <w:bookmarkStart w:id="919" w:name="_ETM_Q1_1840211"/>
      <w:bookmarkEnd w:id="919"/>
      <w:r w:rsidR="00643604">
        <w:rPr>
          <w:rFonts w:hint="cs"/>
          <w:rtl/>
          <w:lang w:val="en-GB" w:eastAsia="he-IL"/>
        </w:rPr>
        <w:t xml:space="preserve">עוץ </w:t>
      </w:r>
      <w:r>
        <w:rPr>
          <w:rFonts w:hint="cs"/>
          <w:rtl/>
          <w:lang w:val="en-GB" w:eastAsia="he-IL"/>
        </w:rPr>
        <w:t xml:space="preserve">המשפטי של המשטרה. </w:t>
      </w:r>
      <w:bookmarkStart w:id="920" w:name="_ETM_Q1_1838687"/>
      <w:bookmarkStart w:id="921" w:name="_ETM_Q1_1839717"/>
      <w:bookmarkEnd w:id="920"/>
      <w:bookmarkEnd w:id="921"/>
      <w:r w:rsidR="001A1274">
        <w:rPr>
          <w:rFonts w:hint="cs"/>
          <w:rtl/>
          <w:lang w:val="en-GB" w:eastAsia="he-IL"/>
        </w:rPr>
        <w:t>אנחנו כמובן גם תומכים בחוק. רק בסוגיית הנתונים, צריך להבין שהמערכת לא כוללת עיס</w:t>
      </w:r>
      <w:bookmarkStart w:id="922" w:name="_ETM_Q1_1868322"/>
      <w:bookmarkEnd w:id="922"/>
      <w:r w:rsidR="001A1274">
        <w:rPr>
          <w:rFonts w:hint="cs"/>
          <w:rtl/>
          <w:lang w:val="en-GB" w:eastAsia="he-IL"/>
        </w:rPr>
        <w:t xml:space="preserve">וק של כל אדם. כלומר, אני לא יכול לבקש מהמערכת </w:t>
      </w:r>
      <w:bookmarkStart w:id="923" w:name="_ETM_Q1_1873459"/>
      <w:bookmarkEnd w:id="923"/>
      <w:proofErr w:type="spellStart"/>
      <w:r w:rsidR="001A1274">
        <w:rPr>
          <w:rFonts w:hint="cs"/>
          <w:rtl/>
          <w:lang w:val="en-GB" w:eastAsia="he-IL"/>
        </w:rPr>
        <w:t>ה</w:t>
      </w:r>
      <w:bookmarkStart w:id="924" w:name="_ETM_Q1_1868961"/>
      <w:bookmarkEnd w:id="924"/>
      <w:r w:rsidR="001A1274">
        <w:rPr>
          <w:rFonts w:hint="cs"/>
          <w:rtl/>
          <w:lang w:val="en-GB" w:eastAsia="he-IL"/>
        </w:rPr>
        <w:t>מחשובית</w:t>
      </w:r>
      <w:proofErr w:type="spellEnd"/>
      <w:r w:rsidR="001A1274">
        <w:rPr>
          <w:rFonts w:hint="cs"/>
          <w:rtl/>
          <w:lang w:val="en-GB" w:eastAsia="he-IL"/>
        </w:rPr>
        <w:t xml:space="preserve"> "תשלפי לי שימוש בכלי ירייה על ידי מאבטח </w:t>
      </w:r>
      <w:bookmarkStart w:id="925" w:name="_ETM_Q1_1872957"/>
      <w:bookmarkEnd w:id="925"/>
      <w:r w:rsidR="001A1274">
        <w:rPr>
          <w:rFonts w:hint="cs"/>
          <w:rtl/>
          <w:lang w:val="en-GB" w:eastAsia="he-IL"/>
        </w:rPr>
        <w:t>או</w:t>
      </w:r>
      <w:bookmarkStart w:id="926" w:name="_ETM_Q1_1873358"/>
      <w:bookmarkEnd w:id="926"/>
      <w:r w:rsidR="001A1274">
        <w:rPr>
          <w:rFonts w:hint="cs"/>
          <w:rtl/>
          <w:lang w:val="en-GB" w:eastAsia="he-IL"/>
        </w:rPr>
        <w:t xml:space="preserve"> על ידי אדם בעיסוק אחר". </w:t>
      </w:r>
      <w:r w:rsidR="00C254B9">
        <w:rPr>
          <w:rFonts w:hint="cs"/>
          <w:rtl/>
          <w:lang w:val="en-GB" w:eastAsia="he-IL"/>
        </w:rPr>
        <w:t xml:space="preserve">כן זה מצריך, כרגע לפחות, </w:t>
      </w:r>
      <w:bookmarkStart w:id="927" w:name="_ETM_Q1_1880970"/>
      <w:bookmarkEnd w:id="927"/>
      <w:r w:rsidR="00C254B9">
        <w:rPr>
          <w:rFonts w:hint="cs"/>
          <w:rtl/>
          <w:lang w:val="en-GB" w:eastAsia="he-IL"/>
        </w:rPr>
        <w:t>כל עוד המערכת ל</w:t>
      </w:r>
      <w:bookmarkStart w:id="928" w:name="_ETM_Q1_1878173"/>
      <w:bookmarkEnd w:id="928"/>
      <w:r w:rsidR="00C254B9">
        <w:rPr>
          <w:rFonts w:hint="cs"/>
          <w:rtl/>
          <w:lang w:val="en-GB" w:eastAsia="he-IL"/>
        </w:rPr>
        <w:t xml:space="preserve">א כוללת את הנתונים האלה, בדיקה ידנית </w:t>
      </w:r>
      <w:bookmarkStart w:id="929" w:name="_ETM_Q1_1882566"/>
      <w:bookmarkEnd w:id="929"/>
      <w:r w:rsidR="00C254B9">
        <w:rPr>
          <w:rFonts w:hint="cs"/>
          <w:rtl/>
          <w:lang w:val="en-GB" w:eastAsia="he-IL"/>
        </w:rPr>
        <w:t xml:space="preserve">של המחוזות. רמת הדיוק תהיה בהתאם כמובן. אבל, אני </w:t>
      </w:r>
      <w:bookmarkStart w:id="930" w:name="_ETM_Q1_1888350"/>
      <w:bookmarkEnd w:id="930"/>
      <w:r w:rsidR="00C254B9">
        <w:rPr>
          <w:rFonts w:hint="cs"/>
          <w:rtl/>
          <w:lang w:val="en-GB" w:eastAsia="he-IL"/>
        </w:rPr>
        <w:t xml:space="preserve">לא יכול לבקש מהמערכת </w:t>
      </w:r>
      <w:proofErr w:type="spellStart"/>
      <w:r w:rsidR="00C254B9">
        <w:rPr>
          <w:rFonts w:hint="cs"/>
          <w:rtl/>
          <w:lang w:val="en-GB" w:eastAsia="he-IL"/>
        </w:rPr>
        <w:t>המחשובית</w:t>
      </w:r>
      <w:proofErr w:type="spellEnd"/>
      <w:r w:rsidR="00C254B9">
        <w:rPr>
          <w:rFonts w:hint="cs"/>
          <w:rtl/>
          <w:lang w:val="en-GB" w:eastAsia="he-IL"/>
        </w:rPr>
        <w:t xml:space="preserve"> כי היא ל</w:t>
      </w:r>
      <w:bookmarkStart w:id="931" w:name="_ETM_Q1_1887365"/>
      <w:bookmarkEnd w:id="931"/>
      <w:r w:rsidR="00C254B9">
        <w:rPr>
          <w:rFonts w:hint="cs"/>
          <w:rtl/>
          <w:lang w:val="en-GB" w:eastAsia="he-IL"/>
        </w:rPr>
        <w:t xml:space="preserve">א כוללת פילוח </w:t>
      </w:r>
      <w:bookmarkStart w:id="932" w:name="_ETM_Q1_1889886"/>
      <w:bookmarkEnd w:id="932"/>
      <w:r w:rsidR="00C254B9">
        <w:rPr>
          <w:rFonts w:hint="cs"/>
          <w:rtl/>
          <w:lang w:val="en-GB" w:eastAsia="he-IL"/>
        </w:rPr>
        <w:t xml:space="preserve">שכזה מראש. </w:t>
      </w:r>
      <w:bookmarkStart w:id="933" w:name="_ETM_Q1_1887054"/>
      <w:bookmarkStart w:id="934" w:name="_ETM_Q1_1887277"/>
      <w:bookmarkEnd w:id="933"/>
      <w:bookmarkEnd w:id="934"/>
    </w:p>
    <w:p w14:paraId="6C8AF5D1" w14:textId="77777777" w:rsidR="00C254B9" w:rsidRDefault="00C254B9" w:rsidP="00BA60A9">
      <w:pPr>
        <w:rPr>
          <w:rtl/>
          <w:lang w:val="en-GB" w:eastAsia="he-IL"/>
        </w:rPr>
      </w:pPr>
      <w:bookmarkStart w:id="935" w:name="_ETM_Q1_1887360"/>
      <w:bookmarkStart w:id="936" w:name="_ETM_Q1_1887869"/>
      <w:bookmarkEnd w:id="935"/>
      <w:bookmarkEnd w:id="936"/>
    </w:p>
    <w:p w14:paraId="24E09DF3" w14:textId="26F6F151" w:rsidR="00C254B9" w:rsidRDefault="00C254B9" w:rsidP="00C254B9">
      <w:pPr>
        <w:pStyle w:val="af9"/>
        <w:keepNext/>
        <w:rPr>
          <w:rtl/>
          <w:lang w:val="en-GB" w:eastAsia="he-IL"/>
        </w:rPr>
      </w:pPr>
      <w:bookmarkStart w:id="937" w:name="ET_guest_דוד_ויצמן_57"/>
      <w:r w:rsidRPr="00C254B9">
        <w:rPr>
          <w:rStyle w:val="TagStyle"/>
          <w:rtl/>
        </w:rPr>
        <w:t xml:space="preserve"> &lt;&lt; אורח &gt;&gt; </w:t>
      </w:r>
      <w:r>
        <w:rPr>
          <w:rtl/>
          <w:lang w:val="en-GB" w:eastAsia="he-IL"/>
        </w:rPr>
        <w:t>דוד ויצמן:</w:t>
      </w:r>
      <w:r w:rsidRPr="00C254B9">
        <w:rPr>
          <w:rStyle w:val="TagStyle"/>
          <w:rtl/>
        </w:rPr>
        <w:t xml:space="preserve"> &lt;&lt; אורח &gt;&gt;</w:t>
      </w:r>
      <w:r w:rsidR="007C1C32">
        <w:rPr>
          <w:rtl/>
          <w:lang w:val="en-GB" w:eastAsia="he-IL"/>
        </w:rPr>
        <w:t xml:space="preserve"> </w:t>
      </w:r>
      <w:r>
        <w:rPr>
          <w:rtl/>
          <w:lang w:val="en-GB" w:eastAsia="he-IL"/>
        </w:rPr>
        <w:t xml:space="preserve"> </w:t>
      </w:r>
      <w:bookmarkEnd w:id="937"/>
    </w:p>
    <w:p w14:paraId="08073E4F" w14:textId="77777777" w:rsidR="00C254B9" w:rsidRDefault="00C254B9" w:rsidP="00C254B9">
      <w:pPr>
        <w:pStyle w:val="KeepWithNext"/>
        <w:rPr>
          <w:rtl/>
          <w:lang w:val="en-GB" w:eastAsia="he-IL"/>
        </w:rPr>
      </w:pPr>
    </w:p>
    <w:p w14:paraId="015C6F99" w14:textId="335AB921" w:rsidR="00C254B9" w:rsidRDefault="00C254B9" w:rsidP="00C254B9">
      <w:pPr>
        <w:rPr>
          <w:rtl/>
          <w:lang w:val="en-GB" w:eastAsia="he-IL"/>
        </w:rPr>
      </w:pPr>
      <w:bookmarkStart w:id="938" w:name="_ETM_Q1_1888235"/>
      <w:bookmarkStart w:id="939" w:name="_ETM_Q1_1888284"/>
      <w:bookmarkEnd w:id="938"/>
      <w:bookmarkEnd w:id="939"/>
      <w:r>
        <w:rPr>
          <w:rFonts w:hint="cs"/>
          <w:rtl/>
          <w:lang w:val="en-GB" w:eastAsia="he-IL"/>
        </w:rPr>
        <w:t>אדוני, אם יורשה לי, אני חושב</w:t>
      </w:r>
      <w:bookmarkStart w:id="940" w:name="_ETM_Q1_1893875"/>
      <w:bookmarkEnd w:id="940"/>
      <w:r>
        <w:rPr>
          <w:rFonts w:hint="cs"/>
          <w:rtl/>
          <w:lang w:val="en-GB" w:eastAsia="he-IL"/>
        </w:rPr>
        <w:t xml:space="preserve"> שאני אוכל למנוע את השיח </w:t>
      </w:r>
      <w:bookmarkStart w:id="941" w:name="_ETM_Q1_1891591"/>
      <w:bookmarkEnd w:id="941"/>
      <w:r>
        <w:rPr>
          <w:rFonts w:hint="cs"/>
          <w:rtl/>
          <w:lang w:val="en-GB" w:eastAsia="he-IL"/>
        </w:rPr>
        <w:t xml:space="preserve">בכך שאני אגיד שלאגף </w:t>
      </w:r>
      <w:bookmarkStart w:id="942" w:name="_ETM_Q1_1896625"/>
      <w:bookmarkEnd w:id="942"/>
      <w:r>
        <w:rPr>
          <w:rFonts w:hint="cs"/>
          <w:rtl/>
          <w:lang w:val="en-GB" w:eastAsia="he-IL"/>
        </w:rPr>
        <w:t xml:space="preserve">יש נתונים מדויקים על </w:t>
      </w:r>
      <w:bookmarkStart w:id="943" w:name="_ETM_Q1_1894176"/>
      <w:bookmarkEnd w:id="943"/>
      <w:r>
        <w:rPr>
          <w:rFonts w:hint="cs"/>
          <w:rtl/>
          <w:lang w:val="en-GB" w:eastAsia="he-IL"/>
        </w:rPr>
        <w:t xml:space="preserve">אירועים חריגים שקשורים לנשק ארגוני, היות </w:t>
      </w:r>
      <w:bookmarkStart w:id="944" w:name="_ETM_Q1_1899912"/>
      <w:bookmarkEnd w:id="944"/>
      <w:r>
        <w:rPr>
          <w:rFonts w:hint="cs"/>
          <w:rtl/>
          <w:lang w:val="en-GB" w:eastAsia="he-IL"/>
        </w:rPr>
        <w:t>ובתנאי הרי</w:t>
      </w:r>
      <w:bookmarkStart w:id="945" w:name="_ETM_Q1_1897377"/>
      <w:bookmarkEnd w:id="945"/>
      <w:r>
        <w:rPr>
          <w:rFonts w:hint="cs"/>
          <w:rtl/>
          <w:lang w:val="en-GB" w:eastAsia="he-IL"/>
        </w:rPr>
        <w:t>שיון של הרשות המוסמכת - - -</w:t>
      </w:r>
    </w:p>
    <w:p w14:paraId="648AC53E" w14:textId="77777777" w:rsidR="00C254B9" w:rsidRDefault="00C254B9" w:rsidP="00C254B9">
      <w:pPr>
        <w:rPr>
          <w:rtl/>
          <w:lang w:val="en-GB" w:eastAsia="he-IL"/>
        </w:rPr>
      </w:pPr>
      <w:bookmarkStart w:id="946" w:name="_ETM_Q1_1901317"/>
      <w:bookmarkStart w:id="947" w:name="_ETM_Q1_1901399"/>
      <w:bookmarkEnd w:id="946"/>
      <w:bookmarkEnd w:id="947"/>
    </w:p>
    <w:p w14:paraId="1EAF16BF" w14:textId="1E95A7E5" w:rsidR="00C254B9" w:rsidRDefault="00C254B9" w:rsidP="00C254B9">
      <w:pPr>
        <w:pStyle w:val="af6"/>
        <w:keepNext/>
        <w:rPr>
          <w:rtl/>
          <w:lang w:val="en-GB"/>
        </w:rPr>
      </w:pPr>
      <w:bookmarkStart w:id="948" w:name="ET_yor_6342_58"/>
      <w:r w:rsidRPr="00C254B9">
        <w:rPr>
          <w:rStyle w:val="TagStyle"/>
          <w:rtl/>
        </w:rPr>
        <w:t xml:space="preserve"> &lt;&lt; </w:t>
      </w:r>
      <w:proofErr w:type="spellStart"/>
      <w:r w:rsidRPr="00C254B9">
        <w:rPr>
          <w:rStyle w:val="TagStyle"/>
          <w:rtl/>
        </w:rPr>
        <w:t>יור</w:t>
      </w:r>
      <w:proofErr w:type="spellEnd"/>
      <w:r w:rsidRPr="00C254B9">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C254B9">
        <w:rPr>
          <w:rStyle w:val="TagStyle"/>
          <w:rtl/>
        </w:rPr>
        <w:t xml:space="preserve"> &lt;&lt; </w:t>
      </w:r>
      <w:proofErr w:type="spellStart"/>
      <w:r w:rsidRPr="00C254B9">
        <w:rPr>
          <w:rStyle w:val="TagStyle"/>
          <w:rtl/>
        </w:rPr>
        <w:t>יור</w:t>
      </w:r>
      <w:proofErr w:type="spellEnd"/>
      <w:r w:rsidRPr="00C254B9">
        <w:rPr>
          <w:rStyle w:val="TagStyle"/>
          <w:rtl/>
        </w:rPr>
        <w:t xml:space="preserve"> &gt;&gt;</w:t>
      </w:r>
      <w:r w:rsidR="007C1C32">
        <w:rPr>
          <w:rtl/>
          <w:lang w:val="en-GB"/>
        </w:rPr>
        <w:t xml:space="preserve"> </w:t>
      </w:r>
      <w:r>
        <w:rPr>
          <w:rtl/>
          <w:lang w:val="en-GB"/>
        </w:rPr>
        <w:t xml:space="preserve"> </w:t>
      </w:r>
      <w:bookmarkEnd w:id="948"/>
    </w:p>
    <w:p w14:paraId="739D790E" w14:textId="77777777" w:rsidR="00C254B9" w:rsidRDefault="00C254B9" w:rsidP="00C254B9">
      <w:pPr>
        <w:pStyle w:val="KeepWithNext"/>
        <w:rPr>
          <w:rtl/>
          <w:lang w:val="en-GB" w:eastAsia="he-IL"/>
        </w:rPr>
      </w:pPr>
    </w:p>
    <w:p w14:paraId="7AD33AC4" w14:textId="076D2250" w:rsidR="00C254B9" w:rsidRDefault="00C254B9" w:rsidP="00C254B9">
      <w:pPr>
        <w:rPr>
          <w:rtl/>
          <w:lang w:val="en-GB" w:eastAsia="he-IL"/>
        </w:rPr>
      </w:pPr>
      <w:bookmarkStart w:id="949" w:name="_ETM_Q1_1901986"/>
      <w:bookmarkEnd w:id="949"/>
      <w:r>
        <w:rPr>
          <w:rFonts w:hint="cs"/>
          <w:rtl/>
          <w:lang w:val="en-GB" w:eastAsia="he-IL"/>
        </w:rPr>
        <w:t xml:space="preserve">להציג אותו, </w:t>
      </w:r>
      <w:bookmarkStart w:id="950" w:name="_ETM_Q1_1903475"/>
      <w:bookmarkEnd w:id="950"/>
      <w:r>
        <w:rPr>
          <w:rFonts w:hint="cs"/>
          <w:rtl/>
          <w:lang w:val="en-GB" w:eastAsia="he-IL"/>
        </w:rPr>
        <w:t xml:space="preserve">זה כל הסיפור. </w:t>
      </w:r>
      <w:bookmarkStart w:id="951" w:name="_ETM_Q1_1900990"/>
      <w:bookmarkEnd w:id="951"/>
      <w:r>
        <w:rPr>
          <w:rFonts w:hint="cs"/>
          <w:rtl/>
          <w:lang w:val="en-GB" w:eastAsia="he-IL"/>
        </w:rPr>
        <w:t xml:space="preserve">זאת אומרת, הכול קיים. </w:t>
      </w:r>
      <w:bookmarkStart w:id="952" w:name="_ETM_Q1_1900213"/>
      <w:bookmarkStart w:id="953" w:name="_ETM_Q1_1900450"/>
      <w:bookmarkEnd w:id="952"/>
      <w:bookmarkEnd w:id="953"/>
    </w:p>
    <w:p w14:paraId="01EF94DB" w14:textId="77777777" w:rsidR="00C254B9" w:rsidRDefault="00C254B9" w:rsidP="00C254B9">
      <w:pPr>
        <w:rPr>
          <w:rtl/>
          <w:lang w:val="en-GB" w:eastAsia="he-IL"/>
        </w:rPr>
      </w:pPr>
      <w:bookmarkStart w:id="954" w:name="_ETM_Q1_1901352"/>
      <w:bookmarkEnd w:id="954"/>
    </w:p>
    <w:p w14:paraId="0BEE8461" w14:textId="2CA81497" w:rsidR="00C254B9" w:rsidRDefault="00C254B9" w:rsidP="00C254B9">
      <w:pPr>
        <w:pStyle w:val="af9"/>
        <w:keepNext/>
        <w:rPr>
          <w:rtl/>
          <w:lang w:val="en-GB" w:eastAsia="he-IL"/>
        </w:rPr>
      </w:pPr>
      <w:bookmarkStart w:id="955" w:name="ET_guest_דוד_ויצמן_59"/>
      <w:r w:rsidRPr="00C254B9">
        <w:rPr>
          <w:rStyle w:val="TagStyle"/>
          <w:rtl/>
        </w:rPr>
        <w:t xml:space="preserve"> &lt;&lt; אורח &gt;&gt; </w:t>
      </w:r>
      <w:r>
        <w:rPr>
          <w:rtl/>
          <w:lang w:val="en-GB" w:eastAsia="he-IL"/>
        </w:rPr>
        <w:t>דוד ויצמן:</w:t>
      </w:r>
      <w:r w:rsidRPr="00C254B9">
        <w:rPr>
          <w:rStyle w:val="TagStyle"/>
          <w:rtl/>
        </w:rPr>
        <w:t xml:space="preserve"> &lt;&lt; אורח &gt;&gt;</w:t>
      </w:r>
      <w:r w:rsidR="007C1C32">
        <w:rPr>
          <w:rtl/>
          <w:lang w:val="en-GB" w:eastAsia="he-IL"/>
        </w:rPr>
        <w:t xml:space="preserve"> </w:t>
      </w:r>
      <w:r>
        <w:rPr>
          <w:rtl/>
          <w:lang w:val="en-GB" w:eastAsia="he-IL"/>
        </w:rPr>
        <w:t xml:space="preserve"> </w:t>
      </w:r>
      <w:bookmarkEnd w:id="955"/>
    </w:p>
    <w:p w14:paraId="28016F7E" w14:textId="77777777" w:rsidR="00C254B9" w:rsidRDefault="00C254B9" w:rsidP="00C254B9">
      <w:pPr>
        <w:pStyle w:val="KeepWithNext"/>
        <w:rPr>
          <w:rtl/>
          <w:lang w:val="en-GB" w:eastAsia="he-IL"/>
        </w:rPr>
      </w:pPr>
    </w:p>
    <w:p w14:paraId="72B48365" w14:textId="6EA48EBB" w:rsidR="00C254B9" w:rsidRDefault="00C254B9" w:rsidP="00C254B9">
      <w:pPr>
        <w:rPr>
          <w:rtl/>
          <w:lang w:val="en-GB" w:eastAsia="he-IL"/>
        </w:rPr>
      </w:pPr>
      <w:bookmarkStart w:id="956" w:name="_ETM_Q1_1901658"/>
      <w:bookmarkStart w:id="957" w:name="_ETM_Q1_1901690"/>
      <w:bookmarkEnd w:id="956"/>
      <w:bookmarkEnd w:id="957"/>
      <w:r>
        <w:rPr>
          <w:rFonts w:hint="cs"/>
          <w:rtl/>
          <w:lang w:val="en-GB" w:eastAsia="he-IL"/>
        </w:rPr>
        <w:t xml:space="preserve">אני חיכיתי </w:t>
      </w:r>
      <w:bookmarkStart w:id="958" w:name="_ETM_Q1_1903655"/>
      <w:bookmarkEnd w:id="958"/>
      <w:r>
        <w:rPr>
          <w:rFonts w:hint="cs"/>
          <w:rtl/>
          <w:lang w:val="en-GB" w:eastAsia="he-IL"/>
        </w:rPr>
        <w:t xml:space="preserve">לתורי, אבל אני רק רוצה לעדכן את אדוני שנתונים </w:t>
      </w:r>
      <w:bookmarkStart w:id="959" w:name="_ETM_Q1_1904967"/>
      <w:bookmarkEnd w:id="959"/>
      <w:r>
        <w:rPr>
          <w:rFonts w:hint="cs"/>
          <w:rtl/>
          <w:lang w:val="en-GB" w:eastAsia="he-IL"/>
        </w:rPr>
        <w:t xml:space="preserve">לגבי </w:t>
      </w:r>
      <w:bookmarkStart w:id="960" w:name="_ETM_Q1_1905546"/>
      <w:bookmarkEnd w:id="960"/>
      <w:r w:rsidR="00F066B4">
        <w:rPr>
          <w:rFonts w:hint="cs"/>
          <w:rtl/>
          <w:lang w:val="en-GB" w:eastAsia="he-IL"/>
        </w:rPr>
        <w:t xml:space="preserve">אירועים חריגים בנשק ארגוני מונחים בפניי. אני אציג אותם מתי </w:t>
      </w:r>
      <w:bookmarkStart w:id="961" w:name="_ETM_Q1_1912815"/>
      <w:bookmarkEnd w:id="961"/>
      <w:r w:rsidR="00F066B4">
        <w:rPr>
          <w:rFonts w:hint="cs"/>
          <w:rtl/>
          <w:lang w:val="en-GB" w:eastAsia="he-IL"/>
        </w:rPr>
        <w:t xml:space="preserve">שתרצה. </w:t>
      </w:r>
      <w:bookmarkStart w:id="962" w:name="_ETM_Q1_1913663"/>
      <w:bookmarkEnd w:id="962"/>
    </w:p>
    <w:p w14:paraId="5A9F6239" w14:textId="77777777" w:rsidR="00F066B4" w:rsidRDefault="00F066B4" w:rsidP="00C254B9">
      <w:pPr>
        <w:rPr>
          <w:rtl/>
          <w:lang w:val="en-GB" w:eastAsia="he-IL"/>
        </w:rPr>
      </w:pPr>
      <w:bookmarkStart w:id="963" w:name="_ETM_Q1_1913751"/>
      <w:bookmarkEnd w:id="963"/>
    </w:p>
    <w:p w14:paraId="12538EF8" w14:textId="6A663611" w:rsidR="00F066B4" w:rsidRDefault="00F066B4" w:rsidP="00F066B4">
      <w:pPr>
        <w:pStyle w:val="af6"/>
        <w:keepNext/>
        <w:rPr>
          <w:rtl/>
          <w:lang w:val="en-GB"/>
        </w:rPr>
      </w:pPr>
      <w:bookmarkStart w:id="964" w:name="ET_yor_6342_60"/>
      <w:r w:rsidRPr="00F066B4">
        <w:rPr>
          <w:rStyle w:val="TagStyle"/>
          <w:rtl/>
        </w:rPr>
        <w:t xml:space="preserve"> &lt;&lt; </w:t>
      </w:r>
      <w:proofErr w:type="spellStart"/>
      <w:r w:rsidRPr="00F066B4">
        <w:rPr>
          <w:rStyle w:val="TagStyle"/>
          <w:rtl/>
        </w:rPr>
        <w:t>יור</w:t>
      </w:r>
      <w:proofErr w:type="spellEnd"/>
      <w:r w:rsidRPr="00F066B4">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F066B4">
        <w:rPr>
          <w:rStyle w:val="TagStyle"/>
          <w:rtl/>
        </w:rPr>
        <w:t xml:space="preserve"> &lt;&lt; </w:t>
      </w:r>
      <w:proofErr w:type="spellStart"/>
      <w:r w:rsidRPr="00F066B4">
        <w:rPr>
          <w:rStyle w:val="TagStyle"/>
          <w:rtl/>
        </w:rPr>
        <w:t>יור</w:t>
      </w:r>
      <w:proofErr w:type="spellEnd"/>
      <w:r w:rsidRPr="00F066B4">
        <w:rPr>
          <w:rStyle w:val="TagStyle"/>
          <w:rtl/>
        </w:rPr>
        <w:t xml:space="preserve"> &gt;&gt;</w:t>
      </w:r>
      <w:r w:rsidR="007C1C32">
        <w:rPr>
          <w:rtl/>
          <w:lang w:val="en-GB"/>
        </w:rPr>
        <w:t xml:space="preserve"> </w:t>
      </w:r>
      <w:r>
        <w:rPr>
          <w:rtl/>
          <w:lang w:val="en-GB"/>
        </w:rPr>
        <w:t xml:space="preserve"> </w:t>
      </w:r>
      <w:bookmarkEnd w:id="964"/>
    </w:p>
    <w:p w14:paraId="5CBF9021" w14:textId="77777777" w:rsidR="00F066B4" w:rsidRDefault="00F066B4" w:rsidP="00F066B4">
      <w:pPr>
        <w:pStyle w:val="KeepWithNext"/>
        <w:rPr>
          <w:rtl/>
          <w:lang w:val="en-GB" w:eastAsia="he-IL"/>
        </w:rPr>
      </w:pPr>
    </w:p>
    <w:p w14:paraId="44F90020" w14:textId="288B15BA" w:rsidR="00F066B4" w:rsidRDefault="00F066B4" w:rsidP="00F066B4">
      <w:pPr>
        <w:rPr>
          <w:rtl/>
          <w:lang w:val="en-GB" w:eastAsia="he-IL"/>
        </w:rPr>
      </w:pPr>
      <w:bookmarkStart w:id="965" w:name="_ETM_Q1_1914226"/>
      <w:bookmarkEnd w:id="965"/>
      <w:r>
        <w:rPr>
          <w:rFonts w:hint="cs"/>
          <w:rtl/>
          <w:lang w:val="en-GB" w:eastAsia="he-IL"/>
        </w:rPr>
        <w:t xml:space="preserve">יפה. אדוני הרגיע את אדוני. בבקשה, גבירתי. </w:t>
      </w:r>
    </w:p>
    <w:p w14:paraId="13E710EC" w14:textId="77777777" w:rsidR="00F066B4" w:rsidRDefault="00F066B4" w:rsidP="00F066B4">
      <w:pPr>
        <w:rPr>
          <w:rtl/>
          <w:lang w:val="en-GB" w:eastAsia="he-IL"/>
        </w:rPr>
      </w:pPr>
      <w:bookmarkStart w:id="966" w:name="_ETM_Q1_1919743"/>
      <w:bookmarkStart w:id="967" w:name="_ETM_Q1_1919810"/>
      <w:bookmarkStart w:id="968" w:name="_ETM_Q1_1921422"/>
      <w:bookmarkEnd w:id="966"/>
      <w:bookmarkEnd w:id="967"/>
      <w:bookmarkEnd w:id="968"/>
    </w:p>
    <w:p w14:paraId="45B9E160" w14:textId="288D5101" w:rsidR="00F066B4" w:rsidRDefault="00F066B4" w:rsidP="00F066B4">
      <w:pPr>
        <w:pStyle w:val="af9"/>
        <w:keepNext/>
        <w:rPr>
          <w:rtl/>
          <w:lang w:val="en-GB" w:eastAsia="he-IL"/>
        </w:rPr>
      </w:pPr>
      <w:bookmarkStart w:id="969" w:name="ET_guest_מאירה_בסוק_61"/>
      <w:r w:rsidRPr="00F066B4">
        <w:rPr>
          <w:rStyle w:val="TagStyle"/>
          <w:rtl/>
        </w:rPr>
        <w:t xml:space="preserve"> &lt;&lt; אורח &gt;&gt; </w:t>
      </w:r>
      <w:r>
        <w:rPr>
          <w:rtl/>
          <w:lang w:val="en-GB" w:eastAsia="he-IL"/>
        </w:rPr>
        <w:t xml:space="preserve">מאירה </w:t>
      </w:r>
      <w:proofErr w:type="spellStart"/>
      <w:r>
        <w:rPr>
          <w:rtl/>
          <w:lang w:val="en-GB" w:eastAsia="he-IL"/>
        </w:rPr>
        <w:t>בסוק</w:t>
      </w:r>
      <w:proofErr w:type="spellEnd"/>
      <w:r>
        <w:rPr>
          <w:rtl/>
          <w:lang w:val="en-GB" w:eastAsia="he-IL"/>
        </w:rPr>
        <w:t>:</w:t>
      </w:r>
      <w:r w:rsidRPr="00F066B4">
        <w:rPr>
          <w:rStyle w:val="TagStyle"/>
          <w:rtl/>
        </w:rPr>
        <w:t xml:space="preserve"> &lt;&lt; אורח &gt;&gt;</w:t>
      </w:r>
      <w:r w:rsidR="007C1C32">
        <w:rPr>
          <w:rtl/>
          <w:lang w:val="en-GB" w:eastAsia="he-IL"/>
        </w:rPr>
        <w:t xml:space="preserve"> </w:t>
      </w:r>
      <w:r>
        <w:rPr>
          <w:rtl/>
          <w:lang w:val="en-GB" w:eastAsia="he-IL"/>
        </w:rPr>
        <w:t xml:space="preserve"> </w:t>
      </w:r>
      <w:bookmarkEnd w:id="969"/>
    </w:p>
    <w:p w14:paraId="0041726D" w14:textId="77777777" w:rsidR="00F066B4" w:rsidRDefault="00F066B4" w:rsidP="00F066B4">
      <w:pPr>
        <w:pStyle w:val="KeepWithNext"/>
        <w:rPr>
          <w:rtl/>
          <w:lang w:val="en-GB" w:eastAsia="he-IL"/>
        </w:rPr>
      </w:pPr>
    </w:p>
    <w:p w14:paraId="555EFE82" w14:textId="41E33297" w:rsidR="00F066B4" w:rsidRDefault="00F066B4" w:rsidP="00F066B4">
      <w:pPr>
        <w:rPr>
          <w:rtl/>
          <w:lang w:val="en-GB" w:eastAsia="he-IL"/>
        </w:rPr>
      </w:pPr>
      <w:bookmarkStart w:id="970" w:name="_ETM_Q1_1921798"/>
      <w:bookmarkStart w:id="971" w:name="_ETM_Q1_1921843"/>
      <w:bookmarkEnd w:id="970"/>
      <w:bookmarkEnd w:id="971"/>
      <w:r>
        <w:rPr>
          <w:rFonts w:hint="cs"/>
          <w:rtl/>
          <w:lang w:val="en-GB" w:eastAsia="he-IL"/>
        </w:rPr>
        <w:t xml:space="preserve">עורכת דין </w:t>
      </w:r>
      <w:bookmarkStart w:id="972" w:name="_ETM_Q1_1923057"/>
      <w:bookmarkEnd w:id="972"/>
      <w:r>
        <w:rPr>
          <w:rFonts w:hint="cs"/>
          <w:rtl/>
          <w:lang w:val="en-GB" w:eastAsia="he-IL"/>
        </w:rPr>
        <w:t xml:space="preserve">מאירה </w:t>
      </w:r>
      <w:proofErr w:type="spellStart"/>
      <w:r>
        <w:rPr>
          <w:rFonts w:hint="cs"/>
          <w:rtl/>
          <w:lang w:val="en-GB" w:eastAsia="he-IL"/>
        </w:rPr>
        <w:t>בסוק</w:t>
      </w:r>
      <w:proofErr w:type="spellEnd"/>
      <w:r>
        <w:rPr>
          <w:rFonts w:hint="cs"/>
          <w:rtl/>
          <w:lang w:val="en-GB" w:eastAsia="he-IL"/>
        </w:rPr>
        <w:t xml:space="preserve"> </w:t>
      </w:r>
      <w:proofErr w:type="spellStart"/>
      <w:r>
        <w:rPr>
          <w:rFonts w:hint="cs"/>
          <w:rtl/>
          <w:lang w:val="en-GB" w:eastAsia="he-IL"/>
        </w:rPr>
        <w:t>מנעמת</w:t>
      </w:r>
      <w:proofErr w:type="spellEnd"/>
      <w:r>
        <w:rPr>
          <w:rFonts w:hint="cs"/>
          <w:rtl/>
          <w:lang w:val="en-GB" w:eastAsia="he-IL"/>
        </w:rPr>
        <w:t xml:space="preserve">. </w:t>
      </w:r>
    </w:p>
    <w:p w14:paraId="49F6493F" w14:textId="77777777" w:rsidR="00892A85" w:rsidRDefault="00892A85" w:rsidP="00F066B4">
      <w:pPr>
        <w:rPr>
          <w:rtl/>
          <w:lang w:val="en-GB" w:eastAsia="he-IL"/>
        </w:rPr>
      </w:pPr>
      <w:bookmarkStart w:id="973" w:name="_ETM_Q1_1927394"/>
      <w:bookmarkStart w:id="974" w:name="_ETM_Q1_1927463"/>
      <w:bookmarkEnd w:id="973"/>
      <w:bookmarkEnd w:id="974"/>
    </w:p>
    <w:p w14:paraId="1EE95F97" w14:textId="455814F0" w:rsidR="00892A85" w:rsidRDefault="00892A85" w:rsidP="00892A85">
      <w:pPr>
        <w:pStyle w:val="af6"/>
        <w:keepNext/>
        <w:rPr>
          <w:rtl/>
          <w:lang w:val="en-GB"/>
        </w:rPr>
      </w:pPr>
      <w:bookmarkStart w:id="975" w:name="ET_yor_6342_62"/>
      <w:r w:rsidRPr="00892A85">
        <w:rPr>
          <w:rStyle w:val="TagStyle"/>
          <w:rtl/>
        </w:rPr>
        <w:t xml:space="preserve"> &lt;&lt; </w:t>
      </w:r>
      <w:proofErr w:type="spellStart"/>
      <w:r w:rsidRPr="00892A85">
        <w:rPr>
          <w:rStyle w:val="TagStyle"/>
          <w:rtl/>
        </w:rPr>
        <w:t>יור</w:t>
      </w:r>
      <w:proofErr w:type="spellEnd"/>
      <w:r w:rsidRPr="00892A85">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892A85">
        <w:rPr>
          <w:rStyle w:val="TagStyle"/>
          <w:rtl/>
        </w:rPr>
        <w:t xml:space="preserve"> &lt;&lt; </w:t>
      </w:r>
      <w:proofErr w:type="spellStart"/>
      <w:r w:rsidRPr="00892A85">
        <w:rPr>
          <w:rStyle w:val="TagStyle"/>
          <w:rtl/>
        </w:rPr>
        <w:t>יור</w:t>
      </w:r>
      <w:proofErr w:type="spellEnd"/>
      <w:r w:rsidRPr="00892A85">
        <w:rPr>
          <w:rStyle w:val="TagStyle"/>
          <w:rtl/>
        </w:rPr>
        <w:t xml:space="preserve"> &gt;&gt;</w:t>
      </w:r>
      <w:r w:rsidR="007C1C32">
        <w:rPr>
          <w:rtl/>
          <w:lang w:val="en-GB"/>
        </w:rPr>
        <w:t xml:space="preserve"> </w:t>
      </w:r>
      <w:r>
        <w:rPr>
          <w:rtl/>
          <w:lang w:val="en-GB"/>
        </w:rPr>
        <w:t xml:space="preserve"> </w:t>
      </w:r>
      <w:bookmarkEnd w:id="975"/>
    </w:p>
    <w:p w14:paraId="4ED2907F" w14:textId="77777777" w:rsidR="00892A85" w:rsidRDefault="00892A85" w:rsidP="00892A85">
      <w:pPr>
        <w:pStyle w:val="KeepWithNext"/>
        <w:rPr>
          <w:rtl/>
          <w:lang w:val="en-GB" w:eastAsia="he-IL"/>
        </w:rPr>
      </w:pPr>
    </w:p>
    <w:p w14:paraId="7979ADDC" w14:textId="6C480E8F" w:rsidR="00892A85" w:rsidRDefault="00892A85" w:rsidP="00892A85">
      <w:pPr>
        <w:rPr>
          <w:rtl/>
          <w:lang w:val="en-GB" w:eastAsia="he-IL"/>
        </w:rPr>
      </w:pPr>
      <w:bookmarkStart w:id="976" w:name="_ETM_Q1_1928091"/>
      <w:bookmarkEnd w:id="976"/>
      <w:r>
        <w:rPr>
          <w:rFonts w:hint="cs"/>
          <w:rtl/>
          <w:lang w:val="en-GB" w:eastAsia="he-IL"/>
        </w:rPr>
        <w:t xml:space="preserve">כן. את יושבת בסוף </w:t>
      </w:r>
      <w:bookmarkStart w:id="977" w:name="_ETM_Q1_1925165"/>
      <w:bookmarkEnd w:id="977"/>
      <w:r>
        <w:rPr>
          <w:rFonts w:hint="cs"/>
          <w:rtl/>
          <w:lang w:val="en-GB" w:eastAsia="he-IL"/>
        </w:rPr>
        <w:t xml:space="preserve">כי את מתנגדת? </w:t>
      </w:r>
      <w:bookmarkStart w:id="978" w:name="_ETM_Q1_1926899"/>
      <w:bookmarkEnd w:id="978"/>
      <w:r>
        <w:rPr>
          <w:rFonts w:hint="cs"/>
          <w:rtl/>
          <w:lang w:val="en-GB" w:eastAsia="he-IL"/>
        </w:rPr>
        <w:t xml:space="preserve">את יודעת, כולנו פה לאותה </w:t>
      </w:r>
      <w:bookmarkStart w:id="979" w:name="_ETM_Q1_1925178"/>
      <w:bookmarkEnd w:id="979"/>
      <w:r>
        <w:rPr>
          <w:rFonts w:hint="cs"/>
          <w:rtl/>
          <w:lang w:val="en-GB" w:eastAsia="he-IL"/>
        </w:rPr>
        <w:t xml:space="preserve">מטרה </w:t>
      </w:r>
      <w:r>
        <w:rPr>
          <w:rtl/>
          <w:lang w:val="en-GB" w:eastAsia="he-IL"/>
        </w:rPr>
        <w:t>–</w:t>
      </w:r>
      <w:r>
        <w:rPr>
          <w:rFonts w:hint="cs"/>
          <w:rtl/>
          <w:lang w:val="en-GB" w:eastAsia="he-IL"/>
        </w:rPr>
        <w:t xml:space="preserve"> לשמור על </w:t>
      </w:r>
      <w:bookmarkStart w:id="980" w:name="_ETM_Q1_1928039"/>
      <w:bookmarkEnd w:id="980"/>
      <w:r>
        <w:rPr>
          <w:rFonts w:hint="cs"/>
          <w:rtl/>
          <w:lang w:val="en-GB" w:eastAsia="he-IL"/>
        </w:rPr>
        <w:t xml:space="preserve">אזרחי מדינת ישראל. החוק הזה הוא כדי </w:t>
      </w:r>
      <w:bookmarkStart w:id="981" w:name="_ETM_Q1_1928834"/>
      <w:bookmarkEnd w:id="981"/>
      <w:r>
        <w:rPr>
          <w:rFonts w:hint="cs"/>
          <w:rtl/>
          <w:lang w:val="en-GB" w:eastAsia="he-IL"/>
        </w:rPr>
        <w:t xml:space="preserve">להוסיף ביטחון </w:t>
      </w:r>
      <w:bookmarkStart w:id="982" w:name="_ETM_Q1_1931713"/>
      <w:bookmarkEnd w:id="982"/>
      <w:r>
        <w:rPr>
          <w:rFonts w:hint="cs"/>
          <w:rtl/>
          <w:lang w:val="en-GB" w:eastAsia="he-IL"/>
        </w:rPr>
        <w:t xml:space="preserve">לאזרחי מדינת ישראל. </w:t>
      </w:r>
    </w:p>
    <w:p w14:paraId="366BAFD4" w14:textId="77777777" w:rsidR="00892A85" w:rsidRDefault="00892A85" w:rsidP="00892A85">
      <w:pPr>
        <w:rPr>
          <w:rtl/>
          <w:lang w:val="en-GB" w:eastAsia="he-IL"/>
        </w:rPr>
      </w:pPr>
      <w:bookmarkStart w:id="983" w:name="_ETM_Q1_1934269"/>
      <w:bookmarkStart w:id="984" w:name="_ETM_Q1_1934359"/>
      <w:bookmarkEnd w:id="983"/>
      <w:bookmarkEnd w:id="984"/>
    </w:p>
    <w:p w14:paraId="6631A93F" w14:textId="5C6846AB" w:rsidR="00892A85" w:rsidRDefault="00892A85" w:rsidP="00892A85">
      <w:pPr>
        <w:pStyle w:val="af9"/>
        <w:keepNext/>
        <w:rPr>
          <w:rtl/>
          <w:lang w:val="en-GB" w:eastAsia="he-IL"/>
        </w:rPr>
      </w:pPr>
      <w:bookmarkStart w:id="985" w:name="ET_guest_מאירה_בסוק_63"/>
      <w:r w:rsidRPr="00892A85">
        <w:rPr>
          <w:rStyle w:val="TagStyle"/>
          <w:rtl/>
        </w:rPr>
        <w:t xml:space="preserve"> &lt;&lt; אורח &gt;&gt; </w:t>
      </w:r>
      <w:r>
        <w:rPr>
          <w:rtl/>
          <w:lang w:val="en-GB" w:eastAsia="he-IL"/>
        </w:rPr>
        <w:t xml:space="preserve">מאירה </w:t>
      </w:r>
      <w:proofErr w:type="spellStart"/>
      <w:r>
        <w:rPr>
          <w:rtl/>
          <w:lang w:val="en-GB" w:eastAsia="he-IL"/>
        </w:rPr>
        <w:t>בסוק</w:t>
      </w:r>
      <w:proofErr w:type="spellEnd"/>
      <w:r>
        <w:rPr>
          <w:rtl/>
          <w:lang w:val="en-GB" w:eastAsia="he-IL"/>
        </w:rPr>
        <w:t>:</w:t>
      </w:r>
      <w:r w:rsidRPr="00892A85">
        <w:rPr>
          <w:rStyle w:val="TagStyle"/>
          <w:rtl/>
        </w:rPr>
        <w:t xml:space="preserve"> &lt;&lt; אורח &gt;&gt;</w:t>
      </w:r>
      <w:r w:rsidR="007C1C32">
        <w:rPr>
          <w:rtl/>
          <w:lang w:val="en-GB" w:eastAsia="he-IL"/>
        </w:rPr>
        <w:t xml:space="preserve"> </w:t>
      </w:r>
      <w:r>
        <w:rPr>
          <w:rtl/>
          <w:lang w:val="en-GB" w:eastAsia="he-IL"/>
        </w:rPr>
        <w:t xml:space="preserve"> </w:t>
      </w:r>
      <w:bookmarkEnd w:id="985"/>
    </w:p>
    <w:p w14:paraId="4F3464FE" w14:textId="77777777" w:rsidR="00892A85" w:rsidRDefault="00892A85" w:rsidP="00892A85">
      <w:pPr>
        <w:pStyle w:val="KeepWithNext"/>
        <w:rPr>
          <w:rtl/>
          <w:lang w:val="en-GB" w:eastAsia="he-IL"/>
        </w:rPr>
      </w:pPr>
    </w:p>
    <w:p w14:paraId="05904CB8" w14:textId="59D0D456" w:rsidR="00892A85" w:rsidRDefault="00892A85" w:rsidP="00892A85">
      <w:pPr>
        <w:rPr>
          <w:rtl/>
          <w:lang w:val="en-GB" w:eastAsia="he-IL"/>
        </w:rPr>
      </w:pPr>
      <w:bookmarkStart w:id="986" w:name="_ETM_Q1_1935804"/>
      <w:bookmarkStart w:id="987" w:name="_ETM_Q1_1935849"/>
      <w:bookmarkEnd w:id="986"/>
      <w:bookmarkEnd w:id="987"/>
      <w:r>
        <w:rPr>
          <w:rFonts w:hint="cs"/>
          <w:rtl/>
          <w:lang w:val="en-GB" w:eastAsia="he-IL"/>
        </w:rPr>
        <w:t>הוועדה הייתה צריכה להת</w:t>
      </w:r>
      <w:bookmarkStart w:id="988" w:name="_ETM_Q1_1933483"/>
      <w:bookmarkEnd w:id="988"/>
      <w:r>
        <w:rPr>
          <w:rFonts w:hint="cs"/>
          <w:rtl/>
          <w:lang w:val="en-GB" w:eastAsia="he-IL"/>
        </w:rPr>
        <w:t>כנס ב</w:t>
      </w:r>
      <w:r w:rsidR="00BF7CDA">
        <w:rPr>
          <w:rFonts w:hint="cs"/>
          <w:rtl/>
          <w:lang w:val="en-GB" w:eastAsia="he-IL"/>
        </w:rPr>
        <w:t>אולם אחר,</w:t>
      </w:r>
      <w:r>
        <w:rPr>
          <w:rFonts w:hint="cs"/>
          <w:rtl/>
          <w:lang w:val="en-GB" w:eastAsia="he-IL"/>
        </w:rPr>
        <w:t xml:space="preserve"> </w:t>
      </w:r>
      <w:r w:rsidR="00BF7CDA">
        <w:rPr>
          <w:rFonts w:hint="cs"/>
          <w:rtl/>
          <w:lang w:val="en-GB" w:eastAsia="he-IL"/>
        </w:rPr>
        <w:t>ו</w:t>
      </w:r>
      <w:r>
        <w:rPr>
          <w:rFonts w:hint="cs"/>
          <w:rtl/>
          <w:lang w:val="en-GB" w:eastAsia="he-IL"/>
        </w:rPr>
        <w:t>אי</w:t>
      </w:r>
      <w:bookmarkStart w:id="989" w:name="_ETM_Q1_1936317"/>
      <w:bookmarkStart w:id="990" w:name="_ETM_Q1_1932860"/>
      <w:bookmarkEnd w:id="989"/>
      <w:bookmarkEnd w:id="990"/>
      <w:r>
        <w:rPr>
          <w:rFonts w:hint="cs"/>
          <w:rtl/>
          <w:lang w:val="en-GB" w:eastAsia="he-IL"/>
        </w:rPr>
        <w:t xml:space="preserve">חרתי בגלל שהגעתי לשם קודם. </w:t>
      </w:r>
      <w:r w:rsidR="00660548">
        <w:rPr>
          <w:rFonts w:hint="cs"/>
          <w:rtl/>
          <w:lang w:val="en-GB" w:eastAsia="he-IL"/>
        </w:rPr>
        <w:t xml:space="preserve">אני רוצה לדבר קצת </w:t>
      </w:r>
      <w:bookmarkStart w:id="991" w:name="_ETM_Q1_1940191"/>
      <w:bookmarkEnd w:id="991"/>
      <w:r w:rsidR="00660548">
        <w:rPr>
          <w:rFonts w:hint="cs"/>
          <w:rtl/>
          <w:lang w:val="en-GB" w:eastAsia="he-IL"/>
        </w:rPr>
        <w:t>על ההיסטוריה</w:t>
      </w:r>
      <w:r w:rsidR="001808FF">
        <w:rPr>
          <w:rFonts w:hint="cs"/>
          <w:rtl/>
          <w:lang w:val="en-GB" w:eastAsia="he-IL"/>
        </w:rPr>
        <w:t xml:space="preserve">. ב-2018, אני חושבת, אנחנו העברנו בוועדה הזאת, שלא </w:t>
      </w:r>
      <w:bookmarkStart w:id="992" w:name="_ETM_Q1_1963832"/>
      <w:bookmarkEnd w:id="992"/>
      <w:r w:rsidR="001808FF">
        <w:rPr>
          <w:rFonts w:hint="cs"/>
          <w:rtl/>
          <w:lang w:val="en-GB" w:eastAsia="he-IL"/>
        </w:rPr>
        <w:t xml:space="preserve">הייתה הוועדה לביטחון לאומי אלא </w:t>
      </w:r>
      <w:bookmarkStart w:id="993" w:name="_ETM_Q1_1963138"/>
      <w:bookmarkEnd w:id="993"/>
      <w:r w:rsidR="001808FF">
        <w:rPr>
          <w:rFonts w:hint="cs"/>
          <w:rtl/>
          <w:lang w:val="en-GB" w:eastAsia="he-IL"/>
        </w:rPr>
        <w:t xml:space="preserve">ועדת הפנים והביטחון, את הנושא </w:t>
      </w:r>
      <w:bookmarkStart w:id="994" w:name="_ETM_Q1_1966609"/>
      <w:bookmarkEnd w:id="994"/>
      <w:r w:rsidR="001808FF">
        <w:rPr>
          <w:rFonts w:hint="cs"/>
          <w:rtl/>
          <w:lang w:val="en-GB" w:eastAsia="he-IL"/>
        </w:rPr>
        <w:t>של לא לתת למאבטחים לקחת נשק הביתה</w:t>
      </w:r>
      <w:r w:rsidR="008A5B8D">
        <w:rPr>
          <w:rFonts w:hint="cs"/>
          <w:rtl/>
          <w:lang w:val="en-GB" w:eastAsia="he-IL"/>
        </w:rPr>
        <w:t>. העבירו חוק ש</w:t>
      </w:r>
      <w:bookmarkStart w:id="995" w:name="_ETM_Q1_1972618"/>
      <w:bookmarkEnd w:id="995"/>
      <w:r w:rsidR="008A5B8D">
        <w:rPr>
          <w:rFonts w:hint="cs"/>
          <w:rtl/>
          <w:lang w:val="en-GB" w:eastAsia="he-IL"/>
        </w:rPr>
        <w:t xml:space="preserve">לא </w:t>
      </w:r>
      <w:bookmarkStart w:id="996" w:name="_ETM_Q1_1974547"/>
      <w:bookmarkEnd w:id="996"/>
      <w:r w:rsidR="008A5B8D">
        <w:rPr>
          <w:rFonts w:hint="cs"/>
          <w:rtl/>
          <w:lang w:val="en-GB" w:eastAsia="he-IL"/>
        </w:rPr>
        <w:t>מאפשר למא</w:t>
      </w:r>
      <w:bookmarkStart w:id="997" w:name="_ETM_Q1_1973907"/>
      <w:bookmarkEnd w:id="997"/>
      <w:r w:rsidR="008A5B8D">
        <w:rPr>
          <w:rFonts w:hint="cs"/>
          <w:rtl/>
          <w:lang w:val="en-GB" w:eastAsia="he-IL"/>
        </w:rPr>
        <w:t xml:space="preserve">בטחים לקחת את הנשק הביתה, כי היה הנושא </w:t>
      </w:r>
      <w:bookmarkStart w:id="998" w:name="_ETM_Q1_1981266"/>
      <w:bookmarkEnd w:id="998"/>
      <w:r w:rsidR="008A5B8D">
        <w:rPr>
          <w:rFonts w:hint="cs"/>
          <w:rtl/>
          <w:lang w:val="en-GB" w:eastAsia="he-IL"/>
        </w:rPr>
        <w:t xml:space="preserve">של כמה מאבטחים שרצחו את נשותיהם. לא הרבה. אבל, </w:t>
      </w:r>
      <w:bookmarkStart w:id="999" w:name="_ETM_Q1_1982597"/>
      <w:bookmarkEnd w:id="999"/>
      <w:r w:rsidR="008A5B8D">
        <w:rPr>
          <w:rFonts w:hint="cs"/>
          <w:rtl/>
          <w:lang w:val="en-GB" w:eastAsia="he-IL"/>
        </w:rPr>
        <w:t xml:space="preserve">לא </w:t>
      </w:r>
      <w:bookmarkStart w:id="1000" w:name="_ETM_Q1_1984924"/>
      <w:bookmarkEnd w:id="1000"/>
      <w:r w:rsidR="008A5B8D">
        <w:rPr>
          <w:rFonts w:hint="cs"/>
          <w:rtl/>
          <w:lang w:val="en-GB" w:eastAsia="he-IL"/>
        </w:rPr>
        <w:t>רק הנושא שהמשטרה יודעת</w:t>
      </w:r>
      <w:bookmarkStart w:id="1001" w:name="_ETM_Q1_1984219"/>
      <w:bookmarkEnd w:id="1001"/>
      <w:r w:rsidR="008A5B8D">
        <w:rPr>
          <w:rFonts w:hint="cs"/>
          <w:rtl/>
          <w:lang w:val="en-GB" w:eastAsia="he-IL"/>
        </w:rPr>
        <w:t xml:space="preserve">, זה יודעת על האירוע עצמו. אבל, </w:t>
      </w:r>
      <w:bookmarkStart w:id="1002" w:name="_ETM_Q1_1990738"/>
      <w:bookmarkEnd w:id="1002"/>
      <w:r w:rsidR="008A5B8D">
        <w:rPr>
          <w:rFonts w:hint="cs"/>
          <w:rtl/>
          <w:lang w:val="en-GB" w:eastAsia="he-IL"/>
        </w:rPr>
        <w:t>לקחת 38,000 מאבטחים ולתת להם נשק הביתה, שג</w:t>
      </w:r>
      <w:bookmarkStart w:id="1003" w:name="_ETM_Q1_1993375"/>
      <w:bookmarkEnd w:id="1003"/>
      <w:r w:rsidR="008A5B8D">
        <w:rPr>
          <w:rFonts w:hint="cs"/>
          <w:rtl/>
          <w:lang w:val="en-GB" w:eastAsia="he-IL"/>
        </w:rPr>
        <w:t xml:space="preserve">ם אפשר רק </w:t>
      </w:r>
      <w:bookmarkStart w:id="1004" w:name="_ETM_Q1_1994415"/>
      <w:bookmarkEnd w:id="1004"/>
      <w:r w:rsidR="008A5B8D">
        <w:rPr>
          <w:rFonts w:hint="cs"/>
          <w:rtl/>
          <w:lang w:val="en-GB" w:eastAsia="he-IL"/>
        </w:rPr>
        <w:t xml:space="preserve">לאיים </w:t>
      </w:r>
      <w:r w:rsidR="008A5B8D">
        <w:rPr>
          <w:rtl/>
          <w:lang w:val="en-GB" w:eastAsia="he-IL"/>
        </w:rPr>
        <w:t>–</w:t>
      </w:r>
      <w:r w:rsidR="008A5B8D">
        <w:rPr>
          <w:rFonts w:hint="cs"/>
          <w:rtl/>
          <w:lang w:val="en-GB" w:eastAsia="he-IL"/>
        </w:rPr>
        <w:t xml:space="preserve"> אני חושבת שזה יותר מידי. אני חושבת שכל</w:t>
      </w:r>
      <w:bookmarkStart w:id="1005" w:name="_ETM_Q1_1999762"/>
      <w:bookmarkEnd w:id="1005"/>
      <w:r w:rsidR="008A5B8D">
        <w:rPr>
          <w:rFonts w:hint="cs"/>
          <w:rtl/>
          <w:lang w:val="en-GB" w:eastAsia="he-IL"/>
        </w:rPr>
        <w:t xml:space="preserve"> הזמן </w:t>
      </w:r>
      <w:bookmarkStart w:id="1006" w:name="_ETM_Q1_1997245"/>
      <w:bookmarkEnd w:id="1006"/>
      <w:r w:rsidR="008A5B8D">
        <w:rPr>
          <w:rFonts w:hint="cs"/>
          <w:rtl/>
          <w:lang w:val="en-GB" w:eastAsia="he-IL"/>
        </w:rPr>
        <w:t>משנים את החוק. בשלב מסוים</w:t>
      </w:r>
      <w:bookmarkStart w:id="1007" w:name="_ETM_Q1_1999736"/>
      <w:bookmarkEnd w:id="1007"/>
      <w:r w:rsidR="00EE2810">
        <w:rPr>
          <w:rFonts w:hint="cs"/>
          <w:rtl/>
          <w:lang w:val="en-GB" w:eastAsia="he-IL"/>
        </w:rPr>
        <w:t>,</w:t>
      </w:r>
      <w:bookmarkStart w:id="1008" w:name="_ETM_Q1_1999992"/>
      <w:bookmarkEnd w:id="1008"/>
      <w:r w:rsidR="00EE2810">
        <w:rPr>
          <w:rFonts w:hint="cs"/>
          <w:rtl/>
          <w:lang w:val="en-GB" w:eastAsia="he-IL"/>
        </w:rPr>
        <w:t xml:space="preserve"> כ</w:t>
      </w:r>
      <w:bookmarkStart w:id="1009" w:name="_ETM_Q1_1999670"/>
      <w:bookmarkEnd w:id="1009"/>
      <w:r w:rsidR="00EE2810">
        <w:rPr>
          <w:rFonts w:hint="cs"/>
          <w:rtl/>
          <w:lang w:val="en-GB" w:eastAsia="he-IL"/>
        </w:rPr>
        <w:t xml:space="preserve">שהשר לביטחון פנים היה גלעד ארדן, שינו אותו קצת. ועכשיו </w:t>
      </w:r>
      <w:bookmarkStart w:id="1010" w:name="_ETM_Q1_2006396"/>
      <w:bookmarkEnd w:id="1010"/>
      <w:r w:rsidR="00EE2810">
        <w:rPr>
          <w:rFonts w:hint="cs"/>
          <w:rtl/>
          <w:lang w:val="en-GB" w:eastAsia="he-IL"/>
        </w:rPr>
        <w:t>הולכים, בגלל המלחמה, לתת ל-38,000 מאבטחים</w:t>
      </w:r>
      <w:bookmarkStart w:id="1011" w:name="_ETM_Q1_2007279"/>
      <w:bookmarkEnd w:id="1011"/>
      <w:r w:rsidR="00EE2810">
        <w:rPr>
          <w:rFonts w:hint="cs"/>
          <w:rtl/>
          <w:lang w:val="en-GB" w:eastAsia="he-IL"/>
        </w:rPr>
        <w:t xml:space="preserve"> לקחת את הנשק הביתה. </w:t>
      </w:r>
      <w:bookmarkStart w:id="1012" w:name="_ETM_Q1_2011510"/>
      <w:bookmarkEnd w:id="1012"/>
      <w:r w:rsidR="00EE2810">
        <w:rPr>
          <w:rFonts w:hint="cs"/>
          <w:rtl/>
          <w:lang w:val="en-GB" w:eastAsia="he-IL"/>
        </w:rPr>
        <w:t xml:space="preserve">בעיני, זה נורא ואיום. </w:t>
      </w:r>
    </w:p>
    <w:p w14:paraId="02C8AC27" w14:textId="77777777" w:rsidR="00EE2810" w:rsidRDefault="00EE2810" w:rsidP="00892A85">
      <w:pPr>
        <w:rPr>
          <w:rtl/>
          <w:lang w:val="en-GB" w:eastAsia="he-IL"/>
        </w:rPr>
      </w:pPr>
      <w:bookmarkStart w:id="1013" w:name="_ETM_Q1_2015292"/>
      <w:bookmarkStart w:id="1014" w:name="_ETM_Q1_2015378"/>
      <w:bookmarkEnd w:id="1013"/>
      <w:bookmarkEnd w:id="1014"/>
    </w:p>
    <w:p w14:paraId="5A854855" w14:textId="2926FFD2" w:rsidR="00EE2810" w:rsidRDefault="00EE2810" w:rsidP="00EE2810">
      <w:pPr>
        <w:pStyle w:val="af6"/>
        <w:keepNext/>
        <w:rPr>
          <w:rtl/>
          <w:lang w:val="en-GB"/>
        </w:rPr>
      </w:pPr>
      <w:bookmarkStart w:id="1015" w:name="ET_yor_6342_64"/>
      <w:r w:rsidRPr="00EE2810">
        <w:rPr>
          <w:rStyle w:val="TagStyle"/>
          <w:rtl/>
        </w:rPr>
        <w:t xml:space="preserve"> &lt;&lt; </w:t>
      </w:r>
      <w:proofErr w:type="spellStart"/>
      <w:r w:rsidRPr="00EE2810">
        <w:rPr>
          <w:rStyle w:val="TagStyle"/>
          <w:rtl/>
        </w:rPr>
        <w:t>יור</w:t>
      </w:r>
      <w:proofErr w:type="spellEnd"/>
      <w:r w:rsidRPr="00EE2810">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EE2810">
        <w:rPr>
          <w:rStyle w:val="TagStyle"/>
          <w:rtl/>
        </w:rPr>
        <w:t xml:space="preserve"> &lt;&lt; </w:t>
      </w:r>
      <w:proofErr w:type="spellStart"/>
      <w:r w:rsidRPr="00EE2810">
        <w:rPr>
          <w:rStyle w:val="TagStyle"/>
          <w:rtl/>
        </w:rPr>
        <w:t>יור</w:t>
      </w:r>
      <w:proofErr w:type="spellEnd"/>
      <w:r w:rsidRPr="00EE2810">
        <w:rPr>
          <w:rStyle w:val="TagStyle"/>
          <w:rtl/>
        </w:rPr>
        <w:t xml:space="preserve"> &gt;&gt;</w:t>
      </w:r>
      <w:r w:rsidR="007C1C32">
        <w:rPr>
          <w:rtl/>
          <w:lang w:val="en-GB"/>
        </w:rPr>
        <w:t xml:space="preserve"> </w:t>
      </w:r>
      <w:r>
        <w:rPr>
          <w:rtl/>
          <w:lang w:val="en-GB"/>
        </w:rPr>
        <w:t xml:space="preserve"> </w:t>
      </w:r>
      <w:bookmarkEnd w:id="1015"/>
    </w:p>
    <w:p w14:paraId="53BFF8C0" w14:textId="77777777" w:rsidR="00EE2810" w:rsidRDefault="00EE2810" w:rsidP="00EE2810">
      <w:pPr>
        <w:pStyle w:val="KeepWithNext"/>
        <w:rPr>
          <w:rtl/>
          <w:lang w:val="en-GB" w:eastAsia="he-IL"/>
        </w:rPr>
      </w:pPr>
    </w:p>
    <w:p w14:paraId="2B4EE649" w14:textId="55499216" w:rsidR="00EE2810" w:rsidRDefault="00EE2810" w:rsidP="00EE2810">
      <w:pPr>
        <w:rPr>
          <w:rtl/>
          <w:lang w:val="en-GB" w:eastAsia="he-IL"/>
        </w:rPr>
      </w:pPr>
      <w:bookmarkStart w:id="1016" w:name="_ETM_Q1_2015842"/>
      <w:bookmarkEnd w:id="1016"/>
      <w:r>
        <w:rPr>
          <w:rFonts w:hint="cs"/>
          <w:rtl/>
          <w:lang w:val="en-GB" w:eastAsia="he-IL"/>
        </w:rPr>
        <w:t>שמענו, זו דעתך</w:t>
      </w:r>
      <w:bookmarkStart w:id="1017" w:name="_ETM_Q1_2012826"/>
      <w:bookmarkEnd w:id="1017"/>
      <w:r>
        <w:rPr>
          <w:rFonts w:hint="cs"/>
          <w:rtl/>
          <w:lang w:val="en-GB" w:eastAsia="he-IL"/>
        </w:rPr>
        <w:t xml:space="preserve">. מכבד. </w:t>
      </w:r>
    </w:p>
    <w:p w14:paraId="21DA261E" w14:textId="77777777" w:rsidR="00EE2810" w:rsidRDefault="00EE2810" w:rsidP="00EE2810">
      <w:pPr>
        <w:rPr>
          <w:rtl/>
          <w:lang w:val="en-GB" w:eastAsia="he-IL"/>
        </w:rPr>
      </w:pPr>
      <w:bookmarkStart w:id="1018" w:name="_ETM_Q1_2013874"/>
      <w:bookmarkStart w:id="1019" w:name="_ETM_Q1_2013957"/>
      <w:bookmarkEnd w:id="1018"/>
      <w:bookmarkEnd w:id="1019"/>
    </w:p>
    <w:p w14:paraId="7B866440" w14:textId="64A2C51A" w:rsidR="00EE2810" w:rsidRDefault="00EE2810" w:rsidP="00EE2810">
      <w:pPr>
        <w:pStyle w:val="af9"/>
        <w:keepNext/>
        <w:rPr>
          <w:rtl/>
          <w:lang w:val="en-GB" w:eastAsia="he-IL"/>
        </w:rPr>
      </w:pPr>
      <w:bookmarkStart w:id="1020" w:name="ET_guest_מאירה_בסוק_65"/>
      <w:r w:rsidRPr="00EE2810">
        <w:rPr>
          <w:rStyle w:val="TagStyle"/>
          <w:rtl/>
        </w:rPr>
        <w:t xml:space="preserve"> &lt;&lt; אורח &gt;&gt; </w:t>
      </w:r>
      <w:r>
        <w:rPr>
          <w:rtl/>
          <w:lang w:val="en-GB" w:eastAsia="he-IL"/>
        </w:rPr>
        <w:t xml:space="preserve">מאירה </w:t>
      </w:r>
      <w:proofErr w:type="spellStart"/>
      <w:r>
        <w:rPr>
          <w:rtl/>
          <w:lang w:val="en-GB" w:eastAsia="he-IL"/>
        </w:rPr>
        <w:t>בסוק</w:t>
      </w:r>
      <w:proofErr w:type="spellEnd"/>
      <w:r>
        <w:rPr>
          <w:rtl/>
          <w:lang w:val="en-GB" w:eastAsia="he-IL"/>
        </w:rPr>
        <w:t>:</w:t>
      </w:r>
      <w:r w:rsidRPr="00EE2810">
        <w:rPr>
          <w:rStyle w:val="TagStyle"/>
          <w:rtl/>
        </w:rPr>
        <w:t xml:space="preserve"> &lt;&lt; אורח &gt;&gt;</w:t>
      </w:r>
      <w:r w:rsidR="007C1C32">
        <w:rPr>
          <w:rtl/>
          <w:lang w:val="en-GB" w:eastAsia="he-IL"/>
        </w:rPr>
        <w:t xml:space="preserve"> </w:t>
      </w:r>
      <w:r>
        <w:rPr>
          <w:rtl/>
          <w:lang w:val="en-GB" w:eastAsia="he-IL"/>
        </w:rPr>
        <w:t xml:space="preserve"> </w:t>
      </w:r>
      <w:bookmarkEnd w:id="1020"/>
    </w:p>
    <w:p w14:paraId="42E8ADEF" w14:textId="77777777" w:rsidR="00EE2810" w:rsidRDefault="00EE2810" w:rsidP="00EE2810">
      <w:pPr>
        <w:pStyle w:val="KeepWithNext"/>
        <w:rPr>
          <w:rtl/>
          <w:lang w:val="en-GB" w:eastAsia="he-IL"/>
        </w:rPr>
      </w:pPr>
    </w:p>
    <w:p w14:paraId="0832F2A1" w14:textId="2258F8DF" w:rsidR="00EE2810" w:rsidRDefault="00EE2810" w:rsidP="00EE2810">
      <w:pPr>
        <w:rPr>
          <w:rtl/>
          <w:lang w:val="en-GB" w:eastAsia="he-IL"/>
        </w:rPr>
      </w:pPr>
      <w:bookmarkStart w:id="1021" w:name="_ETM_Q1_2015411"/>
      <w:bookmarkStart w:id="1022" w:name="_ETM_Q1_2015447"/>
      <w:bookmarkEnd w:id="1021"/>
      <w:bookmarkEnd w:id="1022"/>
      <w:r>
        <w:rPr>
          <w:rFonts w:hint="cs"/>
          <w:rtl/>
          <w:lang w:val="en-GB" w:eastAsia="he-IL"/>
        </w:rPr>
        <w:t xml:space="preserve">זו לא </w:t>
      </w:r>
      <w:bookmarkStart w:id="1023" w:name="_ETM_Q1_2016811"/>
      <w:bookmarkEnd w:id="1023"/>
      <w:r w:rsidR="000C6A7A">
        <w:rPr>
          <w:rFonts w:hint="cs"/>
          <w:rtl/>
          <w:lang w:val="en-GB" w:eastAsia="he-IL"/>
        </w:rPr>
        <w:t>'</w:t>
      </w:r>
      <w:r>
        <w:rPr>
          <w:rFonts w:hint="cs"/>
          <w:rtl/>
          <w:lang w:val="en-GB" w:eastAsia="he-IL"/>
        </w:rPr>
        <w:t>דעתי</w:t>
      </w:r>
      <w:r w:rsidR="000C6A7A">
        <w:rPr>
          <w:rFonts w:hint="cs"/>
          <w:rtl/>
          <w:lang w:val="en-GB" w:eastAsia="he-IL"/>
        </w:rPr>
        <w:t>'</w:t>
      </w:r>
      <w:r>
        <w:rPr>
          <w:rFonts w:hint="cs"/>
          <w:rtl/>
          <w:lang w:val="en-GB" w:eastAsia="he-IL"/>
        </w:rPr>
        <w:t>, זו דעת עוד נשים.</w:t>
      </w:r>
      <w:bookmarkStart w:id="1024" w:name="_ETM_Q1_2019951"/>
      <w:bookmarkStart w:id="1025" w:name="_ETM_Q1_2020402"/>
      <w:bookmarkEnd w:id="1024"/>
      <w:bookmarkEnd w:id="1025"/>
    </w:p>
    <w:p w14:paraId="5856541C" w14:textId="77777777" w:rsidR="00EE2810" w:rsidRDefault="00EE2810" w:rsidP="00EE2810">
      <w:pPr>
        <w:rPr>
          <w:rtl/>
          <w:lang w:val="en-GB" w:eastAsia="he-IL"/>
        </w:rPr>
      </w:pPr>
      <w:bookmarkStart w:id="1026" w:name="_ETM_Q1_2020488"/>
      <w:bookmarkEnd w:id="1026"/>
    </w:p>
    <w:p w14:paraId="3B2EED14" w14:textId="3E4D45C2" w:rsidR="00EE2810" w:rsidRDefault="00EE2810" w:rsidP="00EE2810">
      <w:pPr>
        <w:pStyle w:val="af6"/>
        <w:keepNext/>
        <w:rPr>
          <w:rtl/>
          <w:lang w:val="en-GB"/>
        </w:rPr>
      </w:pPr>
      <w:bookmarkStart w:id="1027" w:name="ET_yor_6342_66"/>
      <w:r w:rsidRPr="00EE2810">
        <w:rPr>
          <w:rStyle w:val="TagStyle"/>
          <w:rtl/>
        </w:rPr>
        <w:lastRenderedPageBreak/>
        <w:t xml:space="preserve"> &lt;&lt; </w:t>
      </w:r>
      <w:proofErr w:type="spellStart"/>
      <w:r w:rsidRPr="00EE2810">
        <w:rPr>
          <w:rStyle w:val="TagStyle"/>
          <w:rtl/>
        </w:rPr>
        <w:t>יור</w:t>
      </w:r>
      <w:proofErr w:type="spellEnd"/>
      <w:r w:rsidRPr="00EE2810">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EE2810">
        <w:rPr>
          <w:rStyle w:val="TagStyle"/>
          <w:rtl/>
        </w:rPr>
        <w:t xml:space="preserve"> &lt;&lt; </w:t>
      </w:r>
      <w:proofErr w:type="spellStart"/>
      <w:r w:rsidRPr="00EE2810">
        <w:rPr>
          <w:rStyle w:val="TagStyle"/>
          <w:rtl/>
        </w:rPr>
        <w:t>יור</w:t>
      </w:r>
      <w:proofErr w:type="spellEnd"/>
      <w:r w:rsidRPr="00EE2810">
        <w:rPr>
          <w:rStyle w:val="TagStyle"/>
          <w:rtl/>
        </w:rPr>
        <w:t xml:space="preserve"> &gt;&gt;</w:t>
      </w:r>
      <w:r w:rsidR="007C1C32">
        <w:rPr>
          <w:rtl/>
          <w:lang w:val="en-GB"/>
        </w:rPr>
        <w:t xml:space="preserve"> </w:t>
      </w:r>
      <w:r>
        <w:rPr>
          <w:rtl/>
          <w:lang w:val="en-GB"/>
        </w:rPr>
        <w:t xml:space="preserve"> </w:t>
      </w:r>
      <w:bookmarkEnd w:id="1027"/>
    </w:p>
    <w:p w14:paraId="3AE51B74" w14:textId="77777777" w:rsidR="00EE2810" w:rsidRDefault="00EE2810" w:rsidP="00EE2810">
      <w:pPr>
        <w:pStyle w:val="KeepWithNext"/>
        <w:rPr>
          <w:rtl/>
          <w:lang w:val="en-GB"/>
        </w:rPr>
      </w:pPr>
    </w:p>
    <w:p w14:paraId="024057BC" w14:textId="77777777" w:rsidR="00EE2810" w:rsidRDefault="00EE2810" w:rsidP="00EE2810">
      <w:pPr>
        <w:rPr>
          <w:rtl/>
          <w:lang w:val="en-GB"/>
        </w:rPr>
      </w:pPr>
      <w:bookmarkStart w:id="1028" w:name="_ETM_Q1_2020371"/>
      <w:bookmarkEnd w:id="1028"/>
      <w:r>
        <w:rPr>
          <w:rFonts w:hint="cs"/>
          <w:rtl/>
          <w:lang w:val="en-GB"/>
        </w:rPr>
        <w:t xml:space="preserve">ברור, אני מכבד. </w:t>
      </w:r>
    </w:p>
    <w:p w14:paraId="40A7E3E7" w14:textId="77777777" w:rsidR="00EE2810" w:rsidRDefault="00EE2810" w:rsidP="00EE2810">
      <w:pPr>
        <w:rPr>
          <w:rtl/>
          <w:lang w:val="en-GB"/>
        </w:rPr>
      </w:pPr>
      <w:bookmarkStart w:id="1029" w:name="_ETM_Q1_2022161"/>
      <w:bookmarkStart w:id="1030" w:name="_ETM_Q1_2022241"/>
      <w:bookmarkEnd w:id="1029"/>
      <w:bookmarkEnd w:id="1030"/>
    </w:p>
    <w:p w14:paraId="5CA443E5" w14:textId="30C1FD20" w:rsidR="00EE2810" w:rsidRDefault="00EE2810" w:rsidP="00EE2810">
      <w:pPr>
        <w:pStyle w:val="af9"/>
        <w:keepNext/>
        <w:rPr>
          <w:rtl/>
          <w:lang w:val="en-GB"/>
        </w:rPr>
      </w:pPr>
      <w:bookmarkStart w:id="1031" w:name="ET_guest_מאירה_בסוק_67"/>
      <w:r w:rsidRPr="00EE2810">
        <w:rPr>
          <w:rStyle w:val="TagStyle"/>
          <w:rtl/>
        </w:rPr>
        <w:t xml:space="preserve"> &lt;&lt; אורח &gt;&gt; </w:t>
      </w:r>
      <w:r>
        <w:rPr>
          <w:rtl/>
          <w:lang w:val="en-GB"/>
        </w:rPr>
        <w:t xml:space="preserve">מאירה </w:t>
      </w:r>
      <w:proofErr w:type="spellStart"/>
      <w:r>
        <w:rPr>
          <w:rtl/>
          <w:lang w:val="en-GB"/>
        </w:rPr>
        <w:t>בסוק</w:t>
      </w:r>
      <w:proofErr w:type="spellEnd"/>
      <w:r>
        <w:rPr>
          <w:rtl/>
          <w:lang w:val="en-GB"/>
        </w:rPr>
        <w:t>:</w:t>
      </w:r>
      <w:r w:rsidRPr="00EE2810">
        <w:rPr>
          <w:rStyle w:val="TagStyle"/>
          <w:rtl/>
        </w:rPr>
        <w:t xml:space="preserve"> &lt;&lt; אורח &gt;&gt;</w:t>
      </w:r>
      <w:r w:rsidR="007C1C32">
        <w:rPr>
          <w:rtl/>
          <w:lang w:val="en-GB"/>
        </w:rPr>
        <w:t xml:space="preserve"> </w:t>
      </w:r>
      <w:r>
        <w:rPr>
          <w:rtl/>
          <w:lang w:val="en-GB"/>
        </w:rPr>
        <w:t xml:space="preserve"> </w:t>
      </w:r>
      <w:bookmarkEnd w:id="1031"/>
    </w:p>
    <w:p w14:paraId="7F54ECC9" w14:textId="77777777" w:rsidR="00EE2810" w:rsidRDefault="00EE2810" w:rsidP="00EE2810">
      <w:pPr>
        <w:pStyle w:val="KeepWithNext"/>
        <w:rPr>
          <w:rtl/>
          <w:lang w:val="en-GB"/>
        </w:rPr>
      </w:pPr>
    </w:p>
    <w:p w14:paraId="187EA22C" w14:textId="24CD9EE1" w:rsidR="00EE2810" w:rsidRDefault="00EE2810" w:rsidP="00EE2810">
      <w:pPr>
        <w:rPr>
          <w:rtl/>
          <w:lang w:val="en-GB"/>
        </w:rPr>
      </w:pPr>
      <w:bookmarkStart w:id="1032" w:name="_ETM_Q1_2023400"/>
      <w:bookmarkStart w:id="1033" w:name="_ETM_Q1_2023439"/>
      <w:bookmarkEnd w:id="1032"/>
      <w:bookmarkEnd w:id="1033"/>
      <w:r>
        <w:rPr>
          <w:rFonts w:hint="cs"/>
          <w:rtl/>
          <w:lang w:val="en-GB"/>
        </w:rPr>
        <w:t xml:space="preserve"> אני מייצגת את נעמ</w:t>
      </w:r>
      <w:bookmarkStart w:id="1034" w:name="_ETM_Q1_2017463"/>
      <w:bookmarkEnd w:id="1034"/>
      <w:r>
        <w:rPr>
          <w:rFonts w:hint="cs"/>
          <w:rtl/>
          <w:lang w:val="en-GB"/>
        </w:rPr>
        <w:t xml:space="preserve">ת, לא </w:t>
      </w:r>
      <w:bookmarkStart w:id="1035" w:name="_ETM_Q1_2018656"/>
      <w:bookmarkEnd w:id="1035"/>
      <w:r>
        <w:rPr>
          <w:rFonts w:hint="cs"/>
          <w:rtl/>
          <w:lang w:val="en-GB"/>
        </w:rPr>
        <w:t>את דעתי הפרטית</w:t>
      </w:r>
      <w:bookmarkStart w:id="1036" w:name="_ETM_Q1_2016505"/>
      <w:bookmarkEnd w:id="1036"/>
      <w:r>
        <w:rPr>
          <w:rFonts w:hint="cs"/>
          <w:rtl/>
          <w:lang w:val="en-GB"/>
        </w:rPr>
        <w:t>.</w:t>
      </w:r>
      <w:bookmarkStart w:id="1037" w:name="_ETM_Q1_2022630"/>
      <w:bookmarkEnd w:id="1037"/>
    </w:p>
    <w:p w14:paraId="3AC740CA" w14:textId="77777777" w:rsidR="00EE2810" w:rsidRDefault="00EE2810" w:rsidP="00EE2810">
      <w:pPr>
        <w:rPr>
          <w:rtl/>
          <w:lang w:val="en-GB"/>
        </w:rPr>
      </w:pPr>
      <w:bookmarkStart w:id="1038" w:name="_ETM_Q1_2022718"/>
      <w:bookmarkEnd w:id="1038"/>
    </w:p>
    <w:p w14:paraId="6CC9E86C" w14:textId="667E6DE8" w:rsidR="00EE2810" w:rsidRDefault="00EE2810" w:rsidP="00EE2810">
      <w:pPr>
        <w:pStyle w:val="af6"/>
        <w:keepNext/>
        <w:rPr>
          <w:rtl/>
          <w:lang w:val="en-GB"/>
        </w:rPr>
      </w:pPr>
      <w:bookmarkStart w:id="1039" w:name="ET_yor_6342_68"/>
      <w:r w:rsidRPr="00EE2810">
        <w:rPr>
          <w:rStyle w:val="TagStyle"/>
          <w:rtl/>
        </w:rPr>
        <w:t xml:space="preserve"> &lt;&lt; </w:t>
      </w:r>
      <w:proofErr w:type="spellStart"/>
      <w:r w:rsidRPr="00EE2810">
        <w:rPr>
          <w:rStyle w:val="TagStyle"/>
          <w:rtl/>
        </w:rPr>
        <w:t>יור</w:t>
      </w:r>
      <w:proofErr w:type="spellEnd"/>
      <w:r w:rsidRPr="00EE2810">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EE2810">
        <w:rPr>
          <w:rStyle w:val="TagStyle"/>
          <w:rtl/>
        </w:rPr>
        <w:t xml:space="preserve"> &lt;&lt; </w:t>
      </w:r>
      <w:proofErr w:type="spellStart"/>
      <w:r w:rsidRPr="00EE2810">
        <w:rPr>
          <w:rStyle w:val="TagStyle"/>
          <w:rtl/>
        </w:rPr>
        <w:t>יור</w:t>
      </w:r>
      <w:proofErr w:type="spellEnd"/>
      <w:r w:rsidRPr="00EE2810">
        <w:rPr>
          <w:rStyle w:val="TagStyle"/>
          <w:rtl/>
        </w:rPr>
        <w:t xml:space="preserve"> &gt;&gt;</w:t>
      </w:r>
      <w:r w:rsidR="007C1C32">
        <w:rPr>
          <w:rtl/>
          <w:lang w:val="en-GB"/>
        </w:rPr>
        <w:t xml:space="preserve"> </w:t>
      </w:r>
      <w:r>
        <w:rPr>
          <w:rtl/>
          <w:lang w:val="en-GB"/>
        </w:rPr>
        <w:t xml:space="preserve"> </w:t>
      </w:r>
      <w:bookmarkEnd w:id="1039"/>
    </w:p>
    <w:p w14:paraId="382B4940" w14:textId="77777777" w:rsidR="00EE2810" w:rsidRDefault="00EE2810" w:rsidP="00EE2810">
      <w:pPr>
        <w:pStyle w:val="KeepWithNext"/>
        <w:rPr>
          <w:rtl/>
          <w:lang w:val="en-GB" w:eastAsia="he-IL"/>
        </w:rPr>
      </w:pPr>
    </w:p>
    <w:p w14:paraId="4CC4C331" w14:textId="4134665A" w:rsidR="00EE2810" w:rsidRDefault="00EE2810" w:rsidP="00EE2810">
      <w:pPr>
        <w:rPr>
          <w:rtl/>
          <w:lang w:val="en-GB" w:eastAsia="he-IL"/>
        </w:rPr>
      </w:pPr>
      <w:bookmarkStart w:id="1040" w:name="_ETM_Q1_2023303"/>
      <w:bookmarkEnd w:id="1040"/>
      <w:proofErr w:type="spellStart"/>
      <w:r>
        <w:rPr>
          <w:rFonts w:hint="cs"/>
          <w:rtl/>
          <w:lang w:val="en-GB" w:eastAsia="he-IL"/>
        </w:rPr>
        <w:t>מציעת</w:t>
      </w:r>
      <w:proofErr w:type="spellEnd"/>
      <w:r>
        <w:rPr>
          <w:rFonts w:hint="cs"/>
          <w:rtl/>
          <w:lang w:val="en-GB" w:eastAsia="he-IL"/>
        </w:rPr>
        <w:t xml:space="preserve"> החוק מעוניינת לענות. </w:t>
      </w:r>
      <w:bookmarkStart w:id="1041" w:name="_ETM_Q1_2022873"/>
      <w:bookmarkStart w:id="1042" w:name="_ETM_Q1_2023126"/>
      <w:bookmarkEnd w:id="1041"/>
      <w:bookmarkEnd w:id="1042"/>
    </w:p>
    <w:p w14:paraId="46D3E755" w14:textId="77777777" w:rsidR="00EE2810" w:rsidRDefault="00EE2810" w:rsidP="00EE2810">
      <w:pPr>
        <w:rPr>
          <w:rtl/>
          <w:lang w:val="en-GB" w:eastAsia="he-IL"/>
        </w:rPr>
      </w:pPr>
      <w:bookmarkStart w:id="1043" w:name="_ETM_Q1_2023576"/>
      <w:bookmarkEnd w:id="1043"/>
    </w:p>
    <w:p w14:paraId="2527D297" w14:textId="47F2F91C" w:rsidR="00EE2810" w:rsidRDefault="00EE2810" w:rsidP="00EE2810">
      <w:pPr>
        <w:pStyle w:val="a4"/>
        <w:keepNext/>
        <w:rPr>
          <w:rtl/>
          <w:lang w:val="en-GB"/>
        </w:rPr>
      </w:pPr>
      <w:bookmarkStart w:id="1044" w:name="ET_speaker_6356_69"/>
      <w:r w:rsidRPr="00EE2810">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EE2810">
        <w:rPr>
          <w:rStyle w:val="TagStyle"/>
          <w:rtl/>
        </w:rPr>
        <w:t xml:space="preserve"> &lt;&lt; דובר &gt;&gt;</w:t>
      </w:r>
      <w:r w:rsidR="007C1C32">
        <w:rPr>
          <w:rtl/>
          <w:lang w:val="en-GB"/>
        </w:rPr>
        <w:t xml:space="preserve"> </w:t>
      </w:r>
      <w:r>
        <w:rPr>
          <w:rtl/>
          <w:lang w:val="en-GB"/>
        </w:rPr>
        <w:t xml:space="preserve"> </w:t>
      </w:r>
      <w:bookmarkEnd w:id="1044"/>
    </w:p>
    <w:p w14:paraId="31B48567" w14:textId="77777777" w:rsidR="00EE2810" w:rsidRDefault="00EE2810" w:rsidP="00EE2810">
      <w:pPr>
        <w:pStyle w:val="KeepWithNext"/>
        <w:rPr>
          <w:rtl/>
          <w:lang w:val="en-GB" w:eastAsia="he-IL"/>
        </w:rPr>
      </w:pPr>
    </w:p>
    <w:p w14:paraId="2D323DE5" w14:textId="6389B2DF" w:rsidR="00EE2810" w:rsidRDefault="00EE2810" w:rsidP="00EE2810">
      <w:pPr>
        <w:rPr>
          <w:rtl/>
          <w:lang w:val="en-GB" w:eastAsia="he-IL"/>
        </w:rPr>
      </w:pPr>
      <w:bookmarkStart w:id="1045" w:name="_ETM_Q1_2023999"/>
      <w:bookmarkStart w:id="1046" w:name="_ETM_Q1_2024046"/>
      <w:bookmarkEnd w:id="1045"/>
      <w:bookmarkEnd w:id="1046"/>
      <w:r>
        <w:rPr>
          <w:rFonts w:hint="cs"/>
          <w:rtl/>
          <w:lang w:val="en-GB" w:eastAsia="he-IL"/>
        </w:rPr>
        <w:t xml:space="preserve">כן. </w:t>
      </w:r>
      <w:bookmarkStart w:id="1047" w:name="_ETM_Q1_2024748"/>
      <w:bookmarkEnd w:id="1047"/>
      <w:r>
        <w:rPr>
          <w:rFonts w:hint="cs"/>
          <w:rtl/>
          <w:lang w:val="en-GB" w:eastAsia="he-IL"/>
        </w:rPr>
        <w:t xml:space="preserve">קודם כול, אני חושבת שענתה פה שרון מקודם, שאותם </w:t>
      </w:r>
      <w:bookmarkStart w:id="1048" w:name="_ETM_Q1_2031694"/>
      <w:bookmarkEnd w:id="1048"/>
      <w:r>
        <w:rPr>
          <w:rFonts w:hint="cs"/>
          <w:rtl/>
          <w:lang w:val="en-GB" w:eastAsia="he-IL"/>
        </w:rPr>
        <w:t xml:space="preserve">מאבטחים נבדקים, ובוודאי שאם יש איזשהו משהו שמעלה איזשהו </w:t>
      </w:r>
      <w:bookmarkStart w:id="1049" w:name="_ETM_Q1_2039389"/>
      <w:bookmarkEnd w:id="1049"/>
      <w:r>
        <w:rPr>
          <w:rFonts w:hint="cs"/>
          <w:rtl/>
          <w:lang w:val="en-GB" w:eastAsia="he-IL"/>
        </w:rPr>
        <w:t>חשד</w:t>
      </w:r>
      <w:bookmarkStart w:id="1050" w:name="_ETM_Q1_2035524"/>
      <w:bookmarkEnd w:id="1050"/>
      <w:r>
        <w:rPr>
          <w:rFonts w:hint="cs"/>
          <w:rtl/>
          <w:lang w:val="en-GB" w:eastAsia="he-IL"/>
        </w:rPr>
        <w:t xml:space="preserve">, הם נבדקים היטב, כדי לקבל את האישור </w:t>
      </w:r>
      <w:bookmarkStart w:id="1051" w:name="_ETM_Q1_2041038"/>
      <w:bookmarkEnd w:id="1051"/>
      <w:r>
        <w:rPr>
          <w:rFonts w:hint="cs"/>
          <w:rtl/>
          <w:lang w:val="en-GB" w:eastAsia="he-IL"/>
        </w:rPr>
        <w:t xml:space="preserve">הזה. אז אם יש איזשהו נתון שמעלה חשד, אותו </w:t>
      </w:r>
      <w:bookmarkStart w:id="1052" w:name="_ETM_Q1_2046913"/>
      <w:bookmarkEnd w:id="1052"/>
      <w:r>
        <w:rPr>
          <w:rFonts w:hint="cs"/>
          <w:rtl/>
          <w:lang w:val="en-GB" w:eastAsia="he-IL"/>
        </w:rPr>
        <w:t xml:space="preserve">מאבטח לא יותר לשאת את הנשק. אנחנו באמת כולנו רוצים </w:t>
      </w:r>
      <w:bookmarkStart w:id="1053" w:name="_ETM_Q1_2052390"/>
      <w:bookmarkEnd w:id="1053"/>
      <w:r>
        <w:rPr>
          <w:rFonts w:hint="cs"/>
          <w:rtl/>
          <w:lang w:val="en-GB" w:eastAsia="he-IL"/>
        </w:rPr>
        <w:t>ו</w:t>
      </w:r>
      <w:bookmarkStart w:id="1054" w:name="_ETM_Q1_2047721"/>
      <w:bookmarkEnd w:id="1054"/>
      <w:r>
        <w:rPr>
          <w:rFonts w:hint="cs"/>
          <w:rtl/>
          <w:lang w:val="en-GB" w:eastAsia="he-IL"/>
        </w:rPr>
        <w:t>כול</w:t>
      </w:r>
      <w:r w:rsidR="00900EBC">
        <w:rPr>
          <w:rFonts w:hint="cs"/>
          <w:rtl/>
          <w:lang w:val="en-GB" w:eastAsia="he-IL"/>
        </w:rPr>
        <w:t xml:space="preserve">נו מבקשים שהדבר הזה ייעשה באופן אחראי. </w:t>
      </w:r>
      <w:r w:rsidR="003E1BA9">
        <w:rPr>
          <w:rFonts w:hint="cs"/>
          <w:rtl/>
          <w:lang w:val="en-GB" w:eastAsia="he-IL"/>
        </w:rPr>
        <w:t xml:space="preserve">דרך אגב, יש </w:t>
      </w:r>
      <w:bookmarkStart w:id="1055" w:name="_ETM_Q1_2056393"/>
      <w:bookmarkEnd w:id="1055"/>
      <w:r w:rsidR="003E1BA9">
        <w:rPr>
          <w:rFonts w:hint="cs"/>
          <w:rtl/>
          <w:lang w:val="en-GB" w:eastAsia="he-IL"/>
        </w:rPr>
        <w:t xml:space="preserve">נתונים ביחס לפגיעה של נשים בעשור האחרון מנשק ארגוני </w:t>
      </w:r>
      <w:bookmarkStart w:id="1056" w:name="_ETM_Q1_2066960"/>
      <w:bookmarkEnd w:id="1056"/>
      <w:r w:rsidR="003E1BA9">
        <w:rPr>
          <w:rtl/>
          <w:lang w:val="en-GB" w:eastAsia="he-IL"/>
        </w:rPr>
        <w:t>–</w:t>
      </w:r>
      <w:r w:rsidR="003E1BA9">
        <w:rPr>
          <w:rFonts w:hint="cs"/>
          <w:rtl/>
          <w:lang w:val="en-GB" w:eastAsia="he-IL"/>
        </w:rPr>
        <w:t xml:space="preserve"> לדעתי, אם אני זוכרת נכון, מנשק באישור היו 11 </w:t>
      </w:r>
      <w:bookmarkStart w:id="1057" w:name="_ETM_Q1_2071862"/>
      <w:bookmarkEnd w:id="1057"/>
      <w:r w:rsidR="003E1BA9">
        <w:rPr>
          <w:rFonts w:hint="cs"/>
          <w:rtl/>
          <w:lang w:val="en-GB" w:eastAsia="he-IL"/>
        </w:rPr>
        <w:t>אירועים בעשור האחרון,</w:t>
      </w:r>
      <w:r w:rsidR="00F80945">
        <w:rPr>
          <w:rFonts w:hint="cs"/>
          <w:rtl/>
          <w:lang w:val="en-GB" w:eastAsia="he-IL"/>
        </w:rPr>
        <w:t xml:space="preserve"> נכון?</w:t>
      </w:r>
      <w:r w:rsidR="00F80945">
        <w:rPr>
          <w:lang w:val="en-GB" w:eastAsia="he-IL"/>
        </w:rPr>
        <w:t xml:space="preserve"> </w:t>
      </w:r>
      <w:proofErr w:type="spellStart"/>
      <w:r w:rsidR="00F80945">
        <w:rPr>
          <w:rFonts w:hint="cs"/>
          <w:rtl/>
          <w:lang w:val="en-GB" w:eastAsia="he-IL"/>
        </w:rPr>
        <w:t>אוקיי</w:t>
      </w:r>
      <w:proofErr w:type="spellEnd"/>
      <w:r w:rsidR="00F80945">
        <w:rPr>
          <w:rFonts w:hint="cs"/>
          <w:rtl/>
          <w:lang w:val="en-GB" w:eastAsia="he-IL"/>
        </w:rPr>
        <w:t xml:space="preserve">. </w:t>
      </w:r>
    </w:p>
    <w:p w14:paraId="076C0492" w14:textId="77777777" w:rsidR="00F80945" w:rsidRDefault="00F80945" w:rsidP="00EE2810">
      <w:pPr>
        <w:rPr>
          <w:rtl/>
          <w:lang w:val="en-GB" w:eastAsia="he-IL"/>
        </w:rPr>
      </w:pPr>
      <w:bookmarkStart w:id="1058" w:name="_ETM_Q1_2088781"/>
      <w:bookmarkStart w:id="1059" w:name="_ETM_Q1_2088876"/>
      <w:bookmarkStart w:id="1060" w:name="_ETM_Q1_2084177"/>
      <w:bookmarkEnd w:id="1058"/>
      <w:bookmarkEnd w:id="1059"/>
      <w:bookmarkEnd w:id="1060"/>
    </w:p>
    <w:p w14:paraId="26630D86" w14:textId="31F16F91" w:rsidR="00F80945" w:rsidRDefault="00F80945" w:rsidP="00F80945">
      <w:pPr>
        <w:pStyle w:val="af9"/>
        <w:keepNext/>
        <w:rPr>
          <w:rtl/>
          <w:lang w:val="en-GB" w:eastAsia="he-IL"/>
        </w:rPr>
      </w:pPr>
      <w:bookmarkStart w:id="1061" w:name="ET_guest_קריאה_70"/>
      <w:r w:rsidRPr="00F80945">
        <w:rPr>
          <w:rStyle w:val="TagStyle"/>
          <w:rtl/>
        </w:rPr>
        <w:t xml:space="preserve"> &lt;&lt; אורח &gt;&gt; </w:t>
      </w:r>
      <w:r>
        <w:rPr>
          <w:rtl/>
          <w:lang w:val="en-GB" w:eastAsia="he-IL"/>
        </w:rPr>
        <w:t>קריאה:</w:t>
      </w:r>
      <w:r w:rsidRPr="00F80945">
        <w:rPr>
          <w:rStyle w:val="TagStyle"/>
          <w:rtl/>
        </w:rPr>
        <w:t xml:space="preserve"> &lt;&lt; אורח &gt;&gt;</w:t>
      </w:r>
      <w:r w:rsidR="007C1C32">
        <w:rPr>
          <w:rtl/>
          <w:lang w:val="en-GB" w:eastAsia="he-IL"/>
        </w:rPr>
        <w:t xml:space="preserve"> </w:t>
      </w:r>
      <w:r>
        <w:rPr>
          <w:rtl/>
          <w:lang w:val="en-GB" w:eastAsia="he-IL"/>
        </w:rPr>
        <w:t xml:space="preserve"> </w:t>
      </w:r>
      <w:bookmarkEnd w:id="1061"/>
    </w:p>
    <w:p w14:paraId="4D2E9AEE" w14:textId="77777777" w:rsidR="00F80945" w:rsidRDefault="00F80945" w:rsidP="00F80945">
      <w:pPr>
        <w:pStyle w:val="KeepWithNext"/>
        <w:rPr>
          <w:rtl/>
          <w:lang w:val="en-GB" w:eastAsia="he-IL"/>
        </w:rPr>
      </w:pPr>
    </w:p>
    <w:p w14:paraId="192B7C08" w14:textId="3EE0B92D" w:rsidR="00F80945" w:rsidRDefault="00F80945" w:rsidP="00F80945">
      <w:pPr>
        <w:rPr>
          <w:rtl/>
          <w:lang w:val="en-GB" w:eastAsia="he-IL"/>
        </w:rPr>
      </w:pPr>
      <w:bookmarkStart w:id="1062" w:name="_ETM_Q1_2085201"/>
      <w:bookmarkStart w:id="1063" w:name="_ETM_Q1_2085230"/>
      <w:bookmarkEnd w:id="1062"/>
      <w:bookmarkEnd w:id="1063"/>
      <w:r>
        <w:rPr>
          <w:rFonts w:hint="cs"/>
          <w:rtl/>
          <w:lang w:val="en-GB" w:eastAsia="he-IL"/>
        </w:rPr>
        <w:t xml:space="preserve">מנשק לא חוקי 70. </w:t>
      </w:r>
      <w:bookmarkStart w:id="1064" w:name="_ETM_Q1_2088011"/>
      <w:bookmarkEnd w:id="1064"/>
    </w:p>
    <w:p w14:paraId="04F8BC8E" w14:textId="77777777" w:rsidR="00F80945" w:rsidRDefault="00F80945" w:rsidP="00F80945">
      <w:pPr>
        <w:rPr>
          <w:rtl/>
          <w:lang w:val="en-GB" w:eastAsia="he-IL"/>
        </w:rPr>
      </w:pPr>
      <w:bookmarkStart w:id="1065" w:name="_ETM_Q1_2088554"/>
      <w:bookmarkStart w:id="1066" w:name="_ETM_Q1_2088631"/>
      <w:bookmarkStart w:id="1067" w:name="_ETM_Q1_2089273"/>
      <w:bookmarkStart w:id="1068" w:name="_ETM_Q1_2088953"/>
      <w:bookmarkEnd w:id="1065"/>
      <w:bookmarkEnd w:id="1066"/>
      <w:bookmarkEnd w:id="1067"/>
      <w:bookmarkEnd w:id="1068"/>
    </w:p>
    <w:p w14:paraId="4FB58300" w14:textId="1EBE70F6" w:rsidR="00F80945" w:rsidRDefault="00F80945" w:rsidP="00F80945">
      <w:pPr>
        <w:pStyle w:val="af9"/>
        <w:keepNext/>
        <w:rPr>
          <w:rtl/>
          <w:lang w:val="en-GB" w:eastAsia="he-IL"/>
        </w:rPr>
      </w:pPr>
      <w:bookmarkStart w:id="1069" w:name="ET_guest_דוד_ויצמן_72"/>
      <w:r w:rsidRPr="00F80945">
        <w:rPr>
          <w:rStyle w:val="TagStyle"/>
          <w:rtl/>
        </w:rPr>
        <w:t xml:space="preserve"> &lt;&lt; אורח &gt;&gt; </w:t>
      </w:r>
      <w:r>
        <w:rPr>
          <w:rtl/>
          <w:lang w:val="en-GB" w:eastAsia="he-IL"/>
        </w:rPr>
        <w:t>דוד ויצמן:</w:t>
      </w:r>
      <w:r w:rsidRPr="00F80945">
        <w:rPr>
          <w:rStyle w:val="TagStyle"/>
          <w:rtl/>
        </w:rPr>
        <w:t xml:space="preserve"> &lt;&lt; אורח &gt;&gt;</w:t>
      </w:r>
      <w:r w:rsidR="007C1C32">
        <w:rPr>
          <w:rtl/>
          <w:lang w:val="en-GB" w:eastAsia="he-IL"/>
        </w:rPr>
        <w:t xml:space="preserve"> </w:t>
      </w:r>
      <w:r>
        <w:rPr>
          <w:rtl/>
          <w:lang w:val="en-GB" w:eastAsia="he-IL"/>
        </w:rPr>
        <w:t xml:space="preserve"> </w:t>
      </w:r>
      <w:bookmarkEnd w:id="1069"/>
    </w:p>
    <w:p w14:paraId="63C3AE91" w14:textId="77777777" w:rsidR="00F80945" w:rsidRDefault="00F80945" w:rsidP="00F80945">
      <w:pPr>
        <w:pStyle w:val="KeepWithNext"/>
        <w:rPr>
          <w:rtl/>
          <w:lang w:val="en-GB" w:eastAsia="he-IL"/>
        </w:rPr>
      </w:pPr>
    </w:p>
    <w:p w14:paraId="3BFD7F5C" w14:textId="75AFAEE7" w:rsidR="00F80945" w:rsidRDefault="00F80945" w:rsidP="00F80945">
      <w:pPr>
        <w:rPr>
          <w:rtl/>
          <w:lang w:val="en-GB" w:eastAsia="he-IL"/>
        </w:rPr>
      </w:pPr>
      <w:bookmarkStart w:id="1070" w:name="_ETM_Q1_2089295"/>
      <w:bookmarkStart w:id="1071" w:name="_ETM_Q1_2089330"/>
      <w:bookmarkEnd w:id="1070"/>
      <w:bookmarkEnd w:id="1071"/>
      <w:r>
        <w:rPr>
          <w:rFonts w:hint="cs"/>
          <w:rtl/>
          <w:lang w:val="en-GB" w:eastAsia="he-IL"/>
        </w:rPr>
        <w:t>אם רק יורשה לי להוסיף על דברייך, שלא</w:t>
      </w:r>
      <w:bookmarkStart w:id="1072" w:name="_ETM_Q1_2089649"/>
      <w:bookmarkEnd w:id="1072"/>
      <w:r>
        <w:rPr>
          <w:rFonts w:hint="cs"/>
          <w:rtl/>
          <w:lang w:val="en-GB" w:eastAsia="he-IL"/>
        </w:rPr>
        <w:t>חרונה פורסם</w:t>
      </w:r>
      <w:bookmarkStart w:id="1073" w:name="_ETM_Q1_2092143"/>
      <w:bookmarkEnd w:id="1073"/>
      <w:r>
        <w:rPr>
          <w:rFonts w:hint="cs"/>
          <w:rtl/>
          <w:lang w:val="en-GB" w:eastAsia="he-IL"/>
        </w:rPr>
        <w:t xml:space="preserve"> </w:t>
      </w:r>
      <w:bookmarkStart w:id="1074" w:name="_ETM_Q1_2092968"/>
      <w:bookmarkEnd w:id="1074"/>
      <w:r>
        <w:rPr>
          <w:rFonts w:hint="cs"/>
          <w:rtl/>
          <w:lang w:val="en-GB" w:eastAsia="he-IL"/>
        </w:rPr>
        <w:t>מחקר של פרופ' של</w:t>
      </w:r>
      <w:bookmarkStart w:id="1075" w:name="_ETM_Q1_2090465"/>
      <w:bookmarkStart w:id="1076" w:name="_ETM_Q1_2090119"/>
      <w:bookmarkEnd w:id="1075"/>
      <w:bookmarkEnd w:id="1076"/>
      <w:r>
        <w:rPr>
          <w:rFonts w:hint="cs"/>
          <w:rtl/>
          <w:lang w:val="en-GB" w:eastAsia="he-IL"/>
        </w:rPr>
        <w:t>ו</w:t>
      </w:r>
      <w:r w:rsidR="00E508BC">
        <w:rPr>
          <w:rFonts w:hint="cs"/>
          <w:rtl/>
          <w:lang w:val="en-GB" w:eastAsia="he-IL"/>
        </w:rPr>
        <w:t>ה</w:t>
      </w:r>
      <w:r>
        <w:rPr>
          <w:rFonts w:hint="cs"/>
          <w:rtl/>
          <w:lang w:val="en-GB" w:eastAsia="he-IL"/>
        </w:rPr>
        <w:t xml:space="preserve"> </w:t>
      </w:r>
      <w:r w:rsidR="00E508BC">
        <w:rPr>
          <w:rFonts w:hint="cs"/>
          <w:rtl/>
          <w:lang w:val="en-GB" w:eastAsia="he-IL"/>
        </w:rPr>
        <w:t>וייל</w:t>
      </w:r>
      <w:r>
        <w:rPr>
          <w:rFonts w:hint="cs"/>
          <w:rtl/>
          <w:lang w:val="en-GB" w:eastAsia="he-IL"/>
        </w:rPr>
        <w:t xml:space="preserve">, מהאוניברסיטה העברית בירושלים, שמדבר על </w:t>
      </w:r>
      <w:bookmarkStart w:id="1077" w:name="_ETM_Q1_2100803"/>
      <w:bookmarkEnd w:id="1077"/>
      <w:r>
        <w:rPr>
          <w:rFonts w:hint="cs"/>
          <w:rtl/>
          <w:lang w:val="en-GB" w:eastAsia="he-IL"/>
        </w:rPr>
        <w:t>כך שבעשור האחרון אחוז הנשים שנרצחו</w:t>
      </w:r>
      <w:r w:rsidR="000503C0">
        <w:rPr>
          <w:rFonts w:hint="cs"/>
          <w:rtl/>
          <w:lang w:val="en-GB" w:eastAsia="he-IL"/>
        </w:rPr>
        <w:t>, למעלה מ-90% מהן</w:t>
      </w:r>
      <w:bookmarkStart w:id="1078" w:name="_ETM_Q1_2108895"/>
      <w:bookmarkEnd w:id="1078"/>
      <w:r w:rsidR="000503C0">
        <w:rPr>
          <w:rFonts w:hint="cs"/>
          <w:rtl/>
          <w:lang w:val="en-GB" w:eastAsia="he-IL"/>
        </w:rPr>
        <w:t xml:space="preserve"> זה בכלל לא בנשק</w:t>
      </w:r>
      <w:bookmarkStart w:id="1079" w:name="_ETM_Q1_2107278"/>
      <w:bookmarkEnd w:id="1079"/>
      <w:r w:rsidR="000503C0">
        <w:rPr>
          <w:rFonts w:hint="cs"/>
          <w:rtl/>
          <w:lang w:val="en-GB" w:eastAsia="he-IL"/>
        </w:rPr>
        <w:t xml:space="preserve">. </w:t>
      </w:r>
    </w:p>
    <w:p w14:paraId="64EC105E" w14:textId="77777777" w:rsidR="000503C0" w:rsidRDefault="000503C0" w:rsidP="00F80945">
      <w:pPr>
        <w:rPr>
          <w:rtl/>
          <w:lang w:val="en-GB" w:eastAsia="he-IL"/>
        </w:rPr>
      </w:pPr>
      <w:bookmarkStart w:id="1080" w:name="_ETM_Q1_2108305"/>
      <w:bookmarkStart w:id="1081" w:name="_ETM_Q1_2108397"/>
      <w:bookmarkStart w:id="1082" w:name="_ETM_Q1_2108934"/>
      <w:bookmarkEnd w:id="1080"/>
      <w:bookmarkEnd w:id="1081"/>
      <w:bookmarkEnd w:id="1082"/>
    </w:p>
    <w:p w14:paraId="68AC7DEF" w14:textId="5FBFEF31" w:rsidR="000503C0" w:rsidRDefault="000503C0" w:rsidP="000503C0">
      <w:pPr>
        <w:pStyle w:val="a4"/>
        <w:keepNext/>
        <w:rPr>
          <w:rtl/>
          <w:lang w:val="en-GB"/>
        </w:rPr>
      </w:pPr>
      <w:bookmarkStart w:id="1083" w:name="ET_speaker_6356_73"/>
      <w:r w:rsidRPr="000503C0">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0503C0">
        <w:rPr>
          <w:rStyle w:val="TagStyle"/>
          <w:rtl/>
        </w:rPr>
        <w:t xml:space="preserve"> &lt;&lt; דובר &gt;&gt;</w:t>
      </w:r>
      <w:r w:rsidR="007C1C32">
        <w:rPr>
          <w:rtl/>
          <w:lang w:val="en-GB"/>
        </w:rPr>
        <w:t xml:space="preserve"> </w:t>
      </w:r>
      <w:r>
        <w:rPr>
          <w:rtl/>
          <w:lang w:val="en-GB"/>
        </w:rPr>
        <w:t xml:space="preserve"> </w:t>
      </w:r>
      <w:bookmarkEnd w:id="1083"/>
    </w:p>
    <w:p w14:paraId="1A328420" w14:textId="77777777" w:rsidR="000503C0" w:rsidRDefault="000503C0" w:rsidP="000503C0">
      <w:pPr>
        <w:pStyle w:val="KeepWithNext"/>
        <w:rPr>
          <w:rtl/>
          <w:lang w:val="en-GB" w:eastAsia="he-IL"/>
        </w:rPr>
      </w:pPr>
    </w:p>
    <w:p w14:paraId="628BBC4E" w14:textId="757FEFD2" w:rsidR="000503C0" w:rsidRDefault="000503C0" w:rsidP="000503C0">
      <w:pPr>
        <w:rPr>
          <w:rtl/>
          <w:lang w:val="en-GB" w:eastAsia="he-IL"/>
        </w:rPr>
      </w:pPr>
      <w:bookmarkStart w:id="1084" w:name="_ETM_Q1_2109322"/>
      <w:bookmarkStart w:id="1085" w:name="_ETM_Q1_2109357"/>
      <w:bookmarkEnd w:id="1084"/>
      <w:bookmarkEnd w:id="1085"/>
      <w:r>
        <w:rPr>
          <w:rFonts w:hint="cs"/>
          <w:rtl/>
          <w:lang w:val="en-GB" w:eastAsia="he-IL"/>
        </w:rPr>
        <w:t xml:space="preserve">כן, זה מחפצים. יכול להיות </w:t>
      </w:r>
      <w:bookmarkStart w:id="1086" w:name="_ETM_Q1_2111946"/>
      <w:bookmarkEnd w:id="1086"/>
      <w:r>
        <w:rPr>
          <w:rFonts w:hint="cs"/>
          <w:rtl/>
          <w:lang w:val="en-GB" w:eastAsia="he-IL"/>
        </w:rPr>
        <w:t xml:space="preserve">מסכין, מכל מיני דברים. </w:t>
      </w:r>
      <w:bookmarkStart w:id="1087" w:name="_ETM_Q1_2110032"/>
      <w:bookmarkEnd w:id="1087"/>
    </w:p>
    <w:p w14:paraId="4E11150C" w14:textId="77777777" w:rsidR="000503C0" w:rsidRDefault="000503C0" w:rsidP="000503C0">
      <w:pPr>
        <w:rPr>
          <w:rtl/>
          <w:lang w:val="en-GB" w:eastAsia="he-IL"/>
        </w:rPr>
      </w:pPr>
      <w:bookmarkStart w:id="1088" w:name="_ETM_Q1_2110268"/>
      <w:bookmarkStart w:id="1089" w:name="_ETM_Q1_2110340"/>
      <w:bookmarkEnd w:id="1088"/>
      <w:bookmarkEnd w:id="1089"/>
    </w:p>
    <w:p w14:paraId="2F0F2009" w14:textId="7968B49A" w:rsidR="000503C0" w:rsidRDefault="000503C0" w:rsidP="000503C0">
      <w:pPr>
        <w:pStyle w:val="af9"/>
        <w:keepNext/>
        <w:rPr>
          <w:rtl/>
          <w:lang w:val="en-GB" w:eastAsia="he-IL"/>
        </w:rPr>
      </w:pPr>
      <w:bookmarkStart w:id="1090" w:name="ET_guest_דוד_ויצמן_74"/>
      <w:r w:rsidRPr="000503C0">
        <w:rPr>
          <w:rStyle w:val="TagStyle"/>
          <w:rtl/>
        </w:rPr>
        <w:t xml:space="preserve"> &lt;&lt; אורח &gt;&gt; </w:t>
      </w:r>
      <w:r>
        <w:rPr>
          <w:rtl/>
          <w:lang w:val="en-GB" w:eastAsia="he-IL"/>
        </w:rPr>
        <w:t>דוד ויצמן:</w:t>
      </w:r>
      <w:r w:rsidRPr="000503C0">
        <w:rPr>
          <w:rStyle w:val="TagStyle"/>
          <w:rtl/>
        </w:rPr>
        <w:t xml:space="preserve"> &lt;&lt; אורח &gt;&gt;</w:t>
      </w:r>
      <w:r w:rsidR="007C1C32">
        <w:rPr>
          <w:rtl/>
          <w:lang w:val="en-GB" w:eastAsia="he-IL"/>
        </w:rPr>
        <w:t xml:space="preserve"> </w:t>
      </w:r>
      <w:r>
        <w:rPr>
          <w:rtl/>
          <w:lang w:val="en-GB" w:eastAsia="he-IL"/>
        </w:rPr>
        <w:t xml:space="preserve"> </w:t>
      </w:r>
      <w:bookmarkEnd w:id="1090"/>
    </w:p>
    <w:p w14:paraId="3E0B7A33" w14:textId="77777777" w:rsidR="000503C0" w:rsidRDefault="000503C0" w:rsidP="000503C0">
      <w:pPr>
        <w:pStyle w:val="KeepWithNext"/>
        <w:rPr>
          <w:rtl/>
          <w:lang w:val="en-GB" w:eastAsia="he-IL"/>
        </w:rPr>
      </w:pPr>
    </w:p>
    <w:p w14:paraId="33948977" w14:textId="3B0F5C11" w:rsidR="000503C0" w:rsidRDefault="000503C0" w:rsidP="000503C0">
      <w:pPr>
        <w:rPr>
          <w:rtl/>
          <w:lang w:val="en-GB" w:eastAsia="he-IL"/>
        </w:rPr>
      </w:pPr>
      <w:bookmarkStart w:id="1091" w:name="_ETM_Q1_2111127"/>
      <w:bookmarkStart w:id="1092" w:name="_ETM_Q1_2111169"/>
      <w:bookmarkEnd w:id="1091"/>
      <w:bookmarkEnd w:id="1092"/>
      <w:r>
        <w:rPr>
          <w:rFonts w:hint="cs"/>
          <w:rtl/>
          <w:lang w:val="en-GB" w:eastAsia="he-IL"/>
        </w:rPr>
        <w:t xml:space="preserve">4.5% זה מנשק שלא ברישיון, והשאר </w:t>
      </w:r>
      <w:bookmarkStart w:id="1093" w:name="_ETM_Q1_2117245"/>
      <w:bookmarkEnd w:id="1093"/>
      <w:r>
        <w:rPr>
          <w:rFonts w:hint="cs"/>
          <w:rtl/>
          <w:lang w:val="en-GB" w:eastAsia="he-IL"/>
        </w:rPr>
        <w:t>שזה ברישיון</w:t>
      </w:r>
      <w:bookmarkStart w:id="1094" w:name="_ETM_Q1_2114007"/>
      <w:bookmarkEnd w:id="1094"/>
      <w:r>
        <w:rPr>
          <w:rFonts w:hint="cs"/>
          <w:rtl/>
          <w:lang w:val="en-GB" w:eastAsia="he-IL"/>
        </w:rPr>
        <w:t xml:space="preserve">, כשאין חלוקה אם זה ארגוני או פרטי. </w:t>
      </w:r>
    </w:p>
    <w:p w14:paraId="1362CE04" w14:textId="77777777" w:rsidR="000503C0" w:rsidRDefault="000503C0" w:rsidP="000503C0">
      <w:pPr>
        <w:rPr>
          <w:rtl/>
          <w:lang w:val="en-GB" w:eastAsia="he-IL"/>
        </w:rPr>
      </w:pPr>
      <w:bookmarkStart w:id="1095" w:name="_ETM_Q1_2119128"/>
      <w:bookmarkStart w:id="1096" w:name="_ETM_Q1_2119211"/>
      <w:bookmarkEnd w:id="1095"/>
      <w:bookmarkEnd w:id="1096"/>
    </w:p>
    <w:p w14:paraId="456CB0D5" w14:textId="32CF2FCB" w:rsidR="000503C0" w:rsidRDefault="000503C0" w:rsidP="000503C0">
      <w:pPr>
        <w:pStyle w:val="af6"/>
        <w:keepNext/>
        <w:rPr>
          <w:rtl/>
          <w:lang w:val="en-GB"/>
        </w:rPr>
      </w:pPr>
      <w:bookmarkStart w:id="1097" w:name="ET_yor_6342_75"/>
      <w:r w:rsidRPr="000503C0">
        <w:rPr>
          <w:rStyle w:val="TagStyle"/>
          <w:rtl/>
        </w:rPr>
        <w:t xml:space="preserve"> &lt;&lt; </w:t>
      </w:r>
      <w:proofErr w:type="spellStart"/>
      <w:r w:rsidRPr="000503C0">
        <w:rPr>
          <w:rStyle w:val="TagStyle"/>
          <w:rtl/>
        </w:rPr>
        <w:t>יור</w:t>
      </w:r>
      <w:proofErr w:type="spellEnd"/>
      <w:r w:rsidRPr="000503C0">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0503C0">
        <w:rPr>
          <w:rStyle w:val="TagStyle"/>
          <w:rtl/>
        </w:rPr>
        <w:t xml:space="preserve"> &lt;&lt; </w:t>
      </w:r>
      <w:proofErr w:type="spellStart"/>
      <w:r w:rsidRPr="000503C0">
        <w:rPr>
          <w:rStyle w:val="TagStyle"/>
          <w:rtl/>
        </w:rPr>
        <w:t>יור</w:t>
      </w:r>
      <w:proofErr w:type="spellEnd"/>
      <w:r w:rsidRPr="000503C0">
        <w:rPr>
          <w:rStyle w:val="TagStyle"/>
          <w:rtl/>
        </w:rPr>
        <w:t xml:space="preserve"> &gt;&gt;</w:t>
      </w:r>
      <w:r w:rsidR="007C1C32">
        <w:rPr>
          <w:rtl/>
          <w:lang w:val="en-GB"/>
        </w:rPr>
        <w:t xml:space="preserve"> </w:t>
      </w:r>
      <w:r>
        <w:rPr>
          <w:rtl/>
          <w:lang w:val="en-GB"/>
        </w:rPr>
        <w:t xml:space="preserve"> </w:t>
      </w:r>
      <w:bookmarkEnd w:id="1097"/>
    </w:p>
    <w:p w14:paraId="34FD3D83" w14:textId="77777777" w:rsidR="000503C0" w:rsidRDefault="000503C0" w:rsidP="000503C0">
      <w:pPr>
        <w:pStyle w:val="KeepWithNext"/>
        <w:rPr>
          <w:rtl/>
          <w:lang w:val="en-GB" w:eastAsia="he-IL"/>
        </w:rPr>
      </w:pPr>
    </w:p>
    <w:p w14:paraId="5C6B9D3C" w14:textId="4C17CEA1" w:rsidR="000503C0" w:rsidRPr="000503C0" w:rsidRDefault="000503C0" w:rsidP="000503C0">
      <w:pPr>
        <w:rPr>
          <w:rtl/>
          <w:lang w:val="en-GB" w:eastAsia="he-IL"/>
        </w:rPr>
      </w:pPr>
      <w:bookmarkStart w:id="1098" w:name="_ETM_Q1_2119693"/>
      <w:bookmarkEnd w:id="1098"/>
      <w:r>
        <w:rPr>
          <w:rFonts w:hint="cs"/>
          <w:rtl/>
          <w:lang w:val="en-GB" w:eastAsia="he-IL"/>
        </w:rPr>
        <w:t xml:space="preserve">הבינותי, </w:t>
      </w:r>
      <w:bookmarkStart w:id="1099" w:name="_ETM_Q1_2121372"/>
      <w:bookmarkEnd w:id="1099"/>
      <w:r>
        <w:rPr>
          <w:rFonts w:hint="cs"/>
          <w:rtl/>
          <w:lang w:val="en-GB" w:eastAsia="he-IL"/>
        </w:rPr>
        <w:t xml:space="preserve">תודה. </w:t>
      </w:r>
      <w:proofErr w:type="spellStart"/>
      <w:r>
        <w:rPr>
          <w:rFonts w:hint="cs"/>
          <w:rtl/>
          <w:lang w:val="en-GB" w:eastAsia="he-IL"/>
        </w:rPr>
        <w:t>אוקיי</w:t>
      </w:r>
      <w:proofErr w:type="spellEnd"/>
      <w:r>
        <w:rPr>
          <w:rFonts w:hint="cs"/>
          <w:rtl/>
          <w:lang w:val="en-GB" w:eastAsia="he-IL"/>
        </w:rPr>
        <w:t xml:space="preserve">, הדברים ברורים. בבקשה, גבירתי. </w:t>
      </w:r>
    </w:p>
    <w:p w14:paraId="7EFDD809" w14:textId="77777777" w:rsidR="00F80945" w:rsidRPr="00F80945" w:rsidRDefault="00F80945" w:rsidP="00F80945">
      <w:pPr>
        <w:rPr>
          <w:rtl/>
          <w:lang w:val="en-GB" w:eastAsia="he-IL"/>
        </w:rPr>
      </w:pPr>
      <w:bookmarkStart w:id="1100" w:name="_ETM_Q1_2092230"/>
      <w:bookmarkEnd w:id="1100"/>
    </w:p>
    <w:p w14:paraId="2026860D" w14:textId="023D58A4" w:rsidR="00F80945" w:rsidRDefault="00F80945" w:rsidP="00F80945">
      <w:pPr>
        <w:pStyle w:val="a4"/>
        <w:keepNext/>
        <w:rPr>
          <w:rtl/>
          <w:lang w:val="en-GB"/>
        </w:rPr>
      </w:pPr>
      <w:bookmarkStart w:id="1101" w:name="ET_speaker_6356_71"/>
      <w:r w:rsidRPr="00F80945">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F80945">
        <w:rPr>
          <w:rStyle w:val="TagStyle"/>
          <w:rtl/>
        </w:rPr>
        <w:t xml:space="preserve"> &lt;&lt; דובר &gt;&gt;</w:t>
      </w:r>
      <w:r w:rsidR="007C1C32">
        <w:rPr>
          <w:rtl/>
          <w:lang w:val="en-GB"/>
        </w:rPr>
        <w:t xml:space="preserve"> </w:t>
      </w:r>
      <w:r>
        <w:rPr>
          <w:rtl/>
          <w:lang w:val="en-GB"/>
        </w:rPr>
        <w:t xml:space="preserve"> </w:t>
      </w:r>
      <w:bookmarkEnd w:id="1101"/>
    </w:p>
    <w:p w14:paraId="01A0D626" w14:textId="77777777" w:rsidR="00F80945" w:rsidRDefault="00F80945" w:rsidP="00F80945">
      <w:pPr>
        <w:pStyle w:val="KeepWithNext"/>
        <w:rPr>
          <w:rtl/>
          <w:lang w:val="en-GB" w:eastAsia="he-IL"/>
        </w:rPr>
      </w:pPr>
    </w:p>
    <w:p w14:paraId="58A60E60" w14:textId="0BD5477B" w:rsidR="00F80945" w:rsidRDefault="000503C0" w:rsidP="00F80945">
      <w:pPr>
        <w:rPr>
          <w:rtl/>
          <w:lang w:val="en-GB" w:eastAsia="he-IL"/>
        </w:rPr>
      </w:pPr>
      <w:bookmarkStart w:id="1102" w:name="_ETM_Q1_2089646"/>
      <w:bookmarkStart w:id="1103" w:name="_ETM_Q1_2089690"/>
      <w:bookmarkStart w:id="1104" w:name="_ETM_Q1_2086777"/>
      <w:bookmarkEnd w:id="1102"/>
      <w:bookmarkEnd w:id="1103"/>
      <w:bookmarkEnd w:id="1104"/>
      <w:r>
        <w:rPr>
          <w:rFonts w:hint="cs"/>
          <w:rtl/>
          <w:lang w:val="en-GB" w:eastAsia="he-IL"/>
        </w:rPr>
        <w:t xml:space="preserve">דרך אגב, אם אני </w:t>
      </w:r>
      <w:bookmarkStart w:id="1105" w:name="_ETM_Q1_2129104"/>
      <w:bookmarkEnd w:id="1105"/>
      <w:r>
        <w:rPr>
          <w:rFonts w:hint="cs"/>
          <w:rtl/>
          <w:lang w:val="en-GB" w:eastAsia="he-IL"/>
        </w:rPr>
        <w:t xml:space="preserve">זוכרת, 70 מהנשים מתוך 230 נשים בערך, 70 מתוך הנשים </w:t>
      </w:r>
      <w:bookmarkStart w:id="1106" w:name="_ETM_Q1_2137643"/>
      <w:bookmarkEnd w:id="1106"/>
      <w:r>
        <w:rPr>
          <w:rFonts w:hint="cs"/>
          <w:rtl/>
          <w:lang w:val="en-GB" w:eastAsia="he-IL"/>
        </w:rPr>
        <w:t>האלה נרצחו על ידי נשק לא ברי</w:t>
      </w:r>
      <w:bookmarkStart w:id="1107" w:name="_ETM_Q1_2136816"/>
      <w:bookmarkEnd w:id="1107"/>
      <w:r>
        <w:rPr>
          <w:rFonts w:hint="cs"/>
          <w:rtl/>
          <w:lang w:val="en-GB" w:eastAsia="he-IL"/>
        </w:rPr>
        <w:t xml:space="preserve">שיון, לא מאושר. זאת </w:t>
      </w:r>
      <w:bookmarkStart w:id="1108" w:name="_ETM_Q1_2139288"/>
      <w:bookmarkEnd w:id="1108"/>
      <w:r>
        <w:rPr>
          <w:rFonts w:hint="cs"/>
          <w:rtl/>
          <w:lang w:val="en-GB" w:eastAsia="he-IL"/>
        </w:rPr>
        <w:t>אומרת</w:t>
      </w:r>
      <w:r w:rsidR="001815A6">
        <w:rPr>
          <w:rFonts w:hint="cs"/>
          <w:rtl/>
          <w:lang w:val="en-GB" w:eastAsia="he-IL"/>
        </w:rPr>
        <w:t xml:space="preserve"> שעוד לפני שאנחנו מדברים על זה</w:t>
      </w:r>
      <w:bookmarkStart w:id="1109" w:name="_ETM_Q1_2142307"/>
      <w:bookmarkEnd w:id="1109"/>
      <w:r w:rsidR="001815A6">
        <w:rPr>
          <w:rFonts w:hint="cs"/>
          <w:rtl/>
          <w:lang w:val="en-GB" w:eastAsia="he-IL"/>
        </w:rPr>
        <w:t xml:space="preserve">, </w:t>
      </w:r>
      <w:bookmarkStart w:id="1110" w:name="_ETM_Q1_2142583"/>
      <w:bookmarkEnd w:id="1110"/>
      <w:r w:rsidR="001815A6">
        <w:rPr>
          <w:rFonts w:hint="cs"/>
          <w:rtl/>
          <w:lang w:val="en-GB" w:eastAsia="he-IL"/>
        </w:rPr>
        <w:t>שבאמת יש בדיקה מדוקדקת של אותם מאבטחים, אני חושבת</w:t>
      </w:r>
      <w:bookmarkStart w:id="1111" w:name="_ETM_Q1_2151992"/>
      <w:bookmarkStart w:id="1112" w:name="_ETM_Q1_2148428"/>
      <w:bookmarkEnd w:id="1111"/>
      <w:bookmarkEnd w:id="1112"/>
      <w:r w:rsidR="001815A6">
        <w:rPr>
          <w:rFonts w:hint="cs"/>
          <w:rtl/>
          <w:lang w:val="en-GB" w:eastAsia="he-IL"/>
        </w:rPr>
        <w:t xml:space="preserve"> שאנחנו צריכים לתת את הדין. אם כבר אנחנו באמת </w:t>
      </w:r>
      <w:bookmarkStart w:id="1113" w:name="_ETM_Q1_2154334"/>
      <w:bookmarkEnd w:id="1113"/>
      <w:r w:rsidR="001815A6">
        <w:rPr>
          <w:rFonts w:hint="cs"/>
          <w:rtl/>
          <w:lang w:val="en-GB" w:eastAsia="he-IL"/>
        </w:rPr>
        <w:t xml:space="preserve">דואגים שהתופעה הזאת </w:t>
      </w:r>
      <w:bookmarkStart w:id="1114" w:name="_ETM_Q1_2153996"/>
      <w:bookmarkEnd w:id="1114"/>
      <w:r w:rsidR="001815A6">
        <w:rPr>
          <w:rFonts w:hint="cs"/>
          <w:rtl/>
          <w:lang w:val="en-GB" w:eastAsia="he-IL"/>
        </w:rPr>
        <w:t xml:space="preserve">תטופל, </w:t>
      </w:r>
      <w:bookmarkStart w:id="1115" w:name="_ETM_Q1_2157180"/>
      <w:bookmarkEnd w:id="1115"/>
      <w:r w:rsidR="001815A6">
        <w:rPr>
          <w:rFonts w:hint="cs"/>
          <w:rtl/>
          <w:lang w:val="en-GB" w:eastAsia="he-IL"/>
        </w:rPr>
        <w:t>70 מ</w:t>
      </w:r>
      <w:bookmarkStart w:id="1116" w:name="_ETM_Q1_2163845"/>
      <w:bookmarkEnd w:id="1116"/>
      <w:r w:rsidR="001815A6">
        <w:rPr>
          <w:rFonts w:hint="cs"/>
          <w:rtl/>
          <w:lang w:val="en-GB" w:eastAsia="he-IL"/>
        </w:rPr>
        <w:t>תוך קרוב</w:t>
      </w:r>
      <w:bookmarkStart w:id="1117" w:name="_ETM_Q1_2160987"/>
      <w:bookmarkEnd w:id="1117"/>
      <w:r w:rsidR="001815A6">
        <w:rPr>
          <w:rFonts w:hint="cs"/>
          <w:rtl/>
          <w:lang w:val="en-GB" w:eastAsia="he-IL"/>
        </w:rPr>
        <w:t xml:space="preserve"> ל-230 נשים שנרצחו בעשור האחרון, 70 נשים כאלה נרצחו</w:t>
      </w:r>
      <w:bookmarkStart w:id="1118" w:name="_ETM_Q1_2170301"/>
      <w:bookmarkEnd w:id="1118"/>
      <w:r w:rsidR="001815A6">
        <w:rPr>
          <w:rFonts w:hint="cs"/>
          <w:rtl/>
          <w:lang w:val="en-GB" w:eastAsia="he-IL"/>
        </w:rPr>
        <w:t xml:space="preserve"> מנשק לא חוקי. 11 מתוך ה-230 האלה נרצחו מנשק ארגוני. </w:t>
      </w:r>
      <w:bookmarkStart w:id="1119" w:name="_ETM_Q1_2179409"/>
      <w:bookmarkEnd w:id="1119"/>
      <w:r w:rsidR="008360EE">
        <w:rPr>
          <w:rFonts w:hint="cs"/>
          <w:rtl/>
          <w:lang w:val="en-GB" w:eastAsia="he-IL"/>
        </w:rPr>
        <w:t>אז אני חושבת שלפני שאנחנו מתעס</w:t>
      </w:r>
      <w:bookmarkStart w:id="1120" w:name="_ETM_Q1_2179648"/>
      <w:bookmarkEnd w:id="1120"/>
      <w:r w:rsidR="008360EE">
        <w:rPr>
          <w:rFonts w:hint="cs"/>
          <w:rtl/>
          <w:lang w:val="en-GB" w:eastAsia="he-IL"/>
        </w:rPr>
        <w:t xml:space="preserve">קים עם הנשק </w:t>
      </w:r>
      <w:bookmarkStart w:id="1121" w:name="_ETM_Q1_2181111"/>
      <w:bookmarkEnd w:id="1121"/>
      <w:r w:rsidR="008360EE">
        <w:rPr>
          <w:rFonts w:hint="cs"/>
          <w:rtl/>
          <w:lang w:val="en-GB" w:eastAsia="he-IL"/>
        </w:rPr>
        <w:t xml:space="preserve">הארגוני, שאנחנו באמת רואים באופן עקבי שבשגרה הוא מציל חיים </w:t>
      </w:r>
      <w:bookmarkStart w:id="1122" w:name="_ETM_Q1_2190874"/>
      <w:bookmarkEnd w:id="1122"/>
      <w:r w:rsidR="008360EE">
        <w:rPr>
          <w:rFonts w:hint="cs"/>
          <w:rtl/>
          <w:lang w:val="en-GB" w:eastAsia="he-IL"/>
        </w:rPr>
        <w:t>ממש, אני חושבת שאנחנו צריכים להתעסק, אם זה באמת חשוב</w:t>
      </w:r>
      <w:bookmarkStart w:id="1123" w:name="_ETM_Q1_2196064"/>
      <w:bookmarkEnd w:id="1123"/>
      <w:r w:rsidR="008360EE">
        <w:rPr>
          <w:rFonts w:hint="cs"/>
          <w:rtl/>
          <w:lang w:val="en-GB" w:eastAsia="he-IL"/>
        </w:rPr>
        <w:t xml:space="preserve"> לנו לנסות למגר את התופעה, </w:t>
      </w:r>
      <w:bookmarkStart w:id="1124" w:name="_ETM_Q1_2193965"/>
      <w:bookmarkEnd w:id="1124"/>
      <w:r w:rsidR="008360EE">
        <w:rPr>
          <w:rFonts w:hint="cs"/>
          <w:rtl/>
          <w:lang w:val="en-GB" w:eastAsia="he-IL"/>
        </w:rPr>
        <w:t xml:space="preserve">להתעסק באותו נשק שניתן באופן </w:t>
      </w:r>
      <w:bookmarkStart w:id="1125" w:name="_ETM_Q1_2198826"/>
      <w:bookmarkEnd w:id="1125"/>
      <w:r w:rsidR="008360EE">
        <w:rPr>
          <w:rFonts w:hint="cs"/>
          <w:rtl/>
          <w:lang w:val="en-GB" w:eastAsia="he-IL"/>
        </w:rPr>
        <w:t xml:space="preserve">פיראטי ולא חוקי. </w:t>
      </w:r>
    </w:p>
    <w:p w14:paraId="4D4E0F91" w14:textId="77777777" w:rsidR="008360EE" w:rsidRDefault="008360EE" w:rsidP="00F80945">
      <w:pPr>
        <w:rPr>
          <w:rtl/>
          <w:lang w:val="en-GB" w:eastAsia="he-IL"/>
        </w:rPr>
      </w:pPr>
      <w:bookmarkStart w:id="1126" w:name="_ETM_Q1_2202036"/>
      <w:bookmarkStart w:id="1127" w:name="_ETM_Q1_2202127"/>
      <w:bookmarkEnd w:id="1126"/>
      <w:bookmarkEnd w:id="1127"/>
    </w:p>
    <w:p w14:paraId="1CF3E567" w14:textId="60316300" w:rsidR="008360EE" w:rsidRDefault="008360EE" w:rsidP="008360EE">
      <w:pPr>
        <w:pStyle w:val="af6"/>
        <w:keepNext/>
        <w:rPr>
          <w:rtl/>
          <w:lang w:val="en-GB"/>
        </w:rPr>
      </w:pPr>
      <w:bookmarkStart w:id="1128" w:name="ET_yor_6342_76"/>
      <w:r w:rsidRPr="008360EE">
        <w:rPr>
          <w:rStyle w:val="TagStyle"/>
          <w:rtl/>
        </w:rPr>
        <w:t xml:space="preserve"> &lt;&lt; </w:t>
      </w:r>
      <w:proofErr w:type="spellStart"/>
      <w:r w:rsidRPr="008360EE">
        <w:rPr>
          <w:rStyle w:val="TagStyle"/>
          <w:rtl/>
        </w:rPr>
        <w:t>יור</w:t>
      </w:r>
      <w:proofErr w:type="spellEnd"/>
      <w:r w:rsidRPr="008360E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8360EE">
        <w:rPr>
          <w:rStyle w:val="TagStyle"/>
          <w:rtl/>
        </w:rPr>
        <w:t xml:space="preserve"> &lt;&lt; </w:t>
      </w:r>
      <w:proofErr w:type="spellStart"/>
      <w:r w:rsidRPr="008360EE">
        <w:rPr>
          <w:rStyle w:val="TagStyle"/>
          <w:rtl/>
        </w:rPr>
        <w:t>יור</w:t>
      </w:r>
      <w:proofErr w:type="spellEnd"/>
      <w:r w:rsidRPr="008360EE">
        <w:rPr>
          <w:rStyle w:val="TagStyle"/>
          <w:rtl/>
        </w:rPr>
        <w:t xml:space="preserve"> &gt;&gt;</w:t>
      </w:r>
      <w:r w:rsidR="007C1C32">
        <w:rPr>
          <w:rtl/>
          <w:lang w:val="en-GB"/>
        </w:rPr>
        <w:t xml:space="preserve"> </w:t>
      </w:r>
      <w:r>
        <w:rPr>
          <w:rtl/>
          <w:lang w:val="en-GB"/>
        </w:rPr>
        <w:t xml:space="preserve"> </w:t>
      </w:r>
      <w:bookmarkEnd w:id="1128"/>
    </w:p>
    <w:p w14:paraId="746C95F0" w14:textId="77777777" w:rsidR="008360EE" w:rsidRDefault="008360EE" w:rsidP="008360EE">
      <w:pPr>
        <w:pStyle w:val="KeepWithNext"/>
        <w:rPr>
          <w:rtl/>
          <w:lang w:val="en-GB" w:eastAsia="he-IL"/>
        </w:rPr>
      </w:pPr>
    </w:p>
    <w:p w14:paraId="7D3398B2" w14:textId="586000B2" w:rsidR="008360EE" w:rsidRDefault="008360EE" w:rsidP="008360EE">
      <w:pPr>
        <w:rPr>
          <w:rtl/>
          <w:lang w:val="en-GB" w:eastAsia="he-IL"/>
        </w:rPr>
      </w:pPr>
      <w:bookmarkStart w:id="1129" w:name="_ETM_Q1_2202606"/>
      <w:bookmarkEnd w:id="1129"/>
      <w:r>
        <w:rPr>
          <w:rFonts w:hint="cs"/>
          <w:rtl/>
          <w:lang w:val="en-GB" w:eastAsia="he-IL"/>
        </w:rPr>
        <w:t>יפה, אבל השאלה היא בהחלט</w:t>
      </w:r>
      <w:bookmarkStart w:id="1130" w:name="_ETM_Q1_2200449"/>
      <w:bookmarkEnd w:id="1130"/>
      <w:r>
        <w:rPr>
          <w:rFonts w:hint="cs"/>
          <w:rtl/>
          <w:lang w:val="en-GB" w:eastAsia="he-IL"/>
        </w:rPr>
        <w:t xml:space="preserve"> לגיטימית וטוב </w:t>
      </w:r>
      <w:bookmarkStart w:id="1131" w:name="_ETM_Q1_2202759"/>
      <w:bookmarkEnd w:id="1131"/>
      <w:r>
        <w:rPr>
          <w:rFonts w:hint="cs"/>
          <w:rtl/>
          <w:lang w:val="en-GB" w:eastAsia="he-IL"/>
        </w:rPr>
        <w:t xml:space="preserve">שזה כאן על השולחן בוועדה. זה נושא שהוא חשוב מאוד. </w:t>
      </w:r>
      <w:bookmarkStart w:id="1132" w:name="_ETM_Q1_2208371"/>
      <w:bookmarkEnd w:id="1132"/>
      <w:r>
        <w:rPr>
          <w:rFonts w:hint="cs"/>
          <w:rtl/>
          <w:lang w:val="en-GB" w:eastAsia="he-IL"/>
        </w:rPr>
        <w:t xml:space="preserve">השאיפה היא אפס אלימות במשפחה. </w:t>
      </w:r>
    </w:p>
    <w:p w14:paraId="63CBF49F" w14:textId="77777777" w:rsidR="008360EE" w:rsidRDefault="008360EE" w:rsidP="008360EE">
      <w:pPr>
        <w:rPr>
          <w:rtl/>
          <w:lang w:val="en-GB" w:eastAsia="he-IL"/>
        </w:rPr>
      </w:pPr>
      <w:bookmarkStart w:id="1133" w:name="_ETM_Q1_2211982"/>
      <w:bookmarkStart w:id="1134" w:name="_ETM_Q1_2212058"/>
      <w:bookmarkStart w:id="1135" w:name="_ETM_Q1_2212569"/>
      <w:bookmarkEnd w:id="1133"/>
      <w:bookmarkEnd w:id="1134"/>
      <w:bookmarkEnd w:id="1135"/>
    </w:p>
    <w:p w14:paraId="6650F140" w14:textId="34B28C8B" w:rsidR="008360EE" w:rsidRDefault="008360EE" w:rsidP="008360EE">
      <w:pPr>
        <w:pStyle w:val="a4"/>
        <w:keepNext/>
        <w:rPr>
          <w:rtl/>
          <w:lang w:val="en-GB"/>
        </w:rPr>
      </w:pPr>
      <w:bookmarkStart w:id="1136" w:name="ET_speaker_6356_77"/>
      <w:r w:rsidRPr="008360EE">
        <w:rPr>
          <w:rStyle w:val="TagStyle"/>
          <w:rtl/>
        </w:rPr>
        <w:lastRenderedPageBreak/>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8360EE">
        <w:rPr>
          <w:rStyle w:val="TagStyle"/>
          <w:rtl/>
        </w:rPr>
        <w:t xml:space="preserve"> &lt;&lt; דובר &gt;&gt;</w:t>
      </w:r>
      <w:r w:rsidR="007C1C32">
        <w:rPr>
          <w:rtl/>
          <w:lang w:val="en-GB"/>
        </w:rPr>
        <w:t xml:space="preserve"> </w:t>
      </w:r>
      <w:r>
        <w:rPr>
          <w:rtl/>
          <w:lang w:val="en-GB"/>
        </w:rPr>
        <w:t xml:space="preserve"> </w:t>
      </w:r>
      <w:bookmarkEnd w:id="1136"/>
    </w:p>
    <w:p w14:paraId="72FDA495" w14:textId="77777777" w:rsidR="008360EE" w:rsidRDefault="008360EE" w:rsidP="008360EE">
      <w:pPr>
        <w:pStyle w:val="KeepWithNext"/>
        <w:rPr>
          <w:rtl/>
          <w:lang w:val="en-GB" w:eastAsia="he-IL"/>
        </w:rPr>
      </w:pPr>
    </w:p>
    <w:p w14:paraId="1B730448" w14:textId="3FB2379F" w:rsidR="008360EE" w:rsidRDefault="008360EE" w:rsidP="008360EE">
      <w:pPr>
        <w:rPr>
          <w:rtl/>
          <w:lang w:val="en-GB" w:eastAsia="he-IL"/>
        </w:rPr>
      </w:pPr>
      <w:bookmarkStart w:id="1137" w:name="_ETM_Q1_2212932"/>
      <w:bookmarkStart w:id="1138" w:name="_ETM_Q1_2212970"/>
      <w:bookmarkEnd w:id="1137"/>
      <w:bookmarkEnd w:id="1138"/>
      <w:r>
        <w:rPr>
          <w:rFonts w:hint="cs"/>
          <w:rtl/>
          <w:lang w:val="en-GB" w:eastAsia="he-IL"/>
        </w:rPr>
        <w:t xml:space="preserve">וכמובן שכל אישה זה עולם </w:t>
      </w:r>
      <w:bookmarkStart w:id="1139" w:name="_ETM_Q1_2215342"/>
      <w:bookmarkEnd w:id="1139"/>
      <w:r>
        <w:rPr>
          <w:rFonts w:hint="cs"/>
          <w:rtl/>
          <w:lang w:val="en-GB" w:eastAsia="he-IL"/>
        </w:rPr>
        <w:t xml:space="preserve">ומלואו. </w:t>
      </w:r>
      <w:bookmarkStart w:id="1140" w:name="_ETM_Q1_2211316"/>
      <w:bookmarkEnd w:id="1140"/>
    </w:p>
    <w:p w14:paraId="08F1BF02" w14:textId="77777777" w:rsidR="008360EE" w:rsidRDefault="008360EE" w:rsidP="008360EE">
      <w:pPr>
        <w:rPr>
          <w:rtl/>
          <w:lang w:val="en-GB" w:eastAsia="he-IL"/>
        </w:rPr>
      </w:pPr>
      <w:bookmarkStart w:id="1141" w:name="_ETM_Q1_2211551"/>
      <w:bookmarkStart w:id="1142" w:name="_ETM_Q1_2211633"/>
      <w:bookmarkEnd w:id="1141"/>
      <w:bookmarkEnd w:id="1142"/>
    </w:p>
    <w:p w14:paraId="5CC23D85" w14:textId="39D16C1F" w:rsidR="008360EE" w:rsidRDefault="008360EE" w:rsidP="008360EE">
      <w:pPr>
        <w:pStyle w:val="af6"/>
        <w:keepNext/>
        <w:rPr>
          <w:rtl/>
          <w:lang w:val="en-GB"/>
        </w:rPr>
      </w:pPr>
      <w:bookmarkStart w:id="1143" w:name="ET_yor_6342_78"/>
      <w:r w:rsidRPr="008360EE">
        <w:rPr>
          <w:rStyle w:val="TagStyle"/>
          <w:rtl/>
        </w:rPr>
        <w:t xml:space="preserve"> &lt;&lt; </w:t>
      </w:r>
      <w:proofErr w:type="spellStart"/>
      <w:r w:rsidRPr="008360EE">
        <w:rPr>
          <w:rStyle w:val="TagStyle"/>
          <w:rtl/>
        </w:rPr>
        <w:t>יור</w:t>
      </w:r>
      <w:proofErr w:type="spellEnd"/>
      <w:r w:rsidRPr="008360E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8360EE">
        <w:rPr>
          <w:rStyle w:val="TagStyle"/>
          <w:rtl/>
        </w:rPr>
        <w:t xml:space="preserve"> &lt;&lt; </w:t>
      </w:r>
      <w:proofErr w:type="spellStart"/>
      <w:r w:rsidRPr="008360EE">
        <w:rPr>
          <w:rStyle w:val="TagStyle"/>
          <w:rtl/>
        </w:rPr>
        <w:t>יור</w:t>
      </w:r>
      <w:proofErr w:type="spellEnd"/>
      <w:r w:rsidRPr="008360EE">
        <w:rPr>
          <w:rStyle w:val="TagStyle"/>
          <w:rtl/>
        </w:rPr>
        <w:t xml:space="preserve"> &gt;&gt;</w:t>
      </w:r>
      <w:r w:rsidR="007C1C32">
        <w:rPr>
          <w:rtl/>
          <w:lang w:val="en-GB"/>
        </w:rPr>
        <w:t xml:space="preserve"> </w:t>
      </w:r>
      <w:r>
        <w:rPr>
          <w:rtl/>
          <w:lang w:val="en-GB"/>
        </w:rPr>
        <w:t xml:space="preserve"> </w:t>
      </w:r>
      <w:bookmarkEnd w:id="1143"/>
    </w:p>
    <w:p w14:paraId="3ACB516F" w14:textId="77777777" w:rsidR="008360EE" w:rsidRDefault="008360EE" w:rsidP="008360EE">
      <w:pPr>
        <w:pStyle w:val="KeepWithNext"/>
        <w:rPr>
          <w:rtl/>
          <w:lang w:val="en-GB" w:eastAsia="he-IL"/>
        </w:rPr>
      </w:pPr>
    </w:p>
    <w:p w14:paraId="77A366F7" w14:textId="77777777" w:rsidR="003477A2" w:rsidRDefault="008360EE" w:rsidP="008360EE">
      <w:pPr>
        <w:rPr>
          <w:rtl/>
          <w:lang w:val="en-GB" w:eastAsia="he-IL"/>
        </w:rPr>
      </w:pPr>
      <w:bookmarkStart w:id="1144" w:name="_ETM_Q1_2212115"/>
      <w:bookmarkEnd w:id="1144"/>
      <w:r>
        <w:rPr>
          <w:rFonts w:hint="cs"/>
          <w:rtl/>
          <w:lang w:val="en-GB" w:eastAsia="he-IL"/>
        </w:rPr>
        <w:t xml:space="preserve">כל אישה זה עולם ומלואו. </w:t>
      </w:r>
    </w:p>
    <w:p w14:paraId="15020897" w14:textId="77777777" w:rsidR="003477A2" w:rsidRDefault="003477A2" w:rsidP="008360EE">
      <w:pPr>
        <w:rPr>
          <w:rtl/>
          <w:lang w:val="en-GB" w:eastAsia="he-IL"/>
        </w:rPr>
      </w:pPr>
    </w:p>
    <w:p w14:paraId="07E30A78" w14:textId="1E78212E" w:rsidR="008360EE" w:rsidRDefault="008360EE" w:rsidP="008360EE">
      <w:pPr>
        <w:rPr>
          <w:rtl/>
          <w:lang w:val="en-GB" w:eastAsia="he-IL"/>
        </w:rPr>
      </w:pPr>
      <w:r>
        <w:rPr>
          <w:rFonts w:hint="cs"/>
          <w:rtl/>
          <w:lang w:val="en-GB" w:eastAsia="he-IL"/>
        </w:rPr>
        <w:t>עורכת הדין</w:t>
      </w:r>
      <w:bookmarkStart w:id="1145" w:name="_ETM_Q1_2215900"/>
      <w:bookmarkEnd w:id="1145"/>
      <w:r>
        <w:rPr>
          <w:rFonts w:hint="cs"/>
          <w:rtl/>
          <w:lang w:val="en-GB" w:eastAsia="he-IL"/>
        </w:rPr>
        <w:t xml:space="preserve"> מירית לביא, מהמכון הישראלי לדמוקרטיה</w:t>
      </w:r>
      <w:r w:rsidR="003477A2">
        <w:rPr>
          <w:rFonts w:hint="cs"/>
          <w:rtl/>
          <w:lang w:val="en-GB" w:eastAsia="he-IL"/>
        </w:rPr>
        <w:t>,</w:t>
      </w:r>
      <w:r>
        <w:rPr>
          <w:rFonts w:hint="cs"/>
          <w:rtl/>
          <w:lang w:val="en-GB" w:eastAsia="he-IL"/>
        </w:rPr>
        <w:t xml:space="preserve"> חוקרת.</w:t>
      </w:r>
      <w:bookmarkStart w:id="1146" w:name="_ETM_Q1_2219402"/>
      <w:bookmarkEnd w:id="1146"/>
    </w:p>
    <w:p w14:paraId="41FC1821" w14:textId="77777777" w:rsidR="008360EE" w:rsidRDefault="008360EE" w:rsidP="008360EE">
      <w:pPr>
        <w:rPr>
          <w:rtl/>
          <w:lang w:val="en-GB" w:eastAsia="he-IL"/>
        </w:rPr>
      </w:pPr>
      <w:bookmarkStart w:id="1147" w:name="_ETM_Q1_2219733"/>
      <w:bookmarkStart w:id="1148" w:name="_ETM_Q1_2219816"/>
      <w:bookmarkStart w:id="1149" w:name="_ETM_Q1_2223916"/>
      <w:bookmarkEnd w:id="1147"/>
      <w:bookmarkEnd w:id="1148"/>
      <w:bookmarkEnd w:id="1149"/>
    </w:p>
    <w:p w14:paraId="66C5CC35" w14:textId="64AE6746" w:rsidR="008360EE" w:rsidRDefault="008360EE" w:rsidP="008360EE">
      <w:pPr>
        <w:pStyle w:val="af9"/>
        <w:keepNext/>
        <w:rPr>
          <w:rtl/>
          <w:lang w:val="en-GB" w:eastAsia="he-IL"/>
        </w:rPr>
      </w:pPr>
      <w:bookmarkStart w:id="1150" w:name="ET_guest_מירית_לביא_79"/>
      <w:r w:rsidRPr="008360EE">
        <w:rPr>
          <w:rStyle w:val="TagStyle"/>
          <w:rtl/>
        </w:rPr>
        <w:t xml:space="preserve"> &lt;&lt; אורח &gt;&gt; </w:t>
      </w:r>
      <w:r>
        <w:rPr>
          <w:rtl/>
          <w:lang w:val="en-GB" w:eastAsia="he-IL"/>
        </w:rPr>
        <w:t>מירית לביא:</w:t>
      </w:r>
      <w:r w:rsidRPr="008360EE">
        <w:rPr>
          <w:rStyle w:val="TagStyle"/>
          <w:rtl/>
        </w:rPr>
        <w:t xml:space="preserve"> &lt;&lt; אורח &gt;&gt;</w:t>
      </w:r>
      <w:r w:rsidR="007C1C32">
        <w:rPr>
          <w:rtl/>
          <w:lang w:val="en-GB" w:eastAsia="he-IL"/>
        </w:rPr>
        <w:t xml:space="preserve"> </w:t>
      </w:r>
      <w:r>
        <w:rPr>
          <w:rtl/>
          <w:lang w:val="en-GB" w:eastAsia="he-IL"/>
        </w:rPr>
        <w:t xml:space="preserve"> </w:t>
      </w:r>
      <w:bookmarkEnd w:id="1150"/>
    </w:p>
    <w:p w14:paraId="776C7135" w14:textId="77777777" w:rsidR="008360EE" w:rsidRDefault="008360EE" w:rsidP="008360EE">
      <w:pPr>
        <w:pStyle w:val="KeepWithNext"/>
        <w:rPr>
          <w:rtl/>
          <w:lang w:val="en-GB" w:eastAsia="he-IL"/>
        </w:rPr>
      </w:pPr>
    </w:p>
    <w:p w14:paraId="2DD3FC07" w14:textId="77777777" w:rsidR="00AE5BF0" w:rsidRDefault="008360EE" w:rsidP="0062702A">
      <w:pPr>
        <w:rPr>
          <w:rtl/>
          <w:lang w:val="en-GB" w:eastAsia="he-IL"/>
        </w:rPr>
      </w:pPr>
      <w:bookmarkStart w:id="1151" w:name="_ETM_Q1_2224290"/>
      <w:bookmarkStart w:id="1152" w:name="_ETM_Q1_2224326"/>
      <w:bookmarkEnd w:id="1151"/>
      <w:bookmarkEnd w:id="1152"/>
      <w:r>
        <w:rPr>
          <w:rFonts w:hint="cs"/>
          <w:rtl/>
          <w:lang w:val="en-GB" w:eastAsia="he-IL"/>
        </w:rPr>
        <w:t xml:space="preserve">כן, תודה. </w:t>
      </w:r>
      <w:bookmarkStart w:id="1153" w:name="_ETM_Q1_2225228"/>
      <w:bookmarkEnd w:id="1153"/>
      <w:r>
        <w:rPr>
          <w:rFonts w:hint="cs"/>
          <w:rtl/>
          <w:lang w:val="en-GB" w:eastAsia="he-IL"/>
        </w:rPr>
        <w:t xml:space="preserve">צריך להגיד </w:t>
      </w:r>
      <w:bookmarkStart w:id="1154" w:name="_ETM_Q1_2222300"/>
      <w:bookmarkEnd w:id="1154"/>
      <w:r>
        <w:rPr>
          <w:rFonts w:hint="cs"/>
          <w:rtl/>
          <w:lang w:val="en-GB" w:eastAsia="he-IL"/>
        </w:rPr>
        <w:t xml:space="preserve">שלא מדובר </w:t>
      </w:r>
      <w:r w:rsidR="005F4D8A">
        <w:rPr>
          <w:rFonts w:hint="cs"/>
          <w:rtl/>
          <w:lang w:val="en-GB" w:eastAsia="he-IL"/>
        </w:rPr>
        <w:t>ב</w:t>
      </w:r>
      <w:r w:rsidR="00813CD6">
        <w:rPr>
          <w:rFonts w:hint="cs"/>
          <w:rtl/>
          <w:lang w:val="en-GB" w:eastAsia="he-IL"/>
        </w:rPr>
        <w:t>סוגיה</w:t>
      </w:r>
      <w:r w:rsidR="005F4D8A">
        <w:rPr>
          <w:rFonts w:hint="cs"/>
          <w:rtl/>
          <w:lang w:val="en-GB" w:eastAsia="he-IL"/>
        </w:rPr>
        <w:t xml:space="preserve"> פשוטה ומובנת מאליה. בעשורים האחרונים</w:t>
      </w:r>
      <w:bookmarkStart w:id="1155" w:name="_ETM_Q1_2224944"/>
      <w:bookmarkEnd w:id="1155"/>
      <w:r w:rsidR="005F4D8A">
        <w:rPr>
          <w:rFonts w:hint="cs"/>
          <w:rtl/>
          <w:lang w:val="en-GB" w:eastAsia="he-IL"/>
        </w:rPr>
        <w:t>,</w:t>
      </w:r>
      <w:bookmarkStart w:id="1156" w:name="_ETM_Q1_2225197"/>
      <w:bookmarkEnd w:id="1156"/>
      <w:r w:rsidR="005F4D8A">
        <w:rPr>
          <w:rFonts w:hint="cs"/>
          <w:rtl/>
          <w:lang w:val="en-GB" w:eastAsia="he-IL"/>
        </w:rPr>
        <w:t xml:space="preserve"> כמו מספר ועדות בין-משרדיות שעסקו ספציפית בנושא נשק האבטחה, </w:t>
      </w:r>
      <w:bookmarkStart w:id="1157" w:name="_ETM_Q1_2229895"/>
      <w:bookmarkEnd w:id="1157"/>
      <w:r w:rsidR="005F4D8A">
        <w:rPr>
          <w:rFonts w:hint="cs"/>
          <w:rtl/>
          <w:lang w:val="en-GB" w:eastAsia="he-IL"/>
        </w:rPr>
        <w:t xml:space="preserve">דוגמת </w:t>
      </w:r>
      <w:bookmarkStart w:id="1158" w:name="_ETM_Q1_2232240"/>
      <w:bookmarkEnd w:id="1158"/>
      <w:r w:rsidR="005F4D8A">
        <w:rPr>
          <w:rFonts w:hint="cs"/>
          <w:rtl/>
          <w:lang w:val="en-GB" w:eastAsia="he-IL"/>
        </w:rPr>
        <w:t xml:space="preserve">ועדת כהן, שהוקמה בשנות ה-90 לאחר אירוע קשה של שימוש </w:t>
      </w:r>
      <w:bookmarkStart w:id="1159" w:name="_ETM_Q1_2238254"/>
      <w:bookmarkEnd w:id="1159"/>
      <w:r w:rsidR="005F4D8A">
        <w:rPr>
          <w:rFonts w:hint="cs"/>
          <w:rtl/>
          <w:lang w:val="en-GB" w:eastAsia="he-IL"/>
        </w:rPr>
        <w:t xml:space="preserve">בנשק מאבטח, וגם ועדת </w:t>
      </w:r>
      <w:bookmarkStart w:id="1160" w:name="_ETM_Q1_2236245"/>
      <w:bookmarkEnd w:id="1160"/>
      <w:proofErr w:type="spellStart"/>
      <w:r w:rsidR="005F4D8A">
        <w:rPr>
          <w:rFonts w:hint="cs"/>
          <w:rtl/>
          <w:lang w:val="en-GB" w:eastAsia="he-IL"/>
        </w:rPr>
        <w:t>ברינקר</w:t>
      </w:r>
      <w:proofErr w:type="spellEnd"/>
      <w:r w:rsidR="005F4D8A">
        <w:rPr>
          <w:rFonts w:hint="cs"/>
          <w:rtl/>
          <w:lang w:val="en-GB" w:eastAsia="he-IL"/>
        </w:rPr>
        <w:t xml:space="preserve"> ב-2005, לאחר שהיו מספר </w:t>
      </w:r>
      <w:bookmarkStart w:id="1161" w:name="_ETM_Q1_2245095"/>
      <w:bookmarkEnd w:id="1161"/>
      <w:r w:rsidR="005F4D8A">
        <w:rPr>
          <w:rFonts w:hint="cs"/>
          <w:rtl/>
          <w:lang w:val="en-GB" w:eastAsia="he-IL"/>
        </w:rPr>
        <w:t>אירועים בהם נעשה שימוש ב</w:t>
      </w:r>
      <w:bookmarkStart w:id="1162" w:name="_ETM_Q1_2242629"/>
      <w:bookmarkEnd w:id="1162"/>
      <w:r w:rsidR="005F4D8A">
        <w:rPr>
          <w:rFonts w:hint="cs"/>
          <w:rtl/>
          <w:lang w:val="en-GB" w:eastAsia="he-IL"/>
        </w:rPr>
        <w:t xml:space="preserve">נשק באלימות של מאבטחים. </w:t>
      </w:r>
    </w:p>
    <w:p w14:paraId="7B3CBFA6" w14:textId="77777777" w:rsidR="00AE5BF0" w:rsidRDefault="00AE5BF0" w:rsidP="0062702A">
      <w:pPr>
        <w:rPr>
          <w:rtl/>
          <w:lang w:val="en-GB" w:eastAsia="he-IL"/>
        </w:rPr>
      </w:pPr>
    </w:p>
    <w:p w14:paraId="1EF6029D" w14:textId="38785409" w:rsidR="009D10C0" w:rsidRDefault="005F4D8A" w:rsidP="0062702A">
      <w:pPr>
        <w:rPr>
          <w:rtl/>
          <w:lang w:val="en-GB" w:eastAsia="he-IL"/>
        </w:rPr>
      </w:pPr>
      <w:r>
        <w:rPr>
          <w:rFonts w:hint="cs"/>
          <w:rtl/>
          <w:lang w:val="en-GB" w:eastAsia="he-IL"/>
        </w:rPr>
        <w:t xml:space="preserve">התקיימו בעשור </w:t>
      </w:r>
      <w:bookmarkStart w:id="1163" w:name="_ETM_Q1_2250141"/>
      <w:bookmarkStart w:id="1164" w:name="_ETM_Q1_2245448"/>
      <w:bookmarkEnd w:id="1163"/>
      <w:bookmarkEnd w:id="1164"/>
      <w:r>
        <w:rPr>
          <w:rFonts w:hint="cs"/>
          <w:rtl/>
          <w:lang w:val="en-GB" w:eastAsia="he-IL"/>
        </w:rPr>
        <w:t xml:space="preserve">הקודם </w:t>
      </w:r>
      <w:r w:rsidR="00A53A78">
        <w:rPr>
          <w:rFonts w:hint="cs"/>
          <w:rtl/>
          <w:lang w:val="en-GB" w:eastAsia="he-IL"/>
        </w:rPr>
        <w:t xml:space="preserve">מספר דיונים כאן בוועדה, לאחר שקרו שוב מספר אירועים </w:t>
      </w:r>
      <w:bookmarkStart w:id="1165" w:name="_ETM_Q1_2252665"/>
      <w:bookmarkEnd w:id="1165"/>
      <w:r w:rsidR="00A53A78">
        <w:rPr>
          <w:rFonts w:hint="cs"/>
          <w:rtl/>
          <w:lang w:val="en-GB" w:eastAsia="he-IL"/>
        </w:rPr>
        <w:t xml:space="preserve">קשים מאוד עם נשק אבטחה </w:t>
      </w:r>
      <w:bookmarkStart w:id="1166" w:name="_ETM_Q1_2250720"/>
      <w:bookmarkEnd w:id="1166"/>
      <w:r w:rsidR="00A53A78">
        <w:rPr>
          <w:rFonts w:hint="cs"/>
          <w:rtl/>
          <w:lang w:val="en-GB" w:eastAsia="he-IL"/>
        </w:rPr>
        <w:t>אחרי שעות העבודה. אז מבחינת</w:t>
      </w:r>
      <w:bookmarkStart w:id="1167" w:name="_ETM_Q1_2253614"/>
      <w:bookmarkEnd w:id="1167"/>
      <w:r w:rsidR="00A53A78">
        <w:rPr>
          <w:rFonts w:hint="cs"/>
          <w:rtl/>
          <w:lang w:val="en-GB" w:eastAsia="he-IL"/>
        </w:rPr>
        <w:t xml:space="preserve"> נתונים, באמת זה מאוד חשוב שישתקפו </w:t>
      </w:r>
      <w:bookmarkStart w:id="1168" w:name="_ETM_Q1_2254448"/>
      <w:bookmarkEnd w:id="1168"/>
      <w:r w:rsidR="00A53A78">
        <w:rPr>
          <w:rFonts w:hint="cs"/>
          <w:rtl/>
          <w:lang w:val="en-GB" w:eastAsia="he-IL"/>
        </w:rPr>
        <w:t xml:space="preserve">בפני המחוקק. </w:t>
      </w:r>
      <w:proofErr w:type="spellStart"/>
      <w:r w:rsidR="00A53A78">
        <w:rPr>
          <w:rFonts w:hint="cs"/>
          <w:rtl/>
          <w:lang w:val="en-GB" w:eastAsia="he-IL"/>
        </w:rPr>
        <w:t>ש</w:t>
      </w:r>
      <w:bookmarkStart w:id="1169" w:name="_ETM_Q1_2256000"/>
      <w:bookmarkEnd w:id="1169"/>
      <w:r w:rsidR="00A53A78">
        <w:rPr>
          <w:rFonts w:hint="cs"/>
          <w:rtl/>
          <w:lang w:val="en-GB" w:eastAsia="he-IL"/>
        </w:rPr>
        <w:t>תשתקף</w:t>
      </w:r>
      <w:proofErr w:type="spellEnd"/>
      <w:r w:rsidR="00A53A78">
        <w:rPr>
          <w:rFonts w:hint="cs"/>
          <w:rtl/>
          <w:lang w:val="en-GB" w:eastAsia="he-IL"/>
        </w:rPr>
        <w:t xml:space="preserve"> התמונה </w:t>
      </w:r>
      <w:bookmarkStart w:id="1170" w:name="_ETM_Q1_2259635"/>
      <w:bookmarkEnd w:id="1170"/>
      <w:r w:rsidR="00A53A78">
        <w:rPr>
          <w:rFonts w:hint="cs"/>
          <w:rtl/>
          <w:lang w:val="en-GB" w:eastAsia="he-IL"/>
        </w:rPr>
        <w:t xml:space="preserve">המלאה של השלכות השינוי הזה. מנתונים </w:t>
      </w:r>
      <w:bookmarkStart w:id="1171" w:name="_ETM_Q1_2259305"/>
      <w:bookmarkEnd w:id="1171"/>
      <w:r w:rsidR="00A53A78">
        <w:rPr>
          <w:rFonts w:hint="cs"/>
          <w:rtl/>
          <w:lang w:val="en-GB" w:eastAsia="he-IL"/>
        </w:rPr>
        <w:t xml:space="preserve">של קואליציית </w:t>
      </w:r>
      <w:r w:rsidR="006234AC">
        <w:rPr>
          <w:rFonts w:hint="cs"/>
          <w:rtl/>
          <w:lang w:val="en-GB" w:eastAsia="he-IL"/>
        </w:rPr>
        <w:t xml:space="preserve">האקדח על </w:t>
      </w:r>
      <w:bookmarkStart w:id="1172" w:name="_ETM_Q1_2263481"/>
      <w:bookmarkEnd w:id="1172"/>
      <w:r w:rsidR="006234AC">
        <w:rPr>
          <w:rFonts w:hint="cs"/>
          <w:rtl/>
          <w:lang w:val="en-GB" w:eastAsia="he-IL"/>
        </w:rPr>
        <w:t>שולחן המטבח, מתו</w:t>
      </w:r>
      <w:bookmarkStart w:id="1173" w:name="_ETM_Q1_2261546"/>
      <w:bookmarkEnd w:id="1173"/>
      <w:r w:rsidR="006234AC">
        <w:rPr>
          <w:rFonts w:hint="cs"/>
          <w:rtl/>
          <w:lang w:val="en-GB" w:eastAsia="he-IL"/>
        </w:rPr>
        <w:t xml:space="preserve">ך מענה לבקשת חופש מידע שהתקבלו מהמשרד </w:t>
      </w:r>
      <w:bookmarkStart w:id="1174" w:name="_ETM_Q1_2267467"/>
      <w:bookmarkEnd w:id="1174"/>
      <w:r w:rsidR="006234AC">
        <w:rPr>
          <w:rFonts w:hint="cs"/>
          <w:rtl/>
          <w:lang w:val="en-GB" w:eastAsia="he-IL"/>
        </w:rPr>
        <w:t xml:space="preserve">לביטחון לאומי, בשנים </w:t>
      </w:r>
      <w:bookmarkStart w:id="1175" w:name="_ETM_Q1_2265347"/>
      <w:bookmarkEnd w:id="1175"/>
      <w:r w:rsidR="006234AC">
        <w:rPr>
          <w:rFonts w:hint="cs"/>
          <w:rtl/>
          <w:lang w:val="en-GB" w:eastAsia="he-IL"/>
        </w:rPr>
        <w:t>2022 ו-2023</w:t>
      </w:r>
      <w:r w:rsidR="0062702A">
        <w:rPr>
          <w:rFonts w:hint="cs"/>
          <w:rtl/>
          <w:lang w:val="en-GB" w:eastAsia="he-IL"/>
        </w:rPr>
        <w:t xml:space="preserve"> התקבלו מהמשטרה וממשרד הבריאות מאות</w:t>
      </w:r>
      <w:bookmarkStart w:id="1176" w:name="_ETM_Q1_2272906"/>
      <w:bookmarkEnd w:id="1176"/>
      <w:r w:rsidR="0062702A">
        <w:rPr>
          <w:rFonts w:hint="cs"/>
          <w:rtl/>
          <w:lang w:val="en-GB" w:eastAsia="he-IL"/>
        </w:rPr>
        <w:t xml:space="preserve"> דיווחים ביחס למ</w:t>
      </w:r>
      <w:bookmarkStart w:id="1177" w:name="_ETM_Q1_2270203"/>
      <w:bookmarkEnd w:id="1177"/>
      <w:r w:rsidR="0062702A">
        <w:rPr>
          <w:rFonts w:hint="cs"/>
          <w:rtl/>
          <w:lang w:val="en-GB" w:eastAsia="he-IL"/>
        </w:rPr>
        <w:t xml:space="preserve">חזיקי נשק אבטחה. </w:t>
      </w:r>
      <w:bookmarkStart w:id="1178" w:name="_ETM_Q1_2274475"/>
      <w:bookmarkStart w:id="1179" w:name="_ETM_Q1_2274572"/>
      <w:bookmarkStart w:id="1180" w:name="_ETM_Q1_2274600"/>
      <w:bookmarkStart w:id="1181" w:name="_ETM_Q1_2274664"/>
      <w:bookmarkStart w:id="1182" w:name="_ETM_Q1_2273209"/>
      <w:bookmarkEnd w:id="1178"/>
      <w:bookmarkEnd w:id="1179"/>
      <w:bookmarkEnd w:id="1180"/>
      <w:bookmarkEnd w:id="1181"/>
      <w:bookmarkEnd w:id="1182"/>
      <w:r w:rsidR="0062702A">
        <w:rPr>
          <w:rFonts w:hint="cs"/>
          <w:rtl/>
          <w:lang w:val="en-GB" w:eastAsia="he-IL"/>
        </w:rPr>
        <w:t xml:space="preserve">אז באמת חשוב מאוד שהדברים </w:t>
      </w:r>
      <w:bookmarkStart w:id="1183" w:name="_ETM_Q1_2277356"/>
      <w:bookmarkEnd w:id="1183"/>
      <w:r w:rsidR="0062702A">
        <w:rPr>
          <w:rFonts w:hint="cs"/>
          <w:rtl/>
          <w:lang w:val="en-GB" w:eastAsia="he-IL"/>
        </w:rPr>
        <w:t>ישת</w:t>
      </w:r>
      <w:bookmarkStart w:id="1184" w:name="_ETM_Q1_2273939"/>
      <w:bookmarkEnd w:id="1184"/>
      <w:r w:rsidR="0062702A">
        <w:rPr>
          <w:rFonts w:hint="cs"/>
          <w:rtl/>
          <w:lang w:val="en-GB" w:eastAsia="he-IL"/>
        </w:rPr>
        <w:t xml:space="preserve">קפו בפני המחוקק, כדי שתתקבל התמונה המלאה. </w:t>
      </w:r>
    </w:p>
    <w:p w14:paraId="48E544F4" w14:textId="77777777" w:rsidR="009D10C0" w:rsidRDefault="009D10C0" w:rsidP="0062702A">
      <w:pPr>
        <w:rPr>
          <w:rtl/>
          <w:lang w:val="en-GB" w:eastAsia="he-IL"/>
        </w:rPr>
      </w:pPr>
      <w:bookmarkStart w:id="1185" w:name="_ETM_Q1_2284279"/>
      <w:bookmarkStart w:id="1186" w:name="_ETM_Q1_2284376"/>
      <w:bookmarkEnd w:id="1185"/>
      <w:bookmarkEnd w:id="1186"/>
    </w:p>
    <w:p w14:paraId="03DB733B" w14:textId="327E7DC2" w:rsidR="0062702A" w:rsidRDefault="0062702A" w:rsidP="0062702A">
      <w:pPr>
        <w:rPr>
          <w:rtl/>
          <w:lang w:val="en-GB" w:eastAsia="he-IL"/>
        </w:rPr>
      </w:pPr>
      <w:bookmarkStart w:id="1187" w:name="_ETM_Q1_2284394"/>
      <w:bookmarkStart w:id="1188" w:name="_ETM_Q1_2284452"/>
      <w:bookmarkEnd w:id="1187"/>
      <w:bookmarkEnd w:id="1188"/>
      <w:r>
        <w:rPr>
          <w:rFonts w:hint="cs"/>
          <w:rtl/>
          <w:lang w:val="en-GB" w:eastAsia="he-IL"/>
        </w:rPr>
        <w:t xml:space="preserve">גם צריך </w:t>
      </w:r>
      <w:bookmarkStart w:id="1189" w:name="_ETM_Q1_2275702"/>
      <w:bookmarkEnd w:id="1189"/>
      <w:r>
        <w:rPr>
          <w:rFonts w:hint="cs"/>
          <w:rtl/>
          <w:lang w:val="en-GB" w:eastAsia="he-IL"/>
        </w:rPr>
        <w:t xml:space="preserve">להגיד </w:t>
      </w:r>
      <w:bookmarkStart w:id="1190" w:name="_ETM_Q1_2277250"/>
      <w:bookmarkEnd w:id="1190"/>
      <w:r>
        <w:rPr>
          <w:rFonts w:hint="cs"/>
          <w:rtl/>
          <w:lang w:val="en-GB" w:eastAsia="he-IL"/>
        </w:rPr>
        <w:t xml:space="preserve">שהדיווחים הללו </w:t>
      </w:r>
      <w:r w:rsidR="009D10C0">
        <w:rPr>
          <w:rFonts w:hint="cs"/>
          <w:rtl/>
          <w:lang w:val="en-GB" w:eastAsia="he-IL"/>
        </w:rPr>
        <w:t xml:space="preserve">הם רק ממשרד הבריאות והמשטרה, לא ממשרד הרווחה. </w:t>
      </w:r>
      <w:bookmarkStart w:id="1191" w:name="_ETM_Q1_2285129"/>
      <w:bookmarkEnd w:id="1191"/>
      <w:r w:rsidR="009D10C0">
        <w:rPr>
          <w:rFonts w:hint="cs"/>
          <w:rtl/>
          <w:lang w:val="en-GB" w:eastAsia="he-IL"/>
        </w:rPr>
        <w:t xml:space="preserve">אז אנחנו </w:t>
      </w:r>
      <w:bookmarkStart w:id="1192" w:name="_ETM_Q1_2282441"/>
      <w:bookmarkEnd w:id="1192"/>
      <w:r w:rsidR="009D10C0">
        <w:rPr>
          <w:rFonts w:hint="cs"/>
          <w:rtl/>
          <w:lang w:val="en-GB" w:eastAsia="he-IL"/>
        </w:rPr>
        <w:t>באמת נשמח שישתקפו הדברים האלה בפני הוועדה.</w:t>
      </w:r>
      <w:bookmarkStart w:id="1193" w:name="_ETM_Q1_2290595"/>
      <w:bookmarkEnd w:id="1193"/>
      <w:r w:rsidR="009D10C0">
        <w:rPr>
          <w:rFonts w:hint="cs"/>
          <w:rtl/>
          <w:lang w:val="en-GB" w:eastAsia="he-IL"/>
        </w:rPr>
        <w:t xml:space="preserve"> בגלל מורכבות הנושא אנחנו </w:t>
      </w:r>
      <w:bookmarkStart w:id="1194" w:name="_ETM_Q1_2288861"/>
      <w:bookmarkEnd w:id="1194"/>
      <w:r w:rsidR="009D10C0">
        <w:rPr>
          <w:rFonts w:hint="cs"/>
          <w:rtl/>
          <w:lang w:val="en-GB" w:eastAsia="he-IL"/>
        </w:rPr>
        <w:t xml:space="preserve">חושבים שיש היגיון בכך שתתקבל החלטה </w:t>
      </w:r>
      <w:bookmarkStart w:id="1195" w:name="_ETM_Q1_2292966"/>
      <w:bookmarkEnd w:id="1195"/>
      <w:r w:rsidR="009D10C0">
        <w:rPr>
          <w:rFonts w:hint="cs"/>
          <w:rtl/>
          <w:lang w:val="en-GB" w:eastAsia="he-IL"/>
        </w:rPr>
        <w:t xml:space="preserve">איטית ביחס להשארת הנשק אחרי העבודה אצל המאבטח. שתתקבל באופן </w:t>
      </w:r>
      <w:bookmarkStart w:id="1196" w:name="_ETM_Q1_2300724"/>
      <w:bookmarkEnd w:id="1196"/>
      <w:r w:rsidR="009D10C0">
        <w:rPr>
          <w:rFonts w:hint="cs"/>
          <w:rtl/>
          <w:lang w:val="en-GB" w:eastAsia="he-IL"/>
        </w:rPr>
        <w:t xml:space="preserve">איטי </w:t>
      </w:r>
      <w:bookmarkStart w:id="1197" w:name="_ETM_Q1_2296453"/>
      <w:bookmarkEnd w:id="1197"/>
      <w:r w:rsidR="009D10C0">
        <w:rPr>
          <w:rFonts w:hint="cs"/>
          <w:rtl/>
          <w:lang w:val="en-GB" w:eastAsia="he-IL"/>
        </w:rPr>
        <w:t xml:space="preserve">לאחר בחינת עמדת המשטרה והערכת המצב שנעשית, למול </w:t>
      </w:r>
      <w:bookmarkStart w:id="1198" w:name="_ETM_Q1_2303293"/>
      <w:bookmarkEnd w:id="1198"/>
      <w:r w:rsidR="009D10C0">
        <w:rPr>
          <w:rFonts w:hint="cs"/>
          <w:rtl/>
          <w:lang w:val="en-GB" w:eastAsia="he-IL"/>
        </w:rPr>
        <w:t>הנתונים שבידי המשרד לגבי שימוש ל</w:t>
      </w:r>
      <w:bookmarkStart w:id="1199" w:name="_ETM_Q1_2302521"/>
      <w:bookmarkEnd w:id="1199"/>
      <w:r w:rsidR="009D10C0">
        <w:rPr>
          <w:rFonts w:hint="cs"/>
          <w:rtl/>
          <w:lang w:val="en-GB" w:eastAsia="he-IL"/>
        </w:rPr>
        <w:t xml:space="preserve">רעה בנשק. ככל שבכל זאת </w:t>
      </w:r>
      <w:bookmarkStart w:id="1200" w:name="_ETM_Q1_2304917"/>
      <w:bookmarkEnd w:id="1200"/>
      <w:r w:rsidR="009D10C0">
        <w:rPr>
          <w:rFonts w:hint="cs"/>
          <w:rtl/>
          <w:lang w:val="en-GB" w:eastAsia="he-IL"/>
        </w:rPr>
        <w:t xml:space="preserve">מתקבלת </w:t>
      </w:r>
      <w:r w:rsidR="00100DAE">
        <w:rPr>
          <w:rFonts w:hint="cs"/>
          <w:rtl/>
          <w:lang w:val="en-GB" w:eastAsia="he-IL"/>
        </w:rPr>
        <w:t>החלטה לשנות</w:t>
      </w:r>
      <w:bookmarkStart w:id="1201" w:name="_ETM_Q1_2304728"/>
      <w:bookmarkEnd w:id="1201"/>
      <w:r w:rsidR="00100DAE">
        <w:rPr>
          <w:rFonts w:hint="cs"/>
          <w:rtl/>
          <w:lang w:val="en-GB" w:eastAsia="he-IL"/>
        </w:rPr>
        <w:t xml:space="preserve"> את ההסדר הקיים, אנחנו חושבים </w:t>
      </w:r>
      <w:bookmarkStart w:id="1202" w:name="_ETM_Q1_2308691"/>
      <w:bookmarkEnd w:id="1202"/>
      <w:r w:rsidR="00100DAE">
        <w:rPr>
          <w:rFonts w:hint="cs"/>
          <w:rtl/>
          <w:lang w:val="en-GB" w:eastAsia="he-IL"/>
        </w:rPr>
        <w:t>שחשוב מאוד להגביר את הפיקוח ב</w:t>
      </w:r>
      <w:r w:rsidR="00813CD6">
        <w:rPr>
          <w:rFonts w:hint="cs"/>
          <w:rtl/>
          <w:lang w:val="en-GB" w:eastAsia="he-IL"/>
        </w:rPr>
        <w:t>סוגיה</w:t>
      </w:r>
      <w:r w:rsidR="00100DAE">
        <w:rPr>
          <w:rFonts w:hint="cs"/>
          <w:rtl/>
          <w:lang w:val="en-GB" w:eastAsia="he-IL"/>
        </w:rPr>
        <w:t xml:space="preserve">. למשל, בסעיף קטן (ה)(2) </w:t>
      </w:r>
      <w:bookmarkStart w:id="1203" w:name="_ETM_Q1_2315593"/>
      <w:bookmarkEnd w:id="1203"/>
      <w:r w:rsidR="00100DAE">
        <w:rPr>
          <w:rFonts w:hint="cs"/>
          <w:rtl/>
          <w:lang w:val="en-GB" w:eastAsia="he-IL"/>
        </w:rPr>
        <w:t xml:space="preserve">של ההצעה, לנסח את הסעיף </w:t>
      </w:r>
      <w:bookmarkStart w:id="1204" w:name="_ETM_Q1_2313940"/>
      <w:bookmarkEnd w:id="1204"/>
      <w:r w:rsidR="00100DAE">
        <w:rPr>
          <w:rFonts w:hint="cs"/>
          <w:rtl/>
          <w:lang w:val="en-GB" w:eastAsia="he-IL"/>
        </w:rPr>
        <w:t xml:space="preserve">כך שהרשות המוסמכת תידרש </w:t>
      </w:r>
      <w:bookmarkStart w:id="1205" w:name="_ETM_Q1_2318785"/>
      <w:bookmarkEnd w:id="1205"/>
      <w:r w:rsidR="00100DAE">
        <w:rPr>
          <w:rFonts w:hint="cs"/>
          <w:rtl/>
          <w:lang w:val="en-GB" w:eastAsia="he-IL"/>
        </w:rPr>
        <w:t>להגביל את הנשיאה ו</w:t>
      </w:r>
      <w:bookmarkStart w:id="1206" w:name="_ETM_Q1_2316581"/>
      <w:bookmarkEnd w:id="1206"/>
      <w:r w:rsidR="00100DAE">
        <w:rPr>
          <w:rFonts w:hint="cs"/>
          <w:rtl/>
          <w:lang w:val="en-GB" w:eastAsia="he-IL"/>
        </w:rPr>
        <w:t>ה</w:t>
      </w:r>
      <w:bookmarkStart w:id="1207" w:name="_ETM_Q1_2315635"/>
      <w:bookmarkEnd w:id="1207"/>
      <w:r w:rsidR="00100DAE">
        <w:rPr>
          <w:rFonts w:hint="cs"/>
          <w:rtl/>
          <w:lang w:val="en-GB" w:eastAsia="he-IL"/>
        </w:rPr>
        <w:t>החזקה בהתאם ל</w:t>
      </w:r>
      <w:bookmarkStart w:id="1208" w:name="_ETM_Q1_2317898"/>
      <w:bookmarkEnd w:id="1208"/>
      <w:r w:rsidR="00100DAE">
        <w:rPr>
          <w:rFonts w:hint="cs"/>
          <w:rtl/>
          <w:lang w:val="en-GB" w:eastAsia="he-IL"/>
        </w:rPr>
        <w:t>המלצת</w:t>
      </w:r>
      <w:r w:rsidR="009D10C0">
        <w:rPr>
          <w:rFonts w:hint="cs"/>
          <w:rtl/>
          <w:lang w:val="en-GB" w:eastAsia="he-IL"/>
        </w:rPr>
        <w:t xml:space="preserve"> </w:t>
      </w:r>
      <w:r w:rsidR="00100DAE">
        <w:rPr>
          <w:rFonts w:hint="cs"/>
          <w:rtl/>
          <w:lang w:val="en-GB" w:eastAsia="he-IL"/>
        </w:rPr>
        <w:t>משטרת ישראל</w:t>
      </w:r>
      <w:r w:rsidR="00292FF0">
        <w:rPr>
          <w:rFonts w:hint="cs"/>
          <w:rtl/>
          <w:lang w:val="en-GB" w:eastAsia="he-IL"/>
        </w:rPr>
        <w:t>,</w:t>
      </w:r>
      <w:r w:rsidR="00100DAE">
        <w:rPr>
          <w:rFonts w:hint="cs"/>
          <w:rtl/>
          <w:lang w:val="en-GB" w:eastAsia="he-IL"/>
        </w:rPr>
        <w:t xml:space="preserve"> כלומר </w:t>
      </w:r>
      <w:bookmarkStart w:id="1209" w:name="_ETM_Q1_2320557"/>
      <w:bookmarkEnd w:id="1209"/>
      <w:r w:rsidR="00027FF2">
        <w:rPr>
          <w:rFonts w:hint="cs"/>
          <w:rtl/>
          <w:lang w:val="en-GB" w:eastAsia="he-IL"/>
        </w:rPr>
        <w:t xml:space="preserve">שזה לא יהיה </w:t>
      </w:r>
      <w:r w:rsidR="00813CD6">
        <w:rPr>
          <w:rFonts w:hint="cs"/>
          <w:rtl/>
          <w:lang w:val="en-GB" w:eastAsia="he-IL"/>
        </w:rPr>
        <w:t>סוגיה</w:t>
      </w:r>
      <w:r w:rsidR="00027FF2">
        <w:rPr>
          <w:rFonts w:hint="cs"/>
          <w:rtl/>
          <w:lang w:val="en-GB" w:eastAsia="he-IL"/>
        </w:rPr>
        <w:t xml:space="preserve"> שברשות</w:t>
      </w:r>
      <w:r w:rsidR="00292FF0">
        <w:rPr>
          <w:rFonts w:hint="cs"/>
          <w:rtl/>
          <w:lang w:val="en-GB" w:eastAsia="he-IL"/>
        </w:rPr>
        <w:t>,</w:t>
      </w:r>
      <w:r w:rsidR="004E21DD">
        <w:rPr>
          <w:rFonts w:hint="cs"/>
          <w:rtl/>
          <w:lang w:val="en-GB" w:eastAsia="he-IL"/>
        </w:rPr>
        <w:t xml:space="preserve"> וכן בהתאם </w:t>
      </w:r>
      <w:bookmarkStart w:id="1210" w:name="_ETM_Q1_2324696"/>
      <w:bookmarkEnd w:id="1210"/>
      <w:r w:rsidR="004E21DD">
        <w:rPr>
          <w:rFonts w:hint="cs"/>
          <w:rtl/>
          <w:lang w:val="en-GB" w:eastAsia="he-IL"/>
        </w:rPr>
        <w:t>להמלצת משרד הרווח</w:t>
      </w:r>
      <w:bookmarkStart w:id="1211" w:name="_ETM_Q1_2322817"/>
      <w:bookmarkEnd w:id="1211"/>
      <w:r w:rsidR="004E21DD">
        <w:rPr>
          <w:rFonts w:hint="cs"/>
          <w:rtl/>
          <w:lang w:val="en-GB" w:eastAsia="he-IL"/>
        </w:rPr>
        <w:t>ה ומשרד הבריאות, גם כ</w:t>
      </w:r>
      <w:r w:rsidR="00813CD6">
        <w:rPr>
          <w:rFonts w:hint="cs"/>
          <w:rtl/>
          <w:lang w:val="en-GB" w:eastAsia="he-IL"/>
        </w:rPr>
        <w:t>סוגיה</w:t>
      </w:r>
      <w:r w:rsidR="004E21DD">
        <w:rPr>
          <w:rFonts w:hint="cs"/>
          <w:rtl/>
          <w:lang w:val="en-GB" w:eastAsia="he-IL"/>
        </w:rPr>
        <w:t xml:space="preserve"> של המלצה </w:t>
      </w:r>
      <w:bookmarkStart w:id="1212" w:name="_ETM_Q1_2329013"/>
      <w:bookmarkEnd w:id="1212"/>
      <w:r w:rsidR="004E21DD">
        <w:rPr>
          <w:rFonts w:hint="cs"/>
          <w:rtl/>
          <w:lang w:val="en-GB" w:eastAsia="he-IL"/>
        </w:rPr>
        <w:t xml:space="preserve">שהיא מחייבת. </w:t>
      </w:r>
      <w:bookmarkStart w:id="1213" w:name="_ETM_Q1_2330979"/>
      <w:bookmarkEnd w:id="1213"/>
    </w:p>
    <w:p w14:paraId="43EFDA8B" w14:textId="77777777" w:rsidR="004E21DD" w:rsidRDefault="004E21DD" w:rsidP="0062702A">
      <w:pPr>
        <w:rPr>
          <w:rtl/>
          <w:lang w:val="en-GB" w:eastAsia="he-IL"/>
        </w:rPr>
      </w:pPr>
      <w:bookmarkStart w:id="1214" w:name="_ETM_Q1_2331061"/>
      <w:bookmarkEnd w:id="1214"/>
    </w:p>
    <w:p w14:paraId="30EF2565" w14:textId="77777777" w:rsidR="00AE5BF0" w:rsidRDefault="004E21DD" w:rsidP="0062702A">
      <w:pPr>
        <w:rPr>
          <w:rtl/>
          <w:lang w:val="en-GB" w:eastAsia="he-IL"/>
        </w:rPr>
      </w:pPr>
      <w:bookmarkStart w:id="1215" w:name="_ETM_Q1_2331156"/>
      <w:bookmarkStart w:id="1216" w:name="_ETM_Q1_2331234"/>
      <w:bookmarkEnd w:id="1215"/>
      <w:bookmarkEnd w:id="1216"/>
      <w:r>
        <w:rPr>
          <w:rFonts w:hint="cs"/>
          <w:rtl/>
          <w:lang w:val="en-GB" w:eastAsia="he-IL"/>
        </w:rPr>
        <w:t>ליצור מנגנון ל</w:t>
      </w:r>
      <w:bookmarkStart w:id="1217" w:name="_ETM_Q1_2327854"/>
      <w:bookmarkEnd w:id="1217"/>
      <w:r>
        <w:rPr>
          <w:rFonts w:hint="cs"/>
          <w:rtl/>
          <w:lang w:val="en-GB" w:eastAsia="he-IL"/>
        </w:rPr>
        <w:t xml:space="preserve">פנייה מזוהה או אנונימית למשרד לביטחון </w:t>
      </w:r>
      <w:bookmarkStart w:id="1218" w:name="_ETM_Q1_2335363"/>
      <w:bookmarkEnd w:id="1218"/>
      <w:r>
        <w:rPr>
          <w:rFonts w:hint="cs"/>
          <w:rtl/>
          <w:lang w:val="en-GB" w:eastAsia="he-IL"/>
        </w:rPr>
        <w:t>ל</w:t>
      </w:r>
      <w:bookmarkStart w:id="1219" w:name="_ETM_Q1_2330654"/>
      <w:bookmarkEnd w:id="1219"/>
      <w:r>
        <w:rPr>
          <w:rFonts w:hint="cs"/>
          <w:rtl/>
          <w:lang w:val="en-GB" w:eastAsia="he-IL"/>
        </w:rPr>
        <w:t xml:space="preserve">אומי </w:t>
      </w:r>
      <w:r w:rsidR="005571EC">
        <w:rPr>
          <w:rFonts w:hint="cs"/>
          <w:rtl/>
          <w:lang w:val="en-GB" w:eastAsia="he-IL"/>
        </w:rPr>
        <w:t xml:space="preserve">ביחס למחזיק או מבקש רישיון הנשק. הדבר הומלץ </w:t>
      </w:r>
      <w:bookmarkStart w:id="1220" w:name="_ETM_Q1_2333975"/>
      <w:bookmarkEnd w:id="1220"/>
      <w:r w:rsidR="005571EC">
        <w:rPr>
          <w:rFonts w:hint="cs"/>
          <w:rtl/>
          <w:lang w:val="en-GB" w:eastAsia="he-IL"/>
        </w:rPr>
        <w:t xml:space="preserve">כבר </w:t>
      </w:r>
      <w:bookmarkStart w:id="1221" w:name="_ETM_Q1_2334591"/>
      <w:bookmarkEnd w:id="1221"/>
      <w:r w:rsidR="005571EC">
        <w:rPr>
          <w:rFonts w:hint="cs"/>
          <w:rtl/>
          <w:lang w:val="en-GB" w:eastAsia="he-IL"/>
        </w:rPr>
        <w:t>על ידי שתי וועדות; הוועדה ברשות דב גזית ווע</w:t>
      </w:r>
      <w:bookmarkStart w:id="1222" w:name="_ETM_Q1_2337178"/>
      <w:bookmarkEnd w:id="1222"/>
      <w:r w:rsidR="005571EC">
        <w:rPr>
          <w:rFonts w:hint="cs"/>
          <w:rtl/>
          <w:lang w:val="en-GB" w:eastAsia="he-IL"/>
        </w:rPr>
        <w:t>דת</w:t>
      </w:r>
      <w:bookmarkStart w:id="1223" w:name="_ETM_Q1_2337870"/>
      <w:bookmarkEnd w:id="1223"/>
      <w:r w:rsidR="005571EC">
        <w:rPr>
          <w:rFonts w:hint="cs"/>
          <w:rtl/>
          <w:lang w:val="en-GB" w:eastAsia="he-IL"/>
        </w:rPr>
        <w:t xml:space="preserve"> רונן, שמצאה </w:t>
      </w:r>
      <w:bookmarkStart w:id="1224" w:name="_ETM_Q1_2336721"/>
      <w:bookmarkEnd w:id="1224"/>
      <w:r w:rsidR="00C47321">
        <w:rPr>
          <w:rFonts w:hint="cs"/>
          <w:rtl/>
          <w:lang w:val="en-GB" w:eastAsia="he-IL"/>
        </w:rPr>
        <w:t xml:space="preserve">כי במוקד של אגף כלי הירייה מתקבלות שיחות </w:t>
      </w:r>
      <w:bookmarkStart w:id="1225" w:name="_ETM_Q1_2345080"/>
      <w:bookmarkEnd w:id="1225"/>
      <w:r w:rsidR="00C47321">
        <w:rPr>
          <w:rFonts w:hint="cs"/>
          <w:rtl/>
          <w:lang w:val="en-GB" w:eastAsia="he-IL"/>
        </w:rPr>
        <w:t>על ידי אזרחים שרוצים להתר</w:t>
      </w:r>
      <w:bookmarkStart w:id="1226" w:name="_ETM_Q1_2343241"/>
      <w:bookmarkEnd w:id="1226"/>
      <w:r w:rsidR="00C47321">
        <w:rPr>
          <w:rFonts w:hint="cs"/>
          <w:rtl/>
          <w:lang w:val="en-GB" w:eastAsia="he-IL"/>
        </w:rPr>
        <w:t xml:space="preserve">יע על מסוכנות של בן משפחה </w:t>
      </w:r>
      <w:bookmarkStart w:id="1227" w:name="_ETM_Q1_2346622"/>
      <w:bookmarkEnd w:id="1227"/>
      <w:r w:rsidR="00C47321">
        <w:rPr>
          <w:rFonts w:hint="cs"/>
          <w:rtl/>
          <w:lang w:val="en-GB" w:eastAsia="he-IL"/>
        </w:rPr>
        <w:t xml:space="preserve">שמחזיק בנשק. ולכן, חשוב שיוקם איזשהו קו לדיווח מסוכנות. ליצור </w:t>
      </w:r>
      <w:bookmarkStart w:id="1228" w:name="_ETM_Q1_2354863"/>
      <w:bookmarkEnd w:id="1228"/>
      <w:r w:rsidR="00C47321">
        <w:rPr>
          <w:rFonts w:hint="cs"/>
          <w:rtl/>
          <w:lang w:val="en-GB" w:eastAsia="he-IL"/>
        </w:rPr>
        <w:t xml:space="preserve">מנגנון בחקיקה של </w:t>
      </w:r>
      <w:bookmarkStart w:id="1229" w:name="_ETM_Q1_2351732"/>
      <w:bookmarkEnd w:id="1229"/>
      <w:r w:rsidR="00C47321">
        <w:rPr>
          <w:rFonts w:hint="cs"/>
          <w:rtl/>
          <w:lang w:val="en-GB" w:eastAsia="he-IL"/>
        </w:rPr>
        <w:t xml:space="preserve">דיווח </w:t>
      </w:r>
      <w:r w:rsidR="000A0813">
        <w:rPr>
          <w:rFonts w:hint="cs"/>
          <w:rtl/>
          <w:lang w:val="en-GB" w:eastAsia="he-IL"/>
        </w:rPr>
        <w:t xml:space="preserve">של השר לכנסת באופן איטי על </w:t>
      </w:r>
      <w:bookmarkStart w:id="1230" w:name="_ETM_Q1_2357207"/>
      <w:bookmarkEnd w:id="1230"/>
      <w:r w:rsidR="000A0813">
        <w:rPr>
          <w:rFonts w:hint="cs"/>
          <w:rtl/>
          <w:lang w:val="en-GB" w:eastAsia="he-IL"/>
        </w:rPr>
        <w:t>יישום סעיף קטן (ה)(2), כלומר על הש</w:t>
      </w:r>
      <w:bookmarkStart w:id="1231" w:name="_ETM_Q1_2358715"/>
      <w:bookmarkEnd w:id="1231"/>
      <w:r w:rsidR="000A0813">
        <w:rPr>
          <w:rFonts w:hint="cs"/>
          <w:rtl/>
          <w:lang w:val="en-GB" w:eastAsia="he-IL"/>
        </w:rPr>
        <w:t xml:space="preserve">לכותיו. ובכלל </w:t>
      </w:r>
      <w:bookmarkStart w:id="1232" w:name="_ETM_Q1_2358307"/>
      <w:bookmarkEnd w:id="1232"/>
      <w:r w:rsidR="000A0813">
        <w:rPr>
          <w:rFonts w:hint="cs"/>
          <w:rtl/>
          <w:lang w:val="en-GB" w:eastAsia="he-IL"/>
        </w:rPr>
        <w:t xml:space="preserve">ליצור </w:t>
      </w:r>
      <w:bookmarkStart w:id="1233" w:name="_ETM_Q1_2359061"/>
      <w:bookmarkEnd w:id="1233"/>
      <w:r w:rsidR="000A0813">
        <w:rPr>
          <w:rFonts w:hint="cs"/>
          <w:rtl/>
          <w:lang w:val="en-GB" w:eastAsia="he-IL"/>
        </w:rPr>
        <w:t xml:space="preserve">מנגנון דיווח </w:t>
      </w:r>
      <w:r w:rsidR="006626B2">
        <w:rPr>
          <w:rFonts w:hint="cs"/>
          <w:rtl/>
          <w:lang w:val="en-GB" w:eastAsia="he-IL"/>
        </w:rPr>
        <w:t>של השר לכנסת באופן איטי על מקרים של</w:t>
      </w:r>
      <w:bookmarkStart w:id="1234" w:name="_ETM_Q1_2364993"/>
      <w:bookmarkEnd w:id="1234"/>
      <w:r w:rsidR="006626B2">
        <w:rPr>
          <w:rFonts w:hint="cs"/>
          <w:rtl/>
          <w:lang w:val="en-GB" w:eastAsia="he-IL"/>
        </w:rPr>
        <w:t xml:space="preserve"> שימוש לרעה בנשק. </w:t>
      </w:r>
    </w:p>
    <w:p w14:paraId="2FB1F8A0" w14:textId="77777777" w:rsidR="00AE5BF0" w:rsidRDefault="00AE5BF0" w:rsidP="0062702A">
      <w:pPr>
        <w:rPr>
          <w:rtl/>
          <w:lang w:val="en-GB" w:eastAsia="he-IL"/>
        </w:rPr>
      </w:pPr>
    </w:p>
    <w:p w14:paraId="082BCC62" w14:textId="617A6643" w:rsidR="004E21DD" w:rsidRDefault="006626B2" w:rsidP="0062702A">
      <w:pPr>
        <w:rPr>
          <w:rtl/>
          <w:lang w:val="en-GB" w:eastAsia="he-IL"/>
        </w:rPr>
      </w:pPr>
      <w:r>
        <w:rPr>
          <w:rFonts w:hint="cs"/>
          <w:rtl/>
          <w:lang w:val="en-GB" w:eastAsia="he-IL"/>
        </w:rPr>
        <w:t xml:space="preserve">חשוב שהדבר ישתקף </w:t>
      </w:r>
      <w:bookmarkStart w:id="1235" w:name="_ETM_Q1_2364130"/>
      <w:bookmarkEnd w:id="1235"/>
      <w:r>
        <w:rPr>
          <w:rFonts w:hint="cs"/>
          <w:rtl/>
          <w:lang w:val="en-GB" w:eastAsia="he-IL"/>
        </w:rPr>
        <w:t xml:space="preserve">בפני הוועדה לאור השינויים </w:t>
      </w:r>
      <w:bookmarkStart w:id="1236" w:name="_ETM_Q1_2367200"/>
      <w:bookmarkEnd w:id="1236"/>
      <w:r>
        <w:rPr>
          <w:rFonts w:hint="cs"/>
          <w:rtl/>
          <w:lang w:val="en-GB" w:eastAsia="he-IL"/>
        </w:rPr>
        <w:t xml:space="preserve">המשמעותיים שנעשו ביחס לחוק כלי הירייה ותקנות כלי הירייה בשנה </w:t>
      </w:r>
      <w:bookmarkStart w:id="1237" w:name="_ETM_Q1_2376105"/>
      <w:bookmarkEnd w:id="1237"/>
      <w:r>
        <w:rPr>
          <w:rFonts w:hint="cs"/>
          <w:rtl/>
          <w:lang w:val="en-GB" w:eastAsia="he-IL"/>
        </w:rPr>
        <w:t>וחצי האחרונות</w:t>
      </w:r>
      <w:bookmarkStart w:id="1238" w:name="_ETM_Q1_2373010"/>
      <w:bookmarkEnd w:id="1238"/>
      <w:r>
        <w:rPr>
          <w:rFonts w:hint="cs"/>
          <w:rtl/>
          <w:lang w:val="en-GB" w:eastAsia="he-IL"/>
        </w:rPr>
        <w:t xml:space="preserve">. וכמובן, טיוב הקשר </w:t>
      </w:r>
      <w:bookmarkStart w:id="1239" w:name="_ETM_Q1_2373938"/>
      <w:bookmarkEnd w:id="1239"/>
      <w:r w:rsidR="00670DF2">
        <w:rPr>
          <w:rFonts w:hint="cs"/>
          <w:rtl/>
          <w:lang w:val="en-GB" w:eastAsia="he-IL"/>
        </w:rPr>
        <w:t xml:space="preserve">עם משרד </w:t>
      </w:r>
      <w:bookmarkStart w:id="1240" w:name="_ETM_Q1_2376044"/>
      <w:bookmarkEnd w:id="1240"/>
      <w:r w:rsidR="00670DF2">
        <w:rPr>
          <w:rFonts w:hint="cs"/>
          <w:rtl/>
          <w:lang w:val="en-GB" w:eastAsia="he-IL"/>
        </w:rPr>
        <w:t>הרווחה והביטוח הלאומי</w:t>
      </w:r>
      <w:bookmarkStart w:id="1241" w:name="_ETM_Q1_2375382"/>
      <w:bookmarkEnd w:id="1241"/>
      <w:r w:rsidR="00670DF2">
        <w:rPr>
          <w:rFonts w:hint="cs"/>
          <w:rtl/>
          <w:lang w:val="en-GB" w:eastAsia="he-IL"/>
        </w:rPr>
        <w:t xml:space="preserve"> </w:t>
      </w:r>
      <w:r w:rsidR="00670DF2">
        <w:rPr>
          <w:rtl/>
          <w:lang w:val="en-GB" w:eastAsia="he-IL"/>
        </w:rPr>
        <w:t>–</w:t>
      </w:r>
      <w:r w:rsidR="00670DF2">
        <w:rPr>
          <w:rFonts w:hint="cs"/>
          <w:rtl/>
          <w:lang w:val="en-GB" w:eastAsia="he-IL"/>
        </w:rPr>
        <w:t xml:space="preserve"> זה משהו שחזר פה מספר</w:t>
      </w:r>
      <w:bookmarkStart w:id="1242" w:name="_ETM_Q1_2378002"/>
      <w:bookmarkEnd w:id="1242"/>
      <w:r w:rsidR="00670DF2">
        <w:rPr>
          <w:rFonts w:hint="cs"/>
          <w:rtl/>
          <w:lang w:val="en-GB" w:eastAsia="he-IL"/>
        </w:rPr>
        <w:t xml:space="preserve"> פעמים. ומתן קשב לטענות משרד הבריאות בנושאים שונים. למשל, נושא</w:t>
      </w:r>
      <w:bookmarkStart w:id="1243" w:name="_ETM_Q1_2386339"/>
      <w:bookmarkEnd w:id="1243"/>
      <w:r w:rsidR="00670DF2">
        <w:rPr>
          <w:rFonts w:hint="cs"/>
          <w:rtl/>
          <w:lang w:val="en-GB" w:eastAsia="he-IL"/>
        </w:rPr>
        <w:t xml:space="preserve"> שאלון הבריאות והתקציב שנדרש למשרד הבריאות. תודה. </w:t>
      </w:r>
      <w:bookmarkStart w:id="1244" w:name="_ETM_Q1_2394202"/>
      <w:bookmarkEnd w:id="1244"/>
    </w:p>
    <w:p w14:paraId="175805A5" w14:textId="77777777" w:rsidR="00670DF2" w:rsidRDefault="00670DF2" w:rsidP="0062702A">
      <w:pPr>
        <w:rPr>
          <w:rtl/>
          <w:lang w:val="en-GB" w:eastAsia="he-IL"/>
        </w:rPr>
      </w:pPr>
      <w:bookmarkStart w:id="1245" w:name="_ETM_Q1_2394297"/>
      <w:bookmarkEnd w:id="1245"/>
    </w:p>
    <w:p w14:paraId="130085E8" w14:textId="4D3A4C32" w:rsidR="00670DF2" w:rsidRDefault="00670DF2" w:rsidP="00670DF2">
      <w:pPr>
        <w:pStyle w:val="af6"/>
        <w:keepNext/>
        <w:rPr>
          <w:rtl/>
          <w:lang w:val="en-GB"/>
        </w:rPr>
      </w:pPr>
      <w:bookmarkStart w:id="1246" w:name="ET_yor_6342_80"/>
      <w:r w:rsidRPr="00670DF2">
        <w:rPr>
          <w:rStyle w:val="TagStyle"/>
          <w:rtl/>
        </w:rPr>
        <w:t xml:space="preserve"> &lt;&lt; </w:t>
      </w:r>
      <w:proofErr w:type="spellStart"/>
      <w:r w:rsidRPr="00670DF2">
        <w:rPr>
          <w:rStyle w:val="TagStyle"/>
          <w:rtl/>
        </w:rPr>
        <w:t>יור</w:t>
      </w:r>
      <w:proofErr w:type="spellEnd"/>
      <w:r w:rsidRPr="00670DF2">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670DF2">
        <w:rPr>
          <w:rStyle w:val="TagStyle"/>
          <w:rtl/>
        </w:rPr>
        <w:t xml:space="preserve"> &lt;&lt; </w:t>
      </w:r>
      <w:proofErr w:type="spellStart"/>
      <w:r w:rsidRPr="00670DF2">
        <w:rPr>
          <w:rStyle w:val="TagStyle"/>
          <w:rtl/>
        </w:rPr>
        <w:t>יור</w:t>
      </w:r>
      <w:proofErr w:type="spellEnd"/>
      <w:r w:rsidRPr="00670DF2">
        <w:rPr>
          <w:rStyle w:val="TagStyle"/>
          <w:rtl/>
        </w:rPr>
        <w:t xml:space="preserve"> &gt;&gt;</w:t>
      </w:r>
      <w:r w:rsidR="007C1C32">
        <w:rPr>
          <w:rtl/>
          <w:lang w:val="en-GB"/>
        </w:rPr>
        <w:t xml:space="preserve"> </w:t>
      </w:r>
      <w:r>
        <w:rPr>
          <w:rtl/>
          <w:lang w:val="en-GB"/>
        </w:rPr>
        <w:t xml:space="preserve"> </w:t>
      </w:r>
      <w:bookmarkEnd w:id="1246"/>
    </w:p>
    <w:p w14:paraId="4407E8C5" w14:textId="77777777" w:rsidR="00670DF2" w:rsidRDefault="00670DF2" w:rsidP="00670DF2">
      <w:pPr>
        <w:pStyle w:val="KeepWithNext"/>
        <w:rPr>
          <w:rtl/>
          <w:lang w:val="en-GB" w:eastAsia="he-IL"/>
        </w:rPr>
      </w:pPr>
    </w:p>
    <w:p w14:paraId="1C6B6EB5" w14:textId="2967D7F0" w:rsidR="00670DF2" w:rsidRDefault="00670DF2" w:rsidP="00670DF2">
      <w:pPr>
        <w:rPr>
          <w:rtl/>
          <w:lang w:val="en-GB" w:eastAsia="he-IL"/>
        </w:rPr>
      </w:pPr>
      <w:bookmarkStart w:id="1247" w:name="_ETM_Q1_2394875"/>
      <w:bookmarkStart w:id="1248" w:name="_ETM_Q1_2390237"/>
      <w:bookmarkEnd w:id="1247"/>
      <w:bookmarkEnd w:id="1248"/>
      <w:r>
        <w:rPr>
          <w:rFonts w:hint="cs"/>
          <w:rtl/>
          <w:lang w:val="en-GB" w:eastAsia="he-IL"/>
        </w:rPr>
        <w:t xml:space="preserve">בזמן שדיברת </w:t>
      </w:r>
      <w:bookmarkStart w:id="1249" w:name="_ETM_Q1_2392195"/>
      <w:bookmarkEnd w:id="1249"/>
      <w:r>
        <w:rPr>
          <w:rFonts w:hint="cs"/>
          <w:rtl/>
          <w:lang w:val="en-GB" w:eastAsia="he-IL"/>
        </w:rPr>
        <w:t xml:space="preserve">השכן שלך זז באי נוחות, הייתי רוצה לשמוע למה. </w:t>
      </w:r>
      <w:bookmarkStart w:id="1250" w:name="_ETM_Q1_2400961"/>
      <w:bookmarkEnd w:id="1250"/>
      <w:r>
        <w:rPr>
          <w:rFonts w:hint="cs"/>
          <w:rtl/>
          <w:lang w:val="en-GB" w:eastAsia="he-IL"/>
        </w:rPr>
        <w:t xml:space="preserve">בבקשה. </w:t>
      </w:r>
      <w:bookmarkStart w:id="1251" w:name="_ETM_Q1_2401954"/>
      <w:bookmarkEnd w:id="1251"/>
    </w:p>
    <w:p w14:paraId="3E49A2F3" w14:textId="77777777" w:rsidR="000241AE" w:rsidRDefault="000241AE" w:rsidP="00670DF2">
      <w:pPr>
        <w:rPr>
          <w:rtl/>
          <w:lang w:val="en-GB" w:eastAsia="he-IL"/>
        </w:rPr>
      </w:pPr>
      <w:bookmarkStart w:id="1252" w:name="_ETM_Q1_2402040"/>
      <w:bookmarkEnd w:id="1252"/>
    </w:p>
    <w:p w14:paraId="6DD83DCF" w14:textId="7B5F109E" w:rsidR="000241AE" w:rsidRDefault="000241AE" w:rsidP="000241AE">
      <w:pPr>
        <w:pStyle w:val="af9"/>
        <w:keepNext/>
        <w:rPr>
          <w:rtl/>
          <w:lang w:val="en-GB" w:eastAsia="he-IL"/>
        </w:rPr>
      </w:pPr>
      <w:bookmarkStart w:id="1253" w:name="ET_guest_איציק_ציפרוט_81"/>
      <w:r w:rsidRPr="000241AE">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0241AE">
        <w:rPr>
          <w:rStyle w:val="TagStyle"/>
          <w:rtl/>
        </w:rPr>
        <w:t xml:space="preserve"> &lt;&lt; אורח &gt;&gt;</w:t>
      </w:r>
      <w:r w:rsidR="007C1C32">
        <w:rPr>
          <w:rtl/>
          <w:lang w:val="en-GB" w:eastAsia="he-IL"/>
        </w:rPr>
        <w:t xml:space="preserve"> </w:t>
      </w:r>
      <w:r>
        <w:rPr>
          <w:rtl/>
          <w:lang w:val="en-GB" w:eastAsia="he-IL"/>
        </w:rPr>
        <w:t xml:space="preserve"> </w:t>
      </w:r>
      <w:bookmarkEnd w:id="1253"/>
    </w:p>
    <w:p w14:paraId="6B502B16" w14:textId="77777777" w:rsidR="000241AE" w:rsidRDefault="000241AE" w:rsidP="000241AE">
      <w:pPr>
        <w:pStyle w:val="KeepWithNext"/>
        <w:rPr>
          <w:rtl/>
          <w:lang w:val="en-GB" w:eastAsia="he-IL"/>
        </w:rPr>
      </w:pPr>
    </w:p>
    <w:p w14:paraId="65A52E84" w14:textId="7A1527E3" w:rsidR="00D41D69" w:rsidRDefault="000241AE" w:rsidP="000241AE">
      <w:pPr>
        <w:rPr>
          <w:rtl/>
          <w:lang w:val="en-GB" w:eastAsia="he-IL"/>
        </w:rPr>
      </w:pPr>
      <w:bookmarkStart w:id="1254" w:name="_ETM_Q1_2394833"/>
      <w:bookmarkEnd w:id="1254"/>
      <w:r>
        <w:rPr>
          <w:rFonts w:hint="cs"/>
          <w:rtl/>
          <w:lang w:val="en-GB" w:eastAsia="he-IL"/>
        </w:rPr>
        <w:t xml:space="preserve">איציק </w:t>
      </w:r>
      <w:proofErr w:type="spellStart"/>
      <w:r>
        <w:rPr>
          <w:rFonts w:hint="cs"/>
          <w:rtl/>
          <w:lang w:val="en-GB" w:eastAsia="he-IL"/>
        </w:rPr>
        <w:t>צ'יפרוט</w:t>
      </w:r>
      <w:proofErr w:type="spellEnd"/>
      <w:r>
        <w:rPr>
          <w:rFonts w:hint="cs"/>
          <w:rtl/>
          <w:lang w:val="en-GB" w:eastAsia="he-IL"/>
        </w:rPr>
        <w:t xml:space="preserve">, העמותה לקידום תרבות הנשק בישראל. </w:t>
      </w:r>
      <w:r w:rsidR="007817F9">
        <w:rPr>
          <w:rFonts w:hint="cs"/>
          <w:rtl/>
          <w:lang w:val="en-GB" w:eastAsia="he-IL"/>
        </w:rPr>
        <w:t xml:space="preserve">אני אתחיל </w:t>
      </w:r>
      <w:bookmarkStart w:id="1255" w:name="_ETM_Q1_2404470"/>
      <w:bookmarkEnd w:id="1255"/>
      <w:r w:rsidR="007817F9">
        <w:rPr>
          <w:rFonts w:hint="cs"/>
          <w:rtl/>
          <w:lang w:val="en-GB" w:eastAsia="he-IL"/>
        </w:rPr>
        <w:t xml:space="preserve">ואומר שלא בהפתעה, כמובן, שאני תומך בהצעת החוק החשובה הזאת, </w:t>
      </w:r>
      <w:bookmarkStart w:id="1256" w:name="_ETM_Q1_2410533"/>
      <w:bookmarkEnd w:id="1256"/>
      <w:r w:rsidR="007817F9">
        <w:rPr>
          <w:rFonts w:hint="cs"/>
          <w:rtl/>
          <w:lang w:val="en-GB" w:eastAsia="he-IL"/>
        </w:rPr>
        <w:t xml:space="preserve">קודם כול, וחושב שהיא במקום. </w:t>
      </w:r>
      <w:r w:rsidR="00631B4A">
        <w:rPr>
          <w:rFonts w:hint="cs"/>
          <w:rtl/>
          <w:lang w:val="en-GB" w:eastAsia="he-IL"/>
        </w:rPr>
        <w:t xml:space="preserve">אני רק יכול להגיד ולחזור </w:t>
      </w:r>
      <w:bookmarkStart w:id="1257" w:name="_ETM_Q1_2416626"/>
      <w:bookmarkEnd w:id="1257"/>
      <w:r w:rsidR="00631B4A">
        <w:rPr>
          <w:rFonts w:hint="cs"/>
          <w:rtl/>
          <w:lang w:val="en-GB" w:eastAsia="he-IL"/>
        </w:rPr>
        <w:t>באמת לשיעור ההיסטוריה שהתחיל כאן קודם, שבאמת החוק הזה חוקק</w:t>
      </w:r>
      <w:bookmarkStart w:id="1258" w:name="_ETM_Q1_2422399"/>
      <w:bookmarkEnd w:id="1258"/>
      <w:r w:rsidR="00631B4A">
        <w:rPr>
          <w:rFonts w:hint="cs"/>
          <w:rtl/>
          <w:lang w:val="en-GB" w:eastAsia="he-IL"/>
        </w:rPr>
        <w:t xml:space="preserve"> בתקופתו של השר </w:t>
      </w:r>
      <w:proofErr w:type="spellStart"/>
      <w:r w:rsidR="00631B4A">
        <w:rPr>
          <w:rFonts w:hint="cs"/>
          <w:rtl/>
          <w:lang w:val="en-GB" w:eastAsia="he-IL"/>
        </w:rPr>
        <w:t>אה</w:t>
      </w:r>
      <w:bookmarkStart w:id="1259" w:name="_ETM_Q1_2419862"/>
      <w:bookmarkEnd w:id="1259"/>
      <w:r w:rsidR="00631B4A">
        <w:rPr>
          <w:rFonts w:hint="cs"/>
          <w:rtl/>
          <w:lang w:val="en-GB" w:eastAsia="he-IL"/>
        </w:rPr>
        <w:t>רונוביץ</w:t>
      </w:r>
      <w:proofErr w:type="spellEnd"/>
      <w:r w:rsidR="00631B4A">
        <w:rPr>
          <w:rFonts w:hint="cs"/>
          <w:rtl/>
          <w:lang w:val="en-GB" w:eastAsia="he-IL"/>
        </w:rPr>
        <w:t xml:space="preserve">', </w:t>
      </w:r>
      <w:proofErr w:type="spellStart"/>
      <w:r w:rsidR="00631B4A">
        <w:rPr>
          <w:rFonts w:hint="cs"/>
          <w:rtl/>
          <w:lang w:val="en-GB" w:eastAsia="he-IL"/>
        </w:rPr>
        <w:t>ומייד</w:t>
      </w:r>
      <w:proofErr w:type="spellEnd"/>
      <w:r w:rsidR="00631B4A">
        <w:rPr>
          <w:rFonts w:hint="cs"/>
          <w:rtl/>
          <w:lang w:val="en-GB" w:eastAsia="he-IL"/>
        </w:rPr>
        <w:t xml:space="preserve"> לאחריו, לאורך תקופה די</w:t>
      </w:r>
      <w:bookmarkStart w:id="1260" w:name="_ETM_Q1_2427589"/>
      <w:bookmarkEnd w:id="1260"/>
      <w:r w:rsidR="00631B4A">
        <w:rPr>
          <w:rFonts w:hint="cs"/>
          <w:rtl/>
          <w:lang w:val="en-GB" w:eastAsia="he-IL"/>
        </w:rPr>
        <w:t xml:space="preserve"> ארוכה, כל השרים</w:t>
      </w:r>
      <w:bookmarkStart w:id="1261" w:name="_ETM_Q1_2425178"/>
      <w:bookmarkEnd w:id="1261"/>
      <w:r w:rsidR="00631B4A">
        <w:rPr>
          <w:rFonts w:hint="cs"/>
          <w:rtl/>
          <w:lang w:val="en-GB" w:eastAsia="he-IL"/>
        </w:rPr>
        <w:t xml:space="preserve"> ללא יוצא מן הכלל, כולל השר הקודם</w:t>
      </w:r>
      <w:bookmarkStart w:id="1262" w:name="_ETM_Q1_2428828"/>
      <w:bookmarkEnd w:id="1262"/>
      <w:r w:rsidR="00631B4A">
        <w:rPr>
          <w:rFonts w:hint="cs"/>
          <w:rtl/>
          <w:lang w:val="en-GB" w:eastAsia="he-IL"/>
        </w:rPr>
        <w:t xml:space="preserve"> עמר בר</w:t>
      </w:r>
      <w:r w:rsidR="00671A24">
        <w:rPr>
          <w:rFonts w:hint="cs"/>
          <w:rtl/>
          <w:lang w:val="en-GB" w:eastAsia="he-IL"/>
        </w:rPr>
        <w:t>-</w:t>
      </w:r>
      <w:r w:rsidR="00631B4A">
        <w:rPr>
          <w:rFonts w:hint="cs"/>
          <w:rtl/>
          <w:lang w:val="en-GB" w:eastAsia="he-IL"/>
        </w:rPr>
        <w:t>לב, ה</w:t>
      </w:r>
      <w:bookmarkStart w:id="1263" w:name="_ETM_Q1_2426724"/>
      <w:bookmarkEnd w:id="1263"/>
      <w:r w:rsidR="00631B4A">
        <w:rPr>
          <w:rFonts w:hint="cs"/>
          <w:rtl/>
          <w:lang w:val="en-GB" w:eastAsia="he-IL"/>
        </w:rPr>
        <w:t xml:space="preserve">אריכו את הוראת השעה הזאת, שלמעשה </w:t>
      </w:r>
      <w:bookmarkStart w:id="1264" w:name="_ETM_Q1_2433896"/>
      <w:bookmarkEnd w:id="1264"/>
      <w:r w:rsidR="00631B4A">
        <w:rPr>
          <w:rFonts w:hint="cs"/>
          <w:rtl/>
          <w:lang w:val="en-GB" w:eastAsia="he-IL"/>
        </w:rPr>
        <w:t>עוקפת את החוק ומאפשרת את נשיאת הנשק על ידי מאבטחים.</w:t>
      </w:r>
      <w:bookmarkStart w:id="1265" w:name="_ETM_Q1_2439264"/>
      <w:bookmarkEnd w:id="1265"/>
      <w:r w:rsidR="00631B4A">
        <w:rPr>
          <w:rFonts w:hint="cs"/>
          <w:rtl/>
          <w:lang w:val="en-GB" w:eastAsia="he-IL"/>
        </w:rPr>
        <w:t xml:space="preserve"> ולכן, כשאנחנו מדברים </w:t>
      </w:r>
      <w:bookmarkStart w:id="1266" w:name="_ETM_Q1_2436618"/>
      <w:bookmarkEnd w:id="1266"/>
      <w:r w:rsidR="00631B4A">
        <w:rPr>
          <w:rFonts w:hint="cs"/>
          <w:rtl/>
          <w:lang w:val="en-GB" w:eastAsia="he-IL"/>
        </w:rPr>
        <w:t xml:space="preserve">על תהליך </w:t>
      </w:r>
      <w:r w:rsidR="00177151">
        <w:rPr>
          <w:rFonts w:hint="cs"/>
          <w:rtl/>
          <w:lang w:val="en-GB" w:eastAsia="he-IL"/>
        </w:rPr>
        <w:t xml:space="preserve">של בחינה, יש כאן </w:t>
      </w:r>
      <w:bookmarkStart w:id="1267" w:name="_ETM_Q1_2441038"/>
      <w:bookmarkEnd w:id="1267"/>
      <w:r w:rsidR="00177151">
        <w:rPr>
          <w:rFonts w:hint="cs"/>
          <w:rtl/>
          <w:lang w:val="en-GB" w:eastAsia="he-IL"/>
        </w:rPr>
        <w:t xml:space="preserve">תהליך של בחינה </w:t>
      </w:r>
      <w:bookmarkStart w:id="1268" w:name="_ETM_Q1_2438776"/>
      <w:bookmarkEnd w:id="1268"/>
      <w:r w:rsidR="00177151">
        <w:rPr>
          <w:rFonts w:hint="cs"/>
          <w:rtl/>
          <w:lang w:val="en-GB" w:eastAsia="he-IL"/>
        </w:rPr>
        <w:t xml:space="preserve">מצוין של המצב. כמעט שמונה שנים </w:t>
      </w:r>
      <w:bookmarkStart w:id="1269" w:name="_ETM_Q1_2444046"/>
      <w:bookmarkEnd w:id="1269"/>
      <w:r w:rsidR="00177151">
        <w:rPr>
          <w:rFonts w:hint="cs"/>
          <w:rtl/>
          <w:lang w:val="en-GB" w:eastAsia="he-IL"/>
        </w:rPr>
        <w:t>או תשע שנים מתקופת ארדן, אנחנו רואים שהמאבטחים</w:t>
      </w:r>
      <w:bookmarkStart w:id="1270" w:name="_ETM_Q1_2444898"/>
      <w:bookmarkEnd w:id="1270"/>
      <w:r w:rsidR="00177151">
        <w:rPr>
          <w:rFonts w:hint="cs"/>
          <w:rtl/>
          <w:lang w:val="en-GB" w:eastAsia="he-IL"/>
        </w:rPr>
        <w:t xml:space="preserve"> נושאים </w:t>
      </w:r>
      <w:bookmarkStart w:id="1271" w:name="_ETM_Q1_2447052"/>
      <w:bookmarkEnd w:id="1271"/>
      <w:r w:rsidR="00177151">
        <w:rPr>
          <w:rFonts w:hint="cs"/>
          <w:rtl/>
          <w:lang w:val="en-GB" w:eastAsia="he-IL"/>
        </w:rPr>
        <w:t xml:space="preserve">את הנשק, יכולים לקחת </w:t>
      </w:r>
      <w:r w:rsidR="00177151">
        <w:rPr>
          <w:rFonts w:hint="cs"/>
          <w:rtl/>
          <w:lang w:val="en-GB" w:eastAsia="he-IL"/>
        </w:rPr>
        <w:lastRenderedPageBreak/>
        <w:t xml:space="preserve">אותו איתם. </w:t>
      </w:r>
      <w:bookmarkStart w:id="1272" w:name="_ETM_Q1_2445560"/>
      <w:bookmarkEnd w:id="1272"/>
      <w:r w:rsidR="00177151">
        <w:rPr>
          <w:rFonts w:hint="cs"/>
          <w:rtl/>
          <w:lang w:val="en-GB" w:eastAsia="he-IL"/>
        </w:rPr>
        <w:t xml:space="preserve">כמובן שזה בכפוף להחלטה </w:t>
      </w:r>
      <w:bookmarkStart w:id="1273" w:name="_ETM_Q1_2450386"/>
      <w:bookmarkEnd w:id="1273"/>
      <w:r w:rsidR="00177151">
        <w:rPr>
          <w:rFonts w:hint="cs"/>
          <w:rtl/>
          <w:lang w:val="en-GB" w:eastAsia="he-IL"/>
        </w:rPr>
        <w:t xml:space="preserve">של חברת האבטחה. המצב הזה לא משתנה. הצעת החוק </w:t>
      </w:r>
      <w:bookmarkStart w:id="1274" w:name="_ETM_Q1_2451141"/>
      <w:bookmarkEnd w:id="1274"/>
      <w:r w:rsidR="00D41D69">
        <w:rPr>
          <w:rFonts w:hint="cs"/>
          <w:rtl/>
          <w:lang w:val="en-GB" w:eastAsia="he-IL"/>
        </w:rPr>
        <w:t>בס</w:t>
      </w:r>
      <w:r w:rsidR="00B07392">
        <w:rPr>
          <w:rFonts w:hint="cs"/>
          <w:rtl/>
          <w:lang w:val="en-GB" w:eastAsia="he-IL"/>
        </w:rPr>
        <w:t>ך</w:t>
      </w:r>
      <w:r w:rsidR="00D41D69">
        <w:rPr>
          <w:rFonts w:hint="cs"/>
          <w:rtl/>
          <w:lang w:val="en-GB" w:eastAsia="he-IL"/>
        </w:rPr>
        <w:t xml:space="preserve"> </w:t>
      </w:r>
      <w:bookmarkStart w:id="1275" w:name="_ETM_Q1_2453250"/>
      <w:bookmarkEnd w:id="1275"/>
      <w:r w:rsidR="00D41D69">
        <w:rPr>
          <w:rFonts w:hint="cs"/>
          <w:rtl/>
          <w:lang w:val="en-GB" w:eastAsia="he-IL"/>
        </w:rPr>
        <w:t xml:space="preserve">הכול באה על מנת לקבע את המצב הזה ולאפשר להמשיך </w:t>
      </w:r>
      <w:bookmarkStart w:id="1276" w:name="_ETM_Q1_2460249"/>
      <w:bookmarkStart w:id="1277" w:name="_ETM_Q1_2455450"/>
      <w:bookmarkEnd w:id="1276"/>
      <w:bookmarkEnd w:id="1277"/>
      <w:r w:rsidR="00D41D69">
        <w:rPr>
          <w:rFonts w:hint="cs"/>
          <w:rtl/>
          <w:lang w:val="en-GB" w:eastAsia="he-IL"/>
        </w:rPr>
        <w:t xml:space="preserve">להתיר למאבטחים לשאת את הנשק לביתם. </w:t>
      </w:r>
    </w:p>
    <w:p w14:paraId="61BB169B" w14:textId="77777777" w:rsidR="00D41D69" w:rsidRDefault="00D41D69" w:rsidP="000241AE">
      <w:pPr>
        <w:rPr>
          <w:rtl/>
          <w:lang w:val="en-GB" w:eastAsia="he-IL"/>
        </w:rPr>
      </w:pPr>
      <w:bookmarkStart w:id="1278" w:name="_ETM_Q1_2466085"/>
      <w:bookmarkStart w:id="1279" w:name="_ETM_Q1_2466172"/>
      <w:bookmarkStart w:id="1280" w:name="_ETM_Q1_2466194"/>
      <w:bookmarkEnd w:id="1278"/>
      <w:bookmarkEnd w:id="1279"/>
      <w:bookmarkEnd w:id="1280"/>
    </w:p>
    <w:p w14:paraId="0B19AFB6" w14:textId="77777777" w:rsidR="00DE00AD" w:rsidRDefault="00D41D69" w:rsidP="00B07392">
      <w:pPr>
        <w:rPr>
          <w:rtl/>
          <w:lang w:val="en-GB" w:eastAsia="he-IL"/>
        </w:rPr>
      </w:pPr>
      <w:bookmarkStart w:id="1281" w:name="_ETM_Q1_2466253"/>
      <w:bookmarkEnd w:id="1281"/>
      <w:r>
        <w:rPr>
          <w:rFonts w:hint="cs"/>
          <w:rtl/>
          <w:lang w:val="en-GB" w:eastAsia="he-IL"/>
        </w:rPr>
        <w:t xml:space="preserve">לכן, אנחנו מבינים שזה </w:t>
      </w:r>
      <w:bookmarkStart w:id="1282" w:name="_ETM_Q1_2463278"/>
      <w:bookmarkEnd w:id="1282"/>
      <w:r>
        <w:rPr>
          <w:rFonts w:hint="cs"/>
          <w:rtl/>
          <w:lang w:val="en-GB" w:eastAsia="he-IL"/>
        </w:rPr>
        <w:t>לא שאם עכשיו פתאום 38,00</w:t>
      </w:r>
      <w:bookmarkStart w:id="1283" w:name="_ETM_Q1_2462877"/>
      <w:bookmarkEnd w:id="1283"/>
      <w:r>
        <w:rPr>
          <w:rFonts w:hint="cs"/>
          <w:rtl/>
          <w:lang w:val="en-GB" w:eastAsia="he-IL"/>
        </w:rPr>
        <w:t xml:space="preserve">0 מאבטחים ייקחו את הנשק, שלא </w:t>
      </w:r>
      <w:bookmarkStart w:id="1284" w:name="_ETM_Q1_2467713"/>
      <w:bookmarkEnd w:id="1284"/>
      <w:r>
        <w:rPr>
          <w:rFonts w:hint="cs"/>
          <w:rtl/>
          <w:lang w:val="en-GB" w:eastAsia="he-IL"/>
        </w:rPr>
        <w:t>לקחו אותו עד היו</w:t>
      </w:r>
      <w:bookmarkStart w:id="1285" w:name="_ETM_Q1_2465056"/>
      <w:bookmarkEnd w:id="1285"/>
      <w:r>
        <w:rPr>
          <w:rFonts w:hint="cs"/>
          <w:rtl/>
          <w:lang w:val="en-GB" w:eastAsia="he-IL"/>
        </w:rPr>
        <w:t xml:space="preserve">ם, אלא הם יוכלו להמשיך לקחת, </w:t>
      </w:r>
      <w:bookmarkStart w:id="1286" w:name="_ETM_Q1_2471363"/>
      <w:bookmarkEnd w:id="1286"/>
      <w:r>
        <w:rPr>
          <w:rFonts w:hint="cs"/>
          <w:rtl/>
          <w:lang w:val="en-GB" w:eastAsia="he-IL"/>
        </w:rPr>
        <w:t>או יותר</w:t>
      </w:r>
      <w:bookmarkStart w:id="1287" w:name="_ETM_Q1_2468515"/>
      <w:bookmarkEnd w:id="1287"/>
      <w:r>
        <w:rPr>
          <w:rFonts w:hint="cs"/>
          <w:rtl/>
          <w:lang w:val="en-GB" w:eastAsia="he-IL"/>
        </w:rPr>
        <w:t xml:space="preserve"> </w:t>
      </w:r>
      <w:r>
        <w:rPr>
          <w:rtl/>
          <w:lang w:val="en-GB" w:eastAsia="he-IL"/>
        </w:rPr>
        <w:t>–</w:t>
      </w:r>
      <w:r>
        <w:rPr>
          <w:rFonts w:hint="cs"/>
          <w:rtl/>
          <w:lang w:val="en-GB" w:eastAsia="he-IL"/>
        </w:rPr>
        <w:t xml:space="preserve"> אולי החברות ירגישו קצת יותר בנוח </w:t>
      </w:r>
      <w:bookmarkStart w:id="1288" w:name="_ETM_Q1_2473549"/>
      <w:bookmarkEnd w:id="1288"/>
      <w:r>
        <w:rPr>
          <w:rFonts w:hint="cs"/>
          <w:rtl/>
          <w:lang w:val="en-GB" w:eastAsia="he-IL"/>
        </w:rPr>
        <w:t xml:space="preserve">לאפשר, כשהדבר הזה הולך להיות </w:t>
      </w:r>
      <w:bookmarkStart w:id="1289" w:name="_ETM_Q1_2472932"/>
      <w:bookmarkEnd w:id="1289"/>
      <w:r>
        <w:rPr>
          <w:rFonts w:hint="cs"/>
          <w:rtl/>
          <w:lang w:val="en-GB" w:eastAsia="he-IL"/>
        </w:rPr>
        <w:t xml:space="preserve">קבוע בחוק </w:t>
      </w:r>
      <w:r w:rsidR="00B07392">
        <w:rPr>
          <w:rFonts w:hint="cs"/>
          <w:rtl/>
          <w:lang w:val="en-GB" w:eastAsia="he-IL"/>
        </w:rPr>
        <w:t xml:space="preserve">ולא איזשהו </w:t>
      </w:r>
      <w:bookmarkStart w:id="1290" w:name="_ETM_Q1_2476375"/>
      <w:bookmarkEnd w:id="1290"/>
      <w:r w:rsidR="00B07392">
        <w:rPr>
          <w:rFonts w:hint="cs"/>
          <w:rtl/>
          <w:lang w:val="en-GB" w:eastAsia="he-IL"/>
        </w:rPr>
        <w:t xml:space="preserve">שיכול להיפסק או שצריך להאריך אותו כל פעם. אנחנו מבינים </w:t>
      </w:r>
      <w:bookmarkStart w:id="1291" w:name="_ETM_Q1_2482851"/>
      <w:bookmarkEnd w:id="1291"/>
      <w:r w:rsidR="00B07392">
        <w:rPr>
          <w:rFonts w:hint="cs"/>
          <w:rtl/>
          <w:lang w:val="en-GB" w:eastAsia="he-IL"/>
        </w:rPr>
        <w:t xml:space="preserve">שלאורך שנים </w:t>
      </w:r>
      <w:bookmarkStart w:id="1292" w:name="_ETM_Q1_2479253"/>
      <w:bookmarkStart w:id="1293" w:name="_ETM_Q1_2221105"/>
      <w:bookmarkStart w:id="1294" w:name="_ETM_Q1_2221180"/>
      <w:bookmarkStart w:id="1295" w:name="_ETM_Q1_2217462"/>
      <w:bookmarkStart w:id="1296" w:name="_ETM_Q1_2480006"/>
      <w:bookmarkEnd w:id="1292"/>
      <w:bookmarkEnd w:id="1293"/>
      <w:bookmarkEnd w:id="1294"/>
      <w:bookmarkEnd w:id="1295"/>
      <w:bookmarkEnd w:id="1296"/>
      <w:r w:rsidR="00B07392">
        <w:rPr>
          <w:rFonts w:hint="cs"/>
          <w:rtl/>
          <w:lang w:val="en-GB" w:eastAsia="he-IL"/>
        </w:rPr>
        <w:t xml:space="preserve">רבות המצב הביטחוני כאן לא משתפר, לא נהיה </w:t>
      </w:r>
      <w:bookmarkStart w:id="1297" w:name="_ETM_Q1_2485325"/>
      <w:bookmarkEnd w:id="1297"/>
      <w:r w:rsidR="00B07392">
        <w:rPr>
          <w:rFonts w:hint="cs"/>
          <w:rtl/>
          <w:lang w:val="en-GB" w:eastAsia="he-IL"/>
        </w:rPr>
        <w:t>טוב יותר. אזרחים חמושים, מאב</w:t>
      </w:r>
      <w:bookmarkStart w:id="1298" w:name="_ETM_Q1_2484381"/>
      <w:bookmarkEnd w:id="1298"/>
      <w:r w:rsidR="00B07392">
        <w:rPr>
          <w:rFonts w:hint="cs"/>
          <w:rtl/>
          <w:lang w:val="en-GB" w:eastAsia="he-IL"/>
        </w:rPr>
        <w:t xml:space="preserve">טחים חמושים </w:t>
      </w:r>
      <w:r w:rsidR="00B07392">
        <w:rPr>
          <w:rtl/>
          <w:lang w:val="en-GB" w:eastAsia="he-IL"/>
        </w:rPr>
        <w:t>–</w:t>
      </w:r>
      <w:r w:rsidR="00B07392">
        <w:rPr>
          <w:rFonts w:hint="cs"/>
          <w:rtl/>
          <w:lang w:val="en-GB" w:eastAsia="he-IL"/>
        </w:rPr>
        <w:t xml:space="preserve"> אנשים שיכולים לשאת</w:t>
      </w:r>
      <w:bookmarkStart w:id="1299" w:name="_ETM_Q1_2487977"/>
      <w:bookmarkEnd w:id="1299"/>
      <w:r w:rsidR="00B07392">
        <w:rPr>
          <w:rFonts w:hint="cs"/>
          <w:rtl/>
          <w:lang w:val="en-GB" w:eastAsia="he-IL"/>
        </w:rPr>
        <w:t xml:space="preserve"> נש</w:t>
      </w:r>
      <w:bookmarkStart w:id="1300" w:name="_ETM_Q1_2485405"/>
      <w:bookmarkEnd w:id="1300"/>
      <w:r w:rsidR="00B07392">
        <w:rPr>
          <w:rFonts w:hint="cs"/>
          <w:rtl/>
          <w:lang w:val="en-GB" w:eastAsia="he-IL"/>
        </w:rPr>
        <w:t xml:space="preserve">ק ולהתערב, למעשה מצילים חיים. אמר כאן מהיציע ובצדק </w:t>
      </w:r>
      <w:bookmarkStart w:id="1301" w:name="_ETM_Q1_2494927"/>
      <w:bookmarkEnd w:id="1301"/>
      <w:r w:rsidR="00B07392">
        <w:rPr>
          <w:rFonts w:hint="cs"/>
          <w:rtl/>
          <w:lang w:val="en-GB" w:eastAsia="he-IL"/>
        </w:rPr>
        <w:t xml:space="preserve">שאת המחבלים הורגים בסופו </w:t>
      </w:r>
      <w:bookmarkStart w:id="1302" w:name="_ETM_Q1_2493351"/>
      <w:bookmarkEnd w:id="1302"/>
      <w:r w:rsidR="00B07392">
        <w:rPr>
          <w:rFonts w:hint="cs"/>
          <w:rtl/>
          <w:lang w:val="en-GB" w:eastAsia="he-IL"/>
        </w:rPr>
        <w:t xml:space="preserve">של דבר </w:t>
      </w:r>
      <w:r w:rsidR="00DE00AD">
        <w:rPr>
          <w:rFonts w:hint="cs"/>
          <w:rtl/>
          <w:lang w:val="en-GB" w:eastAsia="he-IL"/>
        </w:rPr>
        <w:t xml:space="preserve">בנשק חוקי, וזה </w:t>
      </w:r>
      <w:bookmarkStart w:id="1303" w:name="_ETM_Q1_2497234"/>
      <w:bookmarkEnd w:id="1303"/>
      <w:r w:rsidR="00DE00AD">
        <w:rPr>
          <w:rFonts w:hint="cs"/>
          <w:rtl/>
          <w:lang w:val="en-GB" w:eastAsia="he-IL"/>
        </w:rPr>
        <w:t xml:space="preserve">מה שעוזר לנו למגר את הטרור. חשוב לי לחזק את </w:t>
      </w:r>
      <w:bookmarkStart w:id="1304" w:name="_ETM_Q1_2502192"/>
      <w:bookmarkEnd w:id="1304"/>
      <w:r w:rsidR="00DE00AD">
        <w:rPr>
          <w:rFonts w:hint="cs"/>
          <w:rtl/>
          <w:lang w:val="en-GB" w:eastAsia="he-IL"/>
        </w:rPr>
        <w:t xml:space="preserve">זה גם לפרוטוקול, כי זאת המציאות שלנו. </w:t>
      </w:r>
      <w:bookmarkStart w:id="1305" w:name="_ETM_Q1_2521911"/>
      <w:bookmarkEnd w:id="1305"/>
    </w:p>
    <w:p w14:paraId="292150AE" w14:textId="77777777" w:rsidR="00DE00AD" w:rsidRDefault="00DE00AD" w:rsidP="00B07392">
      <w:pPr>
        <w:rPr>
          <w:rtl/>
          <w:lang w:val="en-GB" w:eastAsia="he-IL"/>
        </w:rPr>
      </w:pPr>
      <w:bookmarkStart w:id="1306" w:name="_ETM_Q1_2521994"/>
      <w:bookmarkEnd w:id="1306"/>
    </w:p>
    <w:p w14:paraId="3E9D41B7" w14:textId="764543F6" w:rsidR="00DE00AD" w:rsidRDefault="00DE00AD" w:rsidP="00DE00AD">
      <w:pPr>
        <w:rPr>
          <w:rtl/>
          <w:lang w:val="en-GB" w:eastAsia="he-IL"/>
        </w:rPr>
      </w:pPr>
      <w:bookmarkStart w:id="1307" w:name="_ETM_Q1_2522013"/>
      <w:bookmarkStart w:id="1308" w:name="_ETM_Q1_2522082"/>
      <w:bookmarkEnd w:id="1307"/>
      <w:bookmarkEnd w:id="1308"/>
      <w:r>
        <w:rPr>
          <w:rFonts w:hint="cs"/>
          <w:rtl/>
          <w:lang w:val="en-GB" w:eastAsia="he-IL"/>
        </w:rPr>
        <w:t xml:space="preserve">הנתונים שאמרה כאן </w:t>
      </w:r>
      <w:bookmarkStart w:id="1309" w:name="_ETM_Q1_2508306"/>
      <w:bookmarkEnd w:id="1309"/>
      <w:r>
        <w:rPr>
          <w:rFonts w:hint="cs"/>
          <w:rtl/>
          <w:lang w:val="en-GB" w:eastAsia="he-IL"/>
        </w:rPr>
        <w:t>חברת הכנסת ל</w:t>
      </w:r>
      <w:bookmarkStart w:id="1310" w:name="_ETM_Q1_2504763"/>
      <w:bookmarkEnd w:id="1310"/>
      <w:r>
        <w:rPr>
          <w:rFonts w:hint="cs"/>
          <w:rtl/>
          <w:lang w:val="en-GB" w:eastAsia="he-IL"/>
        </w:rPr>
        <w:t xml:space="preserve">ימור </w:t>
      </w:r>
      <w:proofErr w:type="spellStart"/>
      <w:r>
        <w:rPr>
          <w:rFonts w:hint="cs"/>
          <w:rtl/>
          <w:lang w:val="en-GB" w:eastAsia="he-IL"/>
        </w:rPr>
        <w:t>סון</w:t>
      </w:r>
      <w:proofErr w:type="spellEnd"/>
      <w:r>
        <w:rPr>
          <w:rFonts w:hint="cs"/>
          <w:rtl/>
          <w:lang w:val="en-GB" w:eastAsia="he-IL"/>
        </w:rPr>
        <w:t xml:space="preserve"> הר מלך, אני ראיתי אותם גם </w:t>
      </w:r>
      <w:bookmarkStart w:id="1311" w:name="_ETM_Q1_2509769"/>
      <w:bookmarkEnd w:id="1311"/>
      <w:r>
        <w:rPr>
          <w:rFonts w:hint="cs"/>
          <w:rtl/>
          <w:lang w:val="en-GB" w:eastAsia="he-IL"/>
        </w:rPr>
        <w:t xml:space="preserve">בעצמי, אלה נתונים של משטרת ישראל שמדברים </w:t>
      </w:r>
      <w:bookmarkStart w:id="1312" w:name="_ETM_Q1_2509425"/>
      <w:bookmarkEnd w:id="1312"/>
      <w:r>
        <w:rPr>
          <w:rFonts w:hint="cs"/>
          <w:rtl/>
          <w:lang w:val="en-GB" w:eastAsia="he-IL"/>
        </w:rPr>
        <w:t xml:space="preserve">על אחוז האנשים </w:t>
      </w:r>
      <w:bookmarkStart w:id="1313" w:name="_ETM_Q1_2512107"/>
      <w:bookmarkEnd w:id="1313"/>
      <w:r>
        <w:rPr>
          <w:rFonts w:hint="cs"/>
          <w:rtl/>
          <w:lang w:val="en-GB" w:eastAsia="he-IL"/>
        </w:rPr>
        <w:t>שנהרגו מנשק לא חוקי</w:t>
      </w:r>
      <w:bookmarkStart w:id="1314" w:name="_ETM_Q1_2511265"/>
      <w:bookmarkEnd w:id="1314"/>
      <w:r>
        <w:rPr>
          <w:rFonts w:hint="cs"/>
          <w:rtl/>
          <w:lang w:val="en-GB" w:eastAsia="he-IL"/>
        </w:rPr>
        <w:t xml:space="preserve">, מנשק חוקי בהפרדה לפרטי וארגונים. </w:t>
      </w:r>
      <w:bookmarkStart w:id="1315" w:name="_ETM_Q1_2516826"/>
      <w:bookmarkStart w:id="1316" w:name="_ETM_Q1_2516993"/>
      <w:bookmarkStart w:id="1317" w:name="_ETM_Q1_2517085"/>
      <w:bookmarkStart w:id="1318" w:name="_ETM_Q1_2517139"/>
      <w:bookmarkStart w:id="1319" w:name="_ETM_Q1_2517212"/>
      <w:bookmarkStart w:id="1320" w:name="_ETM_Q1_2520409"/>
      <w:bookmarkEnd w:id="1315"/>
      <w:bookmarkEnd w:id="1316"/>
      <w:bookmarkEnd w:id="1317"/>
      <w:bookmarkEnd w:id="1318"/>
      <w:bookmarkEnd w:id="1319"/>
      <w:bookmarkEnd w:id="1320"/>
      <w:r>
        <w:rPr>
          <w:rFonts w:hint="cs"/>
          <w:rtl/>
          <w:lang w:val="en-GB" w:eastAsia="he-IL"/>
        </w:rPr>
        <w:t>אנח</w:t>
      </w:r>
      <w:bookmarkStart w:id="1321" w:name="_ETM_Q1_2513510"/>
      <w:bookmarkEnd w:id="1321"/>
      <w:r>
        <w:rPr>
          <w:rFonts w:hint="cs"/>
          <w:rtl/>
          <w:lang w:val="en-GB" w:eastAsia="he-IL"/>
        </w:rPr>
        <w:t>נו מבינים שהנשק החוקי, לא הפרטי ולא הארגוני, הם</w:t>
      </w:r>
      <w:bookmarkStart w:id="1322" w:name="_ETM_Q1_2519802"/>
      <w:bookmarkEnd w:id="1322"/>
      <w:r>
        <w:rPr>
          <w:rFonts w:hint="cs"/>
          <w:rtl/>
          <w:lang w:val="en-GB" w:eastAsia="he-IL"/>
        </w:rPr>
        <w:t xml:space="preserve"> לא הבעיה, לא של עם ישראל, לא של </w:t>
      </w:r>
      <w:bookmarkStart w:id="1323" w:name="_ETM_Q1_2518173"/>
      <w:bookmarkEnd w:id="1323"/>
      <w:r>
        <w:rPr>
          <w:rFonts w:hint="cs"/>
          <w:rtl/>
          <w:lang w:val="en-GB" w:eastAsia="he-IL"/>
        </w:rPr>
        <w:t>הנשים במדינת</w:t>
      </w:r>
      <w:bookmarkStart w:id="1324" w:name="_ETM_Q1_2524908"/>
      <w:bookmarkEnd w:id="1324"/>
      <w:r>
        <w:rPr>
          <w:rFonts w:hint="cs"/>
          <w:rtl/>
          <w:lang w:val="en-GB" w:eastAsia="he-IL"/>
        </w:rPr>
        <w:t xml:space="preserve"> ישראל. ועוד נתון אחד שלא</w:t>
      </w:r>
      <w:bookmarkStart w:id="1325" w:name="_ETM_Q1_2522713"/>
      <w:bookmarkStart w:id="1326" w:name="_ETM_Q1_2520181"/>
      <w:bookmarkEnd w:id="1325"/>
      <w:bookmarkEnd w:id="1326"/>
      <w:r w:rsidR="0066432B">
        <w:rPr>
          <w:rFonts w:hint="cs"/>
          <w:rtl/>
          <w:lang w:val="en-GB" w:eastAsia="he-IL"/>
        </w:rPr>
        <w:t xml:space="preserve">ף אחד אין כאן, גם </w:t>
      </w:r>
      <w:bookmarkStart w:id="1327" w:name="_ETM_Q1_2523382"/>
      <w:bookmarkEnd w:id="1327"/>
      <w:r w:rsidR="0066432B">
        <w:rPr>
          <w:rFonts w:hint="cs"/>
          <w:rtl/>
          <w:lang w:val="en-GB" w:eastAsia="he-IL"/>
        </w:rPr>
        <w:t>לא</w:t>
      </w:r>
      <w:bookmarkStart w:id="1328" w:name="_ETM_Q1_2523755"/>
      <w:bookmarkEnd w:id="1328"/>
      <w:r w:rsidR="0066432B">
        <w:rPr>
          <w:rFonts w:hint="cs"/>
          <w:rtl/>
          <w:lang w:val="en-GB" w:eastAsia="he-IL"/>
        </w:rPr>
        <w:t xml:space="preserve"> למשטרת ישראל וגם לא לאגף </w:t>
      </w:r>
      <w:r w:rsidR="0066432B">
        <w:rPr>
          <w:rtl/>
          <w:lang w:val="en-GB" w:eastAsia="he-IL"/>
        </w:rPr>
        <w:t>–</w:t>
      </w:r>
      <w:r w:rsidR="0066432B">
        <w:rPr>
          <w:rFonts w:hint="cs"/>
          <w:rtl/>
          <w:lang w:val="en-GB" w:eastAsia="he-IL"/>
        </w:rPr>
        <w:t xml:space="preserve"> כמה נשים ואנשים ניצ</w:t>
      </w:r>
      <w:bookmarkStart w:id="1329" w:name="_ETM_Q1_2527759"/>
      <w:bookmarkEnd w:id="1329"/>
      <w:r w:rsidR="0066432B">
        <w:rPr>
          <w:rFonts w:hint="cs"/>
          <w:rtl/>
          <w:lang w:val="en-GB" w:eastAsia="he-IL"/>
        </w:rPr>
        <w:t xml:space="preserve">לים </w:t>
      </w:r>
      <w:bookmarkStart w:id="1330" w:name="_ETM_Q1_2528257"/>
      <w:bookmarkEnd w:id="1330"/>
      <w:r w:rsidR="0066432B">
        <w:rPr>
          <w:rFonts w:hint="cs"/>
          <w:rtl/>
          <w:lang w:val="en-GB" w:eastAsia="he-IL"/>
        </w:rPr>
        <w:t xml:space="preserve">בפיגועים בזכות הנשק </w:t>
      </w:r>
      <w:r w:rsidR="00BB19C5">
        <w:rPr>
          <w:rFonts w:hint="cs"/>
          <w:rtl/>
          <w:lang w:val="en-GB" w:eastAsia="he-IL"/>
        </w:rPr>
        <w:t xml:space="preserve">החוקי הזה שמנטרל את הפיגועים, מסיים אותם </w:t>
      </w:r>
      <w:bookmarkStart w:id="1331" w:name="_ETM_Q1_2536370"/>
      <w:bookmarkEnd w:id="1331"/>
      <w:r w:rsidR="00BB19C5">
        <w:rPr>
          <w:rFonts w:hint="cs"/>
          <w:rtl/>
          <w:lang w:val="en-GB" w:eastAsia="he-IL"/>
        </w:rPr>
        <w:t xml:space="preserve">בצורה טובה. </w:t>
      </w:r>
    </w:p>
    <w:p w14:paraId="5C293657" w14:textId="77777777" w:rsidR="00BB19C5" w:rsidRDefault="00BB19C5" w:rsidP="00DE00AD">
      <w:pPr>
        <w:rPr>
          <w:rtl/>
          <w:lang w:val="en-GB" w:eastAsia="he-IL"/>
        </w:rPr>
      </w:pPr>
      <w:bookmarkStart w:id="1332" w:name="_ETM_Q1_2537642"/>
      <w:bookmarkStart w:id="1333" w:name="_ETM_Q1_2537733"/>
      <w:bookmarkEnd w:id="1332"/>
      <w:bookmarkEnd w:id="1333"/>
    </w:p>
    <w:p w14:paraId="60A14ADE" w14:textId="4AE9C227" w:rsidR="00BB19C5" w:rsidRDefault="00BB19C5" w:rsidP="00BB19C5">
      <w:pPr>
        <w:pStyle w:val="af6"/>
        <w:keepNext/>
        <w:rPr>
          <w:rtl/>
          <w:lang w:val="en-GB"/>
        </w:rPr>
      </w:pPr>
      <w:bookmarkStart w:id="1334" w:name="ET_yor_6342_82"/>
      <w:r w:rsidRPr="00BB19C5">
        <w:rPr>
          <w:rStyle w:val="TagStyle"/>
          <w:rtl/>
        </w:rPr>
        <w:t xml:space="preserve"> &lt;&lt; </w:t>
      </w:r>
      <w:proofErr w:type="spellStart"/>
      <w:r w:rsidRPr="00BB19C5">
        <w:rPr>
          <w:rStyle w:val="TagStyle"/>
          <w:rtl/>
        </w:rPr>
        <w:t>יור</w:t>
      </w:r>
      <w:proofErr w:type="spellEnd"/>
      <w:r w:rsidRPr="00BB19C5">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BB19C5">
        <w:rPr>
          <w:rStyle w:val="TagStyle"/>
          <w:rtl/>
        </w:rPr>
        <w:t xml:space="preserve"> &lt;&lt; </w:t>
      </w:r>
      <w:proofErr w:type="spellStart"/>
      <w:r w:rsidRPr="00BB19C5">
        <w:rPr>
          <w:rStyle w:val="TagStyle"/>
          <w:rtl/>
        </w:rPr>
        <w:t>יור</w:t>
      </w:r>
      <w:proofErr w:type="spellEnd"/>
      <w:r w:rsidRPr="00BB19C5">
        <w:rPr>
          <w:rStyle w:val="TagStyle"/>
          <w:rtl/>
        </w:rPr>
        <w:t xml:space="preserve"> &gt;&gt;</w:t>
      </w:r>
      <w:r w:rsidR="007C1C32">
        <w:rPr>
          <w:rtl/>
          <w:lang w:val="en-GB"/>
        </w:rPr>
        <w:t xml:space="preserve"> </w:t>
      </w:r>
      <w:r>
        <w:rPr>
          <w:rtl/>
          <w:lang w:val="en-GB"/>
        </w:rPr>
        <w:t xml:space="preserve"> </w:t>
      </w:r>
      <w:bookmarkEnd w:id="1334"/>
    </w:p>
    <w:p w14:paraId="5D56EA9A" w14:textId="77777777" w:rsidR="00BB19C5" w:rsidRDefault="00BB19C5" w:rsidP="00BB19C5">
      <w:pPr>
        <w:pStyle w:val="KeepWithNext"/>
        <w:rPr>
          <w:rtl/>
          <w:lang w:val="en-GB" w:eastAsia="he-IL"/>
        </w:rPr>
      </w:pPr>
    </w:p>
    <w:p w14:paraId="5B39CC14" w14:textId="778DAA29" w:rsidR="00BB19C5" w:rsidRDefault="00BB19C5" w:rsidP="00BB19C5">
      <w:pPr>
        <w:rPr>
          <w:rtl/>
          <w:lang w:val="en-GB" w:eastAsia="he-IL"/>
        </w:rPr>
      </w:pPr>
      <w:bookmarkStart w:id="1335" w:name="_ETM_Q1_2538232"/>
      <w:bookmarkEnd w:id="1335"/>
      <w:r>
        <w:rPr>
          <w:rFonts w:hint="cs"/>
          <w:rtl/>
          <w:lang w:val="en-GB" w:eastAsia="he-IL"/>
        </w:rPr>
        <w:t xml:space="preserve">זה ברור. </w:t>
      </w:r>
      <w:bookmarkStart w:id="1336" w:name="_ETM_Q1_2539492"/>
      <w:bookmarkEnd w:id="1336"/>
    </w:p>
    <w:p w14:paraId="74EFB130" w14:textId="77777777" w:rsidR="00BB19C5" w:rsidRDefault="00BB19C5" w:rsidP="00BB19C5">
      <w:pPr>
        <w:rPr>
          <w:rtl/>
          <w:lang w:val="en-GB" w:eastAsia="he-IL"/>
        </w:rPr>
      </w:pPr>
      <w:bookmarkStart w:id="1337" w:name="_ETM_Q1_2539586"/>
      <w:bookmarkStart w:id="1338" w:name="_ETM_Q1_2534622"/>
      <w:bookmarkStart w:id="1339" w:name="_ETM_Q1_2535341"/>
      <w:bookmarkEnd w:id="1337"/>
      <w:bookmarkEnd w:id="1338"/>
      <w:bookmarkEnd w:id="1339"/>
    </w:p>
    <w:p w14:paraId="462FE4DC" w14:textId="0853CCC5" w:rsidR="00BB19C5" w:rsidRDefault="00BB19C5" w:rsidP="00BB19C5">
      <w:pPr>
        <w:pStyle w:val="af9"/>
        <w:keepNext/>
        <w:rPr>
          <w:rtl/>
          <w:lang w:val="en-GB" w:eastAsia="he-IL"/>
        </w:rPr>
      </w:pPr>
      <w:bookmarkStart w:id="1340" w:name="ET_guest_איציק_ציפרוט_83"/>
      <w:r w:rsidRPr="00BB19C5">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BB19C5">
        <w:rPr>
          <w:rStyle w:val="TagStyle"/>
          <w:rtl/>
        </w:rPr>
        <w:t xml:space="preserve"> &lt;&lt; אורח &gt;&gt;</w:t>
      </w:r>
      <w:r w:rsidR="007C1C32">
        <w:rPr>
          <w:rtl/>
          <w:lang w:val="en-GB" w:eastAsia="he-IL"/>
        </w:rPr>
        <w:t xml:space="preserve"> </w:t>
      </w:r>
      <w:r>
        <w:rPr>
          <w:rtl/>
          <w:lang w:val="en-GB" w:eastAsia="he-IL"/>
        </w:rPr>
        <w:t xml:space="preserve"> </w:t>
      </w:r>
      <w:bookmarkEnd w:id="1340"/>
    </w:p>
    <w:p w14:paraId="6C0516F5" w14:textId="77777777" w:rsidR="00BB19C5" w:rsidRDefault="00BB19C5" w:rsidP="00BB19C5">
      <w:pPr>
        <w:pStyle w:val="KeepWithNext"/>
        <w:rPr>
          <w:rtl/>
          <w:lang w:val="en-GB" w:eastAsia="he-IL"/>
        </w:rPr>
      </w:pPr>
    </w:p>
    <w:p w14:paraId="5849B3C9" w14:textId="77777777" w:rsidR="001C2E10" w:rsidRDefault="00BB19C5" w:rsidP="00BB19C5">
      <w:pPr>
        <w:rPr>
          <w:rtl/>
          <w:lang w:val="en-GB" w:eastAsia="he-IL"/>
        </w:rPr>
      </w:pPr>
      <w:bookmarkStart w:id="1341" w:name="_ETM_Q1_2535720"/>
      <w:bookmarkStart w:id="1342" w:name="_ETM_Q1_2535761"/>
      <w:bookmarkEnd w:id="1341"/>
      <w:bookmarkEnd w:id="1342"/>
      <w:r>
        <w:rPr>
          <w:rFonts w:hint="cs"/>
          <w:rtl/>
          <w:lang w:val="en-GB" w:eastAsia="he-IL"/>
        </w:rPr>
        <w:t xml:space="preserve">ולכן, אנחנו לא יכולים בכלל לאמוד </w:t>
      </w:r>
      <w:bookmarkStart w:id="1343" w:name="_ETM_Q1_2539735"/>
      <w:bookmarkEnd w:id="1343"/>
      <w:r>
        <w:rPr>
          <w:rFonts w:hint="cs"/>
          <w:rtl/>
          <w:lang w:val="en-GB" w:eastAsia="he-IL"/>
        </w:rPr>
        <w:t>את כמות הנזק מול כמות הת</w:t>
      </w:r>
      <w:bookmarkStart w:id="1344" w:name="_ETM_Q1_2538681"/>
      <w:bookmarkEnd w:id="1344"/>
      <w:r>
        <w:rPr>
          <w:rFonts w:hint="cs"/>
          <w:rtl/>
          <w:lang w:val="en-GB" w:eastAsia="he-IL"/>
        </w:rPr>
        <w:t xml:space="preserve">ועלת. כיוון שזה כלל באבטחה, </w:t>
      </w:r>
      <w:bookmarkStart w:id="1345" w:name="_ETM_Q1_2542829"/>
      <w:bookmarkEnd w:id="1345"/>
      <w:r>
        <w:rPr>
          <w:rFonts w:hint="cs"/>
          <w:rtl/>
          <w:lang w:val="en-GB" w:eastAsia="he-IL"/>
        </w:rPr>
        <w:t xml:space="preserve">אנחנו אף פעם לא יודעים </w:t>
      </w:r>
      <w:bookmarkStart w:id="1346" w:name="_ETM_Q1_2541091"/>
      <w:bookmarkEnd w:id="1346"/>
      <w:r>
        <w:rPr>
          <w:rFonts w:hint="cs"/>
          <w:rtl/>
          <w:lang w:val="en-GB" w:eastAsia="he-IL"/>
        </w:rPr>
        <w:t xml:space="preserve">מה מנענו ומה עשינו. </w:t>
      </w:r>
      <w:bookmarkStart w:id="1347" w:name="_ETM_Q1_2546251"/>
      <w:bookmarkEnd w:id="1347"/>
      <w:r>
        <w:rPr>
          <w:rFonts w:hint="cs"/>
          <w:rtl/>
          <w:lang w:val="en-GB" w:eastAsia="he-IL"/>
        </w:rPr>
        <w:t xml:space="preserve">ועוד נקודה אחת שאני רוצה להעלות כאן, ואני אשמח אם </w:t>
      </w:r>
      <w:bookmarkStart w:id="1348" w:name="_ETM_Q1_2551386"/>
      <w:bookmarkEnd w:id="1348"/>
      <w:r>
        <w:rPr>
          <w:rFonts w:hint="cs"/>
          <w:rtl/>
          <w:lang w:val="en-GB" w:eastAsia="he-IL"/>
        </w:rPr>
        <w:t>זה יהיה בסדר</w:t>
      </w:r>
      <w:bookmarkStart w:id="1349" w:name="_ETM_Q1_2548392"/>
      <w:bookmarkEnd w:id="1349"/>
      <w:r>
        <w:rPr>
          <w:rFonts w:hint="cs"/>
          <w:rtl/>
          <w:lang w:val="en-GB" w:eastAsia="he-IL"/>
        </w:rPr>
        <w:t xml:space="preserve"> לחברת הכנסת לימור </w:t>
      </w:r>
      <w:proofErr w:type="spellStart"/>
      <w:r>
        <w:rPr>
          <w:rFonts w:hint="cs"/>
          <w:rtl/>
          <w:lang w:val="en-GB" w:eastAsia="he-IL"/>
        </w:rPr>
        <w:t>סון</w:t>
      </w:r>
      <w:proofErr w:type="spellEnd"/>
      <w:r>
        <w:rPr>
          <w:rFonts w:hint="cs"/>
          <w:rtl/>
          <w:lang w:val="en-GB" w:eastAsia="he-IL"/>
        </w:rPr>
        <w:t xml:space="preserve"> הר מלך, </w:t>
      </w:r>
      <w:bookmarkStart w:id="1350" w:name="_ETM_Q1_2552626"/>
      <w:bookmarkEnd w:id="1350"/>
      <w:r>
        <w:rPr>
          <w:rFonts w:hint="cs"/>
          <w:rtl/>
          <w:lang w:val="en-GB" w:eastAsia="he-IL"/>
        </w:rPr>
        <w:t xml:space="preserve">ולשמוע את התייחסות האגף </w:t>
      </w:r>
      <w:r>
        <w:rPr>
          <w:rtl/>
          <w:lang w:val="en-GB" w:eastAsia="he-IL"/>
        </w:rPr>
        <w:t>–</w:t>
      </w:r>
      <w:r>
        <w:rPr>
          <w:rFonts w:hint="cs"/>
          <w:rtl/>
          <w:lang w:val="en-GB" w:eastAsia="he-IL"/>
        </w:rPr>
        <w:t xml:space="preserve"> לקב</w:t>
      </w:r>
      <w:bookmarkStart w:id="1351" w:name="_ETM_Q1_2552056"/>
      <w:bookmarkEnd w:id="1351"/>
      <w:r>
        <w:rPr>
          <w:rFonts w:hint="cs"/>
          <w:rtl/>
          <w:lang w:val="en-GB" w:eastAsia="he-IL"/>
        </w:rPr>
        <w:t xml:space="preserve">ע את הנושא </w:t>
      </w:r>
      <w:bookmarkStart w:id="1352" w:name="_ETM_Q1_2553218"/>
      <w:bookmarkEnd w:id="1352"/>
      <w:r w:rsidR="00590AE9">
        <w:rPr>
          <w:rFonts w:hint="cs"/>
          <w:rtl/>
          <w:lang w:val="en-GB" w:eastAsia="he-IL"/>
        </w:rPr>
        <w:t xml:space="preserve">לא רק לנושא המאבטחים אלא גם לנושא המפעלים הראויים, </w:t>
      </w:r>
      <w:bookmarkStart w:id="1353" w:name="_ETM_Q1_2556458"/>
      <w:bookmarkEnd w:id="1353"/>
      <w:r w:rsidR="00590AE9">
        <w:rPr>
          <w:rFonts w:hint="cs"/>
          <w:rtl/>
          <w:lang w:val="en-GB" w:eastAsia="he-IL"/>
        </w:rPr>
        <w:t xml:space="preserve">היישובים </w:t>
      </w:r>
      <w:bookmarkStart w:id="1354" w:name="_ETM_Q1_2557368"/>
      <w:bookmarkEnd w:id="1354"/>
      <w:r w:rsidR="00590AE9">
        <w:rPr>
          <w:rFonts w:hint="cs"/>
          <w:rtl/>
          <w:lang w:val="en-GB" w:eastAsia="he-IL"/>
        </w:rPr>
        <w:t xml:space="preserve">הראויים. </w:t>
      </w:r>
    </w:p>
    <w:p w14:paraId="272D7817" w14:textId="77777777" w:rsidR="001C2E10" w:rsidRDefault="001C2E10" w:rsidP="00BB19C5">
      <w:pPr>
        <w:rPr>
          <w:rtl/>
          <w:lang w:val="en-GB" w:eastAsia="he-IL"/>
        </w:rPr>
      </w:pPr>
    </w:p>
    <w:p w14:paraId="1E116AA4" w14:textId="4ACE451E" w:rsidR="00330C51" w:rsidRDefault="00590AE9" w:rsidP="00BB19C5">
      <w:pPr>
        <w:rPr>
          <w:rtl/>
          <w:lang w:val="en-GB" w:eastAsia="he-IL"/>
        </w:rPr>
      </w:pPr>
      <w:r>
        <w:rPr>
          <w:rFonts w:hint="cs"/>
          <w:rtl/>
          <w:lang w:val="en-GB" w:eastAsia="he-IL"/>
        </w:rPr>
        <w:t>אני חוזר למקצוע שלי</w:t>
      </w:r>
      <w:r w:rsidR="001C2E10">
        <w:rPr>
          <w:rFonts w:hint="cs"/>
          <w:rtl/>
          <w:lang w:val="en-GB" w:eastAsia="he-IL"/>
        </w:rPr>
        <w:t>.</w:t>
      </w:r>
      <w:r>
        <w:rPr>
          <w:rFonts w:hint="cs"/>
          <w:rtl/>
          <w:lang w:val="en-GB" w:eastAsia="he-IL"/>
        </w:rPr>
        <w:t xml:space="preserve"> </w:t>
      </w:r>
      <w:r w:rsidR="008C67CF">
        <w:rPr>
          <w:rFonts w:hint="cs"/>
          <w:rtl/>
          <w:lang w:val="en-GB" w:eastAsia="he-IL"/>
        </w:rPr>
        <w:t xml:space="preserve">יש לנו פקחים עירוניים, פקחים </w:t>
      </w:r>
      <w:bookmarkStart w:id="1355" w:name="_ETM_Q1_2565292"/>
      <w:bookmarkEnd w:id="1355"/>
      <w:r w:rsidR="008C67CF">
        <w:rPr>
          <w:rFonts w:hint="cs"/>
          <w:rtl/>
          <w:lang w:val="en-GB" w:eastAsia="he-IL"/>
        </w:rPr>
        <w:t>מסי</w:t>
      </w:r>
      <w:bookmarkStart w:id="1356" w:name="_ETM_Q1_2561236"/>
      <w:bookmarkEnd w:id="1356"/>
      <w:r w:rsidR="008C67CF">
        <w:rPr>
          <w:rFonts w:hint="cs"/>
          <w:rtl/>
          <w:lang w:val="en-GB" w:eastAsia="he-IL"/>
        </w:rPr>
        <w:t>יעים עירוניים</w:t>
      </w:r>
      <w:bookmarkStart w:id="1357" w:name="_ETM_Q1_2562232"/>
      <w:bookmarkEnd w:id="1357"/>
      <w:r w:rsidR="008C67CF">
        <w:rPr>
          <w:rFonts w:hint="cs"/>
          <w:rtl/>
          <w:lang w:val="en-GB" w:eastAsia="he-IL"/>
        </w:rPr>
        <w:t xml:space="preserve"> - כולם נושאים</w:t>
      </w:r>
      <w:bookmarkStart w:id="1358" w:name="_ETM_Q1_2560171"/>
      <w:bookmarkEnd w:id="1358"/>
      <w:r w:rsidR="008C67CF">
        <w:rPr>
          <w:rFonts w:hint="cs"/>
          <w:rtl/>
          <w:lang w:val="en-GB" w:eastAsia="he-IL"/>
        </w:rPr>
        <w:t xml:space="preserve"> נשק בתעוד</w:t>
      </w:r>
      <w:bookmarkStart w:id="1359" w:name="_ETM_Q1_2566193"/>
      <w:bookmarkEnd w:id="1359"/>
      <w:r w:rsidR="008C67CF">
        <w:rPr>
          <w:rFonts w:hint="cs"/>
          <w:rtl/>
          <w:lang w:val="en-GB" w:eastAsia="he-IL"/>
        </w:rPr>
        <w:t>ות הרשאה. למעשה, אין איסו</w:t>
      </w:r>
      <w:bookmarkStart w:id="1360" w:name="_ETM_Q1_2565829"/>
      <w:bookmarkEnd w:id="1360"/>
      <w:r w:rsidR="008C67CF">
        <w:rPr>
          <w:rFonts w:hint="cs"/>
          <w:rtl/>
          <w:lang w:val="en-GB" w:eastAsia="he-IL"/>
        </w:rPr>
        <w:t>ר בחו</w:t>
      </w:r>
      <w:bookmarkStart w:id="1361" w:name="_ETM_Q1_2562279"/>
      <w:bookmarkEnd w:id="1361"/>
      <w:r w:rsidR="008C67CF">
        <w:rPr>
          <w:rFonts w:hint="cs"/>
          <w:rtl/>
          <w:lang w:val="en-GB" w:eastAsia="he-IL"/>
        </w:rPr>
        <w:t xml:space="preserve">ק </w:t>
      </w:r>
      <w:r w:rsidR="00E442C2">
        <w:rPr>
          <w:rFonts w:hint="cs"/>
          <w:rtl/>
          <w:lang w:val="en-GB" w:eastAsia="he-IL"/>
        </w:rPr>
        <w:t xml:space="preserve">אבל גם </w:t>
      </w:r>
      <w:bookmarkStart w:id="1362" w:name="_ETM_Q1_2569809"/>
      <w:bookmarkEnd w:id="1362"/>
      <w:r w:rsidR="00E442C2">
        <w:rPr>
          <w:rFonts w:hint="cs"/>
          <w:rtl/>
          <w:lang w:val="en-GB" w:eastAsia="he-IL"/>
        </w:rPr>
        <w:t xml:space="preserve">אין </w:t>
      </w:r>
      <w:bookmarkStart w:id="1363" w:name="_ETM_Q1_2568604"/>
      <w:bookmarkEnd w:id="1363"/>
      <w:r w:rsidR="00E442C2">
        <w:rPr>
          <w:rFonts w:hint="cs"/>
          <w:rtl/>
          <w:lang w:val="en-GB" w:eastAsia="he-IL"/>
        </w:rPr>
        <w:t>אפשור בחוק, ולמעשה זה נשאר ל</w:t>
      </w:r>
      <w:bookmarkStart w:id="1364" w:name="_ETM_Q1_2570857"/>
      <w:bookmarkEnd w:id="1364"/>
      <w:r w:rsidR="00E442C2">
        <w:rPr>
          <w:rFonts w:hint="cs"/>
          <w:rtl/>
          <w:lang w:val="en-GB" w:eastAsia="he-IL"/>
        </w:rPr>
        <w:t xml:space="preserve">חלוטין למעשה של החלטה </w:t>
      </w:r>
      <w:bookmarkStart w:id="1365" w:name="_ETM_Q1_2572969"/>
      <w:bookmarkEnd w:id="1365"/>
      <w:r w:rsidR="00E442C2">
        <w:rPr>
          <w:rFonts w:hint="cs"/>
          <w:rtl/>
          <w:lang w:val="en-GB" w:eastAsia="he-IL"/>
        </w:rPr>
        <w:t>כזאת או אחרת. נכון להיום, למזלנו, יש לנו שר שתומך</w:t>
      </w:r>
      <w:bookmarkStart w:id="1366" w:name="_ETM_Q1_2581496"/>
      <w:bookmarkEnd w:id="1366"/>
      <w:r w:rsidR="00E442C2">
        <w:rPr>
          <w:rFonts w:hint="cs"/>
          <w:rtl/>
          <w:lang w:val="en-GB" w:eastAsia="he-IL"/>
        </w:rPr>
        <w:t xml:space="preserve"> ויש לנו אגף שתומך ור</w:t>
      </w:r>
      <w:bookmarkStart w:id="1367" w:name="_ETM_Q1_2579466"/>
      <w:bookmarkEnd w:id="1367"/>
      <w:r w:rsidR="00E442C2">
        <w:rPr>
          <w:rFonts w:hint="cs"/>
          <w:rtl/>
          <w:lang w:val="en-GB" w:eastAsia="he-IL"/>
        </w:rPr>
        <w:t xml:space="preserve">אש אגף שמאפשר. </w:t>
      </w:r>
    </w:p>
    <w:p w14:paraId="0CC73320" w14:textId="77777777" w:rsidR="00330C51" w:rsidRDefault="00330C51" w:rsidP="00BB19C5">
      <w:pPr>
        <w:rPr>
          <w:rtl/>
          <w:lang w:val="en-GB" w:eastAsia="he-IL"/>
        </w:rPr>
      </w:pPr>
      <w:bookmarkStart w:id="1368" w:name="_ETM_Q1_2609902"/>
      <w:bookmarkStart w:id="1369" w:name="_ETM_Q1_2609996"/>
      <w:bookmarkEnd w:id="1368"/>
      <w:bookmarkEnd w:id="1369"/>
    </w:p>
    <w:p w14:paraId="568ADB05" w14:textId="66B9F479" w:rsidR="00BB19C5" w:rsidRDefault="00E442C2" w:rsidP="00BB19C5">
      <w:pPr>
        <w:rPr>
          <w:rtl/>
          <w:lang w:val="en-GB" w:eastAsia="he-IL"/>
        </w:rPr>
      </w:pPr>
      <w:bookmarkStart w:id="1370" w:name="_ETM_Q1_2610028"/>
      <w:bookmarkStart w:id="1371" w:name="_ETM_Q1_2610080"/>
      <w:bookmarkEnd w:id="1370"/>
      <w:bookmarkEnd w:id="1371"/>
      <w:r>
        <w:rPr>
          <w:rFonts w:hint="cs"/>
          <w:rtl/>
          <w:lang w:val="en-GB" w:eastAsia="he-IL"/>
        </w:rPr>
        <w:t xml:space="preserve">לא הייתי רוצה </w:t>
      </w:r>
      <w:bookmarkStart w:id="1372" w:name="_ETM_Q1_2582382"/>
      <w:bookmarkEnd w:id="1372"/>
      <w:r>
        <w:rPr>
          <w:rFonts w:hint="cs"/>
          <w:rtl/>
          <w:lang w:val="en-GB" w:eastAsia="he-IL"/>
        </w:rPr>
        <w:t>להיות תלוי</w:t>
      </w:r>
      <w:bookmarkStart w:id="1373" w:name="_ETM_Q1_2582243"/>
      <w:bookmarkEnd w:id="1373"/>
      <w:r w:rsidR="00330C51">
        <w:rPr>
          <w:rFonts w:hint="cs"/>
          <w:rtl/>
          <w:lang w:val="en-GB" w:eastAsia="he-IL"/>
        </w:rPr>
        <w:t xml:space="preserve">, מה יקרה בעתיד, שבאיזושהי החלטה שרירותית </w:t>
      </w:r>
      <w:bookmarkStart w:id="1374" w:name="_ETM_Q1_2588989"/>
      <w:bookmarkEnd w:id="1374"/>
      <w:r w:rsidR="00330C51">
        <w:rPr>
          <w:rFonts w:hint="cs"/>
          <w:rtl/>
          <w:lang w:val="en-GB" w:eastAsia="he-IL"/>
        </w:rPr>
        <w:t>מנהל</w:t>
      </w:r>
      <w:bookmarkStart w:id="1375" w:name="_ETM_Q1_2584967"/>
      <w:bookmarkEnd w:id="1375"/>
      <w:r w:rsidR="00330C51">
        <w:rPr>
          <w:rFonts w:hint="cs"/>
          <w:rtl/>
          <w:lang w:val="en-GB" w:eastAsia="he-IL"/>
        </w:rPr>
        <w:t xml:space="preserve">ית של מנכ"ל כזה או אחר או גורם כזה או </w:t>
      </w:r>
      <w:bookmarkStart w:id="1376" w:name="_ETM_Q1_2589477"/>
      <w:bookmarkEnd w:id="1376"/>
      <w:r w:rsidR="00330C51">
        <w:rPr>
          <w:rFonts w:hint="cs"/>
          <w:rtl/>
          <w:lang w:val="en-GB" w:eastAsia="he-IL"/>
        </w:rPr>
        <w:t>אחר, פתאום כל התעודות האלה ייעלמו ואז פקחים מסייעים</w:t>
      </w:r>
      <w:bookmarkStart w:id="1377" w:name="_ETM_Q1_2591314"/>
      <w:bookmarkEnd w:id="1377"/>
      <w:r w:rsidR="00330C51">
        <w:rPr>
          <w:rFonts w:hint="cs"/>
          <w:rtl/>
          <w:lang w:val="en-GB" w:eastAsia="he-IL"/>
        </w:rPr>
        <w:t>,</w:t>
      </w:r>
      <w:bookmarkStart w:id="1378" w:name="_ETM_Q1_2591622"/>
      <w:bookmarkEnd w:id="1378"/>
      <w:r w:rsidR="00330C51">
        <w:rPr>
          <w:rFonts w:hint="cs"/>
          <w:rtl/>
          <w:lang w:val="en-GB" w:eastAsia="he-IL"/>
        </w:rPr>
        <w:t xml:space="preserve"> פקחים עירוניים, קב"טים למיניהם, ובאמת היום יש גם מ</w:t>
      </w:r>
      <w:bookmarkStart w:id="1379" w:name="_ETM_Q1_2595251"/>
      <w:bookmarkEnd w:id="1379"/>
      <w:r w:rsidR="00330C51">
        <w:rPr>
          <w:rFonts w:hint="cs"/>
          <w:rtl/>
          <w:lang w:val="en-GB" w:eastAsia="he-IL"/>
        </w:rPr>
        <w:t xml:space="preserve">פעלים ראויים </w:t>
      </w:r>
      <w:bookmarkStart w:id="1380" w:name="_ETM_Q1_2600208"/>
      <w:bookmarkEnd w:id="1380"/>
      <w:r w:rsidR="00330C51">
        <w:rPr>
          <w:rFonts w:hint="cs"/>
          <w:rtl/>
          <w:lang w:val="en-GB" w:eastAsia="he-IL"/>
        </w:rPr>
        <w:t>כאלה של מוסדות מקומיים</w:t>
      </w:r>
      <w:bookmarkStart w:id="1381" w:name="_ETM_Q1_2599001"/>
      <w:bookmarkEnd w:id="1381"/>
      <w:r w:rsidR="00330C51">
        <w:rPr>
          <w:rFonts w:hint="cs"/>
          <w:rtl/>
          <w:lang w:val="en-GB" w:eastAsia="he-IL"/>
        </w:rPr>
        <w:t xml:space="preserve"> שמייצרים מפעל ראוי של כמה </w:t>
      </w:r>
      <w:bookmarkStart w:id="1382" w:name="_ETM_Q1_2602124"/>
      <w:bookmarkEnd w:id="1382"/>
      <w:r w:rsidR="00330C51">
        <w:rPr>
          <w:rFonts w:hint="cs"/>
          <w:rtl/>
          <w:lang w:val="en-GB" w:eastAsia="he-IL"/>
        </w:rPr>
        <w:t>כלים כדי שאותו קב"</w:t>
      </w:r>
      <w:bookmarkStart w:id="1383" w:name="_ETM_Q1_2601543"/>
      <w:bookmarkEnd w:id="1383"/>
      <w:r w:rsidR="00330C51">
        <w:rPr>
          <w:rFonts w:hint="cs"/>
          <w:rtl/>
          <w:lang w:val="en-GB" w:eastAsia="he-IL"/>
        </w:rPr>
        <w:t>ט, אנשי הביטחון של המקום</w:t>
      </w:r>
      <w:bookmarkStart w:id="1384" w:name="_ETM_Q1_2604672"/>
      <w:bookmarkEnd w:id="1384"/>
      <w:r w:rsidR="00330C51">
        <w:rPr>
          <w:rFonts w:hint="cs"/>
          <w:rtl/>
          <w:lang w:val="en-GB" w:eastAsia="he-IL"/>
        </w:rPr>
        <w:t xml:space="preserve"> יוכלו לשאת נשק, כי הם לא עומדים עדיין בשיטת</w:t>
      </w:r>
      <w:bookmarkStart w:id="1385" w:name="_ETM_Q1_2604740"/>
      <w:bookmarkEnd w:id="1385"/>
      <w:r w:rsidR="00330C51">
        <w:rPr>
          <w:rFonts w:hint="cs"/>
          <w:rtl/>
          <w:lang w:val="en-GB" w:eastAsia="he-IL"/>
        </w:rPr>
        <w:t xml:space="preserve"> ה</w:t>
      </w:r>
      <w:bookmarkStart w:id="1386" w:name="_ETM_Q1_2605009"/>
      <w:bookmarkEnd w:id="1386"/>
      <w:r w:rsidR="00330C51">
        <w:rPr>
          <w:rFonts w:hint="cs"/>
          <w:rtl/>
          <w:lang w:val="en-GB" w:eastAsia="he-IL"/>
        </w:rPr>
        <w:t>תבחינים. כי בניגוד ל</w:t>
      </w:r>
      <w:bookmarkStart w:id="1387" w:name="_ETM_Q1_2605569"/>
      <w:bookmarkEnd w:id="1387"/>
      <w:r w:rsidR="00330C51">
        <w:rPr>
          <w:rFonts w:hint="cs"/>
          <w:rtl/>
          <w:lang w:val="en-GB" w:eastAsia="he-IL"/>
        </w:rPr>
        <w:t xml:space="preserve">מה שמספרים, לא מחלקים פה נשק </w:t>
      </w:r>
      <w:bookmarkStart w:id="1388" w:name="_ETM_Q1_2609365"/>
      <w:bookmarkEnd w:id="1388"/>
      <w:r w:rsidR="00330C51">
        <w:rPr>
          <w:rFonts w:hint="cs"/>
          <w:rtl/>
          <w:lang w:val="en-GB" w:eastAsia="he-IL"/>
        </w:rPr>
        <w:t xml:space="preserve">לאף אחד. </w:t>
      </w:r>
      <w:bookmarkStart w:id="1389" w:name="_ETM_Q1_2606215"/>
      <w:bookmarkEnd w:id="1389"/>
      <w:r w:rsidR="001223F2">
        <w:rPr>
          <w:rFonts w:hint="cs"/>
          <w:rtl/>
          <w:lang w:val="en-GB" w:eastAsia="he-IL"/>
        </w:rPr>
        <w:t xml:space="preserve">שיטת התבחינים היא עדיין קשה ונוקשה. הייתי רוצה </w:t>
      </w:r>
      <w:bookmarkStart w:id="1390" w:name="_ETM_Q1_2617231"/>
      <w:bookmarkEnd w:id="1390"/>
      <w:r w:rsidR="001223F2">
        <w:rPr>
          <w:rFonts w:hint="cs"/>
          <w:rtl/>
          <w:lang w:val="en-GB" w:eastAsia="he-IL"/>
        </w:rPr>
        <w:t>לנסות לקבע את זה גם בהצעת החוק כדי שיוכלו</w:t>
      </w:r>
      <w:bookmarkStart w:id="1391" w:name="_ETM_Q1_2616500"/>
      <w:bookmarkEnd w:id="1391"/>
      <w:r w:rsidR="001223F2">
        <w:rPr>
          <w:rFonts w:hint="cs"/>
          <w:rtl/>
          <w:lang w:val="en-GB" w:eastAsia="he-IL"/>
        </w:rPr>
        <w:t xml:space="preserve"> להמשיך </w:t>
      </w:r>
      <w:bookmarkStart w:id="1392" w:name="_ETM_Q1_2617228"/>
      <w:bookmarkEnd w:id="1392"/>
      <w:r w:rsidR="001223F2">
        <w:rPr>
          <w:rFonts w:hint="cs"/>
          <w:rtl/>
          <w:lang w:val="en-GB" w:eastAsia="he-IL"/>
        </w:rPr>
        <w:t xml:space="preserve">ולשאת נשק. </w:t>
      </w:r>
    </w:p>
    <w:p w14:paraId="42D841CF" w14:textId="77777777" w:rsidR="001223F2" w:rsidRDefault="001223F2" w:rsidP="00BB19C5">
      <w:pPr>
        <w:rPr>
          <w:rtl/>
          <w:lang w:val="en-GB" w:eastAsia="he-IL"/>
        </w:rPr>
      </w:pPr>
      <w:bookmarkStart w:id="1393" w:name="_ETM_Q1_2619642"/>
      <w:bookmarkStart w:id="1394" w:name="_ETM_Q1_2619731"/>
      <w:bookmarkEnd w:id="1393"/>
      <w:bookmarkEnd w:id="1394"/>
    </w:p>
    <w:p w14:paraId="1FA12027" w14:textId="0C9C677E" w:rsidR="001223F2" w:rsidRDefault="001223F2" w:rsidP="001223F2">
      <w:pPr>
        <w:pStyle w:val="a4"/>
        <w:keepNext/>
        <w:rPr>
          <w:rtl/>
          <w:lang w:val="en-GB"/>
        </w:rPr>
      </w:pPr>
      <w:bookmarkStart w:id="1395" w:name="ET_speaker_6356_84"/>
      <w:r w:rsidRPr="001223F2">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1223F2">
        <w:rPr>
          <w:rStyle w:val="TagStyle"/>
          <w:rtl/>
        </w:rPr>
        <w:t xml:space="preserve"> &lt;&lt; דובר &gt;&gt;</w:t>
      </w:r>
      <w:r w:rsidR="007C1C32">
        <w:rPr>
          <w:rtl/>
          <w:lang w:val="en-GB"/>
        </w:rPr>
        <w:t xml:space="preserve"> </w:t>
      </w:r>
      <w:r>
        <w:rPr>
          <w:rtl/>
          <w:lang w:val="en-GB"/>
        </w:rPr>
        <w:t xml:space="preserve"> </w:t>
      </w:r>
      <w:bookmarkEnd w:id="1395"/>
    </w:p>
    <w:p w14:paraId="1C6FD696" w14:textId="77777777" w:rsidR="001223F2" w:rsidRDefault="001223F2" w:rsidP="001223F2">
      <w:pPr>
        <w:pStyle w:val="KeepWithNext"/>
        <w:rPr>
          <w:rtl/>
          <w:lang w:val="en-GB" w:eastAsia="he-IL"/>
        </w:rPr>
      </w:pPr>
    </w:p>
    <w:p w14:paraId="41CA145B" w14:textId="0F6D6796" w:rsidR="001223F2" w:rsidRDefault="001223F2" w:rsidP="001223F2">
      <w:pPr>
        <w:rPr>
          <w:rtl/>
          <w:lang w:val="en-GB" w:eastAsia="he-IL"/>
        </w:rPr>
      </w:pPr>
      <w:bookmarkStart w:id="1396" w:name="_ETM_Q1_2620633"/>
      <w:bookmarkStart w:id="1397" w:name="_ETM_Q1_2620675"/>
      <w:bookmarkEnd w:id="1396"/>
      <w:bookmarkEnd w:id="1397"/>
      <w:r>
        <w:rPr>
          <w:rFonts w:hint="cs"/>
          <w:rtl/>
          <w:lang w:val="en-GB" w:eastAsia="he-IL"/>
        </w:rPr>
        <w:t xml:space="preserve">רק ברשותך, זה פשוט נושא שלא התכוננו </w:t>
      </w:r>
      <w:bookmarkStart w:id="1398" w:name="_ETM_Q1_2627430"/>
      <w:bookmarkEnd w:id="1398"/>
      <w:r>
        <w:rPr>
          <w:rFonts w:hint="cs"/>
          <w:rtl/>
          <w:lang w:val="en-GB" w:eastAsia="he-IL"/>
        </w:rPr>
        <w:t>אליו, אנחנו רוצים לבדוק את הנושא הזה. אבל, אני</w:t>
      </w:r>
      <w:bookmarkStart w:id="1399" w:name="_ETM_Q1_2633489"/>
      <w:bookmarkEnd w:id="1399"/>
      <w:r>
        <w:rPr>
          <w:rFonts w:hint="cs"/>
          <w:rtl/>
          <w:lang w:val="en-GB" w:eastAsia="he-IL"/>
        </w:rPr>
        <w:t xml:space="preserve"> חושבת שאנחנו כן רוצים היום </w:t>
      </w:r>
      <w:bookmarkStart w:id="1400" w:name="_ETM_Q1_2633103"/>
      <w:bookmarkEnd w:id="1400"/>
      <w:r w:rsidR="00102514">
        <w:rPr>
          <w:rFonts w:hint="cs"/>
          <w:rtl/>
          <w:lang w:val="en-GB" w:eastAsia="he-IL"/>
        </w:rPr>
        <w:t xml:space="preserve">לנסות להגיע לקראת </w:t>
      </w:r>
      <w:bookmarkStart w:id="1401" w:name="_ETM_Q1_2637939"/>
      <w:bookmarkEnd w:id="1401"/>
      <w:r w:rsidR="00102514">
        <w:rPr>
          <w:rFonts w:hint="cs"/>
          <w:rtl/>
          <w:lang w:val="en-GB" w:eastAsia="he-IL"/>
        </w:rPr>
        <w:t xml:space="preserve">קריאה ראשונה. </w:t>
      </w:r>
    </w:p>
    <w:p w14:paraId="19F01C4C" w14:textId="77777777" w:rsidR="00102514" w:rsidRDefault="00102514" w:rsidP="001223F2">
      <w:pPr>
        <w:rPr>
          <w:rtl/>
          <w:lang w:val="en-GB" w:eastAsia="he-IL"/>
        </w:rPr>
      </w:pPr>
      <w:bookmarkStart w:id="1402" w:name="_ETM_Q1_2639564"/>
      <w:bookmarkStart w:id="1403" w:name="_ETM_Q1_2639658"/>
      <w:bookmarkStart w:id="1404" w:name="_ETM_Q1_2634860"/>
      <w:bookmarkEnd w:id="1402"/>
      <w:bookmarkEnd w:id="1403"/>
      <w:bookmarkEnd w:id="1404"/>
    </w:p>
    <w:p w14:paraId="107D05DA" w14:textId="745E4F4F" w:rsidR="00102514" w:rsidRDefault="00102514" w:rsidP="00102514">
      <w:pPr>
        <w:pStyle w:val="af9"/>
        <w:keepNext/>
        <w:rPr>
          <w:rtl/>
          <w:lang w:val="en-GB" w:eastAsia="he-IL"/>
        </w:rPr>
      </w:pPr>
      <w:bookmarkStart w:id="1405" w:name="ET_guest_איציק_ציפרוט_85"/>
      <w:r w:rsidRPr="00102514">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102514">
        <w:rPr>
          <w:rStyle w:val="TagStyle"/>
          <w:rtl/>
        </w:rPr>
        <w:t xml:space="preserve"> &lt;&lt; אורח &gt;&gt;</w:t>
      </w:r>
      <w:r w:rsidR="007C1C32">
        <w:rPr>
          <w:rtl/>
          <w:lang w:val="en-GB" w:eastAsia="he-IL"/>
        </w:rPr>
        <w:t xml:space="preserve"> </w:t>
      </w:r>
      <w:r>
        <w:rPr>
          <w:rtl/>
          <w:lang w:val="en-GB" w:eastAsia="he-IL"/>
        </w:rPr>
        <w:t xml:space="preserve"> </w:t>
      </w:r>
      <w:bookmarkEnd w:id="1405"/>
    </w:p>
    <w:p w14:paraId="406EDD49" w14:textId="77777777" w:rsidR="00102514" w:rsidRDefault="00102514" w:rsidP="00102514">
      <w:pPr>
        <w:pStyle w:val="KeepWithNext"/>
        <w:rPr>
          <w:rtl/>
          <w:lang w:val="en-GB" w:eastAsia="he-IL"/>
        </w:rPr>
      </w:pPr>
    </w:p>
    <w:p w14:paraId="4F31739C" w14:textId="533DE5FB" w:rsidR="00102514" w:rsidRDefault="00102514" w:rsidP="00102514">
      <w:pPr>
        <w:rPr>
          <w:rtl/>
          <w:lang w:val="en-GB" w:eastAsia="he-IL"/>
        </w:rPr>
      </w:pPr>
      <w:bookmarkStart w:id="1406" w:name="_ETM_Q1_2635848"/>
      <w:bookmarkStart w:id="1407" w:name="_ETM_Q1_2635889"/>
      <w:bookmarkEnd w:id="1406"/>
      <w:bookmarkEnd w:id="1407"/>
      <w:r>
        <w:rPr>
          <w:rFonts w:hint="cs"/>
          <w:rtl/>
          <w:lang w:val="en-GB" w:eastAsia="he-IL"/>
        </w:rPr>
        <w:t xml:space="preserve">יש לנו עוד את השנייה והשלישית. יש זמן, </w:t>
      </w:r>
      <w:bookmarkStart w:id="1408" w:name="_ETM_Q1_2640368"/>
      <w:bookmarkEnd w:id="1408"/>
      <w:r>
        <w:rPr>
          <w:rFonts w:hint="cs"/>
          <w:rtl/>
          <w:lang w:val="en-GB" w:eastAsia="he-IL"/>
        </w:rPr>
        <w:t xml:space="preserve">אני רק מעלה את זה עכשיו. </w:t>
      </w:r>
      <w:bookmarkStart w:id="1409" w:name="_ETM_Q1_2639360"/>
      <w:bookmarkEnd w:id="1409"/>
    </w:p>
    <w:p w14:paraId="6A18FDDE" w14:textId="77777777" w:rsidR="00102514" w:rsidRDefault="00102514" w:rsidP="00102514">
      <w:pPr>
        <w:rPr>
          <w:rtl/>
          <w:lang w:val="en-GB" w:eastAsia="he-IL"/>
        </w:rPr>
      </w:pPr>
      <w:bookmarkStart w:id="1410" w:name="_ETM_Q1_2639620"/>
      <w:bookmarkStart w:id="1411" w:name="_ETM_Q1_2640140"/>
      <w:bookmarkEnd w:id="1410"/>
      <w:bookmarkEnd w:id="1411"/>
    </w:p>
    <w:p w14:paraId="589382DF" w14:textId="7F5F64FE" w:rsidR="00102514" w:rsidRDefault="00102514" w:rsidP="00102514">
      <w:pPr>
        <w:pStyle w:val="a4"/>
        <w:keepNext/>
        <w:rPr>
          <w:rtl/>
          <w:lang w:val="en-GB"/>
        </w:rPr>
      </w:pPr>
      <w:bookmarkStart w:id="1412" w:name="ET_speaker_6356_86"/>
      <w:r w:rsidRPr="00102514">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102514">
        <w:rPr>
          <w:rStyle w:val="TagStyle"/>
          <w:rtl/>
        </w:rPr>
        <w:t xml:space="preserve"> &lt;&lt; דובר &gt;&gt;</w:t>
      </w:r>
      <w:r w:rsidR="007C1C32">
        <w:rPr>
          <w:rtl/>
          <w:lang w:val="en-GB"/>
        </w:rPr>
        <w:t xml:space="preserve"> </w:t>
      </w:r>
      <w:r>
        <w:rPr>
          <w:rtl/>
          <w:lang w:val="en-GB"/>
        </w:rPr>
        <w:t xml:space="preserve"> </w:t>
      </w:r>
      <w:bookmarkEnd w:id="1412"/>
    </w:p>
    <w:p w14:paraId="76E33025" w14:textId="77777777" w:rsidR="00102514" w:rsidRDefault="00102514" w:rsidP="00102514">
      <w:pPr>
        <w:pStyle w:val="KeepWithNext"/>
        <w:rPr>
          <w:rtl/>
          <w:lang w:val="en-GB" w:eastAsia="he-IL"/>
        </w:rPr>
      </w:pPr>
    </w:p>
    <w:p w14:paraId="1409FE0E" w14:textId="464B15A2" w:rsidR="00102514" w:rsidRDefault="00746264" w:rsidP="00102514">
      <w:pPr>
        <w:rPr>
          <w:rtl/>
          <w:lang w:val="en-GB" w:eastAsia="he-IL"/>
        </w:rPr>
      </w:pPr>
      <w:bookmarkStart w:id="1413" w:name="_ETM_Q1_2640537"/>
      <w:bookmarkStart w:id="1414" w:name="_ETM_Q1_2640584"/>
      <w:bookmarkEnd w:id="1413"/>
      <w:bookmarkEnd w:id="1414"/>
      <w:r>
        <w:rPr>
          <w:rFonts w:hint="cs"/>
          <w:rtl/>
          <w:lang w:val="en-GB" w:eastAsia="he-IL"/>
        </w:rPr>
        <w:t xml:space="preserve">זה בסדר גמור. אני </w:t>
      </w:r>
      <w:bookmarkStart w:id="1415" w:name="_ETM_Q1_2643689"/>
      <w:bookmarkEnd w:id="1415"/>
      <w:r>
        <w:rPr>
          <w:rFonts w:hint="cs"/>
          <w:rtl/>
          <w:lang w:val="en-GB" w:eastAsia="he-IL"/>
        </w:rPr>
        <w:t xml:space="preserve">רק אומרת שכרגע, ברשותך. </w:t>
      </w:r>
    </w:p>
    <w:p w14:paraId="44DE34B7" w14:textId="77777777" w:rsidR="00746264" w:rsidRDefault="00746264" w:rsidP="00102514">
      <w:pPr>
        <w:rPr>
          <w:rtl/>
          <w:lang w:val="en-GB" w:eastAsia="he-IL"/>
        </w:rPr>
      </w:pPr>
      <w:bookmarkStart w:id="1416" w:name="_ETM_Q1_2647426"/>
      <w:bookmarkStart w:id="1417" w:name="_ETM_Q1_2647512"/>
      <w:bookmarkEnd w:id="1416"/>
      <w:bookmarkEnd w:id="1417"/>
    </w:p>
    <w:p w14:paraId="5CABEC76" w14:textId="08B1AC8D" w:rsidR="00746264" w:rsidRDefault="00746264" w:rsidP="00746264">
      <w:pPr>
        <w:pStyle w:val="af6"/>
        <w:keepNext/>
        <w:rPr>
          <w:rtl/>
          <w:lang w:val="en-GB"/>
        </w:rPr>
      </w:pPr>
      <w:bookmarkStart w:id="1418" w:name="ET_yor_6342_87"/>
      <w:r w:rsidRPr="00746264">
        <w:rPr>
          <w:rStyle w:val="TagStyle"/>
          <w:rtl/>
        </w:rPr>
        <w:t xml:space="preserve"> &lt;&lt; </w:t>
      </w:r>
      <w:proofErr w:type="spellStart"/>
      <w:r w:rsidRPr="00746264">
        <w:rPr>
          <w:rStyle w:val="TagStyle"/>
          <w:rtl/>
        </w:rPr>
        <w:t>יור</w:t>
      </w:r>
      <w:proofErr w:type="spellEnd"/>
      <w:r w:rsidRPr="00746264">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746264">
        <w:rPr>
          <w:rStyle w:val="TagStyle"/>
          <w:rtl/>
        </w:rPr>
        <w:t xml:space="preserve"> &lt;&lt; </w:t>
      </w:r>
      <w:proofErr w:type="spellStart"/>
      <w:r w:rsidRPr="00746264">
        <w:rPr>
          <w:rStyle w:val="TagStyle"/>
          <w:rtl/>
        </w:rPr>
        <w:t>יור</w:t>
      </w:r>
      <w:proofErr w:type="spellEnd"/>
      <w:r w:rsidRPr="00746264">
        <w:rPr>
          <w:rStyle w:val="TagStyle"/>
          <w:rtl/>
        </w:rPr>
        <w:t xml:space="preserve"> &gt;&gt;</w:t>
      </w:r>
      <w:r w:rsidR="007C1C32">
        <w:rPr>
          <w:rtl/>
          <w:lang w:val="en-GB"/>
        </w:rPr>
        <w:t xml:space="preserve"> </w:t>
      </w:r>
      <w:r>
        <w:rPr>
          <w:rtl/>
          <w:lang w:val="en-GB"/>
        </w:rPr>
        <w:t xml:space="preserve"> </w:t>
      </w:r>
      <w:bookmarkEnd w:id="1418"/>
    </w:p>
    <w:p w14:paraId="1A4ED67F" w14:textId="77777777" w:rsidR="00746264" w:rsidRDefault="00746264" w:rsidP="00746264">
      <w:pPr>
        <w:pStyle w:val="KeepWithNext"/>
        <w:rPr>
          <w:rtl/>
          <w:lang w:val="en-GB" w:eastAsia="he-IL"/>
        </w:rPr>
      </w:pPr>
    </w:p>
    <w:p w14:paraId="354DBFCC" w14:textId="4B6626BD" w:rsidR="00746264" w:rsidRDefault="00746264" w:rsidP="00746264">
      <w:pPr>
        <w:rPr>
          <w:rtl/>
          <w:lang w:val="en-GB" w:eastAsia="he-IL"/>
        </w:rPr>
      </w:pPr>
      <w:bookmarkStart w:id="1419" w:name="_ETM_Q1_2648156"/>
      <w:bookmarkEnd w:id="1419"/>
      <w:proofErr w:type="spellStart"/>
      <w:r>
        <w:rPr>
          <w:rFonts w:hint="cs"/>
          <w:rtl/>
          <w:lang w:val="en-GB" w:eastAsia="he-IL"/>
        </w:rPr>
        <w:t>אוקיי</w:t>
      </w:r>
      <w:proofErr w:type="spellEnd"/>
      <w:r>
        <w:rPr>
          <w:rFonts w:hint="cs"/>
          <w:rtl/>
          <w:lang w:val="en-GB" w:eastAsia="he-IL"/>
        </w:rPr>
        <w:t xml:space="preserve">, בואו </w:t>
      </w:r>
      <w:bookmarkStart w:id="1420" w:name="_ETM_Q1_2644561"/>
      <w:bookmarkEnd w:id="1420"/>
      <w:r>
        <w:rPr>
          <w:rFonts w:hint="cs"/>
          <w:rtl/>
          <w:lang w:val="en-GB" w:eastAsia="he-IL"/>
        </w:rPr>
        <w:t xml:space="preserve">נמשיך. </w:t>
      </w:r>
    </w:p>
    <w:p w14:paraId="6230B010" w14:textId="77777777" w:rsidR="00746264" w:rsidRDefault="00746264" w:rsidP="00746264">
      <w:pPr>
        <w:rPr>
          <w:rtl/>
          <w:lang w:val="en-GB" w:eastAsia="he-IL"/>
        </w:rPr>
      </w:pPr>
      <w:bookmarkStart w:id="1421" w:name="_ETM_Q1_2645523"/>
      <w:bookmarkStart w:id="1422" w:name="_ETM_Q1_2645610"/>
      <w:bookmarkStart w:id="1423" w:name="_ETM_Q1_2646197"/>
      <w:bookmarkEnd w:id="1421"/>
      <w:bookmarkEnd w:id="1422"/>
      <w:bookmarkEnd w:id="1423"/>
    </w:p>
    <w:p w14:paraId="0E02E208" w14:textId="6A3D6E2C" w:rsidR="00746264" w:rsidRDefault="00746264" w:rsidP="00746264">
      <w:pPr>
        <w:pStyle w:val="af9"/>
        <w:keepNext/>
        <w:rPr>
          <w:rtl/>
          <w:lang w:val="en-GB" w:eastAsia="he-IL"/>
        </w:rPr>
      </w:pPr>
      <w:bookmarkStart w:id="1424" w:name="ET_guest_איציק_ציפרוט_88"/>
      <w:r w:rsidRPr="00746264">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746264">
        <w:rPr>
          <w:rStyle w:val="TagStyle"/>
          <w:rtl/>
        </w:rPr>
        <w:t xml:space="preserve"> &lt;&lt; אורח &gt;&gt;</w:t>
      </w:r>
      <w:r w:rsidR="007C1C32">
        <w:rPr>
          <w:rtl/>
          <w:lang w:val="en-GB" w:eastAsia="he-IL"/>
        </w:rPr>
        <w:t xml:space="preserve"> </w:t>
      </w:r>
      <w:r>
        <w:rPr>
          <w:rtl/>
          <w:lang w:val="en-GB" w:eastAsia="he-IL"/>
        </w:rPr>
        <w:t xml:space="preserve"> </w:t>
      </w:r>
      <w:bookmarkEnd w:id="1424"/>
    </w:p>
    <w:p w14:paraId="2B1BB4ED" w14:textId="77777777" w:rsidR="00746264" w:rsidRDefault="00746264" w:rsidP="00746264">
      <w:pPr>
        <w:pStyle w:val="KeepWithNext"/>
        <w:rPr>
          <w:rtl/>
          <w:lang w:val="en-GB" w:eastAsia="he-IL"/>
        </w:rPr>
      </w:pPr>
    </w:p>
    <w:p w14:paraId="402F7D23" w14:textId="59894415" w:rsidR="00746264" w:rsidRDefault="00746264" w:rsidP="00746264">
      <w:pPr>
        <w:rPr>
          <w:rtl/>
          <w:lang w:val="en-GB" w:eastAsia="he-IL"/>
        </w:rPr>
      </w:pPr>
      <w:bookmarkStart w:id="1425" w:name="_ETM_Q1_2646580"/>
      <w:bookmarkStart w:id="1426" w:name="_ETM_Q1_2646626"/>
      <w:bookmarkEnd w:id="1425"/>
      <w:bookmarkEnd w:id="1426"/>
      <w:r>
        <w:rPr>
          <w:rFonts w:hint="cs"/>
          <w:rtl/>
          <w:lang w:val="en-GB" w:eastAsia="he-IL"/>
        </w:rPr>
        <w:t xml:space="preserve">לגמרי. תודה. </w:t>
      </w:r>
    </w:p>
    <w:p w14:paraId="3249972B" w14:textId="77777777" w:rsidR="00746264" w:rsidRDefault="00746264" w:rsidP="00746264">
      <w:pPr>
        <w:rPr>
          <w:rtl/>
          <w:lang w:val="en-GB" w:eastAsia="he-IL"/>
        </w:rPr>
      </w:pPr>
      <w:bookmarkStart w:id="1427" w:name="_ETM_Q1_2647982"/>
      <w:bookmarkStart w:id="1428" w:name="_ETM_Q1_2648068"/>
      <w:bookmarkEnd w:id="1427"/>
      <w:bookmarkEnd w:id="1428"/>
    </w:p>
    <w:p w14:paraId="467A1192" w14:textId="43CE3185" w:rsidR="00746264" w:rsidRDefault="00746264" w:rsidP="00746264">
      <w:pPr>
        <w:pStyle w:val="af6"/>
        <w:keepNext/>
        <w:rPr>
          <w:rtl/>
          <w:lang w:val="en-GB"/>
        </w:rPr>
      </w:pPr>
      <w:bookmarkStart w:id="1429" w:name="ET_yor_6342_89"/>
      <w:r w:rsidRPr="00746264">
        <w:rPr>
          <w:rStyle w:val="TagStyle"/>
          <w:rtl/>
        </w:rPr>
        <w:t xml:space="preserve"> &lt;&lt; </w:t>
      </w:r>
      <w:proofErr w:type="spellStart"/>
      <w:r w:rsidRPr="00746264">
        <w:rPr>
          <w:rStyle w:val="TagStyle"/>
          <w:rtl/>
        </w:rPr>
        <w:t>יור</w:t>
      </w:r>
      <w:proofErr w:type="spellEnd"/>
      <w:r w:rsidRPr="00746264">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746264">
        <w:rPr>
          <w:rStyle w:val="TagStyle"/>
          <w:rtl/>
        </w:rPr>
        <w:t xml:space="preserve"> &lt;&lt; </w:t>
      </w:r>
      <w:proofErr w:type="spellStart"/>
      <w:r w:rsidRPr="00746264">
        <w:rPr>
          <w:rStyle w:val="TagStyle"/>
          <w:rtl/>
        </w:rPr>
        <w:t>יור</w:t>
      </w:r>
      <w:proofErr w:type="spellEnd"/>
      <w:r w:rsidRPr="00746264">
        <w:rPr>
          <w:rStyle w:val="TagStyle"/>
          <w:rtl/>
        </w:rPr>
        <w:t xml:space="preserve"> &gt;&gt;</w:t>
      </w:r>
      <w:r w:rsidR="007C1C32">
        <w:rPr>
          <w:rtl/>
          <w:lang w:val="en-GB"/>
        </w:rPr>
        <w:t xml:space="preserve"> </w:t>
      </w:r>
      <w:r>
        <w:rPr>
          <w:rtl/>
          <w:lang w:val="en-GB"/>
        </w:rPr>
        <w:t xml:space="preserve"> </w:t>
      </w:r>
      <w:bookmarkEnd w:id="1429"/>
    </w:p>
    <w:p w14:paraId="5294F39D" w14:textId="77777777" w:rsidR="00746264" w:rsidRDefault="00746264" w:rsidP="00746264">
      <w:pPr>
        <w:pStyle w:val="KeepWithNext"/>
        <w:rPr>
          <w:rtl/>
          <w:lang w:val="en-GB" w:eastAsia="he-IL"/>
        </w:rPr>
      </w:pPr>
    </w:p>
    <w:p w14:paraId="7B3B144F" w14:textId="248E5C95" w:rsidR="00746264" w:rsidRDefault="00746264" w:rsidP="00746264">
      <w:pPr>
        <w:rPr>
          <w:rtl/>
          <w:lang w:val="en-GB" w:eastAsia="he-IL"/>
        </w:rPr>
      </w:pPr>
      <w:bookmarkStart w:id="1430" w:name="_ETM_Q1_2649172"/>
      <w:bookmarkEnd w:id="1430"/>
      <w:r>
        <w:rPr>
          <w:rFonts w:hint="cs"/>
          <w:rtl/>
          <w:lang w:val="en-GB" w:eastAsia="he-IL"/>
        </w:rPr>
        <w:t xml:space="preserve">זה </w:t>
      </w:r>
      <w:bookmarkStart w:id="1431" w:name="_ETM_Q1_2650460"/>
      <w:bookmarkEnd w:id="1431"/>
      <w:r>
        <w:rPr>
          <w:rFonts w:hint="cs"/>
          <w:rtl/>
          <w:lang w:val="en-GB" w:eastAsia="he-IL"/>
        </w:rPr>
        <w:t xml:space="preserve">הרעיון. תודה רבה, איציק. כן, גבירתי. אגב, הזכרת את </w:t>
      </w:r>
      <w:bookmarkStart w:id="1432" w:name="_ETM_Q1_2658324"/>
      <w:bookmarkEnd w:id="1432"/>
      <w:r>
        <w:rPr>
          <w:rFonts w:hint="cs"/>
          <w:rtl/>
          <w:lang w:val="en-GB" w:eastAsia="he-IL"/>
        </w:rPr>
        <w:t>השר ל</w:t>
      </w:r>
      <w:bookmarkStart w:id="1433" w:name="_ETM_Q1_2654088"/>
      <w:bookmarkEnd w:id="1433"/>
      <w:r>
        <w:rPr>
          <w:rFonts w:hint="cs"/>
          <w:rtl/>
          <w:lang w:val="en-GB" w:eastAsia="he-IL"/>
        </w:rPr>
        <w:t xml:space="preserve">ביטחון לאומי </w:t>
      </w:r>
      <w:r>
        <w:rPr>
          <w:rtl/>
          <w:lang w:val="en-GB" w:eastAsia="he-IL"/>
        </w:rPr>
        <w:t>–</w:t>
      </w:r>
      <w:r>
        <w:rPr>
          <w:rFonts w:hint="cs"/>
          <w:rtl/>
          <w:lang w:val="en-GB" w:eastAsia="he-IL"/>
        </w:rPr>
        <w:t xml:space="preserve"> איזה?</w:t>
      </w:r>
      <w:r>
        <w:rPr>
          <w:lang w:val="en-GB" w:eastAsia="he-IL"/>
        </w:rPr>
        <w:t xml:space="preserve"> </w:t>
      </w:r>
      <w:r>
        <w:rPr>
          <w:rFonts w:hint="cs"/>
          <w:rtl/>
          <w:lang w:val="en-GB" w:eastAsia="he-IL"/>
        </w:rPr>
        <w:t>הנוכחי?</w:t>
      </w:r>
      <w:r>
        <w:rPr>
          <w:lang w:val="en-GB" w:eastAsia="he-IL"/>
        </w:rPr>
        <w:t xml:space="preserve"> </w:t>
      </w:r>
      <w:proofErr w:type="spellStart"/>
      <w:r>
        <w:rPr>
          <w:rFonts w:hint="cs"/>
          <w:rtl/>
          <w:lang w:val="en-GB" w:eastAsia="he-IL"/>
        </w:rPr>
        <w:t>הלשעבר</w:t>
      </w:r>
      <w:proofErr w:type="spellEnd"/>
      <w:r>
        <w:rPr>
          <w:rFonts w:hint="cs"/>
          <w:rtl/>
          <w:lang w:val="en-GB" w:eastAsia="he-IL"/>
        </w:rPr>
        <w:t>-לעתיד?</w:t>
      </w:r>
      <w:bookmarkStart w:id="1434" w:name="_ETM_Q1_2662257"/>
      <w:bookmarkEnd w:id="1434"/>
    </w:p>
    <w:p w14:paraId="2E7B61F2" w14:textId="77777777" w:rsidR="00746264" w:rsidRDefault="00746264" w:rsidP="00746264">
      <w:pPr>
        <w:rPr>
          <w:rtl/>
          <w:lang w:val="en-GB" w:eastAsia="he-IL"/>
        </w:rPr>
      </w:pPr>
      <w:bookmarkStart w:id="1435" w:name="_ETM_Q1_2662336"/>
      <w:bookmarkStart w:id="1436" w:name="_ETM_Q1_2663611"/>
      <w:bookmarkEnd w:id="1435"/>
      <w:bookmarkEnd w:id="1436"/>
    </w:p>
    <w:p w14:paraId="39B49C55" w14:textId="3EFF0C71" w:rsidR="00746264" w:rsidRDefault="00746264" w:rsidP="00746264">
      <w:pPr>
        <w:pStyle w:val="af9"/>
        <w:keepNext/>
        <w:rPr>
          <w:rtl/>
          <w:lang w:val="en-GB" w:eastAsia="he-IL"/>
        </w:rPr>
      </w:pPr>
      <w:bookmarkStart w:id="1437" w:name="ET_guest_איציק_ציפרוט_90"/>
      <w:r w:rsidRPr="00746264">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746264">
        <w:rPr>
          <w:rStyle w:val="TagStyle"/>
          <w:rtl/>
        </w:rPr>
        <w:t xml:space="preserve"> &lt;&lt; אורח &gt;&gt;</w:t>
      </w:r>
      <w:r w:rsidR="007C1C32">
        <w:rPr>
          <w:rtl/>
          <w:lang w:val="en-GB" w:eastAsia="he-IL"/>
        </w:rPr>
        <w:t xml:space="preserve"> </w:t>
      </w:r>
      <w:r>
        <w:rPr>
          <w:rtl/>
          <w:lang w:val="en-GB" w:eastAsia="he-IL"/>
        </w:rPr>
        <w:t xml:space="preserve"> </w:t>
      </w:r>
      <w:bookmarkEnd w:id="1437"/>
    </w:p>
    <w:p w14:paraId="0621FD68" w14:textId="77777777" w:rsidR="00746264" w:rsidRDefault="00746264" w:rsidP="00746264">
      <w:pPr>
        <w:pStyle w:val="KeepWithNext"/>
        <w:rPr>
          <w:rtl/>
          <w:lang w:val="en-GB" w:eastAsia="he-IL"/>
        </w:rPr>
      </w:pPr>
    </w:p>
    <w:p w14:paraId="509AF772" w14:textId="71BE1771" w:rsidR="00746264" w:rsidRDefault="00746264" w:rsidP="00746264">
      <w:pPr>
        <w:rPr>
          <w:rtl/>
          <w:lang w:val="en-GB" w:eastAsia="he-IL"/>
        </w:rPr>
      </w:pPr>
      <w:bookmarkStart w:id="1438" w:name="_ETM_Q1_2663947"/>
      <w:bookmarkStart w:id="1439" w:name="_ETM_Q1_2663985"/>
      <w:bookmarkEnd w:id="1438"/>
      <w:bookmarkEnd w:id="1439"/>
      <w:r>
        <w:rPr>
          <w:rFonts w:hint="cs"/>
          <w:rtl/>
          <w:lang w:val="en-GB" w:eastAsia="he-IL"/>
        </w:rPr>
        <w:t xml:space="preserve">לשעבר. </w:t>
      </w:r>
      <w:bookmarkStart w:id="1440" w:name="_ETM_Q1_2660720"/>
      <w:bookmarkEnd w:id="1440"/>
    </w:p>
    <w:p w14:paraId="359A06B4" w14:textId="77777777" w:rsidR="00746264" w:rsidRDefault="00746264" w:rsidP="00746264">
      <w:pPr>
        <w:rPr>
          <w:rtl/>
          <w:lang w:val="en-GB" w:eastAsia="he-IL"/>
        </w:rPr>
      </w:pPr>
      <w:bookmarkStart w:id="1441" w:name="_ETM_Q1_2663041"/>
      <w:bookmarkStart w:id="1442" w:name="_ETM_Q1_2663119"/>
      <w:bookmarkEnd w:id="1441"/>
      <w:bookmarkEnd w:id="1442"/>
    </w:p>
    <w:p w14:paraId="24FD4B7C" w14:textId="6E465178" w:rsidR="00746264" w:rsidRDefault="00746264" w:rsidP="00746264">
      <w:pPr>
        <w:pStyle w:val="af6"/>
        <w:keepNext/>
        <w:rPr>
          <w:rtl/>
          <w:lang w:val="en-GB"/>
        </w:rPr>
      </w:pPr>
      <w:bookmarkStart w:id="1443" w:name="ET_yor_6342_91"/>
      <w:r w:rsidRPr="00746264">
        <w:rPr>
          <w:rStyle w:val="TagStyle"/>
          <w:rtl/>
        </w:rPr>
        <w:t xml:space="preserve"> &lt;&lt; </w:t>
      </w:r>
      <w:proofErr w:type="spellStart"/>
      <w:r w:rsidRPr="00746264">
        <w:rPr>
          <w:rStyle w:val="TagStyle"/>
          <w:rtl/>
        </w:rPr>
        <w:t>יור</w:t>
      </w:r>
      <w:proofErr w:type="spellEnd"/>
      <w:r w:rsidRPr="00746264">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746264">
        <w:rPr>
          <w:rStyle w:val="TagStyle"/>
          <w:rtl/>
        </w:rPr>
        <w:t xml:space="preserve"> &lt;&lt; </w:t>
      </w:r>
      <w:proofErr w:type="spellStart"/>
      <w:r w:rsidRPr="00746264">
        <w:rPr>
          <w:rStyle w:val="TagStyle"/>
          <w:rtl/>
        </w:rPr>
        <w:t>יור</w:t>
      </w:r>
      <w:proofErr w:type="spellEnd"/>
      <w:r w:rsidRPr="00746264">
        <w:rPr>
          <w:rStyle w:val="TagStyle"/>
          <w:rtl/>
        </w:rPr>
        <w:t xml:space="preserve"> &gt;&gt;</w:t>
      </w:r>
      <w:r w:rsidR="007C1C32">
        <w:rPr>
          <w:rtl/>
          <w:lang w:val="en-GB"/>
        </w:rPr>
        <w:t xml:space="preserve"> </w:t>
      </w:r>
      <w:r>
        <w:rPr>
          <w:rtl/>
          <w:lang w:val="en-GB"/>
        </w:rPr>
        <w:t xml:space="preserve"> </w:t>
      </w:r>
      <w:bookmarkEnd w:id="1443"/>
    </w:p>
    <w:p w14:paraId="763C380E" w14:textId="77777777" w:rsidR="00746264" w:rsidRDefault="00746264" w:rsidP="00746264">
      <w:pPr>
        <w:pStyle w:val="KeepWithNext"/>
        <w:rPr>
          <w:rtl/>
          <w:lang w:val="en-GB" w:eastAsia="he-IL"/>
        </w:rPr>
      </w:pPr>
    </w:p>
    <w:p w14:paraId="3FF854E9" w14:textId="3D8BB9A8" w:rsidR="00746264" w:rsidRDefault="00746264" w:rsidP="00746264">
      <w:pPr>
        <w:rPr>
          <w:rtl/>
          <w:lang w:val="en-GB" w:eastAsia="he-IL"/>
        </w:rPr>
      </w:pPr>
      <w:bookmarkStart w:id="1444" w:name="_ETM_Q1_2663716"/>
      <w:bookmarkEnd w:id="1444"/>
      <w:r>
        <w:rPr>
          <w:rFonts w:hint="cs"/>
          <w:rtl/>
          <w:lang w:val="en-GB" w:eastAsia="he-IL"/>
        </w:rPr>
        <w:t>בבקשה, תמשיכו.</w:t>
      </w:r>
      <w:bookmarkStart w:id="1445" w:name="_ETM_Q1_2665510"/>
      <w:bookmarkEnd w:id="1445"/>
      <w:r>
        <w:rPr>
          <w:rFonts w:hint="cs"/>
          <w:rtl/>
          <w:lang w:val="en-GB" w:eastAsia="he-IL"/>
        </w:rPr>
        <w:t xml:space="preserve"> </w:t>
      </w:r>
      <w:bookmarkStart w:id="1446" w:name="_ETM_Q1_2666645"/>
      <w:bookmarkEnd w:id="1446"/>
    </w:p>
    <w:p w14:paraId="58AA1BC9" w14:textId="77777777" w:rsidR="00746264" w:rsidRDefault="00746264" w:rsidP="00746264">
      <w:pPr>
        <w:rPr>
          <w:rtl/>
          <w:lang w:val="en-GB" w:eastAsia="he-IL"/>
        </w:rPr>
      </w:pPr>
      <w:bookmarkStart w:id="1447" w:name="_ETM_Q1_2666731"/>
      <w:bookmarkStart w:id="1448" w:name="_ETM_Q1_2662122"/>
      <w:bookmarkEnd w:id="1447"/>
      <w:bookmarkEnd w:id="1448"/>
    </w:p>
    <w:p w14:paraId="335751C0" w14:textId="2774AA36" w:rsidR="00746264" w:rsidRDefault="00746264" w:rsidP="00746264">
      <w:pPr>
        <w:pStyle w:val="af9"/>
        <w:keepNext/>
        <w:rPr>
          <w:rtl/>
          <w:lang w:val="en-GB" w:eastAsia="he-IL"/>
        </w:rPr>
      </w:pPr>
      <w:bookmarkStart w:id="1449" w:name="ET_guest_בר_כהן_לוי_92"/>
      <w:r w:rsidRPr="00746264">
        <w:rPr>
          <w:rStyle w:val="TagStyle"/>
          <w:rtl/>
        </w:rPr>
        <w:t xml:space="preserve"> &lt;&lt; אורח &gt;&gt; </w:t>
      </w:r>
      <w:r>
        <w:rPr>
          <w:rtl/>
          <w:lang w:val="en-GB" w:eastAsia="he-IL"/>
        </w:rPr>
        <w:t>בר כהן לוי:</w:t>
      </w:r>
      <w:r w:rsidRPr="00746264">
        <w:rPr>
          <w:rStyle w:val="TagStyle"/>
          <w:rtl/>
        </w:rPr>
        <w:t xml:space="preserve"> &lt;&lt; אורח &gt;&gt;</w:t>
      </w:r>
      <w:r w:rsidR="007C1C32">
        <w:rPr>
          <w:rtl/>
          <w:lang w:val="en-GB" w:eastAsia="he-IL"/>
        </w:rPr>
        <w:t xml:space="preserve"> </w:t>
      </w:r>
      <w:r>
        <w:rPr>
          <w:rtl/>
          <w:lang w:val="en-GB" w:eastAsia="he-IL"/>
        </w:rPr>
        <w:t xml:space="preserve"> </w:t>
      </w:r>
      <w:bookmarkEnd w:id="1449"/>
    </w:p>
    <w:p w14:paraId="456CBE35" w14:textId="77777777" w:rsidR="00746264" w:rsidRDefault="00746264" w:rsidP="00746264">
      <w:pPr>
        <w:pStyle w:val="KeepWithNext"/>
        <w:rPr>
          <w:rtl/>
          <w:lang w:val="en-GB" w:eastAsia="he-IL"/>
        </w:rPr>
      </w:pPr>
    </w:p>
    <w:p w14:paraId="6A367829" w14:textId="77777777" w:rsidR="004D360B" w:rsidRDefault="00746264" w:rsidP="00746264">
      <w:pPr>
        <w:rPr>
          <w:rtl/>
          <w:lang w:val="en-GB" w:eastAsia="he-IL"/>
        </w:rPr>
      </w:pPr>
      <w:bookmarkStart w:id="1450" w:name="_ETM_Q1_2667172"/>
      <w:bookmarkStart w:id="1451" w:name="_ETM_Q1_2667207"/>
      <w:bookmarkEnd w:id="1450"/>
      <w:bookmarkEnd w:id="1451"/>
      <w:r>
        <w:rPr>
          <w:rFonts w:hint="cs"/>
          <w:rtl/>
          <w:lang w:val="en-GB" w:eastAsia="he-IL"/>
        </w:rPr>
        <w:t xml:space="preserve">רק, בבקשה, </w:t>
      </w:r>
      <w:bookmarkStart w:id="1452" w:name="_ETM_Q1_2663722"/>
      <w:bookmarkEnd w:id="1452"/>
      <w:r>
        <w:rPr>
          <w:rFonts w:hint="cs"/>
          <w:rtl/>
          <w:lang w:val="en-GB" w:eastAsia="he-IL"/>
        </w:rPr>
        <w:t xml:space="preserve">שתי הערות קטנות. אני קצת מתחברת גם לדברים </w:t>
      </w:r>
      <w:bookmarkStart w:id="1453" w:name="_ETM_Q1_2668091"/>
      <w:bookmarkEnd w:id="1453"/>
      <w:r>
        <w:rPr>
          <w:rFonts w:hint="cs"/>
          <w:rtl/>
          <w:lang w:val="en-GB" w:eastAsia="he-IL"/>
        </w:rPr>
        <w:t xml:space="preserve">שנאמרו לפניי. </w:t>
      </w:r>
      <w:r w:rsidR="0009729F">
        <w:rPr>
          <w:rFonts w:hint="cs"/>
          <w:rtl/>
          <w:lang w:val="en-GB" w:eastAsia="he-IL"/>
        </w:rPr>
        <w:t>כי בסוף חשוב להבין שבפועל היום זו הפר</w:t>
      </w:r>
      <w:bookmarkStart w:id="1454" w:name="_ETM_Q1_2670497"/>
      <w:bookmarkEnd w:id="1454"/>
      <w:r w:rsidR="0009729F">
        <w:rPr>
          <w:rFonts w:hint="cs"/>
          <w:rtl/>
          <w:lang w:val="en-GB" w:eastAsia="he-IL"/>
        </w:rPr>
        <w:t xml:space="preserve">קטיקה </w:t>
      </w:r>
      <w:bookmarkStart w:id="1455" w:name="_ETM_Q1_2671739"/>
      <w:bookmarkEnd w:id="1455"/>
      <w:r w:rsidR="0009729F">
        <w:rPr>
          <w:rFonts w:hint="cs"/>
          <w:rtl/>
          <w:lang w:val="en-GB" w:eastAsia="he-IL"/>
        </w:rPr>
        <w:t xml:space="preserve">הנוהגת. </w:t>
      </w:r>
      <w:bookmarkStart w:id="1456" w:name="_ETM_Q1_2674542"/>
      <w:bookmarkEnd w:id="1456"/>
      <w:r w:rsidR="0009729F">
        <w:rPr>
          <w:rFonts w:hint="cs"/>
          <w:rtl/>
          <w:lang w:val="en-GB" w:eastAsia="he-IL"/>
        </w:rPr>
        <w:t xml:space="preserve">גם אתה וגם המכון הישראלי לדמוקרטיה, שניכם אמרתם את </w:t>
      </w:r>
      <w:bookmarkStart w:id="1457" w:name="_ETM_Q1_2680642"/>
      <w:bookmarkEnd w:id="1457"/>
      <w:r w:rsidR="0009729F">
        <w:rPr>
          <w:rFonts w:hint="cs"/>
          <w:rtl/>
          <w:lang w:val="en-GB" w:eastAsia="he-IL"/>
        </w:rPr>
        <w:t xml:space="preserve">זה מזווית אחרת. כיום באמת הפרקטיקה הנוהגת היא שיש הוראת </w:t>
      </w:r>
      <w:bookmarkStart w:id="1458" w:name="_ETM_Q1_2687652"/>
      <w:bookmarkEnd w:id="1458"/>
      <w:r w:rsidR="0009729F">
        <w:rPr>
          <w:rFonts w:hint="cs"/>
          <w:rtl/>
          <w:lang w:val="en-GB" w:eastAsia="he-IL"/>
        </w:rPr>
        <w:t xml:space="preserve">שעה של שרים לדורותיהם שמוארכת מעת לעת. </w:t>
      </w:r>
      <w:bookmarkStart w:id="1459" w:name="_ETM_Q1_2688085"/>
      <w:bookmarkEnd w:id="1459"/>
      <w:r w:rsidR="0009729F">
        <w:rPr>
          <w:rFonts w:hint="cs"/>
          <w:rtl/>
          <w:lang w:val="en-GB" w:eastAsia="he-IL"/>
        </w:rPr>
        <w:t xml:space="preserve">אין בעצם </w:t>
      </w:r>
      <w:bookmarkStart w:id="1460" w:name="_ETM_Q1_2688954"/>
      <w:bookmarkEnd w:id="1460"/>
      <w:r w:rsidR="0009729F">
        <w:rPr>
          <w:rFonts w:hint="cs"/>
          <w:rtl/>
          <w:lang w:val="en-GB" w:eastAsia="he-IL"/>
        </w:rPr>
        <w:t xml:space="preserve">איזשהו פער. זאת אומרת שגם היום זה המצב. </w:t>
      </w:r>
    </w:p>
    <w:p w14:paraId="69CE518C" w14:textId="77777777" w:rsidR="004D360B" w:rsidRDefault="004D360B" w:rsidP="00746264">
      <w:pPr>
        <w:rPr>
          <w:rtl/>
          <w:lang w:val="en-GB" w:eastAsia="he-IL"/>
        </w:rPr>
      </w:pPr>
    </w:p>
    <w:p w14:paraId="7CA94A86" w14:textId="1774F337" w:rsidR="001748AA" w:rsidRDefault="0009729F" w:rsidP="00746264">
      <w:pPr>
        <w:rPr>
          <w:rtl/>
          <w:lang w:val="en-GB" w:eastAsia="he-IL"/>
        </w:rPr>
      </w:pPr>
      <w:r>
        <w:rPr>
          <w:rFonts w:hint="cs"/>
          <w:rtl/>
          <w:lang w:val="en-GB" w:eastAsia="he-IL"/>
        </w:rPr>
        <w:t>אני</w:t>
      </w:r>
      <w:bookmarkStart w:id="1461" w:name="_ETM_Q1_2694172"/>
      <w:bookmarkEnd w:id="1461"/>
      <w:r>
        <w:rPr>
          <w:rFonts w:hint="cs"/>
          <w:rtl/>
          <w:lang w:val="en-GB" w:eastAsia="he-IL"/>
        </w:rPr>
        <w:t xml:space="preserve"> רוצה להוסיף ולהגיד, </w:t>
      </w:r>
      <w:bookmarkStart w:id="1462" w:name="_ETM_Q1_2697109"/>
      <w:bookmarkEnd w:id="1462"/>
      <w:r>
        <w:rPr>
          <w:rFonts w:hint="cs"/>
          <w:rtl/>
          <w:lang w:val="en-GB" w:eastAsia="he-IL"/>
        </w:rPr>
        <w:t>בעצם המכון הישראלי ל</w:t>
      </w:r>
      <w:bookmarkStart w:id="1463" w:name="_ETM_Q1_2694411"/>
      <w:bookmarkEnd w:id="1463"/>
      <w:r>
        <w:rPr>
          <w:rFonts w:hint="cs"/>
          <w:rtl/>
          <w:lang w:val="en-GB" w:eastAsia="he-IL"/>
        </w:rPr>
        <w:t>דמוקרטיה העירו לעניין</w:t>
      </w:r>
      <w:bookmarkStart w:id="1464" w:name="_ETM_Q1_2699230"/>
      <w:bookmarkEnd w:id="1464"/>
      <w:r>
        <w:rPr>
          <w:rFonts w:hint="cs"/>
          <w:rtl/>
          <w:lang w:val="en-GB" w:eastAsia="he-IL"/>
        </w:rPr>
        <w:t xml:space="preserve"> השינוי החקיק</w:t>
      </w:r>
      <w:bookmarkStart w:id="1465" w:name="_ETM_Q1_2697704"/>
      <w:bookmarkEnd w:id="1465"/>
      <w:r>
        <w:rPr>
          <w:rFonts w:hint="cs"/>
          <w:rtl/>
          <w:lang w:val="en-GB" w:eastAsia="he-IL"/>
        </w:rPr>
        <w:t xml:space="preserve">תי </w:t>
      </w:r>
      <w:r>
        <w:rPr>
          <w:rtl/>
          <w:lang w:val="en-GB" w:eastAsia="he-IL"/>
        </w:rPr>
        <w:t>–</w:t>
      </w:r>
      <w:r>
        <w:rPr>
          <w:rFonts w:hint="cs"/>
          <w:rtl/>
          <w:lang w:val="en-GB" w:eastAsia="he-IL"/>
        </w:rPr>
        <w:t xml:space="preserve"> אני מבקשת כן להזכיר ש</w:t>
      </w:r>
      <w:bookmarkStart w:id="1466" w:name="_ETM_Q1_2697554"/>
      <w:bookmarkEnd w:id="1466"/>
      <w:r>
        <w:rPr>
          <w:rFonts w:hint="cs"/>
          <w:rtl/>
          <w:lang w:val="en-GB" w:eastAsia="he-IL"/>
        </w:rPr>
        <w:t xml:space="preserve">אגב </w:t>
      </w:r>
      <w:r w:rsidR="006C0356">
        <w:rPr>
          <w:rFonts w:hint="cs"/>
          <w:rtl/>
          <w:lang w:val="en-GB" w:eastAsia="he-IL"/>
        </w:rPr>
        <w:t xml:space="preserve">את הזכרת </w:t>
      </w:r>
      <w:bookmarkStart w:id="1467" w:name="_ETM_Q1_2701926"/>
      <w:bookmarkEnd w:id="1467"/>
      <w:r w:rsidR="006C0356">
        <w:rPr>
          <w:rFonts w:hint="cs"/>
          <w:rtl/>
          <w:lang w:val="en-GB" w:eastAsia="he-IL"/>
        </w:rPr>
        <w:t>גם את האקדח על השולחן</w:t>
      </w:r>
      <w:bookmarkStart w:id="1468" w:name="_ETM_Q1_2701471"/>
      <w:bookmarkEnd w:id="1468"/>
      <w:r w:rsidR="006C0356">
        <w:rPr>
          <w:rFonts w:hint="cs"/>
          <w:rtl/>
          <w:lang w:val="en-GB" w:eastAsia="he-IL"/>
        </w:rPr>
        <w:t>, אז הייתה גם עתירה</w:t>
      </w:r>
      <w:bookmarkStart w:id="1469" w:name="_ETM_Q1_2703655"/>
      <w:bookmarkEnd w:id="1469"/>
      <w:r w:rsidR="006C0356">
        <w:rPr>
          <w:rFonts w:hint="cs"/>
          <w:rtl/>
          <w:lang w:val="en-GB" w:eastAsia="he-IL"/>
        </w:rPr>
        <w:t xml:space="preserve"> של האקדח על השולחן לב</w:t>
      </w:r>
      <w:r w:rsidR="004D360B">
        <w:rPr>
          <w:rFonts w:hint="cs"/>
          <w:rtl/>
          <w:lang w:val="en-GB" w:eastAsia="he-IL"/>
        </w:rPr>
        <w:t>ג</w:t>
      </w:r>
      <w:r w:rsidR="006C0356">
        <w:rPr>
          <w:rFonts w:hint="cs"/>
          <w:rtl/>
          <w:lang w:val="en-GB" w:eastAsia="he-IL"/>
        </w:rPr>
        <w:t xml:space="preserve">"ץ במסגרתה המדינה התחייבה שהיא </w:t>
      </w:r>
      <w:bookmarkStart w:id="1470" w:name="_ETM_Q1_2712339"/>
      <w:bookmarkEnd w:id="1470"/>
      <w:r w:rsidR="006C0356">
        <w:rPr>
          <w:rFonts w:hint="cs"/>
          <w:rtl/>
          <w:lang w:val="en-GB" w:eastAsia="he-IL"/>
        </w:rPr>
        <w:t>תתקן את הסעיף הזה כך שההיפו</w:t>
      </w:r>
      <w:bookmarkStart w:id="1471" w:name="_ETM_Q1_2710310"/>
      <w:bookmarkEnd w:id="1471"/>
      <w:r w:rsidR="006C0356">
        <w:rPr>
          <w:rFonts w:hint="cs"/>
          <w:rtl/>
          <w:lang w:val="en-GB" w:eastAsia="he-IL"/>
        </w:rPr>
        <w:t>ך ייכנס לברירת המחדל</w:t>
      </w:r>
      <w:bookmarkStart w:id="1472" w:name="_ETM_Q1_2713766"/>
      <w:bookmarkEnd w:id="1472"/>
      <w:r w:rsidR="006C0356">
        <w:rPr>
          <w:rFonts w:hint="cs"/>
          <w:rtl/>
          <w:lang w:val="en-GB" w:eastAsia="he-IL"/>
        </w:rPr>
        <w:t xml:space="preserve"> </w:t>
      </w:r>
      <w:r w:rsidR="001748AA">
        <w:rPr>
          <w:rFonts w:hint="cs"/>
          <w:rtl/>
          <w:lang w:val="en-GB" w:eastAsia="he-IL"/>
        </w:rPr>
        <w:t>בחוק, כי בעצם הבינו שבמשך שנים ה</w:t>
      </w:r>
      <w:bookmarkStart w:id="1473" w:name="_ETM_Q1_2715558"/>
      <w:bookmarkEnd w:id="1473"/>
      <w:r w:rsidR="001748AA">
        <w:rPr>
          <w:rFonts w:hint="cs"/>
          <w:rtl/>
          <w:lang w:val="en-GB" w:eastAsia="he-IL"/>
        </w:rPr>
        <w:t xml:space="preserve">וראת השעה מתארכת </w:t>
      </w:r>
      <w:bookmarkStart w:id="1474" w:name="_ETM_Q1_2719145"/>
      <w:bookmarkEnd w:id="1474"/>
      <w:r w:rsidR="001748AA">
        <w:rPr>
          <w:rFonts w:hint="cs"/>
          <w:rtl/>
          <w:lang w:val="en-GB" w:eastAsia="he-IL"/>
        </w:rPr>
        <w:t xml:space="preserve">מעת לעת. </w:t>
      </w:r>
      <w:bookmarkStart w:id="1475" w:name="_ETM_Q1_2718848"/>
      <w:bookmarkEnd w:id="1475"/>
      <w:r w:rsidR="001748AA">
        <w:rPr>
          <w:rFonts w:hint="cs"/>
          <w:rtl/>
          <w:lang w:val="en-GB" w:eastAsia="he-IL"/>
        </w:rPr>
        <w:t xml:space="preserve">גם ההתחייבות של המדינה, שהייתה </w:t>
      </w:r>
      <w:bookmarkStart w:id="1476" w:name="_ETM_Q1_2723956"/>
      <w:bookmarkEnd w:id="1476"/>
      <w:r w:rsidR="001748AA">
        <w:rPr>
          <w:rFonts w:hint="cs"/>
          <w:rtl/>
          <w:lang w:val="en-GB" w:eastAsia="he-IL"/>
        </w:rPr>
        <w:t xml:space="preserve">מקובלת </w:t>
      </w:r>
      <w:bookmarkStart w:id="1477" w:name="_ETM_Q1_2720277"/>
      <w:bookmarkEnd w:id="1477"/>
      <w:r w:rsidR="001748AA">
        <w:rPr>
          <w:rFonts w:hint="cs"/>
          <w:rtl/>
          <w:lang w:val="en-GB" w:eastAsia="he-IL"/>
        </w:rPr>
        <w:t xml:space="preserve">בעצם גם על בג"ץ, היא דווקא לעגן את מה </w:t>
      </w:r>
      <w:bookmarkStart w:id="1478" w:name="_ETM_Q1_2726395"/>
      <w:bookmarkEnd w:id="1478"/>
      <w:r w:rsidR="001748AA">
        <w:rPr>
          <w:rFonts w:hint="cs"/>
          <w:rtl/>
          <w:lang w:val="en-GB" w:eastAsia="he-IL"/>
        </w:rPr>
        <w:t>שנוהג בפרק</w:t>
      </w:r>
      <w:bookmarkStart w:id="1479" w:name="_ETM_Q1_2723778"/>
      <w:bookmarkEnd w:id="1479"/>
      <w:r w:rsidR="001748AA">
        <w:rPr>
          <w:rFonts w:hint="cs"/>
          <w:rtl/>
          <w:lang w:val="en-GB" w:eastAsia="he-IL"/>
        </w:rPr>
        <w:t xml:space="preserve">טיקה, להכניס אותו לחוק, וליצור את החריג ההפוך לגבי </w:t>
      </w:r>
      <w:bookmarkStart w:id="1480" w:name="_ETM_Q1_2730582"/>
      <w:bookmarkEnd w:id="1480"/>
      <w:r w:rsidR="001748AA">
        <w:rPr>
          <w:rFonts w:hint="cs"/>
          <w:rtl/>
          <w:lang w:val="en-GB" w:eastAsia="he-IL"/>
        </w:rPr>
        <w:t xml:space="preserve">שינוי ברירת המחדל, שהשר כמובן יוכל תמיד להגביל את זה. </w:t>
      </w:r>
      <w:bookmarkStart w:id="1481" w:name="_ETM_Q1_2736697"/>
      <w:bookmarkEnd w:id="1481"/>
      <w:r w:rsidR="001748AA">
        <w:rPr>
          <w:rFonts w:hint="cs"/>
          <w:rtl/>
          <w:lang w:val="en-GB" w:eastAsia="he-IL"/>
        </w:rPr>
        <w:t xml:space="preserve">זאת </w:t>
      </w:r>
      <w:bookmarkStart w:id="1482" w:name="_ETM_Q1_2732515"/>
      <w:bookmarkEnd w:id="1482"/>
      <w:r w:rsidR="001748AA">
        <w:rPr>
          <w:rFonts w:hint="cs"/>
          <w:rtl/>
          <w:lang w:val="en-GB" w:eastAsia="he-IL"/>
        </w:rPr>
        <w:t>אומרת, אנחנו לא באמת עושים שינוי, אנחנו מעגנים</w:t>
      </w:r>
      <w:bookmarkStart w:id="1483" w:name="_ETM_Q1_2738080"/>
      <w:bookmarkEnd w:id="1483"/>
      <w:r w:rsidR="001748AA">
        <w:rPr>
          <w:rFonts w:hint="cs"/>
          <w:rtl/>
          <w:lang w:val="en-GB" w:eastAsia="he-IL"/>
        </w:rPr>
        <w:t xml:space="preserve"> את המצב החוקי</w:t>
      </w:r>
      <w:bookmarkStart w:id="1484" w:name="_ETM_Q1_2734828"/>
      <w:bookmarkEnd w:id="1484"/>
      <w:r w:rsidR="001748AA">
        <w:rPr>
          <w:rFonts w:hint="cs"/>
          <w:rtl/>
          <w:lang w:val="en-GB" w:eastAsia="he-IL"/>
        </w:rPr>
        <w:t>, וזו גם ההתחייבות של המדינה שניתנה בבג"ץ</w:t>
      </w:r>
      <w:bookmarkStart w:id="1485" w:name="_ETM_Q1_2736202"/>
      <w:bookmarkEnd w:id="1485"/>
      <w:r w:rsidR="001748AA">
        <w:rPr>
          <w:rFonts w:hint="cs"/>
          <w:rtl/>
          <w:lang w:val="en-GB" w:eastAsia="he-IL"/>
        </w:rPr>
        <w:t xml:space="preserve">. </w:t>
      </w:r>
      <w:bookmarkStart w:id="1486" w:name="_ETM_Q1_2736457"/>
      <w:bookmarkStart w:id="1487" w:name="_ETM_Q1_2742628"/>
      <w:bookmarkEnd w:id="1486"/>
      <w:bookmarkEnd w:id="1487"/>
    </w:p>
    <w:p w14:paraId="73A6779A" w14:textId="77777777" w:rsidR="001748AA" w:rsidRDefault="001748AA" w:rsidP="00746264">
      <w:pPr>
        <w:rPr>
          <w:rtl/>
          <w:lang w:val="en-GB" w:eastAsia="he-IL"/>
        </w:rPr>
      </w:pPr>
      <w:bookmarkStart w:id="1488" w:name="_ETM_Q1_2742732"/>
      <w:bookmarkEnd w:id="1488"/>
    </w:p>
    <w:p w14:paraId="12E90898" w14:textId="661AA269" w:rsidR="00746264" w:rsidRDefault="001748AA" w:rsidP="00746264">
      <w:pPr>
        <w:rPr>
          <w:rtl/>
          <w:lang w:val="en-GB" w:eastAsia="he-IL"/>
        </w:rPr>
      </w:pPr>
      <w:bookmarkStart w:id="1489" w:name="_ETM_Q1_2742748"/>
      <w:bookmarkStart w:id="1490" w:name="_ETM_Q1_2742827"/>
      <w:bookmarkEnd w:id="1489"/>
      <w:bookmarkEnd w:id="1490"/>
      <w:r>
        <w:rPr>
          <w:rFonts w:hint="cs"/>
          <w:rtl/>
          <w:lang w:val="en-GB" w:eastAsia="he-IL"/>
        </w:rPr>
        <w:t xml:space="preserve">הערה אחרונה, עלה פה הנושא </w:t>
      </w:r>
      <w:bookmarkStart w:id="1491" w:name="_ETM_Q1_2738914"/>
      <w:bookmarkEnd w:id="1491"/>
      <w:r>
        <w:rPr>
          <w:rFonts w:hint="cs"/>
          <w:rtl/>
          <w:lang w:val="en-GB" w:eastAsia="he-IL"/>
        </w:rPr>
        <w:t>הזה של הכשירות הנפשי</w:t>
      </w:r>
      <w:bookmarkStart w:id="1492" w:name="_ETM_Q1_2742737"/>
      <w:bookmarkEnd w:id="1492"/>
      <w:r>
        <w:rPr>
          <w:rFonts w:hint="cs"/>
          <w:rtl/>
          <w:lang w:val="en-GB" w:eastAsia="he-IL"/>
        </w:rPr>
        <w:t xml:space="preserve">ת וקשר עם המשרדים </w:t>
      </w:r>
      <w:bookmarkStart w:id="1493" w:name="_ETM_Q1_2741880"/>
      <w:bookmarkEnd w:id="1493"/>
      <w:r>
        <w:rPr>
          <w:rFonts w:hint="cs"/>
          <w:rtl/>
          <w:lang w:val="en-GB" w:eastAsia="he-IL"/>
        </w:rPr>
        <w:t xml:space="preserve">השונים. אז משרד הרווחה, רק </w:t>
      </w:r>
      <w:bookmarkStart w:id="1494" w:name="_ETM_Q1_2744683"/>
      <w:bookmarkEnd w:id="1494"/>
      <w:r>
        <w:rPr>
          <w:rFonts w:hint="cs"/>
          <w:rtl/>
          <w:lang w:val="en-GB" w:eastAsia="he-IL"/>
        </w:rPr>
        <w:t xml:space="preserve">לפני שבוע היינו פה בדיון, אדוני, אצלך, על הצעת חוק </w:t>
      </w:r>
      <w:bookmarkStart w:id="1495" w:name="_ETM_Q1_2750224"/>
      <w:bookmarkEnd w:id="1495"/>
      <w:r>
        <w:rPr>
          <w:rFonts w:hint="cs"/>
          <w:rtl/>
          <w:lang w:val="en-GB" w:eastAsia="he-IL"/>
        </w:rPr>
        <w:t xml:space="preserve">אחרת בהקשר של משרד </w:t>
      </w:r>
      <w:bookmarkStart w:id="1496" w:name="_ETM_Q1_2749020"/>
      <w:bookmarkEnd w:id="1496"/>
      <w:r>
        <w:rPr>
          <w:rFonts w:hint="cs"/>
          <w:rtl/>
          <w:lang w:val="en-GB" w:eastAsia="he-IL"/>
        </w:rPr>
        <w:t xml:space="preserve">הרווחה. אבל, גם בהקשר של </w:t>
      </w:r>
      <w:bookmarkStart w:id="1497" w:name="_ETM_Q1_2752144"/>
      <w:bookmarkEnd w:id="1497"/>
      <w:r>
        <w:rPr>
          <w:rFonts w:hint="cs"/>
          <w:rtl/>
          <w:lang w:val="en-GB" w:eastAsia="he-IL"/>
        </w:rPr>
        <w:t xml:space="preserve">מאבטחים חשוב לזכור, בהיבטים של כשירות </w:t>
      </w:r>
      <w:bookmarkStart w:id="1498" w:name="_ETM_Q1_2752437"/>
      <w:bookmarkEnd w:id="1498"/>
      <w:r>
        <w:rPr>
          <w:rFonts w:hint="cs"/>
          <w:rtl/>
          <w:lang w:val="en-GB" w:eastAsia="he-IL"/>
        </w:rPr>
        <w:t xml:space="preserve">נפשית, שדווקא לגביהם יש </w:t>
      </w:r>
      <w:bookmarkStart w:id="1499" w:name="_ETM_Q1_2754931"/>
      <w:bookmarkEnd w:id="1499"/>
      <w:r w:rsidR="00C161B2">
        <w:rPr>
          <w:rFonts w:hint="cs"/>
          <w:rtl/>
          <w:lang w:val="en-GB" w:eastAsia="he-IL"/>
        </w:rPr>
        <w:t>עוד סעיף ספציפי</w:t>
      </w:r>
      <w:bookmarkStart w:id="1500" w:name="_ETM_Q1_2754469"/>
      <w:bookmarkEnd w:id="1500"/>
      <w:r w:rsidR="00C161B2">
        <w:rPr>
          <w:rFonts w:hint="cs"/>
          <w:rtl/>
          <w:lang w:val="en-GB" w:eastAsia="he-IL"/>
        </w:rPr>
        <w:t xml:space="preserve"> בחוק שמחייב חוות דעת של כשירות </w:t>
      </w:r>
      <w:bookmarkStart w:id="1501" w:name="_ETM_Q1_2757966"/>
      <w:bookmarkEnd w:id="1501"/>
      <w:r w:rsidR="00C161B2">
        <w:rPr>
          <w:rFonts w:hint="cs"/>
          <w:rtl/>
          <w:lang w:val="en-GB" w:eastAsia="he-IL"/>
        </w:rPr>
        <w:t>נפשית</w:t>
      </w:r>
      <w:r>
        <w:rPr>
          <w:rFonts w:hint="cs"/>
          <w:rtl/>
          <w:lang w:val="en-GB" w:eastAsia="he-IL"/>
        </w:rPr>
        <w:t xml:space="preserve"> </w:t>
      </w:r>
      <w:bookmarkStart w:id="1502" w:name="_ETM_Q1_2741904"/>
      <w:bookmarkEnd w:id="1502"/>
      <w:r w:rsidR="00B26FFC">
        <w:rPr>
          <w:rFonts w:hint="cs"/>
          <w:rtl/>
          <w:lang w:val="en-GB" w:eastAsia="he-IL"/>
        </w:rPr>
        <w:t xml:space="preserve">שמאבטח חייב לעבור לפני קבלה של רישיון. אני לא ארחיב </w:t>
      </w:r>
      <w:bookmarkStart w:id="1503" w:name="_ETM_Q1_2769057"/>
      <w:bookmarkEnd w:id="1503"/>
      <w:r w:rsidR="00B26FFC">
        <w:rPr>
          <w:rFonts w:hint="cs"/>
          <w:rtl/>
          <w:lang w:val="en-GB" w:eastAsia="he-IL"/>
        </w:rPr>
        <w:t xml:space="preserve">על </w:t>
      </w:r>
      <w:bookmarkStart w:id="1504" w:name="_ETM_Q1_2764589"/>
      <w:bookmarkEnd w:id="1504"/>
      <w:r w:rsidR="00B26FFC">
        <w:rPr>
          <w:rFonts w:hint="cs"/>
          <w:rtl/>
          <w:lang w:val="en-GB" w:eastAsia="he-IL"/>
        </w:rPr>
        <w:t>איך זה פועל, אבל יש פסיכולוגים שהשר מסמיך אותם</w:t>
      </w:r>
      <w:bookmarkStart w:id="1505" w:name="_ETM_Q1_2773054"/>
      <w:bookmarkEnd w:id="1505"/>
      <w:r w:rsidR="00B26FFC">
        <w:rPr>
          <w:rFonts w:hint="cs"/>
          <w:rtl/>
          <w:lang w:val="en-GB" w:eastAsia="he-IL"/>
        </w:rPr>
        <w:t xml:space="preserve">, </w:t>
      </w:r>
      <w:bookmarkStart w:id="1506" w:name="_ETM_Q1_2770535"/>
      <w:bookmarkEnd w:id="1506"/>
      <w:r w:rsidR="00B26FFC">
        <w:rPr>
          <w:rFonts w:hint="cs"/>
          <w:rtl/>
          <w:lang w:val="en-GB" w:eastAsia="he-IL"/>
        </w:rPr>
        <w:t>שבעצם חייב כל מי שרוצה להיות מאבטח קודם כול</w:t>
      </w:r>
      <w:bookmarkStart w:id="1507" w:name="_ETM_Q1_2777668"/>
      <w:bookmarkEnd w:id="1507"/>
      <w:r w:rsidR="00B26FFC">
        <w:rPr>
          <w:rFonts w:hint="cs"/>
          <w:rtl/>
          <w:lang w:val="en-GB" w:eastAsia="he-IL"/>
        </w:rPr>
        <w:t xml:space="preserve"> לקבל אישור </w:t>
      </w:r>
      <w:bookmarkStart w:id="1508" w:name="_ETM_Q1_2774036"/>
      <w:bookmarkEnd w:id="1508"/>
      <w:r w:rsidR="00B26FFC">
        <w:rPr>
          <w:rFonts w:hint="cs"/>
          <w:rtl/>
          <w:lang w:val="en-GB" w:eastAsia="he-IL"/>
        </w:rPr>
        <w:t>על כשירות נפשית. וזה בשונה מ</w:t>
      </w:r>
      <w:bookmarkStart w:id="1509" w:name="_ETM_Q1_2775250"/>
      <w:bookmarkEnd w:id="1509"/>
      <w:r w:rsidR="00B26FFC">
        <w:rPr>
          <w:rFonts w:hint="cs"/>
          <w:rtl/>
          <w:lang w:val="en-GB" w:eastAsia="he-IL"/>
        </w:rPr>
        <w:t>ארגונים אחרים ומפרטי</w:t>
      </w:r>
      <w:bookmarkStart w:id="1510" w:name="_ETM_Q1_2779404"/>
      <w:bookmarkEnd w:id="1510"/>
      <w:r w:rsidR="00426530">
        <w:rPr>
          <w:rFonts w:hint="cs"/>
          <w:rtl/>
          <w:lang w:val="en-GB" w:eastAsia="he-IL"/>
        </w:rPr>
        <w:t xml:space="preserve">. זאת אומרת שהם אפילו נבדקים בעוד איזושהי בדיקה נוספת של כשירות. </w:t>
      </w:r>
      <w:bookmarkStart w:id="1511" w:name="_ETM_Q1_2787048"/>
      <w:bookmarkStart w:id="1512" w:name="_ETM_Q1_2782160"/>
      <w:bookmarkEnd w:id="1511"/>
      <w:bookmarkEnd w:id="1512"/>
    </w:p>
    <w:p w14:paraId="3A6E44CE" w14:textId="77777777" w:rsidR="00426530" w:rsidRDefault="00426530" w:rsidP="00746264">
      <w:pPr>
        <w:rPr>
          <w:rtl/>
          <w:lang w:val="en-GB" w:eastAsia="he-IL"/>
        </w:rPr>
      </w:pPr>
      <w:bookmarkStart w:id="1513" w:name="_ETM_Q1_2782431"/>
      <w:bookmarkStart w:id="1514" w:name="_ETM_Q1_2782886"/>
      <w:bookmarkEnd w:id="1513"/>
      <w:bookmarkEnd w:id="1514"/>
    </w:p>
    <w:p w14:paraId="7DC0C7C4" w14:textId="342C6EAB" w:rsidR="00426530" w:rsidRDefault="00426530" w:rsidP="00426530">
      <w:pPr>
        <w:pStyle w:val="a4"/>
        <w:keepNext/>
        <w:rPr>
          <w:rtl/>
          <w:lang w:val="en-GB"/>
        </w:rPr>
      </w:pPr>
      <w:bookmarkStart w:id="1515" w:name="ET_speaker_6356_93"/>
      <w:r w:rsidRPr="00426530">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426530">
        <w:rPr>
          <w:rStyle w:val="TagStyle"/>
          <w:rtl/>
        </w:rPr>
        <w:t xml:space="preserve"> &lt;&lt; דובר &gt;&gt;</w:t>
      </w:r>
      <w:r w:rsidR="007C1C32">
        <w:rPr>
          <w:rtl/>
          <w:lang w:val="en-GB"/>
        </w:rPr>
        <w:t xml:space="preserve"> </w:t>
      </w:r>
      <w:r>
        <w:rPr>
          <w:rtl/>
          <w:lang w:val="en-GB"/>
        </w:rPr>
        <w:t xml:space="preserve"> </w:t>
      </w:r>
      <w:bookmarkEnd w:id="1515"/>
    </w:p>
    <w:p w14:paraId="2286D888" w14:textId="77777777" w:rsidR="00426530" w:rsidRDefault="00426530" w:rsidP="00426530">
      <w:pPr>
        <w:pStyle w:val="KeepWithNext"/>
        <w:rPr>
          <w:rtl/>
          <w:lang w:val="en-GB" w:eastAsia="he-IL"/>
        </w:rPr>
      </w:pPr>
    </w:p>
    <w:p w14:paraId="34DDD999" w14:textId="5951DFA8" w:rsidR="00426530" w:rsidRDefault="00426530" w:rsidP="00426530">
      <w:pPr>
        <w:rPr>
          <w:rtl/>
          <w:lang w:val="en-GB" w:eastAsia="he-IL"/>
        </w:rPr>
      </w:pPr>
      <w:bookmarkStart w:id="1516" w:name="_ETM_Q1_2783296"/>
      <w:bookmarkStart w:id="1517" w:name="_ETM_Q1_2783343"/>
      <w:bookmarkEnd w:id="1516"/>
      <w:bookmarkEnd w:id="1517"/>
      <w:r>
        <w:rPr>
          <w:rFonts w:hint="cs"/>
          <w:rtl/>
          <w:lang w:val="en-GB" w:eastAsia="he-IL"/>
        </w:rPr>
        <w:t xml:space="preserve">מכל אזרח אחר. </w:t>
      </w:r>
      <w:bookmarkStart w:id="1518" w:name="_ETM_Q1_2785566"/>
      <w:bookmarkEnd w:id="1518"/>
    </w:p>
    <w:p w14:paraId="74D04E76" w14:textId="77777777" w:rsidR="00426530" w:rsidRDefault="00426530" w:rsidP="00426530">
      <w:pPr>
        <w:rPr>
          <w:rtl/>
          <w:lang w:val="en-GB" w:eastAsia="he-IL"/>
        </w:rPr>
      </w:pPr>
      <w:bookmarkStart w:id="1519" w:name="_ETM_Q1_2785651"/>
      <w:bookmarkEnd w:id="1519"/>
    </w:p>
    <w:p w14:paraId="375AC964" w14:textId="191FF18F" w:rsidR="00426530" w:rsidRDefault="00426530" w:rsidP="00426530">
      <w:pPr>
        <w:pStyle w:val="af9"/>
        <w:keepNext/>
        <w:rPr>
          <w:rtl/>
          <w:lang w:val="en-GB" w:eastAsia="he-IL"/>
        </w:rPr>
      </w:pPr>
      <w:bookmarkStart w:id="1520" w:name="ET_guest_בר_כהן_לוי_94"/>
      <w:r w:rsidRPr="00426530">
        <w:rPr>
          <w:rStyle w:val="TagStyle"/>
          <w:rtl/>
        </w:rPr>
        <w:t xml:space="preserve"> &lt;&lt; אורח &gt;&gt; </w:t>
      </w:r>
      <w:r>
        <w:rPr>
          <w:rtl/>
          <w:lang w:val="en-GB" w:eastAsia="he-IL"/>
        </w:rPr>
        <w:t>בר כהן לוי:</w:t>
      </w:r>
      <w:r w:rsidRPr="00426530">
        <w:rPr>
          <w:rStyle w:val="TagStyle"/>
          <w:rtl/>
        </w:rPr>
        <w:t xml:space="preserve"> &lt;&lt; אורח &gt;&gt;</w:t>
      </w:r>
      <w:r w:rsidR="007C1C32">
        <w:rPr>
          <w:rtl/>
          <w:lang w:val="en-GB" w:eastAsia="he-IL"/>
        </w:rPr>
        <w:t xml:space="preserve"> </w:t>
      </w:r>
      <w:r>
        <w:rPr>
          <w:rtl/>
          <w:lang w:val="en-GB" w:eastAsia="he-IL"/>
        </w:rPr>
        <w:t xml:space="preserve"> </w:t>
      </w:r>
      <w:bookmarkEnd w:id="1520"/>
    </w:p>
    <w:p w14:paraId="2B55F7D7" w14:textId="77777777" w:rsidR="00426530" w:rsidRDefault="00426530" w:rsidP="00426530">
      <w:pPr>
        <w:pStyle w:val="KeepWithNext"/>
        <w:rPr>
          <w:rtl/>
          <w:lang w:val="en-GB" w:eastAsia="he-IL"/>
        </w:rPr>
      </w:pPr>
    </w:p>
    <w:p w14:paraId="709A20F9" w14:textId="5123B968" w:rsidR="00426530" w:rsidRDefault="00426530" w:rsidP="00426530">
      <w:pPr>
        <w:rPr>
          <w:rtl/>
          <w:lang w:val="en-GB" w:eastAsia="he-IL"/>
        </w:rPr>
      </w:pPr>
      <w:bookmarkStart w:id="1521" w:name="_ETM_Q1_2786836"/>
      <w:bookmarkStart w:id="1522" w:name="_ETM_Q1_2786872"/>
      <w:bookmarkStart w:id="1523" w:name="_ETM_Q1_2782269"/>
      <w:bookmarkEnd w:id="1521"/>
      <w:bookmarkEnd w:id="1522"/>
      <w:bookmarkEnd w:id="1523"/>
      <w:r>
        <w:rPr>
          <w:rFonts w:hint="cs"/>
          <w:rtl/>
          <w:lang w:val="en-GB" w:eastAsia="he-IL"/>
        </w:rPr>
        <w:t xml:space="preserve">מכל אזרח אחר, כן. </w:t>
      </w:r>
      <w:bookmarkStart w:id="1524" w:name="_ETM_Q1_2785594"/>
      <w:bookmarkStart w:id="1525" w:name="_ETM_Q1_2785841"/>
      <w:bookmarkEnd w:id="1524"/>
      <w:bookmarkEnd w:id="1525"/>
    </w:p>
    <w:p w14:paraId="4923F2F8" w14:textId="77777777" w:rsidR="00426530" w:rsidRDefault="00426530" w:rsidP="00426530">
      <w:pPr>
        <w:rPr>
          <w:rtl/>
          <w:lang w:val="en-GB" w:eastAsia="he-IL"/>
        </w:rPr>
      </w:pPr>
      <w:bookmarkStart w:id="1526" w:name="_ETM_Q1_2785915"/>
      <w:bookmarkEnd w:id="1526"/>
    </w:p>
    <w:p w14:paraId="6B7D54D7" w14:textId="5F317836" w:rsidR="00426530" w:rsidRDefault="00426530" w:rsidP="00426530">
      <w:pPr>
        <w:pStyle w:val="af6"/>
        <w:keepNext/>
        <w:rPr>
          <w:rtl/>
          <w:lang w:val="en-GB"/>
        </w:rPr>
      </w:pPr>
      <w:bookmarkStart w:id="1527" w:name="ET_yor_6342_95"/>
      <w:r w:rsidRPr="00426530">
        <w:rPr>
          <w:rStyle w:val="TagStyle"/>
          <w:rtl/>
        </w:rPr>
        <w:t xml:space="preserve"> &lt;&lt; </w:t>
      </w:r>
      <w:proofErr w:type="spellStart"/>
      <w:r w:rsidRPr="00426530">
        <w:rPr>
          <w:rStyle w:val="TagStyle"/>
          <w:rtl/>
        </w:rPr>
        <w:t>יור</w:t>
      </w:r>
      <w:proofErr w:type="spellEnd"/>
      <w:r w:rsidRPr="00426530">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426530">
        <w:rPr>
          <w:rStyle w:val="TagStyle"/>
          <w:rtl/>
        </w:rPr>
        <w:t xml:space="preserve"> &lt;&lt; </w:t>
      </w:r>
      <w:proofErr w:type="spellStart"/>
      <w:r w:rsidRPr="00426530">
        <w:rPr>
          <w:rStyle w:val="TagStyle"/>
          <w:rtl/>
        </w:rPr>
        <w:t>יור</w:t>
      </w:r>
      <w:proofErr w:type="spellEnd"/>
      <w:r w:rsidRPr="00426530">
        <w:rPr>
          <w:rStyle w:val="TagStyle"/>
          <w:rtl/>
        </w:rPr>
        <w:t xml:space="preserve"> &gt;&gt;</w:t>
      </w:r>
      <w:r w:rsidR="007C1C32">
        <w:rPr>
          <w:rtl/>
          <w:lang w:val="en-GB"/>
        </w:rPr>
        <w:t xml:space="preserve"> </w:t>
      </w:r>
      <w:r>
        <w:rPr>
          <w:rtl/>
          <w:lang w:val="en-GB"/>
        </w:rPr>
        <w:t xml:space="preserve"> </w:t>
      </w:r>
      <w:bookmarkEnd w:id="1527"/>
    </w:p>
    <w:p w14:paraId="6F4EF90D" w14:textId="77777777" w:rsidR="00426530" w:rsidRDefault="00426530" w:rsidP="00426530">
      <w:pPr>
        <w:pStyle w:val="KeepWithNext"/>
        <w:rPr>
          <w:rtl/>
          <w:lang w:val="en-GB" w:eastAsia="he-IL"/>
        </w:rPr>
      </w:pPr>
    </w:p>
    <w:p w14:paraId="1EA36067" w14:textId="5F1031B0" w:rsidR="00426530" w:rsidRDefault="00426530" w:rsidP="00426530">
      <w:pPr>
        <w:rPr>
          <w:rtl/>
          <w:lang w:val="en-GB" w:eastAsia="he-IL"/>
        </w:rPr>
      </w:pPr>
      <w:bookmarkStart w:id="1528" w:name="_ETM_Q1_2786394"/>
      <w:bookmarkEnd w:id="1528"/>
      <w:r>
        <w:rPr>
          <w:rFonts w:hint="cs"/>
          <w:rtl/>
          <w:lang w:val="en-GB" w:eastAsia="he-IL"/>
        </w:rPr>
        <w:t xml:space="preserve">תודה. </w:t>
      </w:r>
      <w:bookmarkStart w:id="1529" w:name="_ETM_Q1_2787345"/>
      <w:bookmarkEnd w:id="1529"/>
      <w:r>
        <w:rPr>
          <w:rFonts w:hint="cs"/>
          <w:rtl/>
          <w:lang w:val="en-GB" w:eastAsia="he-IL"/>
        </w:rPr>
        <w:t xml:space="preserve">הבהרות חשובות מאוד. </w:t>
      </w:r>
      <w:bookmarkStart w:id="1530" w:name="_ETM_Q1_2790635"/>
      <w:bookmarkEnd w:id="1530"/>
    </w:p>
    <w:p w14:paraId="50D1BC50" w14:textId="77777777" w:rsidR="00426530" w:rsidRDefault="00426530" w:rsidP="00426530">
      <w:pPr>
        <w:rPr>
          <w:rtl/>
          <w:lang w:val="en-GB" w:eastAsia="he-IL"/>
        </w:rPr>
      </w:pPr>
      <w:bookmarkStart w:id="1531" w:name="_ETM_Q1_2790722"/>
      <w:bookmarkEnd w:id="1531"/>
    </w:p>
    <w:p w14:paraId="32DC5051" w14:textId="1302006A" w:rsidR="00426530" w:rsidRDefault="00426530" w:rsidP="00426530">
      <w:pPr>
        <w:pStyle w:val="a4"/>
        <w:keepNext/>
        <w:rPr>
          <w:rtl/>
          <w:lang w:val="en-GB"/>
        </w:rPr>
      </w:pPr>
      <w:bookmarkStart w:id="1532" w:name="ET_speaker_6356_96"/>
      <w:r w:rsidRPr="00426530">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426530">
        <w:rPr>
          <w:rStyle w:val="TagStyle"/>
          <w:rtl/>
        </w:rPr>
        <w:t xml:space="preserve"> &lt;&lt; דובר &gt;&gt;</w:t>
      </w:r>
      <w:r w:rsidR="007C1C32">
        <w:rPr>
          <w:rtl/>
          <w:lang w:val="en-GB"/>
        </w:rPr>
        <w:t xml:space="preserve"> </w:t>
      </w:r>
      <w:r>
        <w:rPr>
          <w:rtl/>
          <w:lang w:val="en-GB"/>
        </w:rPr>
        <w:t xml:space="preserve"> </w:t>
      </w:r>
      <w:bookmarkEnd w:id="1532"/>
    </w:p>
    <w:p w14:paraId="7C15E689" w14:textId="77777777" w:rsidR="00426530" w:rsidRDefault="00426530" w:rsidP="00426530">
      <w:pPr>
        <w:pStyle w:val="KeepWithNext"/>
        <w:rPr>
          <w:rtl/>
          <w:lang w:val="en-GB" w:eastAsia="he-IL"/>
        </w:rPr>
      </w:pPr>
    </w:p>
    <w:p w14:paraId="21DCE99E" w14:textId="345A16E0" w:rsidR="00426530" w:rsidRDefault="00426530" w:rsidP="00426530">
      <w:pPr>
        <w:rPr>
          <w:rtl/>
          <w:lang w:val="en-GB" w:eastAsia="he-IL"/>
        </w:rPr>
      </w:pPr>
      <w:bookmarkStart w:id="1533" w:name="_ETM_Q1_2791662"/>
      <w:bookmarkEnd w:id="1533"/>
      <w:r>
        <w:rPr>
          <w:rFonts w:hint="cs"/>
          <w:rtl/>
          <w:lang w:val="en-GB" w:eastAsia="he-IL"/>
        </w:rPr>
        <w:t>ת</w:t>
      </w:r>
      <w:bookmarkStart w:id="1534" w:name="_ETM_Q1_2791696"/>
      <w:bookmarkEnd w:id="1534"/>
      <w:r>
        <w:rPr>
          <w:rFonts w:hint="cs"/>
          <w:rtl/>
          <w:lang w:val="en-GB" w:eastAsia="he-IL"/>
        </w:rPr>
        <w:t xml:space="preserve">ודה רבה. </w:t>
      </w:r>
    </w:p>
    <w:p w14:paraId="02965BF9" w14:textId="77777777" w:rsidR="00426530" w:rsidRDefault="00426530" w:rsidP="00426530">
      <w:pPr>
        <w:rPr>
          <w:rtl/>
          <w:lang w:val="en-GB" w:eastAsia="he-IL"/>
        </w:rPr>
      </w:pPr>
      <w:bookmarkStart w:id="1535" w:name="_ETM_Q1_2793234"/>
      <w:bookmarkStart w:id="1536" w:name="_ETM_Q1_2794374"/>
      <w:bookmarkEnd w:id="1535"/>
      <w:bookmarkEnd w:id="1536"/>
    </w:p>
    <w:p w14:paraId="591B14B4" w14:textId="51C3B87E" w:rsidR="00426530" w:rsidRDefault="00426530" w:rsidP="00426530">
      <w:pPr>
        <w:pStyle w:val="af9"/>
        <w:keepNext/>
        <w:rPr>
          <w:rtl/>
          <w:lang w:val="en-GB" w:eastAsia="he-IL"/>
        </w:rPr>
      </w:pPr>
      <w:bookmarkStart w:id="1537" w:name="ET_guest_עידו_בן_יצחק_97"/>
      <w:r w:rsidRPr="00426530">
        <w:rPr>
          <w:rStyle w:val="TagStyle"/>
          <w:rtl/>
        </w:rPr>
        <w:lastRenderedPageBreak/>
        <w:t xml:space="preserve"> &lt;&lt; אורח &gt;&gt; </w:t>
      </w:r>
      <w:r>
        <w:rPr>
          <w:rtl/>
          <w:lang w:val="en-GB" w:eastAsia="he-IL"/>
        </w:rPr>
        <w:t>עידו בן יצחק:</w:t>
      </w:r>
      <w:r w:rsidRPr="00426530">
        <w:rPr>
          <w:rStyle w:val="TagStyle"/>
          <w:rtl/>
        </w:rPr>
        <w:t xml:space="preserve"> &lt;&lt; אורח &gt;&gt;</w:t>
      </w:r>
      <w:r w:rsidR="007C1C32">
        <w:rPr>
          <w:rtl/>
          <w:lang w:val="en-GB" w:eastAsia="he-IL"/>
        </w:rPr>
        <w:t xml:space="preserve"> </w:t>
      </w:r>
      <w:r>
        <w:rPr>
          <w:rtl/>
          <w:lang w:val="en-GB" w:eastAsia="he-IL"/>
        </w:rPr>
        <w:t xml:space="preserve"> </w:t>
      </w:r>
      <w:bookmarkEnd w:id="1537"/>
    </w:p>
    <w:p w14:paraId="023CE7D3" w14:textId="77777777" w:rsidR="00426530" w:rsidRDefault="00426530" w:rsidP="00426530">
      <w:pPr>
        <w:pStyle w:val="KeepWithNext"/>
        <w:rPr>
          <w:rtl/>
          <w:lang w:val="en-GB" w:eastAsia="he-IL"/>
        </w:rPr>
      </w:pPr>
    </w:p>
    <w:p w14:paraId="430D6BF3" w14:textId="77777777" w:rsidR="0037756A" w:rsidRDefault="00426530" w:rsidP="00C666E5">
      <w:pPr>
        <w:rPr>
          <w:rtl/>
          <w:lang w:val="en-GB" w:eastAsia="he-IL"/>
        </w:rPr>
      </w:pPr>
      <w:bookmarkStart w:id="1538" w:name="_ETM_Q1_2794752"/>
      <w:bookmarkStart w:id="1539" w:name="_ETM_Q1_2794788"/>
      <w:bookmarkEnd w:id="1538"/>
      <w:bookmarkEnd w:id="1539"/>
      <w:r>
        <w:rPr>
          <w:rFonts w:hint="cs"/>
          <w:rtl/>
          <w:lang w:val="en-GB" w:eastAsia="he-IL"/>
        </w:rPr>
        <w:t xml:space="preserve">כמה דברים. קודם </w:t>
      </w:r>
      <w:r w:rsidR="0037756A">
        <w:rPr>
          <w:rFonts w:hint="cs"/>
          <w:rtl/>
          <w:lang w:val="en-GB" w:eastAsia="he-IL"/>
        </w:rPr>
        <w:t>כ</w:t>
      </w:r>
      <w:r>
        <w:rPr>
          <w:rFonts w:hint="cs"/>
          <w:rtl/>
          <w:lang w:val="en-GB" w:eastAsia="he-IL"/>
        </w:rPr>
        <w:t xml:space="preserve">ול, הרקע, </w:t>
      </w:r>
      <w:bookmarkStart w:id="1540" w:name="_ETM_Q1_2798170"/>
      <w:bookmarkEnd w:id="1540"/>
      <w:r>
        <w:rPr>
          <w:rFonts w:hint="cs"/>
          <w:rtl/>
          <w:lang w:val="en-GB" w:eastAsia="he-IL"/>
        </w:rPr>
        <w:t xml:space="preserve">הסיבה שבגללה נקבע </w:t>
      </w:r>
      <w:bookmarkStart w:id="1541" w:name="_ETM_Q1_2796297"/>
      <w:bookmarkEnd w:id="1541"/>
      <w:r w:rsidR="00C666E5">
        <w:rPr>
          <w:rFonts w:hint="cs"/>
          <w:rtl/>
          <w:lang w:val="en-GB" w:eastAsia="he-IL"/>
        </w:rPr>
        <w:t xml:space="preserve">ההסדר הקודם הוא אותו חשש שהיה מאותם </w:t>
      </w:r>
      <w:bookmarkStart w:id="1542" w:name="_ETM_Q1_2802269"/>
      <w:bookmarkEnd w:id="1542"/>
      <w:r w:rsidR="00C666E5">
        <w:rPr>
          <w:rFonts w:hint="cs"/>
          <w:rtl/>
          <w:lang w:val="en-GB" w:eastAsia="he-IL"/>
        </w:rPr>
        <w:t xml:space="preserve">מקרים שבהם מאבטחים עשו שימוש לא תקין בנשק, מבין </w:t>
      </w:r>
      <w:bookmarkStart w:id="1543" w:name="_ETM_Q1_2810145"/>
      <w:bookmarkEnd w:id="1543"/>
      <w:r w:rsidR="00C666E5">
        <w:rPr>
          <w:rFonts w:hint="cs"/>
          <w:rtl/>
          <w:lang w:val="en-GB" w:eastAsia="he-IL"/>
        </w:rPr>
        <w:t xml:space="preserve">אם לצורכי פשיעה, בין אם התאבדויות וכיוצא באלה. בגלל זה </w:t>
      </w:r>
      <w:bookmarkStart w:id="1544" w:name="_ETM_Q1_2816731"/>
      <w:bookmarkEnd w:id="1544"/>
      <w:r w:rsidR="00C666E5">
        <w:rPr>
          <w:rFonts w:hint="cs"/>
          <w:rtl/>
          <w:lang w:val="en-GB" w:eastAsia="he-IL"/>
        </w:rPr>
        <w:t xml:space="preserve">נקבע ההסדר </w:t>
      </w:r>
      <w:bookmarkStart w:id="1545" w:name="_ETM_Q1_2813700"/>
      <w:bookmarkEnd w:id="1545"/>
      <w:r w:rsidR="00C666E5">
        <w:rPr>
          <w:rFonts w:hint="cs"/>
          <w:rtl/>
          <w:lang w:val="en-GB" w:eastAsia="he-IL"/>
        </w:rPr>
        <w:t xml:space="preserve">הקודם. לכן, חשוב באמת שתוכל להציג פה את </w:t>
      </w:r>
      <w:bookmarkStart w:id="1546" w:name="_ETM_Q1_2819492"/>
      <w:bookmarkEnd w:id="1546"/>
      <w:r w:rsidR="00C666E5">
        <w:rPr>
          <w:rFonts w:hint="cs"/>
          <w:rtl/>
          <w:lang w:val="en-GB" w:eastAsia="he-IL"/>
        </w:rPr>
        <w:t xml:space="preserve">הנתונים שיש לך. שייאמרו לפרוטוקול. </w:t>
      </w:r>
      <w:bookmarkStart w:id="1547" w:name="_ETM_Q1_2827337"/>
      <w:bookmarkStart w:id="1548" w:name="_ETM_Q1_2827419"/>
      <w:bookmarkEnd w:id="1547"/>
      <w:bookmarkEnd w:id="1548"/>
    </w:p>
    <w:p w14:paraId="2E6629C5" w14:textId="77777777" w:rsidR="0037756A" w:rsidRDefault="0037756A" w:rsidP="00C666E5">
      <w:pPr>
        <w:rPr>
          <w:rtl/>
          <w:lang w:val="en-GB" w:eastAsia="he-IL"/>
        </w:rPr>
      </w:pPr>
    </w:p>
    <w:p w14:paraId="17180167" w14:textId="7941ADB3" w:rsidR="00C666E5" w:rsidRDefault="00F07C15" w:rsidP="00C666E5">
      <w:pPr>
        <w:rPr>
          <w:rtl/>
          <w:lang w:val="en-GB" w:eastAsia="he-IL"/>
        </w:rPr>
      </w:pPr>
      <w:r>
        <w:rPr>
          <w:rFonts w:hint="cs"/>
          <w:rtl/>
          <w:lang w:val="en-GB" w:eastAsia="he-IL"/>
        </w:rPr>
        <w:t xml:space="preserve">דבר שני, אני מסכים עם </w:t>
      </w:r>
      <w:bookmarkStart w:id="1549" w:name="_ETM_Q1_2831740"/>
      <w:bookmarkEnd w:id="1549"/>
      <w:r>
        <w:rPr>
          <w:rFonts w:hint="cs"/>
          <w:rtl/>
          <w:lang w:val="en-GB" w:eastAsia="he-IL"/>
        </w:rPr>
        <w:t>ההערה שיש מקום להוספה של סעיף דיווח</w:t>
      </w:r>
      <w:bookmarkStart w:id="1550" w:name="_ETM_Q1_2832059"/>
      <w:bookmarkStart w:id="1551" w:name="_ETM_Q1_2832317"/>
      <w:bookmarkEnd w:id="1550"/>
      <w:bookmarkEnd w:id="1551"/>
      <w:r w:rsidR="001354EB">
        <w:rPr>
          <w:rFonts w:hint="cs"/>
          <w:rtl/>
          <w:lang w:val="en-GB" w:eastAsia="he-IL"/>
        </w:rPr>
        <w:t>, - -</w:t>
      </w:r>
    </w:p>
    <w:p w14:paraId="7E75BC0D" w14:textId="77777777" w:rsidR="00F07C15" w:rsidRDefault="00F07C15" w:rsidP="00C666E5">
      <w:pPr>
        <w:rPr>
          <w:rtl/>
          <w:lang w:val="en-GB" w:eastAsia="he-IL"/>
        </w:rPr>
      </w:pPr>
      <w:bookmarkStart w:id="1552" w:name="_ETM_Q1_2832402"/>
      <w:bookmarkEnd w:id="1552"/>
    </w:p>
    <w:p w14:paraId="238A2778" w14:textId="55634607" w:rsidR="00F07C15" w:rsidRDefault="00F07C15" w:rsidP="00F07C15">
      <w:pPr>
        <w:pStyle w:val="af6"/>
        <w:keepNext/>
        <w:rPr>
          <w:rtl/>
          <w:lang w:val="en-GB"/>
        </w:rPr>
      </w:pPr>
      <w:bookmarkStart w:id="1553" w:name="ET_yor_6342_98"/>
      <w:r w:rsidRPr="00F07C15">
        <w:rPr>
          <w:rStyle w:val="TagStyle"/>
          <w:rtl/>
        </w:rPr>
        <w:t xml:space="preserve"> &lt;&lt; </w:t>
      </w:r>
      <w:proofErr w:type="spellStart"/>
      <w:r w:rsidRPr="00F07C15">
        <w:rPr>
          <w:rStyle w:val="TagStyle"/>
          <w:rtl/>
        </w:rPr>
        <w:t>יור</w:t>
      </w:r>
      <w:proofErr w:type="spellEnd"/>
      <w:r w:rsidRPr="00F07C15">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F07C15">
        <w:rPr>
          <w:rStyle w:val="TagStyle"/>
          <w:rtl/>
        </w:rPr>
        <w:t xml:space="preserve"> &lt;&lt; </w:t>
      </w:r>
      <w:proofErr w:type="spellStart"/>
      <w:r w:rsidRPr="00F07C15">
        <w:rPr>
          <w:rStyle w:val="TagStyle"/>
          <w:rtl/>
        </w:rPr>
        <w:t>יור</w:t>
      </w:r>
      <w:proofErr w:type="spellEnd"/>
      <w:r w:rsidRPr="00F07C15">
        <w:rPr>
          <w:rStyle w:val="TagStyle"/>
          <w:rtl/>
        </w:rPr>
        <w:t xml:space="preserve"> &gt;&gt;</w:t>
      </w:r>
      <w:r w:rsidR="007C1C32">
        <w:rPr>
          <w:rtl/>
          <w:lang w:val="en-GB"/>
        </w:rPr>
        <w:t xml:space="preserve"> </w:t>
      </w:r>
      <w:r>
        <w:rPr>
          <w:rtl/>
          <w:lang w:val="en-GB"/>
        </w:rPr>
        <w:t xml:space="preserve"> </w:t>
      </w:r>
      <w:bookmarkEnd w:id="1553"/>
    </w:p>
    <w:p w14:paraId="2BABED4B" w14:textId="77777777" w:rsidR="00F07C15" w:rsidRDefault="00F07C15" w:rsidP="00F07C15">
      <w:pPr>
        <w:pStyle w:val="KeepWithNext"/>
        <w:rPr>
          <w:rtl/>
          <w:lang w:val="en-GB" w:eastAsia="he-IL"/>
        </w:rPr>
      </w:pPr>
    </w:p>
    <w:p w14:paraId="0C092907" w14:textId="193143EA" w:rsidR="00F07C15" w:rsidRDefault="00F07C15" w:rsidP="00F07C15">
      <w:pPr>
        <w:rPr>
          <w:rtl/>
          <w:lang w:val="en-GB" w:eastAsia="he-IL"/>
        </w:rPr>
      </w:pPr>
      <w:bookmarkStart w:id="1554" w:name="_ETM_Q1_2832915"/>
      <w:bookmarkEnd w:id="1554"/>
      <w:r>
        <w:rPr>
          <w:rFonts w:hint="cs"/>
          <w:rtl/>
          <w:lang w:val="en-GB" w:eastAsia="he-IL"/>
        </w:rPr>
        <w:t xml:space="preserve">נעבור על החוק </w:t>
      </w:r>
      <w:bookmarkStart w:id="1555" w:name="_ETM_Q1_2834119"/>
      <w:bookmarkEnd w:id="1555"/>
      <w:r>
        <w:rPr>
          <w:rFonts w:hint="cs"/>
          <w:rtl/>
          <w:lang w:val="en-GB" w:eastAsia="he-IL"/>
        </w:rPr>
        <w:t xml:space="preserve">ונדון בזה. </w:t>
      </w:r>
    </w:p>
    <w:p w14:paraId="11CC6159" w14:textId="77777777" w:rsidR="00F07C15" w:rsidRDefault="00F07C15" w:rsidP="00F07C15">
      <w:pPr>
        <w:rPr>
          <w:rtl/>
          <w:lang w:val="en-GB" w:eastAsia="he-IL"/>
        </w:rPr>
      </w:pPr>
      <w:bookmarkStart w:id="1556" w:name="_ETM_Q1_2835543"/>
      <w:bookmarkStart w:id="1557" w:name="_ETM_Q1_2835619"/>
      <w:bookmarkStart w:id="1558" w:name="_ETM_Q1_2836403"/>
      <w:bookmarkEnd w:id="1556"/>
      <w:bookmarkEnd w:id="1557"/>
      <w:bookmarkEnd w:id="1558"/>
    </w:p>
    <w:p w14:paraId="10539F1C" w14:textId="1550576D" w:rsidR="00F07C15" w:rsidRDefault="00F07C15" w:rsidP="00F07C15">
      <w:pPr>
        <w:pStyle w:val="af9"/>
        <w:keepNext/>
        <w:rPr>
          <w:rtl/>
          <w:lang w:val="en-GB" w:eastAsia="he-IL"/>
        </w:rPr>
      </w:pPr>
      <w:bookmarkStart w:id="1559" w:name="ET_guest_עידו_בן_יצחק_99"/>
      <w:r w:rsidRPr="00F07C15">
        <w:rPr>
          <w:rStyle w:val="TagStyle"/>
          <w:rtl/>
        </w:rPr>
        <w:t xml:space="preserve"> &lt;&lt; אורח &gt;&gt; </w:t>
      </w:r>
      <w:r>
        <w:rPr>
          <w:rtl/>
          <w:lang w:val="en-GB" w:eastAsia="he-IL"/>
        </w:rPr>
        <w:t>עידו בן יצחק:</w:t>
      </w:r>
      <w:r w:rsidRPr="00F07C15">
        <w:rPr>
          <w:rStyle w:val="TagStyle"/>
          <w:rtl/>
        </w:rPr>
        <w:t xml:space="preserve"> &lt;&lt; אורח &gt;&gt;</w:t>
      </w:r>
      <w:r w:rsidR="007C1C32">
        <w:rPr>
          <w:rtl/>
          <w:lang w:val="en-GB" w:eastAsia="he-IL"/>
        </w:rPr>
        <w:t xml:space="preserve"> </w:t>
      </w:r>
      <w:r>
        <w:rPr>
          <w:rtl/>
          <w:lang w:val="en-GB" w:eastAsia="he-IL"/>
        </w:rPr>
        <w:t xml:space="preserve"> </w:t>
      </w:r>
      <w:bookmarkEnd w:id="1559"/>
    </w:p>
    <w:p w14:paraId="1DC75889" w14:textId="77777777" w:rsidR="00F07C15" w:rsidRDefault="00F07C15" w:rsidP="00F07C15">
      <w:pPr>
        <w:pStyle w:val="KeepWithNext"/>
        <w:rPr>
          <w:rtl/>
          <w:lang w:val="en-GB" w:eastAsia="he-IL"/>
        </w:rPr>
      </w:pPr>
    </w:p>
    <w:p w14:paraId="238C3A28" w14:textId="71D5CCDA" w:rsidR="00F07C15" w:rsidRDefault="001354EB" w:rsidP="0037756A">
      <w:pPr>
        <w:rPr>
          <w:rtl/>
          <w:lang w:val="en-GB" w:eastAsia="he-IL"/>
        </w:rPr>
      </w:pPr>
      <w:bookmarkStart w:id="1560" w:name="_ETM_Q1_2836804"/>
      <w:bookmarkStart w:id="1561" w:name="_ETM_Q1_2836847"/>
      <w:bookmarkEnd w:id="1560"/>
      <w:bookmarkEnd w:id="1561"/>
      <w:r>
        <w:rPr>
          <w:rFonts w:hint="cs"/>
          <w:rtl/>
          <w:lang w:val="en-GB" w:eastAsia="he-IL"/>
        </w:rPr>
        <w:t>- - ו</w:t>
      </w:r>
      <w:r w:rsidR="00F07C15">
        <w:rPr>
          <w:rFonts w:hint="cs"/>
          <w:rtl/>
          <w:lang w:val="en-GB" w:eastAsia="he-IL"/>
        </w:rPr>
        <w:t xml:space="preserve">לקראת קריאה </w:t>
      </w:r>
      <w:bookmarkStart w:id="1562" w:name="_ETM_Q1_2835142"/>
      <w:bookmarkEnd w:id="1562"/>
      <w:r w:rsidR="00F07C15">
        <w:rPr>
          <w:rFonts w:hint="cs"/>
          <w:rtl/>
          <w:lang w:val="en-GB" w:eastAsia="he-IL"/>
        </w:rPr>
        <w:t xml:space="preserve">שנייה ושלישית </w:t>
      </w:r>
      <w:bookmarkStart w:id="1563" w:name="_ETM_Q1_2838038"/>
      <w:bookmarkStart w:id="1564" w:name="_ETM_Q1_2838116"/>
      <w:bookmarkStart w:id="1565" w:name="_ETM_Q1_2841641"/>
      <w:bookmarkStart w:id="1566" w:name="_ETM_Q1_2841673"/>
      <w:bookmarkEnd w:id="1563"/>
      <w:bookmarkEnd w:id="1564"/>
      <w:bookmarkEnd w:id="1565"/>
      <w:bookmarkEnd w:id="1566"/>
      <w:r w:rsidR="00F07C15">
        <w:rPr>
          <w:rFonts w:hint="cs"/>
          <w:rtl/>
          <w:lang w:val="en-GB" w:eastAsia="he-IL"/>
        </w:rPr>
        <w:t xml:space="preserve">נבנה סעיף. </w:t>
      </w:r>
      <w:bookmarkStart w:id="1567" w:name="_ETM_Q1_2838552"/>
      <w:bookmarkEnd w:id="1567"/>
    </w:p>
    <w:p w14:paraId="71259498" w14:textId="77777777" w:rsidR="00F07C15" w:rsidRDefault="00F07C15" w:rsidP="00F07C15">
      <w:pPr>
        <w:rPr>
          <w:rtl/>
          <w:lang w:val="en-GB" w:eastAsia="he-IL"/>
        </w:rPr>
      </w:pPr>
      <w:bookmarkStart w:id="1568" w:name="_ETM_Q1_2839233"/>
      <w:bookmarkStart w:id="1569" w:name="_ETM_Q1_2839303"/>
      <w:bookmarkEnd w:id="1568"/>
      <w:bookmarkEnd w:id="1569"/>
    </w:p>
    <w:p w14:paraId="446642D8" w14:textId="6CA8F77C" w:rsidR="00F07C15" w:rsidRDefault="00F07C15" w:rsidP="00F07C15">
      <w:pPr>
        <w:pStyle w:val="af6"/>
        <w:keepNext/>
        <w:rPr>
          <w:rtl/>
          <w:lang w:val="en-GB"/>
        </w:rPr>
      </w:pPr>
      <w:bookmarkStart w:id="1570" w:name="ET_yor_6342_102"/>
      <w:r w:rsidRPr="00F07C15">
        <w:rPr>
          <w:rStyle w:val="TagStyle"/>
          <w:rtl/>
        </w:rPr>
        <w:t xml:space="preserve"> &lt;&lt; </w:t>
      </w:r>
      <w:proofErr w:type="spellStart"/>
      <w:r w:rsidRPr="00F07C15">
        <w:rPr>
          <w:rStyle w:val="TagStyle"/>
          <w:rtl/>
        </w:rPr>
        <w:t>יור</w:t>
      </w:r>
      <w:proofErr w:type="spellEnd"/>
      <w:r w:rsidRPr="00F07C15">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F07C15">
        <w:rPr>
          <w:rStyle w:val="TagStyle"/>
          <w:rtl/>
        </w:rPr>
        <w:t xml:space="preserve"> &lt;&lt; </w:t>
      </w:r>
      <w:proofErr w:type="spellStart"/>
      <w:r w:rsidRPr="00F07C15">
        <w:rPr>
          <w:rStyle w:val="TagStyle"/>
          <w:rtl/>
        </w:rPr>
        <w:t>יור</w:t>
      </w:r>
      <w:proofErr w:type="spellEnd"/>
      <w:r w:rsidRPr="00F07C15">
        <w:rPr>
          <w:rStyle w:val="TagStyle"/>
          <w:rtl/>
        </w:rPr>
        <w:t xml:space="preserve"> &gt;&gt;</w:t>
      </w:r>
      <w:r w:rsidR="007C1C32">
        <w:rPr>
          <w:rtl/>
          <w:lang w:val="en-GB"/>
        </w:rPr>
        <w:t xml:space="preserve"> </w:t>
      </w:r>
      <w:r>
        <w:rPr>
          <w:rtl/>
          <w:lang w:val="en-GB"/>
        </w:rPr>
        <w:t xml:space="preserve"> </w:t>
      </w:r>
      <w:bookmarkEnd w:id="1570"/>
    </w:p>
    <w:p w14:paraId="6149E7CD" w14:textId="77777777" w:rsidR="00F07C15" w:rsidRDefault="00F07C15" w:rsidP="00F07C15">
      <w:pPr>
        <w:pStyle w:val="KeepWithNext"/>
        <w:rPr>
          <w:rtl/>
          <w:lang w:val="en-GB" w:eastAsia="he-IL"/>
        </w:rPr>
      </w:pPr>
    </w:p>
    <w:p w14:paraId="3DA5D22C" w14:textId="478ED34B" w:rsidR="00F07C15" w:rsidRDefault="00F07C15" w:rsidP="00F07C15">
      <w:pPr>
        <w:rPr>
          <w:rtl/>
          <w:lang w:val="en-GB" w:eastAsia="he-IL"/>
        </w:rPr>
      </w:pPr>
      <w:bookmarkStart w:id="1571" w:name="_ETM_Q1_2839851"/>
      <w:bookmarkEnd w:id="1571"/>
      <w:r>
        <w:rPr>
          <w:rFonts w:hint="cs"/>
          <w:rtl/>
          <w:lang w:val="en-GB" w:eastAsia="he-IL"/>
        </w:rPr>
        <w:t xml:space="preserve">נתייחס לזה, בהחלט. </w:t>
      </w:r>
    </w:p>
    <w:p w14:paraId="4BB89ADA" w14:textId="77777777" w:rsidR="00F07C15" w:rsidRDefault="00F07C15" w:rsidP="00F07C15">
      <w:pPr>
        <w:rPr>
          <w:rtl/>
          <w:lang w:val="en-GB" w:eastAsia="he-IL"/>
        </w:rPr>
      </w:pPr>
      <w:bookmarkStart w:id="1572" w:name="_ETM_Q1_2845472"/>
      <w:bookmarkStart w:id="1573" w:name="_ETM_Q1_2845549"/>
      <w:bookmarkStart w:id="1574" w:name="_ETM_Q1_2846323"/>
      <w:bookmarkEnd w:id="1572"/>
      <w:bookmarkEnd w:id="1573"/>
      <w:bookmarkEnd w:id="1574"/>
    </w:p>
    <w:p w14:paraId="5F09D0AD" w14:textId="3B23FAD4" w:rsidR="00F07C15" w:rsidRDefault="00F07C15" w:rsidP="00F07C15">
      <w:pPr>
        <w:pStyle w:val="af9"/>
        <w:keepNext/>
        <w:rPr>
          <w:rtl/>
          <w:lang w:val="en-GB" w:eastAsia="he-IL"/>
        </w:rPr>
      </w:pPr>
      <w:bookmarkStart w:id="1575" w:name="ET_guest_עידו_בן_יצחק_103"/>
      <w:r w:rsidRPr="00F07C15">
        <w:rPr>
          <w:rStyle w:val="TagStyle"/>
          <w:rtl/>
        </w:rPr>
        <w:t xml:space="preserve"> &lt;&lt; אורח &gt;&gt; </w:t>
      </w:r>
      <w:r>
        <w:rPr>
          <w:rtl/>
          <w:lang w:val="en-GB" w:eastAsia="he-IL"/>
        </w:rPr>
        <w:t>עידו בן יצחק:</w:t>
      </w:r>
      <w:r w:rsidRPr="00F07C15">
        <w:rPr>
          <w:rStyle w:val="TagStyle"/>
          <w:rtl/>
        </w:rPr>
        <w:t xml:space="preserve"> &lt;&lt; אורח &gt;&gt;</w:t>
      </w:r>
      <w:r w:rsidR="007C1C32">
        <w:rPr>
          <w:rtl/>
          <w:lang w:val="en-GB" w:eastAsia="he-IL"/>
        </w:rPr>
        <w:t xml:space="preserve"> </w:t>
      </w:r>
      <w:r>
        <w:rPr>
          <w:rtl/>
          <w:lang w:val="en-GB" w:eastAsia="he-IL"/>
        </w:rPr>
        <w:t xml:space="preserve"> </w:t>
      </w:r>
      <w:bookmarkEnd w:id="1575"/>
    </w:p>
    <w:p w14:paraId="1DC4CD05" w14:textId="77777777" w:rsidR="00F07C15" w:rsidRDefault="00F07C15" w:rsidP="00F07C15">
      <w:pPr>
        <w:pStyle w:val="KeepWithNext"/>
        <w:rPr>
          <w:rtl/>
          <w:lang w:val="en-GB" w:eastAsia="he-IL"/>
        </w:rPr>
      </w:pPr>
    </w:p>
    <w:p w14:paraId="0FAADFBA" w14:textId="03B215A3" w:rsidR="00F07C15" w:rsidRDefault="00F07C15" w:rsidP="00F07C15">
      <w:pPr>
        <w:rPr>
          <w:rtl/>
          <w:lang w:val="en-GB" w:eastAsia="he-IL"/>
        </w:rPr>
      </w:pPr>
      <w:bookmarkStart w:id="1576" w:name="_ETM_Q1_2846691"/>
      <w:bookmarkStart w:id="1577" w:name="_ETM_Q1_2846729"/>
      <w:bookmarkEnd w:id="1576"/>
      <w:bookmarkEnd w:id="1577"/>
      <w:r>
        <w:rPr>
          <w:rFonts w:hint="cs"/>
          <w:rtl/>
          <w:lang w:val="en-GB" w:eastAsia="he-IL"/>
        </w:rPr>
        <w:t xml:space="preserve">שתי הערות לגבי הנוסח. </w:t>
      </w:r>
      <w:bookmarkStart w:id="1578" w:name="_ETM_Q1_2848856"/>
      <w:bookmarkEnd w:id="1578"/>
      <w:r>
        <w:rPr>
          <w:rFonts w:hint="cs"/>
          <w:rtl/>
          <w:lang w:val="en-GB" w:eastAsia="he-IL"/>
        </w:rPr>
        <w:t xml:space="preserve">שאלה אחת </w:t>
      </w:r>
      <w:r>
        <w:rPr>
          <w:rtl/>
          <w:lang w:val="en-GB" w:eastAsia="he-IL"/>
        </w:rPr>
        <w:t>–</w:t>
      </w:r>
      <w:r>
        <w:rPr>
          <w:rFonts w:hint="cs"/>
          <w:rtl/>
          <w:lang w:val="en-GB" w:eastAsia="he-IL"/>
        </w:rPr>
        <w:t xml:space="preserve"> למה אתם צריכים שהצו יהיה </w:t>
      </w:r>
      <w:bookmarkStart w:id="1579" w:name="_ETM_Q1_2848234"/>
      <w:bookmarkEnd w:id="1579"/>
      <w:r>
        <w:rPr>
          <w:rFonts w:hint="cs"/>
          <w:rtl/>
          <w:lang w:val="en-GB" w:eastAsia="he-IL"/>
        </w:rPr>
        <w:t xml:space="preserve">לתקופה של </w:t>
      </w:r>
      <w:bookmarkStart w:id="1580" w:name="_ETM_Q1_2849202"/>
      <w:bookmarkEnd w:id="1580"/>
      <w:r>
        <w:rPr>
          <w:rFonts w:hint="cs"/>
          <w:rtl/>
          <w:lang w:val="en-GB" w:eastAsia="he-IL"/>
        </w:rPr>
        <w:t>12 חודשים?</w:t>
      </w:r>
      <w:r>
        <w:rPr>
          <w:lang w:val="en-GB" w:eastAsia="he-IL"/>
        </w:rPr>
        <w:t xml:space="preserve"> </w:t>
      </w:r>
      <w:r w:rsidR="00050C17">
        <w:rPr>
          <w:rFonts w:hint="cs"/>
          <w:rtl/>
          <w:lang w:val="en-GB" w:eastAsia="he-IL"/>
        </w:rPr>
        <w:t>למה לא לקבוע צו שיתוקן לפי הצורך?</w:t>
      </w:r>
      <w:bookmarkStart w:id="1581" w:name="_ETM_Q1_2861909"/>
      <w:bookmarkEnd w:id="1581"/>
    </w:p>
    <w:p w14:paraId="34BCCE15" w14:textId="77777777" w:rsidR="00050C17" w:rsidRDefault="00050C17" w:rsidP="00F07C15">
      <w:pPr>
        <w:rPr>
          <w:rtl/>
          <w:lang w:val="en-GB" w:eastAsia="he-IL"/>
        </w:rPr>
      </w:pPr>
      <w:bookmarkStart w:id="1582" w:name="_ETM_Q1_2862008"/>
      <w:bookmarkStart w:id="1583" w:name="_ETM_Q1_2857406"/>
      <w:bookmarkStart w:id="1584" w:name="_ETM_Q1_2858264"/>
      <w:bookmarkEnd w:id="1582"/>
      <w:bookmarkEnd w:id="1583"/>
      <w:bookmarkEnd w:id="1584"/>
    </w:p>
    <w:p w14:paraId="4D67166A" w14:textId="63D623D0" w:rsidR="00050C17" w:rsidRDefault="00050C17" w:rsidP="00050C17">
      <w:pPr>
        <w:pStyle w:val="af9"/>
        <w:keepNext/>
        <w:rPr>
          <w:rtl/>
          <w:lang w:val="en-GB" w:eastAsia="he-IL"/>
        </w:rPr>
      </w:pPr>
      <w:bookmarkStart w:id="1585" w:name="ET_guest_איציק_ציפרוט_104"/>
      <w:r w:rsidRPr="00050C17">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050C17">
        <w:rPr>
          <w:rStyle w:val="TagStyle"/>
          <w:rtl/>
        </w:rPr>
        <w:t xml:space="preserve"> &lt;&lt; אורח &gt;&gt;</w:t>
      </w:r>
      <w:r w:rsidR="007C1C32">
        <w:rPr>
          <w:rtl/>
          <w:lang w:val="en-GB" w:eastAsia="he-IL"/>
        </w:rPr>
        <w:t xml:space="preserve"> </w:t>
      </w:r>
      <w:r>
        <w:rPr>
          <w:rtl/>
          <w:lang w:val="en-GB" w:eastAsia="he-IL"/>
        </w:rPr>
        <w:t xml:space="preserve"> </w:t>
      </w:r>
      <w:bookmarkEnd w:id="1585"/>
    </w:p>
    <w:p w14:paraId="7BE51FF2" w14:textId="77777777" w:rsidR="00050C17" w:rsidRDefault="00050C17" w:rsidP="00050C17">
      <w:pPr>
        <w:pStyle w:val="KeepWithNext"/>
        <w:rPr>
          <w:rtl/>
          <w:lang w:val="en-GB" w:eastAsia="he-IL"/>
        </w:rPr>
      </w:pPr>
    </w:p>
    <w:p w14:paraId="5D080DEF" w14:textId="2448A269" w:rsidR="00050C17" w:rsidRDefault="00050C17" w:rsidP="00050C17">
      <w:pPr>
        <w:rPr>
          <w:rtl/>
          <w:lang w:val="en-GB" w:eastAsia="he-IL"/>
        </w:rPr>
      </w:pPr>
      <w:bookmarkStart w:id="1586" w:name="_ETM_Q1_2858640"/>
      <w:bookmarkStart w:id="1587" w:name="_ETM_Q1_2858671"/>
      <w:bookmarkEnd w:id="1586"/>
      <w:bookmarkEnd w:id="1587"/>
      <w:r>
        <w:rPr>
          <w:rFonts w:hint="cs"/>
          <w:rtl/>
          <w:lang w:val="en-GB" w:eastAsia="he-IL"/>
        </w:rPr>
        <w:t xml:space="preserve">יציבות </w:t>
      </w:r>
      <w:bookmarkStart w:id="1588" w:name="_ETM_Q1_2860733"/>
      <w:bookmarkEnd w:id="1588"/>
      <w:r>
        <w:rPr>
          <w:rFonts w:hint="cs"/>
          <w:rtl/>
          <w:lang w:val="en-GB" w:eastAsia="he-IL"/>
        </w:rPr>
        <w:t xml:space="preserve">בעיקר. </w:t>
      </w:r>
      <w:bookmarkStart w:id="1589" w:name="_ETM_Q1_2861422"/>
      <w:bookmarkEnd w:id="1589"/>
    </w:p>
    <w:p w14:paraId="3123B8DC" w14:textId="77777777" w:rsidR="00050C17" w:rsidRDefault="00050C17" w:rsidP="00050C17">
      <w:pPr>
        <w:rPr>
          <w:rtl/>
          <w:lang w:val="en-GB" w:eastAsia="he-IL"/>
        </w:rPr>
      </w:pPr>
      <w:bookmarkStart w:id="1590" w:name="_ETM_Q1_2861511"/>
      <w:bookmarkStart w:id="1591" w:name="_ETM_Q1_2862141"/>
      <w:bookmarkEnd w:id="1590"/>
      <w:bookmarkEnd w:id="1591"/>
    </w:p>
    <w:p w14:paraId="01570AEF" w14:textId="50FF3320" w:rsidR="00050C17" w:rsidRDefault="00050C17" w:rsidP="00050C17">
      <w:pPr>
        <w:pStyle w:val="af9"/>
        <w:keepNext/>
        <w:rPr>
          <w:rtl/>
          <w:lang w:val="en-GB" w:eastAsia="he-IL"/>
        </w:rPr>
      </w:pPr>
      <w:bookmarkStart w:id="1592" w:name="ET_guest_עידו_בן_יצחק_105"/>
      <w:r w:rsidRPr="00050C17">
        <w:rPr>
          <w:rStyle w:val="TagStyle"/>
          <w:rtl/>
        </w:rPr>
        <w:t xml:space="preserve"> &lt;&lt; אורח &gt;&gt; </w:t>
      </w:r>
      <w:r>
        <w:rPr>
          <w:rtl/>
          <w:lang w:val="en-GB" w:eastAsia="he-IL"/>
        </w:rPr>
        <w:t>עידו בן יצחק:</w:t>
      </w:r>
      <w:r w:rsidRPr="00050C17">
        <w:rPr>
          <w:rStyle w:val="TagStyle"/>
          <w:rtl/>
        </w:rPr>
        <w:t xml:space="preserve"> &lt;&lt; אורח &gt;&gt;</w:t>
      </w:r>
      <w:r w:rsidR="007C1C32">
        <w:rPr>
          <w:rtl/>
          <w:lang w:val="en-GB" w:eastAsia="he-IL"/>
        </w:rPr>
        <w:t xml:space="preserve"> </w:t>
      </w:r>
      <w:r>
        <w:rPr>
          <w:rtl/>
          <w:lang w:val="en-GB" w:eastAsia="he-IL"/>
        </w:rPr>
        <w:t xml:space="preserve"> </w:t>
      </w:r>
      <w:bookmarkEnd w:id="1592"/>
    </w:p>
    <w:p w14:paraId="154143C6" w14:textId="77777777" w:rsidR="00050C17" w:rsidRDefault="00050C17" w:rsidP="00050C17">
      <w:pPr>
        <w:pStyle w:val="KeepWithNext"/>
        <w:rPr>
          <w:rtl/>
          <w:lang w:val="en-GB" w:eastAsia="he-IL"/>
        </w:rPr>
      </w:pPr>
    </w:p>
    <w:p w14:paraId="1E94C4DD" w14:textId="7983F2C1" w:rsidR="00050C17" w:rsidRDefault="00050C17" w:rsidP="00050C17">
      <w:pPr>
        <w:rPr>
          <w:rtl/>
          <w:lang w:val="en-GB" w:eastAsia="he-IL"/>
        </w:rPr>
      </w:pPr>
      <w:bookmarkStart w:id="1593" w:name="_ETM_Q1_2862519"/>
      <w:bookmarkStart w:id="1594" w:name="_ETM_Q1_2862554"/>
      <w:bookmarkEnd w:id="1593"/>
      <w:bookmarkEnd w:id="1594"/>
      <w:r>
        <w:rPr>
          <w:rFonts w:hint="cs"/>
          <w:rtl/>
          <w:lang w:val="en-GB" w:eastAsia="he-IL"/>
        </w:rPr>
        <w:t xml:space="preserve">להיפך, יציבות </w:t>
      </w:r>
      <w:r>
        <w:rPr>
          <w:rtl/>
          <w:lang w:val="en-GB" w:eastAsia="he-IL"/>
        </w:rPr>
        <w:t>–</w:t>
      </w:r>
      <w:r>
        <w:rPr>
          <w:rFonts w:hint="cs"/>
          <w:rtl/>
          <w:lang w:val="en-GB" w:eastAsia="he-IL"/>
        </w:rPr>
        <w:t xml:space="preserve"> כל 12 חודשים שאתה צ</w:t>
      </w:r>
      <w:bookmarkStart w:id="1595" w:name="_ETM_Q1_2864883"/>
      <w:bookmarkEnd w:id="1595"/>
      <w:r>
        <w:rPr>
          <w:rFonts w:hint="cs"/>
          <w:rtl/>
          <w:lang w:val="en-GB" w:eastAsia="he-IL"/>
        </w:rPr>
        <w:t>ריך</w:t>
      </w:r>
      <w:bookmarkStart w:id="1596" w:name="_ETM_Q1_2865347"/>
      <w:bookmarkEnd w:id="1596"/>
      <w:r>
        <w:rPr>
          <w:rFonts w:hint="cs"/>
          <w:rtl/>
          <w:lang w:val="en-GB" w:eastAsia="he-IL"/>
        </w:rPr>
        <w:t xml:space="preserve"> לאשר אותו מחדש זה - - -</w:t>
      </w:r>
      <w:bookmarkStart w:id="1597" w:name="_ETM_Q1_2869245"/>
      <w:bookmarkEnd w:id="1597"/>
    </w:p>
    <w:p w14:paraId="6A6B3E47" w14:textId="77777777" w:rsidR="00050C17" w:rsidRDefault="00050C17" w:rsidP="00050C17">
      <w:pPr>
        <w:rPr>
          <w:rtl/>
          <w:lang w:val="en-GB" w:eastAsia="he-IL"/>
        </w:rPr>
      </w:pPr>
      <w:bookmarkStart w:id="1598" w:name="_ETM_Q1_2869331"/>
      <w:bookmarkStart w:id="1599" w:name="_ETM_Q1_2864511"/>
      <w:bookmarkStart w:id="1600" w:name="_ETM_Q1_2865248"/>
      <w:bookmarkEnd w:id="1598"/>
      <w:bookmarkEnd w:id="1599"/>
      <w:bookmarkEnd w:id="1600"/>
    </w:p>
    <w:p w14:paraId="70963D15" w14:textId="046A5933" w:rsidR="00050C17" w:rsidRDefault="00050C17" w:rsidP="00050C17">
      <w:pPr>
        <w:pStyle w:val="af9"/>
        <w:keepNext/>
        <w:rPr>
          <w:rtl/>
          <w:lang w:val="en-GB" w:eastAsia="he-IL"/>
        </w:rPr>
      </w:pPr>
      <w:bookmarkStart w:id="1601" w:name="ET_guest_איציק_ציפרוט_106"/>
      <w:r w:rsidRPr="00050C17">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050C17">
        <w:rPr>
          <w:rStyle w:val="TagStyle"/>
          <w:rtl/>
        </w:rPr>
        <w:t xml:space="preserve"> &lt;&lt; אורח &gt;&gt;</w:t>
      </w:r>
      <w:r w:rsidR="007C1C32">
        <w:rPr>
          <w:rtl/>
          <w:lang w:val="en-GB" w:eastAsia="he-IL"/>
        </w:rPr>
        <w:t xml:space="preserve"> </w:t>
      </w:r>
      <w:r>
        <w:rPr>
          <w:rtl/>
          <w:lang w:val="en-GB" w:eastAsia="he-IL"/>
        </w:rPr>
        <w:t xml:space="preserve"> </w:t>
      </w:r>
      <w:bookmarkEnd w:id="1601"/>
    </w:p>
    <w:p w14:paraId="74DD8AD6" w14:textId="77777777" w:rsidR="00050C17" w:rsidRDefault="00050C17" w:rsidP="00050C17">
      <w:pPr>
        <w:pStyle w:val="KeepWithNext"/>
        <w:rPr>
          <w:rtl/>
          <w:lang w:val="en-GB" w:eastAsia="he-IL"/>
        </w:rPr>
      </w:pPr>
    </w:p>
    <w:p w14:paraId="71F51C24" w14:textId="2DDB265C" w:rsidR="00050C17" w:rsidRDefault="00050C17" w:rsidP="00050C17">
      <w:pPr>
        <w:rPr>
          <w:rtl/>
          <w:lang w:val="en-GB" w:eastAsia="he-IL"/>
        </w:rPr>
      </w:pPr>
      <w:bookmarkStart w:id="1602" w:name="_ETM_Q1_2865665"/>
      <w:bookmarkStart w:id="1603" w:name="_ETM_Q1_2865700"/>
      <w:bookmarkEnd w:id="1602"/>
      <w:bookmarkEnd w:id="1603"/>
      <w:r>
        <w:rPr>
          <w:rFonts w:hint="cs"/>
          <w:rtl/>
          <w:lang w:val="en-GB" w:eastAsia="he-IL"/>
        </w:rPr>
        <w:t xml:space="preserve">לא, עידו, יש היערכות </w:t>
      </w:r>
      <w:bookmarkStart w:id="1604" w:name="_ETM_Q1_2868898"/>
      <w:bookmarkEnd w:id="1604"/>
      <w:r>
        <w:rPr>
          <w:rFonts w:hint="cs"/>
          <w:rtl/>
          <w:lang w:val="en-GB" w:eastAsia="he-IL"/>
        </w:rPr>
        <w:t>לוגיסטית להחלטה שכ</w:t>
      </w:r>
      <w:bookmarkStart w:id="1605" w:name="_ETM_Q1_2867714"/>
      <w:bookmarkEnd w:id="1605"/>
      <w:r>
        <w:rPr>
          <w:rFonts w:hint="cs"/>
          <w:rtl/>
          <w:lang w:val="en-GB" w:eastAsia="he-IL"/>
        </w:rPr>
        <w:t xml:space="preserve">זאת. </w:t>
      </w:r>
    </w:p>
    <w:p w14:paraId="0BAA0B20" w14:textId="77777777" w:rsidR="00050C17" w:rsidRDefault="00050C17" w:rsidP="00050C17">
      <w:pPr>
        <w:rPr>
          <w:rtl/>
          <w:lang w:val="en-GB" w:eastAsia="he-IL"/>
        </w:rPr>
      </w:pPr>
      <w:bookmarkStart w:id="1606" w:name="_ETM_Q1_2868629"/>
      <w:bookmarkStart w:id="1607" w:name="_ETM_Q1_2868727"/>
      <w:bookmarkStart w:id="1608" w:name="_ETM_Q1_2869328"/>
      <w:bookmarkEnd w:id="1606"/>
      <w:bookmarkEnd w:id="1607"/>
      <w:bookmarkEnd w:id="1608"/>
    </w:p>
    <w:p w14:paraId="72D30700" w14:textId="079C03EC" w:rsidR="00050C17" w:rsidRDefault="00050C17" w:rsidP="00050C17">
      <w:pPr>
        <w:pStyle w:val="a4"/>
        <w:keepNext/>
        <w:rPr>
          <w:rtl/>
          <w:lang w:val="en-GB"/>
        </w:rPr>
      </w:pPr>
      <w:bookmarkStart w:id="1609" w:name="ET_speaker_6356_107"/>
      <w:r w:rsidRPr="00050C17">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050C17">
        <w:rPr>
          <w:rStyle w:val="TagStyle"/>
          <w:rtl/>
        </w:rPr>
        <w:t xml:space="preserve"> &lt;&lt; דובר &gt;&gt;</w:t>
      </w:r>
      <w:r w:rsidR="007C1C32">
        <w:rPr>
          <w:rtl/>
          <w:lang w:val="en-GB"/>
        </w:rPr>
        <w:t xml:space="preserve"> </w:t>
      </w:r>
      <w:r>
        <w:rPr>
          <w:rtl/>
          <w:lang w:val="en-GB"/>
        </w:rPr>
        <w:t xml:space="preserve"> </w:t>
      </w:r>
      <w:bookmarkEnd w:id="1609"/>
    </w:p>
    <w:p w14:paraId="11306F51" w14:textId="77777777" w:rsidR="00050C17" w:rsidRDefault="00050C17" w:rsidP="00050C17">
      <w:pPr>
        <w:pStyle w:val="KeepWithNext"/>
        <w:rPr>
          <w:rtl/>
          <w:lang w:val="en-GB" w:eastAsia="he-IL"/>
        </w:rPr>
      </w:pPr>
    </w:p>
    <w:p w14:paraId="346F1A8A" w14:textId="26107AFB" w:rsidR="00050C17" w:rsidRDefault="00050C17" w:rsidP="00050C17">
      <w:pPr>
        <w:rPr>
          <w:rtl/>
          <w:lang w:val="en-GB" w:eastAsia="he-IL"/>
        </w:rPr>
      </w:pPr>
      <w:bookmarkStart w:id="1610" w:name="_ETM_Q1_2869697"/>
      <w:bookmarkEnd w:id="1610"/>
      <w:r>
        <w:rPr>
          <w:rFonts w:hint="cs"/>
          <w:rtl/>
          <w:lang w:val="en-GB" w:eastAsia="he-IL"/>
        </w:rPr>
        <w:t>מ</w:t>
      </w:r>
      <w:bookmarkStart w:id="1611" w:name="_ETM_Q1_2869749"/>
      <w:bookmarkEnd w:id="1611"/>
      <w:r>
        <w:rPr>
          <w:rFonts w:hint="cs"/>
          <w:rtl/>
          <w:lang w:val="en-GB" w:eastAsia="he-IL"/>
        </w:rPr>
        <w:t>ה אתה מציע, עידו?</w:t>
      </w:r>
    </w:p>
    <w:p w14:paraId="24A2B75A" w14:textId="77777777" w:rsidR="00050C17" w:rsidRDefault="00050C17" w:rsidP="00050C17">
      <w:pPr>
        <w:rPr>
          <w:rtl/>
          <w:lang w:val="en-GB" w:eastAsia="he-IL"/>
        </w:rPr>
      </w:pPr>
      <w:bookmarkStart w:id="1612" w:name="_ETM_Q1_2871791"/>
      <w:bookmarkStart w:id="1613" w:name="_ETM_Q1_2871895"/>
      <w:bookmarkStart w:id="1614" w:name="_ETM_Q1_2872344"/>
      <w:bookmarkEnd w:id="1612"/>
      <w:bookmarkEnd w:id="1613"/>
      <w:bookmarkEnd w:id="1614"/>
    </w:p>
    <w:p w14:paraId="49B80D6D" w14:textId="2982CB27" w:rsidR="00050C17" w:rsidRDefault="00050C17" w:rsidP="00050C17">
      <w:pPr>
        <w:pStyle w:val="af9"/>
        <w:keepNext/>
        <w:rPr>
          <w:rtl/>
          <w:lang w:val="en-GB" w:eastAsia="he-IL"/>
        </w:rPr>
      </w:pPr>
      <w:bookmarkStart w:id="1615" w:name="ET_guest_עידו_בן_יצחק_108"/>
      <w:r w:rsidRPr="00050C17">
        <w:rPr>
          <w:rStyle w:val="TagStyle"/>
          <w:rtl/>
        </w:rPr>
        <w:t xml:space="preserve"> &lt;&lt; אורח &gt;&gt; </w:t>
      </w:r>
      <w:r>
        <w:rPr>
          <w:rtl/>
          <w:lang w:val="en-GB" w:eastAsia="he-IL"/>
        </w:rPr>
        <w:t>עידו בן יצחק:</w:t>
      </w:r>
      <w:r w:rsidRPr="00050C17">
        <w:rPr>
          <w:rStyle w:val="TagStyle"/>
          <w:rtl/>
        </w:rPr>
        <w:t xml:space="preserve"> &lt;&lt; אורח &gt;&gt;</w:t>
      </w:r>
      <w:r w:rsidR="007C1C32">
        <w:rPr>
          <w:rtl/>
          <w:lang w:val="en-GB" w:eastAsia="he-IL"/>
        </w:rPr>
        <w:t xml:space="preserve"> </w:t>
      </w:r>
      <w:r>
        <w:rPr>
          <w:rtl/>
          <w:lang w:val="en-GB" w:eastAsia="he-IL"/>
        </w:rPr>
        <w:t xml:space="preserve"> </w:t>
      </w:r>
      <w:bookmarkEnd w:id="1615"/>
    </w:p>
    <w:p w14:paraId="7B0DD0E5" w14:textId="77777777" w:rsidR="00050C17" w:rsidRDefault="00050C17" w:rsidP="00050C17">
      <w:pPr>
        <w:pStyle w:val="KeepWithNext"/>
        <w:rPr>
          <w:rtl/>
          <w:lang w:val="en-GB" w:eastAsia="he-IL"/>
        </w:rPr>
      </w:pPr>
    </w:p>
    <w:p w14:paraId="02A0A719" w14:textId="313281AD" w:rsidR="00050C17" w:rsidRDefault="00050C17" w:rsidP="00050C17">
      <w:pPr>
        <w:rPr>
          <w:rtl/>
          <w:lang w:val="en-GB" w:eastAsia="he-IL"/>
        </w:rPr>
      </w:pPr>
      <w:bookmarkStart w:id="1616" w:name="_ETM_Q1_2872768"/>
      <w:bookmarkStart w:id="1617" w:name="_ETM_Q1_2872805"/>
      <w:bookmarkEnd w:id="1616"/>
      <w:bookmarkEnd w:id="1617"/>
      <w:r>
        <w:rPr>
          <w:rFonts w:hint="cs"/>
          <w:rtl/>
          <w:lang w:val="en-GB" w:eastAsia="he-IL"/>
        </w:rPr>
        <w:t xml:space="preserve">אני שואל אם יש </w:t>
      </w:r>
      <w:bookmarkStart w:id="1618" w:name="_ETM_Q1_2873928"/>
      <w:bookmarkEnd w:id="1618"/>
      <w:r>
        <w:rPr>
          <w:rFonts w:hint="cs"/>
          <w:rtl/>
          <w:lang w:val="en-GB" w:eastAsia="he-IL"/>
        </w:rPr>
        <w:t xml:space="preserve">צורך. </w:t>
      </w:r>
      <w:bookmarkStart w:id="1619" w:name="_ETM_Q1_2874858"/>
      <w:bookmarkEnd w:id="1619"/>
    </w:p>
    <w:p w14:paraId="62C4A5C3" w14:textId="77777777" w:rsidR="00050C17" w:rsidRDefault="00050C17" w:rsidP="00050C17">
      <w:pPr>
        <w:rPr>
          <w:rtl/>
          <w:lang w:val="en-GB" w:eastAsia="he-IL"/>
        </w:rPr>
      </w:pPr>
      <w:bookmarkStart w:id="1620" w:name="_ETM_Q1_2874937"/>
      <w:bookmarkStart w:id="1621" w:name="_ETM_Q1_2870078"/>
      <w:bookmarkEnd w:id="1620"/>
      <w:bookmarkEnd w:id="1621"/>
    </w:p>
    <w:p w14:paraId="10E9D280" w14:textId="4F5BC4A1" w:rsidR="00050C17" w:rsidRDefault="00050C17" w:rsidP="00050C17">
      <w:pPr>
        <w:pStyle w:val="af6"/>
        <w:keepNext/>
        <w:rPr>
          <w:rtl/>
          <w:lang w:val="en-GB"/>
        </w:rPr>
      </w:pPr>
      <w:bookmarkStart w:id="1622" w:name="ET_yor_6342_109"/>
      <w:r w:rsidRPr="00050C17">
        <w:rPr>
          <w:rStyle w:val="TagStyle"/>
          <w:rtl/>
        </w:rPr>
        <w:t xml:space="preserve"> &lt;&lt; </w:t>
      </w:r>
      <w:proofErr w:type="spellStart"/>
      <w:r w:rsidRPr="00050C17">
        <w:rPr>
          <w:rStyle w:val="TagStyle"/>
          <w:rtl/>
        </w:rPr>
        <w:t>יור</w:t>
      </w:r>
      <w:proofErr w:type="spellEnd"/>
      <w:r w:rsidRPr="00050C17">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050C17">
        <w:rPr>
          <w:rStyle w:val="TagStyle"/>
          <w:rtl/>
        </w:rPr>
        <w:t xml:space="preserve"> &lt;&lt; </w:t>
      </w:r>
      <w:proofErr w:type="spellStart"/>
      <w:r w:rsidRPr="00050C17">
        <w:rPr>
          <w:rStyle w:val="TagStyle"/>
          <w:rtl/>
        </w:rPr>
        <w:t>יור</w:t>
      </w:r>
      <w:proofErr w:type="spellEnd"/>
      <w:r w:rsidRPr="00050C17">
        <w:rPr>
          <w:rStyle w:val="TagStyle"/>
          <w:rtl/>
        </w:rPr>
        <w:t xml:space="preserve"> &gt;&gt;</w:t>
      </w:r>
      <w:r w:rsidR="007C1C32">
        <w:rPr>
          <w:rtl/>
          <w:lang w:val="en-GB"/>
        </w:rPr>
        <w:t xml:space="preserve"> </w:t>
      </w:r>
      <w:r>
        <w:rPr>
          <w:rtl/>
          <w:lang w:val="en-GB"/>
        </w:rPr>
        <w:t xml:space="preserve"> </w:t>
      </w:r>
      <w:bookmarkEnd w:id="1622"/>
    </w:p>
    <w:p w14:paraId="36BD5C63" w14:textId="77777777" w:rsidR="00050C17" w:rsidRDefault="00050C17" w:rsidP="00050C17">
      <w:pPr>
        <w:pStyle w:val="KeepWithNext"/>
        <w:rPr>
          <w:rtl/>
          <w:lang w:val="en-GB" w:eastAsia="he-IL"/>
        </w:rPr>
      </w:pPr>
    </w:p>
    <w:p w14:paraId="7BE47E78" w14:textId="1BFACFF5" w:rsidR="00050C17" w:rsidRDefault="00050C17" w:rsidP="00050C17">
      <w:pPr>
        <w:rPr>
          <w:rtl/>
          <w:lang w:val="en-GB" w:eastAsia="he-IL"/>
        </w:rPr>
      </w:pPr>
      <w:bookmarkStart w:id="1623" w:name="_ETM_Q1_2870838"/>
      <w:bookmarkEnd w:id="1623"/>
      <w:r>
        <w:rPr>
          <w:rFonts w:hint="cs"/>
          <w:rtl/>
          <w:lang w:val="en-GB" w:eastAsia="he-IL"/>
        </w:rPr>
        <w:t xml:space="preserve">בואו נשמע אותם. </w:t>
      </w:r>
    </w:p>
    <w:p w14:paraId="4F0847BC" w14:textId="77777777" w:rsidR="00050C17" w:rsidRDefault="00050C17" w:rsidP="00050C17">
      <w:pPr>
        <w:rPr>
          <w:rtl/>
          <w:lang w:val="en-GB" w:eastAsia="he-IL"/>
        </w:rPr>
      </w:pPr>
      <w:bookmarkStart w:id="1624" w:name="_ETM_Q1_2872507"/>
      <w:bookmarkStart w:id="1625" w:name="_ETM_Q1_2872601"/>
      <w:bookmarkStart w:id="1626" w:name="_ETM_Q1_2873009"/>
      <w:bookmarkEnd w:id="1624"/>
      <w:bookmarkEnd w:id="1625"/>
      <w:bookmarkEnd w:id="1626"/>
    </w:p>
    <w:p w14:paraId="355FFF83" w14:textId="4E487F99" w:rsidR="00050C17" w:rsidRDefault="00050C17" w:rsidP="00050C17">
      <w:pPr>
        <w:pStyle w:val="af9"/>
        <w:keepNext/>
        <w:rPr>
          <w:rtl/>
          <w:lang w:val="en-GB" w:eastAsia="he-IL"/>
        </w:rPr>
      </w:pPr>
      <w:bookmarkStart w:id="1627" w:name="ET_guest_עידו_בן_יצחק_110"/>
      <w:r w:rsidRPr="00050C17">
        <w:rPr>
          <w:rStyle w:val="TagStyle"/>
          <w:rtl/>
        </w:rPr>
        <w:t xml:space="preserve"> &lt;&lt; אורח &gt;&gt; </w:t>
      </w:r>
      <w:r>
        <w:rPr>
          <w:rtl/>
          <w:lang w:val="en-GB" w:eastAsia="he-IL"/>
        </w:rPr>
        <w:t>עידו בן יצחק:</w:t>
      </w:r>
      <w:r w:rsidRPr="00050C17">
        <w:rPr>
          <w:rStyle w:val="TagStyle"/>
          <w:rtl/>
        </w:rPr>
        <w:t xml:space="preserve"> &lt;&lt; אורח &gt;&gt;</w:t>
      </w:r>
      <w:r w:rsidR="007C1C32">
        <w:rPr>
          <w:rtl/>
          <w:lang w:val="en-GB" w:eastAsia="he-IL"/>
        </w:rPr>
        <w:t xml:space="preserve"> </w:t>
      </w:r>
      <w:r>
        <w:rPr>
          <w:rtl/>
          <w:lang w:val="en-GB" w:eastAsia="he-IL"/>
        </w:rPr>
        <w:t xml:space="preserve"> </w:t>
      </w:r>
      <w:bookmarkEnd w:id="1627"/>
    </w:p>
    <w:p w14:paraId="5D6E9B9C" w14:textId="77777777" w:rsidR="00050C17" w:rsidRDefault="00050C17" w:rsidP="00050C17">
      <w:pPr>
        <w:pStyle w:val="KeepWithNext"/>
        <w:rPr>
          <w:rtl/>
          <w:lang w:val="en-GB" w:eastAsia="he-IL"/>
        </w:rPr>
      </w:pPr>
    </w:p>
    <w:p w14:paraId="03262181" w14:textId="3FDD8EB2" w:rsidR="00050C17" w:rsidRDefault="00050C17" w:rsidP="00050C17">
      <w:pPr>
        <w:rPr>
          <w:rtl/>
          <w:lang w:val="en-GB" w:eastAsia="he-IL"/>
        </w:rPr>
      </w:pPr>
      <w:bookmarkStart w:id="1628" w:name="_ETM_Q1_2873421"/>
      <w:bookmarkEnd w:id="1628"/>
      <w:r>
        <w:rPr>
          <w:rFonts w:hint="cs"/>
          <w:rtl/>
          <w:lang w:val="en-GB" w:eastAsia="he-IL"/>
        </w:rPr>
        <w:t>ל</w:t>
      </w:r>
      <w:bookmarkStart w:id="1629" w:name="_ETM_Q1_2873463"/>
      <w:bookmarkEnd w:id="1629"/>
      <w:r>
        <w:rPr>
          <w:rFonts w:hint="cs"/>
          <w:rtl/>
          <w:lang w:val="en-GB" w:eastAsia="he-IL"/>
        </w:rPr>
        <w:t xml:space="preserve">מיטב הבנתי, ברגע שהם כותבים בצו </w:t>
      </w:r>
      <w:bookmarkStart w:id="1630" w:name="_ETM_Q1_2877192"/>
      <w:bookmarkEnd w:id="1630"/>
      <w:r>
        <w:rPr>
          <w:rFonts w:hint="cs"/>
          <w:rtl/>
          <w:lang w:val="en-GB" w:eastAsia="he-IL"/>
        </w:rPr>
        <w:t xml:space="preserve">את המקומות שבהם הוא יוגבל אז הם קובעים </w:t>
      </w:r>
      <w:bookmarkStart w:id="1631" w:name="_ETM_Q1_2876903"/>
      <w:bookmarkEnd w:id="1631"/>
      <w:r>
        <w:rPr>
          <w:rFonts w:hint="cs"/>
          <w:rtl/>
          <w:lang w:val="en-GB" w:eastAsia="he-IL"/>
        </w:rPr>
        <w:t xml:space="preserve">צו, ואם </w:t>
      </w:r>
      <w:bookmarkStart w:id="1632" w:name="_ETM_Q1_2878302"/>
      <w:bookmarkEnd w:id="1632"/>
      <w:r>
        <w:rPr>
          <w:rFonts w:hint="cs"/>
          <w:rtl/>
          <w:lang w:val="en-GB" w:eastAsia="he-IL"/>
        </w:rPr>
        <w:t xml:space="preserve">רואים </w:t>
      </w:r>
      <w:r w:rsidR="00FB2457">
        <w:rPr>
          <w:rFonts w:hint="cs"/>
          <w:rtl/>
          <w:lang w:val="en-GB" w:eastAsia="he-IL"/>
        </w:rPr>
        <w:t xml:space="preserve">שעוד שנה צריך לשנות בו משהו אז אפשר לתקן </w:t>
      </w:r>
      <w:bookmarkStart w:id="1633" w:name="_ETM_Q1_2886478"/>
      <w:bookmarkEnd w:id="1633"/>
      <w:r w:rsidR="00FB2457">
        <w:rPr>
          <w:rFonts w:hint="cs"/>
          <w:rtl/>
          <w:lang w:val="en-GB" w:eastAsia="he-IL"/>
        </w:rPr>
        <w:t>אותו, אם רואים שהוא טוב כמו שהוא אז הו</w:t>
      </w:r>
      <w:bookmarkStart w:id="1634" w:name="_ETM_Q1_2886636"/>
      <w:bookmarkEnd w:id="1634"/>
      <w:r w:rsidR="00FB2457">
        <w:rPr>
          <w:rFonts w:hint="cs"/>
          <w:rtl/>
          <w:lang w:val="en-GB" w:eastAsia="he-IL"/>
        </w:rPr>
        <w:t xml:space="preserve">א </w:t>
      </w:r>
      <w:bookmarkStart w:id="1635" w:name="_ETM_Q1_2887606"/>
      <w:bookmarkEnd w:id="1635"/>
      <w:r w:rsidR="00FB2457">
        <w:rPr>
          <w:rFonts w:hint="cs"/>
          <w:rtl/>
          <w:lang w:val="en-GB" w:eastAsia="he-IL"/>
        </w:rPr>
        <w:t>יכול להמשיך לרוץ. השאלה היא למה צריך כל שנה לבחו</w:t>
      </w:r>
      <w:bookmarkStart w:id="1636" w:name="_ETM_Q1_2893815"/>
      <w:bookmarkStart w:id="1637" w:name="_ETM_Q1_2889715"/>
      <w:bookmarkEnd w:id="1636"/>
      <w:bookmarkEnd w:id="1637"/>
      <w:r w:rsidR="00FB2457">
        <w:rPr>
          <w:rFonts w:hint="cs"/>
          <w:rtl/>
          <w:lang w:val="en-GB" w:eastAsia="he-IL"/>
        </w:rPr>
        <w:t>ן את זה מחדש?</w:t>
      </w:r>
    </w:p>
    <w:p w14:paraId="7E1EFE8F" w14:textId="77777777" w:rsidR="00FB2457" w:rsidRDefault="00FB2457" w:rsidP="00050C17">
      <w:pPr>
        <w:rPr>
          <w:rtl/>
          <w:lang w:val="en-GB" w:eastAsia="he-IL"/>
        </w:rPr>
      </w:pPr>
      <w:bookmarkStart w:id="1638" w:name="_ETM_Q1_2891198"/>
      <w:bookmarkStart w:id="1639" w:name="_ETM_Q1_2891300"/>
      <w:bookmarkEnd w:id="1638"/>
      <w:bookmarkEnd w:id="1639"/>
    </w:p>
    <w:p w14:paraId="7CA46F42" w14:textId="62D41AF9" w:rsidR="00FB2457" w:rsidRDefault="00FB2457" w:rsidP="00FB2457">
      <w:pPr>
        <w:pStyle w:val="af6"/>
        <w:keepNext/>
        <w:rPr>
          <w:rtl/>
          <w:lang w:val="en-GB"/>
        </w:rPr>
      </w:pPr>
      <w:bookmarkStart w:id="1640" w:name="ET_yor_6342_111"/>
      <w:r w:rsidRPr="00FB2457">
        <w:rPr>
          <w:rStyle w:val="TagStyle"/>
          <w:rtl/>
        </w:rPr>
        <w:lastRenderedPageBreak/>
        <w:t xml:space="preserve"> &lt;&lt; </w:t>
      </w:r>
      <w:proofErr w:type="spellStart"/>
      <w:r w:rsidRPr="00FB2457">
        <w:rPr>
          <w:rStyle w:val="TagStyle"/>
          <w:rtl/>
        </w:rPr>
        <w:t>יור</w:t>
      </w:r>
      <w:proofErr w:type="spellEnd"/>
      <w:r w:rsidRPr="00FB2457">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FB2457">
        <w:rPr>
          <w:rStyle w:val="TagStyle"/>
          <w:rtl/>
        </w:rPr>
        <w:t xml:space="preserve"> &lt;&lt; </w:t>
      </w:r>
      <w:proofErr w:type="spellStart"/>
      <w:r w:rsidRPr="00FB2457">
        <w:rPr>
          <w:rStyle w:val="TagStyle"/>
          <w:rtl/>
        </w:rPr>
        <w:t>יור</w:t>
      </w:r>
      <w:proofErr w:type="spellEnd"/>
      <w:r w:rsidRPr="00FB2457">
        <w:rPr>
          <w:rStyle w:val="TagStyle"/>
          <w:rtl/>
        </w:rPr>
        <w:t xml:space="preserve"> &gt;&gt;</w:t>
      </w:r>
      <w:r w:rsidR="007C1C32">
        <w:rPr>
          <w:rtl/>
          <w:lang w:val="en-GB"/>
        </w:rPr>
        <w:t xml:space="preserve"> </w:t>
      </w:r>
      <w:r>
        <w:rPr>
          <w:rtl/>
          <w:lang w:val="en-GB"/>
        </w:rPr>
        <w:t xml:space="preserve"> </w:t>
      </w:r>
      <w:bookmarkEnd w:id="1640"/>
    </w:p>
    <w:p w14:paraId="142C4E8C" w14:textId="77777777" w:rsidR="00FB2457" w:rsidRDefault="00FB2457" w:rsidP="00FB2457">
      <w:pPr>
        <w:pStyle w:val="KeepWithNext"/>
        <w:rPr>
          <w:rtl/>
          <w:lang w:val="en-GB" w:eastAsia="he-IL"/>
        </w:rPr>
      </w:pPr>
    </w:p>
    <w:p w14:paraId="36385584" w14:textId="3EE19ABF" w:rsidR="00FB2457" w:rsidRDefault="00FB2457" w:rsidP="00FB2457">
      <w:pPr>
        <w:rPr>
          <w:rtl/>
          <w:lang w:val="en-GB" w:eastAsia="he-IL"/>
        </w:rPr>
      </w:pPr>
      <w:bookmarkStart w:id="1641" w:name="_ETM_Q1_2891830"/>
      <w:bookmarkEnd w:id="1641"/>
      <w:r>
        <w:rPr>
          <w:rFonts w:hint="cs"/>
          <w:rtl/>
          <w:lang w:val="en-GB" w:eastAsia="he-IL"/>
        </w:rPr>
        <w:t xml:space="preserve">התייחסות לדברים. </w:t>
      </w:r>
    </w:p>
    <w:p w14:paraId="7EC00552" w14:textId="77777777" w:rsidR="00FB2457" w:rsidRDefault="00FB2457" w:rsidP="00FB2457">
      <w:pPr>
        <w:rPr>
          <w:rFonts w:ascii="David" w:hAnsi="David"/>
          <w:u w:val="single"/>
          <w:rtl/>
          <w:lang w:val="en-GB" w:eastAsia="he-IL"/>
        </w:rPr>
      </w:pPr>
      <w:bookmarkStart w:id="1642" w:name="_ETM_Q1_2893828"/>
      <w:bookmarkStart w:id="1643" w:name="_ETM_Q1_2893917"/>
      <w:bookmarkStart w:id="1644" w:name="_ETM_Q1_2889782"/>
      <w:bookmarkStart w:id="1645" w:name="_ETM_Q1_2891587"/>
      <w:bookmarkEnd w:id="1642"/>
      <w:bookmarkEnd w:id="1643"/>
      <w:bookmarkEnd w:id="1644"/>
      <w:bookmarkEnd w:id="1645"/>
    </w:p>
    <w:p w14:paraId="477F348D" w14:textId="00B24827" w:rsidR="00FB2457" w:rsidRPr="00FB2457" w:rsidRDefault="00FB2457" w:rsidP="00FB2457">
      <w:pPr>
        <w:pStyle w:val="af9"/>
        <w:keepNext/>
        <w:rPr>
          <w:rtl/>
          <w:lang w:val="en-GB" w:eastAsia="he-IL"/>
        </w:rPr>
      </w:pPr>
      <w:bookmarkStart w:id="1646" w:name="ET_guest_איציק_ציפרוט_113"/>
      <w:r w:rsidRPr="00FB2457">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FB2457">
        <w:rPr>
          <w:rStyle w:val="TagStyle"/>
          <w:rtl/>
        </w:rPr>
        <w:t xml:space="preserve"> &lt;&lt; אורח &gt;&gt;</w:t>
      </w:r>
      <w:r w:rsidR="007C1C32">
        <w:rPr>
          <w:rtl/>
          <w:lang w:val="en-GB" w:eastAsia="he-IL"/>
        </w:rPr>
        <w:t xml:space="preserve"> </w:t>
      </w:r>
      <w:r>
        <w:rPr>
          <w:rtl/>
          <w:lang w:val="en-GB" w:eastAsia="he-IL"/>
        </w:rPr>
        <w:t xml:space="preserve"> </w:t>
      </w:r>
      <w:bookmarkStart w:id="1647" w:name="_ETM_Q1_2891956"/>
      <w:bookmarkStart w:id="1648" w:name="_ETM_Q1_2891995"/>
      <w:bookmarkEnd w:id="1646"/>
      <w:bookmarkEnd w:id="1647"/>
      <w:bookmarkEnd w:id="1648"/>
    </w:p>
    <w:p w14:paraId="3C37EF44" w14:textId="77777777" w:rsidR="00FB2457" w:rsidRDefault="00FB2457" w:rsidP="00FB2457">
      <w:pPr>
        <w:pStyle w:val="KeepWithNext"/>
        <w:rPr>
          <w:rtl/>
          <w:lang w:val="en-GB" w:eastAsia="he-IL"/>
        </w:rPr>
      </w:pPr>
    </w:p>
    <w:p w14:paraId="50DCEBDF" w14:textId="77777777" w:rsidR="00FB2457" w:rsidRDefault="00FB2457" w:rsidP="00FB2457">
      <w:pPr>
        <w:rPr>
          <w:rtl/>
          <w:lang w:val="en-GB" w:eastAsia="he-IL"/>
        </w:rPr>
      </w:pPr>
      <w:bookmarkStart w:id="1649" w:name="_ETM_Q1_2892595"/>
      <w:bookmarkStart w:id="1650" w:name="_ETM_Q1_2892636"/>
      <w:bookmarkEnd w:id="1649"/>
      <w:bookmarkEnd w:id="1650"/>
      <w:r>
        <w:rPr>
          <w:rFonts w:hint="cs"/>
          <w:rtl/>
          <w:lang w:val="en-GB" w:eastAsia="he-IL"/>
        </w:rPr>
        <w:t xml:space="preserve">היערכות לוגיסטית מטורפת לדבר הזה. זה כספות, זה יכולת לקלוט את הנשקים. </w:t>
      </w:r>
    </w:p>
    <w:p w14:paraId="4780176A" w14:textId="77777777" w:rsidR="00FB2457" w:rsidRDefault="00FB2457" w:rsidP="00FB2457">
      <w:pPr>
        <w:rPr>
          <w:rtl/>
          <w:lang w:val="en-GB" w:eastAsia="he-IL"/>
        </w:rPr>
      </w:pPr>
      <w:bookmarkStart w:id="1651" w:name="_ETM_Q1_2898972"/>
      <w:bookmarkStart w:id="1652" w:name="_ETM_Q1_2899058"/>
      <w:bookmarkEnd w:id="1651"/>
      <w:bookmarkEnd w:id="1652"/>
    </w:p>
    <w:p w14:paraId="2D1C6823" w14:textId="556B68FF" w:rsidR="00FB2457" w:rsidRDefault="00FB2457" w:rsidP="00FB2457">
      <w:pPr>
        <w:pStyle w:val="af6"/>
        <w:keepNext/>
        <w:rPr>
          <w:rtl/>
          <w:lang w:val="en-GB"/>
        </w:rPr>
      </w:pPr>
      <w:bookmarkStart w:id="1653" w:name="ET_yor_6342_114"/>
      <w:r w:rsidRPr="00FB2457">
        <w:rPr>
          <w:rStyle w:val="TagStyle"/>
          <w:rtl/>
        </w:rPr>
        <w:t xml:space="preserve"> &lt;&lt; </w:t>
      </w:r>
      <w:proofErr w:type="spellStart"/>
      <w:r w:rsidRPr="00FB2457">
        <w:rPr>
          <w:rStyle w:val="TagStyle"/>
          <w:rtl/>
        </w:rPr>
        <w:t>יור</w:t>
      </w:r>
      <w:proofErr w:type="spellEnd"/>
      <w:r w:rsidRPr="00FB2457">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FB2457">
        <w:rPr>
          <w:rStyle w:val="TagStyle"/>
          <w:rtl/>
        </w:rPr>
        <w:t xml:space="preserve"> &lt;&lt; </w:t>
      </w:r>
      <w:proofErr w:type="spellStart"/>
      <w:r w:rsidRPr="00FB2457">
        <w:rPr>
          <w:rStyle w:val="TagStyle"/>
          <w:rtl/>
        </w:rPr>
        <w:t>יור</w:t>
      </w:r>
      <w:proofErr w:type="spellEnd"/>
      <w:r w:rsidRPr="00FB2457">
        <w:rPr>
          <w:rStyle w:val="TagStyle"/>
          <w:rtl/>
        </w:rPr>
        <w:t xml:space="preserve"> &gt;&gt;</w:t>
      </w:r>
      <w:r w:rsidR="007C1C32">
        <w:rPr>
          <w:rtl/>
          <w:lang w:val="en-GB"/>
        </w:rPr>
        <w:t xml:space="preserve"> </w:t>
      </w:r>
      <w:r>
        <w:rPr>
          <w:rtl/>
          <w:lang w:val="en-GB"/>
        </w:rPr>
        <w:t xml:space="preserve"> </w:t>
      </w:r>
      <w:bookmarkEnd w:id="1653"/>
    </w:p>
    <w:p w14:paraId="1CADD583" w14:textId="77777777" w:rsidR="00FB2457" w:rsidRDefault="00FB2457" w:rsidP="00FB2457">
      <w:pPr>
        <w:pStyle w:val="KeepWithNext"/>
        <w:rPr>
          <w:rtl/>
          <w:lang w:val="en-GB"/>
        </w:rPr>
      </w:pPr>
    </w:p>
    <w:p w14:paraId="0A0A276B" w14:textId="77777777" w:rsidR="00FB2457" w:rsidRDefault="00FB2457" w:rsidP="00FB2457">
      <w:pPr>
        <w:rPr>
          <w:rtl/>
          <w:lang w:val="en-GB"/>
        </w:rPr>
      </w:pPr>
      <w:bookmarkStart w:id="1654" w:name="_ETM_Q1_2899594"/>
      <w:bookmarkEnd w:id="1654"/>
      <w:r>
        <w:rPr>
          <w:rFonts w:hint="cs"/>
          <w:rtl/>
          <w:lang w:val="en-GB"/>
        </w:rPr>
        <w:t>בואו נ</w:t>
      </w:r>
      <w:bookmarkStart w:id="1655" w:name="_ETM_Q1_2895354"/>
      <w:bookmarkEnd w:id="1655"/>
      <w:r>
        <w:rPr>
          <w:rFonts w:hint="cs"/>
          <w:rtl/>
          <w:lang w:val="en-GB"/>
        </w:rPr>
        <w:t xml:space="preserve">שמע </w:t>
      </w:r>
      <w:bookmarkStart w:id="1656" w:name="_ETM_Q1_2895971"/>
      <w:bookmarkEnd w:id="1656"/>
      <w:r>
        <w:rPr>
          <w:rFonts w:hint="cs"/>
          <w:rtl/>
          <w:lang w:val="en-GB"/>
        </w:rPr>
        <w:t xml:space="preserve">התייחסות. </w:t>
      </w:r>
      <w:bookmarkStart w:id="1657" w:name="_ETM_Q1_2898692"/>
      <w:bookmarkEnd w:id="1657"/>
    </w:p>
    <w:p w14:paraId="0BA50F5E" w14:textId="77777777" w:rsidR="00FB2457" w:rsidRDefault="00FB2457" w:rsidP="00FB2457">
      <w:pPr>
        <w:rPr>
          <w:rtl/>
          <w:lang w:val="en-GB"/>
        </w:rPr>
      </w:pPr>
      <w:bookmarkStart w:id="1658" w:name="_ETM_Q1_2898787"/>
      <w:bookmarkStart w:id="1659" w:name="_ETM_Q1_2900175"/>
      <w:bookmarkEnd w:id="1658"/>
      <w:bookmarkEnd w:id="1659"/>
    </w:p>
    <w:p w14:paraId="68A60553" w14:textId="4C053452" w:rsidR="00FB2457" w:rsidRDefault="00FB2457" w:rsidP="00FB2457">
      <w:pPr>
        <w:pStyle w:val="af9"/>
        <w:keepNext/>
        <w:rPr>
          <w:rtl/>
          <w:lang w:val="en-GB"/>
        </w:rPr>
      </w:pPr>
      <w:bookmarkStart w:id="1660" w:name="ET_guest_עידו_בן_יצחק_115"/>
      <w:r w:rsidRPr="00FB2457">
        <w:rPr>
          <w:rStyle w:val="TagStyle"/>
          <w:rtl/>
        </w:rPr>
        <w:t xml:space="preserve"> &lt;&lt; אורח &gt;&gt; </w:t>
      </w:r>
      <w:r>
        <w:rPr>
          <w:rtl/>
          <w:lang w:val="en-GB"/>
        </w:rPr>
        <w:t>עידו בן יצחק:</w:t>
      </w:r>
      <w:r w:rsidRPr="00FB2457">
        <w:rPr>
          <w:rStyle w:val="TagStyle"/>
          <w:rtl/>
        </w:rPr>
        <w:t xml:space="preserve"> &lt;&lt; אורח &gt;&gt;</w:t>
      </w:r>
      <w:r w:rsidR="007C1C32">
        <w:rPr>
          <w:rtl/>
          <w:lang w:val="en-GB"/>
        </w:rPr>
        <w:t xml:space="preserve"> </w:t>
      </w:r>
      <w:r>
        <w:rPr>
          <w:rtl/>
          <w:lang w:val="en-GB"/>
        </w:rPr>
        <w:t xml:space="preserve"> </w:t>
      </w:r>
      <w:bookmarkEnd w:id="1660"/>
    </w:p>
    <w:p w14:paraId="2BB36EE7" w14:textId="77777777" w:rsidR="00FB2457" w:rsidRDefault="00FB2457" w:rsidP="00FB2457">
      <w:pPr>
        <w:pStyle w:val="KeepWithNext"/>
        <w:rPr>
          <w:rtl/>
          <w:lang w:val="en-GB"/>
        </w:rPr>
      </w:pPr>
    </w:p>
    <w:p w14:paraId="40E71FDA" w14:textId="0A015AA4" w:rsidR="00FB2457" w:rsidRDefault="00FB2457" w:rsidP="00FB2457">
      <w:pPr>
        <w:rPr>
          <w:rtl/>
          <w:lang w:val="en-GB"/>
        </w:rPr>
      </w:pPr>
      <w:bookmarkStart w:id="1661" w:name="_ETM_Q1_2900568"/>
      <w:bookmarkStart w:id="1662" w:name="_ETM_Q1_2900601"/>
      <w:bookmarkEnd w:id="1661"/>
      <w:bookmarkEnd w:id="1662"/>
      <w:r>
        <w:rPr>
          <w:rFonts w:hint="cs"/>
          <w:rtl/>
          <w:lang w:val="en-GB"/>
        </w:rPr>
        <w:t xml:space="preserve">יש שאלה נוספת. </w:t>
      </w:r>
      <w:bookmarkStart w:id="1663" w:name="_ETM_Q1_2897713"/>
      <w:bookmarkStart w:id="1664" w:name="_ETM_Q1_2896971"/>
      <w:bookmarkStart w:id="1665" w:name="_ETM_Q1_2892875"/>
      <w:bookmarkEnd w:id="1663"/>
      <w:bookmarkEnd w:id="1664"/>
      <w:bookmarkEnd w:id="1665"/>
      <w:r>
        <w:rPr>
          <w:rFonts w:hint="cs"/>
          <w:rtl/>
          <w:lang w:val="en-GB"/>
        </w:rPr>
        <w:t xml:space="preserve">אנחנו </w:t>
      </w:r>
      <w:bookmarkStart w:id="1666" w:name="_ETM_Q1_2897486"/>
      <w:bookmarkEnd w:id="1666"/>
      <w:r>
        <w:rPr>
          <w:rFonts w:hint="cs"/>
          <w:rtl/>
          <w:lang w:val="en-GB"/>
        </w:rPr>
        <w:t xml:space="preserve">דיברנו עד עכשיו על </w:t>
      </w:r>
      <w:r w:rsidR="00E7190F">
        <w:rPr>
          <w:rFonts w:hint="cs"/>
          <w:rtl/>
          <w:lang w:val="en-GB"/>
        </w:rPr>
        <w:t xml:space="preserve">סעיף </w:t>
      </w:r>
      <w:bookmarkStart w:id="1667" w:name="_ETM_Q1_2902105"/>
      <w:bookmarkStart w:id="1668" w:name="_ETM_Q1_2898803"/>
      <w:bookmarkEnd w:id="1667"/>
      <w:bookmarkEnd w:id="1668"/>
      <w:r w:rsidR="00E7190F">
        <w:rPr>
          <w:rFonts w:hint="cs"/>
          <w:rtl/>
          <w:lang w:val="en-GB"/>
        </w:rPr>
        <w:t xml:space="preserve">אחד, שהוא הסעיף המרכזי בהצעת החוק, ויש גם סעיף </w:t>
      </w:r>
      <w:bookmarkStart w:id="1669" w:name="_ETM_Q1_2904765"/>
      <w:bookmarkEnd w:id="1669"/>
      <w:r w:rsidR="00E7190F">
        <w:rPr>
          <w:rFonts w:hint="cs"/>
          <w:rtl/>
          <w:lang w:val="en-GB"/>
        </w:rPr>
        <w:t xml:space="preserve">שני בנושא הגז המדמיע, גודל </w:t>
      </w:r>
      <w:proofErr w:type="spellStart"/>
      <w:r w:rsidR="00E7190F">
        <w:rPr>
          <w:rFonts w:hint="cs"/>
          <w:rtl/>
          <w:lang w:val="en-GB"/>
        </w:rPr>
        <w:t>המיכל</w:t>
      </w:r>
      <w:proofErr w:type="spellEnd"/>
      <w:r w:rsidR="00E7190F">
        <w:rPr>
          <w:rFonts w:hint="cs"/>
          <w:rtl/>
          <w:lang w:val="en-GB"/>
        </w:rPr>
        <w:t xml:space="preserve"> </w:t>
      </w:r>
      <w:r w:rsidR="00E7190F">
        <w:rPr>
          <w:rtl/>
          <w:lang w:val="en-GB"/>
        </w:rPr>
        <w:t>–</w:t>
      </w:r>
      <w:r w:rsidR="00E7190F">
        <w:rPr>
          <w:rFonts w:hint="cs"/>
          <w:rtl/>
          <w:lang w:val="en-GB"/>
        </w:rPr>
        <w:t xml:space="preserve"> אם </w:t>
      </w:r>
      <w:bookmarkStart w:id="1670" w:name="_ETM_Q1_2905114"/>
      <w:bookmarkEnd w:id="1670"/>
      <w:r w:rsidR="00E7190F">
        <w:rPr>
          <w:rFonts w:hint="cs"/>
          <w:rtl/>
          <w:lang w:val="en-GB"/>
        </w:rPr>
        <w:t xml:space="preserve">תוכלו להתייחס </w:t>
      </w:r>
      <w:bookmarkStart w:id="1671" w:name="_ETM_Q1_2906504"/>
      <w:bookmarkEnd w:id="1671"/>
      <w:r w:rsidR="00E7190F">
        <w:rPr>
          <w:rFonts w:hint="cs"/>
          <w:rtl/>
          <w:lang w:val="en-GB"/>
        </w:rPr>
        <w:t xml:space="preserve">לזה, כי זה עניין שהוא באמת ברמה המקצועית, שנבין מה </w:t>
      </w:r>
      <w:bookmarkStart w:id="1672" w:name="_ETM_Q1_2914176"/>
      <w:bookmarkEnd w:id="1672"/>
      <w:r w:rsidR="00E7190F">
        <w:rPr>
          <w:rFonts w:hint="cs"/>
          <w:rtl/>
          <w:lang w:val="en-GB"/>
        </w:rPr>
        <w:t xml:space="preserve">הוא אומר. </w:t>
      </w:r>
      <w:bookmarkStart w:id="1673" w:name="_ETM_Q1_2910182"/>
      <w:bookmarkEnd w:id="1673"/>
    </w:p>
    <w:p w14:paraId="1AA1EA56" w14:textId="77777777" w:rsidR="00E7190F" w:rsidRDefault="00E7190F" w:rsidP="00FB2457">
      <w:pPr>
        <w:rPr>
          <w:rtl/>
          <w:lang w:val="en-GB"/>
        </w:rPr>
      </w:pPr>
      <w:bookmarkStart w:id="1674" w:name="_ETM_Q1_2910451"/>
      <w:bookmarkEnd w:id="1674"/>
    </w:p>
    <w:p w14:paraId="47BD4679" w14:textId="27754F58" w:rsidR="00E7190F" w:rsidRDefault="00E7190F" w:rsidP="00E7190F">
      <w:pPr>
        <w:pStyle w:val="a4"/>
        <w:keepNext/>
        <w:rPr>
          <w:rtl/>
          <w:lang w:val="en-GB"/>
        </w:rPr>
      </w:pPr>
      <w:bookmarkStart w:id="1675" w:name="ET_speaker_6356_116"/>
      <w:r w:rsidRPr="00E7190F">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E7190F">
        <w:rPr>
          <w:rStyle w:val="TagStyle"/>
          <w:rtl/>
        </w:rPr>
        <w:t xml:space="preserve"> &lt;&lt; דובר &gt;&gt;</w:t>
      </w:r>
      <w:r w:rsidR="007C1C32">
        <w:rPr>
          <w:rtl/>
          <w:lang w:val="en-GB"/>
        </w:rPr>
        <w:t xml:space="preserve"> </w:t>
      </w:r>
      <w:r>
        <w:rPr>
          <w:rtl/>
          <w:lang w:val="en-GB"/>
        </w:rPr>
        <w:t xml:space="preserve"> </w:t>
      </w:r>
      <w:bookmarkEnd w:id="1675"/>
    </w:p>
    <w:p w14:paraId="722B9092" w14:textId="77777777" w:rsidR="00E7190F" w:rsidRDefault="00E7190F" w:rsidP="00E7190F">
      <w:pPr>
        <w:pStyle w:val="KeepWithNext"/>
        <w:rPr>
          <w:rtl/>
          <w:lang w:val="en-GB" w:eastAsia="he-IL"/>
        </w:rPr>
      </w:pPr>
    </w:p>
    <w:p w14:paraId="60EE31CE" w14:textId="3EE36165" w:rsidR="00E7190F" w:rsidRDefault="00E7190F" w:rsidP="00E7190F">
      <w:pPr>
        <w:rPr>
          <w:rtl/>
          <w:lang w:val="en-GB" w:eastAsia="he-IL"/>
        </w:rPr>
      </w:pPr>
      <w:bookmarkStart w:id="1676" w:name="_ETM_Q1_2911860"/>
      <w:bookmarkStart w:id="1677" w:name="_ETM_Q1_2911902"/>
      <w:bookmarkEnd w:id="1676"/>
      <w:bookmarkEnd w:id="1677"/>
      <w:r>
        <w:rPr>
          <w:rFonts w:hint="cs"/>
          <w:rtl/>
          <w:lang w:val="en-GB" w:eastAsia="he-IL"/>
        </w:rPr>
        <w:t xml:space="preserve">כן, האירוע. </w:t>
      </w:r>
    </w:p>
    <w:p w14:paraId="5B097080" w14:textId="77777777" w:rsidR="00E7190F" w:rsidRDefault="00E7190F" w:rsidP="00E7190F">
      <w:pPr>
        <w:rPr>
          <w:rtl/>
          <w:lang w:val="en-GB" w:eastAsia="he-IL"/>
        </w:rPr>
      </w:pPr>
      <w:bookmarkStart w:id="1678" w:name="_ETM_Q1_2913174"/>
      <w:bookmarkStart w:id="1679" w:name="_ETM_Q1_2913265"/>
      <w:bookmarkStart w:id="1680" w:name="_ETM_Q1_2914400"/>
      <w:bookmarkEnd w:id="1678"/>
      <w:bookmarkEnd w:id="1679"/>
      <w:bookmarkEnd w:id="1680"/>
    </w:p>
    <w:p w14:paraId="3D1C0434" w14:textId="6E0F3656" w:rsidR="00E7190F" w:rsidRDefault="00E7190F" w:rsidP="00E7190F">
      <w:pPr>
        <w:pStyle w:val="af9"/>
        <w:keepNext/>
        <w:rPr>
          <w:rtl/>
          <w:lang w:val="en-GB" w:eastAsia="he-IL"/>
        </w:rPr>
      </w:pPr>
      <w:bookmarkStart w:id="1681" w:name="ET_guest_דוד_ויצמן_117"/>
      <w:r w:rsidRPr="00E7190F">
        <w:rPr>
          <w:rStyle w:val="TagStyle"/>
          <w:rtl/>
        </w:rPr>
        <w:t xml:space="preserve"> &lt;&lt; אורח &gt;&gt; </w:t>
      </w:r>
      <w:r>
        <w:rPr>
          <w:rtl/>
          <w:lang w:val="en-GB" w:eastAsia="he-IL"/>
        </w:rPr>
        <w:t>דוד ויצמן:</w:t>
      </w:r>
      <w:r w:rsidRPr="00E7190F">
        <w:rPr>
          <w:rStyle w:val="TagStyle"/>
          <w:rtl/>
        </w:rPr>
        <w:t xml:space="preserve"> &lt;&lt; אורח &gt;&gt;</w:t>
      </w:r>
      <w:r w:rsidR="007C1C32">
        <w:rPr>
          <w:rtl/>
          <w:lang w:val="en-GB" w:eastAsia="he-IL"/>
        </w:rPr>
        <w:t xml:space="preserve"> </w:t>
      </w:r>
      <w:r>
        <w:rPr>
          <w:rtl/>
          <w:lang w:val="en-GB" w:eastAsia="he-IL"/>
        </w:rPr>
        <w:t xml:space="preserve"> </w:t>
      </w:r>
      <w:bookmarkEnd w:id="1681"/>
    </w:p>
    <w:p w14:paraId="6E555A08" w14:textId="77777777" w:rsidR="00E7190F" w:rsidRDefault="00E7190F" w:rsidP="00E7190F">
      <w:pPr>
        <w:pStyle w:val="KeepWithNext"/>
        <w:rPr>
          <w:rtl/>
          <w:lang w:val="en-GB" w:eastAsia="he-IL"/>
        </w:rPr>
      </w:pPr>
    </w:p>
    <w:p w14:paraId="52A37320" w14:textId="3220C2FA" w:rsidR="00E7190F" w:rsidRDefault="00E7190F" w:rsidP="00E7190F">
      <w:pPr>
        <w:rPr>
          <w:rtl/>
          <w:lang w:val="en-GB" w:eastAsia="he-IL"/>
        </w:rPr>
      </w:pPr>
      <w:bookmarkStart w:id="1682" w:name="_ETM_Q1_2914777"/>
      <w:bookmarkStart w:id="1683" w:name="_ETM_Q1_2914813"/>
      <w:bookmarkStart w:id="1684" w:name="_ETM_Q1_2911677"/>
      <w:bookmarkEnd w:id="1682"/>
      <w:bookmarkEnd w:id="1683"/>
      <w:bookmarkEnd w:id="1684"/>
      <w:r>
        <w:rPr>
          <w:rFonts w:hint="cs"/>
          <w:rtl/>
          <w:lang w:val="en-GB" w:eastAsia="he-IL"/>
        </w:rPr>
        <w:t xml:space="preserve">קודם כול, ברשותך, עידו, אני </w:t>
      </w:r>
      <w:bookmarkStart w:id="1685" w:name="_ETM_Q1_2915511"/>
      <w:bookmarkEnd w:id="1685"/>
      <w:r>
        <w:rPr>
          <w:rFonts w:hint="cs"/>
          <w:rtl/>
          <w:lang w:val="en-GB" w:eastAsia="he-IL"/>
        </w:rPr>
        <w:t xml:space="preserve">אתייחס לנושאים שקשורים אליי ואז אני אעביר את רשות הדיבור </w:t>
      </w:r>
      <w:bookmarkStart w:id="1686" w:name="_ETM_Q1_2921274"/>
      <w:bookmarkEnd w:id="1686"/>
      <w:r>
        <w:rPr>
          <w:rFonts w:hint="cs"/>
          <w:rtl/>
          <w:lang w:val="en-GB" w:eastAsia="he-IL"/>
        </w:rPr>
        <w:t>למשטרת ישראל, שתיתן את חוות דעתה ל</w:t>
      </w:r>
      <w:bookmarkStart w:id="1687" w:name="_ETM_Q1_2920364"/>
      <w:bookmarkEnd w:id="1687"/>
      <w:r>
        <w:rPr>
          <w:rFonts w:hint="cs"/>
          <w:rtl/>
          <w:lang w:val="en-GB" w:eastAsia="he-IL"/>
        </w:rPr>
        <w:t>גבי מכלי הגז המדמיע.</w:t>
      </w:r>
      <w:bookmarkStart w:id="1688" w:name="_ETM_Q1_2923441"/>
      <w:bookmarkEnd w:id="1688"/>
      <w:r>
        <w:rPr>
          <w:rFonts w:hint="cs"/>
          <w:rtl/>
          <w:lang w:val="en-GB" w:eastAsia="he-IL"/>
        </w:rPr>
        <w:t xml:space="preserve"> </w:t>
      </w:r>
      <w:r w:rsidR="00515F5E">
        <w:rPr>
          <w:rFonts w:hint="cs"/>
          <w:rtl/>
          <w:lang w:val="en-GB" w:eastAsia="he-IL"/>
        </w:rPr>
        <w:t>קודם כול, אני רוצה להעיר הערה כללית לגבי כל בעלי</w:t>
      </w:r>
      <w:bookmarkStart w:id="1689" w:name="_ETM_Q1_2928403"/>
      <w:bookmarkEnd w:id="1689"/>
      <w:r w:rsidR="00515F5E">
        <w:rPr>
          <w:rFonts w:hint="cs"/>
          <w:rtl/>
          <w:lang w:val="en-GB" w:eastAsia="he-IL"/>
        </w:rPr>
        <w:t xml:space="preserve"> העניין, ולא משנה מאיזה צד של אג'נדה </w:t>
      </w:r>
      <w:bookmarkStart w:id="1690" w:name="_ETM_Q1_2928913"/>
      <w:bookmarkEnd w:id="1690"/>
      <w:r w:rsidR="00515F5E">
        <w:rPr>
          <w:rFonts w:hint="cs"/>
          <w:rtl/>
          <w:lang w:val="en-GB" w:eastAsia="he-IL"/>
        </w:rPr>
        <w:t xml:space="preserve">הם מגיעים. </w:t>
      </w:r>
      <w:bookmarkStart w:id="1691" w:name="_ETM_Q1_2929783"/>
      <w:bookmarkEnd w:id="1691"/>
      <w:r w:rsidR="00EB1C05">
        <w:rPr>
          <w:rFonts w:hint="cs"/>
          <w:rtl/>
          <w:lang w:val="en-GB" w:eastAsia="he-IL"/>
        </w:rPr>
        <w:t xml:space="preserve">האגף </w:t>
      </w:r>
      <w:bookmarkStart w:id="1692" w:name="_ETM_Q1_2931385"/>
      <w:bookmarkEnd w:id="1692"/>
      <w:r w:rsidR="00EB1C05">
        <w:rPr>
          <w:rFonts w:hint="cs"/>
          <w:rtl/>
          <w:lang w:val="en-GB" w:eastAsia="he-IL"/>
        </w:rPr>
        <w:t xml:space="preserve">לרישוי ופיקוח כלי ירייה מגיעים לוועדה לביטחון לאומי כאשר הם </w:t>
      </w:r>
      <w:bookmarkStart w:id="1693" w:name="_ETM_Q1_2938596"/>
      <w:bookmarkEnd w:id="1693"/>
      <w:r w:rsidR="00EB1C05">
        <w:rPr>
          <w:rFonts w:hint="cs"/>
          <w:rtl/>
          <w:lang w:val="en-GB" w:eastAsia="he-IL"/>
        </w:rPr>
        <w:t xml:space="preserve">מכירים את הצעת </w:t>
      </w:r>
      <w:bookmarkStart w:id="1694" w:name="_ETM_Q1_2937020"/>
      <w:bookmarkEnd w:id="1694"/>
      <w:r w:rsidR="00EB1C05">
        <w:rPr>
          <w:rFonts w:hint="cs"/>
          <w:rtl/>
          <w:lang w:val="en-GB" w:eastAsia="he-IL"/>
        </w:rPr>
        <w:t xml:space="preserve">החוק, את הפורמט, מבצעים עבודת מטה </w:t>
      </w:r>
      <w:bookmarkStart w:id="1695" w:name="_ETM_Q1_2941439"/>
      <w:bookmarkEnd w:id="1695"/>
      <w:r w:rsidR="00EB1C05">
        <w:rPr>
          <w:rFonts w:hint="cs"/>
          <w:rtl/>
          <w:lang w:val="en-GB" w:eastAsia="he-IL"/>
        </w:rPr>
        <w:t xml:space="preserve">סדורה. אני קצת פחות אוהב את זה שהם מנסים תוך </w:t>
      </w:r>
      <w:bookmarkStart w:id="1696" w:name="_ETM_Q1_2946934"/>
      <w:bookmarkEnd w:id="1696"/>
      <w:r w:rsidR="00EB1C05">
        <w:rPr>
          <w:rFonts w:hint="cs"/>
          <w:rtl/>
          <w:lang w:val="en-GB" w:eastAsia="he-IL"/>
        </w:rPr>
        <w:t>כדי ועדה ל</w:t>
      </w:r>
      <w:bookmarkStart w:id="1697" w:name="_ETM_Q1_2944560"/>
      <w:bookmarkEnd w:id="1697"/>
      <w:r w:rsidR="00EB1C05">
        <w:rPr>
          <w:rFonts w:hint="cs"/>
          <w:rtl/>
          <w:lang w:val="en-GB" w:eastAsia="he-IL"/>
        </w:rPr>
        <w:t>העלות כל מיני סוגיות. אני מקבל את זה</w:t>
      </w:r>
      <w:bookmarkStart w:id="1698" w:name="_ETM_Q1_2949448"/>
      <w:bookmarkEnd w:id="1698"/>
      <w:r w:rsidR="00EB1C05">
        <w:rPr>
          <w:rFonts w:hint="cs"/>
          <w:rtl/>
          <w:lang w:val="en-GB" w:eastAsia="he-IL"/>
        </w:rPr>
        <w:t xml:space="preserve"> כי לכל בעל עניין יש את האג'נדה שלו. ואני חייב </w:t>
      </w:r>
      <w:bookmarkStart w:id="1699" w:name="_ETM_Q1_2955049"/>
      <w:bookmarkEnd w:id="1699"/>
      <w:r w:rsidR="00EB1C05">
        <w:rPr>
          <w:rFonts w:hint="cs"/>
          <w:rtl/>
          <w:lang w:val="en-GB" w:eastAsia="he-IL"/>
        </w:rPr>
        <w:t>להגיד לגבי ארגונים שהם לא חברות אבטחה</w:t>
      </w:r>
      <w:bookmarkStart w:id="1700" w:name="_ETM_Q1_2955057"/>
      <w:bookmarkEnd w:id="1700"/>
      <w:r w:rsidR="00EB1C05">
        <w:rPr>
          <w:rFonts w:hint="cs"/>
          <w:rtl/>
          <w:lang w:val="en-GB" w:eastAsia="he-IL"/>
        </w:rPr>
        <w:t xml:space="preserve">, כגון מפעלים ראויים </w:t>
      </w:r>
      <w:bookmarkStart w:id="1701" w:name="_ETM_Q1_2958324"/>
      <w:bookmarkEnd w:id="1701"/>
      <w:r w:rsidR="00EB1C05">
        <w:rPr>
          <w:rtl/>
          <w:lang w:val="en-GB" w:eastAsia="he-IL"/>
        </w:rPr>
        <w:t>–</w:t>
      </w:r>
      <w:r w:rsidR="00EB1C05">
        <w:rPr>
          <w:rFonts w:hint="cs"/>
          <w:rtl/>
          <w:lang w:val="en-GB" w:eastAsia="he-IL"/>
        </w:rPr>
        <w:t xml:space="preserve"> החוק כרגע מאפשר </w:t>
      </w:r>
      <w:bookmarkStart w:id="1702" w:name="_ETM_Q1_2959091"/>
      <w:bookmarkEnd w:id="1702"/>
      <w:r w:rsidR="00AF3755">
        <w:rPr>
          <w:rFonts w:hint="cs"/>
          <w:rtl/>
          <w:lang w:val="en-GB" w:eastAsia="he-IL"/>
        </w:rPr>
        <w:t xml:space="preserve">לי, כרשות המוסמכת, לאפשר </w:t>
      </w:r>
      <w:bookmarkStart w:id="1703" w:name="_ETM_Q1_2963735"/>
      <w:bookmarkEnd w:id="1703"/>
      <w:r w:rsidR="00AF3755">
        <w:rPr>
          <w:rFonts w:hint="cs"/>
          <w:rtl/>
          <w:lang w:val="en-GB" w:eastAsia="he-IL"/>
        </w:rPr>
        <w:t>לבעל ה</w:t>
      </w:r>
      <w:bookmarkStart w:id="1704" w:name="_ETM_Q1_2961073"/>
      <w:bookmarkEnd w:id="1704"/>
      <w:r w:rsidR="00AF3755">
        <w:rPr>
          <w:rFonts w:hint="cs"/>
          <w:rtl/>
          <w:lang w:val="en-GB" w:eastAsia="he-IL"/>
        </w:rPr>
        <w:t xml:space="preserve">רישיון המיוחד להפעיל את שיקול הדעת ואת מרווח שיקול </w:t>
      </w:r>
      <w:bookmarkStart w:id="1705" w:name="_ETM_Q1_2967216"/>
      <w:bookmarkEnd w:id="1705"/>
      <w:r w:rsidR="00AF3755">
        <w:rPr>
          <w:rFonts w:hint="cs"/>
          <w:rtl/>
          <w:lang w:val="en-GB" w:eastAsia="he-IL"/>
        </w:rPr>
        <w:t>הדעת לקבוע את שיטת הנשיאה. כל תוספת של מיל</w:t>
      </w:r>
      <w:bookmarkStart w:id="1706" w:name="_ETM_Q1_2966882"/>
      <w:bookmarkEnd w:id="1706"/>
      <w:r w:rsidR="00AF3755">
        <w:rPr>
          <w:rFonts w:hint="cs"/>
          <w:rtl/>
          <w:lang w:val="en-GB" w:eastAsia="he-IL"/>
        </w:rPr>
        <w:t xml:space="preserve">ה בחוק </w:t>
      </w:r>
      <w:bookmarkStart w:id="1707" w:name="_ETM_Q1_2967556"/>
      <w:bookmarkEnd w:id="1707"/>
      <w:r w:rsidR="00AF3755">
        <w:rPr>
          <w:rFonts w:hint="cs"/>
          <w:rtl/>
          <w:lang w:val="en-GB" w:eastAsia="he-IL"/>
        </w:rPr>
        <w:t xml:space="preserve">יכולה לסבך את העניין לכאן או לכאן, ואני לא רואה </w:t>
      </w:r>
      <w:bookmarkStart w:id="1708" w:name="_ETM_Q1_2974163"/>
      <w:bookmarkEnd w:id="1708"/>
      <w:r w:rsidR="00AF3755">
        <w:rPr>
          <w:rFonts w:hint="cs"/>
          <w:rtl/>
          <w:lang w:val="en-GB" w:eastAsia="he-IL"/>
        </w:rPr>
        <w:t xml:space="preserve">בזה שום צורך. </w:t>
      </w:r>
      <w:bookmarkStart w:id="1709" w:name="_ETM_Q1_2971023"/>
      <w:bookmarkEnd w:id="1709"/>
    </w:p>
    <w:p w14:paraId="14CF94A0" w14:textId="77777777" w:rsidR="00AF3755" w:rsidRDefault="00AF3755" w:rsidP="00E7190F">
      <w:pPr>
        <w:rPr>
          <w:rtl/>
          <w:lang w:val="en-GB" w:eastAsia="he-IL"/>
        </w:rPr>
      </w:pPr>
      <w:bookmarkStart w:id="1710" w:name="_ETM_Q1_2971267"/>
      <w:bookmarkEnd w:id="1710"/>
    </w:p>
    <w:p w14:paraId="6C867110" w14:textId="224662C8" w:rsidR="00AF3755" w:rsidRDefault="00AF3755" w:rsidP="00E7190F">
      <w:pPr>
        <w:rPr>
          <w:rtl/>
          <w:lang w:val="en-GB" w:eastAsia="he-IL"/>
        </w:rPr>
      </w:pPr>
      <w:bookmarkStart w:id="1711" w:name="_ETM_Q1_2971377"/>
      <w:bookmarkStart w:id="1712" w:name="_ETM_Q1_2971394"/>
      <w:bookmarkEnd w:id="1711"/>
      <w:bookmarkEnd w:id="1712"/>
      <w:r>
        <w:rPr>
          <w:rFonts w:hint="cs"/>
          <w:rtl/>
          <w:lang w:val="en-GB" w:eastAsia="he-IL"/>
        </w:rPr>
        <w:t>ב</w:t>
      </w:r>
      <w:bookmarkStart w:id="1713" w:name="_ETM_Q1_2971458"/>
      <w:bookmarkEnd w:id="1713"/>
      <w:r>
        <w:rPr>
          <w:rFonts w:hint="cs"/>
          <w:rtl/>
          <w:lang w:val="en-GB" w:eastAsia="he-IL"/>
        </w:rPr>
        <w:t xml:space="preserve">על רישיון מיוחד בחברת שטראוס, לצורך העניין, </w:t>
      </w:r>
      <w:bookmarkStart w:id="1714" w:name="_ETM_Q1_2977058"/>
      <w:bookmarkEnd w:id="1714"/>
      <w:r>
        <w:rPr>
          <w:rFonts w:hint="cs"/>
          <w:rtl/>
          <w:lang w:val="en-GB" w:eastAsia="he-IL"/>
        </w:rPr>
        <w:t xml:space="preserve">שלא רואה </w:t>
      </w:r>
      <w:bookmarkStart w:id="1715" w:name="_ETM_Q1_2973167"/>
      <w:bookmarkEnd w:id="1715"/>
      <w:r>
        <w:rPr>
          <w:rFonts w:hint="cs"/>
          <w:rtl/>
          <w:lang w:val="en-GB" w:eastAsia="he-IL"/>
        </w:rPr>
        <w:t xml:space="preserve">צורך שהמאבטחים שלו, שהעובדים שלו </w:t>
      </w:r>
      <w:proofErr w:type="spellStart"/>
      <w:r>
        <w:rPr>
          <w:rFonts w:hint="cs"/>
          <w:rtl/>
          <w:lang w:val="en-GB" w:eastAsia="he-IL"/>
        </w:rPr>
        <w:t>ישאו</w:t>
      </w:r>
      <w:proofErr w:type="spellEnd"/>
      <w:r>
        <w:rPr>
          <w:rFonts w:hint="cs"/>
          <w:rtl/>
          <w:lang w:val="en-GB" w:eastAsia="he-IL"/>
        </w:rPr>
        <w:t xml:space="preserve"> את הנשק</w:t>
      </w:r>
      <w:bookmarkStart w:id="1716" w:name="_ETM_Q1_2980493"/>
      <w:bookmarkEnd w:id="1716"/>
      <w:r>
        <w:rPr>
          <w:rFonts w:hint="cs"/>
          <w:rtl/>
          <w:lang w:val="en-GB" w:eastAsia="he-IL"/>
        </w:rPr>
        <w:t xml:space="preserve"> לאחר סיום המשמרת </w:t>
      </w:r>
      <w:r>
        <w:rPr>
          <w:rtl/>
          <w:lang w:val="en-GB" w:eastAsia="he-IL"/>
        </w:rPr>
        <w:t>–</w:t>
      </w:r>
      <w:r>
        <w:rPr>
          <w:rFonts w:hint="cs"/>
          <w:rtl/>
          <w:lang w:val="en-GB" w:eastAsia="he-IL"/>
        </w:rPr>
        <w:t xml:space="preserve"> אני לא חושב שהמחוקק צריך להיכנס </w:t>
      </w:r>
      <w:bookmarkStart w:id="1717" w:name="_ETM_Q1_2986894"/>
      <w:bookmarkEnd w:id="1717"/>
      <w:r>
        <w:rPr>
          <w:rFonts w:hint="cs"/>
          <w:rtl/>
          <w:lang w:val="en-GB" w:eastAsia="he-IL"/>
        </w:rPr>
        <w:t>ל</w:t>
      </w:r>
      <w:r w:rsidR="00813CD6">
        <w:rPr>
          <w:rFonts w:hint="cs"/>
          <w:rtl/>
          <w:lang w:val="en-GB" w:eastAsia="he-IL"/>
        </w:rPr>
        <w:t>סוגיה</w:t>
      </w:r>
      <w:r>
        <w:rPr>
          <w:rFonts w:hint="cs"/>
          <w:rtl/>
          <w:lang w:val="en-GB" w:eastAsia="he-IL"/>
        </w:rPr>
        <w:t xml:space="preserve"> </w:t>
      </w:r>
      <w:bookmarkStart w:id="1718" w:name="_ETM_Q1_2983779"/>
      <w:bookmarkEnd w:id="1718"/>
      <w:r>
        <w:rPr>
          <w:rFonts w:hint="cs"/>
          <w:rtl/>
          <w:lang w:val="en-GB" w:eastAsia="he-IL"/>
        </w:rPr>
        <w:t xml:space="preserve">הזאת, וכך זה צריך להישאר. </w:t>
      </w:r>
    </w:p>
    <w:p w14:paraId="3051E76A" w14:textId="77777777" w:rsidR="00AF3755" w:rsidRDefault="00AF3755" w:rsidP="00E7190F">
      <w:pPr>
        <w:rPr>
          <w:rtl/>
          <w:lang w:val="en-GB" w:eastAsia="he-IL"/>
        </w:rPr>
      </w:pPr>
      <w:bookmarkStart w:id="1719" w:name="_ETM_Q1_2986540"/>
      <w:bookmarkStart w:id="1720" w:name="_ETM_Q1_2986625"/>
      <w:bookmarkStart w:id="1721" w:name="_ETM_Q1_2987123"/>
      <w:bookmarkEnd w:id="1719"/>
      <w:bookmarkEnd w:id="1720"/>
      <w:bookmarkEnd w:id="1721"/>
    </w:p>
    <w:p w14:paraId="77FE6201" w14:textId="7A29DDF1" w:rsidR="00AF3755" w:rsidRDefault="00AF3755" w:rsidP="00AF3755">
      <w:pPr>
        <w:pStyle w:val="af9"/>
        <w:keepNext/>
        <w:rPr>
          <w:rtl/>
          <w:lang w:val="en-GB" w:eastAsia="he-IL"/>
        </w:rPr>
      </w:pPr>
      <w:bookmarkStart w:id="1722" w:name="ET_guest_איציק_ציפרוט_118"/>
      <w:r w:rsidRPr="00AF3755">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AF3755">
        <w:rPr>
          <w:rStyle w:val="TagStyle"/>
          <w:rtl/>
        </w:rPr>
        <w:t xml:space="preserve"> &lt;&lt; אורח &gt;&gt;</w:t>
      </w:r>
      <w:r w:rsidR="007C1C32">
        <w:rPr>
          <w:rtl/>
          <w:lang w:val="en-GB" w:eastAsia="he-IL"/>
        </w:rPr>
        <w:t xml:space="preserve"> </w:t>
      </w:r>
      <w:r>
        <w:rPr>
          <w:rtl/>
          <w:lang w:val="en-GB" w:eastAsia="he-IL"/>
        </w:rPr>
        <w:t xml:space="preserve"> </w:t>
      </w:r>
      <w:bookmarkEnd w:id="1722"/>
    </w:p>
    <w:p w14:paraId="3B5AC7FD" w14:textId="77777777" w:rsidR="00AF3755" w:rsidRDefault="00AF3755" w:rsidP="00AF3755">
      <w:pPr>
        <w:pStyle w:val="KeepWithNext"/>
        <w:rPr>
          <w:rtl/>
          <w:lang w:val="en-GB" w:eastAsia="he-IL"/>
        </w:rPr>
      </w:pPr>
    </w:p>
    <w:p w14:paraId="1C30FF45" w14:textId="20DB95CA" w:rsidR="00AF3755" w:rsidRDefault="00AF3755" w:rsidP="00AF3755">
      <w:pPr>
        <w:rPr>
          <w:rtl/>
          <w:lang w:val="en-GB" w:eastAsia="he-IL"/>
        </w:rPr>
      </w:pPr>
      <w:bookmarkStart w:id="1723" w:name="_ETM_Q1_2987517"/>
      <w:bookmarkStart w:id="1724" w:name="_ETM_Q1_2987554"/>
      <w:bookmarkEnd w:id="1723"/>
      <w:bookmarkEnd w:id="1724"/>
      <w:r>
        <w:rPr>
          <w:rFonts w:hint="cs"/>
          <w:rtl/>
          <w:lang w:val="en-GB" w:eastAsia="he-IL"/>
        </w:rPr>
        <w:t xml:space="preserve">זה לא מה שהתכוונתי. </w:t>
      </w:r>
      <w:bookmarkStart w:id="1725" w:name="_ETM_Q1_2989626"/>
      <w:bookmarkEnd w:id="1725"/>
    </w:p>
    <w:p w14:paraId="034AFAE5" w14:textId="77777777" w:rsidR="00AF3755" w:rsidRDefault="00AF3755" w:rsidP="00AF3755">
      <w:pPr>
        <w:rPr>
          <w:rtl/>
          <w:lang w:val="en-GB" w:eastAsia="he-IL"/>
        </w:rPr>
      </w:pPr>
      <w:bookmarkStart w:id="1726" w:name="_ETM_Q1_2989778"/>
      <w:bookmarkStart w:id="1727" w:name="_ETM_Q1_2989855"/>
      <w:bookmarkStart w:id="1728" w:name="_ETM_Q1_2985018"/>
      <w:bookmarkStart w:id="1729" w:name="_ETM_Q1_2986025"/>
      <w:bookmarkEnd w:id="1726"/>
      <w:bookmarkEnd w:id="1727"/>
      <w:bookmarkEnd w:id="1728"/>
      <w:bookmarkEnd w:id="1729"/>
    </w:p>
    <w:p w14:paraId="6BCD6098" w14:textId="72F27886" w:rsidR="00AF3755" w:rsidRDefault="00AF3755" w:rsidP="00AF3755">
      <w:pPr>
        <w:pStyle w:val="af9"/>
        <w:keepNext/>
        <w:rPr>
          <w:rtl/>
          <w:lang w:val="en-GB" w:eastAsia="he-IL"/>
        </w:rPr>
      </w:pPr>
      <w:bookmarkStart w:id="1730" w:name="ET_guest_דוד_ויצמן_119"/>
      <w:r w:rsidRPr="00AF3755">
        <w:rPr>
          <w:rStyle w:val="TagStyle"/>
          <w:rtl/>
        </w:rPr>
        <w:t xml:space="preserve"> &lt;&lt; אורח &gt;&gt; </w:t>
      </w:r>
      <w:r>
        <w:rPr>
          <w:rtl/>
          <w:lang w:val="en-GB" w:eastAsia="he-IL"/>
        </w:rPr>
        <w:t>דוד ויצמן:</w:t>
      </w:r>
      <w:r w:rsidRPr="00AF3755">
        <w:rPr>
          <w:rStyle w:val="TagStyle"/>
          <w:rtl/>
        </w:rPr>
        <w:t xml:space="preserve"> &lt;&lt; אורח &gt;&gt;</w:t>
      </w:r>
      <w:r w:rsidR="007C1C32">
        <w:rPr>
          <w:rtl/>
          <w:lang w:val="en-GB" w:eastAsia="he-IL"/>
        </w:rPr>
        <w:t xml:space="preserve"> </w:t>
      </w:r>
      <w:r>
        <w:rPr>
          <w:rtl/>
          <w:lang w:val="en-GB" w:eastAsia="he-IL"/>
        </w:rPr>
        <w:t xml:space="preserve"> </w:t>
      </w:r>
      <w:bookmarkEnd w:id="1730"/>
    </w:p>
    <w:p w14:paraId="6E8F0D95" w14:textId="77777777" w:rsidR="00AF3755" w:rsidRDefault="00AF3755" w:rsidP="00AF3755">
      <w:pPr>
        <w:pStyle w:val="KeepWithNext"/>
        <w:rPr>
          <w:rtl/>
          <w:lang w:val="en-GB" w:eastAsia="he-IL"/>
        </w:rPr>
      </w:pPr>
    </w:p>
    <w:p w14:paraId="52C18E17" w14:textId="4B1BD9BF" w:rsidR="00AF3755" w:rsidRDefault="00AF3755" w:rsidP="00AF3755">
      <w:pPr>
        <w:rPr>
          <w:rtl/>
          <w:lang w:val="en-GB" w:eastAsia="he-IL"/>
        </w:rPr>
      </w:pPr>
      <w:bookmarkStart w:id="1731" w:name="_ETM_Q1_2986439"/>
      <w:bookmarkStart w:id="1732" w:name="_ETM_Q1_2986476"/>
      <w:bookmarkEnd w:id="1731"/>
      <w:bookmarkEnd w:id="1732"/>
      <w:r>
        <w:rPr>
          <w:rFonts w:hint="cs"/>
          <w:rtl/>
          <w:lang w:val="en-GB" w:eastAsia="he-IL"/>
        </w:rPr>
        <w:t xml:space="preserve">התכוונת לקבע גם את </w:t>
      </w:r>
      <w:bookmarkStart w:id="1733" w:name="_ETM_Q1_2987033"/>
      <w:bookmarkEnd w:id="1733"/>
      <w:r>
        <w:rPr>
          <w:rFonts w:hint="cs"/>
          <w:rtl/>
          <w:lang w:val="en-GB" w:eastAsia="he-IL"/>
        </w:rPr>
        <w:t>היפו</w:t>
      </w:r>
      <w:bookmarkStart w:id="1734" w:name="_ETM_Q1_2986744"/>
      <w:bookmarkEnd w:id="1734"/>
      <w:r>
        <w:rPr>
          <w:rFonts w:hint="cs"/>
          <w:rtl/>
          <w:lang w:val="en-GB" w:eastAsia="he-IL"/>
        </w:rPr>
        <w:t>ך ברירת המחדל</w:t>
      </w:r>
      <w:bookmarkStart w:id="1735" w:name="_ETM_Q1_2988084"/>
      <w:bookmarkEnd w:id="1735"/>
      <w:r>
        <w:rPr>
          <w:rFonts w:hint="cs"/>
          <w:rtl/>
          <w:lang w:val="en-GB" w:eastAsia="he-IL"/>
        </w:rPr>
        <w:t xml:space="preserve"> גם למפעלים ראויים. </w:t>
      </w:r>
      <w:bookmarkStart w:id="1736" w:name="_ETM_Q1_2989479"/>
      <w:bookmarkStart w:id="1737" w:name="_ETM_Q1_2989720"/>
      <w:bookmarkEnd w:id="1736"/>
      <w:bookmarkEnd w:id="1737"/>
    </w:p>
    <w:p w14:paraId="7065F9DB" w14:textId="77777777" w:rsidR="00AF3755" w:rsidRDefault="00AF3755" w:rsidP="00AF3755">
      <w:pPr>
        <w:rPr>
          <w:rtl/>
          <w:lang w:val="en-GB" w:eastAsia="he-IL"/>
        </w:rPr>
      </w:pPr>
      <w:bookmarkStart w:id="1738" w:name="_ETM_Q1_2990145"/>
      <w:bookmarkEnd w:id="1738"/>
    </w:p>
    <w:p w14:paraId="13568B15" w14:textId="772FF0FD" w:rsidR="00AF3755" w:rsidRDefault="00AF3755" w:rsidP="00AF3755">
      <w:pPr>
        <w:pStyle w:val="af9"/>
        <w:keepNext/>
        <w:rPr>
          <w:rtl/>
          <w:lang w:val="en-GB" w:eastAsia="he-IL"/>
        </w:rPr>
      </w:pPr>
      <w:bookmarkStart w:id="1739" w:name="ET_guest_איציק_ציפרוט_120"/>
      <w:r w:rsidRPr="00AF3755">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AF3755">
        <w:rPr>
          <w:rStyle w:val="TagStyle"/>
          <w:rtl/>
        </w:rPr>
        <w:t xml:space="preserve"> &lt;&lt; אורח &gt;&gt;</w:t>
      </w:r>
      <w:r w:rsidR="007C1C32">
        <w:rPr>
          <w:rtl/>
          <w:lang w:val="en-GB" w:eastAsia="he-IL"/>
        </w:rPr>
        <w:t xml:space="preserve"> </w:t>
      </w:r>
      <w:r>
        <w:rPr>
          <w:rtl/>
          <w:lang w:val="en-GB" w:eastAsia="he-IL"/>
        </w:rPr>
        <w:t xml:space="preserve"> </w:t>
      </w:r>
      <w:bookmarkEnd w:id="1739"/>
    </w:p>
    <w:p w14:paraId="1FA51871" w14:textId="77777777" w:rsidR="00AF3755" w:rsidRDefault="00AF3755" w:rsidP="00AF3755">
      <w:pPr>
        <w:pStyle w:val="KeepWithNext"/>
        <w:rPr>
          <w:rtl/>
          <w:lang w:val="en-GB" w:eastAsia="he-IL"/>
        </w:rPr>
      </w:pPr>
    </w:p>
    <w:p w14:paraId="030B87E2" w14:textId="3287FE62" w:rsidR="00AF3755" w:rsidRDefault="00AF3755" w:rsidP="00AF3755">
      <w:pPr>
        <w:rPr>
          <w:rtl/>
          <w:lang w:val="en-GB" w:eastAsia="he-IL"/>
        </w:rPr>
      </w:pPr>
      <w:bookmarkStart w:id="1740" w:name="_ETM_Q1_2990530"/>
      <w:bookmarkStart w:id="1741" w:name="_ETM_Q1_2990570"/>
      <w:bookmarkStart w:id="1742" w:name="_ETM_Q1_2987924"/>
      <w:bookmarkEnd w:id="1740"/>
      <w:bookmarkEnd w:id="1741"/>
      <w:bookmarkEnd w:id="1742"/>
      <w:r>
        <w:rPr>
          <w:rFonts w:hint="cs"/>
          <w:rtl/>
          <w:lang w:val="en-GB" w:eastAsia="he-IL"/>
        </w:rPr>
        <w:t xml:space="preserve">את האפשרות שלו לקבוע. </w:t>
      </w:r>
    </w:p>
    <w:p w14:paraId="104345A3" w14:textId="77777777" w:rsidR="00AF3755" w:rsidRDefault="00AF3755" w:rsidP="00AF3755">
      <w:pPr>
        <w:rPr>
          <w:rtl/>
          <w:lang w:val="en-GB" w:eastAsia="he-IL"/>
        </w:rPr>
      </w:pPr>
      <w:bookmarkStart w:id="1743" w:name="_ETM_Q1_2992360"/>
      <w:bookmarkStart w:id="1744" w:name="_ETM_Q1_2992439"/>
      <w:bookmarkStart w:id="1745" w:name="_ETM_Q1_2993000"/>
      <w:bookmarkEnd w:id="1743"/>
      <w:bookmarkEnd w:id="1744"/>
      <w:bookmarkEnd w:id="1745"/>
    </w:p>
    <w:p w14:paraId="66622B3C" w14:textId="2557BBCF" w:rsidR="00AF3755" w:rsidRDefault="00AF3755" w:rsidP="00AF3755">
      <w:pPr>
        <w:pStyle w:val="af9"/>
        <w:keepNext/>
        <w:rPr>
          <w:rtl/>
          <w:lang w:val="en-GB" w:eastAsia="he-IL"/>
        </w:rPr>
      </w:pPr>
      <w:bookmarkStart w:id="1746" w:name="ET_guest_דוד_ויצמן_121"/>
      <w:r w:rsidRPr="00AF3755">
        <w:rPr>
          <w:rStyle w:val="TagStyle"/>
          <w:rtl/>
        </w:rPr>
        <w:t xml:space="preserve"> &lt;&lt; אורח &gt;&gt; </w:t>
      </w:r>
      <w:r>
        <w:rPr>
          <w:rtl/>
          <w:lang w:val="en-GB" w:eastAsia="he-IL"/>
        </w:rPr>
        <w:t>דוד ויצמן:</w:t>
      </w:r>
      <w:r w:rsidRPr="00AF3755">
        <w:rPr>
          <w:rStyle w:val="TagStyle"/>
          <w:rtl/>
        </w:rPr>
        <w:t xml:space="preserve"> &lt;&lt; אורח &gt;&gt;</w:t>
      </w:r>
      <w:r w:rsidR="007C1C32">
        <w:rPr>
          <w:rtl/>
          <w:lang w:val="en-GB" w:eastAsia="he-IL"/>
        </w:rPr>
        <w:t xml:space="preserve"> </w:t>
      </w:r>
      <w:r>
        <w:rPr>
          <w:rtl/>
          <w:lang w:val="en-GB" w:eastAsia="he-IL"/>
        </w:rPr>
        <w:t xml:space="preserve"> </w:t>
      </w:r>
      <w:bookmarkEnd w:id="1746"/>
    </w:p>
    <w:p w14:paraId="5BCCC574" w14:textId="77777777" w:rsidR="00AF3755" w:rsidRDefault="00AF3755" w:rsidP="00AF3755">
      <w:pPr>
        <w:pStyle w:val="KeepWithNext"/>
        <w:rPr>
          <w:rtl/>
          <w:lang w:val="en-GB" w:eastAsia="he-IL"/>
        </w:rPr>
      </w:pPr>
    </w:p>
    <w:p w14:paraId="2FBFB87E" w14:textId="479705EB" w:rsidR="00AF3755" w:rsidRDefault="00AF3755" w:rsidP="00AF3755">
      <w:pPr>
        <w:rPr>
          <w:rtl/>
          <w:lang w:val="en-GB" w:eastAsia="he-IL"/>
        </w:rPr>
      </w:pPr>
      <w:bookmarkStart w:id="1747" w:name="_ETM_Q1_2993382"/>
      <w:bookmarkStart w:id="1748" w:name="_ETM_Q1_2993424"/>
      <w:bookmarkEnd w:id="1747"/>
      <w:bookmarkEnd w:id="1748"/>
      <w:r>
        <w:rPr>
          <w:rFonts w:hint="cs"/>
          <w:rtl/>
          <w:lang w:val="en-GB" w:eastAsia="he-IL"/>
        </w:rPr>
        <w:t xml:space="preserve">היום אני </w:t>
      </w:r>
      <w:bookmarkStart w:id="1749" w:name="_ETM_Q1_2994009"/>
      <w:bookmarkEnd w:id="1749"/>
      <w:r>
        <w:rPr>
          <w:rFonts w:hint="cs"/>
          <w:rtl/>
          <w:lang w:val="en-GB" w:eastAsia="he-IL"/>
        </w:rPr>
        <w:t xml:space="preserve">מאפשר לך. </w:t>
      </w:r>
      <w:bookmarkStart w:id="1750" w:name="_ETM_Q1_2990677"/>
      <w:bookmarkEnd w:id="1750"/>
    </w:p>
    <w:p w14:paraId="1705CCDB" w14:textId="77777777" w:rsidR="00AF3755" w:rsidRDefault="00AF3755" w:rsidP="00AF3755">
      <w:pPr>
        <w:rPr>
          <w:rtl/>
          <w:lang w:val="en-GB" w:eastAsia="he-IL"/>
        </w:rPr>
      </w:pPr>
      <w:bookmarkStart w:id="1751" w:name="_ETM_Q1_2990935"/>
      <w:bookmarkStart w:id="1752" w:name="_ETM_Q1_2991361"/>
      <w:bookmarkEnd w:id="1751"/>
      <w:bookmarkEnd w:id="1752"/>
    </w:p>
    <w:p w14:paraId="4C33BFCB" w14:textId="22F555C6" w:rsidR="00AF3755" w:rsidRDefault="00AF3755" w:rsidP="00AF3755">
      <w:pPr>
        <w:pStyle w:val="af9"/>
        <w:keepNext/>
        <w:rPr>
          <w:rtl/>
          <w:lang w:val="en-GB" w:eastAsia="he-IL"/>
        </w:rPr>
      </w:pPr>
      <w:bookmarkStart w:id="1753" w:name="ET_guest_איציק_ציפרוט_122"/>
      <w:r w:rsidRPr="00AF3755">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AF3755">
        <w:rPr>
          <w:rStyle w:val="TagStyle"/>
          <w:rtl/>
        </w:rPr>
        <w:t xml:space="preserve"> &lt;&lt; אורח &gt;&gt;</w:t>
      </w:r>
      <w:r w:rsidR="007C1C32">
        <w:rPr>
          <w:rtl/>
          <w:lang w:val="en-GB" w:eastAsia="he-IL"/>
        </w:rPr>
        <w:t xml:space="preserve"> </w:t>
      </w:r>
      <w:r>
        <w:rPr>
          <w:rtl/>
          <w:lang w:val="en-GB" w:eastAsia="he-IL"/>
        </w:rPr>
        <w:t xml:space="preserve"> </w:t>
      </w:r>
      <w:bookmarkEnd w:id="1753"/>
    </w:p>
    <w:p w14:paraId="427A5E70" w14:textId="77777777" w:rsidR="00AF3755" w:rsidRDefault="00AF3755" w:rsidP="00AF3755">
      <w:pPr>
        <w:pStyle w:val="KeepWithNext"/>
        <w:rPr>
          <w:rtl/>
          <w:lang w:val="en-GB" w:eastAsia="he-IL"/>
        </w:rPr>
      </w:pPr>
    </w:p>
    <w:p w14:paraId="076A8935" w14:textId="53010EF0" w:rsidR="00AF3755" w:rsidRDefault="00AF3755" w:rsidP="00AF3755">
      <w:pPr>
        <w:rPr>
          <w:rtl/>
          <w:lang w:val="en-GB" w:eastAsia="he-IL"/>
        </w:rPr>
      </w:pPr>
      <w:bookmarkStart w:id="1754" w:name="_ETM_Q1_2991755"/>
      <w:bookmarkStart w:id="1755" w:name="_ETM_Q1_2991785"/>
      <w:bookmarkEnd w:id="1754"/>
      <w:bookmarkEnd w:id="1755"/>
      <w:r>
        <w:rPr>
          <w:rFonts w:hint="cs"/>
          <w:rtl/>
          <w:lang w:val="en-GB" w:eastAsia="he-IL"/>
        </w:rPr>
        <w:t xml:space="preserve">בדיוק, היום זה אתה. </w:t>
      </w:r>
    </w:p>
    <w:p w14:paraId="69D1309E" w14:textId="77777777" w:rsidR="00AF3755" w:rsidRDefault="00AF3755" w:rsidP="00AF3755">
      <w:pPr>
        <w:rPr>
          <w:rtl/>
          <w:lang w:val="en-GB" w:eastAsia="he-IL"/>
        </w:rPr>
      </w:pPr>
      <w:bookmarkStart w:id="1756" w:name="_ETM_Q1_2993604"/>
      <w:bookmarkStart w:id="1757" w:name="_ETM_Q1_2993694"/>
      <w:bookmarkStart w:id="1758" w:name="_ETM_Q1_2994710"/>
      <w:bookmarkEnd w:id="1756"/>
      <w:bookmarkEnd w:id="1757"/>
      <w:bookmarkEnd w:id="1758"/>
    </w:p>
    <w:p w14:paraId="3EED4D74" w14:textId="2F008F3B" w:rsidR="00AF3755" w:rsidRDefault="00AF3755" w:rsidP="00AF3755">
      <w:pPr>
        <w:pStyle w:val="af9"/>
        <w:keepNext/>
        <w:rPr>
          <w:rtl/>
          <w:lang w:val="en-GB" w:eastAsia="he-IL"/>
        </w:rPr>
      </w:pPr>
      <w:bookmarkStart w:id="1759" w:name="ET_guest_דוד_ויצמן_123"/>
      <w:r w:rsidRPr="00AF3755">
        <w:rPr>
          <w:rStyle w:val="TagStyle"/>
          <w:rtl/>
        </w:rPr>
        <w:lastRenderedPageBreak/>
        <w:t xml:space="preserve"> &lt;&lt; אורח &gt;&gt; </w:t>
      </w:r>
      <w:r>
        <w:rPr>
          <w:rtl/>
          <w:lang w:val="en-GB" w:eastAsia="he-IL"/>
        </w:rPr>
        <w:t>דוד ויצמן:</w:t>
      </w:r>
      <w:r w:rsidRPr="00AF3755">
        <w:rPr>
          <w:rStyle w:val="TagStyle"/>
          <w:rtl/>
        </w:rPr>
        <w:t xml:space="preserve"> &lt;&lt; אורח &gt;&gt;</w:t>
      </w:r>
      <w:r w:rsidR="007C1C32">
        <w:rPr>
          <w:rtl/>
          <w:lang w:val="en-GB" w:eastAsia="he-IL"/>
        </w:rPr>
        <w:t xml:space="preserve"> </w:t>
      </w:r>
      <w:r>
        <w:rPr>
          <w:rtl/>
          <w:lang w:val="en-GB" w:eastAsia="he-IL"/>
        </w:rPr>
        <w:t xml:space="preserve"> </w:t>
      </w:r>
      <w:bookmarkEnd w:id="1759"/>
    </w:p>
    <w:p w14:paraId="7F22956C" w14:textId="77777777" w:rsidR="00AF3755" w:rsidRDefault="00AF3755" w:rsidP="00AF3755">
      <w:pPr>
        <w:pStyle w:val="KeepWithNext"/>
        <w:rPr>
          <w:rtl/>
          <w:lang w:val="en-GB" w:eastAsia="he-IL"/>
        </w:rPr>
      </w:pPr>
    </w:p>
    <w:p w14:paraId="4D7DDA28" w14:textId="5A306738" w:rsidR="00AF3755" w:rsidRDefault="00AF3755" w:rsidP="00AF3755">
      <w:pPr>
        <w:rPr>
          <w:rtl/>
          <w:lang w:val="en-GB" w:eastAsia="he-IL"/>
        </w:rPr>
      </w:pPr>
      <w:bookmarkStart w:id="1760" w:name="_ETM_Q1_2995130"/>
      <w:bookmarkStart w:id="1761" w:name="_ETM_Q1_2995166"/>
      <w:bookmarkEnd w:id="1760"/>
      <w:bookmarkEnd w:id="1761"/>
      <w:r>
        <w:rPr>
          <w:rFonts w:hint="cs"/>
          <w:rtl/>
          <w:lang w:val="en-GB" w:eastAsia="he-IL"/>
        </w:rPr>
        <w:t xml:space="preserve">אז למה אני צריך </w:t>
      </w:r>
      <w:bookmarkStart w:id="1762" w:name="_ETM_Q1_2996620"/>
      <w:bookmarkEnd w:id="1762"/>
      <w:r>
        <w:rPr>
          <w:rFonts w:hint="cs"/>
          <w:rtl/>
          <w:lang w:val="en-GB" w:eastAsia="he-IL"/>
        </w:rPr>
        <w:t>את החוק</w:t>
      </w:r>
      <w:bookmarkStart w:id="1763" w:name="_ETM_Q1_2993208"/>
      <w:bookmarkEnd w:id="1763"/>
      <w:r>
        <w:rPr>
          <w:rFonts w:hint="cs"/>
          <w:rtl/>
          <w:lang w:val="en-GB" w:eastAsia="he-IL"/>
        </w:rPr>
        <w:t>?</w:t>
      </w:r>
    </w:p>
    <w:p w14:paraId="18CF6877" w14:textId="77777777" w:rsidR="00AF3755" w:rsidRDefault="00AF3755" w:rsidP="00AF3755">
      <w:pPr>
        <w:rPr>
          <w:rtl/>
          <w:lang w:val="en-GB" w:eastAsia="he-IL"/>
        </w:rPr>
      </w:pPr>
      <w:bookmarkStart w:id="1764" w:name="_ETM_Q1_2993612"/>
      <w:bookmarkStart w:id="1765" w:name="_ETM_Q1_2993697"/>
      <w:bookmarkStart w:id="1766" w:name="_ETM_Q1_2994332"/>
      <w:bookmarkEnd w:id="1764"/>
      <w:bookmarkEnd w:id="1765"/>
      <w:bookmarkEnd w:id="1766"/>
    </w:p>
    <w:p w14:paraId="2F272BE7" w14:textId="45C081A7" w:rsidR="00AF3755" w:rsidRDefault="00AF3755" w:rsidP="00AF3755">
      <w:pPr>
        <w:pStyle w:val="af9"/>
        <w:keepNext/>
        <w:rPr>
          <w:rtl/>
          <w:lang w:val="en-GB" w:eastAsia="he-IL"/>
        </w:rPr>
      </w:pPr>
      <w:bookmarkStart w:id="1767" w:name="ET_guest_איציק_ציפרוט_124"/>
      <w:r w:rsidRPr="00AF3755">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AF3755">
        <w:rPr>
          <w:rStyle w:val="TagStyle"/>
          <w:rtl/>
        </w:rPr>
        <w:t xml:space="preserve"> &lt;&lt; אורח &gt;&gt;</w:t>
      </w:r>
      <w:r w:rsidR="007C1C32">
        <w:rPr>
          <w:rtl/>
          <w:lang w:val="en-GB" w:eastAsia="he-IL"/>
        </w:rPr>
        <w:t xml:space="preserve"> </w:t>
      </w:r>
      <w:r>
        <w:rPr>
          <w:rtl/>
          <w:lang w:val="en-GB" w:eastAsia="he-IL"/>
        </w:rPr>
        <w:t xml:space="preserve"> </w:t>
      </w:r>
      <w:bookmarkEnd w:id="1767"/>
    </w:p>
    <w:p w14:paraId="619E7477" w14:textId="77777777" w:rsidR="00AF3755" w:rsidRDefault="00AF3755" w:rsidP="00AF3755">
      <w:pPr>
        <w:pStyle w:val="KeepWithNext"/>
        <w:rPr>
          <w:rtl/>
          <w:lang w:val="en-GB" w:eastAsia="he-IL"/>
        </w:rPr>
      </w:pPr>
    </w:p>
    <w:p w14:paraId="34DF55CD" w14:textId="4F7456EC" w:rsidR="00AF3755" w:rsidRDefault="00577FE1" w:rsidP="00AF3755">
      <w:pPr>
        <w:rPr>
          <w:rtl/>
          <w:lang w:val="en-GB" w:eastAsia="he-IL"/>
        </w:rPr>
      </w:pPr>
      <w:bookmarkStart w:id="1768" w:name="_ETM_Q1_2994722"/>
      <w:bookmarkStart w:id="1769" w:name="_ETM_Q1_2994766"/>
      <w:bookmarkEnd w:id="1768"/>
      <w:bookmarkEnd w:id="1769"/>
      <w:r>
        <w:rPr>
          <w:rFonts w:hint="cs"/>
          <w:rtl/>
          <w:lang w:val="en-GB" w:eastAsia="he-IL"/>
        </w:rPr>
        <w:t xml:space="preserve">אני אומר, אם זה יהיה בחוק זה יהיה יציב </w:t>
      </w:r>
      <w:bookmarkStart w:id="1770" w:name="_ETM_Q1_3000128"/>
      <w:bookmarkEnd w:id="1770"/>
      <w:r>
        <w:rPr>
          <w:rFonts w:hint="cs"/>
          <w:rtl/>
          <w:lang w:val="en-GB" w:eastAsia="he-IL"/>
        </w:rPr>
        <w:t xml:space="preserve">ויישאר ככה. </w:t>
      </w:r>
    </w:p>
    <w:p w14:paraId="3A2CD01D" w14:textId="77777777" w:rsidR="00577FE1" w:rsidRDefault="00577FE1" w:rsidP="00AF3755">
      <w:pPr>
        <w:rPr>
          <w:rtl/>
          <w:lang w:val="en-GB" w:eastAsia="he-IL"/>
        </w:rPr>
      </w:pPr>
      <w:bookmarkStart w:id="1771" w:name="_ETM_Q1_3001517"/>
      <w:bookmarkStart w:id="1772" w:name="_ETM_Q1_3001601"/>
      <w:bookmarkStart w:id="1773" w:name="_ETM_Q1_2996702"/>
      <w:bookmarkStart w:id="1774" w:name="_ETM_Q1_2997548"/>
      <w:bookmarkEnd w:id="1771"/>
      <w:bookmarkEnd w:id="1772"/>
      <w:bookmarkEnd w:id="1773"/>
      <w:bookmarkEnd w:id="1774"/>
    </w:p>
    <w:p w14:paraId="703DD1C7" w14:textId="23EAAA12" w:rsidR="00577FE1" w:rsidRDefault="00577FE1" w:rsidP="00577FE1">
      <w:pPr>
        <w:pStyle w:val="af9"/>
        <w:keepNext/>
        <w:rPr>
          <w:rtl/>
          <w:lang w:val="en-GB" w:eastAsia="he-IL"/>
        </w:rPr>
      </w:pPr>
      <w:bookmarkStart w:id="1775" w:name="ET_guest_דוד_ויצמן_125"/>
      <w:r w:rsidRPr="00577FE1">
        <w:rPr>
          <w:rStyle w:val="TagStyle"/>
          <w:rtl/>
        </w:rPr>
        <w:t xml:space="preserve"> &lt;&lt; אורח &gt;&gt; </w:t>
      </w:r>
      <w:r>
        <w:rPr>
          <w:rtl/>
          <w:lang w:val="en-GB" w:eastAsia="he-IL"/>
        </w:rPr>
        <w:t>דוד ויצמן:</w:t>
      </w:r>
      <w:r w:rsidRPr="00577FE1">
        <w:rPr>
          <w:rStyle w:val="TagStyle"/>
          <w:rtl/>
        </w:rPr>
        <w:t xml:space="preserve"> &lt;&lt; אורח &gt;&gt;</w:t>
      </w:r>
      <w:r w:rsidR="007C1C32">
        <w:rPr>
          <w:rtl/>
          <w:lang w:val="en-GB" w:eastAsia="he-IL"/>
        </w:rPr>
        <w:t xml:space="preserve"> </w:t>
      </w:r>
      <w:r>
        <w:rPr>
          <w:rtl/>
          <w:lang w:val="en-GB" w:eastAsia="he-IL"/>
        </w:rPr>
        <w:t xml:space="preserve"> </w:t>
      </w:r>
      <w:bookmarkEnd w:id="1775"/>
    </w:p>
    <w:p w14:paraId="0D687310" w14:textId="77777777" w:rsidR="00577FE1" w:rsidRDefault="00577FE1" w:rsidP="00577FE1">
      <w:pPr>
        <w:pStyle w:val="KeepWithNext"/>
        <w:rPr>
          <w:rtl/>
          <w:lang w:val="en-GB" w:eastAsia="he-IL"/>
        </w:rPr>
      </w:pPr>
    </w:p>
    <w:p w14:paraId="1D4D52E7" w14:textId="1E968833" w:rsidR="00577FE1" w:rsidRDefault="00577FE1" w:rsidP="00577FE1">
      <w:pPr>
        <w:rPr>
          <w:rtl/>
          <w:lang w:val="en-GB" w:eastAsia="he-IL"/>
        </w:rPr>
      </w:pPr>
      <w:bookmarkStart w:id="1776" w:name="_ETM_Q1_2997926"/>
      <w:bookmarkStart w:id="1777" w:name="_ETM_Q1_2997965"/>
      <w:bookmarkEnd w:id="1776"/>
      <w:bookmarkEnd w:id="1777"/>
      <w:r>
        <w:rPr>
          <w:rFonts w:hint="cs"/>
          <w:rtl/>
          <w:lang w:val="en-GB" w:eastAsia="he-IL"/>
        </w:rPr>
        <w:t xml:space="preserve">אני לא רואה שום צורך, עם כל הכבוד. </w:t>
      </w:r>
      <w:bookmarkStart w:id="1778" w:name="_ETM_Q1_3001298"/>
      <w:bookmarkEnd w:id="1778"/>
      <w:r>
        <w:rPr>
          <w:rFonts w:hint="cs"/>
          <w:rtl/>
          <w:lang w:val="en-GB" w:eastAsia="he-IL"/>
        </w:rPr>
        <w:t>אנחנו נעשה את זה כעבו</w:t>
      </w:r>
      <w:bookmarkStart w:id="1779" w:name="_ETM_Q1_2999184"/>
      <w:bookmarkEnd w:id="1779"/>
      <w:r>
        <w:rPr>
          <w:rFonts w:hint="cs"/>
          <w:rtl/>
          <w:lang w:val="en-GB" w:eastAsia="he-IL"/>
        </w:rPr>
        <w:t xml:space="preserve">דת מטה לפי שיקול הדעת של </w:t>
      </w:r>
      <w:bookmarkStart w:id="1780" w:name="_ETM_Q1_3002576"/>
      <w:bookmarkEnd w:id="1780"/>
      <w:r>
        <w:rPr>
          <w:rFonts w:hint="cs"/>
          <w:rtl/>
          <w:lang w:val="en-GB" w:eastAsia="he-IL"/>
        </w:rPr>
        <w:t xml:space="preserve">חברת הכנסת. </w:t>
      </w:r>
      <w:r w:rsidR="00D9413E">
        <w:rPr>
          <w:rFonts w:hint="cs"/>
          <w:rtl/>
          <w:lang w:val="en-GB" w:eastAsia="he-IL"/>
        </w:rPr>
        <w:t xml:space="preserve">לגבי האירועים החריגים, אדוני, בשנת 2023 התקבלו כ-188 </w:t>
      </w:r>
      <w:bookmarkStart w:id="1781" w:name="_ETM_Q1_3011628"/>
      <w:bookmarkEnd w:id="1781"/>
      <w:r w:rsidR="00D9413E">
        <w:rPr>
          <w:rFonts w:hint="cs"/>
          <w:rtl/>
          <w:lang w:val="en-GB" w:eastAsia="he-IL"/>
        </w:rPr>
        <w:t>דיו</w:t>
      </w:r>
      <w:bookmarkStart w:id="1782" w:name="_ETM_Q1_3008759"/>
      <w:bookmarkEnd w:id="1782"/>
      <w:r w:rsidR="00D9413E">
        <w:rPr>
          <w:rFonts w:hint="cs"/>
          <w:rtl/>
          <w:lang w:val="en-GB" w:eastAsia="he-IL"/>
        </w:rPr>
        <w:t xml:space="preserve">וחים על אירועים חריגים. אני כמובן לא אפרט את כולם, </w:t>
      </w:r>
      <w:bookmarkStart w:id="1783" w:name="_ETM_Q1_3014091"/>
      <w:bookmarkEnd w:id="1783"/>
      <w:r w:rsidR="00D9413E">
        <w:rPr>
          <w:rFonts w:hint="cs"/>
          <w:rtl/>
          <w:lang w:val="en-GB" w:eastAsia="he-IL"/>
        </w:rPr>
        <w:t xml:space="preserve">אבל אם אנחנו מסתכלים על החמורים שבהם זה שישה אירועי </w:t>
      </w:r>
      <w:bookmarkStart w:id="1784" w:name="_ETM_Q1_3019249"/>
      <w:bookmarkEnd w:id="1784"/>
      <w:r w:rsidR="00D9413E">
        <w:rPr>
          <w:rFonts w:hint="cs"/>
          <w:rtl/>
          <w:lang w:val="en-GB" w:eastAsia="he-IL"/>
        </w:rPr>
        <w:t>התאבדות ורצח אחד.</w:t>
      </w:r>
      <w:bookmarkStart w:id="1785" w:name="_ETM_Q1_3017944"/>
      <w:bookmarkEnd w:id="1785"/>
      <w:r w:rsidR="00D9413E">
        <w:rPr>
          <w:rFonts w:hint="cs"/>
          <w:rtl/>
          <w:lang w:val="en-GB" w:eastAsia="he-IL"/>
        </w:rPr>
        <w:t xml:space="preserve"> בשנת 2024 התקבלו </w:t>
      </w:r>
      <w:bookmarkStart w:id="1786" w:name="_ETM_Q1_3017964"/>
      <w:bookmarkEnd w:id="1786"/>
      <w:r w:rsidR="00950458">
        <w:rPr>
          <w:rFonts w:hint="cs"/>
          <w:rtl/>
          <w:lang w:val="en-GB" w:eastAsia="he-IL"/>
        </w:rPr>
        <w:t>ב-196 אירועים</w:t>
      </w:r>
      <w:bookmarkStart w:id="1787" w:name="_ETM_Q1_3021114"/>
      <w:bookmarkEnd w:id="1787"/>
      <w:r w:rsidR="00950458">
        <w:rPr>
          <w:rFonts w:hint="cs"/>
          <w:rtl/>
          <w:lang w:val="en-GB" w:eastAsia="he-IL"/>
        </w:rPr>
        <w:t xml:space="preserve"> חריגים</w:t>
      </w:r>
      <w:r w:rsidR="00013BB3">
        <w:rPr>
          <w:rFonts w:hint="cs"/>
          <w:rtl/>
          <w:lang w:val="en-GB" w:eastAsia="he-IL"/>
        </w:rPr>
        <w:t xml:space="preserve">, כאשר מדובר ב-6 אירועי התאבדות ואירוע רצח אחד. לגבי </w:t>
      </w:r>
      <w:bookmarkStart w:id="1788" w:name="_ETM_Q1_3030713"/>
      <w:bookmarkEnd w:id="1788"/>
      <w:r w:rsidR="00013BB3">
        <w:rPr>
          <w:rFonts w:hint="cs"/>
          <w:rtl/>
          <w:lang w:val="en-GB" w:eastAsia="he-IL"/>
        </w:rPr>
        <w:t>המנ</w:t>
      </w:r>
      <w:r w:rsidR="003E508B">
        <w:rPr>
          <w:rFonts w:hint="cs"/>
          <w:rtl/>
          <w:lang w:val="en-GB" w:eastAsia="he-IL"/>
        </w:rPr>
        <w:t>ג</w:t>
      </w:r>
      <w:r w:rsidR="00013BB3">
        <w:rPr>
          <w:rFonts w:hint="cs"/>
          <w:rtl/>
          <w:lang w:val="en-GB" w:eastAsia="he-IL"/>
        </w:rPr>
        <w:t xml:space="preserve">נון של הדיווח, כפי </w:t>
      </w:r>
      <w:bookmarkStart w:id="1789" w:name="_ETM_Q1_3028895"/>
      <w:bookmarkEnd w:id="1789"/>
      <w:r w:rsidR="00013BB3">
        <w:rPr>
          <w:rFonts w:hint="cs"/>
          <w:rtl/>
          <w:lang w:val="en-GB" w:eastAsia="he-IL"/>
        </w:rPr>
        <w:t>שגבירתי מהמכון הישרא</w:t>
      </w:r>
      <w:bookmarkStart w:id="1790" w:name="_ETM_Q1_3028483"/>
      <w:bookmarkEnd w:id="1790"/>
      <w:r w:rsidR="00013BB3">
        <w:rPr>
          <w:rFonts w:hint="cs"/>
          <w:rtl/>
          <w:lang w:val="en-GB" w:eastAsia="he-IL"/>
        </w:rPr>
        <w:t>לי לדמ</w:t>
      </w:r>
      <w:bookmarkStart w:id="1791" w:name="_ETM_Q1_3026090"/>
      <w:bookmarkEnd w:id="1791"/>
      <w:r w:rsidR="00013BB3">
        <w:rPr>
          <w:rFonts w:hint="cs"/>
          <w:rtl/>
          <w:lang w:val="en-GB" w:eastAsia="he-IL"/>
        </w:rPr>
        <w:t>וקרטיה ציינה</w:t>
      </w:r>
      <w:r w:rsidR="00114B71">
        <w:rPr>
          <w:rFonts w:hint="cs"/>
          <w:rtl/>
          <w:lang w:val="en-GB" w:eastAsia="he-IL"/>
        </w:rPr>
        <w:t>,</w:t>
      </w:r>
      <w:bookmarkStart w:id="1792" w:name="_ETM_Q1_3032654"/>
      <w:bookmarkEnd w:id="1792"/>
      <w:r w:rsidR="00114B71">
        <w:rPr>
          <w:rFonts w:hint="cs"/>
          <w:rtl/>
          <w:lang w:val="en-GB" w:eastAsia="he-IL"/>
        </w:rPr>
        <w:t xml:space="preserve"> אני חייב לציין </w:t>
      </w:r>
      <w:proofErr w:type="spellStart"/>
      <w:r w:rsidR="00114B71">
        <w:rPr>
          <w:rFonts w:hint="cs"/>
          <w:rtl/>
          <w:lang w:val="en-GB" w:eastAsia="he-IL"/>
        </w:rPr>
        <w:t>שבפרקטיקת</w:t>
      </w:r>
      <w:proofErr w:type="spellEnd"/>
      <w:r w:rsidR="00114B71">
        <w:rPr>
          <w:rFonts w:hint="cs"/>
          <w:rtl/>
          <w:lang w:val="en-GB" w:eastAsia="he-IL"/>
        </w:rPr>
        <w:t xml:space="preserve"> </w:t>
      </w:r>
      <w:bookmarkStart w:id="1793" w:name="_ETM_Q1_3032125"/>
      <w:bookmarkEnd w:id="1793"/>
      <w:r w:rsidR="00114B71">
        <w:rPr>
          <w:rFonts w:hint="cs"/>
          <w:rtl/>
          <w:lang w:val="en-GB" w:eastAsia="he-IL"/>
        </w:rPr>
        <w:t xml:space="preserve">העבודה </w:t>
      </w:r>
      <w:bookmarkStart w:id="1794" w:name="_ETM_Q1_3032383"/>
      <w:bookmarkEnd w:id="1794"/>
      <w:r w:rsidR="00114B71">
        <w:rPr>
          <w:rFonts w:hint="cs"/>
          <w:rtl/>
          <w:lang w:val="en-GB" w:eastAsia="he-IL"/>
        </w:rPr>
        <w:t>שנהוגה ב</w:t>
      </w:r>
      <w:r w:rsidR="003E508B">
        <w:rPr>
          <w:rFonts w:hint="cs"/>
          <w:rtl/>
          <w:lang w:val="en-GB" w:eastAsia="he-IL"/>
        </w:rPr>
        <w:t>י</w:t>
      </w:r>
      <w:r w:rsidR="00114B71">
        <w:rPr>
          <w:rFonts w:hint="cs"/>
          <w:rtl/>
          <w:lang w:val="en-GB" w:eastAsia="he-IL"/>
        </w:rPr>
        <w:t xml:space="preserve">נינו לבין מחלקת </w:t>
      </w:r>
      <w:proofErr w:type="spellStart"/>
      <w:r w:rsidR="00114B71">
        <w:rPr>
          <w:rFonts w:hint="cs"/>
          <w:rtl/>
          <w:lang w:val="en-GB" w:eastAsia="he-IL"/>
        </w:rPr>
        <w:t>חות</w:t>
      </w:r>
      <w:r w:rsidR="00BF7B50">
        <w:rPr>
          <w:rFonts w:hint="cs"/>
          <w:rtl/>
          <w:lang w:val="en-GB" w:eastAsia="he-IL"/>
        </w:rPr>
        <w:t>"</w:t>
      </w:r>
      <w:r w:rsidR="00114B71">
        <w:rPr>
          <w:rFonts w:hint="cs"/>
          <w:rtl/>
          <w:lang w:val="en-GB" w:eastAsia="he-IL"/>
        </w:rPr>
        <w:t>ם</w:t>
      </w:r>
      <w:proofErr w:type="spellEnd"/>
      <w:r w:rsidR="00114B71">
        <w:rPr>
          <w:rFonts w:hint="cs"/>
          <w:rtl/>
          <w:lang w:val="en-GB" w:eastAsia="he-IL"/>
        </w:rPr>
        <w:t xml:space="preserve">, </w:t>
      </w:r>
      <w:bookmarkStart w:id="1795" w:name="_ETM_Q1_3038126"/>
      <w:bookmarkEnd w:id="1795"/>
      <w:r w:rsidR="00114B71">
        <w:rPr>
          <w:rFonts w:hint="cs"/>
          <w:rtl/>
          <w:lang w:val="en-GB" w:eastAsia="he-IL"/>
        </w:rPr>
        <w:t xml:space="preserve">שזה מענה אזרחי במשטרת ישראל, </w:t>
      </w:r>
      <w:bookmarkStart w:id="1796" w:name="_ETM_Q1_3036857"/>
      <w:bookmarkEnd w:id="1796"/>
      <w:r w:rsidR="00114B71">
        <w:rPr>
          <w:rFonts w:hint="cs"/>
          <w:rtl/>
          <w:lang w:val="en-GB" w:eastAsia="he-IL"/>
        </w:rPr>
        <w:t xml:space="preserve">שעושה </w:t>
      </w:r>
      <w:bookmarkStart w:id="1797" w:name="_ETM_Q1_3038079"/>
      <w:bookmarkEnd w:id="1797"/>
      <w:r w:rsidR="00114B71">
        <w:rPr>
          <w:rFonts w:hint="cs"/>
          <w:rtl/>
          <w:lang w:val="en-GB" w:eastAsia="he-IL"/>
        </w:rPr>
        <w:t xml:space="preserve">מצוינת, אני מכיר לא </w:t>
      </w:r>
      <w:bookmarkStart w:id="1798" w:name="_ETM_Q1_3040612"/>
      <w:bookmarkEnd w:id="1798"/>
      <w:r w:rsidR="00114B71">
        <w:rPr>
          <w:rFonts w:hint="cs"/>
          <w:rtl/>
          <w:lang w:val="en-GB" w:eastAsia="he-IL"/>
        </w:rPr>
        <w:t xml:space="preserve">מעט מקרים </w:t>
      </w:r>
      <w:r w:rsidR="00BC2E0A">
        <w:rPr>
          <w:rFonts w:hint="cs"/>
          <w:rtl/>
          <w:lang w:val="en-GB" w:eastAsia="he-IL"/>
        </w:rPr>
        <w:t>שבהם גם דיווחים אנונימיים וגם איר</w:t>
      </w:r>
      <w:bookmarkStart w:id="1799" w:name="_ETM_Q1_3043909"/>
      <w:bookmarkEnd w:id="1799"/>
      <w:r w:rsidR="00BC2E0A">
        <w:rPr>
          <w:rFonts w:hint="cs"/>
          <w:rtl/>
          <w:lang w:val="en-GB" w:eastAsia="he-IL"/>
        </w:rPr>
        <w:t xml:space="preserve">ועי </w:t>
      </w:r>
      <w:proofErr w:type="spellStart"/>
      <w:r w:rsidR="00BC2E0A">
        <w:rPr>
          <w:rFonts w:hint="cs"/>
          <w:rtl/>
          <w:lang w:val="en-GB" w:eastAsia="he-IL"/>
        </w:rPr>
        <w:t>אלמ"ב</w:t>
      </w:r>
      <w:proofErr w:type="spellEnd"/>
      <w:r w:rsidR="00BC2E0A">
        <w:rPr>
          <w:rFonts w:hint="cs"/>
          <w:rtl/>
          <w:lang w:val="en-GB" w:eastAsia="he-IL"/>
        </w:rPr>
        <w:t xml:space="preserve"> </w:t>
      </w:r>
      <w:bookmarkStart w:id="1800" w:name="_ETM_Q1_3046572"/>
      <w:bookmarkEnd w:id="1800"/>
      <w:r w:rsidR="00BC2E0A">
        <w:rPr>
          <w:rFonts w:hint="cs"/>
          <w:rtl/>
          <w:lang w:val="en-GB" w:eastAsia="he-IL"/>
        </w:rPr>
        <w:t xml:space="preserve">מתבטאים באישור בתנאים. </w:t>
      </w:r>
      <w:bookmarkStart w:id="1801" w:name="_ETM_Q1_3052256"/>
      <w:bookmarkEnd w:id="1801"/>
    </w:p>
    <w:p w14:paraId="60A727F1" w14:textId="77777777" w:rsidR="00BC2E0A" w:rsidRDefault="00BC2E0A" w:rsidP="00577FE1">
      <w:pPr>
        <w:rPr>
          <w:rtl/>
          <w:lang w:val="en-GB" w:eastAsia="he-IL"/>
        </w:rPr>
      </w:pPr>
      <w:bookmarkStart w:id="1802" w:name="_ETM_Q1_3052363"/>
      <w:bookmarkEnd w:id="1802"/>
    </w:p>
    <w:p w14:paraId="2835BE5C" w14:textId="18A8325E" w:rsidR="00BC2E0A" w:rsidRDefault="00BC2E0A" w:rsidP="00577FE1">
      <w:pPr>
        <w:rPr>
          <w:rtl/>
          <w:lang w:val="en-GB" w:eastAsia="he-IL"/>
        </w:rPr>
      </w:pPr>
      <w:bookmarkStart w:id="1803" w:name="_ETM_Q1_3052393"/>
      <w:bookmarkStart w:id="1804" w:name="_ETM_Q1_3052450"/>
      <w:bookmarkEnd w:id="1803"/>
      <w:bookmarkEnd w:id="1804"/>
      <w:r>
        <w:rPr>
          <w:rFonts w:hint="cs"/>
          <w:rtl/>
          <w:lang w:val="en-GB" w:eastAsia="he-IL"/>
        </w:rPr>
        <w:t>המשמעות הי</w:t>
      </w:r>
      <w:bookmarkStart w:id="1805" w:name="_ETM_Q1_3049518"/>
      <w:bookmarkEnd w:id="1805"/>
      <w:r>
        <w:rPr>
          <w:rFonts w:hint="cs"/>
          <w:rtl/>
          <w:lang w:val="en-GB" w:eastAsia="he-IL"/>
        </w:rPr>
        <w:t xml:space="preserve">א שמשטרת ישראל מבינה שיש פה </w:t>
      </w:r>
      <w:bookmarkStart w:id="1806" w:name="_ETM_Q1_3052755"/>
      <w:bookmarkEnd w:id="1806"/>
      <w:r>
        <w:rPr>
          <w:rFonts w:hint="cs"/>
          <w:rtl/>
          <w:lang w:val="en-GB" w:eastAsia="he-IL"/>
        </w:rPr>
        <w:t>בן אדם שזה עיקר עיסוקו, מבינה שכדי לעסוק בא</w:t>
      </w:r>
      <w:bookmarkStart w:id="1807" w:name="_ETM_Q1_3055202"/>
      <w:bookmarkEnd w:id="1807"/>
      <w:r>
        <w:rPr>
          <w:rFonts w:hint="cs"/>
          <w:rtl/>
          <w:lang w:val="en-GB" w:eastAsia="he-IL"/>
        </w:rPr>
        <w:t xml:space="preserve">בטחה </w:t>
      </w:r>
      <w:bookmarkStart w:id="1808" w:name="_ETM_Q1_3056861"/>
      <w:bookmarkEnd w:id="1808"/>
      <w:r>
        <w:rPr>
          <w:rFonts w:hint="cs"/>
          <w:rtl/>
          <w:lang w:val="en-GB" w:eastAsia="he-IL"/>
        </w:rPr>
        <w:t xml:space="preserve">הוא צריך להתחמש, אבל שם זה מסתיים. הוא מגיע למשמרת, </w:t>
      </w:r>
      <w:bookmarkStart w:id="1809" w:name="_ETM_Q1_3062072"/>
      <w:bookmarkEnd w:id="1809"/>
      <w:r>
        <w:rPr>
          <w:rFonts w:hint="cs"/>
          <w:rtl/>
          <w:lang w:val="en-GB" w:eastAsia="he-IL"/>
        </w:rPr>
        <w:t>מתחמש, מסיים את המשמרת שלו, מחז</w:t>
      </w:r>
      <w:bookmarkStart w:id="1810" w:name="_ETM_Q1_3061169"/>
      <w:bookmarkEnd w:id="1810"/>
      <w:r>
        <w:rPr>
          <w:rFonts w:hint="cs"/>
          <w:rtl/>
          <w:lang w:val="en-GB" w:eastAsia="he-IL"/>
        </w:rPr>
        <w:t>יר את הנש</w:t>
      </w:r>
      <w:r w:rsidR="00302546">
        <w:rPr>
          <w:rFonts w:hint="cs"/>
          <w:rtl/>
          <w:lang w:val="en-GB" w:eastAsia="he-IL"/>
        </w:rPr>
        <w:t xml:space="preserve">ק לכספת </w:t>
      </w:r>
      <w:bookmarkStart w:id="1811" w:name="_ETM_Q1_3065578"/>
      <w:bookmarkEnd w:id="1811"/>
      <w:r w:rsidR="00302546">
        <w:rPr>
          <w:rFonts w:hint="cs"/>
          <w:rtl/>
          <w:lang w:val="en-GB" w:eastAsia="he-IL"/>
        </w:rPr>
        <w:t>או לבעל הר</w:t>
      </w:r>
      <w:bookmarkStart w:id="1812" w:name="_ETM_Q1_3062604"/>
      <w:bookmarkEnd w:id="1812"/>
      <w:r w:rsidR="00302546">
        <w:rPr>
          <w:rFonts w:hint="cs"/>
          <w:rtl/>
          <w:lang w:val="en-GB" w:eastAsia="he-IL"/>
        </w:rPr>
        <w:t xml:space="preserve">ישיון המיוחד וחוזר הביתה. דווקא בגלל שהם </w:t>
      </w:r>
      <w:bookmarkStart w:id="1813" w:name="_ETM_Q1_3070048"/>
      <w:bookmarkEnd w:id="1813"/>
      <w:r w:rsidR="00302546">
        <w:rPr>
          <w:rFonts w:hint="cs"/>
          <w:rtl/>
          <w:lang w:val="en-GB" w:eastAsia="he-IL"/>
        </w:rPr>
        <w:t xml:space="preserve">מבינים שיש </w:t>
      </w:r>
      <w:bookmarkStart w:id="1814" w:name="_ETM_Q1_3066521"/>
      <w:bookmarkEnd w:id="1814"/>
      <w:r w:rsidR="00302546">
        <w:rPr>
          <w:rFonts w:hint="cs"/>
          <w:rtl/>
          <w:lang w:val="en-GB" w:eastAsia="he-IL"/>
        </w:rPr>
        <w:t xml:space="preserve">פוטנציאל של </w:t>
      </w:r>
      <w:proofErr w:type="spellStart"/>
      <w:r w:rsidR="00302546">
        <w:rPr>
          <w:rFonts w:hint="cs"/>
          <w:rtl/>
          <w:lang w:val="en-GB" w:eastAsia="he-IL"/>
        </w:rPr>
        <w:t>אלמ"ב</w:t>
      </w:r>
      <w:proofErr w:type="spellEnd"/>
      <w:r w:rsidR="00302546">
        <w:rPr>
          <w:rFonts w:hint="cs"/>
          <w:rtl/>
          <w:lang w:val="en-GB" w:eastAsia="he-IL"/>
        </w:rPr>
        <w:t xml:space="preserve"> (אלימות במשפחה), דווקא שהם מבינים </w:t>
      </w:r>
      <w:bookmarkStart w:id="1815" w:name="_ETM_Q1_3075081"/>
      <w:bookmarkEnd w:id="1815"/>
      <w:r w:rsidR="00302546">
        <w:rPr>
          <w:rFonts w:hint="cs"/>
          <w:rtl/>
          <w:lang w:val="en-GB" w:eastAsia="he-IL"/>
        </w:rPr>
        <w:t>שהם צריכ</w:t>
      </w:r>
      <w:bookmarkStart w:id="1816" w:name="_ETM_Q1_3071695"/>
      <w:bookmarkEnd w:id="1816"/>
      <w:r w:rsidR="00302546">
        <w:rPr>
          <w:rFonts w:hint="cs"/>
          <w:rtl/>
          <w:lang w:val="en-GB" w:eastAsia="he-IL"/>
        </w:rPr>
        <w:t>ים גם לאפשר למפרנס העיקרי בבית להמשיך.</w:t>
      </w:r>
      <w:bookmarkStart w:id="1817" w:name="_ETM_Q1_3079374"/>
      <w:bookmarkEnd w:id="1817"/>
      <w:r w:rsidR="00302546">
        <w:rPr>
          <w:rFonts w:hint="cs"/>
          <w:rtl/>
          <w:lang w:val="en-GB" w:eastAsia="he-IL"/>
        </w:rPr>
        <w:t xml:space="preserve"> ואני יודע שהפר</w:t>
      </w:r>
      <w:bookmarkStart w:id="1818" w:name="_ETM_Q1_3076149"/>
      <w:bookmarkEnd w:id="1818"/>
      <w:r w:rsidR="00302546">
        <w:rPr>
          <w:rFonts w:hint="cs"/>
          <w:rtl/>
          <w:lang w:val="en-GB" w:eastAsia="he-IL"/>
        </w:rPr>
        <w:t>קטיקה הזאת</w:t>
      </w:r>
      <w:r w:rsidR="001739AB">
        <w:rPr>
          <w:rFonts w:hint="cs"/>
          <w:rtl/>
          <w:lang w:val="en-GB" w:eastAsia="he-IL"/>
        </w:rPr>
        <w:t xml:space="preserve">, דרך אגב, ציינת קביעה או המלצה </w:t>
      </w:r>
      <w:bookmarkStart w:id="1819" w:name="_ETM_Q1_3082093"/>
      <w:bookmarkEnd w:id="1819"/>
      <w:r w:rsidR="001739AB">
        <w:rPr>
          <w:rtl/>
          <w:lang w:val="en-GB" w:eastAsia="he-IL"/>
        </w:rPr>
        <w:t>–</w:t>
      </w:r>
      <w:r w:rsidR="001739AB">
        <w:rPr>
          <w:rFonts w:hint="cs"/>
          <w:rtl/>
          <w:lang w:val="en-GB" w:eastAsia="he-IL"/>
        </w:rPr>
        <w:t xml:space="preserve"> מדובר בקביעה החל</w:t>
      </w:r>
      <w:bookmarkStart w:id="1820" w:name="_ETM_Q1_3080008"/>
      <w:bookmarkEnd w:id="1820"/>
      <w:r w:rsidR="001739AB">
        <w:rPr>
          <w:rFonts w:hint="cs"/>
          <w:rtl/>
          <w:lang w:val="en-GB" w:eastAsia="he-IL"/>
        </w:rPr>
        <w:t xml:space="preserve"> מ-18 באוקטובר 2023. אין שיקול דעת</w:t>
      </w:r>
      <w:bookmarkStart w:id="1821" w:name="_ETM_Q1_3085319"/>
      <w:bookmarkEnd w:id="1821"/>
      <w:r w:rsidR="001739AB">
        <w:rPr>
          <w:rFonts w:hint="cs"/>
          <w:rtl/>
          <w:lang w:val="en-GB" w:eastAsia="he-IL"/>
        </w:rPr>
        <w:t xml:space="preserve"> לפקיד רישוי כאשר הוא מקבל קביע</w:t>
      </w:r>
      <w:bookmarkStart w:id="1822" w:name="_ETM_Q1_3084954"/>
      <w:bookmarkEnd w:id="1822"/>
      <w:r w:rsidR="001739AB">
        <w:rPr>
          <w:rFonts w:hint="cs"/>
          <w:rtl/>
          <w:lang w:val="en-GB" w:eastAsia="he-IL"/>
        </w:rPr>
        <w:t xml:space="preserve">ת משטרה </w:t>
      </w:r>
      <w:r w:rsidR="00C26996">
        <w:rPr>
          <w:rFonts w:hint="cs"/>
          <w:rtl/>
          <w:lang w:val="en-GB" w:eastAsia="he-IL"/>
        </w:rPr>
        <w:t xml:space="preserve">לגבי אישורים כאלה </w:t>
      </w:r>
      <w:bookmarkStart w:id="1823" w:name="_ETM_Q1_3089341"/>
      <w:bookmarkEnd w:id="1823"/>
      <w:r w:rsidR="00C26996">
        <w:rPr>
          <w:rFonts w:hint="cs"/>
          <w:rtl/>
          <w:lang w:val="en-GB" w:eastAsia="he-IL"/>
        </w:rPr>
        <w:t xml:space="preserve">ואחרים. </w:t>
      </w:r>
      <w:bookmarkStart w:id="1824" w:name="_ETM_Q1_3087734"/>
      <w:bookmarkEnd w:id="1824"/>
    </w:p>
    <w:p w14:paraId="7F80EFC3" w14:textId="77777777" w:rsidR="00C26996" w:rsidRDefault="00C26996" w:rsidP="00577FE1">
      <w:pPr>
        <w:rPr>
          <w:rtl/>
          <w:lang w:val="en-GB" w:eastAsia="he-IL"/>
        </w:rPr>
      </w:pPr>
      <w:bookmarkStart w:id="1825" w:name="_ETM_Q1_3088140"/>
      <w:bookmarkStart w:id="1826" w:name="_ETM_Q1_3088232"/>
      <w:bookmarkStart w:id="1827" w:name="_ETM_Q1_3088899"/>
      <w:bookmarkEnd w:id="1825"/>
      <w:bookmarkEnd w:id="1826"/>
      <w:bookmarkEnd w:id="1827"/>
    </w:p>
    <w:p w14:paraId="5D613E88" w14:textId="2FBD8EF9" w:rsidR="00C26996" w:rsidRDefault="00C26996" w:rsidP="00C26996">
      <w:pPr>
        <w:pStyle w:val="af9"/>
        <w:keepNext/>
        <w:rPr>
          <w:rtl/>
          <w:lang w:val="en-GB" w:eastAsia="he-IL"/>
        </w:rPr>
      </w:pPr>
      <w:bookmarkStart w:id="1828" w:name="ET_guest_מירית_לביא_126"/>
      <w:r w:rsidRPr="00C26996">
        <w:rPr>
          <w:rStyle w:val="TagStyle"/>
          <w:rtl/>
        </w:rPr>
        <w:t xml:space="preserve"> &lt;&lt; אורח &gt;&gt; </w:t>
      </w:r>
      <w:r>
        <w:rPr>
          <w:rtl/>
          <w:lang w:val="en-GB" w:eastAsia="he-IL"/>
        </w:rPr>
        <w:t>מירית לביא:</w:t>
      </w:r>
      <w:r w:rsidRPr="00C26996">
        <w:rPr>
          <w:rStyle w:val="TagStyle"/>
          <w:rtl/>
        </w:rPr>
        <w:t xml:space="preserve"> &lt;&lt; אורח &gt;&gt;</w:t>
      </w:r>
      <w:r w:rsidR="007C1C32">
        <w:rPr>
          <w:rtl/>
          <w:lang w:val="en-GB" w:eastAsia="he-IL"/>
        </w:rPr>
        <w:t xml:space="preserve"> </w:t>
      </w:r>
      <w:r>
        <w:rPr>
          <w:rtl/>
          <w:lang w:val="en-GB" w:eastAsia="he-IL"/>
        </w:rPr>
        <w:t xml:space="preserve"> </w:t>
      </w:r>
      <w:bookmarkEnd w:id="1828"/>
    </w:p>
    <w:p w14:paraId="2AE73DFD" w14:textId="77777777" w:rsidR="00C26996" w:rsidRDefault="00C26996" w:rsidP="00C26996">
      <w:pPr>
        <w:pStyle w:val="KeepWithNext"/>
        <w:rPr>
          <w:rtl/>
          <w:lang w:val="en-GB" w:eastAsia="he-IL"/>
        </w:rPr>
      </w:pPr>
    </w:p>
    <w:p w14:paraId="6BD1A536" w14:textId="05198061" w:rsidR="00C26996" w:rsidRDefault="00C26996" w:rsidP="00C26996">
      <w:pPr>
        <w:rPr>
          <w:rtl/>
          <w:lang w:val="en-GB" w:eastAsia="he-IL"/>
        </w:rPr>
      </w:pPr>
      <w:bookmarkStart w:id="1829" w:name="_ETM_Q1_3089332"/>
      <w:bookmarkStart w:id="1830" w:name="_ETM_Q1_3089371"/>
      <w:bookmarkEnd w:id="1829"/>
      <w:bookmarkEnd w:id="1830"/>
      <w:r>
        <w:rPr>
          <w:rFonts w:hint="cs"/>
          <w:rtl/>
          <w:lang w:val="en-GB" w:eastAsia="he-IL"/>
        </w:rPr>
        <w:t xml:space="preserve">פה זה קצת, צריך לדייק את הנוסח. </w:t>
      </w:r>
    </w:p>
    <w:p w14:paraId="7A846C8A" w14:textId="77777777" w:rsidR="00C26996" w:rsidRDefault="00C26996" w:rsidP="00C26996">
      <w:pPr>
        <w:rPr>
          <w:rtl/>
          <w:lang w:val="en-GB" w:eastAsia="he-IL"/>
        </w:rPr>
      </w:pPr>
      <w:bookmarkStart w:id="1831" w:name="_ETM_Q1_3094184"/>
      <w:bookmarkStart w:id="1832" w:name="_ETM_Q1_3094260"/>
      <w:bookmarkStart w:id="1833" w:name="_ETM_Q1_3094857"/>
      <w:bookmarkEnd w:id="1831"/>
      <w:bookmarkEnd w:id="1832"/>
      <w:bookmarkEnd w:id="1833"/>
    </w:p>
    <w:p w14:paraId="7C667F06" w14:textId="5BFCE07F" w:rsidR="00C26996" w:rsidRDefault="00C26996" w:rsidP="00C26996">
      <w:pPr>
        <w:pStyle w:val="af9"/>
        <w:keepNext/>
        <w:rPr>
          <w:rtl/>
          <w:lang w:val="en-GB" w:eastAsia="he-IL"/>
        </w:rPr>
      </w:pPr>
      <w:bookmarkStart w:id="1834" w:name="ET_guest_דוד_ויצמן_127"/>
      <w:r w:rsidRPr="00C26996">
        <w:rPr>
          <w:rStyle w:val="TagStyle"/>
          <w:rtl/>
        </w:rPr>
        <w:t xml:space="preserve"> &lt;&lt; אורח &gt;&gt; </w:t>
      </w:r>
      <w:r>
        <w:rPr>
          <w:rtl/>
          <w:lang w:val="en-GB" w:eastAsia="he-IL"/>
        </w:rPr>
        <w:t>דוד ויצמן:</w:t>
      </w:r>
      <w:r w:rsidRPr="00C26996">
        <w:rPr>
          <w:rStyle w:val="TagStyle"/>
          <w:rtl/>
        </w:rPr>
        <w:t xml:space="preserve"> &lt;&lt; אורח &gt;&gt;</w:t>
      </w:r>
      <w:r w:rsidR="007C1C32">
        <w:rPr>
          <w:rtl/>
          <w:lang w:val="en-GB" w:eastAsia="he-IL"/>
        </w:rPr>
        <w:t xml:space="preserve"> </w:t>
      </w:r>
      <w:r>
        <w:rPr>
          <w:rtl/>
          <w:lang w:val="en-GB" w:eastAsia="he-IL"/>
        </w:rPr>
        <w:t xml:space="preserve"> </w:t>
      </w:r>
      <w:bookmarkEnd w:id="1834"/>
    </w:p>
    <w:p w14:paraId="2CE5CA4A" w14:textId="77777777" w:rsidR="00C26996" w:rsidRDefault="00C26996" w:rsidP="00C26996">
      <w:pPr>
        <w:pStyle w:val="KeepWithNext"/>
        <w:rPr>
          <w:rtl/>
          <w:lang w:val="en-GB" w:eastAsia="he-IL"/>
        </w:rPr>
      </w:pPr>
    </w:p>
    <w:p w14:paraId="194B1FF2" w14:textId="757A0C94" w:rsidR="00C26996" w:rsidRDefault="00C26996" w:rsidP="00C26996">
      <w:pPr>
        <w:rPr>
          <w:rtl/>
          <w:lang w:val="en-GB" w:eastAsia="he-IL"/>
        </w:rPr>
      </w:pPr>
      <w:bookmarkStart w:id="1835" w:name="_ETM_Q1_3095267"/>
      <w:bookmarkEnd w:id="1835"/>
      <w:proofErr w:type="spellStart"/>
      <w:r>
        <w:rPr>
          <w:rFonts w:hint="cs"/>
          <w:rtl/>
          <w:lang w:val="en-GB" w:eastAsia="he-IL"/>
        </w:rPr>
        <w:t>א</w:t>
      </w:r>
      <w:bookmarkStart w:id="1836" w:name="_ETM_Q1_3095318"/>
      <w:bookmarkEnd w:id="1836"/>
      <w:r>
        <w:rPr>
          <w:rFonts w:hint="cs"/>
          <w:rtl/>
          <w:lang w:val="en-GB" w:eastAsia="he-IL"/>
        </w:rPr>
        <w:t>וקיי</w:t>
      </w:r>
      <w:proofErr w:type="spellEnd"/>
      <w:r>
        <w:rPr>
          <w:rFonts w:hint="cs"/>
          <w:rtl/>
          <w:lang w:val="en-GB" w:eastAsia="he-IL"/>
        </w:rPr>
        <w:t xml:space="preserve">, </w:t>
      </w:r>
      <w:bookmarkStart w:id="1837" w:name="_ETM_Q1_3095969"/>
      <w:bookmarkEnd w:id="1837"/>
      <w:r>
        <w:rPr>
          <w:rFonts w:hint="cs"/>
          <w:rtl/>
          <w:lang w:val="en-GB" w:eastAsia="he-IL"/>
        </w:rPr>
        <w:t>אני סיימתי להתייחס, אלא א</w:t>
      </w:r>
      <w:bookmarkStart w:id="1838" w:name="_ETM_Q1_3094830"/>
      <w:bookmarkEnd w:id="1838"/>
      <w:r>
        <w:rPr>
          <w:rFonts w:hint="cs"/>
          <w:rtl/>
          <w:lang w:val="en-GB" w:eastAsia="he-IL"/>
        </w:rPr>
        <w:t>ם כן אתם רוצים לשאו</w:t>
      </w:r>
      <w:bookmarkStart w:id="1839" w:name="_ETM_Q1_3097239"/>
      <w:bookmarkEnd w:id="1839"/>
      <w:r>
        <w:rPr>
          <w:rFonts w:hint="cs"/>
          <w:rtl/>
          <w:lang w:val="en-GB" w:eastAsia="he-IL"/>
        </w:rPr>
        <w:t xml:space="preserve">ל משהו לגבי האירועים. </w:t>
      </w:r>
    </w:p>
    <w:p w14:paraId="06FBC1F4" w14:textId="77777777" w:rsidR="00C26996" w:rsidRDefault="00C26996" w:rsidP="00C26996">
      <w:pPr>
        <w:rPr>
          <w:rtl/>
          <w:lang w:val="en-GB" w:eastAsia="he-IL"/>
        </w:rPr>
      </w:pPr>
      <w:bookmarkStart w:id="1840" w:name="_ETM_Q1_3102962"/>
      <w:bookmarkStart w:id="1841" w:name="_ETM_Q1_3103049"/>
      <w:bookmarkStart w:id="1842" w:name="_ETM_Q1_3103616"/>
      <w:bookmarkEnd w:id="1840"/>
      <w:bookmarkEnd w:id="1841"/>
      <w:bookmarkEnd w:id="1842"/>
    </w:p>
    <w:p w14:paraId="24C926FA" w14:textId="347007D6" w:rsidR="00C26996" w:rsidRDefault="00C26996" w:rsidP="00C26996">
      <w:pPr>
        <w:pStyle w:val="af9"/>
        <w:keepNext/>
        <w:rPr>
          <w:rtl/>
          <w:lang w:val="en-GB" w:eastAsia="he-IL"/>
        </w:rPr>
      </w:pPr>
      <w:bookmarkStart w:id="1843" w:name="ET_guest_עידו_בן_יצחק_128"/>
      <w:r w:rsidRPr="00C26996">
        <w:rPr>
          <w:rStyle w:val="TagStyle"/>
          <w:rtl/>
        </w:rPr>
        <w:t xml:space="preserve"> &lt;&lt; אורח &gt;&gt; </w:t>
      </w:r>
      <w:r>
        <w:rPr>
          <w:rtl/>
          <w:lang w:val="en-GB" w:eastAsia="he-IL"/>
        </w:rPr>
        <w:t>עידו בן יצחק:</w:t>
      </w:r>
      <w:r w:rsidRPr="00C26996">
        <w:rPr>
          <w:rStyle w:val="TagStyle"/>
          <w:rtl/>
        </w:rPr>
        <w:t xml:space="preserve"> &lt;&lt; אורח &gt;&gt;</w:t>
      </w:r>
      <w:r w:rsidR="007C1C32">
        <w:rPr>
          <w:rtl/>
          <w:lang w:val="en-GB" w:eastAsia="he-IL"/>
        </w:rPr>
        <w:t xml:space="preserve"> </w:t>
      </w:r>
      <w:r>
        <w:rPr>
          <w:rtl/>
          <w:lang w:val="en-GB" w:eastAsia="he-IL"/>
        </w:rPr>
        <w:t xml:space="preserve"> </w:t>
      </w:r>
      <w:bookmarkEnd w:id="1843"/>
    </w:p>
    <w:p w14:paraId="260094B8" w14:textId="77777777" w:rsidR="00C26996" w:rsidRDefault="00C26996" w:rsidP="00C26996">
      <w:pPr>
        <w:pStyle w:val="KeepWithNext"/>
        <w:rPr>
          <w:rtl/>
          <w:lang w:val="en-GB" w:eastAsia="he-IL"/>
        </w:rPr>
      </w:pPr>
    </w:p>
    <w:p w14:paraId="273D8AC4" w14:textId="61C96668" w:rsidR="00C26996" w:rsidRDefault="00C26996" w:rsidP="00C26996">
      <w:pPr>
        <w:rPr>
          <w:rtl/>
          <w:lang w:val="en-GB" w:eastAsia="he-IL"/>
        </w:rPr>
      </w:pPr>
      <w:bookmarkStart w:id="1844" w:name="_ETM_Q1_3104023"/>
      <w:bookmarkStart w:id="1845" w:name="_ETM_Q1_3104066"/>
      <w:bookmarkEnd w:id="1844"/>
      <w:bookmarkEnd w:id="1845"/>
      <w:r>
        <w:rPr>
          <w:rFonts w:hint="cs"/>
          <w:rtl/>
          <w:lang w:val="en-GB" w:eastAsia="he-IL"/>
        </w:rPr>
        <w:t xml:space="preserve">רגע, השאלות על הגז המדמיע ועל </w:t>
      </w:r>
      <w:bookmarkStart w:id="1846" w:name="_ETM_Q1_3110094"/>
      <w:bookmarkEnd w:id="1846"/>
      <w:r>
        <w:rPr>
          <w:rFonts w:hint="cs"/>
          <w:rtl/>
          <w:lang w:val="en-GB" w:eastAsia="he-IL"/>
        </w:rPr>
        <w:t xml:space="preserve">הצו. </w:t>
      </w:r>
    </w:p>
    <w:p w14:paraId="3E92EC3C" w14:textId="77777777" w:rsidR="00C26996" w:rsidRDefault="00C26996" w:rsidP="00C26996">
      <w:pPr>
        <w:rPr>
          <w:rtl/>
          <w:lang w:val="en-GB" w:eastAsia="he-IL"/>
        </w:rPr>
      </w:pPr>
      <w:bookmarkStart w:id="1847" w:name="_ETM_Q1_3110892"/>
      <w:bookmarkStart w:id="1848" w:name="_ETM_Q1_3110973"/>
      <w:bookmarkEnd w:id="1847"/>
      <w:bookmarkEnd w:id="1848"/>
    </w:p>
    <w:p w14:paraId="5E843B27" w14:textId="26F0DFC0" w:rsidR="00C26996" w:rsidRDefault="00C26996" w:rsidP="00C26996">
      <w:pPr>
        <w:pStyle w:val="af6"/>
        <w:keepNext/>
        <w:rPr>
          <w:rtl/>
          <w:lang w:val="en-GB"/>
        </w:rPr>
      </w:pPr>
      <w:bookmarkStart w:id="1849" w:name="ET_yor_6342_129"/>
      <w:r w:rsidRPr="00C26996">
        <w:rPr>
          <w:rStyle w:val="TagStyle"/>
          <w:rtl/>
        </w:rPr>
        <w:t xml:space="preserve"> &lt;&lt; </w:t>
      </w:r>
      <w:proofErr w:type="spellStart"/>
      <w:r w:rsidRPr="00C26996">
        <w:rPr>
          <w:rStyle w:val="TagStyle"/>
          <w:rtl/>
        </w:rPr>
        <w:t>יור</w:t>
      </w:r>
      <w:proofErr w:type="spellEnd"/>
      <w:r w:rsidRPr="00C26996">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C26996">
        <w:rPr>
          <w:rStyle w:val="TagStyle"/>
          <w:rtl/>
        </w:rPr>
        <w:t xml:space="preserve"> &lt;&lt; </w:t>
      </w:r>
      <w:proofErr w:type="spellStart"/>
      <w:r w:rsidRPr="00C26996">
        <w:rPr>
          <w:rStyle w:val="TagStyle"/>
          <w:rtl/>
        </w:rPr>
        <w:t>יור</w:t>
      </w:r>
      <w:proofErr w:type="spellEnd"/>
      <w:r w:rsidRPr="00C26996">
        <w:rPr>
          <w:rStyle w:val="TagStyle"/>
          <w:rtl/>
        </w:rPr>
        <w:t xml:space="preserve"> &gt;&gt;</w:t>
      </w:r>
      <w:r w:rsidR="007C1C32">
        <w:rPr>
          <w:rtl/>
          <w:lang w:val="en-GB"/>
        </w:rPr>
        <w:t xml:space="preserve"> </w:t>
      </w:r>
      <w:r>
        <w:rPr>
          <w:rtl/>
          <w:lang w:val="en-GB"/>
        </w:rPr>
        <w:t xml:space="preserve"> </w:t>
      </w:r>
      <w:bookmarkEnd w:id="1849"/>
    </w:p>
    <w:p w14:paraId="5DA394C6" w14:textId="77777777" w:rsidR="00C26996" w:rsidRDefault="00C26996" w:rsidP="00C26996">
      <w:pPr>
        <w:pStyle w:val="KeepWithNext"/>
        <w:rPr>
          <w:rtl/>
          <w:lang w:val="en-GB" w:eastAsia="he-IL"/>
        </w:rPr>
      </w:pPr>
    </w:p>
    <w:p w14:paraId="5CE80AAB" w14:textId="77777777" w:rsidR="003E508B" w:rsidRDefault="00C26996" w:rsidP="003E508B">
      <w:pPr>
        <w:rPr>
          <w:rtl/>
          <w:lang w:val="en-GB" w:eastAsia="he-IL"/>
        </w:rPr>
      </w:pPr>
      <w:bookmarkStart w:id="1850" w:name="_ETM_Q1_3112123"/>
      <w:bookmarkEnd w:id="1850"/>
      <w:r>
        <w:rPr>
          <w:rFonts w:hint="cs"/>
          <w:rtl/>
          <w:lang w:val="en-GB" w:eastAsia="he-IL"/>
        </w:rPr>
        <w:t>בבקשה, תת</w:t>
      </w:r>
      <w:bookmarkStart w:id="1851" w:name="_ETM_Q1_3110432"/>
      <w:bookmarkEnd w:id="1851"/>
      <w:r>
        <w:rPr>
          <w:rFonts w:hint="cs"/>
          <w:rtl/>
          <w:lang w:val="en-GB" w:eastAsia="he-IL"/>
        </w:rPr>
        <w:t>ייחס. בואו נתקדם.</w:t>
      </w:r>
      <w:bookmarkStart w:id="1852" w:name="_ETM_Q1_3116785"/>
      <w:bookmarkStart w:id="1853" w:name="_ETM_Q1_3116835"/>
      <w:bookmarkEnd w:id="1852"/>
      <w:bookmarkEnd w:id="1853"/>
    </w:p>
    <w:p w14:paraId="6A95E5C8" w14:textId="77777777" w:rsidR="003E508B" w:rsidRDefault="003E508B" w:rsidP="003E508B">
      <w:pPr>
        <w:rPr>
          <w:rtl/>
          <w:lang w:val="en-GB" w:eastAsia="he-IL"/>
        </w:rPr>
      </w:pPr>
    </w:p>
    <w:p w14:paraId="72CCF2B5" w14:textId="493E0A77" w:rsidR="003E508B" w:rsidRDefault="003E508B" w:rsidP="003E508B">
      <w:pPr>
        <w:pStyle w:val="af9"/>
        <w:keepNext/>
        <w:rPr>
          <w:rtl/>
          <w:lang w:val="en-GB" w:eastAsia="he-IL"/>
        </w:rPr>
      </w:pPr>
      <w:bookmarkStart w:id="1854" w:name="ET_guest_אורי_בוצומנסקי_145"/>
      <w:r w:rsidRPr="003E508B">
        <w:rPr>
          <w:rStyle w:val="TagStyle"/>
          <w:rtl/>
        </w:rPr>
        <w:t xml:space="preserve"> &lt;&lt; אורח &gt;&gt; </w:t>
      </w:r>
      <w:r>
        <w:rPr>
          <w:rtl/>
          <w:lang w:val="en-GB" w:eastAsia="he-IL"/>
        </w:rPr>
        <w:t xml:space="preserve">אורי </w:t>
      </w:r>
      <w:proofErr w:type="spellStart"/>
      <w:r>
        <w:rPr>
          <w:rtl/>
          <w:lang w:val="en-GB" w:eastAsia="he-IL"/>
        </w:rPr>
        <w:t>בוצ'ומנסקי</w:t>
      </w:r>
      <w:proofErr w:type="spellEnd"/>
      <w:r>
        <w:rPr>
          <w:rtl/>
          <w:lang w:val="en-GB" w:eastAsia="he-IL"/>
        </w:rPr>
        <w:t>:</w:t>
      </w:r>
      <w:r w:rsidRPr="003E508B">
        <w:rPr>
          <w:rStyle w:val="TagStyle"/>
          <w:rtl/>
        </w:rPr>
        <w:t xml:space="preserve"> &lt;&lt; אורח &gt;&gt;</w:t>
      </w:r>
      <w:r w:rsidR="007C1C32">
        <w:rPr>
          <w:rtl/>
          <w:lang w:val="en-GB" w:eastAsia="he-IL"/>
        </w:rPr>
        <w:t xml:space="preserve"> </w:t>
      </w:r>
      <w:r>
        <w:rPr>
          <w:rtl/>
          <w:lang w:val="en-GB" w:eastAsia="he-IL"/>
        </w:rPr>
        <w:t xml:space="preserve"> </w:t>
      </w:r>
      <w:bookmarkEnd w:id="1854"/>
    </w:p>
    <w:p w14:paraId="6B7FFE82" w14:textId="77777777" w:rsidR="003E508B" w:rsidRDefault="003E508B" w:rsidP="003E508B">
      <w:pPr>
        <w:pStyle w:val="KeepWithNext"/>
        <w:rPr>
          <w:rtl/>
          <w:lang w:val="en-GB" w:eastAsia="he-IL"/>
        </w:rPr>
      </w:pPr>
    </w:p>
    <w:p w14:paraId="35F5CBBE" w14:textId="4ECF0156" w:rsidR="00C26996" w:rsidRDefault="00C26996" w:rsidP="003E508B">
      <w:pPr>
        <w:rPr>
          <w:rtl/>
          <w:lang w:val="en-GB" w:eastAsia="he-IL"/>
        </w:rPr>
      </w:pPr>
      <w:r>
        <w:rPr>
          <w:rFonts w:hint="cs"/>
          <w:rtl/>
          <w:lang w:val="en-GB" w:eastAsia="he-IL"/>
        </w:rPr>
        <w:t>בעיקרון, חוק כלי ירייה</w:t>
      </w:r>
      <w:r w:rsidR="00160CBB">
        <w:rPr>
          <w:rFonts w:hint="cs"/>
          <w:rtl/>
          <w:lang w:val="en-GB" w:eastAsia="he-IL"/>
        </w:rPr>
        <w:t xml:space="preserve">, </w:t>
      </w:r>
      <w:bookmarkStart w:id="1855" w:name="_ETM_Q1_3131043"/>
      <w:bookmarkEnd w:id="1855"/>
      <w:r w:rsidR="00160CBB">
        <w:rPr>
          <w:rFonts w:hint="cs"/>
          <w:rtl/>
          <w:lang w:val="en-GB" w:eastAsia="he-IL"/>
        </w:rPr>
        <w:t xml:space="preserve">למעשה </w:t>
      </w:r>
      <w:bookmarkStart w:id="1856" w:name="_ETM_Q1_3128059"/>
      <w:bookmarkEnd w:id="1856"/>
      <w:r w:rsidR="00160CBB">
        <w:rPr>
          <w:rFonts w:hint="cs"/>
          <w:rtl/>
          <w:lang w:val="en-GB" w:eastAsia="he-IL"/>
        </w:rPr>
        <w:t xml:space="preserve">החל משנת 1991 החוק מחריג מכלי גז מדמיע במשקל </w:t>
      </w:r>
      <w:bookmarkStart w:id="1857" w:name="_ETM_Q1_3136391"/>
      <w:bookmarkEnd w:id="1857"/>
      <w:r w:rsidR="00160CBB">
        <w:rPr>
          <w:rFonts w:hint="cs"/>
          <w:rtl/>
          <w:lang w:val="en-GB" w:eastAsia="he-IL"/>
        </w:rPr>
        <w:t>מסוים ובריכוז מסוים, כפי שמופיע בתוס</w:t>
      </w:r>
      <w:bookmarkStart w:id="1858" w:name="_ETM_Q1_3136556"/>
      <w:bookmarkEnd w:id="1858"/>
      <w:r w:rsidR="00160CBB">
        <w:rPr>
          <w:rFonts w:hint="cs"/>
          <w:rtl/>
          <w:lang w:val="en-GB" w:eastAsia="he-IL"/>
        </w:rPr>
        <w:t xml:space="preserve">פת. זה נקבע על פי </w:t>
      </w:r>
      <w:bookmarkStart w:id="1859" w:name="_ETM_Q1_3139976"/>
      <w:bookmarkEnd w:id="1859"/>
      <w:r w:rsidR="00160CBB">
        <w:rPr>
          <w:rFonts w:hint="cs"/>
          <w:rtl/>
          <w:lang w:val="en-GB" w:eastAsia="he-IL"/>
        </w:rPr>
        <w:t>דברי ההסבר שהופיעו אז, בעצם נמצא שהמכלים מיוצרים במשקל מסוים</w:t>
      </w:r>
      <w:bookmarkStart w:id="1860" w:name="_ETM_Q1_3148169"/>
      <w:bookmarkEnd w:id="1860"/>
      <w:r w:rsidR="00160CBB">
        <w:rPr>
          <w:rFonts w:hint="cs"/>
          <w:rtl/>
          <w:lang w:val="en-GB" w:eastAsia="he-IL"/>
        </w:rPr>
        <w:t xml:space="preserve">, </w:t>
      </w:r>
      <w:bookmarkStart w:id="1861" w:name="_ETM_Q1_3145451"/>
      <w:bookmarkEnd w:id="1861"/>
      <w:r w:rsidR="00160CBB">
        <w:rPr>
          <w:rFonts w:hint="cs"/>
          <w:rtl/>
          <w:lang w:val="en-GB" w:eastAsia="he-IL"/>
        </w:rPr>
        <w:t xml:space="preserve">וכך הוא הופיע גם בתוספת </w:t>
      </w:r>
      <w:r w:rsidR="00160CBB">
        <w:rPr>
          <w:rtl/>
          <w:lang w:val="en-GB" w:eastAsia="he-IL"/>
        </w:rPr>
        <w:t>–</w:t>
      </w:r>
      <w:r w:rsidR="00160CBB">
        <w:rPr>
          <w:rFonts w:hint="cs"/>
          <w:rtl/>
          <w:lang w:val="en-GB" w:eastAsia="he-IL"/>
        </w:rPr>
        <w:t xml:space="preserve"> במשקל </w:t>
      </w:r>
      <w:proofErr w:type="spellStart"/>
      <w:r w:rsidR="00160CBB">
        <w:rPr>
          <w:rFonts w:hint="cs"/>
          <w:rtl/>
          <w:lang w:val="en-GB" w:eastAsia="he-IL"/>
        </w:rPr>
        <w:t>מירבי</w:t>
      </w:r>
      <w:proofErr w:type="spellEnd"/>
      <w:r w:rsidR="00160CBB">
        <w:rPr>
          <w:rFonts w:hint="cs"/>
          <w:rtl/>
          <w:lang w:val="en-GB" w:eastAsia="he-IL"/>
        </w:rPr>
        <w:t xml:space="preserve"> של </w:t>
      </w:r>
      <w:bookmarkStart w:id="1862" w:name="_ETM_Q1_3150853"/>
      <w:bookmarkEnd w:id="1862"/>
      <w:r w:rsidR="00160CBB">
        <w:rPr>
          <w:rFonts w:hint="cs"/>
          <w:rtl/>
          <w:lang w:val="en-GB" w:eastAsia="he-IL"/>
        </w:rPr>
        <w:t>30 גרם. כיום נמצא שהמכלים האלה נמצאים גם במשקלי</w:t>
      </w:r>
      <w:bookmarkStart w:id="1863" w:name="_ETM_Q1_3152844"/>
      <w:bookmarkEnd w:id="1863"/>
      <w:r w:rsidR="00160CBB">
        <w:rPr>
          <w:rFonts w:hint="cs"/>
          <w:rtl/>
          <w:lang w:val="en-GB" w:eastAsia="he-IL"/>
        </w:rPr>
        <w:t>ם</w:t>
      </w:r>
      <w:bookmarkStart w:id="1864" w:name="_ETM_Q1_3153099"/>
      <w:bookmarkEnd w:id="1864"/>
      <w:r w:rsidR="00160CBB">
        <w:rPr>
          <w:rFonts w:hint="cs"/>
          <w:rtl/>
          <w:lang w:val="en-GB" w:eastAsia="he-IL"/>
        </w:rPr>
        <w:t xml:space="preserve"> יותר גבוהים</w:t>
      </w:r>
      <w:r w:rsidR="0061243A">
        <w:rPr>
          <w:rFonts w:hint="cs"/>
          <w:rtl/>
          <w:lang w:val="en-GB" w:eastAsia="he-IL"/>
        </w:rPr>
        <w:t xml:space="preserve">, אפילו של 60 </w:t>
      </w:r>
      <w:bookmarkStart w:id="1865" w:name="_ETM_Q1_3155953"/>
      <w:bookmarkEnd w:id="1865"/>
      <w:r w:rsidR="0061243A">
        <w:rPr>
          <w:rFonts w:hint="cs"/>
          <w:rtl/>
          <w:lang w:val="en-GB" w:eastAsia="he-IL"/>
        </w:rPr>
        <w:t>גרם. אבל,</w:t>
      </w:r>
      <w:bookmarkStart w:id="1866" w:name="_ETM_Q1_3157490"/>
      <w:bookmarkEnd w:id="1866"/>
      <w:r w:rsidR="0061243A">
        <w:rPr>
          <w:rFonts w:hint="cs"/>
          <w:rtl/>
          <w:lang w:val="en-GB" w:eastAsia="he-IL"/>
        </w:rPr>
        <w:t xml:space="preserve"> הריכוז הוא אותו ריכוז. לכן, כרגע אין בסיס להבחנה</w:t>
      </w:r>
      <w:bookmarkStart w:id="1867" w:name="_ETM_Q1_3160032"/>
      <w:bookmarkEnd w:id="1867"/>
      <w:r w:rsidR="0061243A">
        <w:rPr>
          <w:rFonts w:hint="cs"/>
          <w:rtl/>
          <w:lang w:val="en-GB" w:eastAsia="he-IL"/>
        </w:rPr>
        <w:t xml:space="preserve"> </w:t>
      </w:r>
      <w:bookmarkStart w:id="1868" w:name="_ETM_Q1_3161399"/>
      <w:bookmarkEnd w:id="1868"/>
      <w:r w:rsidR="0061243A">
        <w:rPr>
          <w:rFonts w:hint="cs"/>
          <w:rtl/>
          <w:lang w:val="en-GB" w:eastAsia="he-IL"/>
        </w:rPr>
        <w:t xml:space="preserve">על בסיס משקל כאשר מדובר באותו חומר באותו ריכוז. לכן, </w:t>
      </w:r>
      <w:bookmarkStart w:id="1869" w:name="_ETM_Q1_3168339"/>
      <w:bookmarkEnd w:id="1869"/>
      <w:r w:rsidR="0061243A">
        <w:rPr>
          <w:rFonts w:hint="cs"/>
          <w:rtl/>
          <w:lang w:val="en-GB" w:eastAsia="he-IL"/>
        </w:rPr>
        <w:t>מוצע כרגע בהצעת החוק לפטור נשיאה ו</w:t>
      </w:r>
      <w:bookmarkStart w:id="1870" w:name="_ETM_Q1_3172711"/>
      <w:bookmarkEnd w:id="1870"/>
      <w:r w:rsidR="0061243A">
        <w:rPr>
          <w:rFonts w:hint="cs"/>
          <w:rtl/>
          <w:lang w:val="en-GB" w:eastAsia="he-IL"/>
        </w:rPr>
        <w:t>החזקה של מיכל</w:t>
      </w:r>
      <w:bookmarkStart w:id="1871" w:name="_ETM_Q1_3176644"/>
      <w:bookmarkEnd w:id="1871"/>
      <w:r w:rsidR="0061243A">
        <w:rPr>
          <w:rFonts w:hint="cs"/>
          <w:rtl/>
          <w:lang w:val="en-GB" w:eastAsia="he-IL"/>
        </w:rPr>
        <w:t xml:space="preserve"> גז מדמיע מרישיון כלי ירייה בכל משקל </w:t>
      </w:r>
      <w:bookmarkStart w:id="1872" w:name="_ETM_Q1_3176883"/>
      <w:bookmarkEnd w:id="1872"/>
      <w:r w:rsidR="0061243A">
        <w:rPr>
          <w:rFonts w:hint="cs"/>
          <w:rtl/>
          <w:lang w:val="en-GB" w:eastAsia="he-IL"/>
        </w:rPr>
        <w:t>למעשה ולא רק</w:t>
      </w:r>
      <w:bookmarkStart w:id="1873" w:name="_ETM_Q1_3178787"/>
      <w:bookmarkEnd w:id="1873"/>
      <w:r w:rsidR="0061243A">
        <w:rPr>
          <w:rFonts w:hint="cs"/>
          <w:rtl/>
          <w:lang w:val="en-GB" w:eastAsia="he-IL"/>
        </w:rPr>
        <w:t xml:space="preserve"> במשקל </w:t>
      </w:r>
      <w:proofErr w:type="spellStart"/>
      <w:r w:rsidR="0061243A">
        <w:rPr>
          <w:rFonts w:hint="cs"/>
          <w:rtl/>
          <w:lang w:val="en-GB" w:eastAsia="he-IL"/>
        </w:rPr>
        <w:t>מירבי</w:t>
      </w:r>
      <w:proofErr w:type="spellEnd"/>
      <w:r w:rsidR="0061243A">
        <w:rPr>
          <w:rFonts w:hint="cs"/>
          <w:rtl/>
          <w:lang w:val="en-GB" w:eastAsia="he-IL"/>
        </w:rPr>
        <w:t xml:space="preserve"> של 30 גרם. </w:t>
      </w:r>
      <w:bookmarkStart w:id="1874" w:name="_ETM_Q1_3183961"/>
      <w:bookmarkEnd w:id="1874"/>
    </w:p>
    <w:p w14:paraId="3F412240" w14:textId="77777777" w:rsidR="001D5BCC" w:rsidRDefault="001D5BCC" w:rsidP="00C26996">
      <w:pPr>
        <w:rPr>
          <w:rtl/>
          <w:lang w:val="en-GB" w:eastAsia="he-IL"/>
        </w:rPr>
      </w:pPr>
      <w:bookmarkStart w:id="1875" w:name="_ETM_Q1_3184049"/>
      <w:bookmarkEnd w:id="1875"/>
    </w:p>
    <w:p w14:paraId="678568A5" w14:textId="2C2242CE" w:rsidR="001D5BCC" w:rsidRDefault="001D5BCC" w:rsidP="001D5BCC">
      <w:pPr>
        <w:pStyle w:val="af6"/>
        <w:keepNext/>
        <w:rPr>
          <w:rtl/>
          <w:lang w:val="en-GB"/>
        </w:rPr>
      </w:pPr>
      <w:bookmarkStart w:id="1876" w:name="ET_yor_6342_132"/>
      <w:r w:rsidRPr="001D5BCC">
        <w:rPr>
          <w:rStyle w:val="TagStyle"/>
          <w:rtl/>
        </w:rPr>
        <w:t xml:space="preserve"> &lt;&lt; </w:t>
      </w:r>
      <w:proofErr w:type="spellStart"/>
      <w:r w:rsidRPr="001D5BCC">
        <w:rPr>
          <w:rStyle w:val="TagStyle"/>
          <w:rtl/>
        </w:rPr>
        <w:t>יור</w:t>
      </w:r>
      <w:proofErr w:type="spellEnd"/>
      <w:r w:rsidRPr="001D5BCC">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1D5BCC">
        <w:rPr>
          <w:rStyle w:val="TagStyle"/>
          <w:rtl/>
        </w:rPr>
        <w:t xml:space="preserve"> &lt;&lt; </w:t>
      </w:r>
      <w:proofErr w:type="spellStart"/>
      <w:r w:rsidRPr="001D5BCC">
        <w:rPr>
          <w:rStyle w:val="TagStyle"/>
          <w:rtl/>
        </w:rPr>
        <w:t>יור</w:t>
      </w:r>
      <w:proofErr w:type="spellEnd"/>
      <w:r w:rsidRPr="001D5BCC">
        <w:rPr>
          <w:rStyle w:val="TagStyle"/>
          <w:rtl/>
        </w:rPr>
        <w:t xml:space="preserve"> &gt;&gt;</w:t>
      </w:r>
      <w:r w:rsidR="007C1C32">
        <w:rPr>
          <w:rtl/>
          <w:lang w:val="en-GB"/>
        </w:rPr>
        <w:t xml:space="preserve"> </w:t>
      </w:r>
      <w:r>
        <w:rPr>
          <w:rtl/>
          <w:lang w:val="en-GB"/>
        </w:rPr>
        <w:t xml:space="preserve"> </w:t>
      </w:r>
      <w:bookmarkEnd w:id="1876"/>
    </w:p>
    <w:p w14:paraId="27BA88D2" w14:textId="77777777" w:rsidR="001D5BCC" w:rsidRDefault="001D5BCC" w:rsidP="001D5BCC">
      <w:pPr>
        <w:pStyle w:val="KeepWithNext"/>
        <w:rPr>
          <w:rtl/>
          <w:lang w:val="en-GB" w:eastAsia="he-IL"/>
        </w:rPr>
      </w:pPr>
    </w:p>
    <w:p w14:paraId="6B741558" w14:textId="4D40D8D9" w:rsidR="001D5BCC" w:rsidRDefault="001D5BCC" w:rsidP="001D5BCC">
      <w:pPr>
        <w:rPr>
          <w:rtl/>
          <w:lang w:val="en-GB" w:eastAsia="he-IL"/>
        </w:rPr>
      </w:pPr>
      <w:bookmarkStart w:id="1877" w:name="_ETM_Q1_3184702"/>
      <w:bookmarkEnd w:id="1877"/>
      <w:r>
        <w:rPr>
          <w:rFonts w:hint="cs"/>
          <w:rtl/>
          <w:lang w:val="en-GB" w:eastAsia="he-IL"/>
        </w:rPr>
        <w:t>מספק בהחלט. תודה על</w:t>
      </w:r>
      <w:bookmarkStart w:id="1878" w:name="_ETM_Q1_3188094"/>
      <w:bookmarkEnd w:id="1878"/>
      <w:r>
        <w:rPr>
          <w:rFonts w:hint="cs"/>
          <w:rtl/>
          <w:lang w:val="en-GB" w:eastAsia="he-IL"/>
        </w:rPr>
        <w:t xml:space="preserve"> התש</w:t>
      </w:r>
      <w:r w:rsidR="003E508B">
        <w:rPr>
          <w:rFonts w:hint="cs"/>
          <w:rtl/>
          <w:lang w:val="en-GB" w:eastAsia="he-IL"/>
        </w:rPr>
        <w:t>ו</w:t>
      </w:r>
      <w:r>
        <w:rPr>
          <w:rFonts w:hint="cs"/>
          <w:rtl/>
          <w:lang w:val="en-GB" w:eastAsia="he-IL"/>
        </w:rPr>
        <w:t xml:space="preserve">בה. דוד ויצמן, </w:t>
      </w:r>
      <w:bookmarkStart w:id="1879" w:name="_ETM_Q1_3188312"/>
      <w:bookmarkEnd w:id="1879"/>
      <w:r w:rsidR="003E508B">
        <w:rPr>
          <w:rFonts w:hint="cs"/>
          <w:rtl/>
          <w:lang w:val="en-GB" w:eastAsia="he-IL"/>
        </w:rPr>
        <w:t>ב</w:t>
      </w:r>
      <w:r>
        <w:rPr>
          <w:rFonts w:hint="cs"/>
          <w:rtl/>
          <w:lang w:val="en-GB" w:eastAsia="he-IL"/>
        </w:rPr>
        <w:t xml:space="preserve">רשותך, רק הערה אחת לגבי </w:t>
      </w:r>
      <w:bookmarkStart w:id="1880" w:name="_ETM_Q1_3192722"/>
      <w:bookmarkEnd w:id="1880"/>
      <w:r>
        <w:rPr>
          <w:rFonts w:hint="cs"/>
          <w:rtl/>
          <w:lang w:val="en-GB" w:eastAsia="he-IL"/>
        </w:rPr>
        <w:t>דברים שאמרת קודם לכן. אמרת</w:t>
      </w:r>
      <w:bookmarkStart w:id="1881" w:name="_ETM_Q1_3190894"/>
      <w:bookmarkEnd w:id="1881"/>
      <w:r>
        <w:rPr>
          <w:rFonts w:hint="cs"/>
          <w:rtl/>
          <w:lang w:val="en-GB" w:eastAsia="he-IL"/>
        </w:rPr>
        <w:t xml:space="preserve"> שבדיון הזה שיש פה כל </w:t>
      </w:r>
      <w:bookmarkStart w:id="1882" w:name="_ETM_Q1_3196212"/>
      <w:bookmarkEnd w:id="1882"/>
      <w:r>
        <w:rPr>
          <w:rFonts w:hint="cs"/>
          <w:rtl/>
          <w:lang w:val="en-GB" w:eastAsia="he-IL"/>
        </w:rPr>
        <w:t xml:space="preserve">אחד </w:t>
      </w:r>
      <w:bookmarkStart w:id="1883" w:name="_ETM_Q1_3192011"/>
      <w:bookmarkEnd w:id="1883"/>
      <w:r>
        <w:rPr>
          <w:rFonts w:hint="cs"/>
          <w:rtl/>
          <w:lang w:val="en-GB" w:eastAsia="he-IL"/>
        </w:rPr>
        <w:t xml:space="preserve">עם האג'נדה שלו </w:t>
      </w:r>
      <w:r>
        <w:rPr>
          <w:rtl/>
          <w:lang w:val="en-GB" w:eastAsia="he-IL"/>
        </w:rPr>
        <w:t>–</w:t>
      </w:r>
      <w:r>
        <w:rPr>
          <w:rFonts w:hint="cs"/>
          <w:rtl/>
          <w:lang w:val="en-GB" w:eastAsia="he-IL"/>
        </w:rPr>
        <w:t xml:space="preserve"> רק נזכיר שאנחנו פה כולנו </w:t>
      </w:r>
      <w:bookmarkStart w:id="1884" w:name="_ETM_Q1_3197379"/>
      <w:bookmarkEnd w:id="1884"/>
      <w:r>
        <w:rPr>
          <w:rFonts w:hint="cs"/>
          <w:rtl/>
          <w:lang w:val="en-GB" w:eastAsia="he-IL"/>
        </w:rPr>
        <w:t xml:space="preserve">יחד. הרי, זה חוק שבא להגן ולא לסכן. אז פה </w:t>
      </w:r>
      <w:bookmarkStart w:id="1885" w:name="_ETM_Q1_3203069"/>
      <w:bookmarkEnd w:id="1885"/>
      <w:r>
        <w:rPr>
          <w:rFonts w:hint="cs"/>
          <w:rtl/>
          <w:lang w:val="en-GB" w:eastAsia="he-IL"/>
        </w:rPr>
        <w:t xml:space="preserve">אין </w:t>
      </w:r>
      <w:proofErr w:type="spellStart"/>
      <w:r>
        <w:rPr>
          <w:rFonts w:hint="cs"/>
          <w:rtl/>
          <w:lang w:val="en-GB" w:eastAsia="he-IL"/>
        </w:rPr>
        <w:t>אג'נדות</w:t>
      </w:r>
      <w:proofErr w:type="spellEnd"/>
      <w:r>
        <w:rPr>
          <w:rFonts w:hint="cs"/>
          <w:rtl/>
          <w:lang w:val="en-GB" w:eastAsia="he-IL"/>
        </w:rPr>
        <w:t xml:space="preserve">. פה, </w:t>
      </w:r>
      <w:bookmarkStart w:id="1886" w:name="_ETM_Q1_3201102"/>
      <w:bookmarkEnd w:id="1886"/>
      <w:r>
        <w:rPr>
          <w:rFonts w:hint="cs"/>
          <w:rtl/>
          <w:lang w:val="en-GB" w:eastAsia="he-IL"/>
        </w:rPr>
        <w:t>נשיאת נשק זה לא כדי לסכן מישהו.</w:t>
      </w:r>
      <w:bookmarkStart w:id="1887" w:name="_ETM_Q1_3205495"/>
      <w:bookmarkEnd w:id="1887"/>
      <w:r>
        <w:rPr>
          <w:rFonts w:hint="cs"/>
          <w:rtl/>
          <w:lang w:val="en-GB" w:eastAsia="he-IL"/>
        </w:rPr>
        <w:t xml:space="preserve"> לכן, אני רוצה פה לשמוע </w:t>
      </w:r>
      <w:r>
        <w:rPr>
          <w:rFonts w:hint="cs"/>
          <w:rtl/>
          <w:lang w:val="en-GB" w:eastAsia="he-IL"/>
        </w:rPr>
        <w:lastRenderedPageBreak/>
        <w:t xml:space="preserve">גם בזום את לארה </w:t>
      </w:r>
      <w:proofErr w:type="spellStart"/>
      <w:r>
        <w:rPr>
          <w:rFonts w:hint="cs"/>
          <w:rtl/>
          <w:lang w:val="en-GB" w:eastAsia="he-IL"/>
        </w:rPr>
        <w:t>צינמן</w:t>
      </w:r>
      <w:proofErr w:type="spellEnd"/>
      <w:r>
        <w:rPr>
          <w:rFonts w:hint="cs"/>
          <w:rtl/>
          <w:lang w:val="en-GB" w:eastAsia="he-IL"/>
        </w:rPr>
        <w:t xml:space="preserve">, </w:t>
      </w:r>
      <w:bookmarkStart w:id="1888" w:name="_ETM_Q1_3211604"/>
      <w:bookmarkEnd w:id="1888"/>
      <w:r>
        <w:rPr>
          <w:rFonts w:hint="cs"/>
          <w:rtl/>
          <w:lang w:val="en-GB" w:eastAsia="he-IL"/>
        </w:rPr>
        <w:t>יושב</w:t>
      </w:r>
      <w:bookmarkStart w:id="1889" w:name="_ETM_Q1_3208318"/>
      <w:bookmarkEnd w:id="1889"/>
      <w:r>
        <w:rPr>
          <w:rFonts w:hint="cs"/>
          <w:rtl/>
          <w:lang w:val="en-GB" w:eastAsia="he-IL"/>
        </w:rPr>
        <w:t xml:space="preserve">ת-ראש ארגון </w:t>
      </w:r>
      <w:r w:rsidR="00294D6C">
        <w:rPr>
          <w:rFonts w:hint="cs"/>
          <w:rtl/>
          <w:lang w:val="en-GB" w:eastAsia="he-IL"/>
        </w:rPr>
        <w:t>משפחות נרצחים ונרצחות. היא עזבה אותנו?</w:t>
      </w:r>
      <w:r w:rsidR="00294D6C">
        <w:rPr>
          <w:lang w:val="en-GB" w:eastAsia="he-IL"/>
        </w:rPr>
        <w:t xml:space="preserve"> </w:t>
      </w:r>
      <w:r w:rsidR="00294D6C">
        <w:rPr>
          <w:rFonts w:hint="cs"/>
          <w:rtl/>
          <w:lang w:val="en-GB" w:eastAsia="he-IL"/>
        </w:rPr>
        <w:t xml:space="preserve">חבל. </w:t>
      </w:r>
      <w:bookmarkStart w:id="1890" w:name="_ETM_Q1_3219146"/>
      <w:bookmarkStart w:id="1891" w:name="_ETM_Q1_3214456"/>
      <w:bookmarkEnd w:id="1890"/>
      <w:bookmarkEnd w:id="1891"/>
      <w:r w:rsidR="00294D6C">
        <w:rPr>
          <w:rFonts w:hint="cs"/>
          <w:rtl/>
          <w:lang w:val="en-GB" w:eastAsia="he-IL"/>
        </w:rPr>
        <w:t xml:space="preserve">אם היא תחזור כמובן שנשמע אותה. </w:t>
      </w:r>
      <w:bookmarkStart w:id="1892" w:name="_ETM_Q1_3214946"/>
      <w:bookmarkStart w:id="1893" w:name="_ETM_Q1_3220385"/>
      <w:bookmarkEnd w:id="1892"/>
      <w:bookmarkEnd w:id="1893"/>
    </w:p>
    <w:p w14:paraId="5463704E" w14:textId="77777777" w:rsidR="00B271A5" w:rsidRDefault="00B271A5" w:rsidP="001D5BCC">
      <w:pPr>
        <w:rPr>
          <w:rtl/>
          <w:lang w:val="en-GB" w:eastAsia="he-IL"/>
        </w:rPr>
      </w:pPr>
      <w:bookmarkStart w:id="1894" w:name="_ETM_Q1_3220484"/>
      <w:bookmarkStart w:id="1895" w:name="_ETM_Q1_3221552"/>
      <w:bookmarkEnd w:id="1894"/>
      <w:bookmarkEnd w:id="1895"/>
    </w:p>
    <w:p w14:paraId="55F72298" w14:textId="501F6B76" w:rsidR="00B271A5" w:rsidRDefault="00B271A5" w:rsidP="00B271A5">
      <w:pPr>
        <w:pStyle w:val="af9"/>
        <w:keepNext/>
        <w:rPr>
          <w:rtl/>
          <w:lang w:val="en-GB" w:eastAsia="he-IL"/>
        </w:rPr>
      </w:pPr>
      <w:bookmarkStart w:id="1896" w:name="ET_guest_מאירה_בסוק_133"/>
      <w:r w:rsidRPr="00B271A5">
        <w:rPr>
          <w:rStyle w:val="TagStyle"/>
          <w:rtl/>
        </w:rPr>
        <w:t xml:space="preserve"> &lt;&lt; אורח &gt;&gt; </w:t>
      </w:r>
      <w:r>
        <w:rPr>
          <w:rtl/>
          <w:lang w:val="en-GB" w:eastAsia="he-IL"/>
        </w:rPr>
        <w:t xml:space="preserve">מאירה </w:t>
      </w:r>
      <w:proofErr w:type="spellStart"/>
      <w:r>
        <w:rPr>
          <w:rtl/>
          <w:lang w:val="en-GB" w:eastAsia="he-IL"/>
        </w:rPr>
        <w:t>בסוק</w:t>
      </w:r>
      <w:proofErr w:type="spellEnd"/>
      <w:r>
        <w:rPr>
          <w:rtl/>
          <w:lang w:val="en-GB" w:eastAsia="he-IL"/>
        </w:rPr>
        <w:t>:</w:t>
      </w:r>
      <w:r w:rsidRPr="00B271A5">
        <w:rPr>
          <w:rStyle w:val="TagStyle"/>
          <w:rtl/>
        </w:rPr>
        <w:t xml:space="preserve"> &lt;&lt; אורח &gt;&gt;</w:t>
      </w:r>
      <w:r w:rsidR="007C1C32">
        <w:rPr>
          <w:rtl/>
          <w:lang w:val="en-GB" w:eastAsia="he-IL"/>
        </w:rPr>
        <w:t xml:space="preserve"> </w:t>
      </w:r>
      <w:r>
        <w:rPr>
          <w:rtl/>
          <w:lang w:val="en-GB" w:eastAsia="he-IL"/>
        </w:rPr>
        <w:t xml:space="preserve"> </w:t>
      </w:r>
      <w:bookmarkEnd w:id="1896"/>
    </w:p>
    <w:p w14:paraId="6D015AC9" w14:textId="77777777" w:rsidR="00B271A5" w:rsidRDefault="00B271A5" w:rsidP="00B271A5">
      <w:pPr>
        <w:pStyle w:val="KeepWithNext"/>
        <w:rPr>
          <w:rtl/>
          <w:lang w:val="en-GB" w:eastAsia="he-IL"/>
        </w:rPr>
      </w:pPr>
    </w:p>
    <w:p w14:paraId="1751FDB4" w14:textId="6167D2D8" w:rsidR="00B271A5" w:rsidRDefault="00B271A5" w:rsidP="00B271A5">
      <w:pPr>
        <w:rPr>
          <w:rtl/>
          <w:lang w:val="en-GB" w:eastAsia="he-IL"/>
        </w:rPr>
      </w:pPr>
      <w:bookmarkStart w:id="1897" w:name="_ETM_Q1_3221994"/>
      <w:bookmarkStart w:id="1898" w:name="_ETM_Q1_3222036"/>
      <w:bookmarkEnd w:id="1897"/>
      <w:bookmarkEnd w:id="1898"/>
      <w:r>
        <w:rPr>
          <w:rFonts w:hint="cs"/>
          <w:rtl/>
          <w:lang w:val="en-GB" w:eastAsia="he-IL"/>
        </w:rPr>
        <w:t xml:space="preserve">אז האג'נדה היא שונה, </w:t>
      </w:r>
      <w:bookmarkStart w:id="1899" w:name="_ETM_Q1_3225012"/>
      <w:bookmarkEnd w:id="1899"/>
      <w:r>
        <w:rPr>
          <w:rFonts w:hint="cs"/>
          <w:rtl/>
          <w:lang w:val="en-GB" w:eastAsia="he-IL"/>
        </w:rPr>
        <w:t>לא יעזור כלום</w:t>
      </w:r>
      <w:bookmarkStart w:id="1900" w:name="_ETM_Q1_3221830"/>
      <w:bookmarkEnd w:id="1900"/>
      <w:r>
        <w:rPr>
          <w:rFonts w:hint="cs"/>
          <w:rtl/>
          <w:lang w:val="en-GB" w:eastAsia="he-IL"/>
        </w:rPr>
        <w:t xml:space="preserve">. </w:t>
      </w:r>
      <w:bookmarkStart w:id="1901" w:name="_ETM_Q1_3222093"/>
      <w:bookmarkEnd w:id="1901"/>
    </w:p>
    <w:p w14:paraId="5C0CC658" w14:textId="77777777" w:rsidR="00B271A5" w:rsidRDefault="00B271A5" w:rsidP="00B271A5">
      <w:pPr>
        <w:rPr>
          <w:rtl/>
          <w:lang w:val="en-GB" w:eastAsia="he-IL"/>
        </w:rPr>
      </w:pPr>
      <w:bookmarkStart w:id="1902" w:name="_ETM_Q1_3222168"/>
      <w:bookmarkStart w:id="1903" w:name="_ETM_Q1_3224344"/>
      <w:bookmarkEnd w:id="1902"/>
      <w:bookmarkEnd w:id="1903"/>
    </w:p>
    <w:p w14:paraId="42B60922" w14:textId="1D911940" w:rsidR="00B271A5" w:rsidRDefault="00B271A5" w:rsidP="00B271A5">
      <w:pPr>
        <w:pStyle w:val="af9"/>
        <w:keepNext/>
        <w:rPr>
          <w:rtl/>
          <w:lang w:val="en-GB" w:eastAsia="he-IL"/>
        </w:rPr>
      </w:pPr>
      <w:bookmarkStart w:id="1904" w:name="ET_guest_עידו_בן_יצחק_134"/>
      <w:r w:rsidRPr="00B271A5">
        <w:rPr>
          <w:rStyle w:val="TagStyle"/>
          <w:rtl/>
        </w:rPr>
        <w:t xml:space="preserve"> &lt;&lt; אורח &gt;&gt; </w:t>
      </w:r>
      <w:r>
        <w:rPr>
          <w:rtl/>
          <w:lang w:val="en-GB" w:eastAsia="he-IL"/>
        </w:rPr>
        <w:t>עידו בן יצחק:</w:t>
      </w:r>
      <w:r w:rsidRPr="00B271A5">
        <w:rPr>
          <w:rStyle w:val="TagStyle"/>
          <w:rtl/>
        </w:rPr>
        <w:t xml:space="preserve"> &lt;&lt; אורח &gt;&gt;</w:t>
      </w:r>
      <w:r w:rsidR="007C1C32">
        <w:rPr>
          <w:rtl/>
          <w:lang w:val="en-GB" w:eastAsia="he-IL"/>
        </w:rPr>
        <w:t xml:space="preserve"> </w:t>
      </w:r>
      <w:r>
        <w:rPr>
          <w:rtl/>
          <w:lang w:val="en-GB" w:eastAsia="he-IL"/>
        </w:rPr>
        <w:t xml:space="preserve"> </w:t>
      </w:r>
      <w:bookmarkEnd w:id="1904"/>
    </w:p>
    <w:p w14:paraId="723ED69E" w14:textId="77777777" w:rsidR="00B271A5" w:rsidRDefault="00B271A5" w:rsidP="00B271A5">
      <w:pPr>
        <w:pStyle w:val="KeepWithNext"/>
        <w:rPr>
          <w:rtl/>
          <w:lang w:val="en-GB" w:eastAsia="he-IL"/>
        </w:rPr>
      </w:pPr>
    </w:p>
    <w:p w14:paraId="2A986359" w14:textId="4FB9B55D" w:rsidR="00B271A5" w:rsidRDefault="00B271A5" w:rsidP="00B271A5">
      <w:pPr>
        <w:rPr>
          <w:rtl/>
          <w:lang w:val="en-GB" w:eastAsia="he-IL"/>
        </w:rPr>
      </w:pPr>
      <w:bookmarkStart w:id="1905" w:name="_ETM_Q1_3224813"/>
      <w:bookmarkStart w:id="1906" w:name="_ETM_Q1_3224860"/>
      <w:bookmarkEnd w:id="1905"/>
      <w:bookmarkEnd w:id="1906"/>
      <w:r>
        <w:rPr>
          <w:rFonts w:hint="cs"/>
          <w:rtl/>
          <w:lang w:val="en-GB" w:eastAsia="he-IL"/>
        </w:rPr>
        <w:t>אם את יכולה להתי</w:t>
      </w:r>
      <w:bookmarkStart w:id="1907" w:name="_ETM_Q1_3221611"/>
      <w:bookmarkEnd w:id="1907"/>
      <w:r>
        <w:rPr>
          <w:rFonts w:hint="cs"/>
          <w:rtl/>
          <w:lang w:val="en-GB" w:eastAsia="he-IL"/>
        </w:rPr>
        <w:t>יחס רק ל</w:t>
      </w:r>
      <w:r w:rsidR="00813CD6">
        <w:rPr>
          <w:rFonts w:hint="cs"/>
          <w:rtl/>
          <w:lang w:val="en-GB" w:eastAsia="he-IL"/>
        </w:rPr>
        <w:t>סוגיה</w:t>
      </w:r>
      <w:r>
        <w:rPr>
          <w:rFonts w:hint="cs"/>
          <w:rtl/>
          <w:lang w:val="en-GB" w:eastAsia="he-IL"/>
        </w:rPr>
        <w:t xml:space="preserve"> </w:t>
      </w:r>
      <w:bookmarkStart w:id="1908" w:name="_ETM_Q1_3224256"/>
      <w:bookmarkEnd w:id="1908"/>
      <w:r>
        <w:rPr>
          <w:rFonts w:hint="cs"/>
          <w:rtl/>
          <w:lang w:val="en-GB" w:eastAsia="he-IL"/>
        </w:rPr>
        <w:t>של הצו?</w:t>
      </w:r>
    </w:p>
    <w:p w14:paraId="58901EB6" w14:textId="77777777" w:rsidR="00B271A5" w:rsidRDefault="00B271A5" w:rsidP="00B271A5">
      <w:pPr>
        <w:rPr>
          <w:rtl/>
          <w:lang w:val="en-GB" w:eastAsia="he-IL"/>
        </w:rPr>
      </w:pPr>
      <w:bookmarkStart w:id="1909" w:name="_ETM_Q1_3225332"/>
      <w:bookmarkStart w:id="1910" w:name="_ETM_Q1_3225424"/>
      <w:bookmarkEnd w:id="1909"/>
      <w:bookmarkEnd w:id="1910"/>
    </w:p>
    <w:p w14:paraId="3DE6029A" w14:textId="34976063" w:rsidR="00B271A5" w:rsidRDefault="00B271A5" w:rsidP="00B271A5">
      <w:pPr>
        <w:pStyle w:val="af6"/>
        <w:keepNext/>
        <w:rPr>
          <w:rtl/>
          <w:lang w:val="en-GB"/>
        </w:rPr>
      </w:pPr>
      <w:bookmarkStart w:id="1911" w:name="ET_yor_6342_135"/>
      <w:r w:rsidRPr="00B271A5">
        <w:rPr>
          <w:rStyle w:val="TagStyle"/>
          <w:rtl/>
        </w:rPr>
        <w:t xml:space="preserve"> &lt;&lt; </w:t>
      </w:r>
      <w:proofErr w:type="spellStart"/>
      <w:r w:rsidRPr="00B271A5">
        <w:rPr>
          <w:rStyle w:val="TagStyle"/>
          <w:rtl/>
        </w:rPr>
        <w:t>יור</w:t>
      </w:r>
      <w:proofErr w:type="spellEnd"/>
      <w:r w:rsidRPr="00B271A5">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B271A5">
        <w:rPr>
          <w:rStyle w:val="TagStyle"/>
          <w:rtl/>
        </w:rPr>
        <w:t xml:space="preserve"> &lt;&lt; </w:t>
      </w:r>
      <w:proofErr w:type="spellStart"/>
      <w:r w:rsidRPr="00B271A5">
        <w:rPr>
          <w:rStyle w:val="TagStyle"/>
          <w:rtl/>
        </w:rPr>
        <w:t>יור</w:t>
      </w:r>
      <w:proofErr w:type="spellEnd"/>
      <w:r w:rsidRPr="00B271A5">
        <w:rPr>
          <w:rStyle w:val="TagStyle"/>
          <w:rtl/>
        </w:rPr>
        <w:t xml:space="preserve"> &gt;&gt;</w:t>
      </w:r>
      <w:r w:rsidR="007C1C32">
        <w:rPr>
          <w:rtl/>
          <w:lang w:val="en-GB"/>
        </w:rPr>
        <w:t xml:space="preserve"> </w:t>
      </w:r>
      <w:r>
        <w:rPr>
          <w:rtl/>
          <w:lang w:val="en-GB"/>
        </w:rPr>
        <w:t xml:space="preserve"> </w:t>
      </w:r>
      <w:bookmarkEnd w:id="1911"/>
    </w:p>
    <w:p w14:paraId="7B3D4DE6" w14:textId="77777777" w:rsidR="00B271A5" w:rsidRDefault="00B271A5" w:rsidP="00B271A5">
      <w:pPr>
        <w:pStyle w:val="KeepWithNext"/>
        <w:rPr>
          <w:rtl/>
          <w:lang w:val="en-GB" w:eastAsia="he-IL"/>
        </w:rPr>
      </w:pPr>
    </w:p>
    <w:p w14:paraId="7D1E2A77" w14:textId="4ED22DD5" w:rsidR="00B271A5" w:rsidRDefault="00B271A5" w:rsidP="00B271A5">
      <w:pPr>
        <w:rPr>
          <w:rtl/>
          <w:lang w:val="en-GB" w:eastAsia="he-IL"/>
        </w:rPr>
      </w:pPr>
      <w:bookmarkStart w:id="1912" w:name="_ETM_Q1_3226254"/>
      <w:bookmarkEnd w:id="1912"/>
      <w:r>
        <w:rPr>
          <w:rFonts w:hint="cs"/>
          <w:rtl/>
          <w:lang w:val="en-GB" w:eastAsia="he-IL"/>
        </w:rPr>
        <w:t xml:space="preserve">קדימה. ולאחר </w:t>
      </w:r>
      <w:bookmarkStart w:id="1913" w:name="_ETM_Q1_3223604"/>
      <w:bookmarkEnd w:id="1913"/>
      <w:r>
        <w:rPr>
          <w:rFonts w:hint="cs"/>
          <w:rtl/>
          <w:lang w:val="en-GB" w:eastAsia="he-IL"/>
        </w:rPr>
        <w:t xml:space="preserve">מכן אתה מקריא את החוק. </w:t>
      </w:r>
      <w:bookmarkStart w:id="1914" w:name="_ETM_Q1_3226064"/>
      <w:bookmarkEnd w:id="1914"/>
    </w:p>
    <w:p w14:paraId="535715D2" w14:textId="77777777" w:rsidR="00B271A5" w:rsidRDefault="00B271A5" w:rsidP="00B271A5">
      <w:pPr>
        <w:rPr>
          <w:rtl/>
          <w:lang w:val="en-GB" w:eastAsia="he-IL"/>
        </w:rPr>
      </w:pPr>
      <w:bookmarkStart w:id="1915" w:name="_ETM_Q1_3226149"/>
      <w:bookmarkEnd w:id="1915"/>
    </w:p>
    <w:p w14:paraId="71C25B78" w14:textId="453DF45E" w:rsidR="00B271A5" w:rsidRDefault="00B271A5" w:rsidP="00B271A5">
      <w:pPr>
        <w:pStyle w:val="af9"/>
        <w:keepNext/>
        <w:rPr>
          <w:rtl/>
          <w:lang w:val="en-GB" w:eastAsia="he-IL"/>
        </w:rPr>
      </w:pPr>
      <w:bookmarkStart w:id="1916" w:name="ET_guest_בר_כהן_לוי_136"/>
      <w:r w:rsidRPr="00B271A5">
        <w:rPr>
          <w:rStyle w:val="TagStyle"/>
          <w:rtl/>
        </w:rPr>
        <w:t xml:space="preserve"> &lt;&lt; אורח &gt;&gt; </w:t>
      </w:r>
      <w:r>
        <w:rPr>
          <w:rtl/>
          <w:lang w:val="en-GB" w:eastAsia="he-IL"/>
        </w:rPr>
        <w:t>בר כהן לוי:</w:t>
      </w:r>
      <w:r w:rsidRPr="00B271A5">
        <w:rPr>
          <w:rStyle w:val="TagStyle"/>
          <w:rtl/>
        </w:rPr>
        <w:t xml:space="preserve"> &lt;&lt; אורח &gt;&gt;</w:t>
      </w:r>
      <w:r w:rsidR="007C1C32">
        <w:rPr>
          <w:rtl/>
          <w:lang w:val="en-GB" w:eastAsia="he-IL"/>
        </w:rPr>
        <w:t xml:space="preserve"> </w:t>
      </w:r>
      <w:r>
        <w:rPr>
          <w:rtl/>
          <w:lang w:val="en-GB" w:eastAsia="he-IL"/>
        </w:rPr>
        <w:t xml:space="preserve"> </w:t>
      </w:r>
      <w:bookmarkEnd w:id="1916"/>
    </w:p>
    <w:p w14:paraId="7C2FD091" w14:textId="77777777" w:rsidR="00B271A5" w:rsidRDefault="00B271A5" w:rsidP="00B271A5">
      <w:pPr>
        <w:pStyle w:val="KeepWithNext"/>
        <w:rPr>
          <w:rtl/>
          <w:lang w:val="en-GB" w:eastAsia="he-IL"/>
        </w:rPr>
      </w:pPr>
    </w:p>
    <w:p w14:paraId="1DF53ABB" w14:textId="4BCBE19C" w:rsidR="00B271A5" w:rsidRDefault="00B271A5" w:rsidP="00B271A5">
      <w:pPr>
        <w:rPr>
          <w:rtl/>
          <w:lang w:val="en-GB" w:eastAsia="he-IL"/>
        </w:rPr>
      </w:pPr>
      <w:bookmarkStart w:id="1917" w:name="_ETM_Q1_3228858"/>
      <w:bookmarkStart w:id="1918" w:name="_ETM_Q1_3228911"/>
      <w:bookmarkEnd w:id="1917"/>
      <w:bookmarkEnd w:id="1918"/>
      <w:r>
        <w:rPr>
          <w:rFonts w:hint="cs"/>
          <w:rtl/>
          <w:lang w:val="en-GB" w:eastAsia="he-IL"/>
        </w:rPr>
        <w:t xml:space="preserve">הסעיף </w:t>
      </w:r>
      <w:bookmarkStart w:id="1919" w:name="_ETM_Q1_3229900"/>
      <w:bookmarkEnd w:id="1919"/>
      <w:r>
        <w:rPr>
          <w:rFonts w:hint="cs"/>
          <w:rtl/>
          <w:lang w:val="en-GB" w:eastAsia="he-IL"/>
        </w:rPr>
        <w:t>כמו שהוא מ</w:t>
      </w:r>
      <w:bookmarkStart w:id="1920" w:name="_ETM_Q1_3226333"/>
      <w:bookmarkEnd w:id="1920"/>
      <w:r>
        <w:rPr>
          <w:rFonts w:hint="cs"/>
          <w:rtl/>
          <w:lang w:val="en-GB" w:eastAsia="he-IL"/>
        </w:rPr>
        <w:t>נוסח היום, הוא לא 12 חוד</w:t>
      </w:r>
      <w:bookmarkStart w:id="1921" w:name="_ETM_Q1_3226953"/>
      <w:bookmarkEnd w:id="1921"/>
      <w:r>
        <w:rPr>
          <w:rFonts w:hint="cs"/>
          <w:rtl/>
          <w:lang w:val="en-GB" w:eastAsia="he-IL"/>
        </w:rPr>
        <w:t>שים</w:t>
      </w:r>
      <w:bookmarkStart w:id="1922" w:name="_ETM_Q1_3228966"/>
      <w:bookmarkEnd w:id="1922"/>
      <w:r>
        <w:rPr>
          <w:rFonts w:hint="cs"/>
          <w:rtl/>
          <w:lang w:val="en-GB" w:eastAsia="he-IL"/>
        </w:rPr>
        <w:t xml:space="preserve"> אלא לתקופה של עד 12 חודשים. אני כן אגיד שגם </w:t>
      </w:r>
      <w:bookmarkStart w:id="1923" w:name="_ETM_Q1_3234581"/>
      <w:bookmarkEnd w:id="1923"/>
      <w:r>
        <w:rPr>
          <w:rFonts w:hint="cs"/>
          <w:rtl/>
          <w:lang w:val="en-GB" w:eastAsia="he-IL"/>
        </w:rPr>
        <w:t>היום, הוראות השעה שהשר מוציא מעת לעת הן לח</w:t>
      </w:r>
      <w:bookmarkStart w:id="1924" w:name="_ETM_Q1_3235948"/>
      <w:bookmarkEnd w:id="1924"/>
      <w:r>
        <w:rPr>
          <w:rFonts w:hint="cs"/>
          <w:rtl/>
          <w:lang w:val="en-GB" w:eastAsia="he-IL"/>
        </w:rPr>
        <w:t>צ</w:t>
      </w:r>
      <w:bookmarkStart w:id="1925" w:name="_ETM_Q1_3236232"/>
      <w:bookmarkEnd w:id="1925"/>
      <w:r>
        <w:rPr>
          <w:rFonts w:hint="cs"/>
          <w:rtl/>
          <w:lang w:val="en-GB" w:eastAsia="he-IL"/>
        </w:rPr>
        <w:t xml:space="preserve">י שנה או עד שנה, כדי שכל פעם תהיה בדיקה איטית </w:t>
      </w:r>
      <w:bookmarkStart w:id="1926" w:name="_ETM_Q1_3243866"/>
      <w:bookmarkEnd w:id="1926"/>
      <w:r>
        <w:rPr>
          <w:rFonts w:hint="cs"/>
          <w:rtl/>
          <w:lang w:val="en-GB" w:eastAsia="he-IL"/>
        </w:rPr>
        <w:t xml:space="preserve">מעת לעת. אנחנו לא רוצים שהצו הזה יהיה בעצם בלתי </w:t>
      </w:r>
      <w:bookmarkStart w:id="1927" w:name="_ETM_Q1_3248462"/>
      <w:bookmarkEnd w:id="1927"/>
      <w:r>
        <w:rPr>
          <w:rFonts w:hint="cs"/>
          <w:rtl/>
          <w:lang w:val="en-GB" w:eastAsia="he-IL"/>
        </w:rPr>
        <w:t>מ</w:t>
      </w:r>
      <w:bookmarkStart w:id="1928" w:name="_ETM_Q1_3244492"/>
      <w:bookmarkEnd w:id="1928"/>
      <w:r>
        <w:rPr>
          <w:rFonts w:hint="cs"/>
          <w:rtl/>
          <w:lang w:val="en-GB" w:eastAsia="he-IL"/>
        </w:rPr>
        <w:t xml:space="preserve">וגבל. </w:t>
      </w:r>
    </w:p>
    <w:p w14:paraId="083F2D2A" w14:textId="77777777" w:rsidR="00B271A5" w:rsidRDefault="00B271A5" w:rsidP="00B271A5">
      <w:pPr>
        <w:rPr>
          <w:rtl/>
          <w:lang w:val="en-GB" w:eastAsia="he-IL"/>
        </w:rPr>
      </w:pPr>
      <w:bookmarkStart w:id="1929" w:name="_ETM_Q1_3245308"/>
      <w:bookmarkStart w:id="1930" w:name="_ETM_Q1_3245405"/>
      <w:bookmarkStart w:id="1931" w:name="_ETM_Q1_3246827"/>
      <w:bookmarkEnd w:id="1929"/>
      <w:bookmarkEnd w:id="1930"/>
      <w:bookmarkEnd w:id="1931"/>
    </w:p>
    <w:p w14:paraId="75FDBD4A" w14:textId="14EE3041" w:rsidR="00B271A5" w:rsidRDefault="00B271A5" w:rsidP="00B271A5">
      <w:pPr>
        <w:pStyle w:val="af9"/>
        <w:keepNext/>
        <w:rPr>
          <w:rtl/>
          <w:lang w:val="en-GB" w:eastAsia="he-IL"/>
        </w:rPr>
      </w:pPr>
      <w:bookmarkStart w:id="1932" w:name="ET_guest_עידו_בן_יצחק_137"/>
      <w:r w:rsidRPr="00B271A5">
        <w:rPr>
          <w:rStyle w:val="TagStyle"/>
          <w:rtl/>
        </w:rPr>
        <w:t xml:space="preserve"> &lt;&lt; אורח &gt;&gt; </w:t>
      </w:r>
      <w:r>
        <w:rPr>
          <w:rtl/>
          <w:lang w:val="en-GB" w:eastAsia="he-IL"/>
        </w:rPr>
        <w:t>עידו בן יצחק:</w:t>
      </w:r>
      <w:r w:rsidRPr="00B271A5">
        <w:rPr>
          <w:rStyle w:val="TagStyle"/>
          <w:rtl/>
        </w:rPr>
        <w:t xml:space="preserve"> &lt;&lt; אורח &gt;&gt;</w:t>
      </w:r>
      <w:r w:rsidR="007C1C32">
        <w:rPr>
          <w:rtl/>
          <w:lang w:val="en-GB" w:eastAsia="he-IL"/>
        </w:rPr>
        <w:t xml:space="preserve"> </w:t>
      </w:r>
      <w:r>
        <w:rPr>
          <w:rtl/>
          <w:lang w:val="en-GB" w:eastAsia="he-IL"/>
        </w:rPr>
        <w:t xml:space="preserve"> </w:t>
      </w:r>
      <w:bookmarkEnd w:id="1932"/>
    </w:p>
    <w:p w14:paraId="3AEDE966" w14:textId="77777777" w:rsidR="00B271A5" w:rsidRDefault="00B271A5" w:rsidP="00B271A5">
      <w:pPr>
        <w:pStyle w:val="KeepWithNext"/>
        <w:rPr>
          <w:rtl/>
          <w:lang w:val="en-GB" w:eastAsia="he-IL"/>
        </w:rPr>
      </w:pPr>
    </w:p>
    <w:p w14:paraId="5EEEB445" w14:textId="67DFF557" w:rsidR="00B271A5" w:rsidRDefault="00B271A5" w:rsidP="00B271A5">
      <w:pPr>
        <w:rPr>
          <w:rtl/>
          <w:lang w:val="en-GB" w:eastAsia="he-IL"/>
        </w:rPr>
      </w:pPr>
      <w:bookmarkStart w:id="1933" w:name="_ETM_Q1_3247272"/>
      <w:bookmarkStart w:id="1934" w:name="_ETM_Q1_3247316"/>
      <w:bookmarkEnd w:id="1933"/>
      <w:bookmarkEnd w:id="1934"/>
      <w:r>
        <w:rPr>
          <w:rFonts w:hint="cs"/>
          <w:rtl/>
          <w:lang w:val="en-GB" w:eastAsia="he-IL"/>
        </w:rPr>
        <w:t xml:space="preserve">אבל, היום זה הפוך. </w:t>
      </w:r>
    </w:p>
    <w:p w14:paraId="1EFD2D55" w14:textId="77777777" w:rsidR="00B271A5" w:rsidRDefault="00B271A5" w:rsidP="00B271A5">
      <w:pPr>
        <w:rPr>
          <w:rtl/>
          <w:lang w:val="en-GB" w:eastAsia="he-IL"/>
        </w:rPr>
      </w:pPr>
      <w:bookmarkStart w:id="1935" w:name="_ETM_Q1_3249371"/>
      <w:bookmarkStart w:id="1936" w:name="_ETM_Q1_3249465"/>
      <w:bookmarkStart w:id="1937" w:name="_ETM_Q1_3250382"/>
      <w:bookmarkEnd w:id="1935"/>
      <w:bookmarkEnd w:id="1936"/>
      <w:bookmarkEnd w:id="1937"/>
    </w:p>
    <w:p w14:paraId="0BF979BC" w14:textId="198CA100" w:rsidR="00B271A5" w:rsidRDefault="00B271A5" w:rsidP="00B271A5">
      <w:pPr>
        <w:pStyle w:val="af9"/>
        <w:keepNext/>
        <w:rPr>
          <w:rtl/>
          <w:lang w:val="en-GB" w:eastAsia="he-IL"/>
        </w:rPr>
      </w:pPr>
      <w:bookmarkStart w:id="1938" w:name="ET_guest_בר_כהן_לוי_138"/>
      <w:r w:rsidRPr="00B271A5">
        <w:rPr>
          <w:rStyle w:val="TagStyle"/>
          <w:rtl/>
        </w:rPr>
        <w:t xml:space="preserve"> &lt;&lt; אורח &gt;&gt; </w:t>
      </w:r>
      <w:r>
        <w:rPr>
          <w:rtl/>
          <w:lang w:val="en-GB" w:eastAsia="he-IL"/>
        </w:rPr>
        <w:t>בר כהן לוי:</w:t>
      </w:r>
      <w:r w:rsidRPr="00B271A5">
        <w:rPr>
          <w:rStyle w:val="TagStyle"/>
          <w:rtl/>
        </w:rPr>
        <w:t xml:space="preserve"> &lt;&lt; אורח &gt;&gt;</w:t>
      </w:r>
      <w:r w:rsidR="007C1C32">
        <w:rPr>
          <w:rtl/>
          <w:lang w:val="en-GB" w:eastAsia="he-IL"/>
        </w:rPr>
        <w:t xml:space="preserve"> </w:t>
      </w:r>
      <w:r>
        <w:rPr>
          <w:rtl/>
          <w:lang w:val="en-GB" w:eastAsia="he-IL"/>
        </w:rPr>
        <w:t xml:space="preserve"> </w:t>
      </w:r>
      <w:bookmarkEnd w:id="1938"/>
    </w:p>
    <w:p w14:paraId="45C28E11" w14:textId="77777777" w:rsidR="00B271A5" w:rsidRDefault="00B271A5" w:rsidP="00B271A5">
      <w:pPr>
        <w:pStyle w:val="KeepWithNext"/>
        <w:rPr>
          <w:rtl/>
          <w:lang w:val="en-GB" w:eastAsia="he-IL"/>
        </w:rPr>
      </w:pPr>
    </w:p>
    <w:p w14:paraId="11C5E99F" w14:textId="4C83B4F5" w:rsidR="00B271A5" w:rsidRDefault="00B271A5" w:rsidP="00B271A5">
      <w:pPr>
        <w:rPr>
          <w:rtl/>
          <w:lang w:val="en-GB" w:eastAsia="he-IL"/>
        </w:rPr>
      </w:pPr>
      <w:bookmarkStart w:id="1939" w:name="_ETM_Q1_3250819"/>
      <w:bookmarkStart w:id="1940" w:name="_ETM_Q1_3250865"/>
      <w:bookmarkEnd w:id="1939"/>
      <w:bookmarkEnd w:id="1940"/>
      <w:r>
        <w:rPr>
          <w:rFonts w:hint="cs"/>
          <w:rtl/>
          <w:lang w:val="en-GB" w:eastAsia="he-IL"/>
        </w:rPr>
        <w:t>שמה?</w:t>
      </w:r>
      <w:bookmarkStart w:id="1941" w:name="_ETM_Q1_3246552"/>
      <w:bookmarkStart w:id="1942" w:name="_ETM_Q1_3246789"/>
      <w:bookmarkEnd w:id="1941"/>
      <w:bookmarkEnd w:id="1942"/>
    </w:p>
    <w:p w14:paraId="651204D1" w14:textId="77777777" w:rsidR="00B271A5" w:rsidRDefault="00B271A5" w:rsidP="00B271A5">
      <w:pPr>
        <w:rPr>
          <w:rtl/>
          <w:lang w:val="en-GB" w:eastAsia="he-IL"/>
        </w:rPr>
      </w:pPr>
      <w:bookmarkStart w:id="1943" w:name="_ETM_Q1_3247289"/>
      <w:bookmarkEnd w:id="1943"/>
    </w:p>
    <w:p w14:paraId="2F4BD5DF" w14:textId="5C4A1138" w:rsidR="00B271A5" w:rsidRDefault="00B271A5" w:rsidP="00B271A5">
      <w:pPr>
        <w:pStyle w:val="af9"/>
        <w:keepNext/>
        <w:rPr>
          <w:rtl/>
          <w:lang w:val="en-GB" w:eastAsia="he-IL"/>
        </w:rPr>
      </w:pPr>
      <w:bookmarkStart w:id="1944" w:name="ET_guest_עידו_בן_יצחק_139"/>
      <w:r w:rsidRPr="00B271A5">
        <w:rPr>
          <w:rStyle w:val="TagStyle"/>
          <w:rtl/>
        </w:rPr>
        <w:t xml:space="preserve"> &lt;&lt; אורח &gt;&gt; </w:t>
      </w:r>
      <w:r>
        <w:rPr>
          <w:rtl/>
          <w:lang w:val="en-GB" w:eastAsia="he-IL"/>
        </w:rPr>
        <w:t>עידו בן יצחק:</w:t>
      </w:r>
      <w:r w:rsidRPr="00B271A5">
        <w:rPr>
          <w:rStyle w:val="TagStyle"/>
          <w:rtl/>
        </w:rPr>
        <w:t xml:space="preserve"> &lt;&lt; אורח &gt;&gt;</w:t>
      </w:r>
      <w:r w:rsidR="007C1C32">
        <w:rPr>
          <w:rtl/>
          <w:lang w:val="en-GB" w:eastAsia="he-IL"/>
        </w:rPr>
        <w:t xml:space="preserve"> </w:t>
      </w:r>
      <w:r>
        <w:rPr>
          <w:rtl/>
          <w:lang w:val="en-GB" w:eastAsia="he-IL"/>
        </w:rPr>
        <w:t xml:space="preserve"> </w:t>
      </w:r>
      <w:bookmarkEnd w:id="1944"/>
    </w:p>
    <w:p w14:paraId="5895533F" w14:textId="77777777" w:rsidR="00B271A5" w:rsidRDefault="00B271A5" w:rsidP="00B271A5">
      <w:pPr>
        <w:pStyle w:val="KeepWithNext"/>
        <w:rPr>
          <w:rtl/>
          <w:lang w:val="en-GB" w:eastAsia="he-IL"/>
        </w:rPr>
      </w:pPr>
    </w:p>
    <w:p w14:paraId="7C15C378" w14:textId="679B0346" w:rsidR="00B271A5" w:rsidRDefault="00B02311" w:rsidP="00B271A5">
      <w:pPr>
        <w:rPr>
          <w:rtl/>
          <w:lang w:val="en-GB" w:eastAsia="he-IL"/>
        </w:rPr>
      </w:pPr>
      <w:bookmarkStart w:id="1945" w:name="_ETM_Q1_3247739"/>
      <w:bookmarkStart w:id="1946" w:name="_ETM_Q1_3247787"/>
      <w:bookmarkEnd w:id="1945"/>
      <w:bookmarkEnd w:id="1946"/>
      <w:r>
        <w:rPr>
          <w:rFonts w:hint="cs"/>
          <w:rtl/>
          <w:lang w:val="en-GB" w:eastAsia="he-IL"/>
        </w:rPr>
        <w:t>היום הצו הוא הפו</w:t>
      </w:r>
      <w:bookmarkStart w:id="1947" w:name="_ETM_Q1_3247074"/>
      <w:bookmarkEnd w:id="1947"/>
      <w:r>
        <w:rPr>
          <w:rFonts w:hint="cs"/>
          <w:rtl/>
          <w:lang w:val="en-GB" w:eastAsia="he-IL"/>
        </w:rPr>
        <w:t>ך.</w:t>
      </w:r>
      <w:bookmarkStart w:id="1948" w:name="_ETM_Q1_3247377"/>
      <w:bookmarkEnd w:id="1948"/>
      <w:r>
        <w:rPr>
          <w:rFonts w:hint="cs"/>
          <w:rtl/>
          <w:lang w:val="en-GB" w:eastAsia="he-IL"/>
        </w:rPr>
        <w:t xml:space="preserve"> </w:t>
      </w:r>
    </w:p>
    <w:p w14:paraId="2F5DBDC5" w14:textId="77777777" w:rsidR="00B02311" w:rsidRDefault="00B02311" w:rsidP="00B271A5">
      <w:pPr>
        <w:rPr>
          <w:rtl/>
          <w:lang w:val="en-GB" w:eastAsia="he-IL"/>
        </w:rPr>
      </w:pPr>
      <w:bookmarkStart w:id="1949" w:name="_ETM_Q1_3247530"/>
      <w:bookmarkStart w:id="1950" w:name="_ETM_Q1_3247613"/>
      <w:bookmarkEnd w:id="1949"/>
      <w:bookmarkEnd w:id="1950"/>
    </w:p>
    <w:p w14:paraId="29DD450D" w14:textId="4DA369AB" w:rsidR="00B02311" w:rsidRDefault="00B02311" w:rsidP="00B02311">
      <w:pPr>
        <w:pStyle w:val="af9"/>
        <w:keepNext/>
        <w:rPr>
          <w:rtl/>
          <w:lang w:val="en-GB" w:eastAsia="he-IL"/>
        </w:rPr>
      </w:pPr>
      <w:bookmarkStart w:id="1951" w:name="ET_guest_בר_כהן_לוי_140"/>
      <w:r w:rsidRPr="00B02311">
        <w:rPr>
          <w:rStyle w:val="TagStyle"/>
          <w:rtl/>
        </w:rPr>
        <w:t xml:space="preserve"> &lt;&lt; אורח &gt;&gt; </w:t>
      </w:r>
      <w:r>
        <w:rPr>
          <w:rtl/>
          <w:lang w:val="en-GB" w:eastAsia="he-IL"/>
        </w:rPr>
        <w:t>בר כהן לוי:</w:t>
      </w:r>
      <w:r w:rsidRPr="00B02311">
        <w:rPr>
          <w:rStyle w:val="TagStyle"/>
          <w:rtl/>
        </w:rPr>
        <w:t xml:space="preserve"> &lt;&lt; אורח &gt;&gt;</w:t>
      </w:r>
      <w:r w:rsidR="007C1C32">
        <w:rPr>
          <w:rtl/>
          <w:lang w:val="en-GB" w:eastAsia="he-IL"/>
        </w:rPr>
        <w:t xml:space="preserve"> </w:t>
      </w:r>
      <w:r>
        <w:rPr>
          <w:rtl/>
          <w:lang w:val="en-GB" w:eastAsia="he-IL"/>
        </w:rPr>
        <w:t xml:space="preserve"> </w:t>
      </w:r>
      <w:bookmarkEnd w:id="1951"/>
    </w:p>
    <w:p w14:paraId="00986579" w14:textId="77777777" w:rsidR="00B02311" w:rsidRDefault="00B02311" w:rsidP="00B02311">
      <w:pPr>
        <w:pStyle w:val="KeepWithNext"/>
        <w:rPr>
          <w:rtl/>
          <w:lang w:val="en-GB" w:eastAsia="he-IL"/>
        </w:rPr>
      </w:pPr>
    </w:p>
    <w:p w14:paraId="5BBFFDAC" w14:textId="09C340E5" w:rsidR="00B02311" w:rsidRDefault="00B02311" w:rsidP="00B02311">
      <w:pPr>
        <w:rPr>
          <w:rtl/>
          <w:lang w:val="en-GB" w:eastAsia="he-IL"/>
        </w:rPr>
      </w:pPr>
      <w:bookmarkStart w:id="1952" w:name="_ETM_Q1_3249276"/>
      <w:bookmarkStart w:id="1953" w:name="_ETM_Q1_3249328"/>
      <w:bookmarkEnd w:id="1952"/>
      <w:bookmarkEnd w:id="1953"/>
      <w:r>
        <w:rPr>
          <w:rFonts w:hint="cs"/>
          <w:rtl/>
          <w:lang w:val="en-GB" w:eastAsia="he-IL"/>
        </w:rPr>
        <w:t xml:space="preserve">נכון, את הצו היום אנחנו בודקים מעת לעת. זאת אומרת, </w:t>
      </w:r>
      <w:bookmarkStart w:id="1954" w:name="_ETM_Q1_3256179"/>
      <w:bookmarkEnd w:id="1954"/>
      <w:r>
        <w:rPr>
          <w:rFonts w:hint="cs"/>
          <w:rtl/>
          <w:lang w:val="en-GB" w:eastAsia="he-IL"/>
        </w:rPr>
        <w:t>גם היום</w:t>
      </w:r>
      <w:bookmarkStart w:id="1955" w:name="_ETM_Q1_3251972"/>
      <w:bookmarkEnd w:id="1955"/>
      <w:r>
        <w:rPr>
          <w:rFonts w:hint="cs"/>
          <w:rtl/>
          <w:lang w:val="en-GB" w:eastAsia="he-IL"/>
        </w:rPr>
        <w:t>, הוראת השעה שהשר הוציא אף פעם לא</w:t>
      </w:r>
      <w:bookmarkStart w:id="1956" w:name="_ETM_Q1_3257798"/>
      <w:bookmarkEnd w:id="1956"/>
      <w:r>
        <w:rPr>
          <w:rFonts w:hint="cs"/>
          <w:rtl/>
          <w:lang w:val="en-GB" w:eastAsia="he-IL"/>
        </w:rPr>
        <w:t xml:space="preserve"> הייתה בלתי מוגבלת בזמן. גם היום אנחנו תמ</w:t>
      </w:r>
      <w:bookmarkStart w:id="1957" w:name="_ETM_Q1_3258375"/>
      <w:bookmarkEnd w:id="1957"/>
      <w:r>
        <w:rPr>
          <w:rFonts w:hint="cs"/>
          <w:rtl/>
          <w:lang w:val="en-GB" w:eastAsia="he-IL"/>
        </w:rPr>
        <w:t xml:space="preserve">יד עשינו חצי </w:t>
      </w:r>
      <w:bookmarkStart w:id="1958" w:name="_ETM_Q1_3259924"/>
      <w:bookmarkEnd w:id="1958"/>
      <w:r>
        <w:rPr>
          <w:rFonts w:hint="cs"/>
          <w:rtl/>
          <w:lang w:val="en-GB" w:eastAsia="he-IL"/>
        </w:rPr>
        <w:t xml:space="preserve">שנה עד שנה. אז אנחנו רוצים לשמור בעצם על אותה </w:t>
      </w:r>
      <w:bookmarkStart w:id="1959" w:name="_ETM_Q1_3264384"/>
      <w:bookmarkEnd w:id="1959"/>
      <w:r>
        <w:rPr>
          <w:rFonts w:hint="cs"/>
          <w:rtl/>
          <w:lang w:val="en-GB" w:eastAsia="he-IL"/>
        </w:rPr>
        <w:t>אפשרות כאן, שזה בעצם יהיה צו שאפשר לקבוע אות</w:t>
      </w:r>
      <w:bookmarkStart w:id="1960" w:name="_ETM_Q1_3264638"/>
      <w:bookmarkEnd w:id="1960"/>
      <w:r>
        <w:rPr>
          <w:rFonts w:hint="cs"/>
          <w:rtl/>
          <w:lang w:val="en-GB" w:eastAsia="he-IL"/>
        </w:rPr>
        <w:t>ו</w:t>
      </w:r>
      <w:bookmarkStart w:id="1961" w:name="_ETM_Q1_3264881"/>
      <w:bookmarkEnd w:id="1961"/>
      <w:r>
        <w:rPr>
          <w:rFonts w:hint="cs"/>
          <w:rtl/>
          <w:lang w:val="en-GB" w:eastAsia="he-IL"/>
        </w:rPr>
        <w:t xml:space="preserve"> לתקופה יותר קצרה, הוא יהיה עד שנה והוא י</w:t>
      </w:r>
      <w:bookmarkStart w:id="1962" w:name="_ETM_Q1_3267667"/>
      <w:bookmarkEnd w:id="1962"/>
      <w:r>
        <w:rPr>
          <w:rFonts w:hint="cs"/>
          <w:rtl/>
          <w:lang w:val="en-GB" w:eastAsia="he-IL"/>
        </w:rPr>
        <w:t xml:space="preserve">יבחן </w:t>
      </w:r>
      <w:bookmarkStart w:id="1963" w:name="_ETM_Q1_3268301"/>
      <w:bookmarkEnd w:id="1963"/>
      <w:r>
        <w:rPr>
          <w:rFonts w:hint="cs"/>
          <w:rtl/>
          <w:lang w:val="en-GB" w:eastAsia="he-IL"/>
        </w:rPr>
        <w:t>מעת לעת</w:t>
      </w:r>
      <w:r w:rsidR="00676E73">
        <w:rPr>
          <w:rFonts w:hint="cs"/>
          <w:rtl/>
          <w:lang w:val="en-GB" w:eastAsia="he-IL"/>
        </w:rPr>
        <w:t xml:space="preserve"> ובהתאם לצורך</w:t>
      </w:r>
      <w:bookmarkStart w:id="1964" w:name="_ETM_Q1_3267660"/>
      <w:bookmarkEnd w:id="1964"/>
      <w:r w:rsidR="00676E73">
        <w:rPr>
          <w:rFonts w:hint="cs"/>
          <w:rtl/>
          <w:lang w:val="en-GB" w:eastAsia="he-IL"/>
        </w:rPr>
        <w:t>.</w:t>
      </w:r>
      <w:bookmarkStart w:id="1965" w:name="_ETM_Q1_3267906"/>
      <w:bookmarkEnd w:id="1965"/>
    </w:p>
    <w:p w14:paraId="0F91F6F9" w14:textId="77777777" w:rsidR="00676E73" w:rsidRDefault="00676E73" w:rsidP="00B02311">
      <w:pPr>
        <w:rPr>
          <w:rtl/>
          <w:lang w:val="en-GB" w:eastAsia="he-IL"/>
        </w:rPr>
      </w:pPr>
      <w:bookmarkStart w:id="1966" w:name="_ETM_Q1_3268020"/>
      <w:bookmarkStart w:id="1967" w:name="_ETM_Q1_3268680"/>
      <w:bookmarkEnd w:id="1966"/>
      <w:bookmarkEnd w:id="1967"/>
    </w:p>
    <w:p w14:paraId="6F143ED9" w14:textId="6848FFE6" w:rsidR="00676E73" w:rsidRDefault="00676E73" w:rsidP="00676E73">
      <w:pPr>
        <w:pStyle w:val="af9"/>
        <w:keepNext/>
        <w:rPr>
          <w:rtl/>
          <w:lang w:val="en-GB" w:eastAsia="he-IL"/>
        </w:rPr>
      </w:pPr>
      <w:bookmarkStart w:id="1968" w:name="ET_guest_עידו_בן_יצחק_141"/>
      <w:r w:rsidRPr="00676E73">
        <w:rPr>
          <w:rStyle w:val="TagStyle"/>
          <w:rtl/>
        </w:rPr>
        <w:t xml:space="preserve"> &lt;&lt; אורח &gt;&gt; </w:t>
      </w:r>
      <w:r>
        <w:rPr>
          <w:rtl/>
          <w:lang w:val="en-GB" w:eastAsia="he-IL"/>
        </w:rPr>
        <w:t>עידו בן יצחק:</w:t>
      </w:r>
      <w:r w:rsidRPr="00676E73">
        <w:rPr>
          <w:rStyle w:val="TagStyle"/>
          <w:rtl/>
        </w:rPr>
        <w:t xml:space="preserve"> &lt;&lt; אורח &gt;&gt;</w:t>
      </w:r>
      <w:r w:rsidR="007C1C32">
        <w:rPr>
          <w:rtl/>
          <w:lang w:val="en-GB" w:eastAsia="he-IL"/>
        </w:rPr>
        <w:t xml:space="preserve"> </w:t>
      </w:r>
      <w:r>
        <w:rPr>
          <w:rtl/>
          <w:lang w:val="en-GB" w:eastAsia="he-IL"/>
        </w:rPr>
        <w:t xml:space="preserve"> </w:t>
      </w:r>
      <w:bookmarkEnd w:id="1968"/>
    </w:p>
    <w:p w14:paraId="514762C5" w14:textId="77777777" w:rsidR="00676E73" w:rsidRDefault="00676E73" w:rsidP="00676E73">
      <w:pPr>
        <w:pStyle w:val="KeepWithNext"/>
        <w:rPr>
          <w:rtl/>
          <w:lang w:val="en-GB" w:eastAsia="he-IL"/>
        </w:rPr>
      </w:pPr>
    </w:p>
    <w:p w14:paraId="66A4B514" w14:textId="04B548C7" w:rsidR="00676E73" w:rsidRDefault="00676E73" w:rsidP="00676E73">
      <w:pPr>
        <w:rPr>
          <w:rtl/>
          <w:lang w:val="en-GB" w:eastAsia="he-IL"/>
        </w:rPr>
      </w:pPr>
      <w:bookmarkStart w:id="1969" w:name="_ETM_Q1_3269099"/>
      <w:bookmarkStart w:id="1970" w:name="_ETM_Q1_3269139"/>
      <w:bookmarkEnd w:id="1969"/>
      <w:bookmarkEnd w:id="1970"/>
      <w:r>
        <w:rPr>
          <w:rFonts w:hint="cs"/>
          <w:rtl/>
          <w:lang w:val="en-GB" w:eastAsia="he-IL"/>
        </w:rPr>
        <w:t xml:space="preserve">לי זה נראה קצת מסרבל את התהליכים, </w:t>
      </w:r>
      <w:bookmarkStart w:id="1971" w:name="_ETM_Q1_3275846"/>
      <w:bookmarkEnd w:id="1971"/>
      <w:r>
        <w:rPr>
          <w:rFonts w:hint="cs"/>
          <w:rtl/>
          <w:lang w:val="en-GB" w:eastAsia="he-IL"/>
        </w:rPr>
        <w:t xml:space="preserve">אבל בסדר. </w:t>
      </w:r>
      <w:bookmarkStart w:id="1972" w:name="_ETM_Q1_3277028"/>
      <w:bookmarkEnd w:id="1972"/>
    </w:p>
    <w:p w14:paraId="077F6B45" w14:textId="77777777" w:rsidR="00676E73" w:rsidRDefault="00676E73" w:rsidP="00676E73">
      <w:pPr>
        <w:rPr>
          <w:rtl/>
          <w:lang w:val="en-GB" w:eastAsia="he-IL"/>
        </w:rPr>
      </w:pPr>
      <w:bookmarkStart w:id="1973" w:name="_ETM_Q1_3277130"/>
      <w:bookmarkEnd w:id="1973"/>
    </w:p>
    <w:p w14:paraId="2A8D0E12" w14:textId="51D34BC8" w:rsidR="00676E73" w:rsidRDefault="00676E73" w:rsidP="00676E73">
      <w:pPr>
        <w:pStyle w:val="af6"/>
        <w:keepNext/>
        <w:rPr>
          <w:rtl/>
          <w:lang w:val="en-GB"/>
        </w:rPr>
      </w:pPr>
      <w:bookmarkStart w:id="1974" w:name="ET_yor_6342_142"/>
      <w:r w:rsidRPr="00676E73">
        <w:rPr>
          <w:rStyle w:val="TagStyle"/>
          <w:rtl/>
        </w:rPr>
        <w:t xml:space="preserve"> &lt;&lt; </w:t>
      </w:r>
      <w:proofErr w:type="spellStart"/>
      <w:r w:rsidRPr="00676E73">
        <w:rPr>
          <w:rStyle w:val="TagStyle"/>
          <w:rtl/>
        </w:rPr>
        <w:t>יור</w:t>
      </w:r>
      <w:proofErr w:type="spellEnd"/>
      <w:r w:rsidRPr="00676E73">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676E73">
        <w:rPr>
          <w:rStyle w:val="TagStyle"/>
          <w:rtl/>
        </w:rPr>
        <w:t xml:space="preserve"> &lt;&lt; </w:t>
      </w:r>
      <w:proofErr w:type="spellStart"/>
      <w:r w:rsidRPr="00676E73">
        <w:rPr>
          <w:rStyle w:val="TagStyle"/>
          <w:rtl/>
        </w:rPr>
        <w:t>יור</w:t>
      </w:r>
      <w:proofErr w:type="spellEnd"/>
      <w:r w:rsidRPr="00676E73">
        <w:rPr>
          <w:rStyle w:val="TagStyle"/>
          <w:rtl/>
        </w:rPr>
        <w:t xml:space="preserve"> &gt;&gt;</w:t>
      </w:r>
      <w:r w:rsidR="007C1C32">
        <w:rPr>
          <w:rtl/>
          <w:lang w:val="en-GB"/>
        </w:rPr>
        <w:t xml:space="preserve"> </w:t>
      </w:r>
      <w:r>
        <w:rPr>
          <w:rtl/>
          <w:lang w:val="en-GB"/>
        </w:rPr>
        <w:t xml:space="preserve"> </w:t>
      </w:r>
      <w:bookmarkEnd w:id="1974"/>
    </w:p>
    <w:p w14:paraId="321F6E58" w14:textId="77777777" w:rsidR="00676E73" w:rsidRDefault="00676E73" w:rsidP="00676E73">
      <w:pPr>
        <w:pStyle w:val="KeepWithNext"/>
        <w:rPr>
          <w:rtl/>
          <w:lang w:val="en-GB" w:eastAsia="he-IL"/>
        </w:rPr>
      </w:pPr>
    </w:p>
    <w:p w14:paraId="6ECC9D0C" w14:textId="485993E2" w:rsidR="00676E73" w:rsidRDefault="00676E73" w:rsidP="00676E73">
      <w:pPr>
        <w:rPr>
          <w:rtl/>
          <w:lang w:val="en-GB" w:eastAsia="he-IL"/>
        </w:rPr>
      </w:pPr>
      <w:bookmarkStart w:id="1975" w:name="_ETM_Q1_3277631"/>
      <w:bookmarkStart w:id="1976" w:name="_ETM_Q1_3273004"/>
      <w:bookmarkEnd w:id="1975"/>
      <w:bookmarkEnd w:id="1976"/>
      <w:r>
        <w:rPr>
          <w:rFonts w:hint="cs"/>
          <w:rtl/>
          <w:lang w:val="en-GB" w:eastAsia="he-IL"/>
        </w:rPr>
        <w:t xml:space="preserve">בסדר, בבקשה. נתחיל בהקראת החוק. </w:t>
      </w:r>
      <w:bookmarkStart w:id="1977" w:name="_ETM_Q1_3274465"/>
      <w:bookmarkEnd w:id="1977"/>
    </w:p>
    <w:p w14:paraId="2A37E99D" w14:textId="77777777" w:rsidR="00676E73" w:rsidRDefault="00676E73" w:rsidP="00676E73">
      <w:pPr>
        <w:rPr>
          <w:rtl/>
          <w:lang w:val="en-GB" w:eastAsia="he-IL"/>
        </w:rPr>
      </w:pPr>
      <w:bookmarkStart w:id="1978" w:name="_ETM_Q1_3274731"/>
      <w:bookmarkStart w:id="1979" w:name="_ETM_Q1_3274825"/>
      <w:bookmarkStart w:id="1980" w:name="_ETM_Q1_3276482"/>
      <w:bookmarkEnd w:id="1978"/>
      <w:bookmarkEnd w:id="1979"/>
      <w:bookmarkEnd w:id="1980"/>
    </w:p>
    <w:p w14:paraId="217EF4D3" w14:textId="2CE4ED74" w:rsidR="00676E73" w:rsidRDefault="00676E73" w:rsidP="00676E73">
      <w:pPr>
        <w:pStyle w:val="af9"/>
        <w:keepNext/>
        <w:rPr>
          <w:rtl/>
          <w:lang w:val="en-GB" w:eastAsia="he-IL"/>
        </w:rPr>
      </w:pPr>
      <w:bookmarkStart w:id="1981" w:name="ET_guest_בר_כהן_לוי_143"/>
      <w:r w:rsidRPr="00676E73">
        <w:rPr>
          <w:rStyle w:val="TagStyle"/>
          <w:rtl/>
        </w:rPr>
        <w:t xml:space="preserve"> &lt;&lt; אורח &gt;&gt; </w:t>
      </w:r>
      <w:r>
        <w:rPr>
          <w:rtl/>
          <w:lang w:val="en-GB" w:eastAsia="he-IL"/>
        </w:rPr>
        <w:t>בר כהן לוי:</w:t>
      </w:r>
      <w:r w:rsidRPr="00676E73">
        <w:rPr>
          <w:rStyle w:val="TagStyle"/>
          <w:rtl/>
        </w:rPr>
        <w:t xml:space="preserve"> &lt;&lt; אורח &gt;&gt;</w:t>
      </w:r>
      <w:r w:rsidR="007C1C32">
        <w:rPr>
          <w:rtl/>
          <w:lang w:val="en-GB" w:eastAsia="he-IL"/>
        </w:rPr>
        <w:t xml:space="preserve"> </w:t>
      </w:r>
      <w:r>
        <w:rPr>
          <w:rtl/>
          <w:lang w:val="en-GB" w:eastAsia="he-IL"/>
        </w:rPr>
        <w:t xml:space="preserve"> </w:t>
      </w:r>
      <w:bookmarkEnd w:id="1981"/>
    </w:p>
    <w:p w14:paraId="041F3DAE" w14:textId="77777777" w:rsidR="00676E73" w:rsidRDefault="00676E73" w:rsidP="00676E73">
      <w:pPr>
        <w:pStyle w:val="KeepWithNext"/>
        <w:rPr>
          <w:rtl/>
          <w:lang w:val="en-GB" w:eastAsia="he-IL"/>
        </w:rPr>
      </w:pPr>
    </w:p>
    <w:p w14:paraId="09A11F92" w14:textId="2F9323A4" w:rsidR="00676E73" w:rsidRDefault="00676E73" w:rsidP="00676E73">
      <w:pPr>
        <w:rPr>
          <w:rtl/>
          <w:lang w:val="en-GB" w:eastAsia="he-IL"/>
        </w:rPr>
      </w:pPr>
      <w:bookmarkStart w:id="1982" w:name="_ETM_Q1_3276896"/>
      <w:bookmarkStart w:id="1983" w:name="_ETM_Q1_3276933"/>
      <w:bookmarkEnd w:id="1982"/>
      <w:bookmarkEnd w:id="1983"/>
      <w:r>
        <w:rPr>
          <w:rFonts w:hint="cs"/>
          <w:rtl/>
          <w:lang w:val="en-GB" w:eastAsia="he-IL"/>
        </w:rPr>
        <w:t xml:space="preserve">בסדר, מוסיפה </w:t>
      </w:r>
      <w:bookmarkStart w:id="1984" w:name="_ETM_Q1_3278374"/>
      <w:bookmarkEnd w:id="1984"/>
      <w:r>
        <w:rPr>
          <w:rFonts w:hint="cs"/>
          <w:rtl/>
          <w:lang w:val="en-GB" w:eastAsia="he-IL"/>
        </w:rPr>
        <w:t>ל</w:t>
      </w:r>
      <w:bookmarkStart w:id="1985" w:name="_ETM_Q1_3274941"/>
      <w:bookmarkEnd w:id="1985"/>
      <w:r>
        <w:rPr>
          <w:rFonts w:hint="cs"/>
          <w:rtl/>
          <w:lang w:val="en-GB" w:eastAsia="he-IL"/>
        </w:rPr>
        <w:t xml:space="preserve">עצמי עבודה, עידו. </w:t>
      </w:r>
    </w:p>
    <w:p w14:paraId="5F73B6AE" w14:textId="77777777" w:rsidR="00676E73" w:rsidRDefault="00676E73" w:rsidP="00676E73">
      <w:pPr>
        <w:rPr>
          <w:rtl/>
          <w:lang w:val="en-GB" w:eastAsia="he-IL"/>
        </w:rPr>
      </w:pPr>
      <w:bookmarkStart w:id="1986" w:name="_ETM_Q1_3277554"/>
      <w:bookmarkStart w:id="1987" w:name="_ETM_Q1_3277647"/>
      <w:bookmarkStart w:id="1988" w:name="_ETM_Q1_3278871"/>
      <w:bookmarkEnd w:id="1986"/>
      <w:bookmarkEnd w:id="1987"/>
      <w:bookmarkEnd w:id="1988"/>
    </w:p>
    <w:p w14:paraId="6C7B56A5" w14:textId="6C543E06" w:rsidR="00676E73" w:rsidRDefault="00676E73" w:rsidP="00676E73">
      <w:pPr>
        <w:pStyle w:val="af9"/>
        <w:keepNext/>
        <w:rPr>
          <w:rtl/>
          <w:lang w:val="en-GB" w:eastAsia="he-IL"/>
        </w:rPr>
      </w:pPr>
      <w:bookmarkStart w:id="1989" w:name="ET_guest_עידו_בן_יצחק_144"/>
      <w:r w:rsidRPr="00676E73">
        <w:rPr>
          <w:rStyle w:val="TagStyle"/>
          <w:rtl/>
        </w:rPr>
        <w:t xml:space="preserve"> &lt;&lt; אורח &gt;&gt; </w:t>
      </w:r>
      <w:r>
        <w:rPr>
          <w:rtl/>
          <w:lang w:val="en-GB" w:eastAsia="he-IL"/>
        </w:rPr>
        <w:t>עידו בן יצחק:</w:t>
      </w:r>
      <w:r w:rsidRPr="00676E73">
        <w:rPr>
          <w:rStyle w:val="TagStyle"/>
          <w:rtl/>
        </w:rPr>
        <w:t xml:space="preserve"> &lt;&lt; אורח &gt;&gt;</w:t>
      </w:r>
      <w:r w:rsidR="007C1C32">
        <w:rPr>
          <w:rtl/>
          <w:lang w:val="en-GB" w:eastAsia="he-IL"/>
        </w:rPr>
        <w:t xml:space="preserve"> </w:t>
      </w:r>
      <w:r>
        <w:rPr>
          <w:rtl/>
          <w:lang w:val="en-GB" w:eastAsia="he-IL"/>
        </w:rPr>
        <w:t xml:space="preserve"> </w:t>
      </w:r>
      <w:bookmarkEnd w:id="1989"/>
    </w:p>
    <w:p w14:paraId="0773A909" w14:textId="77777777" w:rsidR="00676E73" w:rsidRDefault="00676E73" w:rsidP="00676E73">
      <w:pPr>
        <w:pStyle w:val="KeepWithNext"/>
        <w:rPr>
          <w:rtl/>
          <w:lang w:val="en-GB" w:eastAsia="he-IL"/>
        </w:rPr>
      </w:pPr>
    </w:p>
    <w:p w14:paraId="57281A82" w14:textId="352E7A55" w:rsidR="00676E73" w:rsidRDefault="00676E73" w:rsidP="00676E73">
      <w:pPr>
        <w:rPr>
          <w:rtl/>
          <w:lang w:val="en-GB" w:eastAsia="he-IL"/>
        </w:rPr>
      </w:pPr>
      <w:bookmarkStart w:id="1990" w:name="_ETM_Q1_3279271"/>
      <w:bookmarkStart w:id="1991" w:name="_ETM_Q1_3279309"/>
      <w:bookmarkEnd w:id="1990"/>
      <w:bookmarkEnd w:id="1991"/>
      <w:r>
        <w:rPr>
          <w:rFonts w:hint="cs"/>
          <w:rtl/>
          <w:lang w:val="en-GB" w:eastAsia="he-IL"/>
        </w:rPr>
        <w:t xml:space="preserve">גם לי. </w:t>
      </w:r>
      <w:bookmarkStart w:id="1992" w:name="_ETM_Q1_3377271"/>
      <w:bookmarkEnd w:id="1992"/>
    </w:p>
    <w:p w14:paraId="0F82B609" w14:textId="77777777" w:rsidR="00820BED" w:rsidRDefault="00820BED" w:rsidP="00676E73">
      <w:pPr>
        <w:rPr>
          <w:rtl/>
          <w:lang w:val="en-GB" w:eastAsia="he-IL"/>
        </w:rPr>
      </w:pPr>
    </w:p>
    <w:p w14:paraId="7DDF697C" w14:textId="785D77F2" w:rsidR="00820BED" w:rsidRDefault="00820BED" w:rsidP="00820BED">
      <w:pPr>
        <w:pStyle w:val="af9"/>
        <w:keepNext/>
        <w:rPr>
          <w:rtl/>
          <w:lang w:val="en-GB" w:eastAsia="he-IL"/>
        </w:rPr>
      </w:pPr>
      <w:bookmarkStart w:id="1993" w:name="ET_guest_אסף_הייזלר_146"/>
      <w:r w:rsidRPr="00820BED">
        <w:rPr>
          <w:rStyle w:val="TagStyle"/>
          <w:rtl/>
        </w:rPr>
        <w:lastRenderedPageBreak/>
        <w:t xml:space="preserve"> &lt;&lt; אורח &gt;&gt; </w:t>
      </w:r>
      <w:r>
        <w:rPr>
          <w:rtl/>
          <w:lang w:val="en-GB" w:eastAsia="he-IL"/>
        </w:rPr>
        <w:t xml:space="preserve">אסף </w:t>
      </w:r>
      <w:proofErr w:type="spellStart"/>
      <w:r>
        <w:rPr>
          <w:rtl/>
          <w:lang w:val="en-GB" w:eastAsia="he-IL"/>
        </w:rPr>
        <w:t>הייזלר</w:t>
      </w:r>
      <w:proofErr w:type="spellEnd"/>
      <w:r>
        <w:rPr>
          <w:rtl/>
          <w:lang w:val="en-GB" w:eastAsia="he-IL"/>
        </w:rPr>
        <w:t>:</w:t>
      </w:r>
      <w:r w:rsidRPr="00820BED">
        <w:rPr>
          <w:rStyle w:val="TagStyle"/>
          <w:rtl/>
        </w:rPr>
        <w:t xml:space="preserve"> &lt;&lt; אורח &gt;&gt;</w:t>
      </w:r>
      <w:r w:rsidR="007C1C32">
        <w:rPr>
          <w:rtl/>
          <w:lang w:val="en-GB" w:eastAsia="he-IL"/>
        </w:rPr>
        <w:t xml:space="preserve"> </w:t>
      </w:r>
      <w:r>
        <w:rPr>
          <w:rtl/>
          <w:lang w:val="en-GB" w:eastAsia="he-IL"/>
        </w:rPr>
        <w:t xml:space="preserve"> </w:t>
      </w:r>
      <w:bookmarkEnd w:id="1993"/>
    </w:p>
    <w:p w14:paraId="6990A615" w14:textId="77777777" w:rsidR="00E6166E" w:rsidRDefault="00E6166E" w:rsidP="00E6166E">
      <w:pPr>
        <w:pStyle w:val="KeepWithNext"/>
        <w:rPr>
          <w:rtl/>
          <w:lang w:val="en-GB" w:eastAsia="he-IL"/>
        </w:rPr>
      </w:pPr>
      <w:bookmarkStart w:id="1994" w:name="_ETM_Q1_3385742"/>
      <w:bookmarkStart w:id="1995" w:name="_ETM_Q1_3385790"/>
      <w:bookmarkEnd w:id="1994"/>
      <w:bookmarkEnd w:id="1995"/>
    </w:p>
    <w:p w14:paraId="560E657C" w14:textId="77777777" w:rsidR="00E6166E" w:rsidRPr="00E6166E" w:rsidRDefault="00E6166E" w:rsidP="003C0B51">
      <w:pPr>
        <w:jc w:val="center"/>
        <w:rPr>
          <w:b/>
          <w:bCs/>
          <w:lang w:eastAsia="he-IL"/>
        </w:rPr>
      </w:pPr>
      <w:bookmarkStart w:id="1996" w:name="LGS_Subject"/>
      <w:r w:rsidRPr="00E6166E">
        <w:rPr>
          <w:b/>
          <w:bCs/>
          <w:rtl/>
          <w:lang w:eastAsia="he-IL"/>
        </w:rPr>
        <w:t xml:space="preserve">הצעת חוק כלי הירייה (תיקון – הפיכת ברירת המחדל של נשיאת נשק המשמש לשירותי שמירה בידי מאבטחים בכל הארץ), </w:t>
      </w:r>
      <w:proofErr w:type="spellStart"/>
      <w:r w:rsidRPr="00E6166E">
        <w:rPr>
          <w:b/>
          <w:bCs/>
          <w:rtl/>
          <w:lang w:eastAsia="he-IL"/>
        </w:rPr>
        <w:t>התשפ"ה</w:t>
      </w:r>
      <w:proofErr w:type="spellEnd"/>
      <w:r w:rsidRPr="00E6166E">
        <w:rPr>
          <w:b/>
          <w:bCs/>
          <w:rtl/>
          <w:lang w:eastAsia="he-IL"/>
        </w:rPr>
        <w:t>–2024</w:t>
      </w:r>
      <w:bookmarkEnd w:id="1996"/>
    </w:p>
    <w:p w14:paraId="5AC599C7" w14:textId="77777777" w:rsidR="00E6166E" w:rsidRDefault="00E6166E" w:rsidP="00E6166E">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514"/>
      </w:tblGrid>
      <w:tr w:rsidR="00820BED" w:rsidRPr="00820BED" w14:paraId="320794E3" w14:textId="77777777" w:rsidTr="0007304F">
        <w:trPr>
          <w:cantSplit/>
        </w:trPr>
        <w:tc>
          <w:tcPr>
            <w:tcW w:w="1870" w:type="dxa"/>
            <w:hideMark/>
          </w:tcPr>
          <w:p w14:paraId="5C06D3DC" w14:textId="77777777" w:rsidR="00820BED" w:rsidRPr="00820BED" w:rsidRDefault="00820BED" w:rsidP="00820BED">
            <w:pPr>
              <w:ind w:firstLine="0"/>
              <w:rPr>
                <w:lang w:eastAsia="he-IL"/>
              </w:rPr>
            </w:pPr>
            <w:r w:rsidRPr="00820BED">
              <w:rPr>
                <w:rtl/>
                <w:lang w:eastAsia="he-IL"/>
              </w:rPr>
              <w:t>תיקון סעיף 10ג</w:t>
            </w:r>
          </w:p>
        </w:tc>
        <w:tc>
          <w:tcPr>
            <w:tcW w:w="624" w:type="dxa"/>
          </w:tcPr>
          <w:p w14:paraId="0CFA959D" w14:textId="7DD54CFA" w:rsidR="00820BED" w:rsidRPr="00820BED" w:rsidRDefault="00820BED" w:rsidP="00820BED">
            <w:pPr>
              <w:pStyle w:val="aff0"/>
              <w:numPr>
                <w:ilvl w:val="0"/>
                <w:numId w:val="3"/>
              </w:numPr>
              <w:rPr>
                <w:rtl/>
                <w:lang w:eastAsia="he-IL"/>
              </w:rPr>
            </w:pPr>
          </w:p>
        </w:tc>
        <w:tc>
          <w:tcPr>
            <w:tcW w:w="7143" w:type="dxa"/>
            <w:gridSpan w:val="2"/>
            <w:hideMark/>
          </w:tcPr>
          <w:p w14:paraId="044A50BA" w14:textId="005A28A6" w:rsidR="00820BED" w:rsidRPr="00820BED" w:rsidRDefault="00820BED" w:rsidP="00820BED">
            <w:pPr>
              <w:rPr>
                <w:lang w:eastAsia="he-IL"/>
              </w:rPr>
            </w:pPr>
            <w:r w:rsidRPr="00820BED">
              <w:rPr>
                <w:rtl/>
                <w:lang w:eastAsia="he-IL"/>
              </w:rPr>
              <w:t xml:space="preserve">בחוק כלי הירייה, </w:t>
            </w:r>
            <w:proofErr w:type="spellStart"/>
            <w:r w:rsidRPr="00820BED">
              <w:rPr>
                <w:rtl/>
                <w:lang w:eastAsia="he-IL"/>
              </w:rPr>
              <w:t>התש"ט</w:t>
            </w:r>
            <w:proofErr w:type="spellEnd"/>
            <w:r w:rsidRPr="00820BED">
              <w:rPr>
                <w:rtl/>
                <w:lang w:eastAsia="he-IL"/>
              </w:rPr>
              <w:t>–1949 (להלן – החוק העיקרי), בסעיף 10ג –</w:t>
            </w:r>
          </w:p>
        </w:tc>
      </w:tr>
      <w:tr w:rsidR="00820BED" w:rsidRPr="00820BED" w14:paraId="2DEB3EC2" w14:textId="77777777" w:rsidTr="0007304F">
        <w:trPr>
          <w:cantSplit/>
        </w:trPr>
        <w:tc>
          <w:tcPr>
            <w:tcW w:w="1870" w:type="dxa"/>
          </w:tcPr>
          <w:p w14:paraId="67E78D79" w14:textId="77777777" w:rsidR="00820BED" w:rsidRPr="00820BED" w:rsidRDefault="00820BED" w:rsidP="00820BED">
            <w:pPr>
              <w:rPr>
                <w:rtl/>
                <w:lang w:eastAsia="he-IL"/>
              </w:rPr>
            </w:pPr>
          </w:p>
        </w:tc>
        <w:tc>
          <w:tcPr>
            <w:tcW w:w="624" w:type="dxa"/>
          </w:tcPr>
          <w:p w14:paraId="392B3FF6" w14:textId="77777777" w:rsidR="00820BED" w:rsidRPr="00820BED" w:rsidRDefault="00820BED" w:rsidP="00820BED">
            <w:pPr>
              <w:rPr>
                <w:rtl/>
                <w:lang w:eastAsia="he-IL"/>
              </w:rPr>
            </w:pPr>
          </w:p>
        </w:tc>
        <w:tc>
          <w:tcPr>
            <w:tcW w:w="7143" w:type="dxa"/>
            <w:gridSpan w:val="2"/>
            <w:hideMark/>
          </w:tcPr>
          <w:p w14:paraId="4B419483" w14:textId="77777777" w:rsidR="00820BED" w:rsidRPr="00820BED" w:rsidRDefault="00820BED" w:rsidP="00820BED">
            <w:pPr>
              <w:rPr>
                <w:lang w:eastAsia="he-IL"/>
              </w:rPr>
            </w:pPr>
            <w:r w:rsidRPr="00820BED">
              <w:rPr>
                <w:rtl/>
                <w:lang w:eastAsia="he-IL"/>
              </w:rPr>
              <w:t>(1)</w:t>
            </w:r>
            <w:r w:rsidRPr="00820BED">
              <w:rPr>
                <w:rtl/>
                <w:lang w:eastAsia="he-IL"/>
              </w:rPr>
              <w:tab/>
              <w:t>בסעיף קטן (ב), המילים "ובלבד שתעודת הרשאה כאמור תוגבל למקום ולפרק הזמן שבהם מתבצעת השמירה" – יימחקו;</w:t>
            </w:r>
          </w:p>
        </w:tc>
      </w:tr>
      <w:tr w:rsidR="00820BED" w:rsidRPr="00820BED" w14:paraId="7D00C72E" w14:textId="77777777" w:rsidTr="0007304F">
        <w:trPr>
          <w:cantSplit/>
        </w:trPr>
        <w:tc>
          <w:tcPr>
            <w:tcW w:w="1870" w:type="dxa"/>
          </w:tcPr>
          <w:p w14:paraId="34D351CC" w14:textId="77777777" w:rsidR="00820BED" w:rsidRPr="00820BED" w:rsidRDefault="00820BED" w:rsidP="00820BED">
            <w:pPr>
              <w:rPr>
                <w:rtl/>
                <w:lang w:eastAsia="he-IL"/>
              </w:rPr>
            </w:pPr>
          </w:p>
        </w:tc>
        <w:tc>
          <w:tcPr>
            <w:tcW w:w="624" w:type="dxa"/>
          </w:tcPr>
          <w:p w14:paraId="29F5D73A" w14:textId="77777777" w:rsidR="00820BED" w:rsidRPr="00820BED" w:rsidRDefault="00820BED" w:rsidP="00820BED">
            <w:pPr>
              <w:rPr>
                <w:rtl/>
                <w:lang w:eastAsia="he-IL"/>
              </w:rPr>
            </w:pPr>
          </w:p>
        </w:tc>
        <w:tc>
          <w:tcPr>
            <w:tcW w:w="7143" w:type="dxa"/>
            <w:gridSpan w:val="2"/>
            <w:hideMark/>
          </w:tcPr>
          <w:p w14:paraId="574E96EC" w14:textId="77777777" w:rsidR="00820BED" w:rsidRPr="00820BED" w:rsidRDefault="00820BED" w:rsidP="00820BED">
            <w:pPr>
              <w:rPr>
                <w:lang w:eastAsia="he-IL"/>
              </w:rPr>
            </w:pPr>
            <w:r w:rsidRPr="00820BED">
              <w:rPr>
                <w:rtl/>
                <w:lang w:eastAsia="he-IL"/>
              </w:rPr>
              <w:t>(2)</w:t>
            </w:r>
            <w:r w:rsidRPr="00820BED">
              <w:rPr>
                <w:rtl/>
                <w:lang w:eastAsia="he-IL"/>
              </w:rPr>
              <w:tab/>
              <w:t>בסעיף קטן (ה) –</w:t>
            </w:r>
          </w:p>
        </w:tc>
      </w:tr>
      <w:tr w:rsidR="00820BED" w:rsidRPr="00820BED" w14:paraId="5271BD4F" w14:textId="77777777" w:rsidTr="0007304F">
        <w:trPr>
          <w:cantSplit/>
        </w:trPr>
        <w:tc>
          <w:tcPr>
            <w:tcW w:w="1870" w:type="dxa"/>
          </w:tcPr>
          <w:p w14:paraId="21E61BAF" w14:textId="77777777" w:rsidR="00820BED" w:rsidRPr="00820BED" w:rsidRDefault="00820BED" w:rsidP="00820BED">
            <w:pPr>
              <w:rPr>
                <w:rtl/>
                <w:lang w:eastAsia="he-IL"/>
              </w:rPr>
            </w:pPr>
          </w:p>
        </w:tc>
        <w:tc>
          <w:tcPr>
            <w:tcW w:w="624" w:type="dxa"/>
          </w:tcPr>
          <w:p w14:paraId="13C0D8AD" w14:textId="77777777" w:rsidR="00820BED" w:rsidRPr="00820BED" w:rsidRDefault="00820BED" w:rsidP="00820BED">
            <w:pPr>
              <w:rPr>
                <w:lang w:eastAsia="he-IL"/>
              </w:rPr>
            </w:pPr>
          </w:p>
        </w:tc>
        <w:tc>
          <w:tcPr>
            <w:tcW w:w="624" w:type="dxa"/>
          </w:tcPr>
          <w:p w14:paraId="68451EFD" w14:textId="77777777" w:rsidR="00820BED" w:rsidRPr="00820BED" w:rsidRDefault="00820BED" w:rsidP="00820BED">
            <w:pPr>
              <w:rPr>
                <w:lang w:eastAsia="he-IL"/>
              </w:rPr>
            </w:pPr>
          </w:p>
        </w:tc>
        <w:tc>
          <w:tcPr>
            <w:tcW w:w="6519" w:type="dxa"/>
            <w:hideMark/>
          </w:tcPr>
          <w:p w14:paraId="3EC2CE51" w14:textId="77777777" w:rsidR="00820BED" w:rsidRPr="00820BED" w:rsidRDefault="00820BED" w:rsidP="00820BED">
            <w:pPr>
              <w:rPr>
                <w:lang w:eastAsia="he-IL"/>
              </w:rPr>
            </w:pPr>
            <w:r w:rsidRPr="00820BED">
              <w:rPr>
                <w:rtl/>
                <w:lang w:eastAsia="he-IL"/>
              </w:rPr>
              <w:t>(א)</w:t>
            </w:r>
            <w:r w:rsidRPr="00820BED">
              <w:rPr>
                <w:rtl/>
                <w:lang w:eastAsia="he-IL"/>
              </w:rPr>
              <w:tab/>
              <w:t xml:space="preserve">בפסקה (1), אחרי "השר" יבוא "באישור הוועדה לביטחון לאומי של הכנסת", אחרי "רשאי להורות" יבוא "בצו," ובמקום </w:t>
            </w:r>
            <w:proofErr w:type="spellStart"/>
            <w:r w:rsidRPr="00820BED">
              <w:rPr>
                <w:rtl/>
                <w:lang w:eastAsia="he-IL"/>
              </w:rPr>
              <w:t>הסיפה</w:t>
            </w:r>
            <w:proofErr w:type="spellEnd"/>
            <w:r w:rsidRPr="00820BED">
              <w:rPr>
                <w:rtl/>
                <w:lang w:eastAsia="he-IL"/>
              </w:rPr>
              <w:t xml:space="preserve"> החל במילה "יותרו" יבוא "יוגבלו למקום ולפרק הזמן שבהם מתבצעת השמירה; צו כאמור יהיה לתקופה של עד 12 חודשים ויחול בשטח המדינה כולה או באזור מסוים, כפי שיקבע השר בצו;";</w:t>
            </w:r>
          </w:p>
        </w:tc>
      </w:tr>
      <w:tr w:rsidR="00820BED" w:rsidRPr="00820BED" w14:paraId="470FE75F" w14:textId="77777777" w:rsidTr="0007304F">
        <w:trPr>
          <w:cantSplit/>
        </w:trPr>
        <w:tc>
          <w:tcPr>
            <w:tcW w:w="1870" w:type="dxa"/>
          </w:tcPr>
          <w:p w14:paraId="70786F44" w14:textId="77777777" w:rsidR="00820BED" w:rsidRPr="00820BED" w:rsidRDefault="00820BED" w:rsidP="00820BED">
            <w:pPr>
              <w:rPr>
                <w:lang w:eastAsia="he-IL"/>
              </w:rPr>
            </w:pPr>
          </w:p>
        </w:tc>
        <w:tc>
          <w:tcPr>
            <w:tcW w:w="624" w:type="dxa"/>
          </w:tcPr>
          <w:p w14:paraId="57516F4D" w14:textId="77777777" w:rsidR="00820BED" w:rsidRPr="00820BED" w:rsidRDefault="00820BED" w:rsidP="00820BED">
            <w:pPr>
              <w:rPr>
                <w:lang w:eastAsia="he-IL"/>
              </w:rPr>
            </w:pPr>
          </w:p>
        </w:tc>
        <w:tc>
          <w:tcPr>
            <w:tcW w:w="624" w:type="dxa"/>
          </w:tcPr>
          <w:p w14:paraId="6A27B084" w14:textId="77777777" w:rsidR="00820BED" w:rsidRPr="00820BED" w:rsidRDefault="00820BED" w:rsidP="00820BED">
            <w:pPr>
              <w:rPr>
                <w:lang w:eastAsia="he-IL"/>
              </w:rPr>
            </w:pPr>
          </w:p>
        </w:tc>
        <w:tc>
          <w:tcPr>
            <w:tcW w:w="6519" w:type="dxa"/>
            <w:hideMark/>
          </w:tcPr>
          <w:p w14:paraId="0FABA61A" w14:textId="1DD629A5" w:rsidR="00820BED" w:rsidRPr="00820BED" w:rsidRDefault="00820BED" w:rsidP="00820BED">
            <w:pPr>
              <w:rPr>
                <w:lang w:eastAsia="he-IL"/>
              </w:rPr>
            </w:pPr>
            <w:r w:rsidRPr="00820BED">
              <w:rPr>
                <w:rtl/>
                <w:lang w:eastAsia="he-IL"/>
              </w:rPr>
              <w:t>(ב)</w:t>
            </w:r>
            <w:r w:rsidRPr="00820BED">
              <w:rPr>
                <w:rtl/>
                <w:lang w:eastAsia="he-IL"/>
              </w:rPr>
              <w:tab/>
              <w:t xml:space="preserve">בפסקה (2), במקום "אין בהוראות סעיף קטן זה בלבד כדי להתיר נשיאה והחזקה כאמור בפסקה (1)" יבוא "על אף האמור בפסקה (1), הרשות המוסמכת תהיה רשאית להגביל נשיאה והחזקה של כלי ירייה למקום ולפרק הזמן שבהם מתבצעת השמירה", במקום "סעיף 11 לחוק המרשם הפלילי ותקנת השבים, </w:t>
            </w:r>
            <w:proofErr w:type="spellStart"/>
            <w:r w:rsidRPr="00820BED">
              <w:rPr>
                <w:rtl/>
                <w:lang w:eastAsia="he-IL"/>
              </w:rPr>
              <w:t>התשמ"א</w:t>
            </w:r>
            <w:proofErr w:type="spellEnd"/>
            <w:r w:rsidRPr="00820BED">
              <w:rPr>
                <w:rtl/>
                <w:lang w:eastAsia="he-IL"/>
              </w:rPr>
              <w:t xml:space="preserve">–1981" יבוא "סעיף 30 לחוק המידע הפלילי ותקנת השבים, </w:t>
            </w:r>
            <w:proofErr w:type="spellStart"/>
            <w:r w:rsidRPr="00820BED">
              <w:rPr>
                <w:rtl/>
                <w:lang w:eastAsia="he-IL"/>
              </w:rPr>
              <w:t>התשע״ט</w:t>
            </w:r>
            <w:proofErr w:type="spellEnd"/>
            <w:r w:rsidRPr="00820BED">
              <w:rPr>
                <w:rtl/>
                <w:lang w:eastAsia="he-IL"/>
              </w:rPr>
              <w:t>–2019" ובסופו יבוא "וזאת אף אם השר לא הורה על כך בצו כאמור".</w:t>
            </w:r>
          </w:p>
        </w:tc>
      </w:tr>
      <w:tr w:rsidR="00820BED" w:rsidRPr="00820BED" w14:paraId="257DD596" w14:textId="77777777" w:rsidTr="0007304F">
        <w:trPr>
          <w:cantSplit/>
        </w:trPr>
        <w:tc>
          <w:tcPr>
            <w:tcW w:w="1870" w:type="dxa"/>
            <w:hideMark/>
          </w:tcPr>
          <w:p w14:paraId="482BFCA1" w14:textId="77777777" w:rsidR="00820BED" w:rsidRPr="00820BED" w:rsidRDefault="00820BED" w:rsidP="00820BED">
            <w:pPr>
              <w:ind w:firstLine="0"/>
              <w:rPr>
                <w:rtl/>
                <w:lang w:eastAsia="he-IL"/>
              </w:rPr>
            </w:pPr>
            <w:r w:rsidRPr="00820BED">
              <w:rPr>
                <w:rtl/>
                <w:lang w:eastAsia="he-IL"/>
              </w:rPr>
              <w:t>תיקון התוספת הראשונה</w:t>
            </w:r>
          </w:p>
        </w:tc>
        <w:tc>
          <w:tcPr>
            <w:tcW w:w="624" w:type="dxa"/>
          </w:tcPr>
          <w:p w14:paraId="5A879383" w14:textId="043778B6" w:rsidR="00820BED" w:rsidRPr="00820BED" w:rsidRDefault="00820BED" w:rsidP="00820BED">
            <w:pPr>
              <w:pStyle w:val="aff0"/>
              <w:numPr>
                <w:ilvl w:val="0"/>
                <w:numId w:val="3"/>
              </w:numPr>
              <w:rPr>
                <w:lang w:eastAsia="he-IL"/>
              </w:rPr>
            </w:pPr>
          </w:p>
        </w:tc>
        <w:tc>
          <w:tcPr>
            <w:tcW w:w="7143" w:type="dxa"/>
            <w:gridSpan w:val="2"/>
            <w:hideMark/>
          </w:tcPr>
          <w:p w14:paraId="1E32FF6E" w14:textId="77777777" w:rsidR="00820BED" w:rsidRPr="00820BED" w:rsidRDefault="00820BED" w:rsidP="00820BED">
            <w:pPr>
              <w:rPr>
                <w:lang w:eastAsia="he-IL"/>
              </w:rPr>
            </w:pPr>
            <w:r w:rsidRPr="00820BED">
              <w:rPr>
                <w:rtl/>
                <w:lang w:eastAsia="he-IL"/>
              </w:rPr>
              <w:t>בתוספת הראשונה לחוק העיקרי, בכל מקום, במקום "30 גרם" יבוא "בכל משקל".</w:t>
            </w:r>
          </w:p>
        </w:tc>
      </w:tr>
    </w:tbl>
    <w:p w14:paraId="32C217D8" w14:textId="77777777" w:rsidR="00820BED" w:rsidRDefault="00820BED" w:rsidP="00E6166E">
      <w:pPr>
        <w:rPr>
          <w:rtl/>
          <w:lang w:eastAsia="he-IL"/>
        </w:rPr>
      </w:pPr>
    </w:p>
    <w:p w14:paraId="202ECC70" w14:textId="65691AEA" w:rsidR="00950E53" w:rsidRDefault="00950E53" w:rsidP="00950E53">
      <w:pPr>
        <w:pStyle w:val="af6"/>
        <w:keepNext/>
        <w:rPr>
          <w:rtl/>
        </w:rPr>
      </w:pPr>
      <w:bookmarkStart w:id="1997" w:name="ET_yor_6342_147"/>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 </w:t>
      </w:r>
      <w:r>
        <w:rPr>
          <w:rtl/>
        </w:rPr>
        <w:t xml:space="preserve">היו"ר בועז </w:t>
      </w:r>
      <w:proofErr w:type="spellStart"/>
      <w:r>
        <w:rPr>
          <w:rtl/>
        </w:rPr>
        <w:t>ביסמוט</w:t>
      </w:r>
      <w:proofErr w:type="spellEnd"/>
      <w:r>
        <w:rPr>
          <w:rtl/>
        </w:rPr>
        <w:t>:</w:t>
      </w:r>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w:t>
      </w:r>
      <w:r w:rsidR="007C1C32">
        <w:rPr>
          <w:rtl/>
        </w:rPr>
        <w:t xml:space="preserve"> </w:t>
      </w:r>
      <w:r>
        <w:rPr>
          <w:rtl/>
        </w:rPr>
        <w:t xml:space="preserve"> </w:t>
      </w:r>
      <w:bookmarkEnd w:id="1997"/>
    </w:p>
    <w:p w14:paraId="36629E54" w14:textId="77777777" w:rsidR="00950E53" w:rsidRDefault="00950E53" w:rsidP="00950E53">
      <w:pPr>
        <w:pStyle w:val="KeepWithNext"/>
        <w:rPr>
          <w:rtl/>
          <w:lang w:eastAsia="he-IL"/>
        </w:rPr>
      </w:pPr>
    </w:p>
    <w:p w14:paraId="1E8D8CEA" w14:textId="3A5481E7" w:rsidR="00950E53" w:rsidRDefault="00950E53" w:rsidP="00950E53">
      <w:pPr>
        <w:rPr>
          <w:rtl/>
          <w:lang w:eastAsia="he-IL"/>
        </w:rPr>
      </w:pPr>
      <w:bookmarkStart w:id="1998" w:name="_ETM_Q1_3389375"/>
      <w:bookmarkEnd w:id="1998"/>
      <w:r>
        <w:rPr>
          <w:rFonts w:hint="cs"/>
          <w:rtl/>
          <w:lang w:eastAsia="he-IL"/>
        </w:rPr>
        <w:t xml:space="preserve">כן, נעבור </w:t>
      </w:r>
      <w:bookmarkStart w:id="1999" w:name="_ETM_Q1_3394031"/>
      <w:bookmarkEnd w:id="1999"/>
      <w:r>
        <w:rPr>
          <w:rFonts w:hint="cs"/>
          <w:rtl/>
          <w:lang w:eastAsia="he-IL"/>
        </w:rPr>
        <w:t xml:space="preserve">להצבעה. מי בעד? </w:t>
      </w:r>
      <w:bookmarkStart w:id="2000" w:name="_ETM_Q1_3398170"/>
      <w:bookmarkEnd w:id="2000"/>
    </w:p>
    <w:p w14:paraId="63CF3AF3" w14:textId="77777777" w:rsidR="00950E53" w:rsidRDefault="00950E53" w:rsidP="00950E53">
      <w:pPr>
        <w:rPr>
          <w:rtl/>
          <w:lang w:eastAsia="he-IL"/>
        </w:rPr>
      </w:pPr>
    </w:p>
    <w:p w14:paraId="726996F5" w14:textId="2EA0EA39" w:rsidR="00950E53" w:rsidRDefault="00950E53" w:rsidP="00950E53">
      <w:pPr>
        <w:pStyle w:val="a4"/>
        <w:keepNext/>
        <w:rPr>
          <w:rtl/>
        </w:rPr>
      </w:pPr>
      <w:bookmarkStart w:id="2001" w:name="ET_speaker_6356_148"/>
      <w:r w:rsidRPr="00950E5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0E53">
        <w:rPr>
          <w:rStyle w:val="TagStyle"/>
          <w:rtl/>
        </w:rPr>
        <w:t xml:space="preserve"> &lt;&lt; דובר &gt;&gt;</w:t>
      </w:r>
      <w:r w:rsidR="007C1C32">
        <w:rPr>
          <w:rtl/>
        </w:rPr>
        <w:t xml:space="preserve"> </w:t>
      </w:r>
      <w:r>
        <w:rPr>
          <w:rtl/>
        </w:rPr>
        <w:t xml:space="preserve"> </w:t>
      </w:r>
      <w:bookmarkEnd w:id="2001"/>
    </w:p>
    <w:p w14:paraId="7D4144B4" w14:textId="77777777" w:rsidR="00950E53" w:rsidRDefault="00950E53" w:rsidP="00950E53">
      <w:pPr>
        <w:pStyle w:val="KeepWithNext"/>
        <w:rPr>
          <w:rtl/>
          <w:lang w:eastAsia="he-IL"/>
        </w:rPr>
      </w:pPr>
    </w:p>
    <w:p w14:paraId="286B107D" w14:textId="09F79148" w:rsidR="00950E53" w:rsidRDefault="00950E53" w:rsidP="00950E53">
      <w:pPr>
        <w:rPr>
          <w:rtl/>
          <w:lang w:eastAsia="he-IL"/>
        </w:rPr>
      </w:pPr>
      <w:r>
        <w:rPr>
          <w:rFonts w:hint="cs"/>
          <w:rtl/>
          <w:lang w:eastAsia="he-IL"/>
        </w:rPr>
        <w:t xml:space="preserve">פה אחד. </w:t>
      </w:r>
    </w:p>
    <w:p w14:paraId="36E8C330" w14:textId="77777777" w:rsidR="00950E53" w:rsidRDefault="00950E53" w:rsidP="00950E53">
      <w:pPr>
        <w:rPr>
          <w:rtl/>
          <w:lang w:eastAsia="he-IL"/>
        </w:rPr>
      </w:pPr>
    </w:p>
    <w:p w14:paraId="5DCD830C" w14:textId="7FA78707" w:rsidR="00950E53" w:rsidRDefault="00950E53" w:rsidP="00950E53">
      <w:pPr>
        <w:pStyle w:val="af6"/>
        <w:keepNext/>
        <w:rPr>
          <w:rtl/>
        </w:rPr>
      </w:pPr>
      <w:bookmarkStart w:id="2002" w:name="ET_yor_6342_149"/>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 </w:t>
      </w:r>
      <w:r>
        <w:rPr>
          <w:rtl/>
        </w:rPr>
        <w:t xml:space="preserve">היו"ר בועז </w:t>
      </w:r>
      <w:proofErr w:type="spellStart"/>
      <w:r>
        <w:rPr>
          <w:rtl/>
        </w:rPr>
        <w:t>ביסמוט</w:t>
      </w:r>
      <w:proofErr w:type="spellEnd"/>
      <w:r>
        <w:rPr>
          <w:rtl/>
        </w:rPr>
        <w:t>:</w:t>
      </w:r>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w:t>
      </w:r>
      <w:r w:rsidR="007C1C32">
        <w:rPr>
          <w:rtl/>
        </w:rPr>
        <w:t xml:space="preserve"> </w:t>
      </w:r>
      <w:r>
        <w:rPr>
          <w:rtl/>
        </w:rPr>
        <w:t xml:space="preserve"> </w:t>
      </w:r>
      <w:bookmarkEnd w:id="2002"/>
    </w:p>
    <w:p w14:paraId="64E6DF8C" w14:textId="77777777" w:rsidR="00950E53" w:rsidRDefault="00950E53" w:rsidP="00950E53">
      <w:pPr>
        <w:pStyle w:val="KeepWithNext"/>
        <w:rPr>
          <w:rtl/>
          <w:lang w:eastAsia="he-IL"/>
        </w:rPr>
      </w:pPr>
    </w:p>
    <w:p w14:paraId="095319E2" w14:textId="557692B6" w:rsidR="00950E53" w:rsidRDefault="00950E53" w:rsidP="00950E53">
      <w:pPr>
        <w:rPr>
          <w:rtl/>
          <w:lang w:eastAsia="he-IL"/>
        </w:rPr>
      </w:pPr>
      <w:r>
        <w:rPr>
          <w:rFonts w:hint="cs"/>
          <w:rtl/>
          <w:lang w:eastAsia="he-IL"/>
        </w:rPr>
        <w:t>מי נמנע? מי מתנגד?</w:t>
      </w:r>
    </w:p>
    <w:p w14:paraId="1EBE1CCC" w14:textId="77777777" w:rsidR="00950E53" w:rsidRDefault="00950E53" w:rsidP="00950E53">
      <w:pPr>
        <w:rPr>
          <w:rtl/>
          <w:lang w:eastAsia="he-IL"/>
        </w:rPr>
      </w:pPr>
    </w:p>
    <w:p w14:paraId="4C36A90E" w14:textId="6800591F" w:rsidR="00950E53" w:rsidRDefault="00950E53" w:rsidP="00950E53">
      <w:pPr>
        <w:pStyle w:val="af1"/>
        <w:keepNext/>
        <w:rPr>
          <w:rtl/>
          <w:lang w:eastAsia="he-IL"/>
        </w:rPr>
      </w:pPr>
      <w:r>
        <w:rPr>
          <w:rtl/>
          <w:lang w:eastAsia="he-IL"/>
        </w:rPr>
        <w:t>הצבעה</w:t>
      </w:r>
    </w:p>
    <w:p w14:paraId="6C190B3A" w14:textId="77777777" w:rsidR="001E7470" w:rsidRDefault="00950E53" w:rsidP="00950E53">
      <w:pPr>
        <w:pStyle w:val="--"/>
        <w:keepNext/>
        <w:rPr>
          <w:rtl/>
          <w:lang w:eastAsia="he-IL"/>
        </w:rPr>
      </w:pPr>
      <w:r>
        <w:rPr>
          <w:rFonts w:hint="cs"/>
          <w:rtl/>
          <w:lang w:eastAsia="he-IL"/>
        </w:rPr>
        <w:t>אושר</w:t>
      </w:r>
      <w:bookmarkStart w:id="2003" w:name="_ETM_Q1_3394371"/>
      <w:bookmarkEnd w:id="2003"/>
    </w:p>
    <w:p w14:paraId="3EB9263A" w14:textId="387E9B50" w:rsidR="00950E53" w:rsidRDefault="00950E53" w:rsidP="00950E53">
      <w:pPr>
        <w:pStyle w:val="--"/>
        <w:keepNext/>
        <w:rPr>
          <w:rtl/>
          <w:lang w:eastAsia="he-IL"/>
        </w:rPr>
      </w:pPr>
      <w:r>
        <w:rPr>
          <w:rtl/>
          <w:lang w:eastAsia="he-IL"/>
        </w:rPr>
        <w:t xml:space="preserve"> </w:t>
      </w:r>
    </w:p>
    <w:p w14:paraId="3A1D9D61" w14:textId="7FCFA60F" w:rsidR="00950E53" w:rsidRDefault="00950E53" w:rsidP="00950E53">
      <w:pPr>
        <w:pStyle w:val="af6"/>
        <w:keepNext/>
        <w:rPr>
          <w:rtl/>
        </w:rPr>
      </w:pPr>
      <w:bookmarkStart w:id="2004" w:name="ET_yor_6342_150"/>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 </w:t>
      </w:r>
      <w:r>
        <w:rPr>
          <w:rtl/>
        </w:rPr>
        <w:t xml:space="preserve">היו"ר בועז </w:t>
      </w:r>
      <w:proofErr w:type="spellStart"/>
      <w:r>
        <w:rPr>
          <w:rtl/>
        </w:rPr>
        <w:t>ביסמוט</w:t>
      </w:r>
      <w:proofErr w:type="spellEnd"/>
      <w:r>
        <w:rPr>
          <w:rtl/>
        </w:rPr>
        <w:t>:</w:t>
      </w:r>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w:t>
      </w:r>
      <w:r w:rsidR="007C1C32">
        <w:rPr>
          <w:rtl/>
        </w:rPr>
        <w:t xml:space="preserve"> </w:t>
      </w:r>
      <w:r>
        <w:rPr>
          <w:rtl/>
        </w:rPr>
        <w:t xml:space="preserve"> </w:t>
      </w:r>
      <w:bookmarkEnd w:id="2004"/>
    </w:p>
    <w:p w14:paraId="5082DD73" w14:textId="77777777" w:rsidR="00950E53" w:rsidRDefault="00950E53" w:rsidP="00950E53">
      <w:pPr>
        <w:pStyle w:val="KeepWithNext"/>
        <w:rPr>
          <w:rtl/>
          <w:lang w:eastAsia="he-IL"/>
        </w:rPr>
      </w:pPr>
    </w:p>
    <w:p w14:paraId="23742CFD" w14:textId="77777777" w:rsidR="00950E53" w:rsidRDefault="00950E53" w:rsidP="00950E53">
      <w:pPr>
        <w:rPr>
          <w:rtl/>
          <w:lang w:eastAsia="he-IL"/>
        </w:rPr>
      </w:pPr>
      <w:bookmarkStart w:id="2005" w:name="_ETM_Q1_3396339"/>
      <w:bookmarkEnd w:id="2005"/>
      <w:r>
        <w:rPr>
          <w:rFonts w:hint="cs"/>
          <w:rtl/>
          <w:lang w:eastAsia="he-IL"/>
        </w:rPr>
        <w:t>ההצע</w:t>
      </w:r>
      <w:bookmarkStart w:id="2006" w:name="_ETM_Q1_3402776"/>
      <w:bookmarkEnd w:id="2006"/>
      <w:r>
        <w:rPr>
          <w:rFonts w:hint="cs"/>
          <w:rtl/>
          <w:lang w:eastAsia="he-IL"/>
        </w:rPr>
        <w:t>ה</w:t>
      </w:r>
      <w:bookmarkStart w:id="2007" w:name="_ETM_Q1_3403013"/>
      <w:bookmarkEnd w:id="2007"/>
      <w:r>
        <w:rPr>
          <w:rFonts w:hint="cs"/>
          <w:rtl/>
          <w:lang w:eastAsia="he-IL"/>
        </w:rPr>
        <w:t xml:space="preserve"> עברה.</w:t>
      </w:r>
      <w:bookmarkStart w:id="2008" w:name="_ETM_Q1_3406058"/>
      <w:bookmarkEnd w:id="2008"/>
    </w:p>
    <w:p w14:paraId="4A964D0E" w14:textId="77777777" w:rsidR="00950E53" w:rsidRDefault="00950E53" w:rsidP="00950E53">
      <w:pPr>
        <w:rPr>
          <w:rtl/>
          <w:lang w:eastAsia="he-IL"/>
        </w:rPr>
      </w:pPr>
      <w:bookmarkStart w:id="2009" w:name="_ETM_Q1_3406197"/>
      <w:bookmarkStart w:id="2010" w:name="_ETM_Q1_3406786"/>
      <w:bookmarkEnd w:id="2009"/>
      <w:bookmarkEnd w:id="2010"/>
    </w:p>
    <w:p w14:paraId="16123A0B" w14:textId="22C8C616" w:rsidR="00950E53" w:rsidRDefault="00950E53" w:rsidP="00950E53">
      <w:pPr>
        <w:pStyle w:val="a4"/>
        <w:keepNext/>
        <w:rPr>
          <w:rtl/>
        </w:rPr>
      </w:pPr>
      <w:bookmarkStart w:id="2011" w:name="ET_speaker_6356_151"/>
      <w:r w:rsidRPr="00950E5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0E53">
        <w:rPr>
          <w:rStyle w:val="TagStyle"/>
          <w:rtl/>
        </w:rPr>
        <w:t xml:space="preserve"> &lt;&lt; דובר &gt;&gt;</w:t>
      </w:r>
      <w:r w:rsidR="007C1C32">
        <w:rPr>
          <w:rtl/>
        </w:rPr>
        <w:t xml:space="preserve"> </w:t>
      </w:r>
      <w:r>
        <w:rPr>
          <w:rtl/>
        </w:rPr>
        <w:t xml:space="preserve"> </w:t>
      </w:r>
      <w:bookmarkEnd w:id="2011"/>
    </w:p>
    <w:p w14:paraId="224D745E" w14:textId="77777777" w:rsidR="00950E53" w:rsidRDefault="00950E53" w:rsidP="00950E53">
      <w:pPr>
        <w:pStyle w:val="KeepWithNext"/>
        <w:rPr>
          <w:rtl/>
        </w:rPr>
      </w:pPr>
    </w:p>
    <w:p w14:paraId="14B57DAE" w14:textId="77777777" w:rsidR="00950E53" w:rsidRDefault="00950E53" w:rsidP="00950E53">
      <w:pPr>
        <w:rPr>
          <w:rtl/>
        </w:rPr>
      </w:pPr>
      <w:bookmarkStart w:id="2012" w:name="_ETM_Q1_3407285"/>
      <w:bookmarkStart w:id="2013" w:name="_ETM_Q1_3407327"/>
      <w:bookmarkEnd w:id="2012"/>
      <w:bookmarkEnd w:id="2013"/>
      <w:r>
        <w:rPr>
          <w:rFonts w:hint="cs"/>
          <w:rtl/>
        </w:rPr>
        <w:t xml:space="preserve">פה אחד. </w:t>
      </w:r>
    </w:p>
    <w:p w14:paraId="3B2FF2B5" w14:textId="77777777" w:rsidR="00950E53" w:rsidRDefault="00950E53" w:rsidP="00950E53">
      <w:pPr>
        <w:rPr>
          <w:rtl/>
        </w:rPr>
      </w:pPr>
      <w:bookmarkStart w:id="2014" w:name="_ETM_Q1_3408360"/>
      <w:bookmarkStart w:id="2015" w:name="_ETM_Q1_3408460"/>
      <w:bookmarkEnd w:id="2014"/>
      <w:bookmarkEnd w:id="2015"/>
    </w:p>
    <w:p w14:paraId="78D73BEF" w14:textId="2B036A71" w:rsidR="00950E53" w:rsidRDefault="00950E53" w:rsidP="00950E53">
      <w:pPr>
        <w:pStyle w:val="af6"/>
        <w:keepNext/>
        <w:rPr>
          <w:rtl/>
        </w:rPr>
      </w:pPr>
      <w:bookmarkStart w:id="2016" w:name="ET_yor_6342_152"/>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 </w:t>
      </w:r>
      <w:r>
        <w:rPr>
          <w:rtl/>
        </w:rPr>
        <w:t xml:space="preserve">היו"ר בועז </w:t>
      </w:r>
      <w:proofErr w:type="spellStart"/>
      <w:r>
        <w:rPr>
          <w:rtl/>
        </w:rPr>
        <w:t>ביסמוט</w:t>
      </w:r>
      <w:proofErr w:type="spellEnd"/>
      <w:r>
        <w:rPr>
          <w:rtl/>
        </w:rPr>
        <w:t>:</w:t>
      </w:r>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w:t>
      </w:r>
      <w:r w:rsidR="007C1C32">
        <w:rPr>
          <w:rtl/>
        </w:rPr>
        <w:t xml:space="preserve"> </w:t>
      </w:r>
      <w:r>
        <w:rPr>
          <w:rtl/>
        </w:rPr>
        <w:t xml:space="preserve"> </w:t>
      </w:r>
      <w:bookmarkEnd w:id="2016"/>
    </w:p>
    <w:p w14:paraId="075EFE17" w14:textId="77777777" w:rsidR="00950E53" w:rsidRDefault="00950E53" w:rsidP="00950E53">
      <w:pPr>
        <w:pStyle w:val="KeepWithNext"/>
        <w:rPr>
          <w:rtl/>
        </w:rPr>
      </w:pPr>
    </w:p>
    <w:p w14:paraId="2482D4C7" w14:textId="2B71691A" w:rsidR="00950E53" w:rsidRDefault="00950E53" w:rsidP="00950E53">
      <w:pPr>
        <w:rPr>
          <w:rtl/>
        </w:rPr>
      </w:pPr>
      <w:bookmarkStart w:id="2017" w:name="_ETM_Q1_3409072"/>
      <w:bookmarkStart w:id="2018" w:name="_ETM_Q1_3404339"/>
      <w:bookmarkEnd w:id="2017"/>
      <w:bookmarkEnd w:id="2018"/>
      <w:r>
        <w:rPr>
          <w:rFonts w:hint="cs"/>
          <w:rtl/>
        </w:rPr>
        <w:t xml:space="preserve">כפי שאמרת בעצמך, פה אחד. </w:t>
      </w:r>
      <w:bookmarkStart w:id="2019" w:name="_ETM_Q1_3403802"/>
      <w:bookmarkEnd w:id="2019"/>
      <w:r>
        <w:rPr>
          <w:rFonts w:hint="cs"/>
          <w:rtl/>
        </w:rPr>
        <w:t>תמיד טוב</w:t>
      </w:r>
      <w:bookmarkStart w:id="2020" w:name="_ETM_Q1_3406535"/>
      <w:bookmarkEnd w:id="2020"/>
      <w:r>
        <w:rPr>
          <w:rFonts w:hint="cs"/>
          <w:rtl/>
        </w:rPr>
        <w:t xml:space="preserve"> כשזה פה אחד ולא רק אנ</w:t>
      </w:r>
      <w:bookmarkStart w:id="2021" w:name="_ETM_Q1_3407011"/>
      <w:bookmarkEnd w:id="2021"/>
      <w:r>
        <w:rPr>
          <w:rFonts w:hint="cs"/>
          <w:rtl/>
        </w:rPr>
        <w:t xml:space="preserve">י. אני מברך. </w:t>
      </w:r>
      <w:bookmarkStart w:id="2022" w:name="_ETM_Q1_3408644"/>
      <w:bookmarkStart w:id="2023" w:name="_ETM_Q1_3408815"/>
      <w:bookmarkEnd w:id="2022"/>
      <w:bookmarkEnd w:id="2023"/>
    </w:p>
    <w:p w14:paraId="62DC2933" w14:textId="77777777" w:rsidR="00950E53" w:rsidRDefault="00950E53" w:rsidP="00950E53">
      <w:pPr>
        <w:rPr>
          <w:rtl/>
        </w:rPr>
      </w:pPr>
      <w:bookmarkStart w:id="2024" w:name="_ETM_Q1_3408902"/>
      <w:bookmarkStart w:id="2025" w:name="_ETM_Q1_3409681"/>
      <w:bookmarkEnd w:id="2024"/>
      <w:bookmarkEnd w:id="2025"/>
    </w:p>
    <w:p w14:paraId="3E058BF0" w14:textId="0E470539" w:rsidR="00950E53" w:rsidRDefault="00950E53" w:rsidP="00950E53">
      <w:pPr>
        <w:pStyle w:val="a4"/>
        <w:keepNext/>
        <w:rPr>
          <w:rtl/>
        </w:rPr>
      </w:pPr>
      <w:bookmarkStart w:id="2026" w:name="ET_speaker_6356_153"/>
      <w:r w:rsidRPr="00950E5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0E53">
        <w:rPr>
          <w:rStyle w:val="TagStyle"/>
          <w:rtl/>
        </w:rPr>
        <w:t xml:space="preserve"> &lt;&lt; דובר &gt;&gt;</w:t>
      </w:r>
      <w:r w:rsidR="007C1C32">
        <w:rPr>
          <w:rtl/>
        </w:rPr>
        <w:t xml:space="preserve"> </w:t>
      </w:r>
      <w:r>
        <w:rPr>
          <w:rtl/>
        </w:rPr>
        <w:t xml:space="preserve"> </w:t>
      </w:r>
      <w:bookmarkEnd w:id="2026"/>
    </w:p>
    <w:p w14:paraId="578D8999" w14:textId="77777777" w:rsidR="00950E53" w:rsidRDefault="00950E53" w:rsidP="00950E53">
      <w:pPr>
        <w:pStyle w:val="KeepWithNext"/>
        <w:rPr>
          <w:rtl/>
          <w:lang w:eastAsia="he-IL"/>
        </w:rPr>
      </w:pPr>
    </w:p>
    <w:p w14:paraId="38ACCB43" w14:textId="3E5376FB" w:rsidR="00950E53" w:rsidRDefault="00950E53" w:rsidP="00950E53">
      <w:pPr>
        <w:rPr>
          <w:rtl/>
          <w:lang w:eastAsia="he-IL"/>
        </w:rPr>
      </w:pPr>
      <w:bookmarkStart w:id="2027" w:name="_ETM_Q1_3410126"/>
      <w:bookmarkStart w:id="2028" w:name="_ETM_Q1_3410180"/>
      <w:bookmarkEnd w:id="2027"/>
      <w:bookmarkEnd w:id="2028"/>
      <w:r>
        <w:rPr>
          <w:rFonts w:hint="cs"/>
          <w:rtl/>
          <w:lang w:eastAsia="he-IL"/>
        </w:rPr>
        <w:t xml:space="preserve">תודה רבה. </w:t>
      </w:r>
    </w:p>
    <w:p w14:paraId="1106209D" w14:textId="77777777" w:rsidR="00950E53" w:rsidRDefault="00950E53" w:rsidP="00950E53">
      <w:pPr>
        <w:rPr>
          <w:rtl/>
          <w:lang w:eastAsia="he-IL"/>
        </w:rPr>
      </w:pPr>
      <w:bookmarkStart w:id="2029" w:name="_ETM_Q1_3411190"/>
      <w:bookmarkStart w:id="2030" w:name="_ETM_Q1_3411278"/>
      <w:bookmarkEnd w:id="2029"/>
      <w:bookmarkEnd w:id="2030"/>
    </w:p>
    <w:p w14:paraId="1DD2C88E" w14:textId="5542AA8C" w:rsidR="00950E53" w:rsidRDefault="00950E53" w:rsidP="00950E53">
      <w:pPr>
        <w:pStyle w:val="af6"/>
        <w:keepNext/>
        <w:rPr>
          <w:rtl/>
        </w:rPr>
      </w:pPr>
      <w:bookmarkStart w:id="2031" w:name="ET_yor_6342_154"/>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 </w:t>
      </w:r>
      <w:r>
        <w:rPr>
          <w:rtl/>
        </w:rPr>
        <w:t xml:space="preserve">היו"ר בועז </w:t>
      </w:r>
      <w:proofErr w:type="spellStart"/>
      <w:r>
        <w:rPr>
          <w:rtl/>
        </w:rPr>
        <w:t>ביסמוט</w:t>
      </w:r>
      <w:proofErr w:type="spellEnd"/>
      <w:r>
        <w:rPr>
          <w:rtl/>
        </w:rPr>
        <w:t>:</w:t>
      </w:r>
      <w:r w:rsidRPr="00950E53">
        <w:rPr>
          <w:rStyle w:val="TagStyle"/>
          <w:rtl/>
        </w:rPr>
        <w:t xml:space="preserve"> &lt;&lt; </w:t>
      </w:r>
      <w:proofErr w:type="spellStart"/>
      <w:r w:rsidRPr="00950E53">
        <w:rPr>
          <w:rStyle w:val="TagStyle"/>
          <w:rtl/>
        </w:rPr>
        <w:t>יור</w:t>
      </w:r>
      <w:proofErr w:type="spellEnd"/>
      <w:r w:rsidRPr="00950E53">
        <w:rPr>
          <w:rStyle w:val="TagStyle"/>
          <w:rtl/>
        </w:rPr>
        <w:t xml:space="preserve"> &gt;&gt;</w:t>
      </w:r>
      <w:r w:rsidR="007C1C32">
        <w:rPr>
          <w:rtl/>
        </w:rPr>
        <w:t xml:space="preserve"> </w:t>
      </w:r>
      <w:r>
        <w:rPr>
          <w:rtl/>
        </w:rPr>
        <w:t xml:space="preserve"> </w:t>
      </w:r>
      <w:bookmarkEnd w:id="2031"/>
    </w:p>
    <w:p w14:paraId="0B9B72EF" w14:textId="77777777" w:rsidR="00950E53" w:rsidRDefault="00950E53" w:rsidP="00950E53">
      <w:pPr>
        <w:pStyle w:val="KeepWithNext"/>
        <w:rPr>
          <w:rtl/>
          <w:lang w:eastAsia="he-IL"/>
        </w:rPr>
      </w:pPr>
    </w:p>
    <w:p w14:paraId="7F74BB9C" w14:textId="21194D38" w:rsidR="00E145A0" w:rsidRPr="00950E53" w:rsidRDefault="00950E53" w:rsidP="00950E53">
      <w:pPr>
        <w:rPr>
          <w:rtl/>
          <w:lang w:eastAsia="he-IL"/>
        </w:rPr>
      </w:pPr>
      <w:bookmarkStart w:id="2032" w:name="_ETM_Q1_3411836"/>
      <w:bookmarkEnd w:id="2032"/>
      <w:r>
        <w:rPr>
          <w:rFonts w:hint="cs"/>
          <w:rtl/>
          <w:lang w:eastAsia="he-IL"/>
        </w:rPr>
        <w:t>תודה לכם, הישיבה נעולה</w:t>
      </w:r>
      <w:bookmarkStart w:id="2033" w:name="_ETM_Q1_3398272"/>
      <w:bookmarkEnd w:id="2033"/>
      <w:r>
        <w:rPr>
          <w:rFonts w:hint="cs"/>
          <w:rtl/>
          <w:lang w:eastAsia="he-IL"/>
        </w:rPr>
        <w:t>.</w:t>
      </w:r>
    </w:p>
    <w:p w14:paraId="24A2C761" w14:textId="77777777" w:rsidR="00E145A0" w:rsidRDefault="00E145A0" w:rsidP="0078206C">
      <w:pPr>
        <w:rPr>
          <w:rtl/>
          <w:lang w:eastAsia="he-IL"/>
        </w:rPr>
      </w:pPr>
    </w:p>
    <w:p w14:paraId="3EE1495A" w14:textId="77777777" w:rsidR="00714FC7" w:rsidRDefault="00714FC7" w:rsidP="0078206C">
      <w:pPr>
        <w:rPr>
          <w:rtl/>
          <w:lang w:eastAsia="he-IL"/>
        </w:rPr>
      </w:pPr>
      <w:bookmarkStart w:id="2034" w:name="_GoBack"/>
      <w:bookmarkEnd w:id="2034"/>
    </w:p>
    <w:p w14:paraId="6DFDEBFB" w14:textId="5E6468CD" w:rsidR="00E145A0" w:rsidRDefault="00E145A0" w:rsidP="00E145A0">
      <w:pPr>
        <w:pStyle w:val="afc"/>
        <w:keepNext/>
        <w:rPr>
          <w:rtl/>
          <w:lang w:eastAsia="he-IL"/>
        </w:rPr>
      </w:pPr>
      <w:bookmarkStart w:id="2035" w:name="ET_meetingend_6"/>
      <w:r w:rsidRPr="00E145A0">
        <w:rPr>
          <w:rStyle w:val="TagStyle"/>
          <w:rtl/>
        </w:rPr>
        <w:t xml:space="preserve"> &lt;&lt; סיום &gt;&gt; </w:t>
      </w:r>
      <w:r>
        <w:rPr>
          <w:rtl/>
          <w:lang w:eastAsia="he-IL"/>
        </w:rPr>
        <w:t>הישיבה ננעלה בשעה 1</w:t>
      </w:r>
      <w:r w:rsidR="00CF1F3C">
        <w:rPr>
          <w:rFonts w:hint="cs"/>
          <w:rtl/>
          <w:lang w:eastAsia="he-IL"/>
        </w:rPr>
        <w:t>2</w:t>
      </w:r>
      <w:r>
        <w:rPr>
          <w:rtl/>
          <w:lang w:eastAsia="he-IL"/>
        </w:rPr>
        <w:t>:</w:t>
      </w:r>
      <w:r w:rsidR="00CF1F3C">
        <w:rPr>
          <w:rFonts w:hint="cs"/>
          <w:rtl/>
          <w:lang w:eastAsia="he-IL"/>
        </w:rPr>
        <w:t>00</w:t>
      </w:r>
      <w:r>
        <w:rPr>
          <w:rtl/>
          <w:lang w:eastAsia="he-IL"/>
        </w:rPr>
        <w:t>.</w:t>
      </w:r>
      <w:r w:rsidRPr="00E145A0">
        <w:rPr>
          <w:rStyle w:val="TagStyle"/>
          <w:rtl/>
        </w:rPr>
        <w:t xml:space="preserve"> &lt;&lt; סיום &gt;&gt;</w:t>
      </w:r>
      <w:r w:rsidR="007C1C32">
        <w:rPr>
          <w:rtl/>
          <w:lang w:eastAsia="he-IL"/>
        </w:rPr>
        <w:t xml:space="preserve"> </w:t>
      </w:r>
      <w:r>
        <w:rPr>
          <w:rtl/>
          <w:lang w:eastAsia="he-IL"/>
        </w:rPr>
        <w:t xml:space="preserve"> </w:t>
      </w:r>
      <w:bookmarkEnd w:id="2035"/>
    </w:p>
    <w:p w14:paraId="373CC169" w14:textId="77777777" w:rsidR="00E145A0" w:rsidRDefault="00E145A0" w:rsidP="00E145A0">
      <w:pPr>
        <w:pStyle w:val="KeepWithNext"/>
        <w:rPr>
          <w:rtl/>
          <w:lang w:eastAsia="he-IL"/>
        </w:rPr>
      </w:pPr>
    </w:p>
    <w:p w14:paraId="673A2960" w14:textId="77777777" w:rsidR="00E145A0" w:rsidRPr="00E145A0" w:rsidRDefault="00E145A0" w:rsidP="00E145A0">
      <w:pPr>
        <w:rPr>
          <w:rtl/>
          <w:lang w:eastAsia="he-IL"/>
        </w:rPr>
      </w:pPr>
    </w:p>
    <w:p w14:paraId="70C88B25" w14:textId="77777777" w:rsidR="0078206C" w:rsidRPr="0078206C" w:rsidRDefault="0078206C" w:rsidP="0078206C">
      <w:pPr>
        <w:rPr>
          <w:rtl/>
        </w:rPr>
      </w:pPr>
    </w:p>
    <w:p w14:paraId="1A771E0E" w14:textId="3D524861" w:rsidR="007872B4" w:rsidRPr="008713A4" w:rsidRDefault="007872B4" w:rsidP="00AB3F3A">
      <w:pPr>
        <w:ind w:firstLine="0"/>
      </w:pPr>
      <w:bookmarkStart w:id="2036" w:name="_ETM_Q1_29029"/>
      <w:bookmarkEnd w:id="2036"/>
    </w:p>
    <w:sectPr w:rsidR="007872B4" w:rsidRPr="008713A4" w:rsidSect="00714F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7A66C9" w14:textId="77777777" w:rsidR="00A42723" w:rsidRDefault="00A42723">
      <w:r>
        <w:separator/>
      </w:r>
    </w:p>
  </w:endnote>
  <w:endnote w:type="continuationSeparator" w:id="0">
    <w:p w14:paraId="3BAB647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43A84" w14:textId="77777777" w:rsidR="00A42723" w:rsidRDefault="00A42723">
      <w:r>
        <w:separator/>
      </w:r>
    </w:p>
  </w:footnote>
  <w:footnote w:type="continuationSeparator" w:id="0">
    <w:p w14:paraId="33C53A1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99BE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3EEEE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A6A76" w14:textId="3546C48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4FC7">
      <w:rPr>
        <w:rStyle w:val="af7"/>
        <w:noProof/>
        <w:rtl/>
      </w:rPr>
      <w:t>19</w:t>
    </w:r>
    <w:r>
      <w:rPr>
        <w:rStyle w:val="af7"/>
      </w:rPr>
      <w:fldChar w:fldCharType="end"/>
    </w:r>
  </w:p>
  <w:p w14:paraId="25A3041D" w14:textId="40B3BF22" w:rsidR="00D86E57" w:rsidRPr="00CC5815" w:rsidRDefault="00685E03" w:rsidP="008E5E3F">
    <w:pPr>
      <w:pStyle w:val="a3"/>
      <w:ind w:firstLine="0"/>
    </w:pPr>
    <w:r>
      <w:rPr>
        <w:rtl/>
      </w:rPr>
      <w:t>הוועדה לביטחון לאומי</w:t>
    </w:r>
  </w:p>
  <w:p w14:paraId="79E19ECE" w14:textId="26496615" w:rsidR="00D86E57" w:rsidRPr="00CC5815" w:rsidRDefault="00685E03" w:rsidP="008E5E3F">
    <w:pPr>
      <w:pStyle w:val="a3"/>
      <w:ind w:firstLine="0"/>
      <w:rPr>
        <w:rtl/>
      </w:rPr>
    </w:pPr>
    <w:r>
      <w:rPr>
        <w:rtl/>
      </w:rPr>
      <w:t>18/03/2025</w:t>
    </w:r>
  </w:p>
  <w:p w14:paraId="5F962F9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7B6DE" w14:textId="77777777" w:rsidR="000A17C6" w:rsidRDefault="00E33AE3" w:rsidP="000A17C6">
    <w:pPr>
      <w:keepNext/>
      <w:spacing w:line="240" w:lineRule="atLeast"/>
      <w:ind w:firstLine="0"/>
      <w:jc w:val="center"/>
      <w:outlineLvl w:val="0"/>
      <w:rPr>
        <w:rtl/>
      </w:rPr>
    </w:pPr>
    <w:r>
      <w:rPr>
        <w:noProof/>
      </w:rPr>
      <w:drawing>
        <wp:inline distT="0" distB="0" distL="0" distR="0" wp14:anchorId="4F237D5F" wp14:editId="1F8D92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4F34B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A5668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DF7C46"/>
    <w:multiLevelType w:val="hybridMultilevel"/>
    <w:tmpl w:val="06181C0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FE"/>
    <w:rsid w:val="00013BB3"/>
    <w:rsid w:val="0002047E"/>
    <w:rsid w:val="000241AE"/>
    <w:rsid w:val="00027FF2"/>
    <w:rsid w:val="00037279"/>
    <w:rsid w:val="00042829"/>
    <w:rsid w:val="00045839"/>
    <w:rsid w:val="00047C44"/>
    <w:rsid w:val="000503C0"/>
    <w:rsid w:val="00050C17"/>
    <w:rsid w:val="00061C76"/>
    <w:rsid w:val="00065983"/>
    <w:rsid w:val="00067F42"/>
    <w:rsid w:val="0007304F"/>
    <w:rsid w:val="00084870"/>
    <w:rsid w:val="00092B80"/>
    <w:rsid w:val="0009729F"/>
    <w:rsid w:val="000A0813"/>
    <w:rsid w:val="000A17C6"/>
    <w:rsid w:val="000B060C"/>
    <w:rsid w:val="000B2EE6"/>
    <w:rsid w:val="000C47F5"/>
    <w:rsid w:val="000C6A7A"/>
    <w:rsid w:val="000E3314"/>
    <w:rsid w:val="000F2459"/>
    <w:rsid w:val="00100DAE"/>
    <w:rsid w:val="00102514"/>
    <w:rsid w:val="00114B71"/>
    <w:rsid w:val="001223F2"/>
    <w:rsid w:val="001354EB"/>
    <w:rsid w:val="00150436"/>
    <w:rsid w:val="00160CBB"/>
    <w:rsid w:val="00167294"/>
    <w:rsid w:val="001673D4"/>
    <w:rsid w:val="00171E7F"/>
    <w:rsid w:val="001739AB"/>
    <w:rsid w:val="001748AA"/>
    <w:rsid w:val="001758C1"/>
    <w:rsid w:val="00177151"/>
    <w:rsid w:val="0017779F"/>
    <w:rsid w:val="001808FF"/>
    <w:rsid w:val="001815A6"/>
    <w:rsid w:val="00195F6C"/>
    <w:rsid w:val="001A1274"/>
    <w:rsid w:val="001A30C1"/>
    <w:rsid w:val="001A74E9"/>
    <w:rsid w:val="001A79AE"/>
    <w:rsid w:val="001A7A1B"/>
    <w:rsid w:val="001B6303"/>
    <w:rsid w:val="001C2E10"/>
    <w:rsid w:val="001C44DA"/>
    <w:rsid w:val="001C4FDA"/>
    <w:rsid w:val="001D440C"/>
    <w:rsid w:val="001D5BCC"/>
    <w:rsid w:val="001E7470"/>
    <w:rsid w:val="001F3915"/>
    <w:rsid w:val="002016FF"/>
    <w:rsid w:val="00227FEF"/>
    <w:rsid w:val="00237699"/>
    <w:rsid w:val="002506C4"/>
    <w:rsid w:val="00261554"/>
    <w:rsid w:val="002703D7"/>
    <w:rsid w:val="0027111F"/>
    <w:rsid w:val="00275B08"/>
    <w:rsid w:val="00275C03"/>
    <w:rsid w:val="0027617B"/>
    <w:rsid w:val="00280D58"/>
    <w:rsid w:val="00292FF0"/>
    <w:rsid w:val="00294B56"/>
    <w:rsid w:val="00294D6C"/>
    <w:rsid w:val="002A698E"/>
    <w:rsid w:val="002D1222"/>
    <w:rsid w:val="002D4BDB"/>
    <w:rsid w:val="002D6E76"/>
    <w:rsid w:val="002E5E31"/>
    <w:rsid w:val="00302546"/>
    <w:rsid w:val="00303B4C"/>
    <w:rsid w:val="003216CA"/>
    <w:rsid w:val="00321E62"/>
    <w:rsid w:val="00326D68"/>
    <w:rsid w:val="00327BF8"/>
    <w:rsid w:val="00330C51"/>
    <w:rsid w:val="00340AFA"/>
    <w:rsid w:val="003429B4"/>
    <w:rsid w:val="003477A2"/>
    <w:rsid w:val="0035725D"/>
    <w:rsid w:val="003637FB"/>
    <w:rsid w:val="003658CB"/>
    <w:rsid w:val="00366CFB"/>
    <w:rsid w:val="0036794C"/>
    <w:rsid w:val="00373508"/>
    <w:rsid w:val="00373A42"/>
    <w:rsid w:val="0037756A"/>
    <w:rsid w:val="003913BD"/>
    <w:rsid w:val="00396023"/>
    <w:rsid w:val="00396604"/>
    <w:rsid w:val="003C0B51"/>
    <w:rsid w:val="003C279D"/>
    <w:rsid w:val="003D498C"/>
    <w:rsid w:val="003E1BA9"/>
    <w:rsid w:val="003E508B"/>
    <w:rsid w:val="003F0A5F"/>
    <w:rsid w:val="00420E41"/>
    <w:rsid w:val="00424C94"/>
    <w:rsid w:val="00426530"/>
    <w:rsid w:val="00447608"/>
    <w:rsid w:val="00451746"/>
    <w:rsid w:val="00470EAC"/>
    <w:rsid w:val="0049458B"/>
    <w:rsid w:val="00495FD8"/>
    <w:rsid w:val="004B0A65"/>
    <w:rsid w:val="004B1BE9"/>
    <w:rsid w:val="004B4CF1"/>
    <w:rsid w:val="004C3B05"/>
    <w:rsid w:val="004D360B"/>
    <w:rsid w:val="004E21DD"/>
    <w:rsid w:val="004E3E1A"/>
    <w:rsid w:val="00500C0C"/>
    <w:rsid w:val="00515F5E"/>
    <w:rsid w:val="00533F07"/>
    <w:rsid w:val="00546678"/>
    <w:rsid w:val="005506B9"/>
    <w:rsid w:val="005571EC"/>
    <w:rsid w:val="005625CA"/>
    <w:rsid w:val="005727D1"/>
    <w:rsid w:val="00577FE1"/>
    <w:rsid w:val="005817EC"/>
    <w:rsid w:val="00583A52"/>
    <w:rsid w:val="00584CD1"/>
    <w:rsid w:val="00585FED"/>
    <w:rsid w:val="0058665A"/>
    <w:rsid w:val="00590AE9"/>
    <w:rsid w:val="00590B77"/>
    <w:rsid w:val="005A342D"/>
    <w:rsid w:val="005B0B0A"/>
    <w:rsid w:val="005C363E"/>
    <w:rsid w:val="005D61F3"/>
    <w:rsid w:val="005E1C6B"/>
    <w:rsid w:val="005F4D8A"/>
    <w:rsid w:val="005F76B0"/>
    <w:rsid w:val="0061243A"/>
    <w:rsid w:val="006234AC"/>
    <w:rsid w:val="0062519F"/>
    <w:rsid w:val="0062702A"/>
    <w:rsid w:val="00631B4A"/>
    <w:rsid w:val="00634F61"/>
    <w:rsid w:val="00640236"/>
    <w:rsid w:val="006422B6"/>
    <w:rsid w:val="00643604"/>
    <w:rsid w:val="00660548"/>
    <w:rsid w:val="006626B2"/>
    <w:rsid w:val="0066432B"/>
    <w:rsid w:val="00670DF2"/>
    <w:rsid w:val="00671A24"/>
    <w:rsid w:val="00676E73"/>
    <w:rsid w:val="00685E03"/>
    <w:rsid w:val="0069265D"/>
    <w:rsid w:val="00695A47"/>
    <w:rsid w:val="006A0CB7"/>
    <w:rsid w:val="006C0356"/>
    <w:rsid w:val="006E182A"/>
    <w:rsid w:val="006E253F"/>
    <w:rsid w:val="006F0259"/>
    <w:rsid w:val="006F5309"/>
    <w:rsid w:val="00700433"/>
    <w:rsid w:val="00702755"/>
    <w:rsid w:val="0070472C"/>
    <w:rsid w:val="007079AF"/>
    <w:rsid w:val="00712AC8"/>
    <w:rsid w:val="00714FC7"/>
    <w:rsid w:val="007246EF"/>
    <w:rsid w:val="00746264"/>
    <w:rsid w:val="007509A6"/>
    <w:rsid w:val="007817F9"/>
    <w:rsid w:val="00781823"/>
    <w:rsid w:val="0078206C"/>
    <w:rsid w:val="007872B4"/>
    <w:rsid w:val="00791CBE"/>
    <w:rsid w:val="007B75B5"/>
    <w:rsid w:val="007C1C32"/>
    <w:rsid w:val="007C693F"/>
    <w:rsid w:val="007C6ADD"/>
    <w:rsid w:val="007D0863"/>
    <w:rsid w:val="007D346E"/>
    <w:rsid w:val="00800CC1"/>
    <w:rsid w:val="00813CD6"/>
    <w:rsid w:val="00820BED"/>
    <w:rsid w:val="0082136D"/>
    <w:rsid w:val="008320F6"/>
    <w:rsid w:val="008360EE"/>
    <w:rsid w:val="00841223"/>
    <w:rsid w:val="00846BE9"/>
    <w:rsid w:val="00847426"/>
    <w:rsid w:val="00853207"/>
    <w:rsid w:val="00866594"/>
    <w:rsid w:val="008713A4"/>
    <w:rsid w:val="00875F10"/>
    <w:rsid w:val="00892A85"/>
    <w:rsid w:val="008A5B8D"/>
    <w:rsid w:val="008C3163"/>
    <w:rsid w:val="008C6035"/>
    <w:rsid w:val="008C67CF"/>
    <w:rsid w:val="008C7015"/>
    <w:rsid w:val="008D1DFB"/>
    <w:rsid w:val="008E03B4"/>
    <w:rsid w:val="008E5E3F"/>
    <w:rsid w:val="00900EBC"/>
    <w:rsid w:val="0090279B"/>
    <w:rsid w:val="00914904"/>
    <w:rsid w:val="009258CE"/>
    <w:rsid w:val="00950458"/>
    <w:rsid w:val="00950E53"/>
    <w:rsid w:val="009515F0"/>
    <w:rsid w:val="009538EB"/>
    <w:rsid w:val="00962A8C"/>
    <w:rsid w:val="009665DA"/>
    <w:rsid w:val="009773D1"/>
    <w:rsid w:val="009830CB"/>
    <w:rsid w:val="00990946"/>
    <w:rsid w:val="009D10C0"/>
    <w:rsid w:val="009D478A"/>
    <w:rsid w:val="009E12F4"/>
    <w:rsid w:val="009E6E93"/>
    <w:rsid w:val="009F1518"/>
    <w:rsid w:val="009F5773"/>
    <w:rsid w:val="00A15971"/>
    <w:rsid w:val="00A22C90"/>
    <w:rsid w:val="00A262DC"/>
    <w:rsid w:val="00A42723"/>
    <w:rsid w:val="00A53A78"/>
    <w:rsid w:val="00A64A6D"/>
    <w:rsid w:val="00A66020"/>
    <w:rsid w:val="00A96C1A"/>
    <w:rsid w:val="00AB02EE"/>
    <w:rsid w:val="00AB15A3"/>
    <w:rsid w:val="00AB3F3A"/>
    <w:rsid w:val="00AD4EC9"/>
    <w:rsid w:val="00AD6FFC"/>
    <w:rsid w:val="00AE3458"/>
    <w:rsid w:val="00AE5BF0"/>
    <w:rsid w:val="00AF31E6"/>
    <w:rsid w:val="00AF3755"/>
    <w:rsid w:val="00AF4150"/>
    <w:rsid w:val="00AF66C5"/>
    <w:rsid w:val="00B02311"/>
    <w:rsid w:val="00B0509A"/>
    <w:rsid w:val="00B07392"/>
    <w:rsid w:val="00B120B2"/>
    <w:rsid w:val="00B26FFC"/>
    <w:rsid w:val="00B271A5"/>
    <w:rsid w:val="00B377B4"/>
    <w:rsid w:val="00B50340"/>
    <w:rsid w:val="00B5137A"/>
    <w:rsid w:val="00B65508"/>
    <w:rsid w:val="00B76CE8"/>
    <w:rsid w:val="00B8517A"/>
    <w:rsid w:val="00B95DBC"/>
    <w:rsid w:val="00BA60A9"/>
    <w:rsid w:val="00BA6446"/>
    <w:rsid w:val="00BB082C"/>
    <w:rsid w:val="00BB19C5"/>
    <w:rsid w:val="00BC2E0A"/>
    <w:rsid w:val="00BD47B7"/>
    <w:rsid w:val="00BF7B50"/>
    <w:rsid w:val="00BF7CDA"/>
    <w:rsid w:val="00C04F95"/>
    <w:rsid w:val="00C05F1E"/>
    <w:rsid w:val="00C135D5"/>
    <w:rsid w:val="00C161B2"/>
    <w:rsid w:val="00C174AA"/>
    <w:rsid w:val="00C22DCB"/>
    <w:rsid w:val="00C254B9"/>
    <w:rsid w:val="00C26996"/>
    <w:rsid w:val="00C3598A"/>
    <w:rsid w:val="00C360BC"/>
    <w:rsid w:val="00C44800"/>
    <w:rsid w:val="00C46B5E"/>
    <w:rsid w:val="00C47321"/>
    <w:rsid w:val="00C52EC2"/>
    <w:rsid w:val="00C61DC1"/>
    <w:rsid w:val="00C64AFF"/>
    <w:rsid w:val="00C661EE"/>
    <w:rsid w:val="00C666E5"/>
    <w:rsid w:val="00C72438"/>
    <w:rsid w:val="00C763E4"/>
    <w:rsid w:val="00C8624A"/>
    <w:rsid w:val="00C86F8D"/>
    <w:rsid w:val="00CA5363"/>
    <w:rsid w:val="00CB6D60"/>
    <w:rsid w:val="00CC5815"/>
    <w:rsid w:val="00CE24B8"/>
    <w:rsid w:val="00CE5849"/>
    <w:rsid w:val="00CF1F3C"/>
    <w:rsid w:val="00CF2ECF"/>
    <w:rsid w:val="00D0155B"/>
    <w:rsid w:val="00D204E6"/>
    <w:rsid w:val="00D2723C"/>
    <w:rsid w:val="00D278F7"/>
    <w:rsid w:val="00D37550"/>
    <w:rsid w:val="00D40A29"/>
    <w:rsid w:val="00D41D69"/>
    <w:rsid w:val="00D45D27"/>
    <w:rsid w:val="00D86E57"/>
    <w:rsid w:val="00D9413E"/>
    <w:rsid w:val="00D96B24"/>
    <w:rsid w:val="00DB6AAB"/>
    <w:rsid w:val="00DD4F10"/>
    <w:rsid w:val="00DE00AD"/>
    <w:rsid w:val="00DE5B80"/>
    <w:rsid w:val="00E016B2"/>
    <w:rsid w:val="00E145A0"/>
    <w:rsid w:val="00E33AE3"/>
    <w:rsid w:val="00E442C2"/>
    <w:rsid w:val="00E508BC"/>
    <w:rsid w:val="00E6166E"/>
    <w:rsid w:val="00E61903"/>
    <w:rsid w:val="00E62F92"/>
    <w:rsid w:val="00E64116"/>
    <w:rsid w:val="00E7190F"/>
    <w:rsid w:val="00E82D3F"/>
    <w:rsid w:val="00E8675E"/>
    <w:rsid w:val="00EA624B"/>
    <w:rsid w:val="00EB057D"/>
    <w:rsid w:val="00EB0801"/>
    <w:rsid w:val="00EB18E4"/>
    <w:rsid w:val="00EB1C05"/>
    <w:rsid w:val="00EB5C85"/>
    <w:rsid w:val="00EC0AC2"/>
    <w:rsid w:val="00EC1FB3"/>
    <w:rsid w:val="00EC2CD4"/>
    <w:rsid w:val="00EC4D87"/>
    <w:rsid w:val="00EE09AD"/>
    <w:rsid w:val="00EE2810"/>
    <w:rsid w:val="00EE6E84"/>
    <w:rsid w:val="00F053E5"/>
    <w:rsid w:val="00F066B4"/>
    <w:rsid w:val="00F07C15"/>
    <w:rsid w:val="00F10D2D"/>
    <w:rsid w:val="00F16831"/>
    <w:rsid w:val="00F3623F"/>
    <w:rsid w:val="00F40AF7"/>
    <w:rsid w:val="00F41C33"/>
    <w:rsid w:val="00F423F1"/>
    <w:rsid w:val="00F46108"/>
    <w:rsid w:val="00F4792E"/>
    <w:rsid w:val="00F53584"/>
    <w:rsid w:val="00F548A8"/>
    <w:rsid w:val="00F549E5"/>
    <w:rsid w:val="00F63F05"/>
    <w:rsid w:val="00F66B1F"/>
    <w:rsid w:val="00F72368"/>
    <w:rsid w:val="00F80945"/>
    <w:rsid w:val="00F821F6"/>
    <w:rsid w:val="00F84D49"/>
    <w:rsid w:val="00FB0768"/>
    <w:rsid w:val="00FB2457"/>
    <w:rsid w:val="00FB7493"/>
    <w:rsid w:val="00FC022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13C76A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5E03"/>
    <w:rPr>
      <w:rFonts w:cs="Arial"/>
      <w:b/>
      <w:bCs w:val="0"/>
      <w:vanish/>
      <w:color w:val="010000"/>
      <w:bdr w:val="single" w:sz="4" w:space="0" w:color="FF66FF"/>
    </w:rPr>
  </w:style>
  <w:style w:type="paragraph" w:styleId="afd">
    <w:name w:val="footnote text"/>
    <w:basedOn w:val="a"/>
    <w:link w:val="afe"/>
    <w:semiHidden/>
    <w:unhideWhenUsed/>
    <w:rsid w:val="00E6166E"/>
    <w:pPr>
      <w:spacing w:line="240" w:lineRule="auto"/>
    </w:pPr>
    <w:rPr>
      <w:sz w:val="20"/>
      <w:szCs w:val="20"/>
    </w:rPr>
  </w:style>
  <w:style w:type="character" w:customStyle="1" w:styleId="afe">
    <w:name w:val="טקסט הערת שוליים תו"/>
    <w:basedOn w:val="a0"/>
    <w:link w:val="afd"/>
    <w:semiHidden/>
    <w:rsid w:val="00E6166E"/>
    <w:rPr>
      <w:rFonts w:cs="David"/>
    </w:rPr>
  </w:style>
  <w:style w:type="character" w:styleId="aff">
    <w:name w:val="footnote reference"/>
    <w:aliases w:val="Footnote Reference_0"/>
    <w:basedOn w:val="a0"/>
    <w:semiHidden/>
    <w:unhideWhenUsed/>
    <w:rsid w:val="00E6166E"/>
    <w:rPr>
      <w:vertAlign w:val="superscript"/>
    </w:rPr>
  </w:style>
  <w:style w:type="paragraph" w:styleId="aff0">
    <w:name w:val="List Paragraph"/>
    <w:basedOn w:val="a"/>
    <w:uiPriority w:val="34"/>
    <w:qFormat/>
    <w:rsid w:val="00820BED"/>
    <w:pPr>
      <w:ind w:left="720"/>
      <w:contextualSpacing/>
    </w:pPr>
  </w:style>
  <w:style w:type="table" w:styleId="aff1">
    <w:name w:val="Table Grid"/>
    <w:basedOn w:val="a1"/>
    <w:rsid w:val="00D27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21082">
      <w:bodyDiv w:val="1"/>
      <w:marLeft w:val="0"/>
      <w:marRight w:val="0"/>
      <w:marTop w:val="0"/>
      <w:marBottom w:val="0"/>
      <w:divBdr>
        <w:top w:val="none" w:sz="0" w:space="0" w:color="auto"/>
        <w:left w:val="none" w:sz="0" w:space="0" w:color="auto"/>
        <w:bottom w:val="none" w:sz="0" w:space="0" w:color="auto"/>
        <w:right w:val="none" w:sz="0" w:space="0" w:color="auto"/>
      </w:divBdr>
    </w:div>
    <w:div w:id="3210084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5149392">
      <w:bodyDiv w:val="1"/>
      <w:marLeft w:val="0"/>
      <w:marRight w:val="0"/>
      <w:marTop w:val="0"/>
      <w:marBottom w:val="0"/>
      <w:divBdr>
        <w:top w:val="none" w:sz="0" w:space="0" w:color="auto"/>
        <w:left w:val="none" w:sz="0" w:space="0" w:color="auto"/>
        <w:bottom w:val="none" w:sz="0" w:space="0" w:color="auto"/>
        <w:right w:val="none" w:sz="0" w:space="0" w:color="auto"/>
      </w:divBdr>
    </w:div>
    <w:div w:id="757793124">
      <w:bodyDiv w:val="1"/>
      <w:marLeft w:val="0"/>
      <w:marRight w:val="0"/>
      <w:marTop w:val="0"/>
      <w:marBottom w:val="0"/>
      <w:divBdr>
        <w:top w:val="none" w:sz="0" w:space="0" w:color="auto"/>
        <w:left w:val="none" w:sz="0" w:space="0" w:color="auto"/>
        <w:bottom w:val="none" w:sz="0" w:space="0" w:color="auto"/>
        <w:right w:val="none" w:sz="0" w:space="0" w:color="auto"/>
      </w:divBdr>
    </w:div>
    <w:div w:id="146265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2EDAD-97CA-4DA5-838F-E6596E896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19</Pages>
  <Words>6438</Words>
  <Characters>36700</Characters>
  <Application>Microsoft Office Word</Application>
  <DocSecurity>0</DocSecurity>
  <Lines>305</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160</cp:revision>
  <cp:lastPrinted>2015-07-20T08:20:00Z</cp:lastPrinted>
  <dcterms:created xsi:type="dcterms:W3CDTF">2018-05-03T11:21:00Z</dcterms:created>
  <dcterms:modified xsi:type="dcterms:W3CDTF">2025-05-22T14:45:00Z</dcterms:modified>
</cp:coreProperties>
</file>