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D51DF2" w14:textId="0671E398" w:rsidR="00E64116" w:rsidRPr="005817EC" w:rsidRDefault="008B1A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CEAB7D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1C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E62659" w14:textId="5A35039A" w:rsidR="00E64116" w:rsidRPr="008713A4" w:rsidRDefault="008B1A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45A1D7D" w14:textId="77777777" w:rsidR="00E64116" w:rsidRPr="008713A4" w:rsidRDefault="00E64116" w:rsidP="0049458B">
      <w:pPr>
        <w:rPr>
          <w:rtl/>
        </w:rPr>
      </w:pPr>
    </w:p>
    <w:p w14:paraId="202A39AD" w14:textId="77777777" w:rsidR="00E64116" w:rsidRPr="008713A4" w:rsidRDefault="00E64116" w:rsidP="0049458B">
      <w:pPr>
        <w:rPr>
          <w:rtl/>
        </w:rPr>
      </w:pPr>
    </w:p>
    <w:p w14:paraId="0EF35F9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A6F11C" w14:textId="01619781" w:rsidR="00E64116" w:rsidRPr="008713A4" w:rsidRDefault="008B1A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233</w:t>
      </w:r>
    </w:p>
    <w:p w14:paraId="047C7D11" w14:textId="02355037" w:rsidR="00E64116" w:rsidRPr="008713A4" w:rsidRDefault="008B1A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36D6AA00" w14:textId="52F1E3B2" w:rsidR="00E64116" w:rsidRPr="008713A4" w:rsidRDefault="008B1A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במאי 2025), שעה 12:15</w:t>
      </w:r>
    </w:p>
    <w:p w14:paraId="64449E03" w14:textId="77777777" w:rsidR="00E64116" w:rsidRPr="008713A4" w:rsidRDefault="00E64116" w:rsidP="008320F6">
      <w:pPr>
        <w:ind w:firstLine="0"/>
        <w:rPr>
          <w:rtl/>
        </w:rPr>
      </w:pPr>
    </w:p>
    <w:p w14:paraId="376EB507" w14:textId="77777777" w:rsidR="00E64116" w:rsidRPr="008713A4" w:rsidRDefault="00E64116" w:rsidP="008320F6">
      <w:pPr>
        <w:ind w:firstLine="0"/>
        <w:rPr>
          <w:rtl/>
        </w:rPr>
      </w:pPr>
    </w:p>
    <w:p w14:paraId="2D23A283" w14:textId="77777777" w:rsidR="00E64116" w:rsidRPr="008713A4" w:rsidRDefault="00E64116" w:rsidP="008320F6">
      <w:pPr>
        <w:ind w:firstLine="0"/>
        <w:rPr>
          <w:rtl/>
        </w:rPr>
      </w:pPr>
    </w:p>
    <w:p w14:paraId="4B1E54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5A36FED" w14:textId="1A2B8303" w:rsidR="00E64116" w:rsidRPr="008713A4" w:rsidRDefault="008B1A97" w:rsidP="008B1A97">
      <w:pPr>
        <w:spacing w:before="60"/>
        <w:ind w:firstLine="0"/>
        <w:rPr>
          <w:rtl/>
        </w:rPr>
      </w:pPr>
      <w:bookmarkStart w:id="0" w:name="ET_hatsach_646045_1"/>
      <w:r w:rsidRPr="008B1A97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בקשת הממשלה להקדמת הדיון בה</w:t>
      </w:r>
      <w:r w:rsidRPr="008B1A97">
        <w:rPr>
          <w:rtl/>
        </w:rPr>
        <w:t>צעת חוק להשתתפותם של העובדים ובעלי תפקיד בשירות הציבורי, בצעדים לייצוב המצב הפיסקלי במדינה במהלך השנים 2025 ו-2026 (הוראת שעה) (תיקון) (הארכת התקופה לחתימה על הסכם קיבוצי), התשפ"ה-2025</w:t>
      </w:r>
      <w:r w:rsidR="00EF70C7">
        <w:rPr>
          <w:rFonts w:hint="cs"/>
          <w:rtl/>
        </w:rPr>
        <w:t xml:space="preserve"> (מ/1863), לפני הקריאה הראשונה</w:t>
      </w:r>
      <w:r w:rsidRPr="008B1A97">
        <w:rPr>
          <w:rStyle w:val="TagStyle"/>
          <w:rtl/>
        </w:rPr>
        <w:t xml:space="preserve"> &lt;&lt; הצח &gt;&gt;</w:t>
      </w:r>
      <w:r w:rsidR="000C4906">
        <w:rPr>
          <w:rtl/>
        </w:rPr>
        <w:t xml:space="preserve"> </w:t>
      </w:r>
      <w:r w:rsidRPr="008B1A97">
        <w:rPr>
          <w:rtl/>
        </w:rPr>
        <w:t xml:space="preserve"> </w:t>
      </w:r>
      <w:bookmarkEnd w:id="0"/>
    </w:p>
    <w:p w14:paraId="4A09B356" w14:textId="77777777" w:rsidR="00E64116" w:rsidRDefault="00E64116" w:rsidP="007C693F">
      <w:pPr>
        <w:spacing w:before="60"/>
        <w:ind w:firstLine="0"/>
        <w:rPr>
          <w:rtl/>
        </w:rPr>
      </w:pPr>
    </w:p>
    <w:p w14:paraId="7CF53AA8" w14:textId="77777777" w:rsidR="008B1A97" w:rsidRPr="008713A4" w:rsidRDefault="008B1A97" w:rsidP="007C693F">
      <w:pPr>
        <w:spacing w:before="60"/>
        <w:ind w:firstLine="0"/>
        <w:rPr>
          <w:rtl/>
        </w:rPr>
      </w:pPr>
    </w:p>
    <w:p w14:paraId="7131B4B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EEE5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F336DA" w14:textId="27C0208B" w:rsidR="00E64116" w:rsidRPr="00392FFF" w:rsidRDefault="008B1A97" w:rsidP="00EC1FB3">
      <w:pPr>
        <w:ind w:firstLine="0"/>
        <w:rPr>
          <w:rtl/>
        </w:rPr>
      </w:pPr>
      <w:r w:rsidRPr="00392FFF">
        <w:rPr>
          <w:rtl/>
        </w:rPr>
        <w:t>אופיר כץ – היו"ר</w:t>
      </w:r>
    </w:p>
    <w:p w14:paraId="52EA0296" w14:textId="767206C3" w:rsidR="008B1A97" w:rsidRPr="00392FFF" w:rsidRDefault="008B1A97" w:rsidP="00EC1FB3">
      <w:pPr>
        <w:ind w:firstLine="0"/>
        <w:rPr>
          <w:rtl/>
        </w:rPr>
      </w:pPr>
      <w:r w:rsidRPr="00392FFF">
        <w:rPr>
          <w:rtl/>
        </w:rPr>
        <w:t xml:space="preserve">שמחה </w:t>
      </w:r>
      <w:proofErr w:type="spellStart"/>
      <w:r w:rsidRPr="00392FFF">
        <w:rPr>
          <w:rtl/>
        </w:rPr>
        <w:t>רוטמן</w:t>
      </w:r>
      <w:proofErr w:type="spellEnd"/>
    </w:p>
    <w:p w14:paraId="0D33905A" w14:textId="77777777" w:rsidR="008B1A97" w:rsidRPr="00392FFF" w:rsidRDefault="008B1A97" w:rsidP="00EC1FB3">
      <w:pPr>
        <w:ind w:firstLine="0"/>
        <w:rPr>
          <w:u w:val="single"/>
        </w:rPr>
      </w:pPr>
    </w:p>
    <w:p w14:paraId="628C1E50" w14:textId="77777777" w:rsidR="00E64116" w:rsidRDefault="00E64116" w:rsidP="00DE5B80">
      <w:pPr>
        <w:ind w:firstLine="0"/>
        <w:rPr>
          <w:rtl/>
        </w:rPr>
      </w:pPr>
    </w:p>
    <w:p w14:paraId="3473CA1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1CA4D4" w14:textId="40C9DD5E" w:rsidR="000C47F5" w:rsidRDefault="00392FFF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3F89F7A6" w14:textId="77777777" w:rsidR="00392FFF" w:rsidRPr="0082136D" w:rsidRDefault="00392FFF" w:rsidP="00DE5B80">
      <w:pPr>
        <w:ind w:firstLine="0"/>
        <w:rPr>
          <w:rtl/>
        </w:rPr>
      </w:pPr>
    </w:p>
    <w:p w14:paraId="3AEC360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9F61919" w14:textId="77777777" w:rsidR="00951CB1" w:rsidRPr="000C47F5" w:rsidRDefault="00951CB1" w:rsidP="00DE5B80">
      <w:pPr>
        <w:ind w:firstLine="0"/>
        <w:rPr>
          <w:b/>
          <w:bCs/>
          <w:u w:val="single"/>
          <w:rtl/>
        </w:rPr>
      </w:pPr>
    </w:p>
    <w:p w14:paraId="12E087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BB2C26" w14:textId="022AFB48" w:rsidR="00392FFF" w:rsidRDefault="00392FFF" w:rsidP="00DE5B80">
      <w:pPr>
        <w:ind w:firstLine="0"/>
        <w:rPr>
          <w:rtl/>
        </w:rPr>
      </w:pPr>
      <w:r>
        <w:rPr>
          <w:rFonts w:hint="cs"/>
          <w:rtl/>
        </w:rPr>
        <w:t xml:space="preserve">שר הרווחה והביטחון החברתי יעקב </w:t>
      </w:r>
      <w:proofErr w:type="spellStart"/>
      <w:r>
        <w:rPr>
          <w:rFonts w:hint="cs"/>
          <w:rtl/>
        </w:rPr>
        <w:t>מרגי</w:t>
      </w:r>
      <w:proofErr w:type="spellEnd"/>
    </w:p>
    <w:p w14:paraId="4AC6893B" w14:textId="74CCF40A" w:rsidR="00E64116" w:rsidRPr="008713A4" w:rsidRDefault="00392FFF" w:rsidP="00DE5B80">
      <w:pPr>
        <w:ind w:firstLine="0"/>
        <w:rPr>
          <w:rtl/>
        </w:rPr>
      </w:pPr>
      <w:r>
        <w:rPr>
          <w:rFonts w:hint="cs"/>
          <w:rtl/>
        </w:rPr>
        <w:t>השר לירושלים ומסורת ישראל מאיר פרוש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4758"/>
      </w:tblGrid>
      <w:tr w:rsidR="00392FFF" w14:paraId="2FAFC224" w14:textId="77777777" w:rsidTr="00392FFF">
        <w:tc>
          <w:tcPr>
            <w:tcW w:w="0" w:type="auto"/>
            <w:shd w:val="clear" w:color="auto" w:fill="auto"/>
          </w:tcPr>
          <w:p w14:paraId="7D9F72C7" w14:textId="3F41E6E8" w:rsidR="00392FFF" w:rsidRDefault="00392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וירגין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032A36" w14:textId="2861DE7B" w:rsidR="00392FFF" w:rsidRDefault="00392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774571" w14:textId="04049EB5" w:rsidR="00392FFF" w:rsidRDefault="00392F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מאקרו</w:t>
            </w:r>
            <w:r>
              <w:rPr>
                <w:rtl/>
              </w:rPr>
              <w:t>, אגף השכר</w:t>
            </w:r>
            <w:r>
              <w:rPr>
                <w:rFonts w:hint="cs"/>
                <w:rtl/>
              </w:rPr>
              <w:t xml:space="preserve"> והסכמי עבודה</w:t>
            </w:r>
            <w:r>
              <w:rPr>
                <w:rtl/>
              </w:rPr>
              <w:t>, משרד האוצר</w:t>
            </w:r>
          </w:p>
        </w:tc>
      </w:tr>
    </w:tbl>
    <w:p w14:paraId="3D8B7A65" w14:textId="77777777" w:rsidR="00E64116" w:rsidRDefault="00E64116" w:rsidP="00DE5B80">
      <w:pPr>
        <w:ind w:firstLine="0"/>
        <w:rPr>
          <w:rtl/>
        </w:rPr>
      </w:pPr>
    </w:p>
    <w:p w14:paraId="112D829E" w14:textId="77777777" w:rsidR="00951CB1" w:rsidRDefault="00951CB1" w:rsidP="00DE5B80">
      <w:pPr>
        <w:ind w:firstLine="0"/>
        <w:rPr>
          <w:rtl/>
        </w:rPr>
      </w:pPr>
    </w:p>
    <w:p w14:paraId="64144D37" w14:textId="77777777" w:rsidR="00E64116" w:rsidRPr="008713A4" w:rsidRDefault="00E64116" w:rsidP="00DE5B80">
      <w:pPr>
        <w:ind w:firstLine="0"/>
        <w:rPr>
          <w:rtl/>
        </w:rPr>
      </w:pPr>
    </w:p>
    <w:p w14:paraId="79E31B9B" w14:textId="3DAD065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A70757" w14:textId="6437D566" w:rsidR="00E64116" w:rsidRPr="008713A4" w:rsidRDefault="008B1A97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14:paraId="5AD15C29" w14:textId="77777777" w:rsidR="00E64116" w:rsidRPr="008713A4" w:rsidRDefault="00E64116" w:rsidP="00DE5B80">
      <w:pPr>
        <w:ind w:firstLine="0"/>
        <w:rPr>
          <w:rtl/>
        </w:rPr>
      </w:pPr>
    </w:p>
    <w:p w14:paraId="2CC97CA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ABAD13" w14:textId="77777777" w:rsidR="00392FFF" w:rsidRDefault="00392FFF" w:rsidP="00392FFF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19F89329" w14:textId="77777777" w:rsidR="00951CB1" w:rsidRDefault="00951CB1" w:rsidP="00951CB1">
      <w:pPr>
        <w:ind w:firstLine="0"/>
        <w:rPr>
          <w:rtl/>
        </w:rPr>
      </w:pPr>
    </w:p>
    <w:p w14:paraId="7032425D" w14:textId="77777777" w:rsidR="00951CB1" w:rsidRDefault="00951CB1" w:rsidP="00951CB1">
      <w:pPr>
        <w:ind w:firstLine="0"/>
        <w:rPr>
          <w:rtl/>
        </w:rPr>
      </w:pPr>
    </w:p>
    <w:p w14:paraId="5328EC02" w14:textId="77777777" w:rsidR="00951CB1" w:rsidRDefault="00951CB1" w:rsidP="00951CB1">
      <w:pPr>
        <w:ind w:firstLine="0"/>
        <w:rPr>
          <w:rtl/>
        </w:rPr>
      </w:pPr>
    </w:p>
    <w:p w14:paraId="63F2FD3D" w14:textId="77777777" w:rsidR="00951CB1" w:rsidRDefault="00951CB1" w:rsidP="00951CB1">
      <w:pPr>
        <w:ind w:firstLine="0"/>
        <w:rPr>
          <w:rtl/>
        </w:rPr>
      </w:pPr>
    </w:p>
    <w:p w14:paraId="2479166D" w14:textId="77777777" w:rsidR="00392FFF" w:rsidRDefault="00392FFF" w:rsidP="00951CB1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3E3575B2" w14:textId="77777777" w:rsidR="00392FFF" w:rsidRDefault="00392FFF" w:rsidP="00AB3F3A">
      <w:pPr>
        <w:ind w:firstLine="0"/>
        <w:rPr>
          <w:rtl/>
        </w:rPr>
      </w:pPr>
    </w:p>
    <w:p w14:paraId="6E414DFC" w14:textId="77777777" w:rsidR="00392FFF" w:rsidRDefault="00392F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1A9FA3" w14:textId="012ED8A1" w:rsidR="00392FFF" w:rsidRDefault="00392FFF" w:rsidP="00392FFF">
      <w:pPr>
        <w:pStyle w:val="a6"/>
        <w:keepNext/>
        <w:rPr>
          <w:rtl/>
        </w:rPr>
      </w:pPr>
      <w:bookmarkStart w:id="2" w:name="ET_subject_646045_2"/>
      <w:r w:rsidRPr="00392F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בהצעת חוק להשתתפותם של העובדים ובעלי תפקיד בשירות הציבורי, בצעדים לייצוב המצב הפיסקלי במדינה במהלך השנים 2025 ו-2026 (הוראת שעה) (תיקון) (הארכת התקופה לחתימה על הסכם קיבוצי), התשפ"ה-2025,</w:t>
      </w:r>
      <w:r w:rsidR="000C4906">
        <w:rPr>
          <w:rtl/>
        </w:rPr>
        <w:t xml:space="preserve"> </w:t>
      </w:r>
      <w:r>
        <w:rPr>
          <w:rtl/>
        </w:rPr>
        <w:t>מ/1863</w:t>
      </w:r>
      <w:r w:rsidRPr="00392FFF">
        <w:rPr>
          <w:rStyle w:val="TagStyle"/>
          <w:rtl/>
        </w:rPr>
        <w:t xml:space="preserve"> &lt;&lt; נושא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C59AF76" w14:textId="77777777" w:rsidR="00392FFF" w:rsidRDefault="00392FFF" w:rsidP="00392FFF">
      <w:pPr>
        <w:pStyle w:val="KeepWithNext"/>
        <w:rPr>
          <w:rtl/>
        </w:rPr>
      </w:pPr>
    </w:p>
    <w:p w14:paraId="02A0291C" w14:textId="60A439E7" w:rsidR="00392FFF" w:rsidRDefault="00392FFF" w:rsidP="00392FFF">
      <w:pPr>
        <w:pStyle w:val="af6"/>
        <w:keepNext/>
        <w:rPr>
          <w:rtl/>
        </w:rPr>
      </w:pPr>
      <w:bookmarkStart w:id="3" w:name="ET_yor_5786_3"/>
      <w:r w:rsidRPr="00392F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2FFF">
        <w:rPr>
          <w:rStyle w:val="TagStyle"/>
          <w:rtl/>
        </w:rPr>
        <w:t xml:space="preserve"> &lt;&lt; יור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054D24D" w14:textId="77777777" w:rsidR="00392FFF" w:rsidRDefault="00392FFF" w:rsidP="00392FFF">
      <w:pPr>
        <w:pStyle w:val="KeepWithNext"/>
        <w:rPr>
          <w:rtl/>
          <w:lang w:eastAsia="he-IL"/>
        </w:rPr>
      </w:pPr>
    </w:p>
    <w:p w14:paraId="4173FA77" w14:textId="7FF5DCCD" w:rsidR="00392FFF" w:rsidRDefault="00392FFF" w:rsidP="00392FFF">
      <w:pPr>
        <w:rPr>
          <w:rtl/>
          <w:lang w:eastAsia="he-IL"/>
        </w:rPr>
      </w:pPr>
      <w:bookmarkStart w:id="4" w:name="_ETM_Q1_4628"/>
      <w:bookmarkStart w:id="5" w:name="_ETM_Q1_4767"/>
      <w:bookmarkStart w:id="6" w:name="_ETM_Q1_209"/>
      <w:bookmarkEnd w:id="4"/>
      <w:bookmarkEnd w:id="5"/>
      <w:bookmarkEnd w:id="6"/>
      <w:r>
        <w:rPr>
          <w:rFonts w:hint="cs"/>
          <w:rtl/>
          <w:lang w:eastAsia="he-IL"/>
        </w:rPr>
        <w:t xml:space="preserve">שלום. אני </w:t>
      </w:r>
      <w:bookmarkStart w:id="7" w:name="_ETM_Q1_204"/>
      <w:bookmarkEnd w:id="7"/>
      <w:r>
        <w:rPr>
          <w:rFonts w:hint="cs"/>
          <w:rtl/>
          <w:lang w:eastAsia="he-IL"/>
        </w:rPr>
        <w:t xml:space="preserve">פותח את </w:t>
      </w:r>
      <w:bookmarkStart w:id="8" w:name="_ETM_Q1_199"/>
      <w:bookmarkEnd w:id="8"/>
      <w:r>
        <w:rPr>
          <w:rFonts w:hint="cs"/>
          <w:rtl/>
          <w:lang w:eastAsia="he-IL"/>
        </w:rPr>
        <w:t>הדיון בנושא</w:t>
      </w:r>
      <w:bookmarkStart w:id="9" w:name="_ETM_Q1_260"/>
      <w:bookmarkStart w:id="10" w:name="_ETM_Q1_511"/>
      <w:bookmarkEnd w:id="9"/>
      <w:bookmarkEnd w:id="10"/>
      <w:r>
        <w:rPr>
          <w:rFonts w:hint="cs"/>
          <w:rtl/>
          <w:lang w:eastAsia="he-IL"/>
        </w:rPr>
        <w:t xml:space="preserve">: בקשת </w:t>
      </w:r>
      <w:bookmarkStart w:id="11" w:name="_ETM_Q1_4862"/>
      <w:bookmarkStart w:id="12" w:name="_ETM_Q1_207"/>
      <w:bookmarkStart w:id="13" w:name="_ETM_Q1_476"/>
      <w:bookmarkEnd w:id="11"/>
      <w:bookmarkEnd w:id="12"/>
      <w:bookmarkEnd w:id="13"/>
      <w:r>
        <w:rPr>
          <w:rFonts w:hint="cs"/>
          <w:rtl/>
          <w:lang w:eastAsia="he-IL"/>
        </w:rPr>
        <w:t>הממשלה להקדמת הדיון בה</w:t>
      </w:r>
      <w:bookmarkStart w:id="14" w:name="_ETM_Q1_4402"/>
      <w:bookmarkStart w:id="15" w:name="_ETM_Q1_4634"/>
      <w:bookmarkEnd w:id="14"/>
      <w:bookmarkEnd w:id="15"/>
      <w:r>
        <w:rPr>
          <w:rFonts w:hint="cs"/>
          <w:rtl/>
          <w:lang w:eastAsia="he-IL"/>
        </w:rPr>
        <w:t>צעת חוק להשתתפותם של העובדים ובעלי תפקיד בשירות הציבורי, בצעדים לייצוב המצב הפיסקלי במדינה במהלך השנים 2025 ו-</w:t>
      </w:r>
      <w:bookmarkStart w:id="16" w:name="_ETM_Q1_877"/>
      <w:bookmarkStart w:id="17" w:name="_ETM_Q1_1127"/>
      <w:bookmarkEnd w:id="16"/>
      <w:bookmarkEnd w:id="17"/>
      <w:r>
        <w:rPr>
          <w:rFonts w:hint="cs"/>
          <w:rtl/>
          <w:lang w:eastAsia="he-IL"/>
        </w:rPr>
        <w:t xml:space="preserve">2026 (הוראת שעה) (תיקון) (הארכת התקופה לחתימה על הסכם קיבוצי), התשפ"ה-2025, מ/1863, </w:t>
      </w:r>
      <w:bookmarkStart w:id="18" w:name="_ETM_Q1_11907"/>
      <w:bookmarkStart w:id="19" w:name="_ETM_Q1_12167"/>
      <w:bookmarkEnd w:id="18"/>
      <w:bookmarkEnd w:id="19"/>
      <w:r>
        <w:rPr>
          <w:rFonts w:hint="cs"/>
          <w:rtl/>
          <w:lang w:eastAsia="he-IL"/>
        </w:rPr>
        <w:t xml:space="preserve">לפני הקריאה הראשונה. בבקשה. </w:t>
      </w:r>
    </w:p>
    <w:p w14:paraId="1C550C02" w14:textId="77777777" w:rsidR="00392FFF" w:rsidRDefault="00392FFF" w:rsidP="00392FFF">
      <w:pPr>
        <w:rPr>
          <w:rtl/>
          <w:lang w:eastAsia="he-IL"/>
        </w:rPr>
      </w:pPr>
      <w:bookmarkStart w:id="20" w:name="_ETM_Q1_20974"/>
      <w:bookmarkStart w:id="21" w:name="_ETM_Q1_21075"/>
      <w:bookmarkEnd w:id="20"/>
      <w:bookmarkEnd w:id="21"/>
    </w:p>
    <w:p w14:paraId="5CFC5FB2" w14:textId="3C4CCC25" w:rsidR="00392FFF" w:rsidRDefault="00392FFF" w:rsidP="00392FFF">
      <w:pPr>
        <w:pStyle w:val="af9"/>
        <w:keepNext/>
        <w:rPr>
          <w:rtl/>
          <w:lang w:eastAsia="he-IL"/>
        </w:rPr>
      </w:pPr>
      <w:bookmarkStart w:id="22" w:name="ET_guest_גלעד_ווירגין_4"/>
      <w:r w:rsidRPr="00392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וירגין</w:t>
      </w:r>
      <w:proofErr w:type="spellEnd"/>
      <w:r>
        <w:rPr>
          <w:rtl/>
          <w:lang w:eastAsia="he-IL"/>
        </w:rPr>
        <w:t>:</w:t>
      </w:r>
      <w:r w:rsidRPr="00392FFF">
        <w:rPr>
          <w:rStyle w:val="TagStyle"/>
          <w:rtl/>
        </w:rPr>
        <w:t xml:space="preserve"> &lt;&lt; אורח &gt;&gt;</w:t>
      </w:r>
      <w:r w:rsidR="000C49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14:paraId="264EC1B3" w14:textId="77777777" w:rsidR="00392FFF" w:rsidRDefault="00392FFF" w:rsidP="00392FFF">
      <w:pPr>
        <w:pStyle w:val="KeepWithNext"/>
        <w:rPr>
          <w:rtl/>
          <w:lang w:eastAsia="he-IL"/>
        </w:rPr>
      </w:pPr>
    </w:p>
    <w:p w14:paraId="077F9670" w14:textId="57373352" w:rsidR="00392FFF" w:rsidRDefault="00392FFF" w:rsidP="00392FFF">
      <w:pPr>
        <w:rPr>
          <w:rtl/>
          <w:lang w:eastAsia="he-IL"/>
        </w:rPr>
      </w:pPr>
      <w:bookmarkStart w:id="23" w:name="_ETM_Q1_23941"/>
      <w:bookmarkStart w:id="24" w:name="_ETM_Q1_23980"/>
      <w:bookmarkStart w:id="25" w:name="_ETM_Q1_19139"/>
      <w:bookmarkStart w:id="26" w:name="_ETM_Q1_19406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שלום</w:t>
      </w:r>
      <w:bookmarkStart w:id="27" w:name="_ETM_Q1_21284"/>
      <w:bookmarkEnd w:id="27"/>
      <w:r>
        <w:rPr>
          <w:rFonts w:hint="cs"/>
          <w:rtl/>
          <w:lang w:eastAsia="he-IL"/>
        </w:rPr>
        <w:t xml:space="preserve"> רב. גלעד </w:t>
      </w:r>
      <w:proofErr w:type="spellStart"/>
      <w:r>
        <w:rPr>
          <w:rFonts w:hint="cs"/>
          <w:rtl/>
          <w:lang w:eastAsia="he-IL"/>
        </w:rPr>
        <w:t>וירגין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" w:name="_ETM_Q1_19592"/>
      <w:bookmarkStart w:id="29" w:name="_ETM_Q1_19866"/>
      <w:bookmarkStart w:id="30" w:name="_ETM_Q1_17772"/>
      <w:bookmarkStart w:id="31" w:name="_ETM_Q1_18002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>רכז מאקרו באגף שכר והסכמי</w:t>
      </w:r>
      <w:bookmarkStart w:id="32" w:name="_ETM_Q1_21842"/>
      <w:bookmarkStart w:id="33" w:name="_ETM_Q1_22136"/>
      <w:bookmarkEnd w:id="32"/>
      <w:bookmarkEnd w:id="33"/>
      <w:r>
        <w:rPr>
          <w:rFonts w:hint="cs"/>
          <w:rtl/>
          <w:lang w:eastAsia="he-IL"/>
        </w:rPr>
        <w:t xml:space="preserve"> עבודה במשרד</w:t>
      </w:r>
      <w:bookmarkStart w:id="34" w:name="_ETM_Q1_24246"/>
      <w:bookmarkEnd w:id="34"/>
      <w:r>
        <w:rPr>
          <w:rFonts w:hint="cs"/>
          <w:rtl/>
          <w:lang w:eastAsia="he-IL"/>
        </w:rPr>
        <w:t xml:space="preserve"> האוצר.</w:t>
      </w:r>
      <w:bookmarkStart w:id="35" w:name="_ETM_Q1_20422"/>
      <w:bookmarkStart w:id="36" w:name="_ETM_Q1_20671"/>
      <w:bookmarkEnd w:id="35"/>
      <w:bookmarkEnd w:id="36"/>
      <w:r>
        <w:rPr>
          <w:rFonts w:hint="cs"/>
          <w:rtl/>
          <w:lang w:eastAsia="he-IL"/>
        </w:rPr>
        <w:t xml:space="preserve"> מדובר בהצעת חוק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" w:name="_ETM_Q1_26608"/>
      <w:bookmarkStart w:id="38" w:name="_ETM_Q1_26858"/>
      <w:bookmarkEnd w:id="37"/>
      <w:bookmarkEnd w:id="38"/>
      <w:r>
        <w:rPr>
          <w:rFonts w:hint="cs"/>
          <w:rtl/>
          <w:lang w:eastAsia="he-IL"/>
        </w:rPr>
        <w:t>חקיקת</w:t>
      </w:r>
      <w:bookmarkStart w:id="39" w:name="_ETM_Q1_27846"/>
      <w:bookmarkEnd w:id="39"/>
      <w:r>
        <w:rPr>
          <w:rFonts w:hint="cs"/>
          <w:rtl/>
          <w:lang w:eastAsia="he-IL"/>
        </w:rPr>
        <w:t xml:space="preserve"> חוק השתתפות של העובדים. בעצם, בחוק עצמו</w:t>
      </w:r>
      <w:bookmarkStart w:id="40" w:name="_ETM_Q1_31434"/>
      <w:bookmarkEnd w:id="40"/>
      <w:r>
        <w:rPr>
          <w:rFonts w:hint="cs"/>
          <w:rtl/>
          <w:lang w:eastAsia="he-IL"/>
        </w:rPr>
        <w:t xml:space="preserve"> </w:t>
      </w:r>
      <w:bookmarkStart w:id="41" w:name="_ETM_Q1_31680"/>
      <w:bookmarkEnd w:id="41"/>
      <w:r>
        <w:rPr>
          <w:rFonts w:hint="cs"/>
          <w:rtl/>
          <w:lang w:eastAsia="he-IL"/>
        </w:rPr>
        <w:t xml:space="preserve">היה אפשר להגיע </w:t>
      </w:r>
      <w:bookmarkStart w:id="42" w:name="_ETM_Q1_35200"/>
      <w:bookmarkEnd w:id="42"/>
      <w:r>
        <w:rPr>
          <w:rFonts w:hint="cs"/>
          <w:rtl/>
          <w:lang w:eastAsia="he-IL"/>
        </w:rPr>
        <w:t>להסכם אחר, בהסכמה,</w:t>
      </w:r>
      <w:bookmarkStart w:id="43" w:name="_ETM_Q1_34048"/>
      <w:bookmarkStart w:id="44" w:name="_ETM_Q1_34314"/>
      <w:bookmarkEnd w:id="43"/>
      <w:bookmarkEnd w:id="44"/>
      <w:r>
        <w:rPr>
          <w:rFonts w:hint="cs"/>
          <w:rtl/>
          <w:lang w:eastAsia="he-IL"/>
        </w:rPr>
        <w:t xml:space="preserve"> עד ליום ה-31 במרץ 2025. בעצם, אנחנו </w:t>
      </w:r>
      <w:bookmarkStart w:id="45" w:name="_ETM_Q1_42703"/>
      <w:bookmarkEnd w:id="45"/>
      <w:r>
        <w:rPr>
          <w:rFonts w:hint="cs"/>
          <w:rtl/>
          <w:lang w:eastAsia="he-IL"/>
        </w:rPr>
        <w:t>מבקשים לתקן את החוק כך שעכשיו אפשר יהיה להגיע להסכם</w:t>
      </w:r>
      <w:bookmarkStart w:id="46" w:name="_ETM_Q1_49941"/>
      <w:bookmarkEnd w:id="46"/>
      <w:r>
        <w:rPr>
          <w:rFonts w:hint="cs"/>
          <w:rtl/>
          <w:lang w:eastAsia="he-IL"/>
        </w:rPr>
        <w:t xml:space="preserve"> אחר עד ה-30 ביוני השנה, </w:t>
      </w:r>
      <w:bookmarkStart w:id="47" w:name="_ETM_Q1_51129"/>
      <w:bookmarkStart w:id="48" w:name="_ETM_Q1_51397"/>
      <w:bookmarkEnd w:id="47"/>
      <w:bookmarkEnd w:id="48"/>
      <w:r>
        <w:rPr>
          <w:rFonts w:hint="cs"/>
          <w:rtl/>
          <w:lang w:eastAsia="he-IL"/>
        </w:rPr>
        <w:t>וזאת בשביל להגיע להסכמות</w:t>
      </w:r>
      <w:bookmarkStart w:id="49" w:name="_ETM_Q1_50457"/>
      <w:bookmarkStart w:id="50" w:name="_ETM_Q1_50724"/>
      <w:bookmarkEnd w:id="49"/>
      <w:bookmarkEnd w:id="50"/>
      <w:r>
        <w:rPr>
          <w:rFonts w:hint="cs"/>
          <w:rtl/>
          <w:lang w:eastAsia="he-IL"/>
        </w:rPr>
        <w:t xml:space="preserve"> -</w:t>
      </w:r>
      <w:bookmarkStart w:id="51" w:name="_ETM_Q1_50985"/>
      <w:bookmarkEnd w:id="51"/>
      <w:r>
        <w:rPr>
          <w:rFonts w:hint="cs"/>
          <w:rtl/>
          <w:lang w:eastAsia="he-IL"/>
        </w:rPr>
        <w:t xml:space="preserve"> - -</w:t>
      </w:r>
      <w:bookmarkStart w:id="52" w:name="_ETM_Q1_51427"/>
      <w:bookmarkEnd w:id="52"/>
    </w:p>
    <w:p w14:paraId="6EEC8CB4" w14:textId="77777777" w:rsidR="00392FFF" w:rsidRDefault="00392FFF" w:rsidP="00392FFF">
      <w:pPr>
        <w:rPr>
          <w:rtl/>
          <w:lang w:eastAsia="he-IL"/>
        </w:rPr>
      </w:pPr>
      <w:bookmarkStart w:id="53" w:name="_ETM_Q1_51530"/>
      <w:bookmarkStart w:id="54" w:name="_ETM_Q1_52509"/>
      <w:bookmarkEnd w:id="53"/>
      <w:bookmarkEnd w:id="54"/>
    </w:p>
    <w:p w14:paraId="14989248" w14:textId="1741E270" w:rsidR="00392FFF" w:rsidRDefault="00392FFF" w:rsidP="00392FFF">
      <w:pPr>
        <w:pStyle w:val="a4"/>
        <w:keepNext/>
        <w:rPr>
          <w:rtl/>
        </w:rPr>
      </w:pPr>
      <w:bookmarkStart w:id="55" w:name="ET_speaker_6157_5"/>
      <w:r w:rsidRPr="00392FF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92FFF">
        <w:rPr>
          <w:rStyle w:val="TagStyle"/>
          <w:rtl/>
        </w:rPr>
        <w:t xml:space="preserve"> &lt;&lt; דובר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2049F886" w14:textId="77777777" w:rsidR="00392FFF" w:rsidRDefault="00392FFF" w:rsidP="00392FFF">
      <w:pPr>
        <w:pStyle w:val="KeepWithNext"/>
        <w:rPr>
          <w:rtl/>
          <w:lang w:eastAsia="he-IL"/>
        </w:rPr>
      </w:pPr>
    </w:p>
    <w:p w14:paraId="5FE8E0FC" w14:textId="7570C1A5" w:rsidR="00392FFF" w:rsidRDefault="00392FFF" w:rsidP="00392FFF">
      <w:pPr>
        <w:rPr>
          <w:rtl/>
          <w:lang w:eastAsia="he-IL"/>
        </w:rPr>
      </w:pPr>
      <w:bookmarkStart w:id="56" w:name="_ETM_Q1_53246"/>
      <w:bookmarkEnd w:id="56"/>
      <w:r>
        <w:rPr>
          <w:rFonts w:hint="cs"/>
          <w:rtl/>
          <w:lang w:eastAsia="he-IL"/>
        </w:rPr>
        <w:t>ע</w:t>
      </w:r>
      <w:bookmarkStart w:id="57" w:name="_ETM_Q1_53400"/>
      <w:bookmarkEnd w:id="57"/>
      <w:r>
        <w:rPr>
          <w:rFonts w:hint="cs"/>
          <w:rtl/>
          <w:lang w:eastAsia="he-IL"/>
        </w:rPr>
        <w:t>ד מתי?</w:t>
      </w:r>
    </w:p>
    <w:p w14:paraId="013E7531" w14:textId="77777777" w:rsidR="00392FFF" w:rsidRDefault="00392FFF" w:rsidP="00392FFF">
      <w:pPr>
        <w:rPr>
          <w:rtl/>
          <w:lang w:eastAsia="he-IL"/>
        </w:rPr>
      </w:pPr>
      <w:bookmarkStart w:id="58" w:name="_ETM_Q1_54487"/>
      <w:bookmarkEnd w:id="58"/>
    </w:p>
    <w:p w14:paraId="4CC28D96" w14:textId="463780B3" w:rsidR="00392FFF" w:rsidRDefault="00392FFF" w:rsidP="00392FFF">
      <w:pPr>
        <w:pStyle w:val="af9"/>
        <w:keepNext/>
        <w:rPr>
          <w:rtl/>
          <w:lang w:eastAsia="he-IL"/>
        </w:rPr>
      </w:pPr>
      <w:bookmarkStart w:id="59" w:name="ET_guest_גלעד_ווירגין_6"/>
      <w:r w:rsidRPr="00392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392FFF">
        <w:rPr>
          <w:rStyle w:val="TagStyle"/>
          <w:rtl/>
        </w:rPr>
        <w:t xml:space="preserve"> &lt;&lt; אורח &gt;&gt;</w:t>
      </w:r>
      <w:r w:rsidR="000C49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2003C2AF" w14:textId="77777777" w:rsidR="00392FFF" w:rsidRDefault="00392FFF" w:rsidP="00392FFF">
      <w:pPr>
        <w:pStyle w:val="KeepWithNext"/>
        <w:rPr>
          <w:rtl/>
          <w:lang w:eastAsia="he-IL"/>
        </w:rPr>
      </w:pPr>
    </w:p>
    <w:p w14:paraId="76B8932B" w14:textId="4F767939" w:rsidR="00392FFF" w:rsidRDefault="00392FFF" w:rsidP="00392FFF">
      <w:pPr>
        <w:rPr>
          <w:rtl/>
          <w:lang w:eastAsia="he-IL"/>
        </w:rPr>
      </w:pPr>
      <w:bookmarkStart w:id="60" w:name="_ETM_Q1_56430"/>
      <w:bookmarkStart w:id="61" w:name="_ETM_Q1_56499"/>
      <w:bookmarkStart w:id="62" w:name="_ETM_Q1_51717"/>
      <w:bookmarkStart w:id="63" w:name="_ETM_Q1_52002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>עד ה-30 ביוני.</w:t>
      </w:r>
    </w:p>
    <w:p w14:paraId="33CF8440" w14:textId="77777777" w:rsidR="00392FFF" w:rsidRDefault="00392FFF" w:rsidP="00392FFF">
      <w:pPr>
        <w:rPr>
          <w:rtl/>
          <w:lang w:eastAsia="he-IL"/>
        </w:rPr>
      </w:pPr>
      <w:bookmarkStart w:id="64" w:name="_ETM_Q1_54300"/>
      <w:bookmarkStart w:id="65" w:name="_ETM_Q1_54398"/>
      <w:bookmarkEnd w:id="64"/>
      <w:bookmarkEnd w:id="65"/>
    </w:p>
    <w:p w14:paraId="223DF91D" w14:textId="781FD983" w:rsidR="00392FFF" w:rsidRDefault="00392FFF" w:rsidP="00392FFF">
      <w:pPr>
        <w:pStyle w:val="a4"/>
        <w:keepNext/>
        <w:rPr>
          <w:rtl/>
        </w:rPr>
      </w:pPr>
      <w:bookmarkStart w:id="66" w:name="ET_speaker_6157_7"/>
      <w:r w:rsidRPr="00392FF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92FFF">
        <w:rPr>
          <w:rStyle w:val="TagStyle"/>
          <w:rtl/>
        </w:rPr>
        <w:t xml:space="preserve"> &lt;&lt; דובר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70BBE928" w14:textId="77777777" w:rsidR="00392FFF" w:rsidRDefault="00392FFF" w:rsidP="00392FFF">
      <w:pPr>
        <w:pStyle w:val="KeepWithNext"/>
        <w:rPr>
          <w:rtl/>
          <w:lang w:eastAsia="he-IL"/>
        </w:rPr>
      </w:pPr>
    </w:p>
    <w:p w14:paraId="7ADA0CA1" w14:textId="77777777" w:rsidR="00B73A65" w:rsidRDefault="00392FFF" w:rsidP="00B73A65">
      <w:pPr>
        <w:rPr>
          <w:rtl/>
        </w:rPr>
      </w:pPr>
      <w:bookmarkStart w:id="67" w:name="_ETM_Q1_56242"/>
      <w:bookmarkStart w:id="68" w:name="_ETM_Q1_56341"/>
      <w:bookmarkEnd w:id="67"/>
      <w:bookmarkEnd w:id="68"/>
      <w:r>
        <w:rPr>
          <w:rFonts w:hint="cs"/>
          <w:rtl/>
          <w:lang w:eastAsia="he-IL"/>
        </w:rPr>
        <w:t>מתי זה פוקע</w:t>
      </w:r>
      <w:bookmarkStart w:id="69" w:name="_ETM_Q1_57979"/>
      <w:bookmarkEnd w:id="69"/>
      <w:r w:rsidR="00B73A65">
        <w:rPr>
          <w:rFonts w:hint="cs"/>
          <w:rtl/>
        </w:rPr>
        <w:t>?</w:t>
      </w:r>
    </w:p>
    <w:p w14:paraId="5E1A5385" w14:textId="77777777" w:rsidR="00B73A65" w:rsidRDefault="00B73A65" w:rsidP="00B73A65">
      <w:pPr>
        <w:rPr>
          <w:rtl/>
        </w:rPr>
      </w:pPr>
    </w:p>
    <w:p w14:paraId="785B7440" w14:textId="2A8B0E03" w:rsidR="00B73A65" w:rsidRDefault="00B73A65" w:rsidP="00B73A65">
      <w:pPr>
        <w:pStyle w:val="af6"/>
        <w:keepNext/>
        <w:rPr>
          <w:rtl/>
        </w:rPr>
      </w:pPr>
      <w:bookmarkStart w:id="70" w:name="ET_yor_5786_22"/>
      <w:r w:rsidRPr="00B73A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3A65">
        <w:rPr>
          <w:rStyle w:val="TagStyle"/>
          <w:rtl/>
        </w:rPr>
        <w:t xml:space="preserve"> &lt;&lt; יור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0A60D506" w14:textId="77777777" w:rsidR="00B73A65" w:rsidRDefault="00B73A65" w:rsidP="00B73A65">
      <w:pPr>
        <w:pStyle w:val="KeepWithNext"/>
        <w:rPr>
          <w:rtl/>
        </w:rPr>
      </w:pPr>
    </w:p>
    <w:p w14:paraId="6625F47F" w14:textId="7097CB58" w:rsidR="00392FFF" w:rsidRDefault="00392FFF" w:rsidP="00B73A65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71" w:name="_ETM_Q1_55338"/>
      <w:bookmarkStart w:id="72" w:name="_ETM_Q1_55591"/>
      <w:bookmarkEnd w:id="71"/>
      <w:bookmarkEnd w:id="72"/>
      <w:r>
        <w:rPr>
          <w:rFonts w:hint="cs"/>
          <w:rtl/>
        </w:rPr>
        <w:t>שזה י</w:t>
      </w:r>
      <w:bookmarkStart w:id="73" w:name="_ETM_Q1_59057"/>
      <w:bookmarkStart w:id="74" w:name="_ETM_Q1_55317"/>
      <w:bookmarkStart w:id="75" w:name="_ETM_Q1_55567"/>
      <w:bookmarkEnd w:id="73"/>
      <w:bookmarkEnd w:id="74"/>
      <w:bookmarkEnd w:id="75"/>
      <w:r>
        <w:rPr>
          <w:rFonts w:hint="cs"/>
          <w:rtl/>
        </w:rPr>
        <w:t>כנס למשכור</w:t>
      </w:r>
      <w:bookmarkStart w:id="76" w:name="_ETM_Q1_53884"/>
      <w:bookmarkStart w:id="77" w:name="_ETM_Q1_54121"/>
      <w:bookmarkEnd w:id="76"/>
      <w:bookmarkEnd w:id="77"/>
      <w:r>
        <w:rPr>
          <w:rFonts w:hint="cs"/>
          <w:rtl/>
        </w:rPr>
        <w:t xml:space="preserve">ות של החודש הזה. הדחיפות היא בגלל שזה </w:t>
      </w:r>
      <w:bookmarkStart w:id="78" w:name="_ETM_Q1_63800"/>
      <w:bookmarkStart w:id="79" w:name="_ETM_Q1_59129"/>
      <w:bookmarkStart w:id="80" w:name="_ETM_Q1_59393"/>
      <w:bookmarkEnd w:id="78"/>
      <w:bookmarkEnd w:id="79"/>
      <w:bookmarkEnd w:id="80"/>
      <w:r>
        <w:rPr>
          <w:rFonts w:hint="cs"/>
          <w:rtl/>
        </w:rPr>
        <w:t>יכנס לחודש הזה.</w:t>
      </w:r>
    </w:p>
    <w:p w14:paraId="76A98D78" w14:textId="77777777" w:rsidR="00392FFF" w:rsidRDefault="00392FFF" w:rsidP="00392FFF">
      <w:pPr>
        <w:rPr>
          <w:rtl/>
        </w:rPr>
      </w:pPr>
      <w:bookmarkStart w:id="81" w:name="_ETM_Q1_57047"/>
      <w:bookmarkStart w:id="82" w:name="_ETM_Q1_57146"/>
      <w:bookmarkStart w:id="83" w:name="_ETM_Q1_59182"/>
      <w:bookmarkStart w:id="84" w:name="_ETM_Q1_58379"/>
      <w:bookmarkStart w:id="85" w:name="_ETM_Q1_58634"/>
      <w:bookmarkEnd w:id="81"/>
      <w:bookmarkEnd w:id="82"/>
      <w:bookmarkEnd w:id="83"/>
      <w:bookmarkEnd w:id="84"/>
      <w:bookmarkEnd w:id="85"/>
    </w:p>
    <w:p w14:paraId="1476DC50" w14:textId="514131FC" w:rsidR="00392FFF" w:rsidRDefault="00392FFF" w:rsidP="00392FFF">
      <w:pPr>
        <w:pStyle w:val="a4"/>
        <w:keepNext/>
        <w:rPr>
          <w:rtl/>
        </w:rPr>
      </w:pPr>
      <w:bookmarkStart w:id="86" w:name="ET_speaker_6157_11"/>
      <w:r w:rsidRPr="00392FF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92FFF">
        <w:rPr>
          <w:rStyle w:val="TagStyle"/>
          <w:rtl/>
        </w:rPr>
        <w:t xml:space="preserve"> &lt;&lt; דובר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12039710" w14:textId="77777777" w:rsidR="00392FFF" w:rsidRDefault="00392FFF" w:rsidP="00392FFF">
      <w:pPr>
        <w:pStyle w:val="KeepWithNext"/>
        <w:rPr>
          <w:rtl/>
          <w:lang w:eastAsia="he-IL"/>
        </w:rPr>
      </w:pPr>
    </w:p>
    <w:p w14:paraId="1FDAC7AD" w14:textId="51FEBA07" w:rsidR="00392FFF" w:rsidRDefault="00392FFF" w:rsidP="00392FFF">
      <w:pPr>
        <w:rPr>
          <w:rtl/>
          <w:lang w:eastAsia="he-IL"/>
        </w:rPr>
      </w:pPr>
      <w:bookmarkStart w:id="87" w:name="_ETM_Q1_60003"/>
      <w:bookmarkStart w:id="88" w:name="_ETM_Q1_60097"/>
      <w:bookmarkEnd w:id="87"/>
      <w:bookmarkEnd w:id="88"/>
      <w:r>
        <w:rPr>
          <w:rFonts w:hint="cs"/>
          <w:rtl/>
          <w:lang w:eastAsia="he-IL"/>
        </w:rPr>
        <w:t xml:space="preserve">הבנתי. </w:t>
      </w:r>
    </w:p>
    <w:p w14:paraId="370B28DA" w14:textId="77777777" w:rsidR="00392FFF" w:rsidRPr="00392FFF" w:rsidRDefault="00392FFF" w:rsidP="00392FFF">
      <w:pPr>
        <w:rPr>
          <w:rtl/>
          <w:lang w:eastAsia="he-IL"/>
        </w:rPr>
      </w:pPr>
      <w:bookmarkStart w:id="89" w:name="_ETM_Q1_61122"/>
      <w:bookmarkStart w:id="90" w:name="_ETM_Q1_61204"/>
      <w:bookmarkEnd w:id="89"/>
      <w:bookmarkEnd w:id="90"/>
    </w:p>
    <w:p w14:paraId="055251DE" w14:textId="729D40B3" w:rsidR="00392FFF" w:rsidRDefault="00392FFF" w:rsidP="00392FFF">
      <w:pPr>
        <w:pStyle w:val="af9"/>
        <w:keepNext/>
        <w:rPr>
          <w:rtl/>
        </w:rPr>
      </w:pPr>
      <w:bookmarkStart w:id="91" w:name="ET_guest_גלעד_ווירגין_10"/>
      <w:r w:rsidRPr="00392FF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392FFF">
        <w:rPr>
          <w:rStyle w:val="TagStyle"/>
          <w:rtl/>
        </w:rPr>
        <w:t xml:space="preserve"> &lt;&lt; אורח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383A49B6" w14:textId="77777777" w:rsidR="00392FFF" w:rsidRDefault="00392FFF" w:rsidP="00392FFF">
      <w:pPr>
        <w:pStyle w:val="KeepWithNext"/>
        <w:rPr>
          <w:rtl/>
        </w:rPr>
      </w:pPr>
    </w:p>
    <w:p w14:paraId="4A6B656A" w14:textId="151E69D4" w:rsidR="00392FFF" w:rsidRDefault="00392FFF" w:rsidP="00392FFF">
      <w:pPr>
        <w:rPr>
          <w:rtl/>
        </w:rPr>
      </w:pPr>
      <w:bookmarkStart w:id="92" w:name="_ETM_Q1_59804"/>
      <w:bookmarkStart w:id="93" w:name="_ETM_Q1_59865"/>
      <w:bookmarkStart w:id="94" w:name="_ETM_Q1_56500"/>
      <w:bookmarkStart w:id="95" w:name="_ETM_Q1_56743"/>
      <w:bookmarkEnd w:id="92"/>
      <w:bookmarkEnd w:id="93"/>
      <w:bookmarkEnd w:id="94"/>
      <w:bookmarkEnd w:id="95"/>
      <w:r>
        <w:rPr>
          <w:rFonts w:hint="cs"/>
          <w:rtl/>
        </w:rPr>
        <w:t xml:space="preserve">יש הסכמות עם </w:t>
      </w:r>
      <w:bookmarkStart w:id="96" w:name="_ETM_Q1_62047"/>
      <w:bookmarkStart w:id="97" w:name="_ETM_Q1_62306"/>
      <w:bookmarkEnd w:id="96"/>
      <w:bookmarkEnd w:id="97"/>
      <w:r>
        <w:rPr>
          <w:rFonts w:hint="cs"/>
          <w:rtl/>
        </w:rPr>
        <w:t>הסתדרות המורים בשביל להגיע</w:t>
      </w:r>
      <w:bookmarkStart w:id="98" w:name="_ETM_Q1_67309"/>
      <w:bookmarkEnd w:id="98"/>
      <w:r>
        <w:rPr>
          <w:rFonts w:hint="cs"/>
          <w:rtl/>
        </w:rPr>
        <w:t xml:space="preserve"> להסכם אחר</w:t>
      </w:r>
      <w:bookmarkStart w:id="99" w:name="_ETM_Q1_65258"/>
      <w:bookmarkStart w:id="100" w:name="_ETM_Q1_65510"/>
      <w:bookmarkStart w:id="101" w:name="_ETM_Q1_71857"/>
      <w:bookmarkEnd w:id="99"/>
      <w:bookmarkEnd w:id="100"/>
      <w:bookmarkEnd w:id="101"/>
      <w:r>
        <w:rPr>
          <w:rFonts w:hint="cs"/>
          <w:rtl/>
        </w:rPr>
        <w:t xml:space="preserve">, וכרגע החוק מונע </w:t>
      </w:r>
      <w:proofErr w:type="spellStart"/>
      <w:r>
        <w:rPr>
          <w:rFonts w:hint="cs"/>
          <w:rtl/>
        </w:rPr>
        <w:t>מ</w:t>
      </w:r>
      <w:bookmarkStart w:id="102" w:name="_ETM_Q1_69278"/>
      <w:bookmarkStart w:id="103" w:name="_ETM_Q1_69545"/>
      <w:bookmarkEnd w:id="102"/>
      <w:bookmarkEnd w:id="103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להגיע להסכם אחר. אנחנו רוצים </w:t>
      </w:r>
      <w:bookmarkStart w:id="104" w:name="_ETM_Q1_70138"/>
      <w:bookmarkStart w:id="105" w:name="_ETM_Q1_70391"/>
      <w:bookmarkEnd w:id="104"/>
      <w:bookmarkEnd w:id="105"/>
      <w:r>
        <w:rPr>
          <w:rFonts w:hint="cs"/>
          <w:rtl/>
        </w:rPr>
        <w:t xml:space="preserve">לדחות את המועד שהיה בחוק </w:t>
      </w:r>
      <w:bookmarkStart w:id="106" w:name="_ETM_Q1_74065"/>
      <w:bookmarkStart w:id="107" w:name="_ETM_Q1_74327"/>
      <w:bookmarkEnd w:id="106"/>
      <w:bookmarkEnd w:id="107"/>
      <w:r>
        <w:rPr>
          <w:rFonts w:hint="cs"/>
          <w:rtl/>
        </w:rPr>
        <w:t>להגיע להסכמים אחרים מה-31</w:t>
      </w:r>
      <w:bookmarkStart w:id="108" w:name="_ETM_Q1_78237"/>
      <w:bookmarkEnd w:id="108"/>
      <w:r>
        <w:rPr>
          <w:rFonts w:hint="cs"/>
          <w:rtl/>
        </w:rPr>
        <w:t xml:space="preserve"> במרץ ל-30 ביוני, כך </w:t>
      </w:r>
      <w:bookmarkStart w:id="109" w:name="_ETM_Q1_77483"/>
      <w:bookmarkStart w:id="110" w:name="_ETM_Q1_77745"/>
      <w:bookmarkEnd w:id="109"/>
      <w:bookmarkEnd w:id="110"/>
      <w:r>
        <w:rPr>
          <w:rFonts w:hint="cs"/>
          <w:rtl/>
        </w:rPr>
        <w:t xml:space="preserve">שנוכל להגיע להסכם אחר עם הסתדרות </w:t>
      </w:r>
      <w:bookmarkStart w:id="111" w:name="_ETM_Q1_82535"/>
      <w:bookmarkEnd w:id="111"/>
      <w:r>
        <w:rPr>
          <w:rFonts w:hint="cs"/>
          <w:rtl/>
        </w:rPr>
        <w:t>המורים.</w:t>
      </w:r>
      <w:bookmarkStart w:id="112" w:name="_ETM_Q1_83494"/>
      <w:bookmarkStart w:id="113" w:name="_ETM_Q1_83584"/>
      <w:bookmarkStart w:id="114" w:name="_ETM_Q1_79851"/>
      <w:bookmarkStart w:id="115" w:name="_ETM_Q1_80103"/>
      <w:bookmarkEnd w:id="112"/>
      <w:bookmarkEnd w:id="113"/>
      <w:bookmarkEnd w:id="114"/>
      <w:bookmarkEnd w:id="115"/>
    </w:p>
    <w:p w14:paraId="3AF44845" w14:textId="77777777" w:rsidR="00392FFF" w:rsidRDefault="00392FFF" w:rsidP="00392FFF">
      <w:pPr>
        <w:rPr>
          <w:rtl/>
        </w:rPr>
      </w:pPr>
      <w:bookmarkStart w:id="116" w:name="_ETM_Q1_80380"/>
      <w:bookmarkStart w:id="117" w:name="_ETM_Q1_80461"/>
      <w:bookmarkEnd w:id="116"/>
      <w:bookmarkEnd w:id="117"/>
    </w:p>
    <w:p w14:paraId="3C690835" w14:textId="562C570C" w:rsidR="00392FFF" w:rsidRDefault="00392FFF" w:rsidP="00392FFF">
      <w:pPr>
        <w:pStyle w:val="a4"/>
        <w:keepNext/>
        <w:rPr>
          <w:rtl/>
        </w:rPr>
      </w:pPr>
      <w:bookmarkStart w:id="118" w:name="ET_speaker_6157_12"/>
      <w:r w:rsidRPr="00392FF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92FFF">
        <w:rPr>
          <w:rStyle w:val="TagStyle"/>
          <w:rtl/>
        </w:rPr>
        <w:t xml:space="preserve"> &lt;&lt; דובר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2310F470" w14:textId="77777777" w:rsidR="00392FFF" w:rsidRDefault="00392FFF" w:rsidP="00392FFF">
      <w:pPr>
        <w:pStyle w:val="KeepWithNext"/>
        <w:rPr>
          <w:rtl/>
          <w:lang w:eastAsia="he-IL"/>
        </w:rPr>
      </w:pPr>
    </w:p>
    <w:p w14:paraId="2FFBF451" w14:textId="753149B0" w:rsidR="00392FFF" w:rsidRDefault="00392FFF" w:rsidP="00392FFF">
      <w:pPr>
        <w:rPr>
          <w:rtl/>
          <w:lang w:eastAsia="he-IL"/>
        </w:rPr>
      </w:pPr>
      <w:bookmarkStart w:id="119" w:name="_ETM_Q1_82103"/>
      <w:bookmarkEnd w:id="119"/>
      <w:r>
        <w:rPr>
          <w:rFonts w:hint="cs"/>
          <w:rtl/>
          <w:lang w:eastAsia="he-IL"/>
        </w:rPr>
        <w:t>ה</w:t>
      </w:r>
      <w:bookmarkStart w:id="120" w:name="_ETM_Q1_82253"/>
      <w:bookmarkEnd w:id="120"/>
      <w:r>
        <w:rPr>
          <w:rFonts w:hint="cs"/>
          <w:rtl/>
          <w:lang w:eastAsia="he-IL"/>
        </w:rPr>
        <w:t>בנתי.</w:t>
      </w:r>
    </w:p>
    <w:p w14:paraId="16BDC4B9" w14:textId="77777777" w:rsidR="00392FFF" w:rsidRDefault="00392FFF" w:rsidP="00392FFF">
      <w:pPr>
        <w:rPr>
          <w:rtl/>
          <w:lang w:eastAsia="he-IL"/>
        </w:rPr>
      </w:pPr>
      <w:bookmarkStart w:id="121" w:name="_ETM_Q1_82931"/>
      <w:bookmarkStart w:id="122" w:name="_ETM_Q1_83016"/>
      <w:bookmarkStart w:id="123" w:name="_ETM_Q1_78238"/>
      <w:bookmarkStart w:id="124" w:name="_ETM_Q1_78520"/>
      <w:bookmarkEnd w:id="121"/>
      <w:bookmarkEnd w:id="122"/>
      <w:bookmarkEnd w:id="123"/>
      <w:bookmarkEnd w:id="124"/>
    </w:p>
    <w:p w14:paraId="2C3D4C78" w14:textId="0BD367FB" w:rsidR="00392FFF" w:rsidRDefault="00392FFF" w:rsidP="00392FFF">
      <w:pPr>
        <w:pStyle w:val="af9"/>
        <w:keepNext/>
        <w:rPr>
          <w:rtl/>
          <w:lang w:eastAsia="he-IL"/>
        </w:rPr>
      </w:pPr>
      <w:bookmarkStart w:id="125" w:name="ET_guest_גלעד_ווירגין_13"/>
      <w:r w:rsidRPr="00392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392FFF">
        <w:rPr>
          <w:rStyle w:val="TagStyle"/>
          <w:rtl/>
        </w:rPr>
        <w:t xml:space="preserve"> &lt;&lt; אורח &gt;&gt;</w:t>
      </w:r>
      <w:r w:rsidR="000C49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14:paraId="01D751A0" w14:textId="77777777" w:rsidR="00392FFF" w:rsidRDefault="00392FFF" w:rsidP="00392FFF">
      <w:pPr>
        <w:pStyle w:val="KeepWithNext"/>
        <w:rPr>
          <w:rtl/>
          <w:lang w:eastAsia="he-IL"/>
        </w:rPr>
      </w:pPr>
    </w:p>
    <w:p w14:paraId="6EF22B69" w14:textId="737754EC" w:rsidR="00392FFF" w:rsidRDefault="00392FFF" w:rsidP="00392FFF">
      <w:pPr>
        <w:rPr>
          <w:rtl/>
          <w:lang w:eastAsia="he-IL"/>
        </w:rPr>
      </w:pPr>
      <w:bookmarkStart w:id="126" w:name="_ETM_Q1_80317"/>
      <w:bookmarkEnd w:id="126"/>
      <w:r>
        <w:rPr>
          <w:rFonts w:hint="cs"/>
          <w:rtl/>
          <w:lang w:eastAsia="he-IL"/>
        </w:rPr>
        <w:t>ז</w:t>
      </w:r>
      <w:bookmarkStart w:id="127" w:name="_ETM_Q1_80399"/>
      <w:bookmarkEnd w:id="127"/>
      <w:r>
        <w:rPr>
          <w:rFonts w:hint="cs"/>
          <w:rtl/>
          <w:lang w:eastAsia="he-IL"/>
        </w:rPr>
        <w:t>ו הסיבה שאנחנו מבקשים את הפטור.</w:t>
      </w:r>
      <w:bookmarkStart w:id="128" w:name="_ETM_Q1_82090"/>
      <w:bookmarkStart w:id="129" w:name="_ETM_Q1_82343"/>
      <w:bookmarkEnd w:id="128"/>
      <w:bookmarkEnd w:id="129"/>
    </w:p>
    <w:p w14:paraId="16489151" w14:textId="77777777" w:rsidR="00392FFF" w:rsidRDefault="00392FFF" w:rsidP="00392FFF">
      <w:pPr>
        <w:rPr>
          <w:rtl/>
          <w:lang w:eastAsia="he-IL"/>
        </w:rPr>
      </w:pPr>
      <w:bookmarkStart w:id="130" w:name="_ETM_Q1_82628"/>
      <w:bookmarkStart w:id="131" w:name="_ETM_Q1_82715"/>
      <w:bookmarkEnd w:id="130"/>
      <w:bookmarkEnd w:id="131"/>
    </w:p>
    <w:p w14:paraId="36AF75CE" w14:textId="0865B746" w:rsidR="00062C8A" w:rsidRDefault="00062C8A" w:rsidP="00062C8A">
      <w:pPr>
        <w:pStyle w:val="af6"/>
        <w:keepNext/>
        <w:rPr>
          <w:rtl/>
        </w:rPr>
      </w:pPr>
      <w:bookmarkStart w:id="132" w:name="ET_yor_5786_14"/>
      <w:r w:rsidRPr="00062C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2C8A">
        <w:rPr>
          <w:rStyle w:val="TagStyle"/>
          <w:rtl/>
        </w:rPr>
        <w:t xml:space="preserve"> &lt;&lt; יור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3E5D7A45" w14:textId="77777777" w:rsidR="00062C8A" w:rsidRDefault="00062C8A" w:rsidP="00062C8A">
      <w:pPr>
        <w:pStyle w:val="KeepWithNext"/>
        <w:rPr>
          <w:rtl/>
          <w:lang w:eastAsia="he-IL"/>
        </w:rPr>
      </w:pPr>
    </w:p>
    <w:p w14:paraId="4DF77FC2" w14:textId="71FBEDE2" w:rsidR="00062C8A" w:rsidRDefault="00062C8A" w:rsidP="00062C8A">
      <w:pPr>
        <w:rPr>
          <w:rtl/>
          <w:lang w:eastAsia="he-IL"/>
        </w:rPr>
      </w:pPr>
      <w:bookmarkStart w:id="133" w:name="_ETM_Q1_88522"/>
      <w:bookmarkEnd w:id="133"/>
      <w:r>
        <w:rPr>
          <w:rFonts w:hint="cs"/>
          <w:rtl/>
          <w:lang w:eastAsia="he-IL"/>
        </w:rPr>
        <w:t>כן, שמחה</w:t>
      </w:r>
      <w:bookmarkStart w:id="134" w:name="_ETM_Q1_85439"/>
      <w:bookmarkStart w:id="135" w:name="_ETM_Q1_85687"/>
      <w:bookmarkEnd w:id="134"/>
      <w:bookmarkEnd w:id="135"/>
      <w:r>
        <w:rPr>
          <w:rFonts w:hint="cs"/>
          <w:rtl/>
          <w:lang w:eastAsia="he-IL"/>
        </w:rPr>
        <w:t>, יש לך</w:t>
      </w:r>
      <w:bookmarkStart w:id="136" w:name="_ETM_Q1_86335"/>
      <w:bookmarkEnd w:id="136"/>
      <w:r>
        <w:rPr>
          <w:rFonts w:hint="cs"/>
          <w:rtl/>
          <w:lang w:eastAsia="he-IL"/>
        </w:rPr>
        <w:t xml:space="preserve"> עוד שאלה?</w:t>
      </w:r>
      <w:bookmarkStart w:id="137" w:name="_ETM_Q1_88182"/>
      <w:bookmarkEnd w:id="137"/>
    </w:p>
    <w:p w14:paraId="03D69689" w14:textId="77777777" w:rsidR="00062C8A" w:rsidRDefault="00062C8A" w:rsidP="00062C8A">
      <w:pPr>
        <w:rPr>
          <w:rtl/>
          <w:lang w:eastAsia="he-IL"/>
        </w:rPr>
      </w:pPr>
      <w:bookmarkStart w:id="138" w:name="_ETM_Q1_88282"/>
      <w:bookmarkEnd w:id="138"/>
    </w:p>
    <w:p w14:paraId="3E07E45D" w14:textId="7FE5D1FD" w:rsidR="00062C8A" w:rsidRDefault="00062C8A" w:rsidP="00062C8A">
      <w:pPr>
        <w:pStyle w:val="a4"/>
        <w:keepNext/>
        <w:rPr>
          <w:rtl/>
        </w:rPr>
      </w:pPr>
      <w:bookmarkStart w:id="139" w:name="ET_speaker_6157_15"/>
      <w:r w:rsidRPr="00062C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62C8A">
        <w:rPr>
          <w:rStyle w:val="TagStyle"/>
          <w:rtl/>
        </w:rPr>
        <w:t xml:space="preserve"> &lt;&lt; דובר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08F3A82B" w14:textId="77777777" w:rsidR="00062C8A" w:rsidRDefault="00062C8A" w:rsidP="00062C8A">
      <w:pPr>
        <w:pStyle w:val="KeepWithNext"/>
        <w:rPr>
          <w:rtl/>
          <w:lang w:eastAsia="he-IL"/>
        </w:rPr>
      </w:pPr>
    </w:p>
    <w:p w14:paraId="48477BCB" w14:textId="189C447C" w:rsidR="00062C8A" w:rsidRDefault="00062C8A" w:rsidP="00062C8A">
      <w:pPr>
        <w:rPr>
          <w:rtl/>
          <w:lang w:eastAsia="he-IL"/>
        </w:rPr>
      </w:pPr>
      <w:bookmarkStart w:id="140" w:name="_ETM_Q1_90388"/>
      <w:bookmarkStart w:id="141" w:name="_ETM_Q1_90487"/>
      <w:bookmarkEnd w:id="140"/>
      <w:bookmarkEnd w:id="141"/>
      <w:r>
        <w:rPr>
          <w:rFonts w:hint="cs"/>
          <w:rtl/>
          <w:lang w:eastAsia="he-IL"/>
        </w:rPr>
        <w:t xml:space="preserve">כן. אני מנסה להבין: </w:t>
      </w:r>
      <w:bookmarkStart w:id="142" w:name="_ETM_Q1_93637"/>
      <w:bookmarkStart w:id="143" w:name="_ETM_Q1_93902"/>
      <w:bookmarkEnd w:id="142"/>
      <w:bookmarkEnd w:id="143"/>
      <w:r>
        <w:rPr>
          <w:rFonts w:hint="cs"/>
          <w:rtl/>
          <w:lang w:eastAsia="he-IL"/>
        </w:rPr>
        <w:t>למה</w:t>
      </w:r>
      <w:bookmarkStart w:id="144" w:name="_ETM_Q1_95560"/>
      <w:bookmarkEnd w:id="144"/>
      <w:r>
        <w:rPr>
          <w:rFonts w:hint="cs"/>
          <w:rtl/>
          <w:lang w:eastAsia="he-IL"/>
        </w:rPr>
        <w:t xml:space="preserve"> מראש קבעו כזו הוראה שמונעת זמן הגעה </w:t>
      </w:r>
      <w:bookmarkStart w:id="145" w:name="_ETM_Q1_99426"/>
      <w:bookmarkEnd w:id="145"/>
      <w:r>
        <w:rPr>
          <w:rFonts w:hint="cs"/>
          <w:rtl/>
          <w:lang w:eastAsia="he-IL"/>
        </w:rPr>
        <w:t>ל</w:t>
      </w:r>
      <w:bookmarkStart w:id="146" w:name="_ETM_Q1_99696"/>
      <w:bookmarkEnd w:id="146"/>
      <w:r>
        <w:rPr>
          <w:rFonts w:hint="cs"/>
          <w:rtl/>
          <w:lang w:eastAsia="he-IL"/>
        </w:rPr>
        <w:t>הסכם כששני הצדדים</w:t>
      </w:r>
      <w:bookmarkStart w:id="147" w:name="_ETM_Q1_102393"/>
      <w:bookmarkEnd w:id="147"/>
      <w:r>
        <w:rPr>
          <w:rFonts w:hint="cs"/>
          <w:rtl/>
          <w:lang w:eastAsia="he-IL"/>
        </w:rPr>
        <w:t xml:space="preserve"> מעוניינים בהסכם? מי הכניס את ההוראה הזו מ</w:t>
      </w:r>
      <w:bookmarkStart w:id="148" w:name="_ETM_Q1_104110"/>
      <w:bookmarkEnd w:id="148"/>
      <w:r>
        <w:rPr>
          <w:rFonts w:hint="cs"/>
          <w:rtl/>
          <w:lang w:eastAsia="he-IL"/>
        </w:rPr>
        <w:t>ל</w:t>
      </w:r>
      <w:bookmarkStart w:id="149" w:name="_ETM_Q1_104396"/>
      <w:bookmarkEnd w:id="149"/>
      <w:r>
        <w:rPr>
          <w:rFonts w:hint="cs"/>
          <w:rtl/>
          <w:lang w:eastAsia="he-IL"/>
        </w:rPr>
        <w:t xml:space="preserve">כתחילה, שמונעת משני </w:t>
      </w:r>
      <w:bookmarkStart w:id="150" w:name="_ETM_Q1_107613"/>
      <w:bookmarkEnd w:id="150"/>
      <w:r>
        <w:rPr>
          <w:rFonts w:hint="cs"/>
          <w:rtl/>
          <w:lang w:eastAsia="he-IL"/>
        </w:rPr>
        <w:t>צדדים שמעוניי</w:t>
      </w:r>
      <w:bookmarkStart w:id="151" w:name="_ETM_Q1_105214"/>
      <w:bookmarkEnd w:id="151"/>
      <w:r>
        <w:rPr>
          <w:rFonts w:hint="cs"/>
          <w:rtl/>
          <w:lang w:eastAsia="he-IL"/>
        </w:rPr>
        <w:t>נ</w:t>
      </w:r>
      <w:bookmarkStart w:id="152" w:name="_ETM_Q1_105483"/>
      <w:bookmarkEnd w:id="152"/>
      <w:r>
        <w:rPr>
          <w:rFonts w:hint="cs"/>
          <w:rtl/>
          <w:lang w:eastAsia="he-IL"/>
        </w:rPr>
        <w:t xml:space="preserve">ים להגיע להסכם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להגיע להסכם? זה לא ברור </w:t>
      </w:r>
      <w:bookmarkStart w:id="153" w:name="_ETM_Q1_111112"/>
      <w:bookmarkEnd w:id="153"/>
      <w:r>
        <w:rPr>
          <w:rFonts w:hint="cs"/>
          <w:rtl/>
          <w:lang w:eastAsia="he-IL"/>
        </w:rPr>
        <w:t>לי, ועוד בחקיקה.</w:t>
      </w:r>
      <w:bookmarkStart w:id="154" w:name="_ETM_Q1_109345"/>
      <w:bookmarkStart w:id="155" w:name="_ETM_Q1_109613"/>
      <w:bookmarkEnd w:id="154"/>
      <w:bookmarkEnd w:id="155"/>
      <w:r>
        <w:rPr>
          <w:rFonts w:hint="cs"/>
          <w:rtl/>
          <w:lang w:eastAsia="he-IL"/>
        </w:rPr>
        <w:t xml:space="preserve"> אחר כך, בכל פעם יריצו אותנו</w:t>
      </w:r>
      <w:bookmarkStart w:id="156" w:name="_ETM_Q1_115892"/>
      <w:bookmarkEnd w:id="156"/>
      <w:r>
        <w:rPr>
          <w:rFonts w:hint="cs"/>
          <w:rtl/>
          <w:lang w:eastAsia="he-IL"/>
        </w:rPr>
        <w:t xml:space="preserve"> לפה לחוקק.</w:t>
      </w:r>
    </w:p>
    <w:p w14:paraId="2F8D9875" w14:textId="77777777" w:rsidR="00062C8A" w:rsidRDefault="00062C8A" w:rsidP="00062C8A">
      <w:pPr>
        <w:rPr>
          <w:rtl/>
          <w:lang w:eastAsia="he-IL"/>
        </w:rPr>
      </w:pPr>
      <w:bookmarkStart w:id="157" w:name="_ETM_Q1_118307"/>
      <w:bookmarkStart w:id="158" w:name="_ETM_Q1_118412"/>
      <w:bookmarkStart w:id="159" w:name="_ETM_Q1_113823"/>
      <w:bookmarkStart w:id="160" w:name="_ETM_Q1_114084"/>
      <w:bookmarkEnd w:id="157"/>
      <w:bookmarkEnd w:id="158"/>
      <w:bookmarkEnd w:id="159"/>
      <w:bookmarkEnd w:id="160"/>
    </w:p>
    <w:p w14:paraId="3AA76698" w14:textId="74CA8222" w:rsidR="00062C8A" w:rsidRDefault="00062C8A" w:rsidP="00062C8A">
      <w:pPr>
        <w:pStyle w:val="af9"/>
        <w:keepNext/>
        <w:rPr>
          <w:rtl/>
          <w:lang w:eastAsia="he-IL"/>
        </w:rPr>
      </w:pPr>
      <w:bookmarkStart w:id="161" w:name="ET_guest_גלעד_ווירגין_16"/>
      <w:r w:rsidRPr="0006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062C8A">
        <w:rPr>
          <w:rStyle w:val="TagStyle"/>
          <w:rtl/>
        </w:rPr>
        <w:t xml:space="preserve"> &lt;&lt; אורח &gt;&gt;</w:t>
      </w:r>
      <w:r w:rsidR="000C49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61732647" w14:textId="77777777" w:rsidR="00062C8A" w:rsidRDefault="00062C8A" w:rsidP="00062C8A">
      <w:pPr>
        <w:pStyle w:val="KeepWithNext"/>
        <w:rPr>
          <w:rtl/>
          <w:lang w:eastAsia="he-IL"/>
        </w:rPr>
      </w:pPr>
    </w:p>
    <w:p w14:paraId="71FF4DD9" w14:textId="4A14774C" w:rsidR="00062C8A" w:rsidRDefault="00062C8A" w:rsidP="00062C8A">
      <w:pPr>
        <w:rPr>
          <w:rtl/>
          <w:lang w:eastAsia="he-IL"/>
        </w:rPr>
      </w:pPr>
      <w:bookmarkStart w:id="162" w:name="_ETM_Q1_119036"/>
      <w:bookmarkStart w:id="163" w:name="_ETM_Q1_119101"/>
      <w:bookmarkStart w:id="164" w:name="_ETM_Q1_114243"/>
      <w:bookmarkStart w:id="165" w:name="_ETM_Q1_114504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 xml:space="preserve">בבקשה הראשונית שלנו לא הייתה הגבלה כזו. לבקשת </w:t>
      </w:r>
      <w:bookmarkStart w:id="166" w:name="_ETM_Q1_118668"/>
      <w:bookmarkEnd w:id="166"/>
      <w:r>
        <w:rPr>
          <w:rFonts w:hint="cs"/>
          <w:rtl/>
          <w:lang w:eastAsia="he-IL"/>
        </w:rPr>
        <w:t>י</w:t>
      </w:r>
      <w:bookmarkStart w:id="167" w:name="_ETM_Q1_118942"/>
      <w:bookmarkEnd w:id="167"/>
      <w:r>
        <w:rPr>
          <w:rFonts w:hint="cs"/>
          <w:rtl/>
          <w:lang w:eastAsia="he-IL"/>
        </w:rPr>
        <w:t>ו"</w:t>
      </w:r>
      <w:bookmarkStart w:id="168" w:name="_ETM_Q1_119474"/>
      <w:bookmarkEnd w:id="168"/>
      <w:r>
        <w:rPr>
          <w:rFonts w:hint="cs"/>
          <w:rtl/>
          <w:lang w:eastAsia="he-IL"/>
        </w:rPr>
        <w:t xml:space="preserve">ר ועדת העבודה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הוכנסה </w:t>
      </w:r>
      <w:bookmarkStart w:id="169" w:name="_ETM_Q1_120909"/>
      <w:bookmarkStart w:id="170" w:name="_ETM_Q1_121164"/>
      <w:bookmarkEnd w:id="169"/>
      <w:bookmarkEnd w:id="170"/>
      <w:r>
        <w:rPr>
          <w:rFonts w:hint="cs"/>
          <w:rtl/>
          <w:lang w:eastAsia="he-IL"/>
        </w:rPr>
        <w:t xml:space="preserve">ההגבלה הזו, </w:t>
      </w:r>
      <w:bookmarkStart w:id="171" w:name="_ETM_Q1_123287"/>
      <w:bookmarkEnd w:id="171"/>
      <w:r>
        <w:rPr>
          <w:rFonts w:hint="cs"/>
          <w:rtl/>
          <w:lang w:eastAsia="he-IL"/>
        </w:rPr>
        <w:t>ו</w:t>
      </w:r>
      <w:bookmarkStart w:id="172" w:name="_ETM_Q1_123541"/>
      <w:bookmarkEnd w:id="172"/>
      <w:r>
        <w:rPr>
          <w:rFonts w:hint="cs"/>
          <w:rtl/>
          <w:lang w:eastAsia="he-IL"/>
        </w:rPr>
        <w:t xml:space="preserve">זאת </w:t>
      </w:r>
      <w:bookmarkStart w:id="173" w:name="_ETM_Q1_124171"/>
      <w:bookmarkEnd w:id="173"/>
      <w:r>
        <w:rPr>
          <w:rFonts w:hint="cs"/>
          <w:rtl/>
          <w:lang w:eastAsia="he-IL"/>
        </w:rPr>
        <w:t xml:space="preserve">לצורך זה שהוא רצה שתהיה לו </w:t>
      </w:r>
      <w:bookmarkStart w:id="174" w:name="_ETM_Q1_126950"/>
      <w:bookmarkStart w:id="175" w:name="_ETM_Q1_127226"/>
      <w:bookmarkEnd w:id="174"/>
      <w:bookmarkEnd w:id="175"/>
      <w:r>
        <w:rPr>
          <w:rFonts w:hint="cs"/>
          <w:rtl/>
          <w:lang w:eastAsia="he-IL"/>
        </w:rPr>
        <w:t xml:space="preserve">ביקורת על ההסכמים </w:t>
      </w:r>
      <w:bookmarkStart w:id="176" w:name="_ETM_Q1_129382"/>
      <w:bookmarkEnd w:id="176"/>
      <w:r>
        <w:rPr>
          <w:rFonts w:hint="cs"/>
          <w:rtl/>
          <w:lang w:eastAsia="he-IL"/>
        </w:rPr>
        <w:t xml:space="preserve">האלה, כדי שלא יבואו אחרי זה ויעשו הסכמים אחרים שהם </w:t>
      </w:r>
      <w:bookmarkStart w:id="177" w:name="_ETM_Q1_135885"/>
      <w:bookmarkEnd w:id="177"/>
      <w:r>
        <w:rPr>
          <w:rFonts w:hint="cs"/>
          <w:rtl/>
          <w:lang w:eastAsia="he-IL"/>
        </w:rPr>
        <w:t xml:space="preserve">אולי שונים מן </w:t>
      </w:r>
      <w:bookmarkStart w:id="178" w:name="_ETM_Q1_132692"/>
      <w:bookmarkStart w:id="179" w:name="_ETM_Q1_132946"/>
      <w:bookmarkEnd w:id="178"/>
      <w:bookmarkEnd w:id="179"/>
      <w:r>
        <w:rPr>
          <w:rFonts w:hint="cs"/>
          <w:rtl/>
          <w:lang w:eastAsia="he-IL"/>
        </w:rPr>
        <w:t>המהות של ההפחתה.</w:t>
      </w:r>
      <w:bookmarkStart w:id="180" w:name="_ETM_Q1_137238"/>
      <w:bookmarkEnd w:id="180"/>
    </w:p>
    <w:p w14:paraId="395A9BDB" w14:textId="77777777" w:rsidR="00062C8A" w:rsidRDefault="00062C8A" w:rsidP="00062C8A">
      <w:pPr>
        <w:rPr>
          <w:rtl/>
          <w:lang w:eastAsia="he-IL"/>
        </w:rPr>
      </w:pPr>
      <w:bookmarkStart w:id="181" w:name="_ETM_Q1_137327"/>
      <w:bookmarkEnd w:id="181"/>
    </w:p>
    <w:p w14:paraId="51188A36" w14:textId="101DAC33" w:rsidR="00062C8A" w:rsidRDefault="00062C8A" w:rsidP="00062C8A">
      <w:pPr>
        <w:pStyle w:val="a4"/>
        <w:keepNext/>
        <w:rPr>
          <w:rtl/>
        </w:rPr>
      </w:pPr>
      <w:bookmarkStart w:id="182" w:name="ET_speaker_6157_17"/>
      <w:r w:rsidRPr="00062C8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62C8A">
        <w:rPr>
          <w:rStyle w:val="TagStyle"/>
          <w:rtl/>
        </w:rPr>
        <w:t xml:space="preserve"> &lt;&lt; דובר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31BF83CC" w14:textId="77777777" w:rsidR="00062C8A" w:rsidRDefault="00062C8A" w:rsidP="00062C8A">
      <w:pPr>
        <w:pStyle w:val="KeepWithNext"/>
        <w:rPr>
          <w:rtl/>
          <w:lang w:eastAsia="he-IL"/>
        </w:rPr>
      </w:pPr>
    </w:p>
    <w:p w14:paraId="3D955AD5" w14:textId="29E4FBBE" w:rsidR="00062C8A" w:rsidRDefault="00062C8A" w:rsidP="00062C8A">
      <w:pPr>
        <w:rPr>
          <w:rtl/>
          <w:lang w:eastAsia="he-IL"/>
        </w:rPr>
      </w:pPr>
      <w:bookmarkStart w:id="183" w:name="_ETM_Q1_137247"/>
      <w:bookmarkStart w:id="184" w:name="_ETM_Q1_137310"/>
      <w:bookmarkEnd w:id="183"/>
      <w:bookmarkEnd w:id="184"/>
      <w:r>
        <w:rPr>
          <w:rFonts w:hint="cs"/>
          <w:rtl/>
          <w:lang w:eastAsia="he-IL"/>
        </w:rPr>
        <w:t xml:space="preserve">הבנתי. טוב. </w:t>
      </w:r>
      <w:bookmarkStart w:id="185" w:name="_ETM_Q1_134219"/>
      <w:bookmarkStart w:id="186" w:name="_ETM_Q1_134455"/>
      <w:bookmarkEnd w:id="185"/>
      <w:bookmarkEnd w:id="186"/>
      <w:r>
        <w:rPr>
          <w:rFonts w:hint="cs"/>
          <w:rtl/>
          <w:lang w:eastAsia="he-IL"/>
        </w:rPr>
        <w:t xml:space="preserve">לאיזו ועדה </w:t>
      </w:r>
      <w:bookmarkStart w:id="187" w:name="_ETM_Q1_136327"/>
      <w:bookmarkEnd w:id="187"/>
      <w:r>
        <w:rPr>
          <w:rFonts w:hint="cs"/>
          <w:rtl/>
          <w:lang w:eastAsia="he-IL"/>
        </w:rPr>
        <w:t>זה הולך אם זה עובר?</w:t>
      </w:r>
      <w:bookmarkStart w:id="188" w:name="_ETM_Q1_140414"/>
      <w:bookmarkEnd w:id="188"/>
    </w:p>
    <w:p w14:paraId="4D2DC9BD" w14:textId="77777777" w:rsidR="00062C8A" w:rsidRDefault="00062C8A" w:rsidP="00062C8A">
      <w:pPr>
        <w:rPr>
          <w:rtl/>
          <w:lang w:eastAsia="he-IL"/>
        </w:rPr>
      </w:pPr>
      <w:bookmarkStart w:id="189" w:name="_ETM_Q1_140497"/>
      <w:bookmarkStart w:id="190" w:name="_ETM_Q1_135880"/>
      <w:bookmarkStart w:id="191" w:name="_ETM_Q1_136138"/>
      <w:bookmarkEnd w:id="189"/>
      <w:bookmarkEnd w:id="190"/>
      <w:bookmarkEnd w:id="191"/>
    </w:p>
    <w:p w14:paraId="75B22D9D" w14:textId="0AC677A3" w:rsidR="00062C8A" w:rsidRDefault="00062C8A" w:rsidP="00062C8A">
      <w:pPr>
        <w:pStyle w:val="af6"/>
        <w:keepNext/>
        <w:rPr>
          <w:rtl/>
        </w:rPr>
      </w:pPr>
      <w:bookmarkStart w:id="192" w:name="ET_yor_5786_18"/>
      <w:r w:rsidRPr="00062C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2C8A">
        <w:rPr>
          <w:rStyle w:val="TagStyle"/>
          <w:rtl/>
        </w:rPr>
        <w:t xml:space="preserve"> &lt;&lt; יור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746B483D" w14:textId="77777777" w:rsidR="00062C8A" w:rsidRDefault="00062C8A" w:rsidP="00062C8A">
      <w:pPr>
        <w:pStyle w:val="KeepWithNext"/>
        <w:rPr>
          <w:rtl/>
          <w:lang w:eastAsia="he-IL"/>
        </w:rPr>
      </w:pPr>
    </w:p>
    <w:p w14:paraId="0D353C51" w14:textId="2DE449CD" w:rsidR="00062C8A" w:rsidRDefault="00062C8A" w:rsidP="00062C8A">
      <w:pPr>
        <w:rPr>
          <w:rtl/>
          <w:lang w:eastAsia="he-IL"/>
        </w:rPr>
      </w:pPr>
      <w:bookmarkStart w:id="193" w:name="_ETM_Q1_136909"/>
      <w:bookmarkEnd w:id="193"/>
      <w:r>
        <w:rPr>
          <w:rFonts w:hint="cs"/>
          <w:rtl/>
          <w:lang w:eastAsia="he-IL"/>
        </w:rPr>
        <w:t>עבודה ורווחה.</w:t>
      </w:r>
      <w:bookmarkStart w:id="194" w:name="_ETM_Q1_139021"/>
      <w:bookmarkEnd w:id="194"/>
    </w:p>
    <w:p w14:paraId="16C69511" w14:textId="77777777" w:rsidR="00062C8A" w:rsidRDefault="00062C8A" w:rsidP="00062C8A">
      <w:pPr>
        <w:rPr>
          <w:rtl/>
          <w:lang w:eastAsia="he-IL"/>
        </w:rPr>
      </w:pPr>
      <w:bookmarkStart w:id="195" w:name="_ETM_Q1_139105"/>
      <w:bookmarkStart w:id="196" w:name="_ETM_Q1_143320"/>
      <w:bookmarkEnd w:id="195"/>
      <w:bookmarkEnd w:id="196"/>
    </w:p>
    <w:p w14:paraId="5C12770C" w14:textId="2EF68E39" w:rsidR="00062C8A" w:rsidRDefault="00062C8A" w:rsidP="00062C8A">
      <w:pPr>
        <w:pStyle w:val="af9"/>
        <w:keepNext/>
        <w:rPr>
          <w:rtl/>
          <w:lang w:eastAsia="he-IL"/>
        </w:rPr>
      </w:pPr>
      <w:bookmarkStart w:id="197" w:name="ET_guest_גלעד_ווירגין_19"/>
      <w:r w:rsidRPr="00062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062C8A">
        <w:rPr>
          <w:rStyle w:val="TagStyle"/>
          <w:rtl/>
        </w:rPr>
        <w:t xml:space="preserve"> &lt;&lt; אורח &gt;&gt;</w:t>
      </w:r>
      <w:r w:rsidR="000C49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4A79724C" w14:textId="77777777" w:rsidR="00062C8A" w:rsidRDefault="00062C8A" w:rsidP="00062C8A">
      <w:pPr>
        <w:pStyle w:val="KeepWithNext"/>
        <w:rPr>
          <w:rtl/>
          <w:lang w:eastAsia="he-IL"/>
        </w:rPr>
      </w:pPr>
    </w:p>
    <w:p w14:paraId="27FA3742" w14:textId="494BA73A" w:rsidR="00062C8A" w:rsidRDefault="00062C8A" w:rsidP="00062C8A">
      <w:pPr>
        <w:rPr>
          <w:rtl/>
          <w:lang w:eastAsia="he-IL"/>
        </w:rPr>
      </w:pPr>
      <w:bookmarkStart w:id="198" w:name="_ETM_Q1_143977"/>
      <w:bookmarkStart w:id="199" w:name="_ETM_Q1_144051"/>
      <w:bookmarkStart w:id="200" w:name="_ETM_Q1_139249"/>
      <w:bookmarkStart w:id="201" w:name="_ETM_Q1_139502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>אני מניח שזה חוזר לאותה</w:t>
      </w:r>
      <w:bookmarkStart w:id="202" w:name="_ETM_Q1_142553"/>
      <w:bookmarkEnd w:id="202"/>
      <w:r>
        <w:rPr>
          <w:rFonts w:hint="cs"/>
          <w:rtl/>
          <w:lang w:eastAsia="he-IL"/>
        </w:rPr>
        <w:t xml:space="preserve"> ועדה, כן.</w:t>
      </w:r>
    </w:p>
    <w:p w14:paraId="27344A92" w14:textId="77777777" w:rsidR="00062C8A" w:rsidRDefault="00062C8A" w:rsidP="00062C8A">
      <w:pPr>
        <w:rPr>
          <w:rtl/>
          <w:lang w:eastAsia="he-IL"/>
        </w:rPr>
      </w:pPr>
      <w:bookmarkStart w:id="203" w:name="_ETM_Q1_144915"/>
      <w:bookmarkStart w:id="204" w:name="_ETM_Q1_145005"/>
      <w:bookmarkEnd w:id="203"/>
      <w:bookmarkEnd w:id="204"/>
    </w:p>
    <w:p w14:paraId="360721B2" w14:textId="422C58AC" w:rsidR="00062C8A" w:rsidRDefault="00062C8A" w:rsidP="00062C8A">
      <w:pPr>
        <w:pStyle w:val="a4"/>
        <w:keepNext/>
        <w:rPr>
          <w:rtl/>
        </w:rPr>
      </w:pPr>
      <w:bookmarkStart w:id="205" w:name="ET_speaker_6157_20"/>
      <w:r w:rsidRPr="00062C8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62C8A">
        <w:rPr>
          <w:rStyle w:val="TagStyle"/>
          <w:rtl/>
        </w:rPr>
        <w:t xml:space="preserve"> &lt;&lt; דובר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20419AA8" w14:textId="77777777" w:rsidR="00062C8A" w:rsidRDefault="00062C8A" w:rsidP="00062C8A">
      <w:pPr>
        <w:pStyle w:val="KeepWithNext"/>
        <w:rPr>
          <w:rtl/>
          <w:lang w:eastAsia="he-IL"/>
        </w:rPr>
      </w:pPr>
    </w:p>
    <w:p w14:paraId="5DEFC922" w14:textId="14FE03F9" w:rsidR="00062C8A" w:rsidRDefault="00062C8A" w:rsidP="00062C8A">
      <w:pPr>
        <w:rPr>
          <w:rtl/>
          <w:lang w:eastAsia="he-IL"/>
        </w:rPr>
      </w:pPr>
      <w:bookmarkStart w:id="206" w:name="_ETM_Q1_147302"/>
      <w:bookmarkStart w:id="207" w:name="_ETM_Q1_147371"/>
      <w:bookmarkStart w:id="208" w:name="_ETM_Q1_142533"/>
      <w:bookmarkStart w:id="209" w:name="_ETM_Q1_142772"/>
      <w:bookmarkEnd w:id="206"/>
      <w:bookmarkEnd w:id="207"/>
      <w:bookmarkEnd w:id="208"/>
      <w:bookmarkEnd w:id="209"/>
      <w:r>
        <w:rPr>
          <w:rFonts w:hint="cs"/>
          <w:rtl/>
          <w:lang w:eastAsia="he-IL"/>
        </w:rPr>
        <w:t xml:space="preserve">צריך אולי להשגיח שלא מכניסים הוראות כאלה בהמשך. שלא </w:t>
      </w:r>
      <w:bookmarkStart w:id="210" w:name="_ETM_Q1_150131"/>
      <w:bookmarkEnd w:id="210"/>
      <w:r>
        <w:rPr>
          <w:rFonts w:hint="cs"/>
          <w:rtl/>
          <w:lang w:eastAsia="he-IL"/>
        </w:rPr>
        <w:t>רק תהיה הארכת הוראת שעה</w:t>
      </w:r>
      <w:bookmarkStart w:id="211" w:name="_ETM_Q1_148702"/>
      <w:bookmarkStart w:id="212" w:name="_ETM_Q1_148952"/>
      <w:bookmarkEnd w:id="211"/>
      <w:bookmarkEnd w:id="212"/>
      <w:r>
        <w:rPr>
          <w:rFonts w:hint="cs"/>
          <w:rtl/>
          <w:lang w:eastAsia="he-IL"/>
        </w:rPr>
        <w:t xml:space="preserve">. </w:t>
      </w:r>
      <w:bookmarkStart w:id="213" w:name="_ETM_Q1_144935"/>
      <w:bookmarkStart w:id="214" w:name="_ETM_Q1_145208"/>
      <w:bookmarkStart w:id="215" w:name="_ETM_Q1_145487"/>
      <w:bookmarkStart w:id="216" w:name="_ETM_Q1_145565"/>
      <w:bookmarkStart w:id="217" w:name="_ETM_Q1_146494"/>
      <w:bookmarkStart w:id="218" w:name="_ETM_Q1_146266"/>
      <w:bookmarkStart w:id="219" w:name="_ETM_Q1_146523"/>
      <w:bookmarkStart w:id="220" w:name="_ETM_Q1_145658"/>
      <w:bookmarkStart w:id="221" w:name="_ETM_Q1_145912"/>
      <w:bookmarkStart w:id="222" w:name="_ETM_Q1_141753"/>
      <w:bookmarkStart w:id="223" w:name="_ETM_Q1_141989"/>
      <w:bookmarkStart w:id="224" w:name="_ETM_Q1_153578"/>
      <w:bookmarkStart w:id="225" w:name="_ETM_Q1_153819"/>
      <w:bookmarkStart w:id="226" w:name="_ETM_Q1_153550"/>
      <w:bookmarkStart w:id="227" w:name="_ETM_Q1_153801"/>
      <w:bookmarkStart w:id="228" w:name="_ETM_Q1_176340"/>
      <w:bookmarkStart w:id="229" w:name="_ETM_Q1_176583"/>
      <w:bookmarkStart w:id="230" w:name="_ETM_Q1_172353"/>
      <w:bookmarkStart w:id="231" w:name="_ETM_Q1_172660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</w:p>
    <w:p w14:paraId="02E310BD" w14:textId="77777777" w:rsidR="00062C8A" w:rsidRDefault="00062C8A" w:rsidP="00062C8A">
      <w:pPr>
        <w:rPr>
          <w:rtl/>
          <w:lang w:eastAsia="he-IL"/>
        </w:rPr>
      </w:pPr>
      <w:bookmarkStart w:id="232" w:name="_ETM_Q1_169862"/>
      <w:bookmarkEnd w:id="232"/>
    </w:p>
    <w:p w14:paraId="06E7E5C1" w14:textId="4E089A0C" w:rsidR="00062C8A" w:rsidRDefault="00062C8A" w:rsidP="00062C8A">
      <w:pPr>
        <w:pStyle w:val="af6"/>
        <w:keepNext/>
        <w:rPr>
          <w:rtl/>
        </w:rPr>
      </w:pPr>
      <w:r w:rsidRPr="00062C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2C8A">
        <w:rPr>
          <w:rStyle w:val="TagStyle"/>
          <w:rtl/>
        </w:rPr>
        <w:t xml:space="preserve"> &lt;&lt; יור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</w:p>
    <w:p w14:paraId="7A35905B" w14:textId="77777777" w:rsidR="00062C8A" w:rsidRDefault="00062C8A" w:rsidP="00062C8A">
      <w:pPr>
        <w:pStyle w:val="KeepWithNext"/>
        <w:rPr>
          <w:rtl/>
          <w:lang w:eastAsia="he-IL"/>
        </w:rPr>
      </w:pPr>
      <w:bookmarkStart w:id="233" w:name="_ETM_Q1_168784"/>
      <w:bookmarkEnd w:id="233"/>
    </w:p>
    <w:p w14:paraId="3C199308" w14:textId="25ECEFC7" w:rsidR="00062C8A" w:rsidRDefault="00062C8A" w:rsidP="000C4906">
      <w:pPr>
        <w:rPr>
          <w:rtl/>
          <w:lang w:eastAsia="he-IL"/>
        </w:rPr>
      </w:pPr>
      <w:bookmarkStart w:id="234" w:name="_ETM_Q1_170969"/>
      <w:bookmarkStart w:id="235" w:name="_ETM_Q1_168523"/>
      <w:bookmarkStart w:id="236" w:name="_ETM_Q1_172230"/>
      <w:bookmarkStart w:id="237" w:name="_ETM_Q1_172486"/>
      <w:bookmarkStart w:id="238" w:name="_ETM_Q1_179047"/>
      <w:bookmarkStart w:id="239" w:name="_ETM_Q1_179314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>אם כ</w:t>
      </w:r>
      <w:bookmarkStart w:id="240" w:name="_ETM_Q1_175589"/>
      <w:bookmarkStart w:id="241" w:name="_ETM_Q1_175847"/>
      <w:bookmarkEnd w:id="240"/>
      <w:bookmarkEnd w:id="241"/>
      <w:r>
        <w:rPr>
          <w:rFonts w:hint="cs"/>
          <w:rtl/>
          <w:lang w:eastAsia="he-IL"/>
        </w:rPr>
        <w:t>ך, מי בעד הפטור בקריאה הראשונה?</w:t>
      </w:r>
      <w:bookmarkStart w:id="242" w:name="_ETM_Q1_182256"/>
      <w:bookmarkStart w:id="243" w:name="_ETM_Q1_182349"/>
      <w:bookmarkStart w:id="244" w:name="_ETM_Q1_182436"/>
      <w:bookmarkEnd w:id="242"/>
      <w:bookmarkEnd w:id="243"/>
      <w:bookmarkEnd w:id="244"/>
    </w:p>
    <w:p w14:paraId="48405E4E" w14:textId="77777777" w:rsidR="00062C8A" w:rsidRDefault="00062C8A" w:rsidP="00062C8A">
      <w:pPr>
        <w:rPr>
          <w:rtl/>
          <w:lang w:eastAsia="he-IL"/>
        </w:rPr>
      </w:pPr>
      <w:bookmarkStart w:id="245" w:name="_ETM_Q1_182526"/>
      <w:bookmarkEnd w:id="245"/>
    </w:p>
    <w:p w14:paraId="2C9D8415" w14:textId="1A3FEFF9" w:rsidR="00062C8A" w:rsidRPr="00062C8A" w:rsidRDefault="00062C8A" w:rsidP="00062C8A">
      <w:pPr>
        <w:jc w:val="center"/>
        <w:rPr>
          <w:b/>
          <w:bCs/>
          <w:rtl/>
          <w:lang w:eastAsia="he-IL"/>
        </w:rPr>
      </w:pPr>
      <w:bookmarkStart w:id="246" w:name="_ETM_Q1_182616"/>
      <w:bookmarkStart w:id="247" w:name="_ETM_Q1_182705"/>
      <w:bookmarkEnd w:id="246"/>
      <w:bookmarkEnd w:id="247"/>
      <w:r w:rsidRPr="00062C8A">
        <w:rPr>
          <w:rFonts w:hint="cs"/>
          <w:b/>
          <w:bCs/>
          <w:rtl/>
          <w:lang w:eastAsia="he-IL"/>
        </w:rPr>
        <w:t>הצבעה</w:t>
      </w:r>
    </w:p>
    <w:p w14:paraId="0956A1CB" w14:textId="77777777" w:rsidR="00062C8A" w:rsidRDefault="00062C8A" w:rsidP="00062C8A">
      <w:pPr>
        <w:jc w:val="center"/>
        <w:rPr>
          <w:rtl/>
          <w:lang w:eastAsia="he-IL"/>
        </w:rPr>
      </w:pPr>
    </w:p>
    <w:p w14:paraId="612B9C83" w14:textId="5AC1514D" w:rsidR="00062C8A" w:rsidRPr="00062C8A" w:rsidRDefault="00062C8A" w:rsidP="00062C8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274BF08" w14:textId="77777777" w:rsidR="00062C8A" w:rsidRDefault="00062C8A" w:rsidP="00392FFF">
      <w:pPr>
        <w:rPr>
          <w:rtl/>
        </w:rPr>
      </w:pPr>
      <w:bookmarkStart w:id="248" w:name="_ETM_Q1_59724"/>
      <w:bookmarkStart w:id="249" w:name="_ETM_Q1_59806"/>
      <w:bookmarkEnd w:id="248"/>
      <w:bookmarkEnd w:id="249"/>
      <w:bookmarkEnd w:id="228"/>
      <w:bookmarkEnd w:id="229"/>
      <w:bookmarkEnd w:id="230"/>
      <w:bookmarkEnd w:id="231"/>
      <w:bookmarkEnd w:id="238"/>
      <w:bookmarkEnd w:id="239"/>
    </w:p>
    <w:p w14:paraId="097A804F" w14:textId="6026D97F" w:rsidR="00062C8A" w:rsidRDefault="00062C8A" w:rsidP="00062C8A">
      <w:pPr>
        <w:pStyle w:val="af6"/>
        <w:keepNext/>
        <w:rPr>
          <w:rtl/>
        </w:rPr>
      </w:pPr>
      <w:bookmarkStart w:id="250" w:name="ET_yor_5786_23"/>
      <w:r w:rsidRPr="00062C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2C8A">
        <w:rPr>
          <w:rStyle w:val="TagStyle"/>
          <w:rtl/>
        </w:rPr>
        <w:t xml:space="preserve"> &lt;&lt; יור &gt;&gt;</w:t>
      </w:r>
      <w:r w:rsidR="000C4906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7494DAB4" w14:textId="77777777" w:rsidR="00062C8A" w:rsidRDefault="00062C8A" w:rsidP="00062C8A">
      <w:pPr>
        <w:pStyle w:val="KeepWithNext"/>
        <w:rPr>
          <w:rtl/>
        </w:rPr>
      </w:pPr>
    </w:p>
    <w:p w14:paraId="15B513D7" w14:textId="6CB4D57E" w:rsidR="00062C8A" w:rsidRDefault="00062C8A" w:rsidP="00062C8A">
      <w:pPr>
        <w:rPr>
          <w:rtl/>
        </w:rPr>
      </w:pPr>
      <w:r>
        <w:rPr>
          <w:rFonts w:hint="cs"/>
          <w:rtl/>
        </w:rPr>
        <w:t xml:space="preserve">אושר </w:t>
      </w:r>
      <w:bookmarkStart w:id="251" w:name="_ETM_Q1_178089"/>
      <w:bookmarkStart w:id="252" w:name="_ETM_Q1_178343"/>
      <w:bookmarkEnd w:id="251"/>
      <w:bookmarkEnd w:id="252"/>
      <w:r>
        <w:rPr>
          <w:rFonts w:hint="cs"/>
          <w:rtl/>
        </w:rPr>
        <w:t>פה</w:t>
      </w:r>
      <w:bookmarkStart w:id="253" w:name="_ETM_Q1_179408"/>
      <w:bookmarkEnd w:id="253"/>
      <w:r>
        <w:rPr>
          <w:rFonts w:hint="cs"/>
          <w:rtl/>
        </w:rPr>
        <w:t xml:space="preserve"> אחד.</w:t>
      </w:r>
      <w:bookmarkStart w:id="254" w:name="_ETM_Q1_180804"/>
      <w:bookmarkEnd w:id="254"/>
      <w:r>
        <w:rPr>
          <w:rFonts w:hint="cs"/>
          <w:rtl/>
        </w:rPr>
        <w:t xml:space="preserve"> תודה, הישיבה נעולה.</w:t>
      </w:r>
    </w:p>
    <w:p w14:paraId="7324F3B5" w14:textId="77777777" w:rsidR="00062C8A" w:rsidRDefault="00062C8A" w:rsidP="00062C8A">
      <w:pPr>
        <w:rPr>
          <w:rtl/>
        </w:rPr>
      </w:pPr>
    </w:p>
    <w:p w14:paraId="69BD1744" w14:textId="77777777" w:rsidR="00062C8A" w:rsidRDefault="00062C8A" w:rsidP="00062C8A">
      <w:pPr>
        <w:rPr>
          <w:rtl/>
        </w:rPr>
      </w:pPr>
    </w:p>
    <w:p w14:paraId="51DF4DC4" w14:textId="0FF34B8A" w:rsidR="00062C8A" w:rsidRDefault="00062C8A" w:rsidP="00951CB1">
      <w:pPr>
        <w:pStyle w:val="afc"/>
        <w:keepNext/>
        <w:rPr>
          <w:rtl/>
        </w:rPr>
      </w:pPr>
      <w:bookmarkStart w:id="255" w:name="ET_meetingend_24"/>
      <w:bookmarkStart w:id="256" w:name="_GoBack"/>
      <w:bookmarkEnd w:id="256"/>
      <w:r w:rsidRPr="00062C8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12:18.</w:t>
      </w:r>
      <w:r w:rsidRPr="00062C8A">
        <w:rPr>
          <w:rStyle w:val="TagStyle"/>
          <w:rtl/>
        </w:rPr>
        <w:t xml:space="preserve"> &lt;&lt; סיום &gt;&gt;</w:t>
      </w:r>
      <w:bookmarkEnd w:id="255"/>
    </w:p>
    <w:p w14:paraId="6AC15819" w14:textId="77777777" w:rsidR="00062C8A" w:rsidRDefault="00062C8A" w:rsidP="00062C8A">
      <w:pPr>
        <w:pStyle w:val="KeepWithNext"/>
        <w:rPr>
          <w:rtl/>
        </w:rPr>
      </w:pPr>
    </w:p>
    <w:p w14:paraId="22C08F0A" w14:textId="77777777" w:rsidR="00062C8A" w:rsidRPr="00062C8A" w:rsidRDefault="00062C8A" w:rsidP="00062C8A">
      <w:pPr>
        <w:rPr>
          <w:rtl/>
        </w:rPr>
      </w:pPr>
    </w:p>
    <w:p w14:paraId="75C70259" w14:textId="0DB77F0F" w:rsidR="007872B4" w:rsidRPr="00392FFF" w:rsidRDefault="007872B4" w:rsidP="000C4906">
      <w:pPr>
        <w:ind w:firstLine="0"/>
        <w:rPr>
          <w:bdr w:val="single" w:sz="4" w:space="0" w:color="FF66FF"/>
        </w:rPr>
      </w:pPr>
      <w:bookmarkStart w:id="257" w:name="_ETM_Q1_179477"/>
      <w:bookmarkEnd w:id="257"/>
    </w:p>
    <w:sectPr w:rsidR="007872B4" w:rsidRPr="00392FFF" w:rsidSect="00951C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C935EA" w14:textId="77777777" w:rsidR="00A42723" w:rsidRDefault="00A42723">
      <w:r>
        <w:separator/>
      </w:r>
    </w:p>
  </w:endnote>
  <w:endnote w:type="continuationSeparator" w:id="0">
    <w:p w14:paraId="0B9BA17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5F2773" w14:textId="77777777" w:rsidR="00A42723" w:rsidRDefault="00A42723">
      <w:r>
        <w:separator/>
      </w:r>
    </w:p>
  </w:footnote>
  <w:footnote w:type="continuationSeparator" w:id="0">
    <w:p w14:paraId="4C8BE34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B3D9A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B1345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9EE70" w14:textId="3796157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1CB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4AD3993" w14:textId="246E7586" w:rsidR="00D86E57" w:rsidRPr="00CC5815" w:rsidRDefault="008B1A97" w:rsidP="008E5E3F">
    <w:pPr>
      <w:pStyle w:val="a3"/>
      <w:ind w:firstLine="0"/>
    </w:pPr>
    <w:r>
      <w:rPr>
        <w:rtl/>
      </w:rPr>
      <w:t>ועדת הכנסת</w:t>
    </w:r>
  </w:p>
  <w:p w14:paraId="54866BAE" w14:textId="403562F8" w:rsidR="00D86E57" w:rsidRPr="00CC5815" w:rsidRDefault="008B1A97" w:rsidP="008E5E3F">
    <w:pPr>
      <w:pStyle w:val="a3"/>
      <w:ind w:firstLine="0"/>
      <w:rPr>
        <w:rtl/>
      </w:rPr>
    </w:pPr>
    <w:r>
      <w:rPr>
        <w:rtl/>
      </w:rPr>
      <w:t>12/05/2025</w:t>
    </w:r>
  </w:p>
  <w:p w14:paraId="43DDE3A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6A7A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E3B440" wp14:editId="3E86D2E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8A0FB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8A218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C8A"/>
    <w:rsid w:val="00067F42"/>
    <w:rsid w:val="00092B80"/>
    <w:rsid w:val="000A17C6"/>
    <w:rsid w:val="000B060C"/>
    <w:rsid w:val="000B2EE6"/>
    <w:rsid w:val="000C47F5"/>
    <w:rsid w:val="000C4906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A3B"/>
    <w:rsid w:val="001D440C"/>
    <w:rsid w:val="002016FF"/>
    <w:rsid w:val="0022024F"/>
    <w:rsid w:val="00227FEF"/>
    <w:rsid w:val="00261554"/>
    <w:rsid w:val="00275C03"/>
    <w:rsid w:val="00280D58"/>
    <w:rsid w:val="002D4BDB"/>
    <w:rsid w:val="002E5E31"/>
    <w:rsid w:val="00303B4C"/>
    <w:rsid w:val="0031627E"/>
    <w:rsid w:val="00321E62"/>
    <w:rsid w:val="00327BF8"/>
    <w:rsid w:val="00340AFA"/>
    <w:rsid w:val="003658CB"/>
    <w:rsid w:val="00366CFB"/>
    <w:rsid w:val="0036794C"/>
    <w:rsid w:val="00373508"/>
    <w:rsid w:val="00392FFF"/>
    <w:rsid w:val="003949B3"/>
    <w:rsid w:val="00396023"/>
    <w:rsid w:val="003C279D"/>
    <w:rsid w:val="003F0A5F"/>
    <w:rsid w:val="00420E41"/>
    <w:rsid w:val="00424C94"/>
    <w:rsid w:val="00447608"/>
    <w:rsid w:val="00451746"/>
    <w:rsid w:val="00470EAC"/>
    <w:rsid w:val="0047510A"/>
    <w:rsid w:val="0049458B"/>
    <w:rsid w:val="00495FD8"/>
    <w:rsid w:val="004B0A65"/>
    <w:rsid w:val="004B1BE9"/>
    <w:rsid w:val="00500C0C"/>
    <w:rsid w:val="00546678"/>
    <w:rsid w:val="005506B9"/>
    <w:rsid w:val="00550994"/>
    <w:rsid w:val="005817EC"/>
    <w:rsid w:val="00590B77"/>
    <w:rsid w:val="005A342D"/>
    <w:rsid w:val="005C363E"/>
    <w:rsid w:val="005D61F3"/>
    <w:rsid w:val="005E1C6B"/>
    <w:rsid w:val="005F76B0"/>
    <w:rsid w:val="0061122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2AC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124F"/>
    <w:rsid w:val="008B1A9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1CB1"/>
    <w:rsid w:val="009830CB"/>
    <w:rsid w:val="009D478A"/>
    <w:rsid w:val="009E059C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A65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70C7"/>
    <w:rsid w:val="00F053E5"/>
    <w:rsid w:val="00F10D2D"/>
    <w:rsid w:val="00F16831"/>
    <w:rsid w:val="00F244E1"/>
    <w:rsid w:val="00F245F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E2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A32D81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1A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2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10BF8-CBF1-40F5-832D-C068B157E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551</Words>
  <Characters>3144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2025-07-19T07:40:00Z</dcterms:modified>
</cp:coreProperties>
</file>