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017ADAE" w14:textId="5DAC4700" w:rsidR="00E64116" w:rsidRPr="005817EC" w:rsidRDefault="00C168C0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76EDACE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E603A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7AE939CB" w14:textId="352CC56F" w:rsidR="00E64116" w:rsidRPr="008713A4" w:rsidRDefault="00C168C0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14:paraId="605B0A05" w14:textId="77777777" w:rsidR="00E64116" w:rsidRPr="008713A4" w:rsidRDefault="00E64116" w:rsidP="0049458B">
      <w:pPr>
        <w:rPr>
          <w:rtl/>
        </w:rPr>
      </w:pPr>
    </w:p>
    <w:p w14:paraId="1F9C439A" w14:textId="77777777" w:rsidR="00E64116" w:rsidRPr="008713A4" w:rsidRDefault="00E64116" w:rsidP="0049458B">
      <w:pPr>
        <w:rPr>
          <w:rtl/>
        </w:rPr>
      </w:pPr>
    </w:p>
    <w:p w14:paraId="48DA1FFF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730A4430" w14:textId="691E7C14" w:rsidR="00E64116" w:rsidRPr="008713A4" w:rsidRDefault="00C168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603A6">
        <w:rPr>
          <w:rFonts w:hint="cs"/>
          <w:b/>
          <w:bCs/>
          <w:rtl/>
        </w:rPr>
        <w:t>235</w:t>
      </w:r>
    </w:p>
    <w:p w14:paraId="6BE6DB5F" w14:textId="71C758BC" w:rsidR="00E64116" w:rsidRPr="008713A4" w:rsidRDefault="00C168C0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14:paraId="127AC81F" w14:textId="0D5866A5" w:rsidR="00E64116" w:rsidRPr="008713A4" w:rsidRDefault="00C168C0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כ"ג באייר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(21 במאי 2025), שעה 1</w:t>
      </w:r>
      <w:r w:rsidR="00F612CB">
        <w:rPr>
          <w:rFonts w:hint="cs"/>
          <w:b/>
          <w:bCs/>
          <w:u w:val="single"/>
          <w:rtl/>
        </w:rPr>
        <w:t>4</w:t>
      </w:r>
      <w:r>
        <w:rPr>
          <w:b/>
          <w:bCs/>
          <w:u w:val="single"/>
          <w:rtl/>
        </w:rPr>
        <w:t>:00</w:t>
      </w:r>
    </w:p>
    <w:p w14:paraId="0B5C0370" w14:textId="77777777" w:rsidR="00E64116" w:rsidRPr="008713A4" w:rsidRDefault="00E64116" w:rsidP="008320F6">
      <w:pPr>
        <w:ind w:firstLine="0"/>
        <w:rPr>
          <w:rtl/>
        </w:rPr>
      </w:pPr>
    </w:p>
    <w:p w14:paraId="63FC9FAD" w14:textId="77777777" w:rsidR="00E64116" w:rsidRPr="008713A4" w:rsidRDefault="00E64116" w:rsidP="008320F6">
      <w:pPr>
        <w:ind w:firstLine="0"/>
        <w:rPr>
          <w:rtl/>
        </w:rPr>
      </w:pPr>
    </w:p>
    <w:p w14:paraId="6D868E54" w14:textId="77777777" w:rsidR="00E64116" w:rsidRPr="008713A4" w:rsidRDefault="00E64116" w:rsidP="008320F6">
      <w:pPr>
        <w:ind w:firstLine="0"/>
        <w:rPr>
          <w:rtl/>
        </w:rPr>
      </w:pPr>
    </w:p>
    <w:p w14:paraId="5E0F2E9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77B3D49" w14:textId="203A19E8" w:rsidR="00E64116" w:rsidRPr="008713A4" w:rsidRDefault="00C168C0" w:rsidP="00C168C0">
      <w:pPr>
        <w:spacing w:before="60"/>
        <w:ind w:firstLine="0"/>
        <w:rPr>
          <w:rtl/>
        </w:rPr>
      </w:pPr>
      <w:bookmarkStart w:id="0" w:name="ET_hatsach_646124_1"/>
      <w:r w:rsidRPr="00C168C0">
        <w:rPr>
          <w:rStyle w:val="TagStyle"/>
          <w:rtl/>
        </w:rPr>
        <w:t xml:space="preserve"> &lt;&lt; הצח &gt;&gt; </w:t>
      </w:r>
      <w:r>
        <w:rPr>
          <w:rFonts w:hint="cs"/>
          <w:rtl/>
        </w:rPr>
        <w:t>בקשת יושב ראש הוועדה לביטחון לאומי להקדמת הדיון בה</w:t>
      </w:r>
      <w:r w:rsidRPr="00C168C0">
        <w:rPr>
          <w:rtl/>
        </w:rPr>
        <w:t>צעת חוק מניעת פגיעת גוף שידורים זר בביטחון המדינה (הוראה שעה - חרבות ברזל) (תיקון מס' 3), התשפ"ה-2025</w:t>
      </w:r>
      <w:r>
        <w:rPr>
          <w:rFonts w:hint="cs"/>
          <w:rtl/>
        </w:rPr>
        <w:t xml:space="preserve"> (מ/1864) לפני הקריאה השנייה והשלישית</w:t>
      </w:r>
      <w:r w:rsidRPr="00C168C0">
        <w:rPr>
          <w:rStyle w:val="TagStyle"/>
          <w:rtl/>
        </w:rPr>
        <w:t xml:space="preserve"> &lt;&lt; הצח &gt;&gt;</w:t>
      </w:r>
      <w:r w:rsidR="00A53BA7">
        <w:rPr>
          <w:rtl/>
        </w:rPr>
        <w:t xml:space="preserve"> </w:t>
      </w:r>
      <w:r w:rsidRPr="00C168C0">
        <w:rPr>
          <w:rtl/>
        </w:rPr>
        <w:t xml:space="preserve"> </w:t>
      </w:r>
      <w:bookmarkEnd w:id="0"/>
    </w:p>
    <w:p w14:paraId="1DEAD89D" w14:textId="77777777" w:rsidR="00E64116" w:rsidRDefault="00E64116" w:rsidP="007C693F">
      <w:pPr>
        <w:spacing w:before="60"/>
        <w:ind w:firstLine="0"/>
        <w:rPr>
          <w:rtl/>
        </w:rPr>
      </w:pPr>
    </w:p>
    <w:p w14:paraId="061B5C34" w14:textId="77777777" w:rsidR="00C168C0" w:rsidRPr="008713A4" w:rsidRDefault="00C168C0" w:rsidP="007C693F">
      <w:pPr>
        <w:spacing w:before="60"/>
        <w:ind w:firstLine="0"/>
        <w:rPr>
          <w:rtl/>
        </w:rPr>
      </w:pPr>
    </w:p>
    <w:p w14:paraId="5584B043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E6AE12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454C0402" w14:textId="608201ED" w:rsidR="00E64116" w:rsidRPr="00F612CB" w:rsidRDefault="00F612CB" w:rsidP="00EC1FB3">
      <w:pPr>
        <w:ind w:firstLine="0"/>
        <w:rPr>
          <w:rtl/>
        </w:rPr>
      </w:pPr>
      <w:r w:rsidRPr="00F612CB">
        <w:rPr>
          <w:rFonts w:hint="cs"/>
          <w:rtl/>
        </w:rPr>
        <w:t>ארז מלול</w:t>
      </w:r>
      <w:r w:rsidR="00C168C0" w:rsidRPr="00F612CB">
        <w:rPr>
          <w:rtl/>
        </w:rPr>
        <w:t xml:space="preserve"> – </w:t>
      </w:r>
      <w:r w:rsidR="000F3002">
        <w:rPr>
          <w:rFonts w:hint="cs"/>
          <w:rtl/>
        </w:rPr>
        <w:t xml:space="preserve">מ"מ </w:t>
      </w:r>
      <w:r w:rsidR="00C168C0" w:rsidRPr="00F612CB">
        <w:rPr>
          <w:rtl/>
        </w:rPr>
        <w:t>היו"ר</w:t>
      </w:r>
    </w:p>
    <w:p w14:paraId="684618CA" w14:textId="6431F5DE" w:rsidR="00C168C0" w:rsidRPr="00F612CB" w:rsidRDefault="00C168C0" w:rsidP="00EC1FB3">
      <w:pPr>
        <w:ind w:firstLine="0"/>
        <w:rPr>
          <w:rtl/>
        </w:rPr>
      </w:pPr>
      <w:r w:rsidRPr="00F612CB">
        <w:rPr>
          <w:rtl/>
        </w:rPr>
        <w:t>עמית הלוי</w:t>
      </w:r>
    </w:p>
    <w:p w14:paraId="1E93CE99" w14:textId="27697ABB" w:rsidR="00C168C0" w:rsidRPr="00F612CB" w:rsidRDefault="00C168C0" w:rsidP="00EC1FB3">
      <w:pPr>
        <w:ind w:firstLine="0"/>
        <w:rPr>
          <w:rtl/>
        </w:rPr>
      </w:pPr>
      <w:r w:rsidRPr="00F612CB">
        <w:rPr>
          <w:rtl/>
        </w:rPr>
        <w:t>צביקה פוגל</w:t>
      </w:r>
    </w:p>
    <w:p w14:paraId="185B9517" w14:textId="77777777" w:rsidR="000C47F5" w:rsidRPr="0082136D" w:rsidRDefault="000C47F5" w:rsidP="00DE5B80">
      <w:pPr>
        <w:ind w:firstLine="0"/>
        <w:rPr>
          <w:rtl/>
        </w:rPr>
      </w:pPr>
    </w:p>
    <w:p w14:paraId="70466D61" w14:textId="77777777" w:rsidR="00D37550" w:rsidRDefault="00D37550" w:rsidP="00DE5B80">
      <w:pPr>
        <w:ind w:firstLine="0"/>
        <w:rPr>
          <w:rtl/>
        </w:rPr>
      </w:pPr>
    </w:p>
    <w:p w14:paraId="518AEB9F" w14:textId="77777777" w:rsidR="00E603A6" w:rsidRPr="008713A4" w:rsidRDefault="00E603A6" w:rsidP="00DE5B80">
      <w:pPr>
        <w:ind w:firstLine="0"/>
        <w:rPr>
          <w:rtl/>
        </w:rPr>
      </w:pPr>
    </w:p>
    <w:p w14:paraId="58DF21C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31F3C0A" w14:textId="613C0B63" w:rsidR="00E64116" w:rsidRPr="008713A4" w:rsidRDefault="00F612CB" w:rsidP="00D40A29">
      <w:pPr>
        <w:ind w:firstLine="0"/>
      </w:pPr>
      <w:r>
        <w:rPr>
          <w:rFonts w:hint="cs"/>
          <w:rtl/>
        </w:rPr>
        <w:t>איילת לוי נחום</w:t>
      </w:r>
    </w:p>
    <w:p w14:paraId="11ADF648" w14:textId="77777777" w:rsidR="00F612CB" w:rsidRPr="008713A4" w:rsidRDefault="00F612CB" w:rsidP="00DE5B80">
      <w:pPr>
        <w:ind w:firstLine="0"/>
        <w:rPr>
          <w:rtl/>
        </w:rPr>
      </w:pPr>
    </w:p>
    <w:p w14:paraId="537231C4" w14:textId="42F817E5" w:rsidR="00E64116" w:rsidRPr="008713A4" w:rsidRDefault="000F3002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14:paraId="5EEC090A" w14:textId="79FEAA15" w:rsidR="00E64116" w:rsidRPr="00F612CB" w:rsidRDefault="00F612CB" w:rsidP="00D40A29">
      <w:pPr>
        <w:ind w:firstLine="0"/>
        <w:rPr>
          <w:rtl/>
        </w:rPr>
      </w:pPr>
      <w:r w:rsidRPr="00F612CB">
        <w:rPr>
          <w:rFonts w:hint="cs"/>
          <w:rtl/>
        </w:rPr>
        <w:t>חופית כהן</w:t>
      </w:r>
    </w:p>
    <w:p w14:paraId="2023A07F" w14:textId="77777777" w:rsidR="00E64116" w:rsidRPr="008713A4" w:rsidRDefault="00E64116" w:rsidP="00DE5B80">
      <w:pPr>
        <w:ind w:firstLine="0"/>
        <w:rPr>
          <w:rtl/>
        </w:rPr>
      </w:pPr>
    </w:p>
    <w:p w14:paraId="11D0F624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AA8A7BF" w14:textId="77777777" w:rsidR="00F612CB" w:rsidRDefault="00F612CB" w:rsidP="00F612CB">
      <w:pPr>
        <w:ind w:firstLine="0"/>
        <w:rPr>
          <w:rtl/>
        </w:rPr>
      </w:pPr>
      <w:bookmarkStart w:id="1" w:name="_Hlk159788918"/>
      <w:r w:rsidRPr="00F612CB">
        <w:rPr>
          <w:rtl/>
        </w:rPr>
        <w:t>ליאור ידידיה, חבר תרגומים</w:t>
      </w:r>
    </w:p>
    <w:p w14:paraId="606948D2" w14:textId="77777777" w:rsidR="000F3002" w:rsidRPr="00F612CB" w:rsidRDefault="000F3002" w:rsidP="00F612CB">
      <w:pPr>
        <w:ind w:firstLine="0"/>
      </w:pPr>
    </w:p>
    <w:p w14:paraId="533811DE" w14:textId="77777777" w:rsidR="00F612CB" w:rsidRDefault="00F612CB" w:rsidP="00F612CB">
      <w:pPr>
        <w:ind w:firstLine="0"/>
        <w:rPr>
          <w:rtl/>
        </w:rPr>
      </w:pPr>
    </w:p>
    <w:p w14:paraId="597E233A" w14:textId="77777777" w:rsidR="00E603A6" w:rsidRPr="00F612CB" w:rsidRDefault="00E603A6" w:rsidP="00F612CB">
      <w:pPr>
        <w:ind w:firstLine="0"/>
      </w:pPr>
    </w:p>
    <w:p w14:paraId="2912566E" w14:textId="77777777" w:rsidR="00F612CB" w:rsidRPr="00F612CB" w:rsidRDefault="00F612CB" w:rsidP="00F612CB">
      <w:pPr>
        <w:ind w:firstLine="0"/>
        <w:rPr>
          <w:rtl/>
        </w:rPr>
      </w:pPr>
      <w:r w:rsidRPr="00F612CB">
        <w:rPr>
          <w:rtl/>
        </w:rPr>
        <w:t>רשימת הנוכחים על תואריהם מבוססת על המידע שהוזן במערכת המוזמנים הממוחשבת. ייתכנו אי -דיוקים והשמטות</w:t>
      </w:r>
      <w:bookmarkEnd w:id="1"/>
      <w:r w:rsidRPr="00F612CB">
        <w:t>.</w:t>
      </w:r>
    </w:p>
    <w:p w14:paraId="499DA574" w14:textId="77777777" w:rsidR="00F612CB" w:rsidRDefault="00F612CB" w:rsidP="00AB3F3A">
      <w:pPr>
        <w:ind w:firstLine="0"/>
        <w:rPr>
          <w:rtl/>
        </w:rPr>
      </w:pPr>
    </w:p>
    <w:p w14:paraId="3E141902" w14:textId="77777777" w:rsidR="00F612CB" w:rsidRDefault="00F612C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F32B33C" w14:textId="5BAD0AB7" w:rsidR="00F612CB" w:rsidRDefault="00F612CB" w:rsidP="00F612CB">
      <w:pPr>
        <w:pStyle w:val="a6"/>
        <w:keepNext/>
        <w:rPr>
          <w:rtl/>
        </w:rPr>
      </w:pPr>
      <w:bookmarkStart w:id="2" w:name="ET_subject_646124_2"/>
      <w:r w:rsidRPr="00F612C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בקשת יושב ראש הוועדה לביטחון לאומי להקדמת הדיון בהצעת חוק מניעת פגיעת גוף שידורים זר בביטחון המדינה (הוראה שעה - חרבות ברזל) (תיקון מס' 3), התשפ"ה-2025, לפני הקריאה השנייה והשלישית,</w:t>
      </w:r>
      <w:r w:rsidR="00A53BA7">
        <w:rPr>
          <w:rtl/>
        </w:rPr>
        <w:t xml:space="preserve"> </w:t>
      </w:r>
      <w:r>
        <w:rPr>
          <w:rtl/>
        </w:rPr>
        <w:t>מ/1864</w:t>
      </w:r>
      <w:r w:rsidRPr="00F612CB">
        <w:rPr>
          <w:rStyle w:val="TagStyle"/>
          <w:rtl/>
        </w:rPr>
        <w:t xml:space="preserve"> &lt;&lt; נושא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5B3DDD37" w14:textId="77777777" w:rsidR="00F612CB" w:rsidRDefault="00F612CB" w:rsidP="00F612CB">
      <w:pPr>
        <w:pStyle w:val="KeepWithNext"/>
        <w:rPr>
          <w:rtl/>
        </w:rPr>
      </w:pPr>
    </w:p>
    <w:p w14:paraId="7E3BFB8B" w14:textId="77777777" w:rsidR="00F612CB" w:rsidRDefault="00F612CB" w:rsidP="00F612CB">
      <w:pPr>
        <w:rPr>
          <w:rtl/>
        </w:rPr>
      </w:pPr>
    </w:p>
    <w:p w14:paraId="4C94553B" w14:textId="51CAD7BB" w:rsidR="00F612CB" w:rsidRDefault="00F612CB" w:rsidP="00F612CB">
      <w:pPr>
        <w:pStyle w:val="af6"/>
        <w:keepNext/>
        <w:rPr>
          <w:rtl/>
        </w:rPr>
      </w:pPr>
      <w:bookmarkStart w:id="3" w:name="ET_yor_6520_3"/>
      <w:r w:rsidRPr="00F612CB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F612CB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1293F502" w14:textId="77777777" w:rsidR="00F612CB" w:rsidRDefault="00F612CB" w:rsidP="00F612CB">
      <w:pPr>
        <w:pStyle w:val="KeepWithNext"/>
        <w:rPr>
          <w:rtl/>
        </w:rPr>
      </w:pPr>
    </w:p>
    <w:p w14:paraId="4D6ECD79" w14:textId="488D3322" w:rsidR="007D470D" w:rsidRDefault="007D470D" w:rsidP="00F612CB">
      <w:pPr>
        <w:rPr>
          <w:rtl/>
        </w:rPr>
      </w:pPr>
      <w:r>
        <w:rPr>
          <w:rFonts w:hint="cs"/>
          <w:rtl/>
        </w:rPr>
        <w:t xml:space="preserve">אני פותח את ישיבת ועדת הכנסת. </w:t>
      </w:r>
      <w:bookmarkStart w:id="4" w:name="_ETM_Q1_180368"/>
      <w:bookmarkEnd w:id="4"/>
      <w:r>
        <w:rPr>
          <w:rFonts w:hint="cs"/>
          <w:rtl/>
        </w:rPr>
        <w:t xml:space="preserve">יום רביעי, </w:t>
      </w:r>
      <w:bookmarkStart w:id="5" w:name="_ETM_Q1_176937"/>
      <w:bookmarkStart w:id="6" w:name="_ETM_Q1_177221"/>
      <w:bookmarkEnd w:id="5"/>
      <w:bookmarkEnd w:id="6"/>
      <w:r>
        <w:rPr>
          <w:rFonts w:hint="cs"/>
          <w:rtl/>
        </w:rPr>
        <w:t xml:space="preserve">כ"ג באייר </w:t>
      </w:r>
      <w:proofErr w:type="spellStart"/>
      <w:r>
        <w:rPr>
          <w:rFonts w:hint="cs"/>
          <w:rtl/>
        </w:rPr>
        <w:t>התשפ"</w:t>
      </w:r>
      <w:r w:rsidR="00DE41B0"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, 21 במאי 2025. הנושא: בקשת </w:t>
      </w:r>
      <w:bookmarkStart w:id="7" w:name="_ETM_Q1_188010"/>
      <w:bookmarkEnd w:id="7"/>
      <w:r>
        <w:rPr>
          <w:rFonts w:hint="cs"/>
          <w:rtl/>
        </w:rPr>
        <w:t xml:space="preserve">יושב-ראש </w:t>
      </w:r>
      <w:bookmarkStart w:id="8" w:name="_ETM_Q1_186718"/>
      <w:bookmarkStart w:id="9" w:name="_ETM_Q1_186980"/>
      <w:bookmarkEnd w:id="8"/>
      <w:bookmarkEnd w:id="9"/>
      <w:r>
        <w:rPr>
          <w:rFonts w:hint="cs"/>
          <w:rtl/>
        </w:rPr>
        <w:t xml:space="preserve">הוועדה לביטחון לאומי, </w:t>
      </w:r>
      <w:bookmarkStart w:id="10" w:name="_ETM_Q1_185909"/>
      <w:bookmarkEnd w:id="10"/>
      <w:r>
        <w:rPr>
          <w:rFonts w:hint="cs"/>
          <w:rtl/>
        </w:rPr>
        <w:t>ח</w:t>
      </w:r>
      <w:bookmarkStart w:id="11" w:name="_ETM_Q1_186162"/>
      <w:bookmarkEnd w:id="11"/>
      <w:r>
        <w:rPr>
          <w:rFonts w:hint="cs"/>
          <w:rtl/>
        </w:rPr>
        <w:t xml:space="preserve">בר הכנסת צביקה פוגל, להקדמת </w:t>
      </w:r>
      <w:bookmarkStart w:id="12" w:name="_ETM_Q1_192206"/>
      <w:bookmarkEnd w:id="12"/>
      <w:r>
        <w:rPr>
          <w:rFonts w:hint="cs"/>
          <w:rtl/>
        </w:rPr>
        <w:t xml:space="preserve">דיון </w:t>
      </w:r>
      <w:bookmarkStart w:id="13" w:name="_ETM_Q1_188720"/>
      <w:bookmarkStart w:id="14" w:name="_ETM_Q1_188988"/>
      <w:bookmarkEnd w:id="13"/>
      <w:bookmarkEnd w:id="14"/>
      <w:r>
        <w:rPr>
          <w:rFonts w:hint="cs"/>
          <w:rtl/>
        </w:rPr>
        <w:t xml:space="preserve">בהצעת חוק מניעת פגיעת </w:t>
      </w:r>
      <w:bookmarkStart w:id="15" w:name="_ETM_Q1_189418"/>
      <w:bookmarkStart w:id="16" w:name="_ETM_Q1_189684"/>
      <w:bookmarkEnd w:id="15"/>
      <w:bookmarkEnd w:id="16"/>
      <w:r>
        <w:rPr>
          <w:rFonts w:hint="cs"/>
          <w:rtl/>
        </w:rPr>
        <w:t xml:space="preserve">גוף שידורים זר בביטחון המדינה </w:t>
      </w:r>
      <w:bookmarkStart w:id="17" w:name="_ETM_Q1_194107"/>
      <w:bookmarkEnd w:id="17"/>
      <w:r>
        <w:rPr>
          <w:rFonts w:hint="cs"/>
          <w:rtl/>
        </w:rPr>
        <w:t xml:space="preserve">(הוראת שעה </w:t>
      </w:r>
      <w:r>
        <w:rPr>
          <w:rtl/>
        </w:rPr>
        <w:t>–</w:t>
      </w:r>
      <w:r>
        <w:rPr>
          <w:rFonts w:hint="cs"/>
          <w:rtl/>
        </w:rPr>
        <w:t xml:space="preserve"> חרבות ברז</w:t>
      </w:r>
      <w:bookmarkStart w:id="18" w:name="_ETM_Q1_194628"/>
      <w:bookmarkStart w:id="19" w:name="_ETM_Q1_194904"/>
      <w:bookmarkEnd w:id="18"/>
      <w:bookmarkEnd w:id="19"/>
      <w:r>
        <w:rPr>
          <w:rFonts w:hint="cs"/>
          <w:rtl/>
        </w:rPr>
        <w:t>ל) (תיקון מס' 3), התשפ"ה-2025</w:t>
      </w:r>
      <w:bookmarkStart w:id="20" w:name="_ETM_Q1_198680"/>
      <w:bookmarkStart w:id="21" w:name="_ETM_Q1_198974"/>
      <w:bookmarkEnd w:id="20"/>
      <w:bookmarkEnd w:id="21"/>
      <w:r>
        <w:rPr>
          <w:rFonts w:hint="cs"/>
          <w:rtl/>
        </w:rPr>
        <w:t xml:space="preserve">, לפני </w:t>
      </w:r>
      <w:bookmarkStart w:id="22" w:name="_ETM_Q1_199808"/>
      <w:bookmarkEnd w:id="22"/>
      <w:r>
        <w:rPr>
          <w:rFonts w:hint="cs"/>
          <w:rtl/>
        </w:rPr>
        <w:t>הקריאה השנייה והשלישית.</w:t>
      </w:r>
      <w:bookmarkStart w:id="23" w:name="_ETM_Q1_198607"/>
      <w:bookmarkStart w:id="24" w:name="_ETM_Q1_198892"/>
      <w:bookmarkStart w:id="25" w:name="_ETM_Q1_211462"/>
      <w:bookmarkStart w:id="26" w:name="_ETM_Q1_211740"/>
      <w:bookmarkStart w:id="27" w:name="_ETM_Q1_207032"/>
      <w:bookmarkStart w:id="28" w:name="_ETM_Q1_207293"/>
      <w:bookmarkStart w:id="29" w:name="_ETM_Q1_202561"/>
      <w:bookmarkStart w:id="30" w:name="_ETM_Q1_202828"/>
      <w:bookmarkStart w:id="31" w:name="_ETM_Q1_198115"/>
      <w:bookmarkStart w:id="32" w:name="_ETM_Q1_198397"/>
      <w:bookmarkStart w:id="33" w:name="_ETM_Q1_193652"/>
      <w:bookmarkStart w:id="34" w:name="_ETM_Q1_193946"/>
      <w:bookmarkStart w:id="35" w:name="_ETM_Q1_189219"/>
      <w:bookmarkStart w:id="36" w:name="_ETM_Q1_189465"/>
      <w:bookmarkStart w:id="37" w:name="_ETM_Q1_184767"/>
      <w:bookmarkStart w:id="38" w:name="_ETM_Q1_185088"/>
      <w:bookmarkStart w:id="39" w:name="_ETM_Q1_180337"/>
      <w:bookmarkStart w:id="40" w:name="_ETM_Q1_180626"/>
      <w:bookmarkStart w:id="41" w:name="_ETM_Q1_176264"/>
      <w:bookmarkStart w:id="42" w:name="_ETM_Q1_176534"/>
      <w:bookmarkStart w:id="43" w:name="_ETM_Q1_17915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</w:p>
    <w:p w14:paraId="13B95A17" w14:textId="77777777" w:rsidR="007D470D" w:rsidRDefault="007D470D" w:rsidP="00F612CB">
      <w:pPr>
        <w:rPr>
          <w:rtl/>
        </w:rPr>
      </w:pPr>
      <w:bookmarkStart w:id="44" w:name="_ETM_Q1_179295"/>
      <w:bookmarkStart w:id="45" w:name="_ETM_Q1_186053"/>
      <w:bookmarkEnd w:id="44"/>
      <w:bookmarkEnd w:id="45"/>
    </w:p>
    <w:p w14:paraId="6B238FB2" w14:textId="62D126BD" w:rsidR="006C72DC" w:rsidRDefault="006C72DC" w:rsidP="006C72DC">
      <w:pPr>
        <w:pStyle w:val="a4"/>
        <w:keepNext/>
        <w:rPr>
          <w:rtl/>
        </w:rPr>
      </w:pPr>
      <w:bookmarkStart w:id="46" w:name="ET_speaker_6164_25"/>
      <w:bookmarkStart w:id="47" w:name="_ETM_Q1_204686"/>
      <w:bookmarkStart w:id="48" w:name="_ETM_Q1_205016"/>
      <w:bookmarkStart w:id="49" w:name="_ETM_Q1_203629"/>
      <w:bookmarkStart w:id="50" w:name="_ETM_Q1_203915"/>
      <w:r w:rsidRPr="006C72DC">
        <w:rPr>
          <w:rStyle w:val="TagStyle"/>
          <w:rtl/>
        </w:rPr>
        <w:t xml:space="preserve">&lt;&lt; דובר &gt;&gt; </w:t>
      </w:r>
      <w:r>
        <w:rPr>
          <w:rtl/>
        </w:rPr>
        <w:t>עמית הלוי (הליכוד):</w:t>
      </w:r>
      <w:r w:rsidRPr="006C72DC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46"/>
    </w:p>
    <w:p w14:paraId="6DD3A4C4" w14:textId="77777777" w:rsidR="006C72DC" w:rsidRDefault="006C72DC" w:rsidP="006C72DC">
      <w:pPr>
        <w:pStyle w:val="KeepWithNext"/>
        <w:rPr>
          <w:rtl/>
          <w:lang w:eastAsia="he-IL"/>
        </w:rPr>
      </w:pPr>
    </w:p>
    <w:p w14:paraId="01A9233E" w14:textId="0D19794F" w:rsidR="007D470D" w:rsidRDefault="007D470D" w:rsidP="007D470D">
      <w:pPr>
        <w:rPr>
          <w:rtl/>
          <w:lang w:eastAsia="he-IL"/>
        </w:rPr>
      </w:pPr>
      <w:bookmarkStart w:id="51" w:name="_ETM_Q1_206215"/>
      <w:bookmarkStart w:id="52" w:name="_ETM_Q1_206290"/>
      <w:bookmarkStart w:id="53" w:name="_ETM_Q1_187021"/>
      <w:bookmarkStart w:id="54" w:name="_ETM_Q1_187114"/>
      <w:bookmarkEnd w:id="51"/>
      <w:bookmarkEnd w:id="52"/>
      <w:bookmarkEnd w:id="47"/>
      <w:bookmarkEnd w:id="48"/>
      <w:bookmarkEnd w:id="49"/>
      <w:bookmarkEnd w:id="50"/>
      <w:bookmarkEnd w:id="53"/>
      <w:bookmarkEnd w:id="54"/>
      <w:r>
        <w:rPr>
          <w:rFonts w:hint="cs"/>
          <w:rtl/>
          <w:lang w:eastAsia="he-IL"/>
        </w:rPr>
        <w:t>זה החוק הממשלתי או שזה החו</w:t>
      </w:r>
      <w:bookmarkStart w:id="55" w:name="_ETM_Q1_201272"/>
      <w:bookmarkStart w:id="56" w:name="_ETM_Q1_201557"/>
      <w:bookmarkEnd w:id="55"/>
      <w:bookmarkEnd w:id="56"/>
      <w:r>
        <w:rPr>
          <w:rFonts w:hint="cs"/>
          <w:rtl/>
          <w:lang w:eastAsia="he-IL"/>
        </w:rPr>
        <w:t>ק הפרטי שלך?</w:t>
      </w:r>
    </w:p>
    <w:p w14:paraId="4EEF4CC4" w14:textId="77777777" w:rsidR="007D470D" w:rsidRDefault="007D470D" w:rsidP="007D470D">
      <w:pPr>
        <w:rPr>
          <w:rtl/>
          <w:lang w:eastAsia="he-IL"/>
        </w:rPr>
      </w:pPr>
      <w:bookmarkStart w:id="57" w:name="_ETM_Q1_203811"/>
      <w:bookmarkStart w:id="58" w:name="_ETM_Q1_203934"/>
      <w:bookmarkStart w:id="59" w:name="_ETM_Q1_200079"/>
      <w:bookmarkStart w:id="60" w:name="_ETM_Q1_200364"/>
      <w:bookmarkStart w:id="61" w:name="_ETM_Q1_202415"/>
      <w:bookmarkEnd w:id="57"/>
      <w:bookmarkEnd w:id="58"/>
      <w:bookmarkEnd w:id="59"/>
      <w:bookmarkEnd w:id="60"/>
      <w:bookmarkEnd w:id="61"/>
    </w:p>
    <w:p w14:paraId="0E7F68FC" w14:textId="14A96F29" w:rsidR="006C72DC" w:rsidRDefault="006C72DC" w:rsidP="006C72DC">
      <w:pPr>
        <w:pStyle w:val="a4"/>
        <w:keepNext/>
        <w:rPr>
          <w:rtl/>
        </w:rPr>
      </w:pPr>
      <w:bookmarkStart w:id="62" w:name="_ETM_Q1_214244"/>
      <w:bookmarkStart w:id="63" w:name="ET_speaker_6358_26"/>
      <w:bookmarkEnd w:id="62"/>
      <w:r w:rsidRPr="006C72D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6C72DC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63"/>
    </w:p>
    <w:p w14:paraId="44FC04F3" w14:textId="77777777" w:rsidR="006C72DC" w:rsidRDefault="006C72DC" w:rsidP="006C72DC">
      <w:pPr>
        <w:pStyle w:val="KeepWithNext"/>
        <w:rPr>
          <w:rtl/>
          <w:lang w:eastAsia="he-IL"/>
        </w:rPr>
      </w:pPr>
    </w:p>
    <w:p w14:paraId="60369696" w14:textId="66769CD7" w:rsidR="007D470D" w:rsidRDefault="007D470D" w:rsidP="007D470D">
      <w:pPr>
        <w:rPr>
          <w:rtl/>
          <w:lang w:eastAsia="he-IL"/>
        </w:rPr>
      </w:pPr>
      <w:bookmarkStart w:id="64" w:name="_ETM_Q1_215156"/>
      <w:bookmarkStart w:id="65" w:name="_ETM_Q1_215228"/>
      <w:bookmarkStart w:id="66" w:name="_ETM_Q1_203421"/>
      <w:bookmarkStart w:id="67" w:name="_ETM_Q1_203495"/>
      <w:bookmarkEnd w:id="64"/>
      <w:bookmarkEnd w:id="65"/>
      <w:bookmarkEnd w:id="66"/>
      <w:bookmarkEnd w:id="67"/>
      <w:r>
        <w:rPr>
          <w:rFonts w:hint="cs"/>
          <w:rtl/>
          <w:lang w:eastAsia="he-IL"/>
        </w:rPr>
        <w:t>הממשלתי.</w:t>
      </w:r>
    </w:p>
    <w:p w14:paraId="14349526" w14:textId="77777777" w:rsidR="007D470D" w:rsidRDefault="007D470D" w:rsidP="007D470D">
      <w:pPr>
        <w:rPr>
          <w:rtl/>
          <w:lang w:eastAsia="he-IL"/>
        </w:rPr>
      </w:pPr>
      <w:bookmarkStart w:id="68" w:name="_ETM_Q1_204838"/>
      <w:bookmarkStart w:id="69" w:name="_ETM_Q1_204952"/>
      <w:bookmarkEnd w:id="68"/>
      <w:bookmarkEnd w:id="69"/>
    </w:p>
    <w:p w14:paraId="06E8C001" w14:textId="4ADE4D3D" w:rsidR="007D470D" w:rsidRDefault="007D470D" w:rsidP="007D470D">
      <w:pPr>
        <w:pStyle w:val="af6"/>
        <w:keepNext/>
        <w:rPr>
          <w:rtl/>
        </w:rPr>
      </w:pPr>
      <w:bookmarkStart w:id="70" w:name="ET_yor_6520_6"/>
      <w:r w:rsidRPr="007D470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D470D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70"/>
    </w:p>
    <w:p w14:paraId="5C5F4E0C" w14:textId="77777777" w:rsidR="007D470D" w:rsidRDefault="007D470D" w:rsidP="007D470D">
      <w:pPr>
        <w:pStyle w:val="KeepWithNext"/>
        <w:rPr>
          <w:rtl/>
          <w:lang w:eastAsia="he-IL"/>
        </w:rPr>
      </w:pPr>
    </w:p>
    <w:p w14:paraId="01D1641C" w14:textId="7AAA7607" w:rsidR="007D470D" w:rsidRDefault="007D470D" w:rsidP="007D470D">
      <w:pPr>
        <w:rPr>
          <w:rtl/>
          <w:lang w:eastAsia="he-IL"/>
        </w:rPr>
      </w:pPr>
      <w:bookmarkStart w:id="71" w:name="_ETM_Q1_207624"/>
      <w:bookmarkEnd w:id="71"/>
      <w:r>
        <w:rPr>
          <w:rFonts w:hint="cs"/>
          <w:rtl/>
          <w:lang w:eastAsia="he-IL"/>
        </w:rPr>
        <w:t>הח</w:t>
      </w:r>
      <w:bookmarkStart w:id="72" w:name="_ETM_Q1_203714"/>
      <w:bookmarkStart w:id="73" w:name="_ETM_Q1_203973"/>
      <w:bookmarkStart w:id="74" w:name="_ETM_Q1_200607"/>
      <w:bookmarkStart w:id="75" w:name="_ETM_Q1_200876"/>
      <w:bookmarkStart w:id="76" w:name="_ETM_Q1_196590"/>
      <w:bookmarkStart w:id="77" w:name="_ETM_Q1_196874"/>
      <w:bookmarkEnd w:id="72"/>
      <w:bookmarkEnd w:id="73"/>
      <w:bookmarkEnd w:id="74"/>
      <w:bookmarkEnd w:id="75"/>
      <w:bookmarkEnd w:id="76"/>
      <w:bookmarkEnd w:id="77"/>
      <w:r>
        <w:rPr>
          <w:rFonts w:hint="cs"/>
          <w:rtl/>
          <w:lang w:eastAsia="he-IL"/>
        </w:rPr>
        <w:t xml:space="preserve">זירו את זה. הצבענו על זה ביום שני. אתה רוצה </w:t>
      </w:r>
      <w:bookmarkStart w:id="78" w:name="_ETM_Q1_210608"/>
      <w:bookmarkEnd w:id="78"/>
      <w:r>
        <w:rPr>
          <w:rFonts w:hint="cs"/>
          <w:rtl/>
          <w:lang w:eastAsia="he-IL"/>
        </w:rPr>
        <w:t>להסביר?</w:t>
      </w:r>
      <w:r>
        <w:rPr>
          <w:lang w:eastAsia="he-IL"/>
        </w:rPr>
        <w:t xml:space="preserve"> </w:t>
      </w:r>
      <w:bookmarkStart w:id="79" w:name="_ETM_Q1_207729"/>
      <w:bookmarkStart w:id="80" w:name="_ETM_Q1_207989"/>
      <w:bookmarkEnd w:id="79"/>
      <w:bookmarkEnd w:id="80"/>
      <w:r>
        <w:rPr>
          <w:rFonts w:hint="cs"/>
          <w:rtl/>
          <w:lang w:eastAsia="he-IL"/>
        </w:rPr>
        <w:t>כן, בבקשה.</w:t>
      </w:r>
    </w:p>
    <w:p w14:paraId="4F9B925D" w14:textId="77777777" w:rsidR="007D470D" w:rsidRDefault="007D470D" w:rsidP="007D470D">
      <w:pPr>
        <w:rPr>
          <w:rtl/>
          <w:lang w:eastAsia="he-IL"/>
        </w:rPr>
      </w:pPr>
      <w:bookmarkStart w:id="81" w:name="_ETM_Q1_209652"/>
      <w:bookmarkStart w:id="82" w:name="_ETM_Q1_209788"/>
      <w:bookmarkStart w:id="83" w:name="_ETM_Q1_211167"/>
      <w:bookmarkEnd w:id="81"/>
      <w:bookmarkEnd w:id="82"/>
      <w:bookmarkEnd w:id="83"/>
    </w:p>
    <w:p w14:paraId="36B9BD67" w14:textId="665C2FAB" w:rsidR="007D470D" w:rsidRDefault="007D470D" w:rsidP="007D470D">
      <w:pPr>
        <w:pStyle w:val="a4"/>
        <w:keepNext/>
        <w:rPr>
          <w:rtl/>
        </w:rPr>
      </w:pPr>
      <w:bookmarkStart w:id="84" w:name="ET_speaker_6164_7"/>
      <w:r w:rsidRPr="007D47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D470D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84"/>
    </w:p>
    <w:p w14:paraId="31CBB781" w14:textId="77777777" w:rsidR="007D470D" w:rsidRDefault="007D470D" w:rsidP="007D470D">
      <w:pPr>
        <w:pStyle w:val="KeepWithNext"/>
        <w:rPr>
          <w:rtl/>
          <w:lang w:eastAsia="he-IL"/>
        </w:rPr>
      </w:pPr>
    </w:p>
    <w:p w14:paraId="65D257D9" w14:textId="1A360423" w:rsidR="007D470D" w:rsidRDefault="007D470D" w:rsidP="007D470D">
      <w:pPr>
        <w:rPr>
          <w:rtl/>
          <w:lang w:eastAsia="he-IL"/>
        </w:rPr>
      </w:pPr>
      <w:bookmarkStart w:id="85" w:name="_ETM_Q1_212066"/>
      <w:bookmarkEnd w:id="85"/>
      <w:r>
        <w:rPr>
          <w:rFonts w:hint="cs"/>
          <w:rtl/>
          <w:lang w:eastAsia="he-IL"/>
        </w:rPr>
        <w:t>ל</w:t>
      </w:r>
      <w:bookmarkStart w:id="86" w:name="_ETM_Q1_212176"/>
      <w:bookmarkEnd w:id="86"/>
      <w:r>
        <w:rPr>
          <w:rFonts w:hint="cs"/>
          <w:rtl/>
          <w:lang w:eastAsia="he-IL"/>
        </w:rPr>
        <w:t>מה צריך את הפרטים</w:t>
      </w:r>
      <w:bookmarkStart w:id="87" w:name="_ETM_Q1_209748"/>
      <w:bookmarkStart w:id="88" w:name="_ETM_Q1_210019"/>
      <w:bookmarkStart w:id="89" w:name="_ETM_Q1_206975"/>
      <w:bookmarkStart w:id="90" w:name="_ETM_Q1_207236"/>
      <w:bookmarkStart w:id="91" w:name="_ETM_Q1_210010"/>
      <w:bookmarkStart w:id="92" w:name="_ETM_Q1_210271"/>
      <w:bookmarkStart w:id="93" w:name="_ETM_Q1_210662"/>
      <w:bookmarkStart w:id="94" w:name="_ETM_Q1_210939"/>
      <w:bookmarkStart w:id="95" w:name="_ETM_Q1_210953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rFonts w:hint="cs"/>
          <w:rtl/>
          <w:lang w:eastAsia="he-IL"/>
        </w:rPr>
        <w:t xml:space="preserve"> אם </w:t>
      </w:r>
      <w:bookmarkStart w:id="96" w:name="_ETM_Q1_209849"/>
      <w:bookmarkStart w:id="97" w:name="_ETM_Q1_210123"/>
      <w:bookmarkEnd w:id="96"/>
      <w:bookmarkEnd w:id="97"/>
      <w:r>
        <w:rPr>
          <w:rFonts w:hint="cs"/>
          <w:rtl/>
          <w:lang w:eastAsia="he-IL"/>
        </w:rPr>
        <w:t xml:space="preserve">ממשלתי או מצמידים? </w:t>
      </w:r>
      <w:bookmarkStart w:id="98" w:name="_ETM_Q1_213839"/>
      <w:bookmarkStart w:id="99" w:name="_ETM_Q1_210001"/>
      <w:bookmarkStart w:id="100" w:name="_ETM_Q1_210302"/>
      <w:bookmarkEnd w:id="98"/>
      <w:bookmarkEnd w:id="99"/>
      <w:bookmarkEnd w:id="100"/>
      <w:r>
        <w:rPr>
          <w:rFonts w:hint="cs"/>
          <w:rtl/>
          <w:lang w:eastAsia="he-IL"/>
        </w:rPr>
        <w:t xml:space="preserve">כי גם לי יש חוק בעניין. אני </w:t>
      </w:r>
      <w:bookmarkStart w:id="101" w:name="_ETM_Q1_216667"/>
      <w:bookmarkEnd w:id="101"/>
      <w:r>
        <w:rPr>
          <w:rFonts w:hint="cs"/>
          <w:rtl/>
          <w:lang w:eastAsia="he-IL"/>
        </w:rPr>
        <w:t>מתעניין באופן</w:t>
      </w:r>
      <w:bookmarkStart w:id="102" w:name="_ETM_Q1_213789"/>
      <w:bookmarkStart w:id="103" w:name="_ETM_Q1_214048"/>
      <w:bookmarkEnd w:id="102"/>
      <w:bookmarkEnd w:id="103"/>
      <w:r>
        <w:rPr>
          <w:rFonts w:hint="cs"/>
          <w:rtl/>
          <w:lang w:eastAsia="he-IL"/>
        </w:rPr>
        <w:t xml:space="preserve"> אישי. </w:t>
      </w:r>
      <w:bookmarkStart w:id="104" w:name="_ETM_Q1_214800"/>
      <w:bookmarkStart w:id="105" w:name="_ETM_Q1_215076"/>
      <w:bookmarkEnd w:id="104"/>
      <w:bookmarkEnd w:id="105"/>
    </w:p>
    <w:p w14:paraId="7BDBAD43" w14:textId="77777777" w:rsidR="007D470D" w:rsidRDefault="007D470D" w:rsidP="007D470D">
      <w:pPr>
        <w:rPr>
          <w:rtl/>
          <w:lang w:eastAsia="he-IL"/>
        </w:rPr>
      </w:pPr>
      <w:bookmarkStart w:id="106" w:name="_ETM_Q1_215363"/>
      <w:bookmarkStart w:id="107" w:name="_ETM_Q1_215463"/>
      <w:bookmarkEnd w:id="106"/>
      <w:bookmarkEnd w:id="107"/>
    </w:p>
    <w:p w14:paraId="0EADF746" w14:textId="265AF887" w:rsidR="007D470D" w:rsidRDefault="007D470D" w:rsidP="007D470D">
      <w:pPr>
        <w:pStyle w:val="af6"/>
        <w:keepNext/>
        <w:rPr>
          <w:rtl/>
        </w:rPr>
      </w:pPr>
      <w:bookmarkStart w:id="108" w:name="ET_yor_6520_8"/>
      <w:r w:rsidRPr="007D470D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D470D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55B78AE3" w14:textId="77777777" w:rsidR="007D470D" w:rsidRDefault="007D470D" w:rsidP="007D470D">
      <w:pPr>
        <w:pStyle w:val="KeepWithNext"/>
        <w:rPr>
          <w:rtl/>
          <w:lang w:eastAsia="he-IL"/>
        </w:rPr>
      </w:pPr>
    </w:p>
    <w:p w14:paraId="2064E193" w14:textId="7FA1737D" w:rsidR="007D470D" w:rsidRDefault="007D470D" w:rsidP="007D470D">
      <w:pPr>
        <w:rPr>
          <w:rtl/>
          <w:lang w:eastAsia="he-IL"/>
        </w:rPr>
      </w:pPr>
      <w:bookmarkStart w:id="109" w:name="_ETM_Q1_218750"/>
      <w:bookmarkEnd w:id="109"/>
      <w:r>
        <w:rPr>
          <w:rFonts w:hint="cs"/>
          <w:rtl/>
          <w:lang w:eastAsia="he-IL"/>
        </w:rPr>
        <w:t>בשבוע הבא.</w:t>
      </w:r>
    </w:p>
    <w:p w14:paraId="7DCAF6DA" w14:textId="77777777" w:rsidR="007D470D" w:rsidRDefault="007D470D" w:rsidP="007D470D">
      <w:pPr>
        <w:rPr>
          <w:rtl/>
          <w:lang w:eastAsia="he-IL"/>
        </w:rPr>
      </w:pPr>
      <w:bookmarkStart w:id="110" w:name="_ETM_Q1_217883"/>
      <w:bookmarkStart w:id="111" w:name="_ETM_Q1_218004"/>
      <w:bookmarkStart w:id="112" w:name="_ETM_Q1_213347"/>
      <w:bookmarkStart w:id="113" w:name="_ETM_Q1_213599"/>
      <w:bookmarkEnd w:id="110"/>
      <w:bookmarkEnd w:id="111"/>
      <w:bookmarkEnd w:id="112"/>
      <w:bookmarkEnd w:id="113"/>
    </w:p>
    <w:p w14:paraId="671CEAAA" w14:textId="23926314" w:rsidR="007D470D" w:rsidRDefault="007D470D" w:rsidP="007D470D">
      <w:pPr>
        <w:pStyle w:val="a4"/>
        <w:keepNext/>
        <w:rPr>
          <w:rtl/>
        </w:rPr>
      </w:pPr>
      <w:bookmarkStart w:id="114" w:name="ET_speaker_6164_9"/>
      <w:r w:rsidRPr="007D470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D470D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14"/>
    </w:p>
    <w:p w14:paraId="61E70942" w14:textId="77777777" w:rsidR="007D470D" w:rsidRDefault="007D470D" w:rsidP="007D470D">
      <w:pPr>
        <w:pStyle w:val="KeepWithNext"/>
        <w:rPr>
          <w:rtl/>
          <w:lang w:eastAsia="he-IL"/>
        </w:rPr>
      </w:pPr>
    </w:p>
    <w:p w14:paraId="12C01CA0" w14:textId="4E832E30" w:rsidR="007D470D" w:rsidRDefault="007D470D" w:rsidP="007D470D">
      <w:pPr>
        <w:rPr>
          <w:rtl/>
          <w:lang w:eastAsia="he-IL"/>
        </w:rPr>
      </w:pPr>
      <w:bookmarkStart w:id="115" w:name="_ETM_Q1_215674"/>
      <w:bookmarkStart w:id="116" w:name="_ETM_Q1_215751"/>
      <w:bookmarkEnd w:id="115"/>
      <w:bookmarkEnd w:id="116"/>
      <w:r>
        <w:rPr>
          <w:rFonts w:hint="cs"/>
          <w:rtl/>
          <w:lang w:eastAsia="he-IL"/>
        </w:rPr>
        <w:t>אבל למה צריך את זה</w:t>
      </w:r>
      <w:bookmarkStart w:id="117" w:name="_ETM_Q1_215369"/>
      <w:bookmarkStart w:id="118" w:name="_ETM_Q1_215629"/>
      <w:bookmarkStart w:id="119" w:name="_ETM_Q1_216478"/>
      <w:bookmarkStart w:id="120" w:name="_ETM_Q1_218022"/>
      <w:bookmarkStart w:id="121" w:name="_ETM_Q1_218144"/>
      <w:bookmarkEnd w:id="117"/>
      <w:bookmarkEnd w:id="118"/>
      <w:bookmarkEnd w:id="119"/>
      <w:bookmarkEnd w:id="120"/>
      <w:bookmarkEnd w:id="121"/>
      <w:r>
        <w:rPr>
          <w:rFonts w:hint="cs"/>
          <w:rtl/>
          <w:lang w:eastAsia="he-IL"/>
        </w:rPr>
        <w:t>?</w:t>
      </w:r>
    </w:p>
    <w:p w14:paraId="2BD5F3C6" w14:textId="77777777" w:rsidR="007D470D" w:rsidRDefault="007D470D" w:rsidP="007D470D">
      <w:pPr>
        <w:rPr>
          <w:rtl/>
          <w:lang w:eastAsia="he-IL"/>
        </w:rPr>
      </w:pPr>
      <w:bookmarkStart w:id="122" w:name="_ETM_Q1_222050"/>
      <w:bookmarkStart w:id="123" w:name="_ETM_Q1_222172"/>
      <w:bookmarkStart w:id="124" w:name="_ETM_Q1_219921"/>
      <w:bookmarkStart w:id="125" w:name="_ETM_Q1_220176"/>
      <w:bookmarkStart w:id="126" w:name="_ETM_Q1_222370"/>
      <w:bookmarkEnd w:id="122"/>
      <w:bookmarkEnd w:id="123"/>
      <w:bookmarkEnd w:id="124"/>
      <w:bookmarkEnd w:id="125"/>
      <w:bookmarkEnd w:id="126"/>
    </w:p>
    <w:p w14:paraId="5DC31174" w14:textId="0965AFB0" w:rsidR="007D470D" w:rsidRDefault="007D470D" w:rsidP="007D470D">
      <w:pPr>
        <w:pStyle w:val="a4"/>
        <w:keepNext/>
        <w:rPr>
          <w:rtl/>
        </w:rPr>
      </w:pPr>
      <w:bookmarkStart w:id="127" w:name="ET_speaker_6358_10"/>
      <w:r w:rsidRPr="007D470D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7D470D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27"/>
    </w:p>
    <w:p w14:paraId="3CDDC5B1" w14:textId="77777777" w:rsidR="007D470D" w:rsidRDefault="007D470D" w:rsidP="007D470D">
      <w:pPr>
        <w:pStyle w:val="KeepWithNext"/>
        <w:rPr>
          <w:rtl/>
          <w:lang w:eastAsia="he-IL"/>
        </w:rPr>
      </w:pPr>
    </w:p>
    <w:p w14:paraId="6EDC8A7E" w14:textId="64BEE468" w:rsidR="007D470D" w:rsidRDefault="007D470D" w:rsidP="007D470D">
      <w:pPr>
        <w:rPr>
          <w:rtl/>
          <w:lang w:eastAsia="he-IL"/>
        </w:rPr>
      </w:pPr>
      <w:bookmarkStart w:id="128" w:name="_ETM_Q1_223216"/>
      <w:bookmarkStart w:id="129" w:name="_ETM_Q1_223310"/>
      <w:bookmarkStart w:id="130" w:name="_ETM_Q1_223317"/>
      <w:bookmarkEnd w:id="128"/>
      <w:bookmarkEnd w:id="129"/>
      <w:bookmarkEnd w:id="130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יש חוסר קורלציה בין תוקפה של הוראת השעה לבין </w:t>
      </w:r>
      <w:bookmarkStart w:id="131" w:name="_ETM_Q1_231146"/>
      <w:bookmarkEnd w:id="131"/>
      <w:r>
        <w:rPr>
          <w:rFonts w:hint="cs"/>
          <w:rtl/>
          <w:lang w:eastAsia="he-IL"/>
        </w:rPr>
        <w:t>משך הזמן שהממשלה עוצרת גוף ש</w:t>
      </w:r>
      <w:bookmarkStart w:id="132" w:name="_ETM_Q1_232920"/>
      <w:bookmarkStart w:id="133" w:name="_ETM_Q1_233198"/>
      <w:bookmarkEnd w:id="132"/>
      <w:bookmarkEnd w:id="133"/>
      <w:r>
        <w:rPr>
          <w:rFonts w:hint="cs"/>
          <w:rtl/>
          <w:lang w:eastAsia="he-IL"/>
        </w:rPr>
        <w:t xml:space="preserve">ידורים זר מלשדר. </w:t>
      </w:r>
      <w:bookmarkStart w:id="134" w:name="_ETM_Q1_238424"/>
      <w:bookmarkStart w:id="135" w:name="_ETM_Q1_236126"/>
      <w:bookmarkStart w:id="136" w:name="_ETM_Q1_236390"/>
      <w:bookmarkEnd w:id="134"/>
      <w:bookmarkEnd w:id="135"/>
      <w:bookmarkEnd w:id="136"/>
      <w:r>
        <w:rPr>
          <w:rFonts w:hint="cs"/>
          <w:rtl/>
          <w:lang w:eastAsia="he-IL"/>
        </w:rPr>
        <w:t xml:space="preserve">התוקף של עצירת גוף השידורים הזר כרגע היא </w:t>
      </w:r>
      <w:bookmarkStart w:id="137" w:name="_ETM_Q1_238368"/>
      <w:bookmarkStart w:id="138" w:name="_ETM_Q1_238651"/>
      <w:bookmarkEnd w:id="137"/>
      <w:bookmarkEnd w:id="138"/>
      <w:r>
        <w:rPr>
          <w:rFonts w:hint="cs"/>
          <w:rtl/>
          <w:lang w:eastAsia="he-IL"/>
        </w:rPr>
        <w:t xml:space="preserve">60 יום, </w:t>
      </w:r>
      <w:bookmarkStart w:id="139" w:name="_ETM_Q1_243838"/>
      <w:bookmarkEnd w:id="139"/>
      <w:r>
        <w:rPr>
          <w:rFonts w:hint="cs"/>
          <w:rtl/>
          <w:lang w:eastAsia="he-IL"/>
        </w:rPr>
        <w:t>והיא מסתיימת</w:t>
      </w:r>
      <w:bookmarkStart w:id="140" w:name="_ETM_Q1_240582"/>
      <w:bookmarkStart w:id="141" w:name="_ETM_Q1_240866"/>
      <w:bookmarkEnd w:id="140"/>
      <w:bookmarkEnd w:id="141"/>
      <w:r>
        <w:rPr>
          <w:rFonts w:hint="cs"/>
          <w:rtl/>
          <w:lang w:eastAsia="he-IL"/>
        </w:rPr>
        <w:t xml:space="preserve"> בתחילת השבוע הבא.</w:t>
      </w:r>
    </w:p>
    <w:p w14:paraId="54135ACF" w14:textId="77777777" w:rsidR="007D470D" w:rsidRDefault="007D470D" w:rsidP="007D470D">
      <w:pPr>
        <w:rPr>
          <w:rtl/>
          <w:lang w:eastAsia="he-IL"/>
        </w:rPr>
      </w:pPr>
      <w:bookmarkStart w:id="142" w:name="_ETM_Q1_243463"/>
      <w:bookmarkEnd w:id="142"/>
    </w:p>
    <w:p w14:paraId="70123A6C" w14:textId="6BDB9A84" w:rsidR="007D470D" w:rsidRDefault="007D470D" w:rsidP="007D470D">
      <w:pPr>
        <w:rPr>
          <w:rtl/>
          <w:lang w:eastAsia="he-IL"/>
        </w:rPr>
      </w:pPr>
      <w:bookmarkStart w:id="143" w:name="_ETM_Q1_243622"/>
      <w:bookmarkStart w:id="144" w:name="_ETM_Q1_243656"/>
      <w:bookmarkStart w:id="145" w:name="_ETM_Q1_243750"/>
      <w:bookmarkEnd w:id="143"/>
      <w:bookmarkEnd w:id="144"/>
      <w:bookmarkEnd w:id="145"/>
      <w:r>
        <w:rPr>
          <w:rFonts w:hint="cs"/>
          <w:rtl/>
          <w:lang w:eastAsia="he-IL"/>
        </w:rPr>
        <w:t xml:space="preserve">ביום ראשון, </w:t>
      </w:r>
      <w:bookmarkStart w:id="146" w:name="_ETM_Q1_242790"/>
      <w:bookmarkStart w:id="147" w:name="_ETM_Q1_243067"/>
      <w:bookmarkEnd w:id="146"/>
      <w:bookmarkEnd w:id="147"/>
      <w:r>
        <w:rPr>
          <w:rFonts w:hint="cs"/>
          <w:rtl/>
          <w:lang w:eastAsia="he-IL"/>
        </w:rPr>
        <w:t>בישיב</w:t>
      </w:r>
      <w:bookmarkStart w:id="148" w:name="_ETM_Q1_243900"/>
      <w:bookmarkStart w:id="149" w:name="_ETM_Q1_244190"/>
      <w:bookmarkStart w:id="150" w:name="_ETM_Q1_245551"/>
      <w:bookmarkStart w:id="151" w:name="_ETM_Q1_243018"/>
      <w:bookmarkStart w:id="152" w:name="_ETM_Q1_243302"/>
      <w:bookmarkEnd w:id="148"/>
      <w:bookmarkEnd w:id="149"/>
      <w:bookmarkEnd w:id="150"/>
      <w:bookmarkEnd w:id="151"/>
      <w:bookmarkEnd w:id="152"/>
      <w:r>
        <w:rPr>
          <w:rFonts w:hint="cs"/>
          <w:rtl/>
          <w:lang w:eastAsia="he-IL"/>
        </w:rPr>
        <w:t>תה, הממשלה מעוניינת להמשיך את זה לעוד 60 יום</w:t>
      </w:r>
      <w:bookmarkStart w:id="153" w:name="_ETM_Q1_253277"/>
      <w:bookmarkEnd w:id="153"/>
      <w:r>
        <w:rPr>
          <w:rFonts w:hint="cs"/>
          <w:rtl/>
          <w:lang w:eastAsia="he-IL"/>
        </w:rPr>
        <w:t xml:space="preserve">. כדי </w:t>
      </w:r>
      <w:bookmarkStart w:id="154" w:name="_ETM_Q1_250550"/>
      <w:bookmarkStart w:id="155" w:name="_ETM_Q1_250841"/>
      <w:bookmarkEnd w:id="154"/>
      <w:bookmarkEnd w:id="155"/>
      <w:r>
        <w:rPr>
          <w:rFonts w:hint="cs"/>
          <w:rtl/>
          <w:lang w:eastAsia="he-IL"/>
        </w:rPr>
        <w:t xml:space="preserve">שהצעת החוק תהיה בתוקף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חייבים לאשר </w:t>
      </w:r>
      <w:bookmarkStart w:id="156" w:name="_ETM_Q1_256967"/>
      <w:bookmarkStart w:id="157" w:name="_ETM_Q1_252266"/>
      <w:bookmarkStart w:id="158" w:name="_ETM_Q1_252542"/>
      <w:bookmarkEnd w:id="156"/>
      <w:bookmarkEnd w:id="157"/>
      <w:bookmarkEnd w:id="158"/>
      <w:r>
        <w:rPr>
          <w:rFonts w:hint="cs"/>
          <w:rtl/>
          <w:lang w:eastAsia="he-IL"/>
        </w:rPr>
        <w:t>אותה עכשיו. זו הסיבה שבגללה קיימתי היום דיון בבוקר, וזו</w:t>
      </w:r>
      <w:bookmarkStart w:id="159" w:name="_ETM_Q1_259682"/>
      <w:bookmarkEnd w:id="159"/>
      <w:r>
        <w:rPr>
          <w:rFonts w:hint="cs"/>
          <w:rtl/>
          <w:lang w:eastAsia="he-IL"/>
        </w:rPr>
        <w:t xml:space="preserve"> הסיבה </w:t>
      </w:r>
      <w:bookmarkStart w:id="160" w:name="_ETM_Q1_256385"/>
      <w:bookmarkStart w:id="161" w:name="_ETM_Q1_256679"/>
      <w:bookmarkEnd w:id="160"/>
      <w:bookmarkEnd w:id="161"/>
      <w:r>
        <w:rPr>
          <w:rFonts w:hint="cs"/>
          <w:rtl/>
          <w:lang w:eastAsia="he-IL"/>
        </w:rPr>
        <w:t xml:space="preserve">שבגללה אני מבקש עכשיו פטור מחובת הנחה כדי שאפשר </w:t>
      </w:r>
      <w:bookmarkStart w:id="162" w:name="_ETM_Q1_263383"/>
      <w:bookmarkStart w:id="163" w:name="_ETM_Q1_266335"/>
      <w:bookmarkStart w:id="164" w:name="_ETM_Q1_266616"/>
      <w:bookmarkStart w:id="165" w:name="_ETM_Q1_265390"/>
      <w:bookmarkStart w:id="166" w:name="_ETM_Q1_260390"/>
      <w:bookmarkEnd w:id="162"/>
      <w:bookmarkEnd w:id="163"/>
      <w:bookmarkEnd w:id="164"/>
      <w:bookmarkEnd w:id="165"/>
      <w:bookmarkEnd w:id="166"/>
      <w:r>
        <w:rPr>
          <w:rFonts w:hint="cs"/>
          <w:rtl/>
          <w:lang w:eastAsia="he-IL"/>
        </w:rPr>
        <w:t>יהיה לאשר את ההצעה.</w:t>
      </w:r>
    </w:p>
    <w:p w14:paraId="73AF6103" w14:textId="77777777" w:rsidR="005303EC" w:rsidRDefault="005303EC" w:rsidP="007D470D">
      <w:pPr>
        <w:rPr>
          <w:rtl/>
          <w:lang w:eastAsia="he-IL"/>
        </w:rPr>
      </w:pPr>
      <w:bookmarkStart w:id="167" w:name="_ETM_Q1_265206"/>
      <w:bookmarkStart w:id="168" w:name="_ETM_Q1_265382"/>
      <w:bookmarkEnd w:id="167"/>
      <w:bookmarkEnd w:id="168"/>
    </w:p>
    <w:p w14:paraId="189FCA23" w14:textId="7D9784F3" w:rsidR="005303EC" w:rsidRDefault="005303EC" w:rsidP="005303EC">
      <w:pPr>
        <w:pStyle w:val="af6"/>
        <w:keepNext/>
      </w:pPr>
      <w:bookmarkStart w:id="169" w:name="ET_yor_6520_11"/>
      <w:r w:rsidRPr="005303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03EC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69"/>
    </w:p>
    <w:p w14:paraId="30B647A8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646BAC36" w14:textId="6ED997D4" w:rsidR="005303EC" w:rsidRDefault="005303EC" w:rsidP="005303EC">
      <w:pPr>
        <w:rPr>
          <w:rtl/>
          <w:lang w:eastAsia="he-IL"/>
        </w:rPr>
      </w:pPr>
      <w:bookmarkStart w:id="170" w:name="_ETM_Q1_261280"/>
      <w:bookmarkStart w:id="171" w:name="_ETM_Q1_261546"/>
      <w:bookmarkEnd w:id="170"/>
      <w:bookmarkEnd w:id="171"/>
      <w:r>
        <w:rPr>
          <w:rFonts w:hint="cs"/>
          <w:rtl/>
          <w:lang w:eastAsia="he-IL"/>
        </w:rPr>
        <w:t>והכול לפי התקנון.</w:t>
      </w:r>
      <w:bookmarkStart w:id="172" w:name="_ETM_Q1_267399"/>
      <w:bookmarkEnd w:id="172"/>
    </w:p>
    <w:p w14:paraId="2FF7FAFB" w14:textId="77777777" w:rsidR="005303EC" w:rsidRDefault="005303EC" w:rsidP="005303EC">
      <w:pPr>
        <w:rPr>
          <w:rtl/>
          <w:lang w:eastAsia="he-IL"/>
        </w:rPr>
      </w:pPr>
      <w:bookmarkStart w:id="173" w:name="_ETM_Q1_267538"/>
      <w:bookmarkStart w:id="174" w:name="_ETM_Q1_262628"/>
      <w:bookmarkStart w:id="175" w:name="_ETM_Q1_262880"/>
      <w:bookmarkEnd w:id="173"/>
      <w:bookmarkEnd w:id="174"/>
      <w:bookmarkEnd w:id="175"/>
    </w:p>
    <w:p w14:paraId="3AE558C9" w14:textId="58AA8A5B" w:rsidR="005303EC" w:rsidRDefault="005303EC" w:rsidP="005303EC">
      <w:pPr>
        <w:pStyle w:val="a4"/>
        <w:keepNext/>
      </w:pPr>
      <w:bookmarkStart w:id="176" w:name="ET_speaker_6358_12"/>
      <w:r w:rsidRPr="005303EC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5303EC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76"/>
    </w:p>
    <w:p w14:paraId="08E0D5FE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63C828C7" w14:textId="52FB93B5" w:rsidR="005303EC" w:rsidRDefault="005303EC" w:rsidP="005303EC">
      <w:pPr>
        <w:rPr>
          <w:rtl/>
          <w:lang w:eastAsia="he-IL"/>
        </w:rPr>
      </w:pPr>
      <w:bookmarkStart w:id="177" w:name="_ETM_Q1_266001"/>
      <w:bookmarkStart w:id="178" w:name="_ETM_Q1_266065"/>
      <w:bookmarkStart w:id="179" w:name="_ETM_Q1_266071"/>
      <w:bookmarkEnd w:id="177"/>
      <w:bookmarkEnd w:id="178"/>
      <w:bookmarkEnd w:id="179"/>
      <w:r>
        <w:rPr>
          <w:rFonts w:hint="cs"/>
          <w:rtl/>
          <w:lang w:eastAsia="he-IL"/>
        </w:rPr>
        <w:t>הכול על פי התקנון.</w:t>
      </w:r>
    </w:p>
    <w:p w14:paraId="7A081DBB" w14:textId="77777777" w:rsidR="005303EC" w:rsidRDefault="005303EC" w:rsidP="005303EC">
      <w:pPr>
        <w:rPr>
          <w:rtl/>
          <w:lang w:eastAsia="he-IL"/>
        </w:rPr>
      </w:pPr>
      <w:bookmarkStart w:id="180" w:name="_ETM_Q1_269178"/>
      <w:bookmarkStart w:id="181" w:name="_ETM_Q1_269320"/>
      <w:bookmarkEnd w:id="180"/>
      <w:bookmarkEnd w:id="181"/>
    </w:p>
    <w:p w14:paraId="7D5DA939" w14:textId="2EF35EDC" w:rsidR="005303EC" w:rsidRDefault="005303EC" w:rsidP="005303EC">
      <w:pPr>
        <w:pStyle w:val="af6"/>
        <w:keepNext/>
      </w:pPr>
      <w:bookmarkStart w:id="182" w:name="ET_yor_6520_13"/>
      <w:r w:rsidRPr="005303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03EC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03FEE557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70012BF3" w14:textId="5A2CE384" w:rsidR="005303EC" w:rsidRDefault="005303EC" w:rsidP="005303EC">
      <w:pPr>
        <w:rPr>
          <w:rtl/>
          <w:lang w:eastAsia="he-IL"/>
        </w:rPr>
      </w:pPr>
      <w:bookmarkStart w:id="183" w:name="_ETM_Q1_270117"/>
      <w:bookmarkStart w:id="184" w:name="_ETM_Q1_265450"/>
      <w:bookmarkStart w:id="185" w:name="_ETM_Q1_265709"/>
      <w:bookmarkEnd w:id="183"/>
      <w:bookmarkEnd w:id="184"/>
      <w:bookmarkEnd w:id="185"/>
      <w:r>
        <w:rPr>
          <w:rFonts w:hint="cs"/>
          <w:rtl/>
          <w:lang w:eastAsia="he-IL"/>
        </w:rPr>
        <w:t>היועצת המשפטית, את רוצה להגיד</w:t>
      </w:r>
      <w:bookmarkStart w:id="186" w:name="_ETM_Q1_270159"/>
      <w:bookmarkEnd w:id="186"/>
      <w:r>
        <w:rPr>
          <w:rFonts w:hint="cs"/>
          <w:rtl/>
          <w:lang w:eastAsia="he-IL"/>
        </w:rPr>
        <w:t xml:space="preserve"> משהו?</w:t>
      </w:r>
    </w:p>
    <w:p w14:paraId="1D228583" w14:textId="77777777" w:rsidR="005303EC" w:rsidRDefault="005303EC" w:rsidP="005303EC">
      <w:pPr>
        <w:rPr>
          <w:rtl/>
          <w:lang w:eastAsia="he-IL"/>
        </w:rPr>
      </w:pPr>
      <w:bookmarkStart w:id="187" w:name="_ETM_Q1_271038"/>
      <w:bookmarkStart w:id="188" w:name="_ETM_Q1_271202"/>
      <w:bookmarkEnd w:id="187"/>
      <w:bookmarkEnd w:id="188"/>
    </w:p>
    <w:p w14:paraId="5E2CD881" w14:textId="7FB7D618" w:rsidR="005303EC" w:rsidRDefault="005303EC" w:rsidP="005303EC">
      <w:pPr>
        <w:pStyle w:val="a4"/>
        <w:keepNext/>
      </w:pPr>
      <w:bookmarkStart w:id="189" w:name="ET_speaker_איילת_לוי_נחום_14"/>
      <w:r w:rsidRPr="005303E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303EC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189"/>
    </w:p>
    <w:p w14:paraId="7C65954E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7294F188" w14:textId="347D87DE" w:rsidR="005303EC" w:rsidRDefault="005303EC" w:rsidP="005303EC">
      <w:pPr>
        <w:rPr>
          <w:rtl/>
          <w:lang w:eastAsia="he-IL"/>
        </w:rPr>
      </w:pPr>
      <w:bookmarkStart w:id="190" w:name="_ETM_Q1_266799"/>
      <w:bookmarkStart w:id="191" w:name="_ETM_Q1_267042"/>
      <w:bookmarkEnd w:id="190"/>
      <w:bookmarkEnd w:id="191"/>
      <w:r>
        <w:rPr>
          <w:rFonts w:hint="cs"/>
          <w:rtl/>
          <w:lang w:eastAsia="he-IL"/>
        </w:rPr>
        <w:t xml:space="preserve">אני ממלאת את מקומה של </w:t>
      </w:r>
      <w:bookmarkStart w:id="192" w:name="_ETM_Q1_268633"/>
      <w:bookmarkStart w:id="193" w:name="_ETM_Q1_268884"/>
      <w:bookmarkEnd w:id="192"/>
      <w:bookmarkEnd w:id="193"/>
      <w:r>
        <w:rPr>
          <w:rFonts w:hint="cs"/>
          <w:rtl/>
          <w:lang w:eastAsia="he-IL"/>
        </w:rPr>
        <w:t xml:space="preserve">ארבל בדיון הזה. זו </w:t>
      </w:r>
      <w:bookmarkStart w:id="194" w:name="_ETM_Q1_271553"/>
      <w:bookmarkEnd w:id="194"/>
      <w:r>
        <w:rPr>
          <w:rFonts w:hint="cs"/>
          <w:rtl/>
          <w:lang w:eastAsia="he-IL"/>
        </w:rPr>
        <w:t xml:space="preserve">הצבעה רגילה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95" w:name="_ETM_Q1_270576"/>
      <w:bookmarkStart w:id="196" w:name="_ETM_Q1_270819"/>
      <w:bookmarkEnd w:id="195"/>
      <w:bookmarkEnd w:id="196"/>
      <w:r>
        <w:rPr>
          <w:rFonts w:hint="cs"/>
          <w:rtl/>
          <w:lang w:eastAsia="he-IL"/>
        </w:rPr>
        <w:t xml:space="preserve">אין צורך בדרישת </w:t>
      </w:r>
      <w:bookmarkStart w:id="197" w:name="_ETM_Q1_273402"/>
      <w:bookmarkStart w:id="198" w:name="_ETM_Q1_273683"/>
      <w:bookmarkStart w:id="199" w:name="_ETM_Q1_269869"/>
      <w:bookmarkStart w:id="200" w:name="_ETM_Q1_270144"/>
      <w:bookmarkEnd w:id="197"/>
      <w:bookmarkEnd w:id="198"/>
      <w:bookmarkEnd w:id="199"/>
      <w:bookmarkEnd w:id="200"/>
      <w:r>
        <w:rPr>
          <w:rFonts w:hint="cs"/>
          <w:rtl/>
          <w:lang w:eastAsia="he-IL"/>
        </w:rPr>
        <w:t>קוורום</w:t>
      </w:r>
      <w:bookmarkStart w:id="201" w:name="_ETM_Q1_274450"/>
      <w:bookmarkStart w:id="202" w:name="_ETM_Q1_274706"/>
      <w:bookmarkEnd w:id="201"/>
      <w:bookmarkEnd w:id="202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03" w:name="_ETM_Q1_273729"/>
      <w:bookmarkStart w:id="204" w:name="_ETM_Q1_273977"/>
      <w:bookmarkStart w:id="205" w:name="_ETM_Q1_272110"/>
      <w:bookmarkStart w:id="206" w:name="_ETM_Q1_272375"/>
      <w:bookmarkEnd w:id="203"/>
      <w:bookmarkEnd w:id="204"/>
      <w:bookmarkEnd w:id="205"/>
      <w:bookmarkEnd w:id="206"/>
      <w:r>
        <w:rPr>
          <w:rFonts w:hint="cs"/>
          <w:rtl/>
          <w:lang w:eastAsia="he-IL"/>
        </w:rPr>
        <w:t>ואני מכירה</w:t>
      </w:r>
      <w:bookmarkStart w:id="207" w:name="_ETM_Q1_273674"/>
      <w:bookmarkEnd w:id="207"/>
      <w:r>
        <w:rPr>
          <w:rFonts w:hint="cs"/>
          <w:rtl/>
          <w:lang w:eastAsia="he-IL"/>
        </w:rPr>
        <w:t xml:space="preserve"> את ההצעה - - -</w:t>
      </w:r>
      <w:bookmarkStart w:id="208" w:name="_ETM_Q1_273957"/>
      <w:bookmarkStart w:id="209" w:name="_ETM_Q1_274223"/>
      <w:bookmarkEnd w:id="208"/>
      <w:bookmarkEnd w:id="209"/>
    </w:p>
    <w:p w14:paraId="6FEA6DF1" w14:textId="77777777" w:rsidR="005303EC" w:rsidRDefault="005303EC" w:rsidP="005303EC">
      <w:pPr>
        <w:rPr>
          <w:rtl/>
          <w:lang w:eastAsia="he-IL"/>
        </w:rPr>
      </w:pPr>
      <w:bookmarkStart w:id="210" w:name="_ETM_Q1_276097"/>
      <w:bookmarkStart w:id="211" w:name="_ETM_Q1_276229"/>
      <w:bookmarkEnd w:id="210"/>
      <w:bookmarkEnd w:id="211"/>
    </w:p>
    <w:p w14:paraId="0842B99C" w14:textId="206A0435" w:rsidR="005303EC" w:rsidRDefault="005303EC" w:rsidP="005303EC">
      <w:pPr>
        <w:pStyle w:val="af6"/>
        <w:keepNext/>
      </w:pPr>
      <w:bookmarkStart w:id="212" w:name="ET_yor_6520_15"/>
      <w:r w:rsidRPr="005303EC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5303EC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212"/>
    </w:p>
    <w:p w14:paraId="39238456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5818D56D" w14:textId="2B1291AA" w:rsidR="005303EC" w:rsidRDefault="005303EC" w:rsidP="005303EC">
      <w:pPr>
        <w:rPr>
          <w:rtl/>
          <w:lang w:eastAsia="he-IL"/>
        </w:rPr>
      </w:pPr>
      <w:bookmarkStart w:id="213" w:name="_ETM_Q1_277147"/>
      <w:bookmarkEnd w:id="213"/>
      <w:r>
        <w:rPr>
          <w:rFonts w:hint="cs"/>
          <w:rtl/>
          <w:lang w:eastAsia="he-IL"/>
        </w:rPr>
        <w:t>הבנתי. בסדר. אין התנגדות?</w:t>
      </w:r>
      <w:bookmarkStart w:id="214" w:name="_ETM_Q1_279520"/>
      <w:bookmarkStart w:id="215" w:name="_ETM_Q1_279800"/>
      <w:bookmarkEnd w:id="214"/>
      <w:bookmarkEnd w:id="215"/>
      <w:r>
        <w:rPr>
          <w:rFonts w:hint="cs"/>
          <w:rtl/>
          <w:lang w:eastAsia="he-IL"/>
        </w:rPr>
        <w:t xml:space="preserve"> זה הישג שהיועצת המשפטית </w:t>
      </w:r>
      <w:bookmarkStart w:id="216" w:name="_ETM_Q1_283500"/>
      <w:bookmarkEnd w:id="216"/>
      <w:r>
        <w:rPr>
          <w:rFonts w:hint="cs"/>
          <w:rtl/>
          <w:lang w:eastAsia="he-IL"/>
        </w:rPr>
        <w:t>לא מתנגדת.</w:t>
      </w:r>
      <w:bookmarkStart w:id="217" w:name="_ETM_Q1_282864"/>
      <w:bookmarkStart w:id="218" w:name="_ETM_Q1_283139"/>
      <w:bookmarkEnd w:id="217"/>
      <w:bookmarkEnd w:id="218"/>
      <w:r>
        <w:rPr>
          <w:rFonts w:hint="cs"/>
          <w:rtl/>
          <w:lang w:eastAsia="he-IL"/>
        </w:rPr>
        <w:t xml:space="preserve"> על כל דבר שהיא לא </w:t>
      </w:r>
      <w:bookmarkStart w:id="219" w:name="_ETM_Q1_288390"/>
      <w:bookmarkEnd w:id="219"/>
      <w:r>
        <w:rPr>
          <w:rFonts w:hint="cs"/>
          <w:rtl/>
          <w:lang w:eastAsia="he-IL"/>
        </w:rPr>
        <w:t xml:space="preserve">מתנגדת </w:t>
      </w:r>
      <w:r>
        <w:rPr>
          <w:rtl/>
          <w:lang w:eastAsia="he-IL"/>
        </w:rPr>
        <w:t>–</w:t>
      </w:r>
      <w:bookmarkStart w:id="220" w:name="_ETM_Q1_285209"/>
      <w:bookmarkStart w:id="221" w:name="_ETM_Q1_285487"/>
      <w:bookmarkStart w:id="222" w:name="_ETM_Q1_285507"/>
      <w:bookmarkEnd w:id="220"/>
      <w:bookmarkEnd w:id="221"/>
      <w:bookmarkEnd w:id="222"/>
      <w:r>
        <w:rPr>
          <w:rFonts w:hint="cs"/>
          <w:rtl/>
          <w:lang w:eastAsia="he-IL"/>
        </w:rPr>
        <w:t xml:space="preserve"> אתה אומר "ברוך השם". חבר הכנסת </w:t>
      </w:r>
      <w:bookmarkStart w:id="223" w:name="_ETM_Q1_287121"/>
      <w:bookmarkStart w:id="224" w:name="_ETM_Q1_287388"/>
      <w:bookmarkEnd w:id="223"/>
      <w:bookmarkEnd w:id="224"/>
      <w:r>
        <w:rPr>
          <w:rFonts w:hint="cs"/>
          <w:rtl/>
          <w:lang w:eastAsia="he-IL"/>
        </w:rPr>
        <w:t xml:space="preserve">עמית, </w:t>
      </w:r>
      <w:bookmarkStart w:id="225" w:name="_ETM_Q1_288062"/>
      <w:bookmarkEnd w:id="225"/>
      <w:r>
        <w:rPr>
          <w:rFonts w:hint="cs"/>
          <w:rtl/>
          <w:lang w:eastAsia="he-IL"/>
        </w:rPr>
        <w:t>רצית לשאול משהו?</w:t>
      </w:r>
    </w:p>
    <w:p w14:paraId="36F635B9" w14:textId="77777777" w:rsidR="005303EC" w:rsidRDefault="005303EC" w:rsidP="005303EC">
      <w:pPr>
        <w:rPr>
          <w:rtl/>
          <w:lang w:eastAsia="he-IL"/>
        </w:rPr>
      </w:pPr>
      <w:bookmarkStart w:id="226" w:name="_ETM_Q1_290670"/>
      <w:bookmarkStart w:id="227" w:name="_ETM_Q1_290808"/>
      <w:bookmarkStart w:id="228" w:name="_ETM_Q1_293094"/>
      <w:bookmarkEnd w:id="226"/>
      <w:bookmarkEnd w:id="227"/>
      <w:bookmarkEnd w:id="228"/>
    </w:p>
    <w:p w14:paraId="738ABEFF" w14:textId="27C15C23" w:rsidR="005303EC" w:rsidRDefault="005303EC" w:rsidP="005303EC">
      <w:pPr>
        <w:pStyle w:val="a4"/>
        <w:keepNext/>
      </w:pPr>
      <w:bookmarkStart w:id="229" w:name="ET_speaker_6164_16"/>
      <w:r w:rsidRPr="005303E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303EC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229"/>
    </w:p>
    <w:p w14:paraId="1352734F" w14:textId="77777777" w:rsidR="005303EC" w:rsidRDefault="005303EC" w:rsidP="005303EC">
      <w:pPr>
        <w:pStyle w:val="KeepWithNext"/>
        <w:rPr>
          <w:rtl/>
          <w:lang w:eastAsia="he-IL"/>
        </w:rPr>
      </w:pPr>
    </w:p>
    <w:p w14:paraId="6F11C890" w14:textId="77777777" w:rsidR="00733326" w:rsidRDefault="005303EC" w:rsidP="005303EC">
      <w:pPr>
        <w:rPr>
          <w:rtl/>
          <w:lang w:eastAsia="he-IL"/>
        </w:rPr>
      </w:pPr>
      <w:bookmarkStart w:id="230" w:name="_ETM_Q1_293810"/>
      <w:bookmarkStart w:id="231" w:name="_ETM_Q1_293900"/>
      <w:bookmarkEnd w:id="230"/>
      <w:bookmarkEnd w:id="231"/>
      <w:r>
        <w:rPr>
          <w:rFonts w:hint="cs"/>
          <w:rtl/>
          <w:lang w:eastAsia="he-IL"/>
        </w:rPr>
        <w:t xml:space="preserve">לא, </w:t>
      </w:r>
      <w:bookmarkStart w:id="232" w:name="_ETM_Q1_290654"/>
      <w:bookmarkStart w:id="233" w:name="_ETM_Q1_290903"/>
      <w:bookmarkEnd w:id="232"/>
      <w:bookmarkEnd w:id="233"/>
      <w:r>
        <w:rPr>
          <w:rFonts w:hint="cs"/>
          <w:rtl/>
          <w:lang w:eastAsia="he-IL"/>
        </w:rPr>
        <w:t xml:space="preserve">הבנתי. רק רציתי להעיר </w:t>
      </w:r>
      <w:r w:rsidR="00733326">
        <w:rPr>
          <w:rFonts w:hint="cs"/>
          <w:rtl/>
          <w:lang w:eastAsia="he-IL"/>
        </w:rPr>
        <w:t>ש</w:t>
      </w:r>
      <w:bookmarkStart w:id="234" w:name="_ETM_Q1_314266"/>
      <w:bookmarkStart w:id="235" w:name="_ETM_Q1_314546"/>
      <w:bookmarkEnd w:id="234"/>
      <w:bookmarkEnd w:id="235"/>
      <w:r>
        <w:rPr>
          <w:rFonts w:hint="cs"/>
          <w:rtl/>
          <w:lang w:eastAsia="he-IL"/>
        </w:rPr>
        <w:t>אמרת</w:t>
      </w:r>
      <w:r w:rsidR="007333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לא</w:t>
      </w:r>
      <w:bookmarkStart w:id="236" w:name="_ETM_Q1_297692"/>
      <w:bookmarkStart w:id="237" w:name="_ETM_Q1_297971"/>
      <w:bookmarkEnd w:id="236"/>
      <w:bookmarkEnd w:id="237"/>
      <w:r>
        <w:rPr>
          <w:rFonts w:hint="cs"/>
          <w:rtl/>
          <w:lang w:eastAsia="he-IL"/>
        </w:rPr>
        <w:t xml:space="preserve"> מזמן, </w:t>
      </w:r>
      <w:bookmarkStart w:id="238" w:name="_ETM_Q1_299139"/>
      <w:bookmarkEnd w:id="238"/>
      <w:r>
        <w:rPr>
          <w:rFonts w:hint="cs"/>
          <w:rtl/>
          <w:lang w:eastAsia="he-IL"/>
        </w:rPr>
        <w:t>בוועדת חוץ וביטחון, את ה</w:t>
      </w:r>
      <w:bookmarkStart w:id="239" w:name="_ETM_Q1_300563"/>
      <w:bookmarkStart w:id="240" w:name="_ETM_Q1_300817"/>
      <w:bookmarkEnd w:id="239"/>
      <w:bookmarkEnd w:id="240"/>
      <w:r>
        <w:rPr>
          <w:rFonts w:hint="cs"/>
          <w:rtl/>
          <w:lang w:eastAsia="he-IL"/>
        </w:rPr>
        <w:t xml:space="preserve">הערה של היועצת </w:t>
      </w:r>
      <w:bookmarkStart w:id="241" w:name="_ETM_Q1_303154"/>
      <w:bookmarkEnd w:id="241"/>
      <w:r>
        <w:rPr>
          <w:rFonts w:hint="cs"/>
          <w:rtl/>
          <w:lang w:eastAsia="he-IL"/>
        </w:rPr>
        <w:t>המשפטית של הוועדה</w:t>
      </w:r>
      <w:bookmarkStart w:id="242" w:name="_ETM_Q1_317803"/>
      <w:bookmarkStart w:id="243" w:name="_ETM_Q1_318091"/>
      <w:bookmarkEnd w:id="242"/>
      <w:bookmarkEnd w:id="243"/>
      <w:r w:rsidR="0073332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התייחסותי לח</w:t>
      </w:r>
      <w:bookmarkStart w:id="244" w:name="_ETM_Q1_303697"/>
      <w:bookmarkStart w:id="245" w:name="_ETM_Q1_303967"/>
      <w:bookmarkEnd w:id="244"/>
      <w:bookmarkEnd w:id="245"/>
      <w:r>
        <w:rPr>
          <w:rFonts w:hint="cs"/>
          <w:rtl/>
          <w:lang w:eastAsia="he-IL"/>
        </w:rPr>
        <w:t xml:space="preserve">וות הדעת שהיא הגישה </w:t>
      </w:r>
      <w:bookmarkStart w:id="246" w:name="_ETM_Q1_310146"/>
      <w:bookmarkStart w:id="247" w:name="_ETM_Q1_305469"/>
      <w:bookmarkStart w:id="248" w:name="_ETM_Q1_305740"/>
      <w:bookmarkEnd w:id="246"/>
      <w:bookmarkEnd w:id="247"/>
      <w:bookmarkEnd w:id="248"/>
      <w:r>
        <w:rPr>
          <w:rFonts w:hint="cs"/>
          <w:rtl/>
          <w:lang w:eastAsia="he-IL"/>
        </w:rPr>
        <w:t>על חוק אל-ג'זירה.</w:t>
      </w:r>
      <w:bookmarkStart w:id="249" w:name="_ETM_Q1_308117"/>
      <w:bookmarkStart w:id="250" w:name="_ETM_Q1_308393"/>
      <w:bookmarkStart w:id="251" w:name="_ETM_Q1_305877"/>
      <w:bookmarkStart w:id="252" w:name="_ETM_Q1_306153"/>
      <w:bookmarkEnd w:id="249"/>
      <w:bookmarkEnd w:id="250"/>
      <w:bookmarkEnd w:id="251"/>
      <w:bookmarkEnd w:id="252"/>
      <w:r>
        <w:rPr>
          <w:rFonts w:hint="cs"/>
          <w:rtl/>
          <w:lang w:eastAsia="he-IL"/>
        </w:rPr>
        <w:t xml:space="preserve"> היא העירה את מה שהיא העירה, </w:t>
      </w:r>
      <w:bookmarkStart w:id="253" w:name="_ETM_Q1_314256"/>
      <w:bookmarkEnd w:id="253"/>
      <w:r>
        <w:rPr>
          <w:rFonts w:hint="cs"/>
          <w:rtl/>
          <w:lang w:eastAsia="he-IL"/>
        </w:rPr>
        <w:t xml:space="preserve">אז </w:t>
      </w:r>
      <w:bookmarkStart w:id="254" w:name="_ETM_Q1_310231"/>
      <w:bookmarkStart w:id="255" w:name="_ETM_Q1_310516"/>
      <w:bookmarkEnd w:id="254"/>
      <w:bookmarkEnd w:id="255"/>
      <w:r>
        <w:rPr>
          <w:rFonts w:hint="cs"/>
          <w:rtl/>
          <w:lang w:eastAsia="he-IL"/>
        </w:rPr>
        <w:t xml:space="preserve">השבתי לה, </w:t>
      </w:r>
      <w:bookmarkStart w:id="256" w:name="_ETM_Q1_310863"/>
      <w:bookmarkStart w:id="257" w:name="_ETM_Q1_311147"/>
      <w:bookmarkEnd w:id="256"/>
      <w:bookmarkEnd w:id="257"/>
      <w:r>
        <w:rPr>
          <w:rFonts w:hint="cs"/>
          <w:rtl/>
          <w:lang w:eastAsia="he-IL"/>
        </w:rPr>
        <w:t xml:space="preserve">ואני מראה את התשובה הזו כאן </w:t>
      </w:r>
      <w:bookmarkStart w:id="258" w:name="_ETM_Q1_316879"/>
      <w:bookmarkEnd w:id="258"/>
      <w:r>
        <w:rPr>
          <w:rFonts w:hint="cs"/>
          <w:rtl/>
          <w:lang w:eastAsia="he-IL"/>
        </w:rPr>
        <w:t>לקראת ההצבעה פה,</w:t>
      </w:r>
      <w:bookmarkStart w:id="259" w:name="_ETM_Q1_314136"/>
      <w:bookmarkEnd w:id="259"/>
      <w:r>
        <w:rPr>
          <w:rFonts w:hint="cs"/>
          <w:rtl/>
          <w:lang w:eastAsia="he-IL"/>
        </w:rPr>
        <w:t xml:space="preserve"> </w:t>
      </w:r>
      <w:bookmarkStart w:id="260" w:name="_ETM_Q1_314413"/>
      <w:bookmarkEnd w:id="260"/>
      <w:r>
        <w:rPr>
          <w:rFonts w:hint="cs"/>
          <w:rtl/>
          <w:lang w:eastAsia="he-IL"/>
        </w:rPr>
        <w:t xml:space="preserve">עכשיו, על החוק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כשמן הסתם יצביעו </w:t>
      </w:r>
      <w:bookmarkStart w:id="261" w:name="_ETM_Q1_320893"/>
      <w:bookmarkEnd w:id="261"/>
      <w:r>
        <w:rPr>
          <w:rFonts w:hint="cs"/>
          <w:rtl/>
          <w:lang w:eastAsia="he-IL"/>
        </w:rPr>
        <w:t>וי</w:t>
      </w:r>
      <w:bookmarkStart w:id="262" w:name="_ETM_Q1_316440"/>
      <w:bookmarkEnd w:id="262"/>
      <w:r>
        <w:rPr>
          <w:rFonts w:hint="cs"/>
          <w:rtl/>
          <w:lang w:eastAsia="he-IL"/>
        </w:rPr>
        <w:t>ת</w:t>
      </w:r>
      <w:bookmarkStart w:id="263" w:name="_ETM_Q1_316731"/>
      <w:bookmarkEnd w:id="263"/>
      <w:r>
        <w:rPr>
          <w:rFonts w:hint="cs"/>
          <w:rtl/>
          <w:lang w:eastAsia="he-IL"/>
        </w:rPr>
        <w:t>מכו בחוק הזה.</w:t>
      </w:r>
      <w:bookmarkStart w:id="264" w:name="_ETM_Q1_317596"/>
      <w:bookmarkStart w:id="265" w:name="_ETM_Q1_317897"/>
      <w:bookmarkEnd w:id="264"/>
      <w:bookmarkEnd w:id="265"/>
      <w:r w:rsidR="00733326">
        <w:rPr>
          <w:rFonts w:hint="cs"/>
          <w:rtl/>
          <w:lang w:eastAsia="he-IL"/>
        </w:rPr>
        <w:t xml:space="preserve"> יושב-ראש הוועדה יודע את </w:t>
      </w:r>
      <w:bookmarkStart w:id="266" w:name="_ETM_Q1_318774"/>
      <w:bookmarkEnd w:id="266"/>
      <w:r w:rsidR="00733326">
        <w:rPr>
          <w:rFonts w:hint="cs"/>
          <w:rtl/>
          <w:lang w:eastAsia="he-IL"/>
        </w:rPr>
        <w:t>ע</w:t>
      </w:r>
      <w:bookmarkStart w:id="267" w:name="_ETM_Q1_319092"/>
      <w:bookmarkEnd w:id="267"/>
      <w:r w:rsidR="00733326">
        <w:rPr>
          <w:rFonts w:hint="cs"/>
          <w:rtl/>
          <w:lang w:eastAsia="he-IL"/>
        </w:rPr>
        <w:t>מדת</w:t>
      </w:r>
      <w:bookmarkStart w:id="268" w:name="_ETM_Q1_319457"/>
      <w:bookmarkEnd w:id="268"/>
      <w:r w:rsidR="00733326">
        <w:rPr>
          <w:rFonts w:hint="cs"/>
          <w:rtl/>
          <w:lang w:eastAsia="he-IL"/>
        </w:rPr>
        <w:t xml:space="preserve">י בנושא החוק הזה, ואני רק ממחיש את עמדתי על החורים </w:t>
      </w:r>
      <w:bookmarkStart w:id="269" w:name="_ETM_Q1_328101"/>
      <w:bookmarkEnd w:id="269"/>
      <w:r w:rsidR="00733326">
        <w:rPr>
          <w:rFonts w:hint="cs"/>
          <w:rtl/>
          <w:lang w:eastAsia="he-IL"/>
        </w:rPr>
        <w:t>שבחוק הזה.</w:t>
      </w:r>
    </w:p>
    <w:p w14:paraId="255F0026" w14:textId="77777777" w:rsidR="00733326" w:rsidRDefault="00733326" w:rsidP="005303EC">
      <w:pPr>
        <w:rPr>
          <w:rtl/>
          <w:lang w:eastAsia="he-IL"/>
        </w:rPr>
      </w:pPr>
      <w:bookmarkStart w:id="270" w:name="_ETM_Q1_329608"/>
      <w:bookmarkStart w:id="271" w:name="_ETM_Q1_329757"/>
      <w:bookmarkEnd w:id="270"/>
      <w:bookmarkEnd w:id="271"/>
    </w:p>
    <w:p w14:paraId="673B6FA9" w14:textId="77777777" w:rsidR="00733326" w:rsidRDefault="00733326" w:rsidP="00733326">
      <w:pPr>
        <w:rPr>
          <w:rtl/>
        </w:rPr>
      </w:pPr>
      <w:r>
        <w:rPr>
          <w:rFonts w:hint="cs"/>
          <w:rtl/>
          <w:lang w:eastAsia="he-IL"/>
        </w:rPr>
        <w:t>כשאני מגיע לחבר שלי נועם, ברמלה,</w:t>
      </w:r>
      <w:bookmarkStart w:id="272" w:name="_ETM_Q1_324854"/>
      <w:bookmarkStart w:id="273" w:name="_ETM_Q1_325135"/>
      <w:bookmarkEnd w:id="272"/>
      <w:bookmarkEnd w:id="273"/>
      <w:r>
        <w:rPr>
          <w:rFonts w:hint="cs"/>
          <w:rtl/>
          <w:lang w:eastAsia="he-IL"/>
        </w:rPr>
        <w:t xml:space="preserve"> יש שם בית </w:t>
      </w:r>
      <w:bookmarkStart w:id="274" w:name="_ETM_Q1_330443"/>
      <w:bookmarkStart w:id="275" w:name="_ETM_Q1_330748"/>
      <w:bookmarkEnd w:id="274"/>
      <w:bookmarkEnd w:id="275"/>
      <w:r>
        <w:rPr>
          <w:rFonts w:hint="cs"/>
          <w:rtl/>
          <w:lang w:eastAsia="he-IL"/>
        </w:rPr>
        <w:t xml:space="preserve">קפה מתחת לבית שלו </w:t>
      </w:r>
      <w:bookmarkStart w:id="276" w:name="_ETM_Q1_333102"/>
      <w:bookmarkEnd w:id="27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שכונה עם בניינים גבוהים </w:t>
      </w:r>
      <w:r>
        <w:rPr>
          <w:rtl/>
          <w:lang w:eastAsia="he-IL"/>
        </w:rPr>
        <w:t>–</w:t>
      </w:r>
      <w:bookmarkStart w:id="277" w:name="_ETM_Q1_333833"/>
      <w:bookmarkStart w:id="278" w:name="_ETM_Q1_334109"/>
      <w:bookmarkEnd w:id="277"/>
      <w:bookmarkEnd w:id="278"/>
      <w:r>
        <w:rPr>
          <w:rFonts w:hint="cs"/>
          <w:rtl/>
          <w:lang w:eastAsia="he-IL"/>
        </w:rPr>
        <w:t xml:space="preserve"> ובאופן קבוע, כבר </w:t>
      </w:r>
      <w:bookmarkStart w:id="279" w:name="_ETM_Q1_337801"/>
      <w:bookmarkEnd w:id="279"/>
      <w:r>
        <w:rPr>
          <w:rFonts w:hint="cs"/>
          <w:rtl/>
          <w:lang w:eastAsia="he-IL"/>
        </w:rPr>
        <w:t>פעם שלישית</w:t>
      </w:r>
      <w:bookmarkStart w:id="280" w:name="_ETM_Q1_338081"/>
      <w:bookmarkStart w:id="281" w:name="_ETM_Q1_338373"/>
      <w:bookmarkEnd w:id="280"/>
      <w:bookmarkEnd w:id="281"/>
      <w:r>
        <w:rPr>
          <w:rFonts w:hint="cs"/>
          <w:rtl/>
          <w:lang w:eastAsia="he-IL"/>
        </w:rPr>
        <w:t xml:space="preserve">, </w:t>
      </w:r>
      <w:bookmarkStart w:id="282" w:name="_ETM_Q1_338858"/>
      <w:bookmarkEnd w:id="282"/>
      <w:r>
        <w:rPr>
          <w:rFonts w:hint="cs"/>
          <w:rtl/>
          <w:lang w:eastAsia="he-IL"/>
        </w:rPr>
        <w:t>ת</w:t>
      </w:r>
      <w:bookmarkStart w:id="283" w:name="_ETM_Q1_339127"/>
      <w:bookmarkEnd w:id="283"/>
      <w:r>
        <w:rPr>
          <w:rFonts w:hint="cs"/>
          <w:rtl/>
          <w:lang w:eastAsia="he-IL"/>
        </w:rPr>
        <w:t xml:space="preserve">מיד יש שני מסכים </w:t>
      </w:r>
      <w:bookmarkStart w:id="284" w:name="_ETM_Q1_341304"/>
      <w:bookmarkEnd w:id="284"/>
      <w:r>
        <w:rPr>
          <w:rFonts w:hint="cs"/>
          <w:rtl/>
          <w:lang w:eastAsia="he-IL"/>
        </w:rPr>
        <w:t>גדולים</w:t>
      </w:r>
      <w:bookmarkStart w:id="285" w:name="_ETM_Q1_342176"/>
      <w:bookmarkStart w:id="286" w:name="_ETM_Q1_342464"/>
      <w:bookmarkEnd w:id="285"/>
      <w:bookmarkEnd w:id="28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87" w:name="_ETM_Q1_340422"/>
      <w:bookmarkStart w:id="288" w:name="_ETM_Q1_340703"/>
      <w:bookmarkEnd w:id="287"/>
      <w:bookmarkEnd w:id="288"/>
      <w:r>
        <w:rPr>
          <w:rFonts w:hint="cs"/>
          <w:rtl/>
          <w:lang w:eastAsia="he-IL"/>
        </w:rPr>
        <w:t xml:space="preserve">ותמיד אל-ג'זירה. </w:t>
      </w:r>
      <w:bookmarkStart w:id="289" w:name="_ETM_Q1_347194"/>
      <w:bookmarkStart w:id="290" w:name="_ETM_Q1_347352"/>
      <w:bookmarkStart w:id="291" w:name="_ETM_Q1_348351"/>
      <w:bookmarkStart w:id="292" w:name="_ETM_Q1_342856"/>
      <w:bookmarkStart w:id="293" w:name="_ETM_Q1_343145"/>
      <w:bookmarkEnd w:id="289"/>
      <w:bookmarkEnd w:id="290"/>
      <w:bookmarkEnd w:id="291"/>
      <w:bookmarkEnd w:id="292"/>
      <w:bookmarkEnd w:id="293"/>
      <w:r>
        <w:rPr>
          <w:rFonts w:hint="cs"/>
          <w:rtl/>
        </w:rPr>
        <w:t>שלוש פעמים אחרי החו</w:t>
      </w:r>
      <w:bookmarkStart w:id="294" w:name="_ETM_Q1_345519"/>
      <w:bookmarkStart w:id="295" w:name="_ETM_Q1_345826"/>
      <w:bookmarkEnd w:id="294"/>
      <w:bookmarkEnd w:id="295"/>
      <w:r>
        <w:rPr>
          <w:rFonts w:hint="cs"/>
          <w:rtl/>
        </w:rPr>
        <w:t xml:space="preserve">ק, </w:t>
      </w:r>
      <w:bookmarkStart w:id="296" w:name="_ETM_Q1_345853"/>
      <w:bookmarkEnd w:id="296"/>
      <w:r>
        <w:rPr>
          <w:rFonts w:hint="cs"/>
          <w:rtl/>
        </w:rPr>
        <w:t>ארז</w:t>
      </w:r>
      <w:r>
        <w:t>;</w:t>
      </w:r>
      <w:r>
        <w:rPr>
          <w:rFonts w:hint="cs"/>
          <w:rtl/>
        </w:rPr>
        <w:t xml:space="preserve"> לא לפני החוק הממשלתי</w:t>
      </w:r>
      <w:bookmarkStart w:id="297" w:name="_ETM_Q1_346377"/>
      <w:bookmarkEnd w:id="297"/>
      <w:r>
        <w:rPr>
          <w:rFonts w:hint="cs"/>
          <w:rtl/>
        </w:rPr>
        <w:t xml:space="preserve"> </w:t>
      </w:r>
      <w:bookmarkStart w:id="298" w:name="_ETM_Q1_346671"/>
      <w:bookmarkEnd w:id="298"/>
      <w:r>
        <w:rPr>
          <w:rFonts w:hint="cs"/>
          <w:rtl/>
        </w:rPr>
        <w:t>עם הארכה</w:t>
      </w:r>
      <w:bookmarkStart w:id="299" w:name="_ETM_Q1_348096"/>
      <w:bookmarkStart w:id="300" w:name="_ETM_Q1_348380"/>
      <w:bookmarkEnd w:id="299"/>
      <w:bookmarkEnd w:id="300"/>
      <w:r>
        <w:rPr>
          <w:rFonts w:hint="cs"/>
          <w:rtl/>
        </w:rPr>
        <w:t>.</w:t>
      </w:r>
      <w:bookmarkStart w:id="301" w:name="_ETM_Q1_349932"/>
      <w:bookmarkEnd w:id="301"/>
      <w:r>
        <w:rPr>
          <w:rFonts w:hint="cs"/>
          <w:rtl/>
        </w:rPr>
        <w:t xml:space="preserve"> </w:t>
      </w:r>
    </w:p>
    <w:p w14:paraId="62F18773" w14:textId="77777777" w:rsidR="00733326" w:rsidRDefault="00733326" w:rsidP="00733326">
      <w:pPr>
        <w:rPr>
          <w:rtl/>
        </w:rPr>
      </w:pPr>
      <w:bookmarkStart w:id="302" w:name="_ETM_Q1_347256"/>
      <w:bookmarkStart w:id="303" w:name="_ETM_Q1_347392"/>
      <w:bookmarkEnd w:id="302"/>
      <w:bookmarkEnd w:id="303"/>
    </w:p>
    <w:p w14:paraId="70B52AA7" w14:textId="26C67912" w:rsidR="005303EC" w:rsidRDefault="00733326" w:rsidP="00733326">
      <w:pPr>
        <w:rPr>
          <w:rtl/>
          <w:lang w:eastAsia="he-IL"/>
        </w:rPr>
      </w:pPr>
      <w:bookmarkStart w:id="304" w:name="_ETM_Q1_347443"/>
      <w:bookmarkStart w:id="305" w:name="_ETM_Q1_347536"/>
      <w:bookmarkEnd w:id="304"/>
      <w:bookmarkEnd w:id="305"/>
      <w:r>
        <w:rPr>
          <w:rFonts w:hint="cs"/>
          <w:rtl/>
        </w:rPr>
        <w:t xml:space="preserve">גם הארכה </w:t>
      </w:r>
      <w:bookmarkStart w:id="306" w:name="_ETM_Q1_348149"/>
      <w:bookmarkStart w:id="307" w:name="_ETM_Q1_348417"/>
      <w:bookmarkEnd w:id="306"/>
      <w:bookmarkEnd w:id="307"/>
      <w:r>
        <w:rPr>
          <w:rFonts w:hint="cs"/>
          <w:rtl/>
        </w:rPr>
        <w:t>לא תשנה דבר,</w:t>
      </w:r>
      <w:bookmarkStart w:id="308" w:name="_ETM_Q1_345173"/>
      <w:bookmarkStart w:id="309" w:name="_ETM_Q1_345444"/>
      <w:bookmarkStart w:id="310" w:name="_ETM_Q1_344289"/>
      <w:bookmarkStart w:id="311" w:name="_ETM_Q1_344536"/>
      <w:bookmarkStart w:id="312" w:name="_ETM_Q1_300255"/>
      <w:bookmarkStart w:id="313" w:name="_ETM_Q1_300523"/>
      <w:bookmarkEnd w:id="308"/>
      <w:bookmarkEnd w:id="309"/>
      <w:bookmarkEnd w:id="310"/>
      <w:bookmarkEnd w:id="311"/>
      <w:bookmarkEnd w:id="312"/>
      <w:bookmarkEnd w:id="313"/>
      <w:r>
        <w:rPr>
          <w:rFonts w:hint="cs"/>
          <w:rtl/>
        </w:rPr>
        <w:t xml:space="preserve"> מכיוון </w:t>
      </w:r>
      <w:bookmarkStart w:id="314" w:name="_ETM_Q1_353498"/>
      <w:bookmarkEnd w:id="314"/>
      <w:r>
        <w:rPr>
          <w:rFonts w:hint="cs"/>
          <w:rtl/>
        </w:rPr>
        <w:t xml:space="preserve">שגם </w:t>
      </w:r>
      <w:bookmarkStart w:id="315" w:name="_ETM_Q1_349854"/>
      <w:bookmarkStart w:id="316" w:name="_ETM_Q1_350146"/>
      <w:bookmarkEnd w:id="315"/>
      <w:bookmarkEnd w:id="316"/>
      <w:r>
        <w:rPr>
          <w:rFonts w:hint="cs"/>
          <w:rtl/>
        </w:rPr>
        <w:t xml:space="preserve">אחרי החוק הזה </w:t>
      </w:r>
      <w:r>
        <w:rPr>
          <w:rtl/>
        </w:rPr>
        <w:t>–</w:t>
      </w:r>
      <w:r>
        <w:rPr>
          <w:rFonts w:hint="cs"/>
          <w:rtl/>
        </w:rPr>
        <w:t xml:space="preserve"> אני אומר את זה בכאב </w:t>
      </w:r>
      <w:bookmarkStart w:id="317" w:name="_ETM_Q1_355025"/>
      <w:bookmarkEnd w:id="317"/>
      <w:r>
        <w:rPr>
          <w:rtl/>
        </w:rPr>
        <w:t>–</w:t>
      </w:r>
      <w:r>
        <w:rPr>
          <w:rFonts w:hint="cs"/>
          <w:rtl/>
        </w:rPr>
        <w:t xml:space="preserve"> השידורים דרך </w:t>
      </w:r>
      <w:bookmarkStart w:id="318" w:name="_ETM_Q1_354284"/>
      <w:bookmarkStart w:id="319" w:name="_ETM_Q1_354573"/>
      <w:bookmarkEnd w:id="318"/>
      <w:bookmarkEnd w:id="319"/>
      <w:r>
        <w:rPr>
          <w:rFonts w:hint="cs"/>
          <w:rtl/>
        </w:rPr>
        <w:t xml:space="preserve">צלחות ממשיכים להתבצע. </w:t>
      </w:r>
      <w:bookmarkStart w:id="320" w:name="_ETM_Q1_358932"/>
      <w:bookmarkEnd w:id="320"/>
      <w:r>
        <w:rPr>
          <w:rFonts w:hint="cs"/>
          <w:rtl/>
        </w:rPr>
        <w:t>א</w:t>
      </w:r>
      <w:bookmarkStart w:id="321" w:name="_ETM_Q1_354408"/>
      <w:bookmarkStart w:id="322" w:name="_ETM_Q1_354692"/>
      <w:bookmarkEnd w:id="321"/>
      <w:bookmarkEnd w:id="322"/>
      <w:r>
        <w:rPr>
          <w:rFonts w:hint="cs"/>
          <w:rtl/>
        </w:rPr>
        <w:t>לה רוב השידורים</w:t>
      </w:r>
      <w:bookmarkStart w:id="323" w:name="_ETM_Q1_358211"/>
      <w:bookmarkStart w:id="324" w:name="_ETM_Q1_358521"/>
      <w:bookmarkStart w:id="325" w:name="_ETM_Q1_354277"/>
      <w:bookmarkStart w:id="326" w:name="_ETM_Q1_354561"/>
      <w:bookmarkEnd w:id="323"/>
      <w:bookmarkEnd w:id="324"/>
      <w:bookmarkEnd w:id="325"/>
      <w:bookmarkEnd w:id="326"/>
      <w:r>
        <w:rPr>
          <w:rFonts w:hint="cs"/>
          <w:rtl/>
          <w:lang w:eastAsia="he-IL"/>
        </w:rPr>
        <w:t xml:space="preserve"> של אל-ג'זירה בארץ, ואת זה אפשר לשבש, אבל הייעוץ </w:t>
      </w:r>
      <w:bookmarkStart w:id="327" w:name="_ETM_Q1_365796"/>
      <w:bookmarkEnd w:id="327"/>
      <w:r>
        <w:rPr>
          <w:rFonts w:hint="cs"/>
          <w:rtl/>
          <w:lang w:eastAsia="he-IL"/>
        </w:rPr>
        <w:t>המש</w:t>
      </w:r>
      <w:bookmarkStart w:id="328" w:name="_ETM_Q1_362159"/>
      <w:bookmarkStart w:id="329" w:name="_ETM_Q1_362438"/>
      <w:bookmarkEnd w:id="328"/>
      <w:bookmarkEnd w:id="329"/>
      <w:r>
        <w:rPr>
          <w:rFonts w:hint="cs"/>
          <w:rtl/>
          <w:lang w:eastAsia="he-IL"/>
        </w:rPr>
        <w:t xml:space="preserve">פטי של הממשלה,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', התנגד אז בחריפ</w:t>
      </w:r>
      <w:bookmarkStart w:id="330" w:name="_ETM_Q1_364811"/>
      <w:bookmarkStart w:id="331" w:name="_ETM_Q1_365079"/>
      <w:bookmarkEnd w:id="330"/>
      <w:bookmarkEnd w:id="331"/>
      <w:r>
        <w:rPr>
          <w:rFonts w:hint="cs"/>
          <w:rtl/>
          <w:lang w:eastAsia="he-IL"/>
        </w:rPr>
        <w:t>ות לעניינים האלה</w:t>
      </w:r>
      <w:bookmarkStart w:id="332" w:name="_ETM_Q1_367917"/>
      <w:bookmarkStart w:id="333" w:name="_ETM_Q1_365272"/>
      <w:bookmarkEnd w:id="332"/>
      <w:bookmarkEnd w:id="333"/>
      <w:r>
        <w:rPr>
          <w:rFonts w:hint="cs"/>
          <w:rtl/>
          <w:lang w:eastAsia="he-IL"/>
        </w:rPr>
        <w:t xml:space="preserve"> </w:t>
      </w:r>
      <w:bookmarkStart w:id="334" w:name="_ETM_Q1_365544"/>
      <w:bookmarkEnd w:id="334"/>
      <w:r>
        <w:rPr>
          <w:rFonts w:hint="cs"/>
          <w:rtl/>
          <w:lang w:eastAsia="he-IL"/>
        </w:rPr>
        <w:t xml:space="preserve">בכל ההסתייגויות. </w:t>
      </w:r>
      <w:bookmarkStart w:id="335" w:name="_ETM_Q1_370543"/>
      <w:bookmarkEnd w:id="335"/>
    </w:p>
    <w:p w14:paraId="7DF86050" w14:textId="77777777" w:rsidR="00733326" w:rsidRDefault="00733326" w:rsidP="00733326">
      <w:pPr>
        <w:rPr>
          <w:rtl/>
          <w:lang w:eastAsia="he-IL"/>
        </w:rPr>
      </w:pPr>
      <w:bookmarkStart w:id="336" w:name="_ETM_Q1_370673"/>
      <w:bookmarkEnd w:id="336"/>
    </w:p>
    <w:p w14:paraId="6013CE03" w14:textId="4C2212AD" w:rsidR="007D470D" w:rsidRDefault="00733326" w:rsidP="00733326">
      <w:pPr>
        <w:rPr>
          <w:rtl/>
          <w:lang w:eastAsia="he-IL"/>
        </w:rPr>
      </w:pPr>
      <w:bookmarkStart w:id="337" w:name="_ETM_Q1_370753"/>
      <w:bookmarkStart w:id="338" w:name="_ETM_Q1_370871"/>
      <w:bookmarkEnd w:id="337"/>
      <w:bookmarkEnd w:id="338"/>
      <w:r>
        <w:rPr>
          <w:rFonts w:hint="cs"/>
          <w:rtl/>
          <w:lang w:eastAsia="he-IL"/>
        </w:rPr>
        <w:t xml:space="preserve">לכן, כולי תקווה שבצד </w:t>
      </w:r>
      <w:bookmarkStart w:id="339" w:name="_ETM_Q1_369343"/>
      <w:bookmarkStart w:id="340" w:name="_ETM_Q1_369633"/>
      <w:bookmarkEnd w:id="339"/>
      <w:bookmarkEnd w:id="340"/>
      <w:r>
        <w:rPr>
          <w:rFonts w:hint="cs"/>
          <w:rtl/>
          <w:lang w:eastAsia="he-IL"/>
        </w:rPr>
        <w:t xml:space="preserve">ההארכה </w:t>
      </w:r>
      <w:bookmarkStart w:id="341" w:name="_ETM_Q1_369876"/>
      <w:bookmarkStart w:id="342" w:name="_ETM_Q1_370148"/>
      <w:bookmarkEnd w:id="341"/>
      <w:bookmarkEnd w:id="34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שיושב-ראש הוועדה </w:t>
      </w:r>
      <w:bookmarkStart w:id="343" w:name="_ETM_Q1_373877"/>
      <w:bookmarkEnd w:id="343"/>
      <w:r>
        <w:rPr>
          <w:rFonts w:hint="cs"/>
          <w:rtl/>
          <w:lang w:eastAsia="he-IL"/>
        </w:rPr>
        <w:t xml:space="preserve">נאלץ </w:t>
      </w:r>
      <w:bookmarkStart w:id="344" w:name="_ETM_Q1_372256"/>
      <w:bookmarkStart w:id="345" w:name="_ETM_Q1_372540"/>
      <w:bookmarkEnd w:id="344"/>
      <w:bookmarkEnd w:id="345"/>
      <w:r>
        <w:rPr>
          <w:rFonts w:hint="cs"/>
          <w:rtl/>
          <w:lang w:eastAsia="he-IL"/>
        </w:rPr>
        <w:t xml:space="preserve">להאריך את הגבינה השוויצרית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46" w:name="_ETM_Q1_375407"/>
      <w:bookmarkStart w:id="347" w:name="_ETM_Q1_375718"/>
      <w:bookmarkEnd w:id="346"/>
      <w:bookmarkEnd w:id="347"/>
      <w:r>
        <w:rPr>
          <w:rFonts w:hint="cs"/>
          <w:rtl/>
          <w:lang w:eastAsia="he-IL"/>
        </w:rPr>
        <w:t>יבוא</w:t>
      </w:r>
      <w:bookmarkStart w:id="348" w:name="_ETM_Q1_376065"/>
      <w:bookmarkEnd w:id="348"/>
      <w:r>
        <w:rPr>
          <w:rFonts w:hint="cs"/>
          <w:rtl/>
          <w:lang w:eastAsia="he-IL"/>
        </w:rPr>
        <w:t xml:space="preserve"> חוק פרטי. אני </w:t>
      </w:r>
      <w:bookmarkStart w:id="349" w:name="_ETM_Q1_376825"/>
      <w:bookmarkStart w:id="350" w:name="_ETM_Q1_377107"/>
      <w:bookmarkEnd w:id="349"/>
      <w:bookmarkEnd w:id="350"/>
      <w:r>
        <w:rPr>
          <w:rFonts w:hint="cs"/>
          <w:rtl/>
          <w:lang w:eastAsia="he-IL"/>
        </w:rPr>
        <w:t xml:space="preserve">מברך את ידידי - </w:t>
      </w:r>
      <w:bookmarkStart w:id="351" w:name="_ETM_Q1_382938"/>
      <w:bookmarkEnd w:id="351"/>
      <w:r>
        <w:rPr>
          <w:rFonts w:hint="cs"/>
          <w:rtl/>
          <w:lang w:eastAsia="he-IL"/>
        </w:rPr>
        <w:t>- -</w:t>
      </w:r>
      <w:bookmarkStart w:id="352" w:name="_ETM_Q1_383410"/>
      <w:bookmarkStart w:id="353" w:name="_ETM_Q1_383624"/>
      <w:bookmarkStart w:id="354" w:name="_ETM_Q1_378694"/>
      <w:bookmarkStart w:id="355" w:name="_ETM_Q1_379004"/>
      <w:bookmarkStart w:id="356" w:name="_ETM_Q1_381419"/>
      <w:bookmarkStart w:id="357" w:name="_ETM_Q1_381669"/>
      <w:bookmarkStart w:id="358" w:name="_ETM_Q1_378948"/>
      <w:bookmarkStart w:id="359" w:name="_ETM_Q1_379237"/>
      <w:bookmarkStart w:id="360" w:name="_ETM_Q1_199226"/>
      <w:bookmarkStart w:id="361" w:name="_ETM_Q1_199363"/>
      <w:bookmarkStart w:id="362" w:name="_ETM_Q1_201365"/>
      <w:bookmarkStart w:id="363" w:name="_ETM_Q1_201634"/>
      <w:bookmarkStart w:id="364" w:name="_ETM_Q1_200140"/>
      <w:bookmarkStart w:id="365" w:name="_ETM_Q1_200424"/>
      <w:bookmarkStart w:id="366" w:name="_ETM_Q1_199619"/>
      <w:bookmarkStart w:id="367" w:name="_ETM_Q1_199903"/>
      <w:bookmarkStart w:id="368" w:name="_ETM_Q1_203117"/>
      <w:bookmarkStart w:id="369" w:name="_ETM_Q1_203392"/>
      <w:bookmarkStart w:id="370" w:name="_ETM_Q1_203671"/>
      <w:bookmarkStart w:id="371" w:name="_ETM_Q1_203941"/>
      <w:bookmarkStart w:id="372" w:name="_ETM_Q1_209230"/>
      <w:bookmarkStart w:id="373" w:name="_ETM_Q1_209518"/>
      <w:bookmarkStart w:id="374" w:name="_ETM_Q1_377184"/>
      <w:bookmarkStart w:id="375" w:name="_ETM_Q1_377453"/>
      <w:bookmarkStart w:id="376" w:name="_ETM_Q1_381004"/>
      <w:bookmarkStart w:id="377" w:name="_ETM_Q1_378814"/>
      <w:bookmarkStart w:id="378" w:name="_ETM_Q1_379097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</w:p>
    <w:p w14:paraId="49485892" w14:textId="77777777" w:rsidR="00733326" w:rsidRDefault="00733326" w:rsidP="00733326">
      <w:pPr>
        <w:pStyle w:val="KeepWithNext"/>
        <w:rPr>
          <w:rtl/>
          <w:lang w:eastAsia="he-IL"/>
        </w:rPr>
      </w:pPr>
      <w:bookmarkStart w:id="379" w:name="_ETM_Q1_379784"/>
      <w:bookmarkStart w:id="380" w:name="_ETM_Q1_379927"/>
      <w:bookmarkStart w:id="381" w:name="_ETM_Q1_377236"/>
      <w:bookmarkStart w:id="382" w:name="_ETM_Q1_377524"/>
      <w:bookmarkStart w:id="383" w:name="_ETM_Q1_379324"/>
      <w:bookmarkEnd w:id="379"/>
      <w:bookmarkEnd w:id="380"/>
      <w:bookmarkEnd w:id="381"/>
      <w:bookmarkEnd w:id="382"/>
      <w:bookmarkEnd w:id="383"/>
    </w:p>
    <w:p w14:paraId="05005EF3" w14:textId="72E804DE" w:rsidR="00733326" w:rsidRDefault="00733326" w:rsidP="00733326">
      <w:pPr>
        <w:pStyle w:val="af6"/>
        <w:keepNext/>
        <w:rPr>
          <w:rtl/>
        </w:rPr>
      </w:pPr>
      <w:bookmarkStart w:id="384" w:name="ET_yor_6520_22"/>
      <w:r w:rsidRPr="0073332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3326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384"/>
    </w:p>
    <w:p w14:paraId="7C72CFDC" w14:textId="77777777" w:rsidR="00733326" w:rsidRPr="00733326" w:rsidRDefault="00733326" w:rsidP="00733326">
      <w:pPr>
        <w:ind w:firstLine="0"/>
        <w:rPr>
          <w:rtl/>
          <w:lang w:eastAsia="he-IL"/>
        </w:rPr>
      </w:pPr>
      <w:bookmarkStart w:id="385" w:name="_ETM_Q1_399030"/>
      <w:bookmarkStart w:id="386" w:name="_ETM_Q1_394455"/>
      <w:bookmarkStart w:id="387" w:name="_ETM_Q1_394716"/>
      <w:bookmarkEnd w:id="385"/>
      <w:bookmarkEnd w:id="386"/>
      <w:bookmarkEnd w:id="387"/>
    </w:p>
    <w:p w14:paraId="4039ACEB" w14:textId="7DE4236E" w:rsidR="00733326" w:rsidRDefault="00733326" w:rsidP="00733326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8" w:name="_ETM_Q1_380199"/>
      <w:bookmarkEnd w:id="388"/>
      <w:r>
        <w:rPr>
          <w:rFonts w:hint="cs"/>
          <w:rtl/>
          <w:lang w:eastAsia="he-IL"/>
        </w:rPr>
        <w:t>נ</w:t>
      </w:r>
      <w:bookmarkStart w:id="389" w:name="_ETM_Q1_380264"/>
      <w:bookmarkEnd w:id="389"/>
      <w:r>
        <w:rPr>
          <w:rFonts w:hint="cs"/>
          <w:rtl/>
          <w:lang w:eastAsia="he-IL"/>
        </w:rPr>
        <w:t>ה, היושב-ראש ל</w:t>
      </w:r>
      <w:bookmarkStart w:id="390" w:name="_ETM_Q1_212041"/>
      <w:bookmarkEnd w:id="390"/>
      <w:r>
        <w:rPr>
          <w:rFonts w:hint="cs"/>
          <w:rtl/>
          <w:lang w:eastAsia="he-IL"/>
        </w:rPr>
        <w:t xml:space="preserve">ידך. הכדור בידו. </w:t>
      </w:r>
    </w:p>
    <w:p w14:paraId="763FF36A" w14:textId="77777777" w:rsidR="00733326" w:rsidRDefault="00733326" w:rsidP="00733326">
      <w:pPr>
        <w:rPr>
          <w:rtl/>
          <w:lang w:eastAsia="he-IL"/>
        </w:rPr>
      </w:pPr>
      <w:bookmarkStart w:id="391" w:name="_ETM_Q1_387419"/>
      <w:bookmarkStart w:id="392" w:name="_ETM_Q1_387584"/>
      <w:bookmarkStart w:id="393" w:name="_ETM_Q1_383226"/>
      <w:bookmarkStart w:id="394" w:name="_ETM_Q1_383505"/>
      <w:bookmarkEnd w:id="391"/>
      <w:bookmarkEnd w:id="392"/>
      <w:bookmarkEnd w:id="393"/>
      <w:bookmarkEnd w:id="394"/>
    </w:p>
    <w:p w14:paraId="0DD28307" w14:textId="270C465D" w:rsidR="00733326" w:rsidRDefault="00733326" w:rsidP="00733326">
      <w:pPr>
        <w:pStyle w:val="a4"/>
        <w:keepNext/>
        <w:rPr>
          <w:rtl/>
        </w:rPr>
      </w:pPr>
      <w:bookmarkStart w:id="395" w:name="ET_speaker_6164_20"/>
      <w:r w:rsidRPr="0073332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733326">
        <w:rPr>
          <w:rStyle w:val="TagStyle"/>
          <w:rtl/>
        </w:rPr>
        <w:t xml:space="preserve"> &lt;&lt; דובר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395"/>
    </w:p>
    <w:p w14:paraId="2DB842FE" w14:textId="77777777" w:rsidR="00733326" w:rsidRDefault="00733326" w:rsidP="00733326">
      <w:pPr>
        <w:pStyle w:val="KeepWithNext"/>
        <w:rPr>
          <w:rtl/>
          <w:lang w:eastAsia="he-IL"/>
        </w:rPr>
      </w:pPr>
    </w:p>
    <w:p w14:paraId="0C432E8B" w14:textId="091A003C" w:rsidR="00733326" w:rsidRDefault="00733326" w:rsidP="0073332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396" w:name="_ETM_Q1_385283"/>
      <w:bookmarkStart w:id="397" w:name="_ETM_Q1_385342"/>
      <w:bookmarkEnd w:id="396"/>
      <w:bookmarkEnd w:id="397"/>
      <w:r>
        <w:rPr>
          <w:rFonts w:hint="cs"/>
          <w:rtl/>
          <w:lang w:eastAsia="he-IL"/>
        </w:rPr>
        <w:t xml:space="preserve">כן שאלתי. אני </w:t>
      </w:r>
      <w:bookmarkStart w:id="398" w:name="_ETM_Q1_386852"/>
      <w:bookmarkEnd w:id="398"/>
      <w:r>
        <w:rPr>
          <w:rFonts w:hint="cs"/>
          <w:rtl/>
          <w:lang w:eastAsia="he-IL"/>
        </w:rPr>
        <w:t>מקווה</w:t>
      </w:r>
      <w:bookmarkStart w:id="399" w:name="_ETM_Q1_211778"/>
      <w:bookmarkEnd w:id="399"/>
      <w:r>
        <w:rPr>
          <w:rFonts w:hint="cs"/>
          <w:rtl/>
          <w:lang w:eastAsia="he-IL"/>
        </w:rPr>
        <w:t xml:space="preserve"> שאנחנו נסתום את כל החו</w:t>
      </w:r>
      <w:bookmarkStart w:id="400" w:name="_ETM_Q1_386637"/>
      <w:bookmarkStart w:id="401" w:name="_ETM_Q1_386920"/>
      <w:bookmarkEnd w:id="400"/>
      <w:bookmarkEnd w:id="401"/>
      <w:r>
        <w:rPr>
          <w:rFonts w:hint="cs"/>
          <w:rtl/>
          <w:lang w:eastAsia="he-IL"/>
        </w:rPr>
        <w:t>רים בחוק הזה</w:t>
      </w:r>
      <w:bookmarkStart w:id="402" w:name="_ETM_Q1_211774"/>
      <w:bookmarkEnd w:id="402"/>
      <w:r>
        <w:rPr>
          <w:rFonts w:hint="cs"/>
          <w:rtl/>
          <w:lang w:eastAsia="he-IL"/>
        </w:rPr>
        <w:t xml:space="preserve"> ושאל-ג'זירה </w:t>
      </w:r>
      <w:bookmarkStart w:id="403" w:name="_ETM_Q1_393394"/>
      <w:bookmarkEnd w:id="403"/>
      <w:r>
        <w:rPr>
          <w:rFonts w:hint="cs"/>
          <w:rtl/>
          <w:lang w:eastAsia="he-IL"/>
        </w:rPr>
        <w:t xml:space="preserve">תפסיק </w:t>
      </w:r>
      <w:bookmarkStart w:id="404" w:name="_ETM_Q1_390247"/>
      <w:bookmarkStart w:id="405" w:name="_ETM_Q1_390532"/>
      <w:bookmarkEnd w:id="404"/>
      <w:bookmarkEnd w:id="405"/>
      <w:r>
        <w:rPr>
          <w:rFonts w:hint="cs"/>
          <w:rtl/>
          <w:lang w:eastAsia="he-IL"/>
        </w:rPr>
        <w:t>לתווך פה נזקים.</w:t>
      </w:r>
      <w:bookmarkStart w:id="406" w:name="_ETM_Q1_391386"/>
      <w:bookmarkStart w:id="407" w:name="_ETM_Q1_391662"/>
      <w:bookmarkEnd w:id="406"/>
      <w:bookmarkEnd w:id="407"/>
    </w:p>
    <w:p w14:paraId="02BC8FB1" w14:textId="77777777" w:rsidR="00733326" w:rsidRDefault="00733326" w:rsidP="00733326">
      <w:pPr>
        <w:rPr>
          <w:rtl/>
          <w:lang w:eastAsia="he-IL"/>
        </w:rPr>
      </w:pPr>
      <w:bookmarkStart w:id="408" w:name="_ETM_Q1_391949"/>
      <w:bookmarkStart w:id="409" w:name="_ETM_Q1_392079"/>
      <w:bookmarkEnd w:id="408"/>
      <w:bookmarkEnd w:id="409"/>
    </w:p>
    <w:p w14:paraId="20353DA5" w14:textId="6BF8EEF4" w:rsidR="00733326" w:rsidRDefault="00733326" w:rsidP="00733326">
      <w:pPr>
        <w:pStyle w:val="af6"/>
        <w:keepNext/>
        <w:rPr>
          <w:rtl/>
        </w:rPr>
      </w:pPr>
      <w:bookmarkStart w:id="410" w:name="_ETM_Q1_391963"/>
      <w:bookmarkStart w:id="411" w:name="ET_yor_6520_21"/>
      <w:bookmarkEnd w:id="410"/>
      <w:r w:rsidRPr="0073332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3326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411"/>
    </w:p>
    <w:p w14:paraId="47EF4DA9" w14:textId="77777777" w:rsidR="00733326" w:rsidRDefault="00733326" w:rsidP="00733326">
      <w:pPr>
        <w:pStyle w:val="KeepWithNext"/>
        <w:rPr>
          <w:rtl/>
          <w:lang w:eastAsia="he-IL"/>
        </w:rPr>
      </w:pPr>
      <w:bookmarkStart w:id="412" w:name="_ETM_Q1_392220"/>
      <w:bookmarkEnd w:id="412"/>
    </w:p>
    <w:p w14:paraId="4A6559A6" w14:textId="77777777" w:rsidR="00A53BA7" w:rsidRDefault="00733326" w:rsidP="00733326">
      <w:pPr>
        <w:rPr>
          <w:rtl/>
          <w:lang w:eastAsia="he-IL"/>
        </w:rPr>
      </w:pPr>
      <w:bookmarkStart w:id="413" w:name="_ETM_Q1_392914"/>
      <w:bookmarkStart w:id="414" w:name="_ETM_Q1_388336"/>
      <w:bookmarkStart w:id="415" w:name="_ETM_Q1_388609"/>
      <w:bookmarkEnd w:id="413"/>
      <w:bookmarkEnd w:id="414"/>
      <w:bookmarkEnd w:id="415"/>
      <w:r>
        <w:rPr>
          <w:rFonts w:hint="cs"/>
          <w:rtl/>
          <w:lang w:eastAsia="he-IL"/>
        </w:rPr>
        <w:t xml:space="preserve">העם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6A1D97B" w14:textId="77777777" w:rsidR="00A53BA7" w:rsidRDefault="00A53BA7" w:rsidP="00733326">
      <w:pPr>
        <w:rPr>
          <w:rtl/>
          <w:lang w:eastAsia="he-IL"/>
        </w:rPr>
      </w:pPr>
    </w:p>
    <w:p w14:paraId="3405C4BE" w14:textId="2D2D1C42" w:rsidR="00733326" w:rsidRDefault="00733326" w:rsidP="007333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אני מעלה </w:t>
      </w:r>
      <w:bookmarkStart w:id="416" w:name="_ETM_Q1_397075"/>
      <w:bookmarkEnd w:id="416"/>
      <w:r>
        <w:rPr>
          <w:rFonts w:hint="cs"/>
          <w:rtl/>
          <w:lang w:eastAsia="he-IL"/>
        </w:rPr>
        <w:t xml:space="preserve">את זה להצבעה. מי </w:t>
      </w:r>
      <w:bookmarkStart w:id="417" w:name="_ETM_Q1_395634"/>
      <w:bookmarkStart w:id="418" w:name="_ETM_Q1_395912"/>
      <w:bookmarkEnd w:id="417"/>
      <w:bookmarkEnd w:id="418"/>
      <w:r>
        <w:rPr>
          <w:rFonts w:hint="cs"/>
          <w:rtl/>
          <w:lang w:eastAsia="he-IL"/>
        </w:rPr>
        <w:t xml:space="preserve">בעד? מי נגד? אין מתנגדים. </w:t>
      </w:r>
      <w:bookmarkStart w:id="419" w:name="_ETM_Q1_401563"/>
      <w:bookmarkEnd w:id="419"/>
    </w:p>
    <w:p w14:paraId="133D1E02" w14:textId="77777777" w:rsidR="00733326" w:rsidRDefault="00733326" w:rsidP="00A53BA7">
      <w:pPr>
        <w:ind w:firstLine="0"/>
        <w:rPr>
          <w:rtl/>
          <w:lang w:eastAsia="he-IL"/>
        </w:rPr>
      </w:pPr>
      <w:bookmarkStart w:id="420" w:name="_ETM_Q1_393227"/>
      <w:bookmarkStart w:id="421" w:name="_ETM_Q1_393346"/>
      <w:bookmarkEnd w:id="420"/>
      <w:bookmarkEnd w:id="421"/>
    </w:p>
    <w:p w14:paraId="7CE6DCE8" w14:textId="5F4A1D74" w:rsidR="00733326" w:rsidRPr="00733326" w:rsidRDefault="00733326" w:rsidP="00733326">
      <w:pPr>
        <w:jc w:val="center"/>
        <w:rPr>
          <w:b/>
          <w:bCs/>
          <w:rtl/>
          <w:lang w:eastAsia="he-IL"/>
        </w:rPr>
      </w:pPr>
      <w:bookmarkStart w:id="422" w:name="_ETM_Q1_386994"/>
      <w:bookmarkStart w:id="423" w:name="_ETM_Q1_387131"/>
      <w:bookmarkEnd w:id="422"/>
      <w:bookmarkEnd w:id="423"/>
      <w:r w:rsidRPr="00733326">
        <w:rPr>
          <w:rFonts w:hint="cs"/>
          <w:b/>
          <w:bCs/>
          <w:rtl/>
          <w:lang w:eastAsia="he-IL"/>
        </w:rPr>
        <w:t>הצבעה</w:t>
      </w:r>
    </w:p>
    <w:p w14:paraId="20AE7EA5" w14:textId="0925E548" w:rsidR="00733326" w:rsidRDefault="00733326" w:rsidP="00733326">
      <w:pPr>
        <w:jc w:val="center"/>
        <w:rPr>
          <w:rtl/>
          <w:lang w:eastAsia="he-IL"/>
        </w:rPr>
      </w:pPr>
    </w:p>
    <w:p w14:paraId="72A5D32D" w14:textId="6A8400C8" w:rsidR="00733326" w:rsidRDefault="00733326" w:rsidP="00733326">
      <w:pPr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14:paraId="7E06E74E" w14:textId="77777777" w:rsidR="00733326" w:rsidRDefault="00733326" w:rsidP="00733326">
      <w:pPr>
        <w:rPr>
          <w:rtl/>
          <w:lang w:eastAsia="he-IL"/>
        </w:rPr>
      </w:pPr>
      <w:bookmarkStart w:id="424" w:name="_ETM_Q1_401720"/>
      <w:bookmarkStart w:id="425" w:name="_ETM_Q1_401848"/>
      <w:bookmarkEnd w:id="424"/>
      <w:bookmarkEnd w:id="425"/>
    </w:p>
    <w:p w14:paraId="23C32AD3" w14:textId="2F08EAE9" w:rsidR="00733326" w:rsidRDefault="00733326" w:rsidP="00733326">
      <w:pPr>
        <w:pStyle w:val="af6"/>
        <w:keepNext/>
        <w:rPr>
          <w:rtl/>
        </w:rPr>
      </w:pPr>
      <w:bookmarkStart w:id="426" w:name="ET_yor_6520_23"/>
      <w:r w:rsidRPr="00733326">
        <w:rPr>
          <w:rStyle w:val="TagStyle"/>
          <w:rtl/>
        </w:rPr>
        <w:t xml:space="preserve"> &lt;&lt; יור &gt;&gt; </w:t>
      </w:r>
      <w:r>
        <w:rPr>
          <w:rtl/>
        </w:rPr>
        <w:t>היו"ר ארז מלול:</w:t>
      </w:r>
      <w:r w:rsidRPr="00733326">
        <w:rPr>
          <w:rStyle w:val="TagStyle"/>
          <w:rtl/>
        </w:rPr>
        <w:t xml:space="preserve"> &lt;&lt; יור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4BF09BE7" w14:textId="77777777" w:rsidR="00733326" w:rsidRDefault="00733326" w:rsidP="00733326">
      <w:pPr>
        <w:pStyle w:val="KeepWithNext"/>
        <w:rPr>
          <w:rtl/>
          <w:lang w:eastAsia="he-IL"/>
        </w:rPr>
      </w:pPr>
    </w:p>
    <w:p w14:paraId="648D42CE" w14:textId="77777777" w:rsidR="00A53BA7" w:rsidRDefault="00733326" w:rsidP="00733326">
      <w:pPr>
        <w:rPr>
          <w:rtl/>
          <w:lang w:eastAsia="he-IL"/>
        </w:rPr>
      </w:pPr>
      <w:bookmarkStart w:id="427" w:name="_ETM_Q1_385722"/>
      <w:bookmarkStart w:id="428" w:name="_ETM_Q1_386007"/>
      <w:bookmarkEnd w:id="427"/>
      <w:bookmarkEnd w:id="428"/>
      <w:r>
        <w:rPr>
          <w:rFonts w:hint="cs"/>
          <w:rtl/>
          <w:lang w:eastAsia="he-IL"/>
        </w:rPr>
        <w:t xml:space="preserve">אני קובע שההצעה התקבלה. </w:t>
      </w:r>
    </w:p>
    <w:p w14:paraId="7542C2C1" w14:textId="77777777" w:rsidR="00A53BA7" w:rsidRDefault="00A53BA7" w:rsidP="00733326">
      <w:pPr>
        <w:rPr>
          <w:rtl/>
          <w:lang w:eastAsia="he-IL"/>
        </w:rPr>
      </w:pPr>
    </w:p>
    <w:p w14:paraId="192CFD05" w14:textId="1A48C88F" w:rsidR="00733326" w:rsidRPr="00733326" w:rsidRDefault="00733326" w:rsidP="0073332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נועל את הישיבה. תודה רבה.</w:t>
      </w:r>
    </w:p>
    <w:p w14:paraId="6D755170" w14:textId="2BD30FD9" w:rsidR="007872B4" w:rsidRDefault="007872B4" w:rsidP="00733326">
      <w:pPr>
        <w:ind w:firstLine="0"/>
        <w:rPr>
          <w:rtl/>
        </w:rPr>
      </w:pPr>
      <w:bookmarkStart w:id="429" w:name="_ETM_Q1_397232"/>
      <w:bookmarkStart w:id="430" w:name="_ETM_Q1_390002"/>
      <w:bookmarkStart w:id="431" w:name="_ETM_Q1_8291"/>
      <w:bookmarkStart w:id="432" w:name="_ETM_Q1_8446"/>
      <w:bookmarkEnd w:id="429"/>
      <w:bookmarkEnd w:id="430"/>
      <w:bookmarkEnd w:id="431"/>
      <w:bookmarkEnd w:id="432"/>
    </w:p>
    <w:p w14:paraId="571A5A8F" w14:textId="77777777" w:rsidR="00E603A6" w:rsidRDefault="00E603A6" w:rsidP="00733326">
      <w:pPr>
        <w:ind w:firstLine="0"/>
        <w:rPr>
          <w:rtl/>
        </w:rPr>
      </w:pPr>
      <w:bookmarkStart w:id="433" w:name="_GoBack"/>
      <w:bookmarkEnd w:id="433"/>
    </w:p>
    <w:p w14:paraId="223F8429" w14:textId="77777777" w:rsidR="00733326" w:rsidRDefault="00733326" w:rsidP="00733326">
      <w:pPr>
        <w:pStyle w:val="afc"/>
        <w:keepNext/>
        <w:rPr>
          <w:rStyle w:val="TagStyle"/>
          <w:rtl/>
        </w:rPr>
      </w:pPr>
      <w:bookmarkStart w:id="434" w:name="_ETM_Q1_413416"/>
      <w:bookmarkStart w:id="435" w:name="_ETM_Q1_413574"/>
      <w:bookmarkStart w:id="436" w:name="ET_meetingend_24"/>
      <w:bookmarkEnd w:id="434"/>
      <w:bookmarkEnd w:id="435"/>
    </w:p>
    <w:p w14:paraId="03A08FCE" w14:textId="77777777" w:rsidR="00733326" w:rsidRDefault="00733326" w:rsidP="00733326">
      <w:pPr>
        <w:pStyle w:val="afc"/>
        <w:keepNext/>
        <w:rPr>
          <w:rStyle w:val="TagStyle"/>
          <w:rtl/>
        </w:rPr>
      </w:pPr>
      <w:bookmarkStart w:id="437" w:name="_ETM_Q1_431560"/>
      <w:bookmarkStart w:id="438" w:name="_ETM_Q1_431747"/>
      <w:bookmarkEnd w:id="437"/>
      <w:bookmarkEnd w:id="438"/>
    </w:p>
    <w:p w14:paraId="4B5AB666" w14:textId="02D3BAD5" w:rsidR="00733326" w:rsidRDefault="00733326" w:rsidP="00733326">
      <w:pPr>
        <w:pStyle w:val="afc"/>
        <w:keepNext/>
        <w:rPr>
          <w:rtl/>
        </w:rPr>
      </w:pPr>
      <w:bookmarkStart w:id="439" w:name="_ETM_Q1_432296"/>
      <w:bookmarkStart w:id="440" w:name="_ETM_Q1_432444"/>
      <w:bookmarkEnd w:id="439"/>
      <w:bookmarkEnd w:id="440"/>
      <w:r w:rsidRPr="0073332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14:06.</w:t>
      </w:r>
      <w:r w:rsidRPr="00733326">
        <w:rPr>
          <w:rStyle w:val="TagStyle"/>
          <w:rtl/>
        </w:rPr>
        <w:t xml:space="preserve"> &lt;&lt; סיום &gt;&gt;</w:t>
      </w:r>
      <w:r w:rsidR="00A53BA7">
        <w:rPr>
          <w:rtl/>
        </w:rPr>
        <w:t xml:space="preserve"> </w:t>
      </w:r>
      <w:r>
        <w:rPr>
          <w:rtl/>
        </w:rPr>
        <w:t xml:space="preserve"> </w:t>
      </w:r>
      <w:bookmarkEnd w:id="436"/>
    </w:p>
    <w:p w14:paraId="74589DFB" w14:textId="77777777" w:rsidR="00733326" w:rsidRPr="00733326" w:rsidRDefault="00733326" w:rsidP="00A53BA7">
      <w:pPr>
        <w:ind w:firstLine="0"/>
      </w:pPr>
      <w:bookmarkStart w:id="441" w:name="_ETM_Q1_429368"/>
      <w:bookmarkEnd w:id="441"/>
    </w:p>
    <w:sectPr w:rsidR="00733326" w:rsidRPr="00733326" w:rsidSect="00E603A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00AD33" w14:textId="77777777" w:rsidR="00A42723" w:rsidRDefault="00A42723">
      <w:r>
        <w:separator/>
      </w:r>
    </w:p>
  </w:endnote>
  <w:endnote w:type="continuationSeparator" w:id="0">
    <w:p w14:paraId="3A7249F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8BD95A6" w14:textId="77777777" w:rsidR="00A42723" w:rsidRDefault="00A42723">
      <w:r>
        <w:separator/>
      </w:r>
    </w:p>
  </w:footnote>
  <w:footnote w:type="continuationSeparator" w:id="0">
    <w:p w14:paraId="5F779509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5FA38B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111EF01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DD7774B" w14:textId="69BFCF9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603A6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0E085BF1" w14:textId="55244C97" w:rsidR="00D86E57" w:rsidRPr="00CC5815" w:rsidRDefault="00C168C0" w:rsidP="008E5E3F">
    <w:pPr>
      <w:pStyle w:val="a3"/>
      <w:ind w:firstLine="0"/>
    </w:pPr>
    <w:r>
      <w:rPr>
        <w:rtl/>
      </w:rPr>
      <w:t>ועדת הכנסת</w:t>
    </w:r>
  </w:p>
  <w:p w14:paraId="71BBE6B1" w14:textId="604E57D9" w:rsidR="00D86E57" w:rsidRPr="00CC5815" w:rsidRDefault="00C168C0" w:rsidP="008E5E3F">
    <w:pPr>
      <w:pStyle w:val="a3"/>
      <w:ind w:firstLine="0"/>
      <w:rPr>
        <w:rtl/>
      </w:rPr>
    </w:pPr>
    <w:r>
      <w:rPr>
        <w:rtl/>
      </w:rPr>
      <w:t>21/05/2025</w:t>
    </w:r>
  </w:p>
  <w:p w14:paraId="508E12B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2DD5A7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7DC9DD2" wp14:editId="559F50B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A6A4F4A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B70D22D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1D7"/>
    <w:rsid w:val="000E3314"/>
    <w:rsid w:val="000F2459"/>
    <w:rsid w:val="000F3002"/>
    <w:rsid w:val="00150436"/>
    <w:rsid w:val="00167294"/>
    <w:rsid w:val="001673D4"/>
    <w:rsid w:val="00171E7F"/>
    <w:rsid w:val="0017286B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B3BD3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771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303E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55539"/>
    <w:rsid w:val="00695A47"/>
    <w:rsid w:val="006A0CB7"/>
    <w:rsid w:val="006A2F84"/>
    <w:rsid w:val="006C72DC"/>
    <w:rsid w:val="006F0259"/>
    <w:rsid w:val="00700433"/>
    <w:rsid w:val="00702755"/>
    <w:rsid w:val="0070472C"/>
    <w:rsid w:val="00733326"/>
    <w:rsid w:val="007509A6"/>
    <w:rsid w:val="007872B4"/>
    <w:rsid w:val="00791CBE"/>
    <w:rsid w:val="007C693F"/>
    <w:rsid w:val="007C6ADD"/>
    <w:rsid w:val="007D470D"/>
    <w:rsid w:val="0082136D"/>
    <w:rsid w:val="008220C0"/>
    <w:rsid w:val="008320F6"/>
    <w:rsid w:val="00833D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85015"/>
    <w:rsid w:val="009D478A"/>
    <w:rsid w:val="009E6E93"/>
    <w:rsid w:val="009F1518"/>
    <w:rsid w:val="009F5773"/>
    <w:rsid w:val="00A15971"/>
    <w:rsid w:val="00A22C90"/>
    <w:rsid w:val="00A42723"/>
    <w:rsid w:val="00A53BA7"/>
    <w:rsid w:val="00A64A6D"/>
    <w:rsid w:val="00A66020"/>
    <w:rsid w:val="00A83C8C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168C0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2DBC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41B0"/>
    <w:rsid w:val="00DE5B80"/>
    <w:rsid w:val="00E22129"/>
    <w:rsid w:val="00E33AE3"/>
    <w:rsid w:val="00E603A6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370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12CB"/>
    <w:rsid w:val="00F61B4B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789DF7FB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168C0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71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E7B9A-9D03-4448-9DBB-4D66AD186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626</Words>
  <Characters>3572</Characters>
  <Application>Microsoft Office Word</Application>
  <DocSecurity>0</DocSecurity>
  <Lines>29</Lines>
  <Paragraphs>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4190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</cp:revision>
  <cp:lastPrinted>2015-07-20T08:20:00Z</cp:lastPrinted>
  <dcterms:created xsi:type="dcterms:W3CDTF">2018-05-03T11:21:00Z</dcterms:created>
  <dcterms:modified xsi:type="dcterms:W3CDTF">2025-07-21T04:28:00Z</dcterms:modified>
</cp:coreProperties>
</file>