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A1DCC" w14:textId="5CCBB628" w:rsidR="00E64116" w:rsidRPr="005817EC" w:rsidRDefault="008059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4F604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0B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791241" w14:textId="0E18000A" w:rsidR="00E64116" w:rsidRPr="008713A4" w:rsidRDefault="008059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2BE15E9" w14:textId="77777777" w:rsidR="00E64116" w:rsidRPr="008713A4" w:rsidRDefault="00E64116" w:rsidP="0049458B">
      <w:pPr>
        <w:rPr>
          <w:rtl/>
        </w:rPr>
      </w:pPr>
    </w:p>
    <w:p w14:paraId="015B84BC" w14:textId="77777777" w:rsidR="00E64116" w:rsidRPr="008713A4" w:rsidRDefault="00E64116" w:rsidP="0049458B">
      <w:pPr>
        <w:rPr>
          <w:rtl/>
        </w:rPr>
      </w:pPr>
    </w:p>
    <w:p w14:paraId="2EFFC1C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4BA43A5" w14:textId="12BFE39A" w:rsidR="00E64116" w:rsidRPr="008713A4" w:rsidRDefault="008059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373</w:t>
      </w:r>
    </w:p>
    <w:p w14:paraId="18C1C714" w14:textId="007131DC" w:rsidR="00E64116" w:rsidRPr="008713A4" w:rsidRDefault="008059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CFF19F3" w14:textId="102B9442" w:rsidR="00E64116" w:rsidRPr="008713A4" w:rsidRDefault="008059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EF37A0"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 xml:space="preserve">י, </w:t>
      </w:r>
      <w:r w:rsidR="0030438F">
        <w:rPr>
          <w:rFonts w:hint="cs"/>
          <w:b/>
          <w:bCs/>
          <w:u w:val="single"/>
          <w:rtl/>
        </w:rPr>
        <w:t>א</w:t>
      </w:r>
      <w:r>
        <w:rPr>
          <w:b/>
          <w:bCs/>
          <w:u w:val="single"/>
          <w:rtl/>
        </w:rPr>
        <w:t xml:space="preserve">' </w:t>
      </w:r>
      <w:r w:rsidR="0030438F">
        <w:rPr>
          <w:rFonts w:hint="cs"/>
          <w:b/>
          <w:bCs/>
          <w:u w:val="single"/>
          <w:rtl/>
        </w:rPr>
        <w:t>באייר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</w:t>
      </w:r>
      <w:r w:rsidR="0030438F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באפריל 2025),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33</w:t>
      </w:r>
    </w:p>
    <w:p w14:paraId="41937301" w14:textId="77777777" w:rsidR="00E64116" w:rsidRPr="008713A4" w:rsidRDefault="00E64116" w:rsidP="008320F6">
      <w:pPr>
        <w:ind w:firstLine="0"/>
        <w:rPr>
          <w:rtl/>
        </w:rPr>
      </w:pPr>
    </w:p>
    <w:p w14:paraId="50AFC8ED" w14:textId="77777777" w:rsidR="00E64116" w:rsidRPr="008713A4" w:rsidRDefault="00E64116" w:rsidP="008320F6">
      <w:pPr>
        <w:ind w:firstLine="0"/>
        <w:rPr>
          <w:rtl/>
        </w:rPr>
      </w:pPr>
    </w:p>
    <w:p w14:paraId="02BC0498" w14:textId="77777777" w:rsidR="00E64116" w:rsidRPr="008713A4" w:rsidRDefault="00E64116" w:rsidP="008320F6">
      <w:pPr>
        <w:ind w:firstLine="0"/>
        <w:rPr>
          <w:rtl/>
        </w:rPr>
      </w:pPr>
    </w:p>
    <w:p w14:paraId="25A66A0F" w14:textId="77777777" w:rsidR="00B80BC0" w:rsidRDefault="00E64116" w:rsidP="008059E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901EA6">
        <w:rPr>
          <w:rFonts w:hint="cs"/>
          <w:rtl/>
        </w:rPr>
        <w:t xml:space="preserve"> </w:t>
      </w:r>
      <w:bookmarkStart w:id="0" w:name="ET_subject_645810_1"/>
    </w:p>
    <w:p w14:paraId="28F3F449" w14:textId="7C3F7944" w:rsidR="00E64116" w:rsidRPr="008713A4" w:rsidRDefault="008059E9" w:rsidP="008059E9">
      <w:pPr>
        <w:ind w:firstLine="0"/>
        <w:outlineLvl w:val="1"/>
        <w:rPr>
          <w:rtl/>
        </w:rPr>
      </w:pPr>
      <w:r w:rsidRPr="008059E9">
        <w:rPr>
          <w:rStyle w:val="TagStyle"/>
          <w:rtl/>
        </w:rPr>
        <w:t xml:space="preserve">&lt;&lt; נושא &gt;&gt; </w:t>
      </w:r>
      <w:r w:rsidR="00EF37A0">
        <w:rPr>
          <w:rFonts w:hint="cs"/>
          <w:rtl/>
        </w:rPr>
        <w:t>טיוטת צו</w:t>
      </w:r>
      <w:r w:rsidRPr="008059E9">
        <w:rPr>
          <w:rtl/>
        </w:rPr>
        <w:t xml:space="preserve"> להסדרת הביטחון בגופים ציבוריים (שינוי התוספת</w:t>
      </w:r>
      <w:r w:rsidR="00901EA6">
        <w:rPr>
          <w:rtl/>
        </w:rPr>
        <w:t xml:space="preserve"> </w:t>
      </w:r>
      <w:r w:rsidRPr="008059E9">
        <w:rPr>
          <w:rtl/>
        </w:rPr>
        <w:t>החמישית לחוק), התשפ"ה-2025</w:t>
      </w:r>
      <w:r w:rsidR="00EF37A0">
        <w:rPr>
          <w:rFonts w:hint="cs"/>
          <w:rtl/>
        </w:rPr>
        <w:t xml:space="preserve"> (הוספת הביטוח הלאומי)</w:t>
      </w:r>
      <w:r w:rsidRPr="008059E9">
        <w:rPr>
          <w:rStyle w:val="TagStyle"/>
          <w:rtl/>
        </w:rPr>
        <w:t xml:space="preserve"> &lt;&lt; נושא &gt;&gt;</w:t>
      </w:r>
      <w:r w:rsidR="00901EA6">
        <w:rPr>
          <w:rtl/>
        </w:rPr>
        <w:t xml:space="preserve"> </w:t>
      </w:r>
      <w:r w:rsidRPr="008059E9">
        <w:rPr>
          <w:rtl/>
        </w:rPr>
        <w:t xml:space="preserve"> </w:t>
      </w:r>
      <w:bookmarkEnd w:id="0"/>
    </w:p>
    <w:p w14:paraId="48D5EDAA" w14:textId="1B36C870" w:rsidR="008059E9" w:rsidRDefault="008059E9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הצבעות</w:t>
      </w:r>
    </w:p>
    <w:p w14:paraId="21F61123" w14:textId="77777777" w:rsidR="008059E9" w:rsidRDefault="008059E9" w:rsidP="007C693F">
      <w:pPr>
        <w:spacing w:before="60"/>
        <w:ind w:firstLine="0"/>
        <w:rPr>
          <w:rtl/>
        </w:rPr>
      </w:pPr>
    </w:p>
    <w:p w14:paraId="5F2C5649" w14:textId="77777777" w:rsidR="00D34B16" w:rsidRPr="008713A4" w:rsidRDefault="00D34B16" w:rsidP="007C693F">
      <w:pPr>
        <w:spacing w:before="60"/>
        <w:ind w:firstLine="0"/>
        <w:rPr>
          <w:rtl/>
        </w:rPr>
      </w:pPr>
    </w:p>
    <w:p w14:paraId="445BDD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450B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DF4F49" w14:textId="5E7BF2C4" w:rsidR="00E64116" w:rsidRPr="008059E9" w:rsidRDefault="008059E9" w:rsidP="00EC1FB3">
      <w:pPr>
        <w:ind w:firstLine="0"/>
        <w:rPr>
          <w:rtl/>
        </w:rPr>
      </w:pPr>
      <w:r w:rsidRPr="008059E9">
        <w:rPr>
          <w:rtl/>
        </w:rPr>
        <w:t xml:space="preserve">בועז </w:t>
      </w:r>
      <w:proofErr w:type="spellStart"/>
      <w:r w:rsidRPr="008059E9">
        <w:rPr>
          <w:rtl/>
        </w:rPr>
        <w:t>ביסמוט</w:t>
      </w:r>
      <w:proofErr w:type="spellEnd"/>
      <w:r w:rsidRPr="008059E9">
        <w:rPr>
          <w:rtl/>
        </w:rPr>
        <w:t xml:space="preserve"> – היו"ר</w:t>
      </w:r>
    </w:p>
    <w:p w14:paraId="7DA7110D" w14:textId="77777777" w:rsidR="008059E9" w:rsidRDefault="008059E9" w:rsidP="00EC1FB3">
      <w:pPr>
        <w:ind w:firstLine="0"/>
        <w:rPr>
          <w:rtl/>
        </w:rPr>
      </w:pPr>
    </w:p>
    <w:p w14:paraId="2D3C7B3F" w14:textId="77777777" w:rsidR="006133B0" w:rsidRDefault="006133B0" w:rsidP="00EC1FB3">
      <w:pPr>
        <w:ind w:firstLine="0"/>
        <w:rPr>
          <w:rtl/>
        </w:rPr>
      </w:pPr>
    </w:p>
    <w:p w14:paraId="01D41C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5966"/>
      </w:tblGrid>
      <w:tr w:rsidR="00835AFD" w14:paraId="067557FC" w14:textId="77777777" w:rsidTr="00835AFD">
        <w:tc>
          <w:tcPr>
            <w:tcW w:w="0" w:type="auto"/>
            <w:shd w:val="clear" w:color="auto" w:fill="auto"/>
          </w:tcPr>
          <w:p w14:paraId="178734FA" w14:textId="36B15BE7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39082A18" w14:textId="4D1F87F5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3BB4E" w14:textId="4DAF9014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לאומי</w:t>
            </w:r>
          </w:p>
        </w:tc>
      </w:tr>
      <w:tr w:rsidR="00835AFD" w14:paraId="25C8A6F9" w14:textId="77777777" w:rsidTr="00835AFD">
        <w:tc>
          <w:tcPr>
            <w:tcW w:w="0" w:type="auto"/>
            <w:shd w:val="clear" w:color="auto" w:fill="auto"/>
          </w:tcPr>
          <w:p w14:paraId="5EBD1E4F" w14:textId="63373371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גרינפלד</w:t>
            </w:r>
            <w:proofErr w:type="spellEnd"/>
            <w:r>
              <w:rPr>
                <w:rtl/>
              </w:rPr>
              <w:t xml:space="preserve"> גילת</w:t>
            </w:r>
          </w:p>
        </w:tc>
        <w:tc>
          <w:tcPr>
            <w:tcW w:w="0" w:type="auto"/>
            <w:shd w:val="clear" w:color="auto" w:fill="auto"/>
          </w:tcPr>
          <w:p w14:paraId="1840ACA5" w14:textId="57BD70A2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BF7A8" w14:textId="1996D6FD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 ייעוץ וחקיקה (פלילי), משרד המשפטים</w:t>
            </w:r>
          </w:p>
        </w:tc>
      </w:tr>
      <w:tr w:rsidR="00835AFD" w14:paraId="070D494A" w14:textId="77777777" w:rsidTr="00835AFD">
        <w:tc>
          <w:tcPr>
            <w:tcW w:w="0" w:type="auto"/>
            <w:shd w:val="clear" w:color="auto" w:fill="auto"/>
          </w:tcPr>
          <w:p w14:paraId="1DBA681D" w14:textId="4AC25D1C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סירי יצחק</w:t>
            </w:r>
          </w:p>
        </w:tc>
        <w:tc>
          <w:tcPr>
            <w:tcW w:w="0" w:type="auto"/>
            <w:shd w:val="clear" w:color="auto" w:fill="auto"/>
          </w:tcPr>
          <w:p w14:paraId="1338E938" w14:textId="1D7AD3AA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57C42B" w14:textId="0C16E818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העבודה</w:t>
            </w:r>
          </w:p>
        </w:tc>
      </w:tr>
      <w:tr w:rsidR="00835AFD" w14:paraId="52219840" w14:textId="77777777" w:rsidTr="00835AFD">
        <w:tc>
          <w:tcPr>
            <w:tcW w:w="0" w:type="auto"/>
            <w:shd w:val="clear" w:color="auto" w:fill="auto"/>
          </w:tcPr>
          <w:p w14:paraId="23C1610B" w14:textId="65D29132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14:paraId="4CB4AF93" w14:textId="5A191902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0664E" w14:textId="0FE14682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אגף תקציבים, משרד האוצר</w:t>
            </w:r>
          </w:p>
        </w:tc>
      </w:tr>
      <w:tr w:rsidR="00835AFD" w14:paraId="0CC23DA0" w14:textId="77777777" w:rsidTr="00835AFD">
        <w:tc>
          <w:tcPr>
            <w:tcW w:w="0" w:type="auto"/>
            <w:shd w:val="clear" w:color="auto" w:fill="auto"/>
          </w:tcPr>
          <w:p w14:paraId="6DDAA7E3" w14:textId="505AA877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בן חורין</w:t>
            </w:r>
          </w:p>
        </w:tc>
        <w:tc>
          <w:tcPr>
            <w:tcW w:w="0" w:type="auto"/>
            <w:shd w:val="clear" w:color="auto" w:fill="auto"/>
          </w:tcPr>
          <w:p w14:paraId="7867AB18" w14:textId="40FDC2C2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BACD5" w14:textId="62256B09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בלשכה משפטית, מערך הסייבר הלאומי</w:t>
            </w:r>
          </w:p>
        </w:tc>
      </w:tr>
      <w:tr w:rsidR="00835AFD" w14:paraId="7800B3B4" w14:textId="77777777" w:rsidTr="00835AFD">
        <w:tc>
          <w:tcPr>
            <w:tcW w:w="0" w:type="auto"/>
            <w:shd w:val="clear" w:color="auto" w:fill="auto"/>
          </w:tcPr>
          <w:p w14:paraId="12C2D93A" w14:textId="50881AF3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מזרחי</w:t>
            </w:r>
          </w:p>
        </w:tc>
        <w:tc>
          <w:tcPr>
            <w:tcW w:w="0" w:type="auto"/>
            <w:shd w:val="clear" w:color="auto" w:fill="auto"/>
          </w:tcPr>
          <w:p w14:paraId="58143F17" w14:textId="107EBE96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537F7" w14:textId="69623FF4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הגנה סקטוריאלית, מערך הסייבר הלאומי</w:t>
            </w:r>
          </w:p>
        </w:tc>
      </w:tr>
      <w:tr w:rsidR="00835AFD" w14:paraId="1AD6C622" w14:textId="77777777" w:rsidTr="00835AFD">
        <w:tc>
          <w:tcPr>
            <w:tcW w:w="0" w:type="auto"/>
            <w:shd w:val="clear" w:color="auto" w:fill="auto"/>
          </w:tcPr>
          <w:p w14:paraId="4DFAEA57" w14:textId="793C6E12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סולטן</w:t>
            </w:r>
          </w:p>
        </w:tc>
        <w:tc>
          <w:tcPr>
            <w:tcW w:w="0" w:type="auto"/>
            <w:shd w:val="clear" w:color="auto" w:fill="auto"/>
          </w:tcPr>
          <w:p w14:paraId="2DFCDF74" w14:textId="1E57A11A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5226E" w14:textId="22CC1FF7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הנחיה אגף הגנה סקטוריאלית, מערך הסייבר הלאומי</w:t>
            </w:r>
          </w:p>
        </w:tc>
      </w:tr>
      <w:tr w:rsidR="00835AFD" w14:paraId="39B0042C" w14:textId="77777777" w:rsidTr="00835AFD">
        <w:tc>
          <w:tcPr>
            <w:tcW w:w="0" w:type="auto"/>
            <w:shd w:val="clear" w:color="auto" w:fill="auto"/>
          </w:tcPr>
          <w:p w14:paraId="3C7BB69B" w14:textId="0BF2FF14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אורון דב</w:t>
            </w:r>
          </w:p>
        </w:tc>
        <w:tc>
          <w:tcPr>
            <w:tcW w:w="0" w:type="auto"/>
            <w:shd w:val="clear" w:color="auto" w:fill="auto"/>
          </w:tcPr>
          <w:p w14:paraId="7119313F" w14:textId="04306C86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32F07" w14:textId="50C00461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קשרי ממשל ומדיניות, מערך הסייבר הלאומי</w:t>
            </w:r>
          </w:p>
        </w:tc>
      </w:tr>
      <w:tr w:rsidR="00835AFD" w14:paraId="515ACB0B" w14:textId="77777777" w:rsidTr="00835AFD">
        <w:tc>
          <w:tcPr>
            <w:tcW w:w="0" w:type="auto"/>
            <w:shd w:val="clear" w:color="auto" w:fill="auto"/>
          </w:tcPr>
          <w:p w14:paraId="309CE3BA" w14:textId="7174E3D0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גולן</w:t>
            </w:r>
          </w:p>
        </w:tc>
        <w:tc>
          <w:tcPr>
            <w:tcW w:w="0" w:type="auto"/>
            <w:shd w:val="clear" w:color="auto" w:fill="auto"/>
          </w:tcPr>
          <w:p w14:paraId="0DD924F3" w14:textId="2C5495F4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B319A" w14:textId="440980FD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הביטחון, המוסד לביטוח לאומי</w:t>
            </w:r>
          </w:p>
        </w:tc>
      </w:tr>
      <w:tr w:rsidR="00835AFD" w14:paraId="40843AF1" w14:textId="77777777" w:rsidTr="00835AFD">
        <w:tc>
          <w:tcPr>
            <w:tcW w:w="0" w:type="auto"/>
            <w:shd w:val="clear" w:color="auto" w:fill="auto"/>
          </w:tcPr>
          <w:p w14:paraId="232C46A1" w14:textId="3BA65176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0" w:type="auto"/>
            <w:shd w:val="clear" w:color="auto" w:fill="auto"/>
          </w:tcPr>
          <w:p w14:paraId="749E5BF6" w14:textId="768FF6C1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AE586" w14:textId="0BFA309E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835AFD" w14:paraId="1D40C68A" w14:textId="77777777" w:rsidTr="00835AFD">
        <w:tc>
          <w:tcPr>
            <w:tcW w:w="0" w:type="auto"/>
            <w:shd w:val="clear" w:color="auto" w:fill="auto"/>
          </w:tcPr>
          <w:p w14:paraId="2BD613BB" w14:textId="1827E376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מסיכה</w:t>
            </w:r>
          </w:p>
        </w:tc>
        <w:tc>
          <w:tcPr>
            <w:tcW w:w="0" w:type="auto"/>
            <w:shd w:val="clear" w:color="auto" w:fill="auto"/>
          </w:tcPr>
          <w:p w14:paraId="4EBFC127" w14:textId="4D4DD2F9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1D54D" w14:textId="3DA381A2" w:rsidR="00835AFD" w:rsidRDefault="00835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מנהל </w:t>
            </w:r>
            <w:proofErr w:type="spellStart"/>
            <w:r>
              <w:rPr>
                <w:rtl/>
              </w:rPr>
              <w:t>תמ"מ</w:t>
            </w:r>
            <w:proofErr w:type="spellEnd"/>
            <w:r>
              <w:rPr>
                <w:rtl/>
              </w:rPr>
              <w:t>, המוסד לביטוח לאומי</w:t>
            </w:r>
          </w:p>
        </w:tc>
      </w:tr>
    </w:tbl>
    <w:p w14:paraId="415541CC" w14:textId="17BC1D8C" w:rsidR="00E64116" w:rsidRDefault="00E64116" w:rsidP="00DE5B80">
      <w:pPr>
        <w:ind w:firstLine="0"/>
        <w:rPr>
          <w:rtl/>
        </w:rPr>
      </w:pPr>
    </w:p>
    <w:p w14:paraId="34E8B0FE" w14:textId="77777777" w:rsidR="006133B0" w:rsidRPr="008713A4" w:rsidRDefault="006133B0" w:rsidP="00DE5B80">
      <w:pPr>
        <w:ind w:firstLine="0"/>
        <w:rPr>
          <w:rtl/>
        </w:rPr>
      </w:pPr>
    </w:p>
    <w:p w14:paraId="1B2FCD99" w14:textId="77777777" w:rsidR="00F27862" w:rsidRPr="00F27862" w:rsidRDefault="00F27862" w:rsidP="00F27862">
      <w:pPr>
        <w:ind w:firstLine="0"/>
        <w:rPr>
          <w:b/>
          <w:bCs/>
          <w:u w:val="single"/>
          <w:rtl/>
        </w:rPr>
      </w:pPr>
      <w:r w:rsidRPr="00F27862">
        <w:rPr>
          <w:rFonts w:hint="cs"/>
          <w:b/>
          <w:bCs/>
          <w:u w:val="single"/>
          <w:rtl/>
        </w:rPr>
        <w:t>ייעוץ משפטי:</w:t>
      </w:r>
    </w:p>
    <w:p w14:paraId="52E18FFB" w14:textId="77777777" w:rsidR="006133B0" w:rsidRDefault="006133B0" w:rsidP="00F27862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14:paraId="13EF2AFF" w14:textId="2E497385" w:rsidR="00F27862" w:rsidRPr="00B348E5" w:rsidRDefault="00F27862" w:rsidP="00F27862">
      <w:pPr>
        <w:ind w:firstLine="0"/>
      </w:pPr>
      <w:r w:rsidRPr="00B348E5">
        <w:rPr>
          <w:rtl/>
        </w:rPr>
        <w:t xml:space="preserve">אסף </w:t>
      </w:r>
      <w:proofErr w:type="spellStart"/>
      <w:r w:rsidRPr="00B348E5">
        <w:rPr>
          <w:rtl/>
        </w:rPr>
        <w:t>הייזלר</w:t>
      </w:r>
      <w:proofErr w:type="spellEnd"/>
    </w:p>
    <w:p w14:paraId="21642D6F" w14:textId="77777777" w:rsidR="00F27862" w:rsidRDefault="00F27862" w:rsidP="00D40A29">
      <w:pPr>
        <w:ind w:firstLine="0"/>
        <w:outlineLvl w:val="1"/>
        <w:rPr>
          <w:b/>
          <w:bCs/>
          <w:u w:val="single"/>
          <w:rtl/>
        </w:rPr>
      </w:pPr>
    </w:p>
    <w:p w14:paraId="407AE5B0" w14:textId="77777777" w:rsidR="00E64116" w:rsidRPr="008713A4" w:rsidRDefault="00E64116" w:rsidP="00DE5B80">
      <w:pPr>
        <w:ind w:firstLine="0"/>
        <w:rPr>
          <w:rtl/>
        </w:rPr>
      </w:pPr>
    </w:p>
    <w:p w14:paraId="45CA7711" w14:textId="30949A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4690C2" w14:textId="3160C93D" w:rsidR="00E64116" w:rsidRPr="008713A4" w:rsidRDefault="008059E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452C2430" w14:textId="77777777" w:rsidR="00E64116" w:rsidRPr="008713A4" w:rsidRDefault="00E64116" w:rsidP="00DE5B80">
      <w:pPr>
        <w:ind w:firstLine="0"/>
        <w:rPr>
          <w:rtl/>
        </w:rPr>
      </w:pPr>
    </w:p>
    <w:p w14:paraId="49752AB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F59BAF" w14:textId="7CEE287F" w:rsidR="00E64116" w:rsidRDefault="008059E9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9134FB1" w14:textId="77777777" w:rsidR="008059E9" w:rsidRDefault="008059E9" w:rsidP="008320F6">
      <w:pPr>
        <w:ind w:firstLine="0"/>
        <w:rPr>
          <w:rtl/>
        </w:rPr>
      </w:pPr>
    </w:p>
    <w:p w14:paraId="0CFC876B" w14:textId="77777777" w:rsidR="006133B0" w:rsidRDefault="006133B0" w:rsidP="008320F6">
      <w:pPr>
        <w:ind w:firstLine="0"/>
        <w:rPr>
          <w:rtl/>
        </w:rPr>
      </w:pPr>
    </w:p>
    <w:p w14:paraId="1843828B" w14:textId="55E2D212" w:rsidR="008059E9" w:rsidRPr="008713A4" w:rsidRDefault="008059E9" w:rsidP="008320F6">
      <w:pPr>
        <w:ind w:firstLine="0"/>
        <w:rPr>
          <w:rtl/>
        </w:rPr>
      </w:pPr>
      <w:r w:rsidRPr="008059E9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F624831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9CA7656" w14:textId="3453A36A" w:rsidR="008059E9" w:rsidRDefault="008059E9" w:rsidP="008059E9">
      <w:pPr>
        <w:pStyle w:val="a6"/>
        <w:keepNext/>
      </w:pPr>
      <w:bookmarkStart w:id="1" w:name="ET_subject_645810_2"/>
      <w:r w:rsidRPr="008059E9">
        <w:rPr>
          <w:rStyle w:val="TagStyle"/>
          <w:rtl/>
        </w:rPr>
        <w:lastRenderedPageBreak/>
        <w:t xml:space="preserve">&lt;&lt; נושא &gt;&gt; </w:t>
      </w:r>
      <w:bookmarkStart w:id="2" w:name="_ETM_Q1_7191"/>
      <w:r w:rsidR="006133B0">
        <w:rPr>
          <w:rFonts w:hint="cs"/>
          <w:rtl/>
        </w:rPr>
        <w:t>טיוטת צו</w:t>
      </w:r>
      <w:r w:rsidR="006133B0" w:rsidRPr="008059E9">
        <w:rPr>
          <w:rtl/>
        </w:rPr>
        <w:t xml:space="preserve"> להסדרת הביטחון בגופים ציבוריים (שינוי התוספת</w:t>
      </w:r>
      <w:r w:rsidR="00901EA6">
        <w:rPr>
          <w:rtl/>
        </w:rPr>
        <w:t xml:space="preserve"> </w:t>
      </w:r>
      <w:r w:rsidR="006133B0" w:rsidRPr="008059E9">
        <w:rPr>
          <w:rtl/>
        </w:rPr>
        <w:t>החמישית לחוק), התשפ"ה-2025</w:t>
      </w:r>
      <w:r w:rsidR="006133B0">
        <w:rPr>
          <w:rFonts w:hint="cs"/>
          <w:rtl/>
        </w:rPr>
        <w:t xml:space="preserve"> (הוספת הביטוח הלאומי)</w:t>
      </w:r>
      <w:r w:rsidRPr="008059E9">
        <w:rPr>
          <w:rStyle w:val="TagStyle"/>
          <w:rtl/>
        </w:rPr>
        <w:t xml:space="preserve"> </w:t>
      </w:r>
      <w:bookmarkEnd w:id="2"/>
      <w:r w:rsidRPr="008059E9">
        <w:rPr>
          <w:rStyle w:val="TagStyle"/>
          <w:rtl/>
        </w:rPr>
        <w:t>&lt;&lt; נושא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93FD2E0" w14:textId="77777777" w:rsidR="008059E9" w:rsidRDefault="008059E9" w:rsidP="008059E9">
      <w:pPr>
        <w:pStyle w:val="KeepWithNext"/>
        <w:rPr>
          <w:rtl/>
        </w:rPr>
      </w:pPr>
    </w:p>
    <w:p w14:paraId="7C7C9C51" w14:textId="2CF8CD98" w:rsidR="008059E9" w:rsidRDefault="008059E9" w:rsidP="008059E9">
      <w:pPr>
        <w:pStyle w:val="af6"/>
        <w:keepNext/>
        <w:rPr>
          <w:rtl/>
        </w:rPr>
      </w:pPr>
      <w:bookmarkStart w:id="3" w:name="ET_yor_6342_4"/>
      <w:r w:rsidRPr="008059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059E9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0CE7DAC" w14:textId="77777777" w:rsidR="008059E9" w:rsidRDefault="008059E9" w:rsidP="008059E9">
      <w:pPr>
        <w:pStyle w:val="KeepWithNext"/>
        <w:rPr>
          <w:rtl/>
          <w:lang w:eastAsia="he-IL"/>
        </w:rPr>
      </w:pPr>
    </w:p>
    <w:p w14:paraId="55B82004" w14:textId="725C240C" w:rsidR="008059E9" w:rsidRDefault="008059E9" w:rsidP="008059E9">
      <w:pPr>
        <w:rPr>
          <w:rtl/>
          <w:lang w:eastAsia="he-IL"/>
        </w:rPr>
      </w:pPr>
      <w:bookmarkStart w:id="4" w:name="_ETM_Q1_823850"/>
      <w:bookmarkEnd w:id="4"/>
      <w:r>
        <w:rPr>
          <w:rFonts w:hint="cs"/>
          <w:rtl/>
          <w:lang w:eastAsia="he-IL"/>
        </w:rPr>
        <w:t xml:space="preserve">שלום לכולם, התכנסנו כאן לדון בנושא טיוטת </w:t>
      </w:r>
      <w:r>
        <w:rPr>
          <w:rtl/>
        </w:rPr>
        <w:t>צו להסדרת הביטחון בגופים ציבוריים (שינוי התוספת</w:t>
      </w:r>
      <w:r w:rsidR="00901EA6">
        <w:rPr>
          <w:rtl/>
        </w:rPr>
        <w:t xml:space="preserve"> </w:t>
      </w:r>
      <w:r>
        <w:rPr>
          <w:rtl/>
        </w:rPr>
        <w:t>החמישית לחוק), התשפ"ה-2025</w:t>
      </w:r>
      <w:r>
        <w:rPr>
          <w:rFonts w:hint="cs"/>
          <w:rtl/>
          <w:lang w:eastAsia="he-IL"/>
        </w:rPr>
        <w:t xml:space="preserve">, </w:t>
      </w:r>
      <w:bookmarkStart w:id="5" w:name="_ETM_Q1_15442"/>
      <w:bookmarkEnd w:id="5"/>
      <w:r>
        <w:rPr>
          <w:rFonts w:hint="cs"/>
          <w:rtl/>
          <w:lang w:eastAsia="he-IL"/>
        </w:rPr>
        <w:t xml:space="preserve">הוספת הביטוח הלאומי. אנחנו שואפים גם להגיע להצבעה בסוף הדיון </w:t>
      </w:r>
      <w:bookmarkStart w:id="6" w:name="_ETM_Q1_23467"/>
      <w:bookmarkEnd w:id="6"/>
      <w:r>
        <w:rPr>
          <w:rFonts w:hint="cs"/>
          <w:rtl/>
          <w:lang w:eastAsia="he-IL"/>
        </w:rPr>
        <w:t>הזה. מי</w:t>
      </w:r>
      <w:bookmarkStart w:id="7" w:name="_ETM_Q1_19335"/>
      <w:bookmarkEnd w:id="7"/>
      <w:r>
        <w:rPr>
          <w:rFonts w:hint="cs"/>
          <w:rtl/>
          <w:lang w:eastAsia="he-IL"/>
        </w:rPr>
        <w:t xml:space="preserve"> פותח?</w:t>
      </w:r>
    </w:p>
    <w:p w14:paraId="20C913AF" w14:textId="77777777" w:rsidR="008059E9" w:rsidRDefault="008059E9" w:rsidP="008059E9">
      <w:pPr>
        <w:rPr>
          <w:rtl/>
          <w:lang w:eastAsia="he-IL"/>
        </w:rPr>
      </w:pPr>
      <w:bookmarkStart w:id="8" w:name="_ETM_Q1_20747"/>
      <w:bookmarkStart w:id="9" w:name="_ETM_Q1_20786"/>
      <w:bookmarkEnd w:id="8"/>
      <w:bookmarkEnd w:id="9"/>
    </w:p>
    <w:p w14:paraId="1F4D311E" w14:textId="4EDF0440" w:rsidR="008059E9" w:rsidRDefault="008059E9" w:rsidP="008059E9">
      <w:pPr>
        <w:pStyle w:val="a4"/>
        <w:keepNext/>
        <w:rPr>
          <w:rtl/>
        </w:rPr>
      </w:pPr>
      <w:bookmarkStart w:id="10" w:name="ET_speaker_איילת_לוי_נחום_6"/>
      <w:r w:rsidRPr="008059E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059E9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4F01209B" w14:textId="77777777" w:rsidR="008059E9" w:rsidRPr="008059E9" w:rsidRDefault="008059E9" w:rsidP="008059E9">
      <w:pPr>
        <w:rPr>
          <w:rtl/>
          <w:lang w:eastAsia="he-IL"/>
        </w:rPr>
      </w:pPr>
    </w:p>
    <w:p w14:paraId="374C4802" w14:textId="77777777" w:rsidR="00835AFD" w:rsidRDefault="008059E9" w:rsidP="008E5FD2">
      <w:pPr>
        <w:rPr>
          <w:rtl/>
          <w:lang w:eastAsia="he-IL"/>
        </w:rPr>
      </w:pPr>
      <w:bookmarkStart w:id="11" w:name="_ETM_Q1_22050"/>
      <w:bookmarkEnd w:id="11"/>
      <w:r>
        <w:rPr>
          <w:rFonts w:hint="cs"/>
          <w:rtl/>
          <w:lang w:eastAsia="he-IL"/>
        </w:rPr>
        <w:t>אני אתן כמה מילים כלליות</w:t>
      </w:r>
      <w:bookmarkStart w:id="12" w:name="_ETM_Q1_20821"/>
      <w:bookmarkEnd w:id="12"/>
      <w:r w:rsidR="008E5FD2">
        <w:rPr>
          <w:rFonts w:hint="cs"/>
          <w:rtl/>
          <w:lang w:eastAsia="he-IL"/>
        </w:rPr>
        <w:t xml:space="preserve">, </w:t>
      </w:r>
      <w:bookmarkStart w:id="13" w:name="_ETM_Q1_22841"/>
      <w:bookmarkStart w:id="14" w:name="_ETM_Q1_23069"/>
      <w:bookmarkEnd w:id="13"/>
      <w:bookmarkEnd w:id="14"/>
      <w:r w:rsidR="008E5FD2">
        <w:rPr>
          <w:rFonts w:hint="cs"/>
          <w:rtl/>
          <w:lang w:eastAsia="he-IL"/>
        </w:rPr>
        <w:t>החוק להסדרת הביטחון בגופים ציבוריים, חוק שמגיע לכאן מדי פעם</w:t>
      </w:r>
      <w:bookmarkStart w:id="15" w:name="_ETM_Q1_31214"/>
      <w:bookmarkEnd w:id="15"/>
      <w:r w:rsidR="008E5FD2">
        <w:rPr>
          <w:rFonts w:hint="cs"/>
          <w:rtl/>
          <w:lang w:eastAsia="he-IL"/>
        </w:rPr>
        <w:t xml:space="preserve"> לוועדה וצווים </w:t>
      </w:r>
      <w:bookmarkStart w:id="16" w:name="_ETM_Q1_29130"/>
      <w:bookmarkEnd w:id="16"/>
      <w:r w:rsidR="008E5FD2">
        <w:rPr>
          <w:rFonts w:hint="cs"/>
          <w:rtl/>
          <w:lang w:eastAsia="he-IL"/>
        </w:rPr>
        <w:t>שמכוחם מאושרים או דנים בהם כאן בוועדה,</w:t>
      </w:r>
      <w:bookmarkStart w:id="17" w:name="_ETM_Q1_38025"/>
      <w:bookmarkEnd w:id="17"/>
      <w:r w:rsidR="008E5FD2">
        <w:rPr>
          <w:rFonts w:hint="cs"/>
          <w:rtl/>
          <w:lang w:eastAsia="he-IL"/>
        </w:rPr>
        <w:t xml:space="preserve"> בגדול עוסק בכמה סוגי </w:t>
      </w:r>
      <w:bookmarkStart w:id="18" w:name="_ETM_Q1_36347"/>
      <w:bookmarkEnd w:id="18"/>
      <w:r w:rsidR="008E5FD2">
        <w:rPr>
          <w:rFonts w:hint="cs"/>
          <w:rtl/>
          <w:lang w:eastAsia="he-IL"/>
        </w:rPr>
        <w:t>פעילות אבטחה, אבטחה פיזית, אבטחת מידע</w:t>
      </w:r>
      <w:r w:rsidR="00835AFD">
        <w:rPr>
          <w:rFonts w:hint="cs"/>
          <w:rtl/>
          <w:lang w:eastAsia="he-IL"/>
        </w:rPr>
        <w:t>,</w:t>
      </w:r>
      <w:r w:rsidR="008E5FD2">
        <w:rPr>
          <w:rFonts w:hint="cs"/>
          <w:rtl/>
          <w:lang w:eastAsia="he-IL"/>
        </w:rPr>
        <w:t xml:space="preserve"> </w:t>
      </w:r>
      <w:bookmarkStart w:id="19" w:name="_ETM_Q1_44164"/>
      <w:bookmarkEnd w:id="19"/>
      <w:r w:rsidR="008E5FD2">
        <w:rPr>
          <w:rFonts w:hint="cs"/>
          <w:rtl/>
          <w:lang w:eastAsia="he-IL"/>
        </w:rPr>
        <w:t>ו</w:t>
      </w:r>
      <w:bookmarkStart w:id="20" w:name="_ETM_Q1_40540"/>
      <w:bookmarkEnd w:id="20"/>
      <w:r w:rsidR="008E5FD2">
        <w:rPr>
          <w:rFonts w:hint="cs"/>
          <w:rtl/>
          <w:lang w:eastAsia="he-IL"/>
        </w:rPr>
        <w:t xml:space="preserve">הדיון שבו אנחנו עוסקים כרגע, החוק הזה עוסק גם בפעילויות </w:t>
      </w:r>
      <w:bookmarkStart w:id="21" w:name="_ETM_Q1_42545"/>
      <w:bookmarkStart w:id="22" w:name="_ETM_Q1_42771"/>
      <w:bookmarkEnd w:id="21"/>
      <w:bookmarkEnd w:id="22"/>
      <w:r w:rsidR="008E5FD2">
        <w:rPr>
          <w:rFonts w:hint="cs"/>
          <w:rtl/>
          <w:lang w:eastAsia="he-IL"/>
        </w:rPr>
        <w:t xml:space="preserve">לאבטחת מערכות ממוחשבות חיוניות. </w:t>
      </w:r>
    </w:p>
    <w:p w14:paraId="56F5DE35" w14:textId="77777777" w:rsidR="00835AFD" w:rsidRDefault="00835AFD" w:rsidP="008E5FD2">
      <w:pPr>
        <w:rPr>
          <w:rtl/>
          <w:lang w:eastAsia="he-IL"/>
        </w:rPr>
      </w:pPr>
    </w:p>
    <w:p w14:paraId="6E248A52" w14:textId="77777777" w:rsidR="00835AFD" w:rsidRDefault="008E5FD2" w:rsidP="008E5FD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לא מעט גופים שמנויים</w:t>
      </w:r>
      <w:r w:rsidR="00835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 תוספות</w:t>
      </w:r>
      <w:bookmarkStart w:id="23" w:name="_ETM_Q1_53513"/>
      <w:bookmarkEnd w:id="23"/>
      <w:r>
        <w:rPr>
          <w:rFonts w:hint="cs"/>
          <w:rtl/>
          <w:lang w:eastAsia="he-IL"/>
        </w:rPr>
        <w:t xml:space="preserve"> במסגרת החוק הזה. בכל תוספת, כך קובע החוק, </w:t>
      </w:r>
      <w:bookmarkStart w:id="24" w:name="_ETM_Q1_56419"/>
      <w:bookmarkEnd w:id="24"/>
      <w:r>
        <w:rPr>
          <w:rFonts w:hint="cs"/>
          <w:rtl/>
          <w:lang w:eastAsia="he-IL"/>
        </w:rPr>
        <w:t>יש</w:t>
      </w:r>
      <w:bookmarkStart w:id="25" w:name="_ETM_Q1_56655"/>
      <w:bookmarkEnd w:id="25"/>
      <w:r>
        <w:rPr>
          <w:rFonts w:hint="cs"/>
          <w:rtl/>
          <w:lang w:eastAsia="he-IL"/>
        </w:rPr>
        <w:t xml:space="preserve"> גופים אחרים שמנחים את היחידות שמנויות בו מבחינת אבטחת המידע, מב</w:t>
      </w:r>
      <w:bookmarkStart w:id="26" w:name="_ETM_Q1_61678"/>
      <w:bookmarkStart w:id="27" w:name="_ETM_Q1_61905"/>
      <w:bookmarkEnd w:id="26"/>
      <w:bookmarkEnd w:id="27"/>
      <w:r>
        <w:rPr>
          <w:rFonts w:hint="cs"/>
          <w:rtl/>
          <w:lang w:eastAsia="he-IL"/>
        </w:rPr>
        <w:t xml:space="preserve">חינת </w:t>
      </w:r>
      <w:bookmarkStart w:id="28" w:name="_ETM_Q1_60616"/>
      <w:bookmarkEnd w:id="28"/>
      <w:r>
        <w:rPr>
          <w:rFonts w:hint="cs"/>
          <w:rtl/>
          <w:lang w:eastAsia="he-IL"/>
        </w:rPr>
        <w:t>מ</w:t>
      </w:r>
      <w:bookmarkStart w:id="29" w:name="_ETM_Q1_61003"/>
      <w:bookmarkEnd w:id="29"/>
      <w:r>
        <w:rPr>
          <w:rFonts w:hint="cs"/>
          <w:rtl/>
          <w:lang w:eastAsia="he-IL"/>
        </w:rPr>
        <w:t xml:space="preserve">ערכות ממוחשבות חיוניות, מבחינת אבטחה פיזית, בכל </w:t>
      </w:r>
      <w:bookmarkStart w:id="30" w:name="_ETM_Q1_71069"/>
      <w:bookmarkEnd w:id="30"/>
      <w:r>
        <w:rPr>
          <w:rFonts w:hint="cs"/>
          <w:rtl/>
          <w:lang w:eastAsia="he-IL"/>
        </w:rPr>
        <w:t>אחד מהתחומים ש</w:t>
      </w:r>
      <w:bookmarkStart w:id="31" w:name="_ETM_Q1_68533"/>
      <w:bookmarkEnd w:id="31"/>
      <w:r>
        <w:rPr>
          <w:rFonts w:hint="cs"/>
          <w:rtl/>
          <w:lang w:eastAsia="he-IL"/>
        </w:rPr>
        <w:t xml:space="preserve">ציינו. </w:t>
      </w:r>
    </w:p>
    <w:p w14:paraId="1E6065E2" w14:textId="77777777" w:rsidR="00835AFD" w:rsidRDefault="00835AFD" w:rsidP="008E5FD2">
      <w:pPr>
        <w:rPr>
          <w:rtl/>
          <w:lang w:eastAsia="he-IL"/>
        </w:rPr>
      </w:pPr>
    </w:p>
    <w:p w14:paraId="7574E0F8" w14:textId="5D545693" w:rsidR="008059E9" w:rsidRDefault="008E5FD2" w:rsidP="008E5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מה שמתבקש מהוועדה זו הוספת הביטוח </w:t>
      </w:r>
      <w:bookmarkStart w:id="32" w:name="_ETM_Q1_76005"/>
      <w:bookmarkEnd w:id="32"/>
      <w:r>
        <w:rPr>
          <w:rFonts w:hint="cs"/>
          <w:rtl/>
          <w:lang w:eastAsia="he-IL"/>
        </w:rPr>
        <w:t xml:space="preserve">הלאומי </w:t>
      </w:r>
      <w:bookmarkStart w:id="33" w:name="_ETM_Q1_72338"/>
      <w:bookmarkEnd w:id="33"/>
      <w:r>
        <w:rPr>
          <w:rFonts w:hint="cs"/>
          <w:rtl/>
          <w:lang w:eastAsia="he-IL"/>
        </w:rPr>
        <w:t xml:space="preserve">לתוספת החמישית שבחוק. </w:t>
      </w:r>
      <w:bookmarkStart w:id="34" w:name="_ETM_Q1_76024"/>
      <w:bookmarkEnd w:id="34"/>
      <w:r>
        <w:rPr>
          <w:rFonts w:hint="cs"/>
          <w:rtl/>
          <w:lang w:eastAsia="he-IL"/>
        </w:rPr>
        <w:t xml:space="preserve">יש </w:t>
      </w:r>
      <w:bookmarkStart w:id="35" w:name="_ETM_Q1_78581"/>
      <w:bookmarkEnd w:id="35"/>
      <w:r>
        <w:rPr>
          <w:rFonts w:hint="cs"/>
          <w:rtl/>
          <w:lang w:eastAsia="he-IL"/>
        </w:rPr>
        <w:t>שתי משמעויות מרכזיות</w:t>
      </w:r>
      <w:r w:rsidR="00835AFD">
        <w:rPr>
          <w:rFonts w:hint="cs"/>
          <w:rtl/>
          <w:lang w:eastAsia="he-IL"/>
        </w:rPr>
        <w:t xml:space="preserve"> מהדבר הזה</w:t>
      </w:r>
      <w:r>
        <w:rPr>
          <w:rFonts w:hint="cs"/>
          <w:rtl/>
          <w:lang w:eastAsia="he-IL"/>
        </w:rPr>
        <w:t xml:space="preserve">, אחד זה שמערך הסייבר יתחיל לפחות באופן </w:t>
      </w:r>
      <w:bookmarkStart w:id="36" w:name="_ETM_Q1_86203"/>
      <w:bookmarkEnd w:id="36"/>
      <w:r>
        <w:rPr>
          <w:rFonts w:hint="cs"/>
          <w:rtl/>
          <w:lang w:eastAsia="he-IL"/>
        </w:rPr>
        <w:t xml:space="preserve">חוקי ממוסד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הגורמים יסבירו מה קרה </w:t>
      </w:r>
      <w:bookmarkStart w:id="37" w:name="_ETM_Q1_88114"/>
      <w:bookmarkEnd w:id="37"/>
      <w:r>
        <w:rPr>
          <w:rFonts w:hint="cs"/>
          <w:rtl/>
          <w:lang w:eastAsia="he-IL"/>
        </w:rPr>
        <w:t xml:space="preserve">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38" w:name="_ETM_Q1_86707"/>
      <w:bookmarkEnd w:id="38"/>
      <w:r>
        <w:rPr>
          <w:rFonts w:hint="cs"/>
          <w:rtl/>
          <w:lang w:eastAsia="he-IL"/>
        </w:rPr>
        <w:t xml:space="preserve">הנחות את המוסד לביטוח לאומי מבחינת </w:t>
      </w:r>
      <w:bookmarkStart w:id="39" w:name="_ETM_Q1_91037"/>
      <w:bookmarkEnd w:id="39"/>
      <w:r>
        <w:rPr>
          <w:rFonts w:hint="cs"/>
          <w:rtl/>
          <w:lang w:eastAsia="he-IL"/>
        </w:rPr>
        <w:t>כל מה שקשור במערכות ממוחשבות חיוניות. והדבר השני, מאחר</w:t>
      </w:r>
      <w:bookmarkStart w:id="40" w:name="_ETM_Q1_98463"/>
      <w:bookmarkEnd w:id="40"/>
      <w:r>
        <w:rPr>
          <w:rFonts w:hint="cs"/>
          <w:rtl/>
          <w:lang w:eastAsia="he-IL"/>
        </w:rPr>
        <w:t xml:space="preserve"> והמוסד לביטוח לאומי מצוי </w:t>
      </w:r>
      <w:bookmarkStart w:id="41" w:name="_ETM_Q1_96742"/>
      <w:bookmarkEnd w:id="41"/>
      <w:r>
        <w:rPr>
          <w:rFonts w:hint="cs"/>
          <w:rtl/>
          <w:lang w:eastAsia="he-IL"/>
        </w:rPr>
        <w:t>בתוספת השנייה לחוק ואנחנו כרגע מוסיפים</w:t>
      </w:r>
      <w:bookmarkStart w:id="42" w:name="_ETM_Q1_101962"/>
      <w:bookmarkEnd w:id="42"/>
      <w:r>
        <w:rPr>
          <w:rFonts w:hint="cs"/>
          <w:rtl/>
          <w:lang w:eastAsia="he-IL"/>
        </w:rPr>
        <w:t xml:space="preserve"> אותו לתוספת החמישית, אז גם מבחינת אבטחת המידע תהיה</w:t>
      </w:r>
      <w:bookmarkStart w:id="43" w:name="_ETM_Q1_110293"/>
      <w:bookmarkEnd w:id="43"/>
      <w:r>
        <w:rPr>
          <w:rFonts w:hint="cs"/>
          <w:rtl/>
          <w:lang w:eastAsia="he-IL"/>
        </w:rPr>
        <w:t xml:space="preserve"> חלוקה </w:t>
      </w:r>
      <w:bookmarkStart w:id="44" w:name="_ETM_Q1_106554"/>
      <w:bookmarkEnd w:id="44"/>
      <w:r>
        <w:rPr>
          <w:rFonts w:hint="cs"/>
          <w:rtl/>
          <w:lang w:eastAsia="he-IL"/>
        </w:rPr>
        <w:t>מבחינת ההנחיה בין השירות לביטחון הכללי למערך הסייבר באופן ש</w:t>
      </w:r>
      <w:bookmarkStart w:id="45" w:name="_ETM_Q1_110172"/>
      <w:bookmarkEnd w:id="45"/>
      <w:r>
        <w:rPr>
          <w:rFonts w:hint="cs"/>
          <w:rtl/>
          <w:lang w:eastAsia="he-IL"/>
        </w:rPr>
        <w:t>ב</w:t>
      </w:r>
      <w:bookmarkStart w:id="46" w:name="_ETM_Q1_110401"/>
      <w:bookmarkEnd w:id="46"/>
      <w:r>
        <w:rPr>
          <w:rFonts w:hint="cs"/>
          <w:rtl/>
          <w:lang w:eastAsia="he-IL"/>
        </w:rPr>
        <w:t>ו המערך י</w:t>
      </w:r>
      <w:r w:rsidR="00835A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את ההנחיות מבחינת אבטחת המידע במוסד לביטוח </w:t>
      </w:r>
      <w:bookmarkStart w:id="47" w:name="_ETM_Q1_117570"/>
      <w:bookmarkEnd w:id="47"/>
      <w:r>
        <w:rPr>
          <w:rFonts w:hint="cs"/>
          <w:rtl/>
          <w:lang w:eastAsia="he-IL"/>
        </w:rPr>
        <w:t xml:space="preserve">הלאומי. </w:t>
      </w:r>
    </w:p>
    <w:p w14:paraId="7AA84EB6" w14:textId="77777777" w:rsidR="008E5FD2" w:rsidRDefault="008E5FD2" w:rsidP="008E5FD2">
      <w:pPr>
        <w:rPr>
          <w:rtl/>
          <w:lang w:eastAsia="he-IL"/>
        </w:rPr>
      </w:pPr>
      <w:bookmarkStart w:id="48" w:name="_ETM_Q1_118740"/>
      <w:bookmarkStart w:id="49" w:name="_ETM_Q1_118807"/>
      <w:bookmarkEnd w:id="48"/>
      <w:bookmarkEnd w:id="49"/>
    </w:p>
    <w:p w14:paraId="363E3780" w14:textId="1BAA39E9" w:rsidR="008E5FD2" w:rsidRDefault="008E5FD2" w:rsidP="008E5FD2">
      <w:pPr>
        <w:rPr>
          <w:rtl/>
          <w:lang w:eastAsia="he-IL"/>
        </w:rPr>
      </w:pPr>
      <w:bookmarkStart w:id="50" w:name="_ETM_Q1_118836"/>
      <w:bookmarkStart w:id="51" w:name="_ETM_Q1_118875"/>
      <w:bookmarkEnd w:id="50"/>
      <w:bookmarkEnd w:id="51"/>
      <w:r>
        <w:rPr>
          <w:rFonts w:hint="cs"/>
          <w:rtl/>
          <w:lang w:eastAsia="he-IL"/>
        </w:rPr>
        <w:t>אני מציעה, אדוני היו"ר, ש</w:t>
      </w:r>
      <w:bookmarkStart w:id="52" w:name="_ETM_Q1_117387"/>
      <w:bookmarkEnd w:id="52"/>
      <w:r>
        <w:rPr>
          <w:rFonts w:hint="cs"/>
          <w:rtl/>
          <w:lang w:eastAsia="he-IL"/>
        </w:rPr>
        <w:t>הגוף המשרד לביטחון לאומי</w:t>
      </w:r>
      <w:bookmarkStart w:id="53" w:name="_ETM_Q1_122551"/>
      <w:bookmarkEnd w:id="53"/>
      <w:r>
        <w:rPr>
          <w:rFonts w:hint="cs"/>
          <w:rtl/>
          <w:lang w:eastAsia="he-IL"/>
        </w:rPr>
        <w:t xml:space="preserve"> שהוא מגיש הצו</w:t>
      </w:r>
      <w:bookmarkStart w:id="54" w:name="_ETM_Q1_119595"/>
      <w:bookmarkEnd w:id="54"/>
      <w:r>
        <w:rPr>
          <w:rFonts w:hint="cs"/>
          <w:rtl/>
          <w:lang w:eastAsia="he-IL"/>
        </w:rPr>
        <w:t>, יסבירו את הצורך בהוספת הביטוח הלאומי,</w:t>
      </w:r>
      <w:bookmarkStart w:id="55" w:name="_ETM_Q1_126057"/>
      <w:bookmarkEnd w:id="55"/>
      <w:r>
        <w:rPr>
          <w:rFonts w:hint="cs"/>
          <w:rtl/>
          <w:lang w:eastAsia="he-IL"/>
        </w:rPr>
        <w:t xml:space="preserve"> ואם אתם יכולים תתייחסו למצב</w:t>
      </w:r>
      <w:bookmarkStart w:id="56" w:name="_ETM_Q1_124766"/>
      <w:bookmarkEnd w:id="56"/>
      <w:r>
        <w:rPr>
          <w:rFonts w:hint="cs"/>
          <w:rtl/>
          <w:lang w:eastAsia="he-IL"/>
        </w:rPr>
        <w:t xml:space="preserve"> עד עכשיו. זאת אומרת מה</w:t>
      </w:r>
      <w:bookmarkStart w:id="57" w:name="_ETM_Q1_127841"/>
      <w:bookmarkEnd w:id="57"/>
      <w:r>
        <w:rPr>
          <w:rFonts w:hint="cs"/>
          <w:rtl/>
          <w:lang w:eastAsia="he-IL"/>
        </w:rPr>
        <w:t xml:space="preserve"> הייתה ההנחיה במו</w:t>
      </w:r>
      <w:bookmarkStart w:id="58" w:name="_ETM_Q1_126494"/>
      <w:bookmarkEnd w:id="58"/>
      <w:r>
        <w:rPr>
          <w:rFonts w:hint="cs"/>
          <w:rtl/>
          <w:lang w:eastAsia="he-IL"/>
        </w:rPr>
        <w:t>סד לביטוח הלאומי עד עכשיו ומה יקרה מעכשיו</w:t>
      </w:r>
      <w:bookmarkStart w:id="59" w:name="_ETM_Q1_132225"/>
      <w:bookmarkStart w:id="60" w:name="_ETM_Q1_132383"/>
      <w:bookmarkEnd w:id="59"/>
      <w:bookmarkEnd w:id="60"/>
      <w:r w:rsidR="00835AFD">
        <w:rPr>
          <w:rFonts w:hint="cs"/>
          <w:rtl/>
          <w:lang w:eastAsia="he-IL"/>
        </w:rPr>
        <w:t>?</w:t>
      </w:r>
    </w:p>
    <w:p w14:paraId="7F605E9C" w14:textId="77777777" w:rsidR="008E5FD2" w:rsidRDefault="008E5FD2" w:rsidP="008E5FD2">
      <w:pPr>
        <w:rPr>
          <w:rtl/>
          <w:lang w:eastAsia="he-IL"/>
        </w:rPr>
      </w:pPr>
      <w:bookmarkStart w:id="61" w:name="_ETM_Q1_132423"/>
      <w:bookmarkEnd w:id="61"/>
    </w:p>
    <w:p w14:paraId="276494BF" w14:textId="317DBB61" w:rsidR="008E5FD2" w:rsidRDefault="008E5FD2" w:rsidP="008E5FD2">
      <w:pPr>
        <w:pStyle w:val="af6"/>
        <w:keepNext/>
        <w:rPr>
          <w:rtl/>
        </w:rPr>
      </w:pPr>
      <w:bookmarkStart w:id="62" w:name="ET_yor_6342_7"/>
      <w:r w:rsidRPr="008E5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E5FD2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371B30BC" w14:textId="77777777" w:rsidR="008E5FD2" w:rsidRDefault="008E5FD2" w:rsidP="008E5FD2">
      <w:pPr>
        <w:pStyle w:val="KeepWithNext"/>
        <w:rPr>
          <w:rtl/>
          <w:lang w:eastAsia="he-IL"/>
        </w:rPr>
      </w:pPr>
    </w:p>
    <w:p w14:paraId="5298C903" w14:textId="77777777" w:rsidR="00237327" w:rsidRDefault="008E5FD2" w:rsidP="00237327">
      <w:pPr>
        <w:rPr>
          <w:rtl/>
          <w:lang w:eastAsia="he-IL"/>
        </w:rPr>
      </w:pPr>
      <w:bookmarkStart w:id="63" w:name="_ETM_Q1_132801"/>
      <w:bookmarkEnd w:id="63"/>
      <w:r>
        <w:rPr>
          <w:rFonts w:hint="cs"/>
          <w:rtl/>
          <w:lang w:eastAsia="he-IL"/>
        </w:rPr>
        <w:t>בבקשה</w:t>
      </w:r>
      <w:bookmarkStart w:id="64" w:name="_ETM_Q1_134596"/>
      <w:bookmarkEnd w:id="64"/>
      <w:r w:rsidR="00835AFD">
        <w:rPr>
          <w:rFonts w:hint="cs"/>
          <w:rtl/>
          <w:lang w:eastAsia="he-IL"/>
        </w:rPr>
        <w:t>.</w:t>
      </w:r>
      <w:bookmarkStart w:id="65" w:name="_ETM_Q1_134637"/>
      <w:bookmarkStart w:id="66" w:name="_ETM_Q1_131741"/>
      <w:bookmarkStart w:id="67" w:name="_ETM_Q1_134085"/>
      <w:bookmarkStart w:id="68" w:name="_ETM_Q1_135689"/>
      <w:bookmarkStart w:id="69" w:name="_ETM_Q1_135723"/>
      <w:bookmarkEnd w:id="65"/>
      <w:bookmarkEnd w:id="66"/>
      <w:bookmarkEnd w:id="67"/>
      <w:bookmarkEnd w:id="68"/>
      <w:bookmarkEnd w:id="69"/>
    </w:p>
    <w:p w14:paraId="07A1D260" w14:textId="77777777" w:rsidR="00237327" w:rsidRDefault="00237327" w:rsidP="00237327">
      <w:pPr>
        <w:rPr>
          <w:rtl/>
          <w:lang w:eastAsia="he-IL"/>
        </w:rPr>
      </w:pPr>
    </w:p>
    <w:p w14:paraId="68350AD7" w14:textId="7DE9439C" w:rsidR="00237327" w:rsidRDefault="00237327" w:rsidP="00237327">
      <w:pPr>
        <w:pStyle w:val="af9"/>
        <w:keepNext/>
        <w:rPr>
          <w:rtl/>
          <w:lang w:eastAsia="he-IL"/>
        </w:rPr>
      </w:pPr>
      <w:bookmarkStart w:id="70" w:name="ET_guest_רועי_הראל_46"/>
      <w:r w:rsidRPr="00237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237327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20476119" w14:textId="77777777" w:rsidR="00237327" w:rsidRDefault="00237327" w:rsidP="00237327">
      <w:pPr>
        <w:pStyle w:val="KeepWithNext"/>
        <w:rPr>
          <w:rtl/>
          <w:lang w:eastAsia="he-IL"/>
        </w:rPr>
      </w:pPr>
    </w:p>
    <w:p w14:paraId="19951076" w14:textId="55EDD669" w:rsidR="008E5FD2" w:rsidRDefault="008E5FD2" w:rsidP="00237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רועי הראל מהמשרד לביטחון לאומי. באופן עקרוני כיוון </w:t>
      </w:r>
      <w:bookmarkStart w:id="71" w:name="_ETM_Q1_143497"/>
      <w:bookmarkEnd w:id="71"/>
      <w:r>
        <w:rPr>
          <w:rFonts w:hint="cs"/>
          <w:rtl/>
          <w:lang w:eastAsia="he-IL"/>
        </w:rPr>
        <w:t>שאנחנו מ</w:t>
      </w:r>
      <w:bookmarkStart w:id="72" w:name="_ETM_Q1_139626"/>
      <w:bookmarkStart w:id="73" w:name="_ETM_Q1_136242"/>
      <w:bookmarkEnd w:id="72"/>
      <w:bookmarkEnd w:id="73"/>
      <w:r>
        <w:rPr>
          <w:rFonts w:hint="cs"/>
          <w:rtl/>
          <w:lang w:eastAsia="he-IL"/>
        </w:rPr>
        <w:t xml:space="preserve">דברים על גופים שבתוספת החמישית, הם בעצם גופים שמונחים </w:t>
      </w:r>
      <w:bookmarkStart w:id="74" w:name="_ETM_Q1_147821"/>
      <w:bookmarkEnd w:id="74"/>
      <w:r>
        <w:rPr>
          <w:rFonts w:hint="cs"/>
          <w:rtl/>
          <w:lang w:eastAsia="he-IL"/>
        </w:rPr>
        <w:t>על ידי מערך הסייבר הלאומי, ומכוח אחריותו ש</w:t>
      </w:r>
      <w:bookmarkStart w:id="75" w:name="_ETM_Q1_148894"/>
      <w:bookmarkEnd w:id="75"/>
      <w:r>
        <w:rPr>
          <w:rFonts w:hint="cs"/>
          <w:rtl/>
          <w:lang w:eastAsia="he-IL"/>
        </w:rPr>
        <w:t xml:space="preserve">ל השר לביטחון </w:t>
      </w:r>
      <w:bookmarkStart w:id="76" w:name="_ETM_Q1_151223"/>
      <w:bookmarkEnd w:id="76"/>
      <w:r>
        <w:rPr>
          <w:rFonts w:hint="cs"/>
          <w:rtl/>
          <w:lang w:eastAsia="he-IL"/>
        </w:rPr>
        <w:t>לאומי על החוק, אז אחרי שמתקיימים דיונים מקצועיים במערך</w:t>
      </w:r>
      <w:bookmarkStart w:id="77" w:name="_ETM_Q1_158010"/>
      <w:bookmarkEnd w:id="77"/>
      <w:r>
        <w:rPr>
          <w:rFonts w:hint="cs"/>
          <w:rtl/>
          <w:lang w:eastAsia="he-IL"/>
        </w:rPr>
        <w:t xml:space="preserve"> הסייבר הלאומי בוועדת ההיגוי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שכל הדיונים מתק</w:t>
      </w:r>
      <w:bookmarkStart w:id="78" w:name="_ETM_Q1_160843"/>
      <w:bookmarkEnd w:id="78"/>
      <w:r>
        <w:rPr>
          <w:rFonts w:hint="cs"/>
          <w:rtl/>
          <w:lang w:eastAsia="he-IL"/>
        </w:rPr>
        <w:t xml:space="preserve">יימים </w:t>
      </w:r>
      <w:bookmarkStart w:id="79" w:name="_ETM_Q1_161548"/>
      <w:bookmarkEnd w:id="79"/>
      <w:r>
        <w:rPr>
          <w:rFonts w:hint="cs"/>
          <w:rtl/>
          <w:lang w:eastAsia="he-IL"/>
        </w:rPr>
        <w:t xml:space="preserve">עם הגופים הרלוונטיים שנידונים האם להכניס אותם או לא להכניס </w:t>
      </w:r>
      <w:bookmarkStart w:id="80" w:name="_ETM_Q1_168095"/>
      <w:bookmarkEnd w:id="80"/>
      <w:r>
        <w:rPr>
          <w:rFonts w:hint="cs"/>
          <w:rtl/>
          <w:lang w:eastAsia="he-IL"/>
        </w:rPr>
        <w:t>אותם לחוק</w:t>
      </w:r>
      <w:r w:rsidR="00835A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אציין שבדרך כלל הדיון מתקיים על</w:t>
      </w:r>
      <w:bookmarkStart w:id="81" w:name="_ETM_Q1_174050"/>
      <w:bookmarkEnd w:id="81"/>
      <w:r>
        <w:rPr>
          <w:rFonts w:hint="cs"/>
          <w:rtl/>
          <w:lang w:eastAsia="he-IL"/>
        </w:rPr>
        <w:t xml:space="preserve"> פני מספר של פגישות, תקופה, </w:t>
      </w:r>
      <w:bookmarkStart w:id="82" w:name="_ETM_Q1_173236"/>
      <w:bookmarkEnd w:id="82"/>
      <w:r>
        <w:rPr>
          <w:rFonts w:hint="cs"/>
          <w:rtl/>
          <w:lang w:eastAsia="he-IL"/>
        </w:rPr>
        <w:t xml:space="preserve">יש בחינות כאלה ואחרות, נציגי </w:t>
      </w:r>
      <w:bookmarkStart w:id="83" w:name="_ETM_Q1_177794"/>
      <w:bookmarkEnd w:id="83"/>
      <w:r>
        <w:rPr>
          <w:rFonts w:hint="cs"/>
          <w:rtl/>
          <w:lang w:eastAsia="he-IL"/>
        </w:rPr>
        <w:t>המערך יציגו אם ירצו</w:t>
      </w:r>
      <w:r w:rsidR="00835AFD">
        <w:rPr>
          <w:rFonts w:hint="cs"/>
          <w:rtl/>
          <w:lang w:eastAsia="he-IL"/>
        </w:rPr>
        <w:t xml:space="preserve"> ירחיבו</w:t>
      </w:r>
      <w:r>
        <w:rPr>
          <w:rFonts w:hint="cs"/>
          <w:rtl/>
          <w:lang w:eastAsia="he-IL"/>
        </w:rPr>
        <w:t xml:space="preserve"> –</w:t>
      </w:r>
      <w:bookmarkStart w:id="84" w:name="_ETM_Q1_220999"/>
      <w:bookmarkEnd w:id="84"/>
      <w:r>
        <w:rPr>
          <w:rFonts w:hint="cs"/>
          <w:rtl/>
          <w:lang w:eastAsia="he-IL"/>
        </w:rPr>
        <w:t xml:space="preserve"> כאשר ועדת ההיגוי משתכנעת בצורך</w:t>
      </w:r>
      <w:bookmarkStart w:id="85" w:name="_ETM_Q1_185641"/>
      <w:bookmarkEnd w:id="85"/>
      <w:r>
        <w:rPr>
          <w:rFonts w:hint="cs"/>
          <w:rtl/>
          <w:lang w:eastAsia="he-IL"/>
        </w:rPr>
        <w:t xml:space="preserve"> של להנחות גוף מסוים מהסיבות המקצועיות שהיא בח</w:t>
      </w:r>
      <w:r w:rsidR="00835AF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ה, זה עולה </w:t>
      </w:r>
      <w:bookmarkStart w:id="86" w:name="_ETM_Q1_193499"/>
      <w:bookmarkEnd w:id="86"/>
      <w:r>
        <w:rPr>
          <w:rFonts w:hint="cs"/>
          <w:rtl/>
          <w:lang w:eastAsia="he-IL"/>
        </w:rPr>
        <w:t>להחלטת ראש מערך הסייבר הלאומי, וככל שהוא משוכנע שיש צורך</w:t>
      </w:r>
      <w:bookmarkStart w:id="87" w:name="_ETM_Q1_199320"/>
      <w:bookmarkEnd w:id="87"/>
      <w:r>
        <w:rPr>
          <w:rFonts w:hint="cs"/>
          <w:rtl/>
          <w:lang w:eastAsia="he-IL"/>
        </w:rPr>
        <w:t xml:space="preserve"> בהנחיה, בדרך כלל הגוף המדובר מעורב בהחלטה גם ונותן </w:t>
      </w:r>
      <w:bookmarkStart w:id="88" w:name="_ETM_Q1_206813"/>
      <w:bookmarkEnd w:id="88"/>
      <w:r>
        <w:rPr>
          <w:rFonts w:hint="cs"/>
          <w:rtl/>
          <w:lang w:eastAsia="he-IL"/>
        </w:rPr>
        <w:t>את הסכמתו מראש. ואז, א</w:t>
      </w:r>
      <w:bookmarkStart w:id="89" w:name="_ETM_Q1_205525"/>
      <w:bookmarkEnd w:id="89"/>
      <w:r>
        <w:rPr>
          <w:rFonts w:hint="cs"/>
          <w:rtl/>
          <w:lang w:eastAsia="he-IL"/>
        </w:rPr>
        <w:t xml:space="preserve">ו שמערך הסייבר פונה אלינו לשר </w:t>
      </w:r>
      <w:bookmarkStart w:id="90" w:name="_ETM_Q1_209802"/>
      <w:bookmarkEnd w:id="90"/>
      <w:r>
        <w:rPr>
          <w:rFonts w:hint="cs"/>
          <w:rtl/>
          <w:lang w:eastAsia="he-IL"/>
        </w:rPr>
        <w:t xml:space="preserve">לביטחון לאומי בבקשה </w:t>
      </w:r>
      <w:bookmarkStart w:id="91" w:name="_ETM_Q1_208450"/>
      <w:bookmarkEnd w:id="91"/>
      <w:r>
        <w:rPr>
          <w:rFonts w:hint="cs"/>
          <w:rtl/>
          <w:lang w:eastAsia="he-IL"/>
        </w:rPr>
        <w:t>להניע את התהליך שקבוע בחוק, שמדובר בחובת</w:t>
      </w:r>
      <w:bookmarkStart w:id="92" w:name="_ETM_Q1_214472"/>
      <w:bookmarkEnd w:id="92"/>
      <w:r>
        <w:rPr>
          <w:rFonts w:hint="cs"/>
          <w:rtl/>
          <w:lang w:eastAsia="he-IL"/>
        </w:rPr>
        <w:t xml:space="preserve"> היוועצות עם השר שממונה עם אותו גוף</w:t>
      </w:r>
      <w:bookmarkStart w:id="93" w:name="_ETM_Q1_214170"/>
      <w:bookmarkEnd w:id="93"/>
      <w:r w:rsidR="00835A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בגופים של</w:t>
      </w:r>
      <w:bookmarkStart w:id="94" w:name="_ETM_Q1_217709"/>
      <w:bookmarkEnd w:id="94"/>
      <w:r>
        <w:rPr>
          <w:rFonts w:hint="cs"/>
          <w:rtl/>
          <w:lang w:eastAsia="he-IL"/>
        </w:rPr>
        <w:t xml:space="preserve"> התוספת החמישית גם אישור ראש הממשלה</w:t>
      </w:r>
      <w:r w:rsidR="00835A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ולאחר מכן אישור הוועדה.</w:t>
      </w:r>
    </w:p>
    <w:p w14:paraId="0F5EE60E" w14:textId="77777777" w:rsidR="008E5FD2" w:rsidRDefault="008E5FD2" w:rsidP="008E5FD2">
      <w:pPr>
        <w:rPr>
          <w:rtl/>
          <w:lang w:eastAsia="he-IL"/>
        </w:rPr>
      </w:pPr>
      <w:bookmarkStart w:id="95" w:name="_ETM_Q1_222048"/>
      <w:bookmarkStart w:id="96" w:name="_ETM_Q1_222113"/>
      <w:bookmarkEnd w:id="95"/>
      <w:bookmarkEnd w:id="96"/>
    </w:p>
    <w:p w14:paraId="2571B720" w14:textId="4E78ECEF" w:rsidR="00835AFD" w:rsidRDefault="008E5FD2" w:rsidP="008E5FD2">
      <w:pPr>
        <w:rPr>
          <w:rtl/>
          <w:lang w:eastAsia="he-IL"/>
        </w:rPr>
      </w:pPr>
      <w:bookmarkStart w:id="97" w:name="_ETM_Q1_222151"/>
      <w:bookmarkStart w:id="98" w:name="_ETM_Q1_222198"/>
      <w:bookmarkEnd w:id="97"/>
      <w:bookmarkEnd w:id="98"/>
      <w:r>
        <w:rPr>
          <w:rFonts w:hint="cs"/>
          <w:rtl/>
          <w:lang w:eastAsia="he-IL"/>
        </w:rPr>
        <w:t xml:space="preserve">אנחנו קיבלנו פניה ממערך הסייבר הלאומי בדמות פרוטוקול של </w:t>
      </w:r>
      <w:bookmarkStart w:id="99" w:name="_ETM_Q1_232487"/>
      <w:bookmarkEnd w:id="99"/>
      <w:r>
        <w:rPr>
          <w:rFonts w:hint="cs"/>
          <w:rtl/>
          <w:lang w:eastAsia="he-IL"/>
        </w:rPr>
        <w:t>ועדת ההיגוי</w:t>
      </w:r>
      <w:bookmarkStart w:id="100" w:name="_ETM_Q1_229870"/>
      <w:bookmarkEnd w:id="100"/>
      <w:r>
        <w:rPr>
          <w:rFonts w:hint="cs"/>
          <w:rtl/>
          <w:lang w:eastAsia="he-IL"/>
        </w:rPr>
        <w:t xml:space="preserve"> מיולי 2023 ששם היה הדיון האחרון בעניין</w:t>
      </w:r>
      <w:bookmarkStart w:id="101" w:name="_ETM_Q1_235844"/>
      <w:bookmarkEnd w:id="101"/>
      <w:r>
        <w:rPr>
          <w:rFonts w:hint="cs"/>
          <w:rtl/>
          <w:lang w:eastAsia="he-IL"/>
        </w:rPr>
        <w:t xml:space="preserve"> הביטוח הלאומי, היו גם דיונים מקדי</w:t>
      </w:r>
      <w:bookmarkStart w:id="102" w:name="_ETM_Q1_235473"/>
      <w:bookmarkEnd w:id="102"/>
      <w:r>
        <w:rPr>
          <w:rFonts w:hint="cs"/>
          <w:rtl/>
          <w:lang w:eastAsia="he-IL"/>
        </w:rPr>
        <w:t>מים</w:t>
      </w:r>
      <w:r w:rsidR="002373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שם היה הדיון</w:t>
      </w:r>
      <w:bookmarkStart w:id="103" w:name="_ETM_Q1_237830"/>
      <w:bookmarkEnd w:id="103"/>
      <w:r>
        <w:rPr>
          <w:rFonts w:hint="cs"/>
          <w:rtl/>
          <w:lang w:eastAsia="he-IL"/>
        </w:rPr>
        <w:t xml:space="preserve"> האחרון עם השתתפות נציגי המוסד לביטוח הלאומי, ושם הוחלט לה</w:t>
      </w:r>
      <w:bookmarkStart w:id="104" w:name="_ETM_Q1_241664"/>
      <w:bookmarkEnd w:id="104"/>
      <w:r>
        <w:rPr>
          <w:rFonts w:hint="cs"/>
          <w:rtl/>
          <w:lang w:eastAsia="he-IL"/>
        </w:rPr>
        <w:t xml:space="preserve">מליץ </w:t>
      </w:r>
      <w:bookmarkStart w:id="105" w:name="_ETM_Q1_244075"/>
      <w:bookmarkEnd w:id="105"/>
      <w:r>
        <w:rPr>
          <w:rFonts w:hint="cs"/>
          <w:rtl/>
          <w:lang w:eastAsia="he-IL"/>
        </w:rPr>
        <w:t>על הוספת הביטוח הלאומי לתוספת החמישית לחוק</w:t>
      </w:r>
      <w:r w:rsidR="00835A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במקביל קיבלנו גם </w:t>
      </w:r>
      <w:bookmarkStart w:id="106" w:name="_ETM_Q1_251606"/>
      <w:bookmarkEnd w:id="106"/>
      <w:r>
        <w:rPr>
          <w:rFonts w:hint="cs"/>
          <w:rtl/>
          <w:lang w:eastAsia="he-IL"/>
        </w:rPr>
        <w:t>פנ</w:t>
      </w:r>
      <w:bookmarkStart w:id="107" w:name="_ETM_Q1_247768"/>
      <w:bookmarkEnd w:id="107"/>
      <w:r>
        <w:rPr>
          <w:rFonts w:hint="cs"/>
          <w:rtl/>
          <w:lang w:eastAsia="he-IL"/>
        </w:rPr>
        <w:t>יה משר העבודה בעצמו שביקש בינואר 2024 לקיים דיון</w:t>
      </w:r>
      <w:bookmarkStart w:id="108" w:name="_ETM_Q1_256211"/>
      <w:bookmarkEnd w:id="108"/>
      <w:r>
        <w:rPr>
          <w:rFonts w:hint="cs"/>
          <w:rtl/>
          <w:lang w:eastAsia="he-IL"/>
        </w:rPr>
        <w:t xml:space="preserve"> בוועדה בעניין הזה ואז בעצם התחלנו את כל התהליך החוקי</w:t>
      </w:r>
      <w:bookmarkStart w:id="109" w:name="_ETM_Q1_262579"/>
      <w:bookmarkEnd w:id="109"/>
      <w:r w:rsidR="00835A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 טיפה זמן, אבל בסיומו גם שר העבודה ביקש מהשר </w:t>
      </w:r>
      <w:bookmarkStart w:id="110" w:name="_ETM_Q1_270747"/>
      <w:bookmarkEnd w:id="110"/>
      <w:r>
        <w:rPr>
          <w:rFonts w:hint="cs"/>
          <w:rtl/>
          <w:lang w:eastAsia="he-IL"/>
        </w:rPr>
        <w:t xml:space="preserve">לקדם את הנושא. </w:t>
      </w:r>
    </w:p>
    <w:p w14:paraId="6E2AB7C9" w14:textId="77777777" w:rsidR="00835AFD" w:rsidRDefault="00835AFD" w:rsidP="008E5FD2">
      <w:pPr>
        <w:rPr>
          <w:rtl/>
          <w:lang w:eastAsia="he-IL"/>
        </w:rPr>
      </w:pPr>
    </w:p>
    <w:p w14:paraId="5E3D6AEC" w14:textId="5370EF60" w:rsidR="008E5FD2" w:rsidRDefault="008E5FD2" w:rsidP="008E5FD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המלצנו לשר להיענות לבקשות של מערך </w:t>
      </w:r>
      <w:bookmarkStart w:id="111" w:name="_ETM_Q1_277234"/>
      <w:bookmarkEnd w:id="111"/>
      <w:r>
        <w:rPr>
          <w:rFonts w:hint="cs"/>
          <w:rtl/>
          <w:lang w:eastAsia="he-IL"/>
        </w:rPr>
        <w:t>הסייבר ושר העבודה</w:t>
      </w:r>
      <w:r w:rsidR="007078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הנימ</w:t>
      </w:r>
      <w:bookmarkStart w:id="112" w:name="_ETM_Q1_275616"/>
      <w:bookmarkEnd w:id="112"/>
      <w:r>
        <w:rPr>
          <w:rFonts w:hint="cs"/>
          <w:rtl/>
          <w:lang w:eastAsia="he-IL"/>
        </w:rPr>
        <w:t>וקים שפורטו גם בפרוטוקול ועדת</w:t>
      </w:r>
      <w:bookmarkStart w:id="113" w:name="_ETM_Q1_281169"/>
      <w:bookmarkEnd w:id="113"/>
      <w:r>
        <w:rPr>
          <w:rFonts w:hint="cs"/>
          <w:rtl/>
          <w:lang w:eastAsia="he-IL"/>
        </w:rPr>
        <w:t xml:space="preserve"> ההיגוי וגם במסמך שהוגש לוועדה בדבר הצורך בהנחיה, היקפי המידע</w:t>
      </w:r>
      <w:bookmarkStart w:id="114" w:name="_ETM_Q1_290071"/>
      <w:bookmarkEnd w:id="114"/>
      <w:r>
        <w:rPr>
          <w:rFonts w:hint="cs"/>
          <w:rtl/>
          <w:lang w:eastAsia="he-IL"/>
        </w:rPr>
        <w:t xml:space="preserve"> שהמוסד מחזיק והנזק שעלול להיגרם </w:t>
      </w:r>
      <w:bookmarkStart w:id="115" w:name="_ETM_Q1_290272"/>
      <w:bookmarkEnd w:id="115"/>
      <w:r>
        <w:rPr>
          <w:rFonts w:hint="cs"/>
          <w:rtl/>
          <w:lang w:eastAsia="he-IL"/>
        </w:rPr>
        <w:t>מפגיעה במערכות האלה. שכנענו בפניה</w:t>
      </w:r>
      <w:bookmarkStart w:id="116" w:name="_ETM_Q1_296015"/>
      <w:bookmarkEnd w:id="116"/>
      <w:r>
        <w:rPr>
          <w:rFonts w:hint="cs"/>
          <w:rtl/>
          <w:lang w:eastAsia="he-IL"/>
        </w:rPr>
        <w:t xml:space="preserve"> של השר גם את ראש הממש</w:t>
      </w:r>
      <w:bookmarkStart w:id="117" w:name="_ETM_Q1_295228"/>
      <w:bookmarkEnd w:id="117"/>
      <w:r>
        <w:rPr>
          <w:rFonts w:hint="cs"/>
          <w:rtl/>
          <w:lang w:eastAsia="he-IL"/>
        </w:rPr>
        <w:t xml:space="preserve">לה בעניין שבמקביל, כמובן, גם </w:t>
      </w:r>
      <w:bookmarkStart w:id="118" w:name="_ETM_Q1_300022"/>
      <w:bookmarkEnd w:id="118"/>
      <w:r>
        <w:rPr>
          <w:rFonts w:hint="cs"/>
          <w:rtl/>
          <w:lang w:eastAsia="he-IL"/>
        </w:rPr>
        <w:t>מערך הסייבר הלאומי עדכן את לשכת ראש הממשלה ונתן את</w:t>
      </w:r>
      <w:bookmarkStart w:id="119" w:name="_ETM_Q1_307088"/>
      <w:bookmarkEnd w:id="119"/>
      <w:r>
        <w:rPr>
          <w:rFonts w:hint="cs"/>
          <w:rtl/>
          <w:lang w:eastAsia="he-IL"/>
        </w:rPr>
        <w:t xml:space="preserve"> ההסברים המקצועיים ומ</w:t>
      </w:r>
      <w:bookmarkStart w:id="120" w:name="_ETM_Q1_304630"/>
      <w:bookmarkEnd w:id="120"/>
      <w:r>
        <w:rPr>
          <w:rFonts w:hint="cs"/>
          <w:rtl/>
          <w:lang w:eastAsia="he-IL"/>
        </w:rPr>
        <w:t>שם הגענו לכאן, לוועדה. בזה מתמצה</w:t>
      </w:r>
      <w:bookmarkStart w:id="121" w:name="_ETM_Q1_307775"/>
      <w:bookmarkStart w:id="122" w:name="_ETM_Q1_303508"/>
      <w:bookmarkEnd w:id="121"/>
      <w:bookmarkEnd w:id="122"/>
      <w:r w:rsidR="006D457C">
        <w:rPr>
          <w:rFonts w:hint="cs"/>
          <w:rtl/>
          <w:lang w:eastAsia="he-IL"/>
        </w:rPr>
        <w:t xml:space="preserve"> החלק </w:t>
      </w:r>
      <w:bookmarkStart w:id="123" w:name="_ETM_Q1_309327"/>
      <w:bookmarkEnd w:id="123"/>
      <w:r w:rsidR="006D457C">
        <w:rPr>
          <w:rFonts w:hint="cs"/>
          <w:rtl/>
          <w:lang w:eastAsia="he-IL"/>
        </w:rPr>
        <w:t xml:space="preserve">של המשרד לביטחון לאומי והשר כשר הממונה על החוק, לגבי </w:t>
      </w:r>
      <w:bookmarkStart w:id="124" w:name="_ETM_Q1_316504"/>
      <w:bookmarkEnd w:id="124"/>
      <w:r w:rsidR="006D457C">
        <w:rPr>
          <w:rFonts w:hint="cs"/>
          <w:rtl/>
          <w:lang w:eastAsia="he-IL"/>
        </w:rPr>
        <w:t>הנמקות, פירוטים כאלה ואחרים</w:t>
      </w:r>
      <w:r w:rsidR="00835AFD">
        <w:rPr>
          <w:rFonts w:hint="cs"/>
          <w:rtl/>
          <w:lang w:eastAsia="he-IL"/>
        </w:rPr>
        <w:t>,</w:t>
      </w:r>
      <w:r w:rsidR="006D457C">
        <w:rPr>
          <w:rFonts w:hint="cs"/>
          <w:rtl/>
          <w:lang w:eastAsia="he-IL"/>
        </w:rPr>
        <w:t xml:space="preserve"> אם יידרשו</w:t>
      </w:r>
      <w:r w:rsidR="00835AFD">
        <w:rPr>
          <w:rFonts w:hint="cs"/>
          <w:rtl/>
          <w:lang w:eastAsia="he-IL"/>
        </w:rPr>
        <w:t>,</w:t>
      </w:r>
      <w:r w:rsidR="006D457C">
        <w:rPr>
          <w:rFonts w:hint="cs"/>
          <w:rtl/>
          <w:lang w:eastAsia="he-IL"/>
        </w:rPr>
        <w:t xml:space="preserve"> אז הגופים המקצועיים </w:t>
      </w:r>
      <w:bookmarkStart w:id="125" w:name="_ETM_Q1_321236"/>
      <w:bookmarkStart w:id="126" w:name="_ETM_Q1_321466"/>
      <w:bookmarkEnd w:id="125"/>
      <w:bookmarkEnd w:id="126"/>
      <w:r w:rsidR="006D457C">
        <w:rPr>
          <w:rFonts w:hint="cs"/>
          <w:rtl/>
          <w:lang w:eastAsia="he-IL"/>
        </w:rPr>
        <w:t xml:space="preserve">נמצאים פה. </w:t>
      </w:r>
    </w:p>
    <w:p w14:paraId="69111994" w14:textId="77777777" w:rsidR="006D457C" w:rsidRDefault="006D457C" w:rsidP="008E5FD2">
      <w:pPr>
        <w:rPr>
          <w:rtl/>
          <w:lang w:eastAsia="he-IL"/>
        </w:rPr>
      </w:pPr>
      <w:bookmarkStart w:id="127" w:name="_ETM_Q1_323358"/>
      <w:bookmarkStart w:id="128" w:name="_ETM_Q1_323418"/>
      <w:bookmarkEnd w:id="127"/>
      <w:bookmarkEnd w:id="128"/>
    </w:p>
    <w:p w14:paraId="73B71F34" w14:textId="5974753A" w:rsidR="006D457C" w:rsidRDefault="006D457C" w:rsidP="006D457C">
      <w:pPr>
        <w:pStyle w:val="a4"/>
        <w:keepNext/>
        <w:rPr>
          <w:rtl/>
        </w:rPr>
      </w:pPr>
      <w:bookmarkStart w:id="129" w:name="ET_speaker_איילת_לוי_נחום_9"/>
      <w:r w:rsidRPr="006D457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D457C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1B7534AA" w14:textId="77777777" w:rsidR="006D457C" w:rsidRDefault="006D457C" w:rsidP="006D457C">
      <w:pPr>
        <w:pStyle w:val="KeepWithNext"/>
        <w:rPr>
          <w:rtl/>
          <w:lang w:eastAsia="he-IL"/>
        </w:rPr>
      </w:pPr>
    </w:p>
    <w:p w14:paraId="549B39EE" w14:textId="13478E9B" w:rsidR="006D457C" w:rsidRDefault="006D457C" w:rsidP="006D457C">
      <w:pPr>
        <w:rPr>
          <w:rtl/>
          <w:lang w:eastAsia="he-IL"/>
        </w:rPr>
      </w:pPr>
      <w:bookmarkStart w:id="130" w:name="_ETM_Q1_324579"/>
      <w:bookmarkStart w:id="131" w:name="_ETM_Q1_324619"/>
      <w:bookmarkEnd w:id="130"/>
      <w:bookmarkEnd w:id="131"/>
      <w:r>
        <w:rPr>
          <w:rFonts w:hint="cs"/>
          <w:rtl/>
          <w:lang w:eastAsia="he-IL"/>
        </w:rPr>
        <w:t xml:space="preserve">מערך הסייבר יכול להרחיב טיפה, במה שאפשר, מה </w:t>
      </w:r>
      <w:bookmarkStart w:id="132" w:name="_ETM_Q1_330362"/>
      <w:bookmarkEnd w:id="132"/>
      <w:r>
        <w:rPr>
          <w:rFonts w:hint="cs"/>
          <w:rtl/>
          <w:lang w:eastAsia="he-IL"/>
        </w:rPr>
        <w:t>הצורך בה</w:t>
      </w:r>
      <w:bookmarkStart w:id="133" w:name="_ETM_Q1_326597"/>
      <w:bookmarkEnd w:id="133"/>
      <w:r>
        <w:rPr>
          <w:rFonts w:hint="cs"/>
          <w:rtl/>
          <w:lang w:eastAsia="he-IL"/>
        </w:rPr>
        <w:t>וספת הביטוח הלאומי? זאת אומרת, מבחינה מקצועית איך אתם</w:t>
      </w:r>
      <w:bookmarkStart w:id="134" w:name="_ETM_Q1_333383"/>
      <w:bookmarkEnd w:id="134"/>
      <w:r>
        <w:rPr>
          <w:rFonts w:hint="cs"/>
          <w:rtl/>
          <w:lang w:eastAsia="he-IL"/>
        </w:rPr>
        <w:t xml:space="preserve"> רואים את הדברים?</w:t>
      </w:r>
    </w:p>
    <w:p w14:paraId="7B910226" w14:textId="77777777" w:rsidR="006D457C" w:rsidRDefault="006D457C" w:rsidP="006D457C">
      <w:pPr>
        <w:rPr>
          <w:rtl/>
          <w:lang w:eastAsia="he-IL"/>
        </w:rPr>
      </w:pPr>
      <w:bookmarkStart w:id="135" w:name="_ETM_Q1_336879"/>
      <w:bookmarkStart w:id="136" w:name="_ETM_Q1_336916"/>
      <w:bookmarkStart w:id="137" w:name="_ETM_Q1_337630"/>
      <w:bookmarkEnd w:id="135"/>
      <w:bookmarkEnd w:id="136"/>
      <w:bookmarkEnd w:id="137"/>
    </w:p>
    <w:p w14:paraId="470BAC52" w14:textId="11F3C041" w:rsidR="006D457C" w:rsidRDefault="006D457C" w:rsidP="006D457C">
      <w:pPr>
        <w:pStyle w:val="af9"/>
        <w:keepNext/>
        <w:rPr>
          <w:rtl/>
          <w:lang w:eastAsia="he-IL"/>
        </w:rPr>
      </w:pPr>
      <w:bookmarkStart w:id="138" w:name="ET_guest_אלי_מזרחי_10"/>
      <w:r w:rsidRPr="006D4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מזרחי:</w:t>
      </w:r>
      <w:r w:rsidRPr="006D457C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14:paraId="346C3EA3" w14:textId="77777777" w:rsidR="006D457C" w:rsidRDefault="006D457C" w:rsidP="006D457C">
      <w:pPr>
        <w:pStyle w:val="KeepWithNext"/>
        <w:rPr>
          <w:rtl/>
          <w:lang w:eastAsia="he-IL"/>
        </w:rPr>
      </w:pPr>
    </w:p>
    <w:p w14:paraId="1CA2CA2C" w14:textId="2E9C1782" w:rsidR="006D457C" w:rsidRDefault="006D457C" w:rsidP="006D457C">
      <w:pPr>
        <w:rPr>
          <w:rtl/>
          <w:lang w:eastAsia="he-IL"/>
        </w:rPr>
      </w:pPr>
      <w:bookmarkStart w:id="139" w:name="_ETM_Q1_337967"/>
      <w:bookmarkStart w:id="140" w:name="_ETM_Q1_338002"/>
      <w:bookmarkEnd w:id="139"/>
      <w:bookmarkEnd w:id="140"/>
      <w:r>
        <w:rPr>
          <w:rFonts w:hint="cs"/>
          <w:rtl/>
          <w:lang w:eastAsia="he-IL"/>
        </w:rPr>
        <w:t>צוהריים טובים, שמי אלי</w:t>
      </w:r>
      <w:bookmarkStart w:id="141" w:name="_ETM_Q1_335778"/>
      <w:bookmarkEnd w:id="141"/>
      <w:r>
        <w:rPr>
          <w:rFonts w:hint="cs"/>
          <w:rtl/>
          <w:lang w:eastAsia="he-IL"/>
        </w:rPr>
        <w:t xml:space="preserve"> מזרחי, אני ראש אגף </w:t>
      </w:r>
      <w:bookmarkStart w:id="142" w:name="_ETM_Q1_339194"/>
      <w:bookmarkEnd w:id="142"/>
      <w:r>
        <w:rPr>
          <w:rFonts w:hint="cs"/>
          <w:rtl/>
          <w:lang w:eastAsia="he-IL"/>
        </w:rPr>
        <w:t>הגנה סקטוריאלית ב</w:t>
      </w:r>
      <w:bookmarkStart w:id="143" w:name="_ETM_Q1_338602"/>
      <w:bookmarkEnd w:id="143"/>
      <w:r>
        <w:rPr>
          <w:rFonts w:hint="cs"/>
          <w:rtl/>
          <w:lang w:eastAsia="he-IL"/>
        </w:rPr>
        <w:t>מערך הסייבר הלאומי. תחת האגף שלי מתבצע</w:t>
      </w:r>
      <w:bookmarkStart w:id="144" w:name="_ETM_Q1_344402"/>
      <w:bookmarkEnd w:id="144"/>
      <w:r>
        <w:rPr>
          <w:rFonts w:hint="cs"/>
          <w:rtl/>
          <w:lang w:eastAsia="he-IL"/>
        </w:rPr>
        <w:t xml:space="preserve"> כל תהליך</w:t>
      </w:r>
      <w:r w:rsidR="00835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ההנחיה. </w:t>
      </w:r>
      <w:bookmarkStart w:id="145" w:name="_ETM_Q1_340337"/>
      <w:bookmarkEnd w:id="145"/>
      <w:r>
        <w:rPr>
          <w:rFonts w:hint="cs"/>
          <w:rtl/>
          <w:lang w:eastAsia="he-IL"/>
        </w:rPr>
        <w:t>מבחינת ביטוח לאומי</w:t>
      </w:r>
      <w:bookmarkStart w:id="146" w:name="_ETM_Q1_337965"/>
      <w:bookmarkEnd w:id="146"/>
      <w:r>
        <w:rPr>
          <w:rFonts w:hint="cs"/>
          <w:rtl/>
          <w:lang w:eastAsia="he-IL"/>
        </w:rPr>
        <w:t xml:space="preserve"> אכן זיהינו אותו </w:t>
      </w:r>
      <w:bookmarkStart w:id="147" w:name="_ETM_Q1_348212"/>
      <w:bookmarkEnd w:id="147"/>
      <w:r>
        <w:rPr>
          <w:rFonts w:hint="cs"/>
          <w:rtl/>
          <w:lang w:eastAsia="he-IL"/>
        </w:rPr>
        <w:t xml:space="preserve">כגוף מהותי במשק הישראלי בעקבות המידע הרב ומאגרי המידע </w:t>
      </w:r>
      <w:bookmarkStart w:id="148" w:name="_ETM_Q1_357774"/>
      <w:bookmarkEnd w:id="148"/>
      <w:r>
        <w:rPr>
          <w:rFonts w:hint="cs"/>
          <w:rtl/>
          <w:lang w:eastAsia="he-IL"/>
        </w:rPr>
        <w:t xml:space="preserve">הרבים שנמצאים בגוף עצמו. צריך לציין שאנחנו בדיון פתוח אבל </w:t>
      </w:r>
      <w:bookmarkStart w:id="149" w:name="_ETM_Q1_364007"/>
      <w:bookmarkEnd w:id="149"/>
      <w:r>
        <w:rPr>
          <w:rFonts w:hint="cs"/>
          <w:rtl/>
          <w:lang w:eastAsia="he-IL"/>
        </w:rPr>
        <w:t xml:space="preserve">יש גם </w:t>
      </w:r>
      <w:r w:rsidR="00835AFD">
        <w:rPr>
          <w:rFonts w:hint="cs"/>
          <w:rtl/>
          <w:lang w:eastAsia="he-IL"/>
        </w:rPr>
        <w:t>מיידעי</w:t>
      </w:r>
      <w:r w:rsidR="00835AF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כאלה ואחרים ולכן ראינו לנכון להעלות אותו</w:t>
      </w:r>
      <w:bookmarkStart w:id="150" w:name="_ETM_Q1_370202"/>
      <w:bookmarkEnd w:id="150"/>
      <w:r>
        <w:rPr>
          <w:rFonts w:hint="cs"/>
          <w:rtl/>
          <w:lang w:eastAsia="he-IL"/>
        </w:rPr>
        <w:t xml:space="preserve"> לתהליך כמו שצוין פה לפניי. מבחינתנו הוא</w:t>
      </w:r>
      <w:bookmarkStart w:id="151" w:name="_ETM_Q1_373138"/>
      <w:bookmarkEnd w:id="151"/>
      <w:r>
        <w:rPr>
          <w:rFonts w:hint="cs"/>
          <w:rtl/>
          <w:lang w:eastAsia="he-IL"/>
        </w:rPr>
        <w:t xml:space="preserve"> אכן </w:t>
      </w:r>
      <w:bookmarkStart w:id="152" w:name="_ETM_Q1_375263"/>
      <w:bookmarkEnd w:id="152"/>
      <w:r>
        <w:rPr>
          <w:rFonts w:hint="cs"/>
          <w:rtl/>
          <w:lang w:eastAsia="he-IL"/>
        </w:rPr>
        <w:t>גוף מ</w:t>
      </w:r>
      <w:bookmarkStart w:id="153" w:name="_ETM_Q1_372396"/>
      <w:bookmarkEnd w:id="153"/>
      <w:r>
        <w:rPr>
          <w:rFonts w:hint="cs"/>
          <w:rtl/>
          <w:lang w:eastAsia="he-IL"/>
        </w:rPr>
        <w:t>הותי למשק הישראלי עם כל הרבדים של המערכות והמ</w:t>
      </w:r>
      <w:bookmarkStart w:id="154" w:name="_ETM_Q1_375354"/>
      <w:bookmarkEnd w:id="154"/>
      <w:r>
        <w:rPr>
          <w:rFonts w:hint="cs"/>
          <w:rtl/>
          <w:lang w:eastAsia="he-IL"/>
        </w:rPr>
        <w:t xml:space="preserve">ידע </w:t>
      </w:r>
      <w:bookmarkStart w:id="155" w:name="_ETM_Q1_375836"/>
      <w:bookmarkEnd w:id="155"/>
      <w:r>
        <w:rPr>
          <w:rFonts w:hint="cs"/>
          <w:rtl/>
          <w:lang w:eastAsia="he-IL"/>
        </w:rPr>
        <w:t>שהוא מחזיק</w:t>
      </w:r>
      <w:r w:rsidR="007078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צריך להתייחס אליו כאל גוף כזה</w:t>
      </w:r>
      <w:bookmarkStart w:id="156" w:name="_ETM_Q1_383193"/>
      <w:bookmarkEnd w:id="156"/>
      <w:r w:rsidR="00835AFD">
        <w:rPr>
          <w:rFonts w:hint="cs"/>
          <w:rtl/>
          <w:lang w:eastAsia="he-IL"/>
        </w:rPr>
        <w:t>.</w:t>
      </w:r>
    </w:p>
    <w:p w14:paraId="2A016D6B" w14:textId="77777777" w:rsidR="006D457C" w:rsidRDefault="006D457C" w:rsidP="006D457C">
      <w:pPr>
        <w:rPr>
          <w:rtl/>
          <w:lang w:eastAsia="he-IL"/>
        </w:rPr>
      </w:pPr>
      <w:bookmarkStart w:id="157" w:name="_ETM_Q1_383240"/>
      <w:bookmarkStart w:id="158" w:name="_ETM_Q1_385099"/>
      <w:bookmarkEnd w:id="157"/>
      <w:bookmarkEnd w:id="158"/>
    </w:p>
    <w:p w14:paraId="185137BC" w14:textId="282EB42C" w:rsidR="006D457C" w:rsidRDefault="006D457C" w:rsidP="006D457C">
      <w:pPr>
        <w:pStyle w:val="a4"/>
        <w:keepNext/>
        <w:rPr>
          <w:rtl/>
        </w:rPr>
      </w:pPr>
      <w:bookmarkStart w:id="159" w:name="ET_speaker_איילת_לוי_נחום_11"/>
      <w:r w:rsidRPr="006D457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D457C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DE139BC" w14:textId="77777777" w:rsidR="006D457C" w:rsidRDefault="006D457C" w:rsidP="006D457C">
      <w:pPr>
        <w:pStyle w:val="KeepWithNext"/>
        <w:rPr>
          <w:rtl/>
          <w:lang w:eastAsia="he-IL"/>
        </w:rPr>
      </w:pPr>
    </w:p>
    <w:p w14:paraId="56295153" w14:textId="21F37BA7" w:rsidR="006D457C" w:rsidRDefault="006D457C" w:rsidP="006D457C">
      <w:pPr>
        <w:rPr>
          <w:rtl/>
          <w:lang w:eastAsia="he-IL"/>
        </w:rPr>
      </w:pPr>
      <w:bookmarkStart w:id="160" w:name="_ETM_Q1_385465"/>
      <w:bookmarkStart w:id="161" w:name="_ETM_Q1_385507"/>
      <w:bookmarkEnd w:id="160"/>
      <w:bookmarkEnd w:id="161"/>
      <w:r>
        <w:rPr>
          <w:rFonts w:hint="cs"/>
          <w:rtl/>
          <w:lang w:eastAsia="he-IL"/>
        </w:rPr>
        <w:t>מה היה</w:t>
      </w:r>
      <w:bookmarkStart w:id="162" w:name="_ETM_Q1_386111"/>
      <w:bookmarkEnd w:id="162"/>
      <w:r>
        <w:rPr>
          <w:rFonts w:hint="cs"/>
          <w:rtl/>
          <w:lang w:eastAsia="he-IL"/>
        </w:rPr>
        <w:t xml:space="preserve"> עד עכשיו?</w:t>
      </w:r>
    </w:p>
    <w:p w14:paraId="671C929C" w14:textId="77777777" w:rsidR="006D457C" w:rsidRDefault="006D457C" w:rsidP="006D457C">
      <w:pPr>
        <w:rPr>
          <w:rtl/>
          <w:lang w:eastAsia="he-IL"/>
        </w:rPr>
      </w:pPr>
    </w:p>
    <w:p w14:paraId="53E47E56" w14:textId="17B536A1" w:rsidR="006D457C" w:rsidRDefault="006D457C" w:rsidP="006D457C">
      <w:pPr>
        <w:pStyle w:val="af9"/>
        <w:keepNext/>
        <w:rPr>
          <w:rtl/>
          <w:lang w:eastAsia="he-IL"/>
        </w:rPr>
      </w:pPr>
      <w:bookmarkStart w:id="163" w:name="ET_guest_אלי_מזרחי_12"/>
      <w:r w:rsidRPr="006D4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מזרחי:</w:t>
      </w:r>
      <w:r w:rsidRPr="006D457C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14EA9BC4" w14:textId="77777777" w:rsidR="006D457C" w:rsidRDefault="006D457C" w:rsidP="006D457C">
      <w:pPr>
        <w:pStyle w:val="KeepWithNext"/>
        <w:rPr>
          <w:rtl/>
          <w:lang w:eastAsia="he-IL"/>
        </w:rPr>
      </w:pPr>
    </w:p>
    <w:p w14:paraId="7A487DF0" w14:textId="495946B7" w:rsidR="006D457C" w:rsidRDefault="006D457C" w:rsidP="006D45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שהביטוח הלאומי יוכל לפרט, מ</w:t>
      </w:r>
      <w:bookmarkStart w:id="164" w:name="_ETM_Q1_382741"/>
      <w:bookmarkEnd w:id="164"/>
      <w:r>
        <w:rPr>
          <w:rFonts w:hint="cs"/>
          <w:rtl/>
          <w:lang w:eastAsia="he-IL"/>
        </w:rPr>
        <w:t>בחינתנו החל מיולי</w:t>
      </w:r>
      <w:bookmarkStart w:id="165" w:name="_ETM_Q1_385174"/>
      <w:bookmarkEnd w:id="165"/>
      <w:r>
        <w:rPr>
          <w:rFonts w:hint="cs"/>
          <w:rtl/>
          <w:lang w:eastAsia="he-IL"/>
        </w:rPr>
        <w:t xml:space="preserve"> 2023 התחלנו את התהליך על פי החוק, שעצם זה שאישרו </w:t>
      </w:r>
      <w:bookmarkStart w:id="166" w:name="_ETM_Q1_396117"/>
      <w:bookmarkEnd w:id="166"/>
      <w:r>
        <w:rPr>
          <w:rFonts w:hint="cs"/>
          <w:rtl/>
          <w:lang w:eastAsia="he-IL"/>
        </w:rPr>
        <w:t xml:space="preserve">אותו בוועדה זה </w:t>
      </w:r>
      <w:bookmarkStart w:id="167" w:name="_ETM_Q1_409366"/>
      <w:bookmarkEnd w:id="167"/>
      <w:r>
        <w:rPr>
          <w:rFonts w:hint="cs"/>
          <w:rtl/>
          <w:lang w:eastAsia="he-IL"/>
        </w:rPr>
        <w:t>הופך להיות תהליך של הנחיה מרצון. זא</w:t>
      </w:r>
      <w:bookmarkStart w:id="168" w:name="_ETM_Q1_398803"/>
      <w:bookmarkEnd w:id="168"/>
      <w:r>
        <w:rPr>
          <w:rFonts w:hint="cs"/>
          <w:rtl/>
          <w:lang w:eastAsia="he-IL"/>
        </w:rPr>
        <w:t xml:space="preserve">ת </w:t>
      </w:r>
      <w:bookmarkStart w:id="169" w:name="_ETM_Q1_400280"/>
      <w:bookmarkEnd w:id="169"/>
      <w:r>
        <w:rPr>
          <w:rFonts w:hint="cs"/>
          <w:rtl/>
          <w:lang w:eastAsia="he-IL"/>
        </w:rPr>
        <w:t>אומרת, זה עדיין לא הנחיה על פי חוק אלא איז</w:t>
      </w:r>
      <w:bookmarkStart w:id="170" w:name="_ETM_Q1_400817"/>
      <w:bookmarkEnd w:id="170"/>
      <w:r>
        <w:rPr>
          <w:rFonts w:hint="cs"/>
          <w:rtl/>
          <w:lang w:eastAsia="he-IL"/>
        </w:rPr>
        <w:t xml:space="preserve">שהו </w:t>
      </w:r>
      <w:bookmarkStart w:id="171" w:name="_ETM_Q1_401327"/>
      <w:bookmarkEnd w:id="171"/>
      <w:r>
        <w:rPr>
          <w:rFonts w:hint="cs"/>
          <w:rtl/>
          <w:lang w:eastAsia="he-IL"/>
        </w:rPr>
        <w:t>תהליך של הסכמה הדדית בין שני הגופים ולכן נעשה</w:t>
      </w:r>
      <w:bookmarkStart w:id="172" w:name="_ETM_Q1_407637"/>
      <w:bookmarkEnd w:id="172"/>
      <w:r>
        <w:rPr>
          <w:rFonts w:hint="cs"/>
          <w:rtl/>
          <w:lang w:eastAsia="he-IL"/>
        </w:rPr>
        <w:t xml:space="preserve"> ליווי. </w:t>
      </w:r>
      <w:bookmarkStart w:id="173" w:name="_ETM_Q1_409263"/>
      <w:bookmarkEnd w:id="173"/>
    </w:p>
    <w:p w14:paraId="6DE05227" w14:textId="77777777" w:rsidR="006D457C" w:rsidRDefault="006D457C" w:rsidP="006D457C">
      <w:pPr>
        <w:rPr>
          <w:rtl/>
          <w:lang w:eastAsia="he-IL"/>
        </w:rPr>
      </w:pPr>
      <w:bookmarkStart w:id="174" w:name="_ETM_Q1_409312"/>
      <w:bookmarkEnd w:id="174"/>
    </w:p>
    <w:p w14:paraId="49D3C91B" w14:textId="7A1D7EC2" w:rsidR="006D457C" w:rsidRDefault="006D457C" w:rsidP="006D457C">
      <w:pPr>
        <w:pStyle w:val="a4"/>
        <w:keepNext/>
        <w:rPr>
          <w:rtl/>
        </w:rPr>
      </w:pPr>
      <w:bookmarkStart w:id="175" w:name="ET_speaker_איילת_לוי_נחום_13"/>
      <w:r w:rsidRPr="006D457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D457C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01738DB9" w14:textId="77777777" w:rsidR="006D457C" w:rsidRDefault="006D457C" w:rsidP="006D457C">
      <w:pPr>
        <w:pStyle w:val="KeepWithNext"/>
        <w:rPr>
          <w:rtl/>
          <w:lang w:eastAsia="he-IL"/>
        </w:rPr>
      </w:pPr>
    </w:p>
    <w:p w14:paraId="0F5FD623" w14:textId="2FE5D44F" w:rsidR="006D457C" w:rsidRDefault="006D457C" w:rsidP="006D457C">
      <w:pPr>
        <w:rPr>
          <w:rtl/>
          <w:lang w:eastAsia="he-IL"/>
        </w:rPr>
      </w:pPr>
      <w:bookmarkStart w:id="176" w:name="_ETM_Q1_410339"/>
      <w:bookmarkStart w:id="177" w:name="_ETM_Q1_410375"/>
      <w:bookmarkEnd w:id="176"/>
      <w:bookmarkEnd w:id="177"/>
      <w:r>
        <w:rPr>
          <w:rFonts w:hint="cs"/>
          <w:rtl/>
          <w:lang w:eastAsia="he-IL"/>
        </w:rPr>
        <w:t>זה קורה מ-2023, הליווי הזה? הנח</w:t>
      </w:r>
      <w:bookmarkStart w:id="178" w:name="_ETM_Q1_411597"/>
      <w:bookmarkEnd w:id="178"/>
      <w:r>
        <w:rPr>
          <w:rFonts w:hint="cs"/>
          <w:rtl/>
          <w:lang w:eastAsia="he-IL"/>
        </w:rPr>
        <w:t>יה מרצון?</w:t>
      </w:r>
      <w:bookmarkStart w:id="179" w:name="_ETM_Q1_413275"/>
      <w:bookmarkEnd w:id="179"/>
    </w:p>
    <w:p w14:paraId="4599221E" w14:textId="77777777" w:rsidR="006D457C" w:rsidRDefault="006D457C" w:rsidP="006D457C">
      <w:pPr>
        <w:rPr>
          <w:rtl/>
          <w:lang w:eastAsia="he-IL"/>
        </w:rPr>
      </w:pPr>
      <w:bookmarkStart w:id="180" w:name="_ETM_Q1_413319"/>
      <w:bookmarkStart w:id="181" w:name="_ETM_Q1_414055"/>
      <w:bookmarkEnd w:id="180"/>
      <w:bookmarkEnd w:id="181"/>
    </w:p>
    <w:p w14:paraId="1717D499" w14:textId="751DBF4B" w:rsidR="006D457C" w:rsidRDefault="006D457C" w:rsidP="006D457C">
      <w:pPr>
        <w:pStyle w:val="af9"/>
        <w:keepNext/>
        <w:rPr>
          <w:rtl/>
          <w:lang w:eastAsia="he-IL"/>
        </w:rPr>
      </w:pPr>
      <w:bookmarkStart w:id="182" w:name="ET_guest_אלי_מזרחי_14"/>
      <w:r w:rsidRPr="006D4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מזרחי:</w:t>
      </w:r>
      <w:r w:rsidRPr="006D457C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14:paraId="06C16B6A" w14:textId="77777777" w:rsidR="006D457C" w:rsidRDefault="006D457C" w:rsidP="006D457C">
      <w:pPr>
        <w:pStyle w:val="KeepWithNext"/>
        <w:rPr>
          <w:rtl/>
          <w:lang w:eastAsia="he-IL"/>
        </w:rPr>
      </w:pPr>
    </w:p>
    <w:p w14:paraId="0DA1E2B2" w14:textId="7B29547A" w:rsidR="006D457C" w:rsidRDefault="006D457C" w:rsidP="006D457C">
      <w:pPr>
        <w:rPr>
          <w:rtl/>
          <w:lang w:eastAsia="he-IL"/>
        </w:rPr>
      </w:pPr>
      <w:bookmarkStart w:id="183" w:name="_ETM_Q1_414386"/>
      <w:bookmarkStart w:id="184" w:name="_ETM_Q1_414421"/>
      <w:bookmarkEnd w:id="183"/>
      <w:bookmarkEnd w:id="184"/>
      <w:r>
        <w:rPr>
          <w:rFonts w:hint="cs"/>
          <w:rtl/>
          <w:lang w:eastAsia="he-IL"/>
        </w:rPr>
        <w:t>הנחיה מרצון, כן</w:t>
      </w:r>
      <w:bookmarkStart w:id="185" w:name="_ETM_Q1_417414"/>
      <w:bookmarkEnd w:id="185"/>
      <w:r w:rsidR="00835AFD">
        <w:rPr>
          <w:rFonts w:hint="cs"/>
          <w:rtl/>
          <w:lang w:eastAsia="he-IL"/>
        </w:rPr>
        <w:t xml:space="preserve">, היא קורית </w:t>
      </w:r>
      <w:r>
        <w:rPr>
          <w:rFonts w:hint="cs"/>
          <w:rtl/>
          <w:lang w:eastAsia="he-IL"/>
        </w:rPr>
        <w:t>מרגע החלטה של ועדה ב' 84</w:t>
      </w:r>
      <w:bookmarkStart w:id="186" w:name="_ETM_Q1_413690"/>
      <w:bookmarkEnd w:id="186"/>
      <w:r>
        <w:rPr>
          <w:rFonts w:hint="cs"/>
          <w:rtl/>
          <w:lang w:eastAsia="he-IL"/>
        </w:rPr>
        <w:t xml:space="preserve"> ב</w:t>
      </w:r>
      <w:bookmarkStart w:id="187" w:name="_ETM_Q1_415674"/>
      <w:bookmarkEnd w:id="187"/>
      <w:r>
        <w:rPr>
          <w:rFonts w:hint="cs"/>
          <w:rtl/>
          <w:lang w:eastAsia="he-IL"/>
        </w:rPr>
        <w:t xml:space="preserve">רשות ראש המערך והסכמה </w:t>
      </w:r>
      <w:bookmarkStart w:id="188" w:name="_ETM_Q1_421099"/>
      <w:bookmarkEnd w:id="188"/>
      <w:r>
        <w:rPr>
          <w:rFonts w:hint="cs"/>
          <w:rtl/>
          <w:lang w:eastAsia="he-IL"/>
        </w:rPr>
        <w:t xml:space="preserve">כמו התהליך </w:t>
      </w:r>
      <w:r w:rsidR="00835AFD">
        <w:rPr>
          <w:rFonts w:hint="cs"/>
          <w:rtl/>
          <w:lang w:eastAsia="he-IL"/>
        </w:rPr>
        <w:t>שצוין</w:t>
      </w:r>
      <w:r>
        <w:rPr>
          <w:rFonts w:hint="cs"/>
          <w:rtl/>
          <w:lang w:eastAsia="he-IL"/>
        </w:rPr>
        <w:t xml:space="preserve"> פה לפניי, יש הסכמה הדדית </w:t>
      </w:r>
      <w:bookmarkStart w:id="189" w:name="_ETM_Q1_422519"/>
      <w:bookmarkEnd w:id="189"/>
      <w:r>
        <w:rPr>
          <w:rFonts w:hint="cs"/>
          <w:rtl/>
          <w:lang w:eastAsia="he-IL"/>
        </w:rPr>
        <w:t>בין שני</w:t>
      </w:r>
      <w:bookmarkStart w:id="190" w:name="_ETM_Q1_423739"/>
      <w:bookmarkEnd w:id="190"/>
      <w:r>
        <w:rPr>
          <w:rFonts w:hint="cs"/>
          <w:rtl/>
          <w:lang w:eastAsia="he-IL"/>
        </w:rPr>
        <w:t xml:space="preserve"> הארגונים ואז מתחילה </w:t>
      </w:r>
      <w:r w:rsidR="00835AFD">
        <w:rPr>
          <w:rFonts w:hint="cs"/>
          <w:rtl/>
          <w:lang w:eastAsia="he-IL"/>
        </w:rPr>
        <w:t>ההנחיה</w:t>
      </w:r>
      <w:r>
        <w:rPr>
          <w:rFonts w:hint="cs"/>
          <w:rtl/>
          <w:lang w:eastAsia="he-IL"/>
        </w:rPr>
        <w:t xml:space="preserve"> מרצון. </w:t>
      </w:r>
    </w:p>
    <w:p w14:paraId="730D961B" w14:textId="77777777" w:rsidR="006D457C" w:rsidRDefault="006D457C" w:rsidP="006D457C">
      <w:pPr>
        <w:rPr>
          <w:rtl/>
          <w:lang w:eastAsia="he-IL"/>
        </w:rPr>
      </w:pPr>
      <w:bookmarkStart w:id="191" w:name="_ETM_Q1_431758"/>
      <w:bookmarkStart w:id="192" w:name="_ETM_Q1_431800"/>
      <w:bookmarkStart w:id="193" w:name="_ETM_Q1_432455"/>
      <w:bookmarkEnd w:id="191"/>
      <w:bookmarkEnd w:id="192"/>
      <w:bookmarkEnd w:id="193"/>
    </w:p>
    <w:p w14:paraId="3CBD85E0" w14:textId="5EE894D2" w:rsidR="006D457C" w:rsidRDefault="006D457C" w:rsidP="006D457C">
      <w:pPr>
        <w:pStyle w:val="af9"/>
        <w:keepNext/>
        <w:rPr>
          <w:rtl/>
          <w:lang w:eastAsia="he-IL"/>
        </w:rPr>
      </w:pPr>
      <w:bookmarkStart w:id="194" w:name="ET_guest_עופר_גולן_15"/>
      <w:r w:rsidRPr="006D4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גולן:</w:t>
      </w:r>
      <w:r w:rsidRPr="006D457C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2D58E529" w14:textId="77777777" w:rsidR="006D457C" w:rsidRDefault="006D457C" w:rsidP="006D457C">
      <w:pPr>
        <w:pStyle w:val="KeepWithNext"/>
        <w:rPr>
          <w:rtl/>
          <w:lang w:eastAsia="he-IL"/>
        </w:rPr>
      </w:pPr>
    </w:p>
    <w:p w14:paraId="49F6F661" w14:textId="03FAE4CB" w:rsidR="006D457C" w:rsidRDefault="006D457C" w:rsidP="006D457C">
      <w:pPr>
        <w:rPr>
          <w:rtl/>
          <w:lang w:eastAsia="he-IL"/>
        </w:rPr>
      </w:pPr>
      <w:bookmarkStart w:id="195" w:name="_ETM_Q1_432797"/>
      <w:bookmarkStart w:id="196" w:name="_ETM_Q1_432844"/>
      <w:bookmarkEnd w:id="195"/>
      <w:bookmarkEnd w:id="196"/>
      <w:r>
        <w:rPr>
          <w:rFonts w:hint="cs"/>
          <w:rtl/>
          <w:lang w:eastAsia="he-IL"/>
        </w:rPr>
        <w:t xml:space="preserve">עופר גולן, מנהל אגף </w:t>
      </w:r>
      <w:bookmarkStart w:id="197" w:name="_ETM_Q1_435905"/>
      <w:bookmarkEnd w:id="197"/>
      <w:r>
        <w:rPr>
          <w:rFonts w:hint="cs"/>
          <w:rtl/>
          <w:lang w:eastAsia="he-IL"/>
        </w:rPr>
        <w:t>הביטחון בביטוח הלאומי. עד לנקודת הזמן שבה ביקשנו או הסכמנו</w:t>
      </w:r>
      <w:bookmarkStart w:id="198" w:name="_ETM_Q1_442775"/>
      <w:bookmarkEnd w:id="1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שמס"ל</w:t>
      </w:r>
      <w:bookmarkStart w:id="199" w:name="_ETM_Q1_439460"/>
      <w:bookmarkEnd w:id="199"/>
      <w:proofErr w:type="spellEnd"/>
      <w:r>
        <w:rPr>
          <w:rFonts w:hint="cs"/>
          <w:rtl/>
          <w:lang w:eastAsia="he-IL"/>
        </w:rPr>
        <w:t xml:space="preserve"> יהיו הרפרנטים שלנו בעצם אנחנו קיבלנו מעטפת משירות הביטחון </w:t>
      </w:r>
      <w:bookmarkStart w:id="200" w:name="_ETM_Q1_450690"/>
      <w:bookmarkEnd w:id="200"/>
      <w:r>
        <w:rPr>
          <w:rFonts w:hint="cs"/>
          <w:rtl/>
          <w:lang w:eastAsia="he-IL"/>
        </w:rPr>
        <w:t xml:space="preserve">הכללי, יחידה 770, רק בנושא של אבטחת סודות מדינה, וזה </w:t>
      </w:r>
      <w:bookmarkStart w:id="201" w:name="_ETM_Q1_458243"/>
      <w:bookmarkEnd w:id="201"/>
      <w:r>
        <w:rPr>
          <w:rFonts w:hint="cs"/>
          <w:rtl/>
          <w:lang w:eastAsia="he-IL"/>
        </w:rPr>
        <w:t xml:space="preserve">היה משהו מאוד מצומצם בתוך מכלול המידע שקיים בביטוח לאומי. </w:t>
      </w:r>
      <w:bookmarkStart w:id="202" w:name="_ETM_Q1_466298"/>
      <w:bookmarkEnd w:id="202"/>
      <w:r>
        <w:rPr>
          <w:rFonts w:hint="cs"/>
          <w:rtl/>
          <w:lang w:eastAsia="he-IL"/>
        </w:rPr>
        <w:t>אז בסך הכול אפשר לומר שלא היה כלום עד</w:t>
      </w:r>
      <w:bookmarkStart w:id="203" w:name="_ETM_Q1_472186"/>
      <w:bookmarkEnd w:id="203"/>
      <w:r>
        <w:rPr>
          <w:rFonts w:hint="cs"/>
          <w:rtl/>
          <w:lang w:eastAsia="he-IL"/>
        </w:rPr>
        <w:t xml:space="preserve"> 2023.</w:t>
      </w:r>
    </w:p>
    <w:p w14:paraId="4ED4CED0" w14:textId="77777777" w:rsidR="006D457C" w:rsidRDefault="006D457C" w:rsidP="006D457C">
      <w:pPr>
        <w:rPr>
          <w:rtl/>
          <w:lang w:eastAsia="he-IL"/>
        </w:rPr>
      </w:pPr>
      <w:bookmarkStart w:id="204" w:name="_ETM_Q1_473289"/>
      <w:bookmarkStart w:id="205" w:name="_ETM_Q1_473329"/>
      <w:bookmarkEnd w:id="204"/>
      <w:bookmarkEnd w:id="205"/>
    </w:p>
    <w:p w14:paraId="34B65F18" w14:textId="6152EC2E" w:rsidR="006D457C" w:rsidRDefault="006D457C" w:rsidP="006D457C">
      <w:pPr>
        <w:pStyle w:val="a4"/>
        <w:keepNext/>
        <w:rPr>
          <w:rtl/>
        </w:rPr>
      </w:pPr>
      <w:bookmarkStart w:id="206" w:name="ET_speaker_איילת_לוי_נחום_16"/>
      <w:r w:rsidRPr="006D457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D457C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69D5586C" w14:textId="77777777" w:rsidR="006D457C" w:rsidRDefault="006D457C" w:rsidP="006D457C">
      <w:pPr>
        <w:pStyle w:val="KeepWithNext"/>
        <w:rPr>
          <w:rtl/>
          <w:lang w:eastAsia="he-IL"/>
        </w:rPr>
      </w:pPr>
    </w:p>
    <w:p w14:paraId="283970DA" w14:textId="0AB38B92" w:rsidR="006D457C" w:rsidRDefault="006D457C" w:rsidP="006D457C">
      <w:pPr>
        <w:rPr>
          <w:rtl/>
          <w:lang w:eastAsia="he-IL"/>
        </w:rPr>
      </w:pPr>
      <w:bookmarkStart w:id="207" w:name="_ETM_Q1_474644"/>
      <w:bookmarkStart w:id="208" w:name="_ETM_Q1_474696"/>
      <w:bookmarkEnd w:id="207"/>
      <w:bookmarkEnd w:id="208"/>
      <w:r>
        <w:rPr>
          <w:rFonts w:hint="cs"/>
          <w:rtl/>
          <w:lang w:eastAsia="he-IL"/>
        </w:rPr>
        <w:t xml:space="preserve">יש פה מישהו משירות הביטחון הכללי? או שמערך הסייבר </w:t>
      </w:r>
      <w:bookmarkStart w:id="209" w:name="_ETM_Q1_486219"/>
      <w:bookmarkEnd w:id="209"/>
      <w:r>
        <w:rPr>
          <w:rFonts w:hint="cs"/>
          <w:rtl/>
          <w:lang w:eastAsia="he-IL"/>
        </w:rPr>
        <w:t>יוכל לפרט איך הולך לעבוד הקשר עם שירות הביטחון הכ</w:t>
      </w:r>
      <w:bookmarkStart w:id="210" w:name="_ETM_Q1_488344"/>
      <w:bookmarkEnd w:id="210"/>
      <w:r>
        <w:rPr>
          <w:rFonts w:hint="cs"/>
          <w:rtl/>
          <w:lang w:eastAsia="he-IL"/>
        </w:rPr>
        <w:t>ללי</w:t>
      </w:r>
      <w:bookmarkStart w:id="211" w:name="_ETM_Q1_488801"/>
      <w:bookmarkEnd w:id="211"/>
      <w:r>
        <w:rPr>
          <w:rFonts w:hint="cs"/>
          <w:rtl/>
          <w:lang w:eastAsia="he-IL"/>
        </w:rPr>
        <w:t xml:space="preserve"> לאור ההוספה בתוספת החמישית</w:t>
      </w:r>
      <w:bookmarkStart w:id="212" w:name="_ETM_Q1_488083"/>
      <w:bookmarkEnd w:id="212"/>
      <w:r>
        <w:rPr>
          <w:rFonts w:hint="cs"/>
          <w:rtl/>
          <w:lang w:eastAsia="he-IL"/>
        </w:rPr>
        <w:t>, אתם עדיין תמשיכו לעמוד</w:t>
      </w:r>
      <w:bookmarkStart w:id="213" w:name="_ETM_Q1_491693"/>
      <w:bookmarkEnd w:id="213"/>
      <w:r>
        <w:rPr>
          <w:rFonts w:hint="cs"/>
          <w:rtl/>
          <w:lang w:eastAsia="he-IL"/>
        </w:rPr>
        <w:t xml:space="preserve"> בקשר?</w:t>
      </w:r>
      <w:bookmarkStart w:id="214" w:name="_ETM_Q1_494663"/>
      <w:bookmarkEnd w:id="214"/>
    </w:p>
    <w:p w14:paraId="1EAD4DE7" w14:textId="77777777" w:rsidR="006D457C" w:rsidRDefault="006D457C" w:rsidP="006D457C">
      <w:pPr>
        <w:rPr>
          <w:rtl/>
          <w:lang w:eastAsia="he-IL"/>
        </w:rPr>
      </w:pPr>
      <w:bookmarkStart w:id="215" w:name="_ETM_Q1_494706"/>
      <w:bookmarkStart w:id="216" w:name="_ETM_Q1_492570"/>
      <w:bookmarkStart w:id="217" w:name="_ETM_Q1_493180"/>
      <w:bookmarkEnd w:id="215"/>
      <w:bookmarkEnd w:id="216"/>
      <w:bookmarkEnd w:id="217"/>
    </w:p>
    <w:p w14:paraId="288EC0A0" w14:textId="55E1FAE3" w:rsidR="006D457C" w:rsidRDefault="006D457C" w:rsidP="006D457C">
      <w:pPr>
        <w:pStyle w:val="af9"/>
        <w:keepNext/>
        <w:rPr>
          <w:rtl/>
          <w:lang w:eastAsia="he-IL"/>
        </w:rPr>
      </w:pPr>
      <w:bookmarkStart w:id="218" w:name="ET_guest_אלי_מזרחי_17"/>
      <w:r w:rsidRPr="006D4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מזרחי:</w:t>
      </w:r>
      <w:r w:rsidRPr="006D457C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0F93AA39" w14:textId="77777777" w:rsidR="006D457C" w:rsidRDefault="006D457C" w:rsidP="006D457C">
      <w:pPr>
        <w:pStyle w:val="KeepWithNext"/>
        <w:rPr>
          <w:rtl/>
          <w:lang w:eastAsia="he-IL"/>
        </w:rPr>
      </w:pPr>
    </w:p>
    <w:p w14:paraId="074F76A5" w14:textId="69FDA954" w:rsidR="006D457C" w:rsidRDefault="006D457C" w:rsidP="006D457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9" w:name="_ETM_Q1_493655"/>
      <w:bookmarkStart w:id="220" w:name="_ETM_Q1_493708"/>
      <w:bookmarkEnd w:id="219"/>
      <w:bookmarkEnd w:id="220"/>
      <w:r>
        <w:rPr>
          <w:rFonts w:hint="cs"/>
          <w:rtl/>
          <w:lang w:eastAsia="he-IL"/>
        </w:rPr>
        <w:t xml:space="preserve">דומה למספר גופים שנמצאים גם בתוספת השנייה וגם בתוספת החמישית, </w:t>
      </w:r>
      <w:bookmarkStart w:id="221" w:name="_ETM_Q1_502713"/>
      <w:bookmarkEnd w:id="221"/>
      <w:r>
        <w:rPr>
          <w:rFonts w:hint="cs"/>
          <w:rtl/>
          <w:lang w:eastAsia="he-IL"/>
        </w:rPr>
        <w:t>אנחנו בעצם עובדים בסנכרון ובסינרגיה עם שירות הביטחון הכל</w:t>
      </w:r>
      <w:bookmarkStart w:id="222" w:name="_ETM_Q1_504539"/>
      <w:bookmarkEnd w:id="222"/>
      <w:r>
        <w:rPr>
          <w:rFonts w:hint="cs"/>
          <w:rtl/>
          <w:lang w:eastAsia="he-IL"/>
        </w:rPr>
        <w:t>לי. בעצם</w:t>
      </w:r>
      <w:bookmarkStart w:id="223" w:name="_ETM_Q1_505695"/>
      <w:bookmarkEnd w:id="223"/>
      <w:r>
        <w:rPr>
          <w:rFonts w:hint="cs"/>
          <w:rtl/>
          <w:lang w:eastAsia="he-IL"/>
        </w:rPr>
        <w:t xml:space="preserve"> ההחלטה היא שיהיה מנחה אחד לגוף שמופיע בתוספת השנייה והחמישית.</w:t>
      </w:r>
      <w:bookmarkStart w:id="224" w:name="_ETM_Q1_513467"/>
      <w:bookmarkEnd w:id="224"/>
      <w:r>
        <w:rPr>
          <w:rFonts w:hint="cs"/>
          <w:rtl/>
          <w:lang w:eastAsia="he-IL"/>
        </w:rPr>
        <w:t xml:space="preserve"> זאת אומרת, </w:t>
      </w:r>
      <w:bookmarkStart w:id="225" w:name="_ETM_Q1_509854"/>
      <w:bookmarkEnd w:id="225"/>
      <w:r>
        <w:rPr>
          <w:rFonts w:hint="cs"/>
          <w:rtl/>
          <w:lang w:eastAsia="he-IL"/>
        </w:rPr>
        <w:t>שאנחנו ננחה את ביטוח לאומי בכל מה</w:t>
      </w:r>
      <w:bookmarkStart w:id="226" w:name="_ETM_Q1_515656"/>
      <w:bookmarkEnd w:id="226"/>
      <w:r>
        <w:rPr>
          <w:rFonts w:hint="cs"/>
          <w:rtl/>
          <w:lang w:eastAsia="he-IL"/>
        </w:rPr>
        <w:t xml:space="preserve"> שקשור ל</w:t>
      </w:r>
      <w:bookmarkStart w:id="227" w:name="_ETM_Q1_511834"/>
      <w:bookmarkEnd w:id="227"/>
      <w:r>
        <w:rPr>
          <w:rFonts w:hint="cs"/>
          <w:rtl/>
          <w:lang w:eastAsia="he-IL"/>
        </w:rPr>
        <w:t xml:space="preserve">אבטחת סודות מדינה על פי </w:t>
      </w:r>
      <w:r w:rsidR="004E77F2">
        <w:rPr>
          <w:rFonts w:hint="cs"/>
          <w:rtl/>
          <w:lang w:eastAsia="he-IL"/>
        </w:rPr>
        <w:t>תו"ל</w:t>
      </w:r>
      <w:r>
        <w:rPr>
          <w:rFonts w:hint="cs"/>
          <w:rtl/>
          <w:lang w:eastAsia="he-IL"/>
        </w:rPr>
        <w:t xml:space="preserve"> וחוק שב"כ</w:t>
      </w:r>
      <w:r w:rsidR="004E77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בשיתוף</w:t>
      </w:r>
      <w:bookmarkStart w:id="228" w:name="_ETM_Q1_520140"/>
      <w:bookmarkEnd w:id="228"/>
      <w:r>
        <w:rPr>
          <w:rFonts w:hint="cs"/>
          <w:rtl/>
          <w:lang w:eastAsia="he-IL"/>
        </w:rPr>
        <w:t xml:space="preserve"> פעולה עם יחידה 770 כמו שצוין פה. </w:t>
      </w:r>
      <w:bookmarkStart w:id="229" w:name="_ETM_Q1_524932"/>
      <w:bookmarkEnd w:id="229"/>
    </w:p>
    <w:p w14:paraId="61050806" w14:textId="77777777" w:rsidR="006D457C" w:rsidRDefault="006D457C" w:rsidP="006D457C">
      <w:pPr>
        <w:rPr>
          <w:rtl/>
          <w:lang w:eastAsia="he-IL"/>
        </w:rPr>
      </w:pPr>
      <w:bookmarkStart w:id="230" w:name="_ETM_Q1_524978"/>
      <w:bookmarkEnd w:id="230"/>
    </w:p>
    <w:p w14:paraId="7105953A" w14:textId="00ED1EC2" w:rsidR="006D457C" w:rsidRDefault="006D457C" w:rsidP="006D457C">
      <w:pPr>
        <w:pStyle w:val="a4"/>
        <w:keepNext/>
        <w:rPr>
          <w:rtl/>
        </w:rPr>
      </w:pPr>
      <w:bookmarkStart w:id="231" w:name="ET_speaker_איילת_לוי_נחום_18"/>
      <w:r w:rsidRPr="006D457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6D457C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0E546120" w14:textId="77777777" w:rsidR="006D457C" w:rsidRDefault="006D457C" w:rsidP="006D457C">
      <w:pPr>
        <w:pStyle w:val="KeepWithNext"/>
        <w:rPr>
          <w:rtl/>
        </w:rPr>
      </w:pPr>
    </w:p>
    <w:p w14:paraId="2D24618E" w14:textId="77777777" w:rsidR="006D457C" w:rsidRDefault="006D457C" w:rsidP="006D457C">
      <w:pPr>
        <w:rPr>
          <w:rtl/>
        </w:rPr>
      </w:pPr>
      <w:bookmarkStart w:id="232" w:name="_ETM_Q1_526492"/>
      <w:bookmarkStart w:id="233" w:name="_ETM_Q1_526538"/>
      <w:bookmarkEnd w:id="232"/>
      <w:bookmarkEnd w:id="233"/>
      <w:r>
        <w:rPr>
          <w:rFonts w:hint="cs"/>
          <w:rtl/>
        </w:rPr>
        <w:t xml:space="preserve">אוקיי. </w:t>
      </w:r>
    </w:p>
    <w:p w14:paraId="0157C68D" w14:textId="77777777" w:rsidR="00411A7D" w:rsidRDefault="00411A7D" w:rsidP="006D457C">
      <w:pPr>
        <w:rPr>
          <w:rtl/>
        </w:rPr>
      </w:pPr>
      <w:bookmarkStart w:id="234" w:name="_ETM_Q1_527641"/>
      <w:bookmarkStart w:id="235" w:name="_ETM_Q1_527666"/>
      <w:bookmarkStart w:id="236" w:name="_ETM_Q1_527876"/>
      <w:bookmarkStart w:id="237" w:name="_ETM_Q1_524095"/>
      <w:bookmarkEnd w:id="234"/>
      <w:bookmarkEnd w:id="235"/>
      <w:bookmarkEnd w:id="236"/>
      <w:bookmarkEnd w:id="237"/>
    </w:p>
    <w:p w14:paraId="6F209BC2" w14:textId="4EFC91BA" w:rsidR="00411A7D" w:rsidRDefault="00411A7D" w:rsidP="00411A7D">
      <w:pPr>
        <w:pStyle w:val="af6"/>
        <w:keepNext/>
        <w:rPr>
          <w:rtl/>
        </w:rPr>
      </w:pPr>
      <w:bookmarkStart w:id="238" w:name="ET_yor_6342_19"/>
      <w:r w:rsidRPr="00411A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11A7D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2DA8DE9D" w14:textId="77777777" w:rsidR="00411A7D" w:rsidRDefault="00411A7D" w:rsidP="00411A7D">
      <w:pPr>
        <w:pStyle w:val="KeepWithNext"/>
        <w:rPr>
          <w:rtl/>
        </w:rPr>
      </w:pPr>
    </w:p>
    <w:p w14:paraId="5E85935C" w14:textId="772D614F" w:rsidR="00411A7D" w:rsidRDefault="00411A7D" w:rsidP="00411A7D">
      <w:pPr>
        <w:rPr>
          <w:rtl/>
        </w:rPr>
      </w:pPr>
      <w:bookmarkStart w:id="239" w:name="_ETM_Q1_524564"/>
      <w:bookmarkStart w:id="240" w:name="_ETM_Q1_535611"/>
      <w:bookmarkStart w:id="241" w:name="_ETM_Q1_531221"/>
      <w:bookmarkStart w:id="242" w:name="_ETM_Q1_527157"/>
      <w:bookmarkStart w:id="243" w:name="_ETM_Q1_524922"/>
      <w:bookmarkStart w:id="244" w:name="_ETM_Q1_522124"/>
      <w:bookmarkEnd w:id="239"/>
      <w:r>
        <w:rPr>
          <w:rFonts w:hint="cs"/>
          <w:rtl/>
        </w:rPr>
        <w:t>מישהו רוצה</w:t>
      </w:r>
      <w:bookmarkStart w:id="245" w:name="_ETM_Q1_528479"/>
      <w:bookmarkEnd w:id="245"/>
      <w:r>
        <w:rPr>
          <w:rFonts w:hint="cs"/>
          <w:rtl/>
        </w:rPr>
        <w:t xml:space="preserve"> להשתתף? </w:t>
      </w:r>
      <w:bookmarkStart w:id="246" w:name="_ETM_Q1_522663"/>
      <w:bookmarkEnd w:id="246"/>
      <w:r w:rsidR="000B184A">
        <w:rPr>
          <w:rFonts w:hint="cs"/>
          <w:rtl/>
        </w:rPr>
        <w:t>אני רואה פה</w:t>
      </w:r>
      <w:r>
        <w:rPr>
          <w:rFonts w:hint="cs"/>
          <w:rtl/>
        </w:rPr>
        <w:t xml:space="preserve"> תמימות דעים, יש פה אחד הדיונים עם יותר </w:t>
      </w:r>
      <w:bookmarkStart w:id="247" w:name="_ETM_Q1_536700"/>
      <w:bookmarkEnd w:id="247"/>
      <w:r>
        <w:rPr>
          <w:rFonts w:hint="cs"/>
          <w:rtl/>
        </w:rPr>
        <w:t>הסכמות, שאני זוכר</w:t>
      </w:r>
      <w:r w:rsidR="000B184A">
        <w:rPr>
          <w:rFonts w:hint="cs"/>
          <w:rtl/>
        </w:rPr>
        <w:t>.</w:t>
      </w:r>
    </w:p>
    <w:p w14:paraId="60874392" w14:textId="77777777" w:rsidR="00411A7D" w:rsidRDefault="00411A7D" w:rsidP="00411A7D">
      <w:pPr>
        <w:rPr>
          <w:rtl/>
        </w:rPr>
      </w:pPr>
      <w:bookmarkStart w:id="248" w:name="_ETM_Q1_539882"/>
      <w:bookmarkStart w:id="249" w:name="_ETM_Q1_539909"/>
      <w:bookmarkEnd w:id="248"/>
      <w:bookmarkEnd w:id="249"/>
      <w:bookmarkEnd w:id="240"/>
      <w:bookmarkEnd w:id="241"/>
      <w:bookmarkEnd w:id="242"/>
      <w:bookmarkEnd w:id="243"/>
      <w:bookmarkEnd w:id="244"/>
    </w:p>
    <w:p w14:paraId="495E0C12" w14:textId="1F8B4559" w:rsidR="00411A7D" w:rsidRDefault="00411A7D" w:rsidP="00411A7D">
      <w:pPr>
        <w:pStyle w:val="a4"/>
        <w:keepNext/>
        <w:rPr>
          <w:rtl/>
        </w:rPr>
      </w:pPr>
      <w:bookmarkStart w:id="250" w:name="ET_speaker_איילת_לוי_נחום_20"/>
      <w:r w:rsidRPr="00411A7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11A7D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262DF8EF" w14:textId="77777777" w:rsidR="00411A7D" w:rsidRDefault="00411A7D" w:rsidP="00411A7D">
      <w:pPr>
        <w:pStyle w:val="KeepWithNext"/>
        <w:rPr>
          <w:rtl/>
        </w:rPr>
      </w:pPr>
    </w:p>
    <w:p w14:paraId="42D9A235" w14:textId="22FB0644" w:rsidR="00411A7D" w:rsidRDefault="00411A7D" w:rsidP="00411A7D">
      <w:pPr>
        <w:rPr>
          <w:rtl/>
        </w:rPr>
      </w:pPr>
      <w:bookmarkStart w:id="251" w:name="_ETM_Q1_540996"/>
      <w:bookmarkStart w:id="252" w:name="_ETM_Q1_541036"/>
      <w:bookmarkEnd w:id="251"/>
      <w:bookmarkEnd w:id="252"/>
      <w:r>
        <w:rPr>
          <w:rFonts w:hint="cs"/>
          <w:rtl/>
        </w:rPr>
        <w:t xml:space="preserve">אני גם אגיד שקיבלנו פירוט קצת יותר </w:t>
      </w:r>
      <w:bookmarkStart w:id="253" w:name="_ETM_Q1_546667"/>
      <w:bookmarkEnd w:id="253"/>
      <w:r>
        <w:rPr>
          <w:rFonts w:hint="cs"/>
          <w:rtl/>
        </w:rPr>
        <w:t xml:space="preserve">מהבקשה על הסיבות, לא נרחיב בדיון פתוח למה יש צורך </w:t>
      </w:r>
      <w:bookmarkStart w:id="254" w:name="_ETM_Q1_552840"/>
      <w:bookmarkEnd w:id="254"/>
      <w:r>
        <w:rPr>
          <w:rFonts w:hint="cs"/>
          <w:rtl/>
        </w:rPr>
        <w:t xml:space="preserve">להכניס את הגוף הזה, נגיד את זה גם לפרוטוקול. אלא </w:t>
      </w:r>
      <w:bookmarkStart w:id="255" w:name="_ETM_Q1_559852"/>
      <w:bookmarkEnd w:id="255"/>
      <w:r>
        <w:rPr>
          <w:rFonts w:hint="cs"/>
          <w:rtl/>
        </w:rPr>
        <w:t>אם כן אתה רוצה לשמוע את עמדת השירות שנמצאים בזום</w:t>
      </w:r>
      <w:r w:rsidR="000B184A">
        <w:rPr>
          <w:rFonts w:hint="cs"/>
          <w:rtl/>
        </w:rPr>
        <w:t>.</w:t>
      </w:r>
    </w:p>
    <w:p w14:paraId="0F2BFC0A" w14:textId="77777777" w:rsidR="00411A7D" w:rsidRDefault="00411A7D" w:rsidP="00411A7D">
      <w:pPr>
        <w:rPr>
          <w:rtl/>
        </w:rPr>
      </w:pPr>
      <w:bookmarkStart w:id="256" w:name="_ETM_Q1_561174"/>
      <w:bookmarkStart w:id="257" w:name="_ETM_Q1_561401"/>
      <w:bookmarkStart w:id="258" w:name="_ETM_Q1_561435"/>
      <w:bookmarkEnd w:id="256"/>
      <w:bookmarkEnd w:id="257"/>
      <w:bookmarkEnd w:id="258"/>
    </w:p>
    <w:p w14:paraId="13BC7206" w14:textId="2DA52175" w:rsidR="00411A7D" w:rsidRDefault="00411A7D" w:rsidP="00411A7D">
      <w:pPr>
        <w:pStyle w:val="af6"/>
        <w:keepNext/>
        <w:rPr>
          <w:rtl/>
        </w:rPr>
      </w:pPr>
      <w:bookmarkStart w:id="259" w:name="ET_yor_6342_21"/>
      <w:r w:rsidRPr="00411A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11A7D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7EC17798" w14:textId="77777777" w:rsidR="00411A7D" w:rsidRDefault="00411A7D" w:rsidP="00411A7D">
      <w:pPr>
        <w:pStyle w:val="KeepWithNext"/>
        <w:rPr>
          <w:rtl/>
        </w:rPr>
      </w:pPr>
    </w:p>
    <w:p w14:paraId="520F5F01" w14:textId="77777777" w:rsidR="00411A7D" w:rsidRDefault="00411A7D" w:rsidP="00411A7D">
      <w:pPr>
        <w:rPr>
          <w:rtl/>
        </w:rPr>
      </w:pPr>
      <w:bookmarkStart w:id="260" w:name="_ETM_Q1_561697"/>
      <w:bookmarkEnd w:id="260"/>
      <w:r>
        <w:rPr>
          <w:rFonts w:hint="cs"/>
          <w:rtl/>
        </w:rPr>
        <w:t xml:space="preserve">כן, </w:t>
      </w:r>
      <w:bookmarkStart w:id="261" w:name="_ETM_Q1_562078"/>
      <w:bookmarkEnd w:id="261"/>
      <w:r>
        <w:rPr>
          <w:rFonts w:hint="cs"/>
          <w:rtl/>
        </w:rPr>
        <w:t>אני רוצה לשמוע. הם עדיין לא הגיעו</w:t>
      </w:r>
      <w:bookmarkStart w:id="262" w:name="_ETM_Q1_566983"/>
      <w:bookmarkStart w:id="263" w:name="_ETM_Q1_567029"/>
      <w:bookmarkEnd w:id="262"/>
      <w:bookmarkEnd w:id="263"/>
      <w:r>
        <w:rPr>
          <w:rFonts w:hint="cs"/>
          <w:rtl/>
        </w:rPr>
        <w:t>?</w:t>
      </w:r>
    </w:p>
    <w:p w14:paraId="251D311B" w14:textId="77777777" w:rsidR="00411A7D" w:rsidRDefault="00411A7D" w:rsidP="00411A7D">
      <w:pPr>
        <w:rPr>
          <w:rtl/>
        </w:rPr>
      </w:pPr>
      <w:bookmarkStart w:id="264" w:name="_ETM_Q1_564472"/>
      <w:bookmarkEnd w:id="264"/>
    </w:p>
    <w:p w14:paraId="539C3CB8" w14:textId="79641E22" w:rsidR="00411A7D" w:rsidRDefault="00411A7D" w:rsidP="00411A7D">
      <w:pPr>
        <w:pStyle w:val="a4"/>
        <w:keepNext/>
        <w:rPr>
          <w:rtl/>
        </w:rPr>
      </w:pPr>
      <w:bookmarkStart w:id="265" w:name="ET_speaker_איילת_לוי_נחום_22"/>
      <w:r w:rsidRPr="00411A7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11A7D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07D7E335" w14:textId="77777777" w:rsidR="00411A7D" w:rsidRDefault="00411A7D" w:rsidP="00411A7D">
      <w:pPr>
        <w:pStyle w:val="KeepWithNext"/>
        <w:rPr>
          <w:rtl/>
        </w:rPr>
      </w:pPr>
    </w:p>
    <w:p w14:paraId="517090C8" w14:textId="77777777" w:rsidR="00411A7D" w:rsidRDefault="00411A7D" w:rsidP="00411A7D">
      <w:pPr>
        <w:rPr>
          <w:rtl/>
        </w:rPr>
      </w:pPr>
      <w:bookmarkStart w:id="266" w:name="_ETM_Q1_564796"/>
      <w:bookmarkStart w:id="267" w:name="_ETM_Q1_564839"/>
      <w:bookmarkEnd w:id="266"/>
      <w:bookmarkEnd w:id="267"/>
      <w:r>
        <w:rPr>
          <w:rFonts w:hint="cs"/>
          <w:rtl/>
        </w:rPr>
        <w:t xml:space="preserve">יש פה מישהו </w:t>
      </w:r>
      <w:bookmarkStart w:id="268" w:name="_ETM_Q1_566000"/>
      <w:bookmarkEnd w:id="268"/>
      <w:r>
        <w:rPr>
          <w:rFonts w:hint="cs"/>
          <w:rtl/>
        </w:rPr>
        <w:t>ממשרד העבודה?</w:t>
      </w:r>
    </w:p>
    <w:p w14:paraId="640412D2" w14:textId="77777777" w:rsidR="00411A7D" w:rsidRDefault="00411A7D" w:rsidP="00411A7D">
      <w:pPr>
        <w:rPr>
          <w:rtl/>
        </w:rPr>
      </w:pPr>
      <w:bookmarkStart w:id="269" w:name="_ETM_Q1_569811"/>
      <w:bookmarkStart w:id="270" w:name="_ETM_Q1_569855"/>
      <w:bookmarkStart w:id="271" w:name="_ETM_Q1_576957"/>
      <w:bookmarkStart w:id="272" w:name="_ETM_Q1_572582"/>
      <w:bookmarkEnd w:id="269"/>
      <w:bookmarkEnd w:id="270"/>
      <w:bookmarkEnd w:id="271"/>
      <w:bookmarkEnd w:id="272"/>
    </w:p>
    <w:p w14:paraId="4183CD61" w14:textId="1CDDB5AD" w:rsidR="00411A7D" w:rsidRDefault="00411A7D" w:rsidP="00411A7D">
      <w:pPr>
        <w:pStyle w:val="af9"/>
        <w:keepNext/>
        <w:rPr>
          <w:rtl/>
        </w:rPr>
      </w:pPr>
      <w:bookmarkStart w:id="273" w:name="ET_guest_מיכל_סירי_יצחק_23"/>
      <w:r w:rsidRPr="00411A7D">
        <w:rPr>
          <w:rStyle w:val="TagStyle"/>
          <w:rtl/>
        </w:rPr>
        <w:t xml:space="preserve"> &lt;&lt; אורח &gt;&gt; </w:t>
      </w:r>
      <w:r>
        <w:rPr>
          <w:rtl/>
        </w:rPr>
        <w:t>מיכל סירי יצחק:</w:t>
      </w:r>
      <w:r w:rsidRPr="00411A7D">
        <w:rPr>
          <w:rStyle w:val="TagStyle"/>
          <w:rtl/>
        </w:rPr>
        <w:t xml:space="preserve"> &lt;&lt; אורח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5E3B66EB" w14:textId="77777777" w:rsidR="00411A7D" w:rsidRDefault="00411A7D" w:rsidP="00411A7D">
      <w:pPr>
        <w:pStyle w:val="KeepWithNext"/>
        <w:rPr>
          <w:rtl/>
        </w:rPr>
      </w:pPr>
    </w:p>
    <w:p w14:paraId="1C698A69" w14:textId="132C2E35" w:rsidR="00411A7D" w:rsidRDefault="00411A7D" w:rsidP="00411A7D">
      <w:pPr>
        <w:rPr>
          <w:rtl/>
        </w:rPr>
      </w:pPr>
      <w:r>
        <w:rPr>
          <w:rFonts w:hint="cs"/>
          <w:rtl/>
        </w:rPr>
        <w:t>השר מסכים</w:t>
      </w:r>
      <w:bookmarkStart w:id="274" w:name="_ETM_Q1_569579"/>
      <w:bookmarkEnd w:id="274"/>
      <w:r w:rsidR="000B184A">
        <w:rPr>
          <w:rFonts w:hint="cs"/>
          <w:rtl/>
        </w:rPr>
        <w:t>.</w:t>
      </w:r>
    </w:p>
    <w:p w14:paraId="3BE49B90" w14:textId="77777777" w:rsidR="00411A7D" w:rsidRDefault="00411A7D" w:rsidP="00411A7D">
      <w:pPr>
        <w:rPr>
          <w:rtl/>
        </w:rPr>
      </w:pPr>
      <w:bookmarkStart w:id="275" w:name="_ETM_Q1_572593"/>
      <w:bookmarkStart w:id="276" w:name="_ETM_Q1_572637"/>
      <w:bookmarkEnd w:id="275"/>
      <w:bookmarkEnd w:id="276"/>
    </w:p>
    <w:p w14:paraId="039EC915" w14:textId="6405FB5F" w:rsidR="00411A7D" w:rsidRDefault="00411A7D" w:rsidP="00411A7D">
      <w:pPr>
        <w:pStyle w:val="af5"/>
        <w:keepNext/>
        <w:rPr>
          <w:rtl/>
        </w:rPr>
      </w:pPr>
      <w:bookmarkStart w:id="277" w:name="ET_interruption_קריאה_26"/>
      <w:r w:rsidRPr="00411A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1A7D">
        <w:rPr>
          <w:rStyle w:val="TagStyle"/>
          <w:rtl/>
        </w:rPr>
        <w:t xml:space="preserve"> &lt;&lt; קריאה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0A3E7AED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53DCAA7D" w14:textId="20F55004" w:rsidR="00411A7D" w:rsidRDefault="00411A7D" w:rsidP="00411A7D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ביקש</w:t>
      </w:r>
      <w:r w:rsidR="000B184A">
        <w:rPr>
          <w:rFonts w:hint="cs"/>
          <w:rtl/>
          <w:lang w:eastAsia="he-IL"/>
        </w:rPr>
        <w:t>.</w:t>
      </w:r>
    </w:p>
    <w:p w14:paraId="493369A6" w14:textId="77777777" w:rsidR="00411A7D" w:rsidRPr="00411A7D" w:rsidRDefault="00411A7D" w:rsidP="00411A7D">
      <w:pPr>
        <w:rPr>
          <w:rtl/>
          <w:lang w:eastAsia="he-IL"/>
        </w:rPr>
      </w:pPr>
    </w:p>
    <w:p w14:paraId="050350C6" w14:textId="33538E59" w:rsidR="00411A7D" w:rsidRDefault="00411A7D" w:rsidP="00411A7D">
      <w:pPr>
        <w:pStyle w:val="af6"/>
        <w:keepNext/>
        <w:rPr>
          <w:rtl/>
        </w:rPr>
      </w:pPr>
      <w:bookmarkStart w:id="278" w:name="ET_yor_6342_25"/>
      <w:r w:rsidRPr="00411A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11A7D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063E1472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6D3B1DA6" w14:textId="3D19EDE7" w:rsidR="00411A7D" w:rsidRPr="00411A7D" w:rsidRDefault="00411A7D" w:rsidP="00411A7D">
      <w:pPr>
        <w:rPr>
          <w:rtl/>
          <w:lang w:eastAsia="he-IL"/>
        </w:rPr>
      </w:pPr>
      <w:bookmarkStart w:id="279" w:name="_ETM_Q1_572996"/>
      <w:bookmarkStart w:id="280" w:name="_ETM_Q1_569283"/>
      <w:bookmarkEnd w:id="279"/>
      <w:bookmarkEnd w:id="280"/>
      <w:r>
        <w:rPr>
          <w:rFonts w:hint="cs"/>
          <w:rtl/>
          <w:lang w:eastAsia="he-IL"/>
        </w:rPr>
        <w:t>השר לא רק ביקש, אני חושב</w:t>
      </w:r>
      <w:bookmarkStart w:id="281" w:name="_ETM_Q1_573582"/>
      <w:bookmarkEnd w:id="281"/>
      <w:r>
        <w:rPr>
          <w:rFonts w:hint="cs"/>
          <w:rtl/>
          <w:lang w:eastAsia="he-IL"/>
        </w:rPr>
        <w:t xml:space="preserve"> שהוא </w:t>
      </w:r>
      <w:proofErr w:type="spellStart"/>
      <w:r>
        <w:rPr>
          <w:rFonts w:hint="cs"/>
          <w:rtl/>
          <w:lang w:eastAsia="he-IL"/>
        </w:rPr>
        <w:t>דירבן</w:t>
      </w:r>
      <w:proofErr w:type="spellEnd"/>
      <w:r>
        <w:rPr>
          <w:rFonts w:hint="cs"/>
          <w:rtl/>
          <w:lang w:eastAsia="he-IL"/>
        </w:rPr>
        <w:t xml:space="preserve">, השר מצפה. </w:t>
      </w:r>
    </w:p>
    <w:p w14:paraId="1B705EB3" w14:textId="77777777" w:rsidR="00411A7D" w:rsidRDefault="00411A7D" w:rsidP="00411A7D">
      <w:pPr>
        <w:rPr>
          <w:rtl/>
        </w:rPr>
      </w:pPr>
      <w:bookmarkStart w:id="282" w:name="_ETM_Q1_565191"/>
      <w:bookmarkEnd w:id="282"/>
    </w:p>
    <w:p w14:paraId="41CBF216" w14:textId="57D28A15" w:rsidR="00411A7D" w:rsidRDefault="00411A7D" w:rsidP="00411A7D">
      <w:pPr>
        <w:pStyle w:val="a4"/>
        <w:keepNext/>
        <w:rPr>
          <w:rtl/>
        </w:rPr>
      </w:pPr>
      <w:bookmarkStart w:id="283" w:name="ET_speaker_איילת_לוי_נחום_24"/>
      <w:r w:rsidRPr="00411A7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11A7D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05752EB9" w14:textId="77777777" w:rsidR="00411A7D" w:rsidRDefault="00411A7D" w:rsidP="00411A7D">
      <w:pPr>
        <w:pStyle w:val="KeepWithNext"/>
        <w:rPr>
          <w:rtl/>
        </w:rPr>
      </w:pPr>
    </w:p>
    <w:p w14:paraId="356A2AE6" w14:textId="17338170" w:rsidR="006D457C" w:rsidRDefault="006D457C" w:rsidP="00411A7D">
      <w:pPr>
        <w:rPr>
          <w:rtl/>
        </w:rPr>
      </w:pPr>
      <w:bookmarkStart w:id="284" w:name="_ETM_Q1_566377"/>
      <w:bookmarkStart w:id="285" w:name="_ETM_Q1_566416"/>
      <w:bookmarkEnd w:id="284"/>
      <w:bookmarkEnd w:id="285"/>
      <w:r>
        <w:rPr>
          <w:rFonts w:hint="cs"/>
          <w:rtl/>
        </w:rPr>
        <w:t xml:space="preserve"> </w:t>
      </w:r>
      <w:r w:rsidR="00411A7D">
        <w:rPr>
          <w:rFonts w:hint="cs"/>
          <w:rtl/>
        </w:rPr>
        <w:t xml:space="preserve">היו אירועים מיוחדים במהלך תקופת ההנחיה </w:t>
      </w:r>
      <w:bookmarkStart w:id="286" w:name="_ETM_Q1_583971"/>
      <w:bookmarkEnd w:id="286"/>
      <w:r w:rsidR="00411A7D">
        <w:rPr>
          <w:rFonts w:hint="cs"/>
          <w:rtl/>
        </w:rPr>
        <w:t>מרצון?</w:t>
      </w:r>
      <w:bookmarkStart w:id="287" w:name="_ETM_Q1_585666"/>
      <w:bookmarkEnd w:id="287"/>
    </w:p>
    <w:p w14:paraId="26C4C6B8" w14:textId="77777777" w:rsidR="00411A7D" w:rsidRDefault="00411A7D" w:rsidP="00411A7D">
      <w:pPr>
        <w:rPr>
          <w:rtl/>
        </w:rPr>
      </w:pPr>
      <w:bookmarkStart w:id="288" w:name="_ETM_Q1_585715"/>
      <w:bookmarkStart w:id="289" w:name="_ETM_Q1_586454"/>
      <w:bookmarkEnd w:id="288"/>
      <w:bookmarkEnd w:id="289"/>
    </w:p>
    <w:p w14:paraId="647877B3" w14:textId="1E190A13" w:rsidR="00411A7D" w:rsidRDefault="00411A7D" w:rsidP="00411A7D">
      <w:pPr>
        <w:pStyle w:val="af9"/>
        <w:keepNext/>
        <w:rPr>
          <w:rtl/>
        </w:rPr>
      </w:pPr>
      <w:bookmarkStart w:id="290" w:name="ET_guest_עופר_גולן_27"/>
      <w:r w:rsidRPr="00411A7D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411A7D">
        <w:rPr>
          <w:rStyle w:val="TagStyle"/>
          <w:rtl/>
        </w:rPr>
        <w:t xml:space="preserve"> &lt;&lt; אורח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7DE440F7" w14:textId="77777777" w:rsidR="00411A7D" w:rsidRDefault="00411A7D" w:rsidP="00411A7D">
      <w:pPr>
        <w:pStyle w:val="KeepWithNext"/>
        <w:rPr>
          <w:rtl/>
        </w:rPr>
      </w:pPr>
    </w:p>
    <w:p w14:paraId="072F20A5" w14:textId="7E0B7C18" w:rsidR="00411A7D" w:rsidRDefault="00411A7D" w:rsidP="00411A7D">
      <w:pPr>
        <w:rPr>
          <w:rtl/>
        </w:rPr>
      </w:pPr>
      <w:bookmarkStart w:id="291" w:name="_ETM_Q1_586783"/>
      <w:bookmarkStart w:id="292" w:name="_ETM_Q1_586823"/>
      <w:bookmarkEnd w:id="291"/>
      <w:bookmarkEnd w:id="292"/>
      <w:r>
        <w:rPr>
          <w:rFonts w:hint="cs"/>
          <w:rtl/>
        </w:rPr>
        <w:t>התשובה היא כן, ואני חושב שלא נכון לפרט</w:t>
      </w:r>
      <w:r w:rsidR="000B184A">
        <w:rPr>
          <w:rFonts w:hint="cs"/>
          <w:rtl/>
        </w:rPr>
        <w:t>.</w:t>
      </w:r>
    </w:p>
    <w:p w14:paraId="32EF09B5" w14:textId="77777777" w:rsidR="00411A7D" w:rsidRDefault="00411A7D" w:rsidP="00411A7D">
      <w:pPr>
        <w:rPr>
          <w:rtl/>
        </w:rPr>
      </w:pPr>
      <w:bookmarkStart w:id="293" w:name="_ETM_Q1_589109"/>
      <w:bookmarkStart w:id="294" w:name="_ETM_Q1_589162"/>
      <w:bookmarkStart w:id="295" w:name="_ETM_Q1_590558"/>
      <w:bookmarkEnd w:id="293"/>
      <w:bookmarkEnd w:id="294"/>
      <w:bookmarkEnd w:id="295"/>
    </w:p>
    <w:p w14:paraId="123AA9B3" w14:textId="5ACB27E8" w:rsidR="00411A7D" w:rsidRDefault="00411A7D" w:rsidP="00411A7D">
      <w:pPr>
        <w:pStyle w:val="a4"/>
        <w:keepNext/>
        <w:rPr>
          <w:rtl/>
        </w:rPr>
      </w:pPr>
      <w:bookmarkStart w:id="296" w:name="ET_speaker_איילת_לוי_נחום_28"/>
      <w:r w:rsidRPr="00411A7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11A7D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038BEA4E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00BE48B5" w14:textId="3823D6A1" w:rsidR="00411A7D" w:rsidRDefault="00411A7D" w:rsidP="00411A7D">
      <w:pPr>
        <w:rPr>
          <w:rtl/>
          <w:lang w:eastAsia="he-IL"/>
        </w:rPr>
      </w:pPr>
      <w:bookmarkStart w:id="297" w:name="_ETM_Q1_590828"/>
      <w:bookmarkStart w:id="298" w:name="_ETM_Q1_590870"/>
      <w:bookmarkEnd w:id="297"/>
      <w:bookmarkEnd w:id="298"/>
      <w:r>
        <w:rPr>
          <w:rFonts w:hint="cs"/>
          <w:rtl/>
          <w:lang w:eastAsia="he-IL"/>
        </w:rPr>
        <w:t xml:space="preserve">לא רציתי שתפרט </w:t>
      </w:r>
      <w:bookmarkStart w:id="299" w:name="_ETM_Q1_592374"/>
      <w:bookmarkEnd w:id="299"/>
      <w:r>
        <w:rPr>
          <w:rFonts w:hint="cs"/>
          <w:rtl/>
          <w:lang w:eastAsia="he-IL"/>
        </w:rPr>
        <w:t>על האירועים כמובן, רציתי שתצביע על התוספת שההנחיה מרצון נ</w:t>
      </w:r>
      <w:bookmarkStart w:id="300" w:name="_ETM_Q1_595198"/>
      <w:bookmarkEnd w:id="300"/>
      <w:r>
        <w:rPr>
          <w:rFonts w:hint="cs"/>
          <w:rtl/>
          <w:lang w:eastAsia="he-IL"/>
        </w:rPr>
        <w:t xml:space="preserve">תנה </w:t>
      </w:r>
      <w:bookmarkStart w:id="301" w:name="_ETM_Q1_595956"/>
      <w:bookmarkEnd w:id="301"/>
      <w:r>
        <w:rPr>
          <w:rFonts w:hint="cs"/>
          <w:rtl/>
          <w:lang w:eastAsia="he-IL"/>
        </w:rPr>
        <w:t>לכם איך אתם מעריכים את התקופה הזאת מעכשיו?</w:t>
      </w:r>
      <w:bookmarkStart w:id="302" w:name="_ETM_Q1_600779"/>
      <w:bookmarkEnd w:id="302"/>
    </w:p>
    <w:p w14:paraId="7A4B8529" w14:textId="77777777" w:rsidR="00411A7D" w:rsidRDefault="00411A7D" w:rsidP="00411A7D">
      <w:pPr>
        <w:rPr>
          <w:rtl/>
          <w:lang w:eastAsia="he-IL"/>
        </w:rPr>
      </w:pPr>
      <w:bookmarkStart w:id="303" w:name="_ETM_Q1_600821"/>
      <w:bookmarkStart w:id="304" w:name="_ETM_Q1_601506"/>
      <w:bookmarkEnd w:id="303"/>
      <w:bookmarkEnd w:id="304"/>
    </w:p>
    <w:p w14:paraId="4A7269A8" w14:textId="5F0E40CF" w:rsidR="00411A7D" w:rsidRDefault="00411A7D" w:rsidP="00411A7D">
      <w:pPr>
        <w:pStyle w:val="af9"/>
        <w:keepNext/>
        <w:rPr>
          <w:rtl/>
          <w:lang w:eastAsia="he-IL"/>
        </w:rPr>
      </w:pPr>
      <w:bookmarkStart w:id="305" w:name="ET_guest_עופר_גולן_29"/>
      <w:r w:rsidRPr="00411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גולן:</w:t>
      </w:r>
      <w:r w:rsidRPr="00411A7D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08DBB987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03ADEA98" w14:textId="2AA91ED4" w:rsidR="00411A7D" w:rsidRDefault="00411A7D" w:rsidP="00411A7D">
      <w:pPr>
        <w:rPr>
          <w:rtl/>
          <w:lang w:eastAsia="he-IL"/>
        </w:rPr>
      </w:pPr>
      <w:bookmarkStart w:id="306" w:name="_ETM_Q1_601860"/>
      <w:bookmarkStart w:id="307" w:name="_ETM_Q1_601909"/>
      <w:bookmarkEnd w:id="306"/>
      <w:bookmarkEnd w:id="307"/>
      <w:r>
        <w:rPr>
          <w:rFonts w:hint="cs"/>
          <w:rtl/>
          <w:lang w:eastAsia="he-IL"/>
        </w:rPr>
        <w:t xml:space="preserve">כל הנחיה של </w:t>
      </w:r>
      <w:bookmarkStart w:id="308" w:name="_ETM_Q1_603395"/>
      <w:bookmarkEnd w:id="308"/>
      <w:r>
        <w:rPr>
          <w:rFonts w:hint="cs"/>
          <w:rtl/>
          <w:lang w:eastAsia="he-IL"/>
        </w:rPr>
        <w:t>גוף מקצועי בטח ב</w:t>
      </w:r>
      <w:bookmarkStart w:id="309" w:name="_ETM_Q1_601373"/>
      <w:bookmarkEnd w:id="309"/>
      <w:r>
        <w:rPr>
          <w:rFonts w:hint="cs"/>
          <w:rtl/>
          <w:lang w:eastAsia="he-IL"/>
        </w:rPr>
        <w:t xml:space="preserve">תחום הסייבר והמחשוב היא מבורכת לכל </w:t>
      </w:r>
      <w:bookmarkStart w:id="310" w:name="_ETM_Q1_608398"/>
      <w:bookmarkEnd w:id="310"/>
      <w:r>
        <w:rPr>
          <w:rFonts w:hint="cs"/>
          <w:rtl/>
          <w:lang w:eastAsia="he-IL"/>
        </w:rPr>
        <w:t>ארגון, תמיד. ויש שיתוף פעולה מלא.</w:t>
      </w:r>
      <w:r w:rsidR="000B18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איתי גם כן</w:t>
      </w:r>
      <w:bookmarkStart w:id="311" w:name="_ETM_Q1_617391"/>
      <w:bookmarkEnd w:id="311"/>
      <w:r>
        <w:rPr>
          <w:rFonts w:hint="cs"/>
          <w:rtl/>
          <w:lang w:eastAsia="he-IL"/>
        </w:rPr>
        <w:t xml:space="preserve"> כאן ממל</w:t>
      </w:r>
      <w:bookmarkStart w:id="312" w:name="_ETM_Q1_613839"/>
      <w:bookmarkEnd w:id="312"/>
      <w:r>
        <w:rPr>
          <w:rFonts w:hint="cs"/>
          <w:rtl/>
          <w:lang w:eastAsia="he-IL"/>
        </w:rPr>
        <w:t xml:space="preserve">א מקום סמנכ"ל מחשוב בביטוח לאומי, מר מוטי מסיקה. </w:t>
      </w:r>
      <w:bookmarkStart w:id="313" w:name="_ETM_Q1_622646"/>
      <w:bookmarkEnd w:id="313"/>
      <w:r>
        <w:rPr>
          <w:rFonts w:hint="cs"/>
          <w:rtl/>
          <w:lang w:eastAsia="he-IL"/>
        </w:rPr>
        <w:t>ז</w:t>
      </w:r>
      <w:r w:rsidR="000B18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סינרגיה של הארגונים ואין כאן שום דבר לעומתי. אנח</w:t>
      </w:r>
      <w:bookmarkStart w:id="314" w:name="_ETM_Q1_623697"/>
      <w:bookmarkStart w:id="315" w:name="_ETM_Q1_623931"/>
      <w:bookmarkEnd w:id="314"/>
      <w:bookmarkEnd w:id="315"/>
      <w:r>
        <w:rPr>
          <w:rFonts w:hint="cs"/>
          <w:rtl/>
          <w:lang w:eastAsia="he-IL"/>
        </w:rPr>
        <w:t>נו מקבלים את זה לא רק באהבה, בהערכה רבה. יש הרבה התפתחויות</w:t>
      </w:r>
      <w:bookmarkStart w:id="316" w:name="_ETM_Q1_627987"/>
      <w:bookmarkEnd w:id="316"/>
      <w:r>
        <w:rPr>
          <w:rFonts w:hint="cs"/>
          <w:rtl/>
          <w:lang w:eastAsia="he-IL"/>
        </w:rPr>
        <w:t>, אנחנו מאוד טובים בזה והם הופכים אותנו להרבה יו</w:t>
      </w:r>
      <w:bookmarkStart w:id="317" w:name="_ETM_Q1_635834"/>
      <w:bookmarkEnd w:id="317"/>
      <w:r>
        <w:rPr>
          <w:rFonts w:hint="cs"/>
          <w:rtl/>
          <w:lang w:eastAsia="he-IL"/>
        </w:rPr>
        <w:t xml:space="preserve">תר טובים. ויש לנו המון מה </w:t>
      </w:r>
      <w:bookmarkStart w:id="318" w:name="_ETM_Q1_635729"/>
      <w:bookmarkEnd w:id="318"/>
      <w:r>
        <w:rPr>
          <w:rFonts w:hint="cs"/>
          <w:rtl/>
          <w:lang w:eastAsia="he-IL"/>
        </w:rPr>
        <w:t>להשתפר</w:t>
      </w:r>
      <w:bookmarkStart w:id="319" w:name="_ETM_Q1_636985"/>
      <w:bookmarkEnd w:id="319"/>
      <w:r w:rsidR="000B184A">
        <w:rPr>
          <w:rFonts w:hint="cs"/>
          <w:rtl/>
          <w:lang w:eastAsia="he-IL"/>
        </w:rPr>
        <w:t>.</w:t>
      </w:r>
    </w:p>
    <w:p w14:paraId="77BD3488" w14:textId="77777777" w:rsidR="00411A7D" w:rsidRDefault="00411A7D" w:rsidP="00411A7D">
      <w:pPr>
        <w:rPr>
          <w:rtl/>
          <w:lang w:eastAsia="he-IL"/>
        </w:rPr>
      </w:pPr>
      <w:bookmarkStart w:id="320" w:name="_ETM_Q1_637035"/>
      <w:bookmarkEnd w:id="320"/>
    </w:p>
    <w:p w14:paraId="6A14FDFC" w14:textId="699D7482" w:rsidR="00411A7D" w:rsidRDefault="00411A7D" w:rsidP="00411A7D">
      <w:pPr>
        <w:pStyle w:val="af6"/>
        <w:keepNext/>
        <w:rPr>
          <w:rtl/>
        </w:rPr>
      </w:pPr>
      <w:bookmarkStart w:id="321" w:name="ET_yor_6342_30"/>
      <w:r w:rsidRPr="00411A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11A7D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1E3A880B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7C04A3D3" w14:textId="7A5742FA" w:rsidR="00411A7D" w:rsidRDefault="00411A7D" w:rsidP="00411A7D">
      <w:pPr>
        <w:rPr>
          <w:rtl/>
          <w:lang w:eastAsia="he-IL"/>
        </w:rPr>
      </w:pPr>
      <w:bookmarkStart w:id="322" w:name="_ETM_Q1_637536"/>
      <w:bookmarkEnd w:id="322"/>
      <w:r>
        <w:rPr>
          <w:rFonts w:hint="cs"/>
          <w:rtl/>
          <w:lang w:eastAsia="he-IL"/>
        </w:rPr>
        <w:t xml:space="preserve">תוספת חשובה, הייתי </w:t>
      </w:r>
      <w:bookmarkStart w:id="323" w:name="_ETM_Q1_640261"/>
      <w:bookmarkEnd w:id="323"/>
      <w:r>
        <w:rPr>
          <w:rFonts w:hint="cs"/>
          <w:rtl/>
          <w:lang w:eastAsia="he-IL"/>
        </w:rPr>
        <w:t xml:space="preserve">אומר. עודדת </w:t>
      </w:r>
      <w:bookmarkStart w:id="324" w:name="_ETM_Q1_638560"/>
      <w:bookmarkEnd w:id="324"/>
      <w:r>
        <w:rPr>
          <w:rFonts w:hint="cs"/>
          <w:rtl/>
          <w:lang w:eastAsia="he-IL"/>
        </w:rPr>
        <w:t xml:space="preserve">כעת את רוב חברי הכנסת ואותי. </w:t>
      </w:r>
    </w:p>
    <w:p w14:paraId="29DFE0F7" w14:textId="77777777" w:rsidR="00411A7D" w:rsidRDefault="00411A7D" w:rsidP="00411A7D">
      <w:pPr>
        <w:rPr>
          <w:rtl/>
          <w:lang w:eastAsia="he-IL"/>
        </w:rPr>
      </w:pPr>
      <w:bookmarkStart w:id="325" w:name="_ETM_Q1_643814"/>
      <w:bookmarkStart w:id="326" w:name="_ETM_Q1_643863"/>
      <w:bookmarkStart w:id="327" w:name="_ETM_Q1_642644"/>
      <w:bookmarkEnd w:id="325"/>
      <w:bookmarkEnd w:id="326"/>
      <w:bookmarkEnd w:id="327"/>
    </w:p>
    <w:p w14:paraId="2AE8DAA6" w14:textId="020F86EC" w:rsidR="00411A7D" w:rsidRDefault="00411A7D" w:rsidP="00411A7D">
      <w:pPr>
        <w:pStyle w:val="af9"/>
        <w:keepNext/>
        <w:rPr>
          <w:rtl/>
          <w:lang w:eastAsia="he-IL"/>
        </w:rPr>
      </w:pPr>
      <w:bookmarkStart w:id="328" w:name="ET_guest_עופר_גולן_31"/>
      <w:r w:rsidRPr="00411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גולן:</w:t>
      </w:r>
      <w:r w:rsidRPr="00411A7D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00C6B969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448C4736" w14:textId="35106A7B" w:rsidR="00411A7D" w:rsidRDefault="00411A7D" w:rsidP="00411A7D">
      <w:pPr>
        <w:rPr>
          <w:rtl/>
          <w:lang w:eastAsia="he-IL"/>
        </w:rPr>
      </w:pPr>
      <w:bookmarkStart w:id="329" w:name="_ETM_Q1_644296"/>
      <w:bookmarkStart w:id="330" w:name="_ETM_Q1_644332"/>
      <w:bookmarkEnd w:id="329"/>
      <w:bookmarkEnd w:id="330"/>
      <w:r>
        <w:rPr>
          <w:rFonts w:hint="cs"/>
          <w:rtl/>
          <w:lang w:eastAsia="he-IL"/>
        </w:rPr>
        <w:t>אני</w:t>
      </w:r>
      <w:bookmarkStart w:id="331" w:name="_ETM_Q1_644764"/>
      <w:bookmarkEnd w:id="331"/>
      <w:r>
        <w:rPr>
          <w:rFonts w:hint="cs"/>
          <w:rtl/>
          <w:lang w:eastAsia="he-IL"/>
        </w:rPr>
        <w:t xml:space="preserve"> חושב שהוא מתנגד</w:t>
      </w:r>
      <w:bookmarkStart w:id="332" w:name="_ETM_Q1_646714"/>
      <w:bookmarkEnd w:id="332"/>
      <w:r w:rsidR="000B184A">
        <w:rPr>
          <w:rFonts w:hint="cs"/>
          <w:rtl/>
          <w:lang w:eastAsia="he-IL"/>
        </w:rPr>
        <w:t>.</w:t>
      </w:r>
    </w:p>
    <w:p w14:paraId="6F3C36DA" w14:textId="77777777" w:rsidR="00411A7D" w:rsidRDefault="00411A7D" w:rsidP="00411A7D">
      <w:pPr>
        <w:rPr>
          <w:rtl/>
          <w:lang w:eastAsia="he-IL"/>
        </w:rPr>
      </w:pPr>
      <w:bookmarkStart w:id="333" w:name="_ETM_Q1_646783"/>
      <w:bookmarkStart w:id="334" w:name="_ETM_Q1_642235"/>
      <w:bookmarkEnd w:id="333"/>
      <w:bookmarkEnd w:id="334"/>
    </w:p>
    <w:p w14:paraId="533462AA" w14:textId="576110C1" w:rsidR="00411A7D" w:rsidRDefault="00411A7D" w:rsidP="00411A7D">
      <w:pPr>
        <w:pStyle w:val="af6"/>
        <w:keepNext/>
        <w:rPr>
          <w:rtl/>
        </w:rPr>
      </w:pPr>
      <w:bookmarkStart w:id="335" w:name="ET_yor_6342_32"/>
      <w:r w:rsidRPr="00411A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11A7D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29D9697E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474AFA68" w14:textId="08926AB5" w:rsidR="00411A7D" w:rsidRDefault="00411A7D" w:rsidP="00411A7D">
      <w:pPr>
        <w:rPr>
          <w:rtl/>
          <w:lang w:eastAsia="he-IL"/>
        </w:rPr>
      </w:pPr>
      <w:bookmarkStart w:id="336" w:name="_ETM_Q1_643087"/>
      <w:bookmarkEnd w:id="336"/>
      <w:r>
        <w:rPr>
          <w:rFonts w:hint="cs"/>
          <w:rtl/>
          <w:lang w:eastAsia="he-IL"/>
        </w:rPr>
        <w:t xml:space="preserve">להערכתי אם הוא מתנגד </w:t>
      </w:r>
      <w:bookmarkStart w:id="337" w:name="_ETM_Q1_642090"/>
      <w:bookmarkEnd w:id="337"/>
      <w:r w:rsidR="000B184A">
        <w:rPr>
          <w:rFonts w:hint="cs"/>
          <w:rtl/>
          <w:lang w:eastAsia="he-IL"/>
        </w:rPr>
        <w:t>אני - - -</w:t>
      </w:r>
      <w:r>
        <w:rPr>
          <w:rFonts w:hint="cs"/>
          <w:rtl/>
          <w:lang w:eastAsia="he-IL"/>
        </w:rPr>
        <w:t xml:space="preserve"> ל</w:t>
      </w:r>
      <w:bookmarkStart w:id="338" w:name="_ETM_Q1_644755"/>
      <w:bookmarkEnd w:id="338"/>
      <w:r>
        <w:rPr>
          <w:rFonts w:hint="cs"/>
          <w:rtl/>
          <w:lang w:eastAsia="he-IL"/>
        </w:rPr>
        <w:t>פי איך</w:t>
      </w:r>
      <w:bookmarkStart w:id="339" w:name="_ETM_Q1_647892"/>
      <w:bookmarkEnd w:id="339"/>
      <w:r>
        <w:rPr>
          <w:rFonts w:hint="cs"/>
          <w:rtl/>
          <w:lang w:eastAsia="he-IL"/>
        </w:rPr>
        <w:t xml:space="preserve"> שהוא מסתכל עליך, לפי דעתי זה אישי</w:t>
      </w:r>
      <w:r w:rsidR="000B184A">
        <w:rPr>
          <w:rFonts w:hint="cs"/>
          <w:rtl/>
          <w:lang w:eastAsia="he-IL"/>
        </w:rPr>
        <w:t>.</w:t>
      </w:r>
    </w:p>
    <w:p w14:paraId="3F759659" w14:textId="77777777" w:rsidR="00411A7D" w:rsidRDefault="00411A7D" w:rsidP="00411A7D">
      <w:pPr>
        <w:rPr>
          <w:rtl/>
          <w:lang w:eastAsia="he-IL"/>
        </w:rPr>
      </w:pPr>
      <w:bookmarkStart w:id="340" w:name="_ETM_Q1_648163"/>
      <w:bookmarkEnd w:id="340"/>
    </w:p>
    <w:p w14:paraId="65AA89ED" w14:textId="1E6C7979" w:rsidR="00411A7D" w:rsidRDefault="00411A7D" w:rsidP="00411A7D">
      <w:pPr>
        <w:pStyle w:val="a4"/>
        <w:keepNext/>
        <w:rPr>
          <w:rtl/>
        </w:rPr>
      </w:pPr>
      <w:bookmarkStart w:id="341" w:name="ET_speaker_איילת_לוי_נחום_33"/>
      <w:r w:rsidRPr="00411A7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11A7D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7A01996F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20F34368" w14:textId="60385B88" w:rsidR="00411A7D" w:rsidRDefault="00411A7D" w:rsidP="000B184A">
      <w:pPr>
        <w:rPr>
          <w:rtl/>
          <w:lang w:eastAsia="he-IL"/>
        </w:rPr>
      </w:pPr>
      <w:bookmarkStart w:id="342" w:name="_ETM_Q1_648467"/>
      <w:bookmarkStart w:id="343" w:name="_ETM_Q1_648502"/>
      <w:bookmarkEnd w:id="342"/>
      <w:bookmarkEnd w:id="343"/>
      <w:r>
        <w:rPr>
          <w:rFonts w:hint="cs"/>
          <w:rtl/>
          <w:lang w:eastAsia="he-IL"/>
        </w:rPr>
        <w:t>מערך הסייבר, אני אשאל</w:t>
      </w:r>
      <w:bookmarkStart w:id="344" w:name="_ETM_Q1_651396"/>
      <w:bookmarkEnd w:id="344"/>
      <w:r>
        <w:rPr>
          <w:rFonts w:hint="cs"/>
          <w:rtl/>
          <w:lang w:eastAsia="he-IL"/>
        </w:rPr>
        <w:t xml:space="preserve"> את זה כמו שאני שואלת בכל דיון, מתי מביאים חוק </w:t>
      </w:r>
      <w:bookmarkStart w:id="345" w:name="_ETM_Q1_656300"/>
      <w:bookmarkEnd w:id="345"/>
      <w:r>
        <w:rPr>
          <w:rFonts w:hint="cs"/>
          <w:rtl/>
          <w:lang w:eastAsia="he-IL"/>
        </w:rPr>
        <w:t>סייבר?</w:t>
      </w:r>
      <w:bookmarkStart w:id="346" w:name="_ETM_Q1_657404"/>
      <w:bookmarkStart w:id="347" w:name="_ETM_Q1_657449"/>
      <w:bookmarkStart w:id="348" w:name="_ETM_Q1_658843"/>
      <w:bookmarkEnd w:id="346"/>
      <w:bookmarkEnd w:id="347"/>
      <w:bookmarkEnd w:id="348"/>
      <w:r w:rsidR="000B18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שואלת את זה כמו </w:t>
      </w:r>
      <w:proofErr w:type="spellStart"/>
      <w:r>
        <w:rPr>
          <w:rFonts w:hint="cs"/>
          <w:rtl/>
          <w:lang w:eastAsia="he-IL"/>
        </w:rPr>
        <w:t>ק</w:t>
      </w:r>
      <w:r w:rsidR="000B18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טו</w:t>
      </w:r>
      <w:proofErr w:type="spellEnd"/>
      <w:r>
        <w:rPr>
          <w:rFonts w:hint="cs"/>
          <w:rtl/>
          <w:lang w:eastAsia="he-IL"/>
        </w:rPr>
        <w:t xml:space="preserve"> הזקן</w:t>
      </w:r>
      <w:r w:rsidR="000B184A">
        <w:rPr>
          <w:rFonts w:hint="cs"/>
          <w:rtl/>
          <w:lang w:eastAsia="he-IL"/>
        </w:rPr>
        <w:t xml:space="preserve"> בכל פעם שיש דיון.</w:t>
      </w:r>
    </w:p>
    <w:p w14:paraId="7ADE8812" w14:textId="77777777" w:rsidR="00411A7D" w:rsidRDefault="00411A7D" w:rsidP="00411A7D">
      <w:pPr>
        <w:rPr>
          <w:rtl/>
          <w:lang w:eastAsia="he-IL"/>
        </w:rPr>
      </w:pPr>
      <w:bookmarkStart w:id="349" w:name="_ETM_Q1_663530"/>
      <w:bookmarkStart w:id="350" w:name="_ETM_Q1_663576"/>
      <w:bookmarkEnd w:id="349"/>
      <w:bookmarkEnd w:id="350"/>
    </w:p>
    <w:p w14:paraId="7DD18F22" w14:textId="1A59EF0C" w:rsidR="00411A7D" w:rsidRDefault="00411A7D" w:rsidP="00411A7D">
      <w:pPr>
        <w:pStyle w:val="af6"/>
        <w:keepNext/>
        <w:rPr>
          <w:rtl/>
        </w:rPr>
      </w:pPr>
      <w:bookmarkStart w:id="351" w:name="ET_yor_6342_35"/>
      <w:r w:rsidRPr="00411A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11A7D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140DB2F4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62807543" w14:textId="3678241C" w:rsidR="00411A7D" w:rsidRDefault="00411A7D" w:rsidP="00411A7D">
      <w:pPr>
        <w:rPr>
          <w:rtl/>
          <w:lang w:eastAsia="he-IL"/>
        </w:rPr>
      </w:pPr>
      <w:bookmarkStart w:id="352" w:name="_ETM_Q1_664019"/>
      <w:bookmarkEnd w:id="352"/>
      <w:r>
        <w:rPr>
          <w:rFonts w:hint="cs"/>
          <w:rtl/>
          <w:lang w:eastAsia="he-IL"/>
        </w:rPr>
        <w:t>אני מאוד מאחל</w:t>
      </w:r>
      <w:bookmarkStart w:id="353" w:name="_ETM_Q1_661374"/>
      <w:bookmarkEnd w:id="353"/>
      <w:r w:rsidR="00C40B7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54" w:name="_ETM_Q1_662726"/>
      <w:bookmarkEnd w:id="354"/>
      <w:r>
        <w:rPr>
          <w:rFonts w:hint="cs"/>
          <w:rtl/>
          <w:lang w:eastAsia="he-IL"/>
        </w:rPr>
        <w:t>אני מקווה</w:t>
      </w:r>
      <w:r w:rsidR="00C40B7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לאיילת ולכם</w:t>
      </w:r>
      <w:r w:rsidR="00C40B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שנציג השב"כ </w:t>
      </w:r>
      <w:bookmarkStart w:id="355" w:name="_ETM_Q1_663353"/>
      <w:bookmarkEnd w:id="355"/>
      <w:r>
        <w:rPr>
          <w:rFonts w:hint="cs"/>
          <w:rtl/>
          <w:lang w:eastAsia="he-IL"/>
        </w:rPr>
        <w:t>יעלה מהר כי אחרת</w:t>
      </w:r>
      <w:bookmarkStart w:id="356" w:name="_ETM_Q1_665882"/>
      <w:bookmarkEnd w:id="356"/>
      <w:r>
        <w:rPr>
          <w:rFonts w:hint="cs"/>
          <w:rtl/>
          <w:lang w:eastAsia="he-IL"/>
        </w:rPr>
        <w:t xml:space="preserve"> אנחנו תכף נגיע לחיים האישיים שלכם. </w:t>
      </w:r>
      <w:bookmarkStart w:id="357" w:name="_ETM_Q1_670142"/>
      <w:bookmarkEnd w:id="357"/>
    </w:p>
    <w:p w14:paraId="439F7BCF" w14:textId="77777777" w:rsidR="00411A7D" w:rsidRDefault="00411A7D" w:rsidP="00411A7D">
      <w:pPr>
        <w:rPr>
          <w:rtl/>
          <w:lang w:eastAsia="he-IL"/>
        </w:rPr>
      </w:pPr>
      <w:bookmarkStart w:id="358" w:name="_ETM_Q1_670188"/>
      <w:bookmarkEnd w:id="358"/>
    </w:p>
    <w:p w14:paraId="6A855B76" w14:textId="25ED4689" w:rsidR="00411A7D" w:rsidRDefault="00411A7D" w:rsidP="00411A7D">
      <w:pPr>
        <w:pStyle w:val="a4"/>
        <w:keepNext/>
        <w:rPr>
          <w:rtl/>
        </w:rPr>
      </w:pPr>
      <w:bookmarkStart w:id="359" w:name="ET_speaker_איילת_לוי_נחום_36"/>
      <w:r w:rsidRPr="00411A7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11A7D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66C8AD29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5A4861FD" w14:textId="6B7474F8" w:rsidR="00411A7D" w:rsidRDefault="00411A7D" w:rsidP="00411A7D">
      <w:pPr>
        <w:rPr>
          <w:rtl/>
          <w:lang w:eastAsia="he-IL"/>
        </w:rPr>
      </w:pPr>
      <w:bookmarkStart w:id="360" w:name="_ETM_Q1_671951"/>
      <w:bookmarkStart w:id="361" w:name="_ETM_Q1_671994"/>
      <w:bookmarkEnd w:id="360"/>
      <w:bookmarkEnd w:id="361"/>
      <w:r>
        <w:rPr>
          <w:rFonts w:hint="cs"/>
          <w:rtl/>
          <w:lang w:eastAsia="he-IL"/>
        </w:rPr>
        <w:t xml:space="preserve">אני לא מקבלת את </w:t>
      </w:r>
      <w:bookmarkStart w:id="362" w:name="_ETM_Q1_673502"/>
      <w:bookmarkEnd w:id="362"/>
      <w:r>
        <w:rPr>
          <w:rFonts w:hint="cs"/>
          <w:rtl/>
          <w:lang w:eastAsia="he-IL"/>
        </w:rPr>
        <w:t xml:space="preserve">ההערה. </w:t>
      </w:r>
    </w:p>
    <w:p w14:paraId="4CC441D9" w14:textId="77777777" w:rsidR="00411A7D" w:rsidRDefault="00411A7D" w:rsidP="00411A7D">
      <w:pPr>
        <w:rPr>
          <w:rtl/>
          <w:lang w:eastAsia="he-IL"/>
        </w:rPr>
      </w:pPr>
      <w:bookmarkStart w:id="363" w:name="_ETM_Q1_670351"/>
      <w:bookmarkStart w:id="364" w:name="_ETM_Q1_670964"/>
      <w:bookmarkEnd w:id="363"/>
      <w:bookmarkEnd w:id="364"/>
    </w:p>
    <w:p w14:paraId="6369648C" w14:textId="642E5FB5" w:rsidR="00411A7D" w:rsidRDefault="00411A7D" w:rsidP="00411A7D">
      <w:pPr>
        <w:pStyle w:val="af9"/>
        <w:keepNext/>
        <w:rPr>
          <w:rtl/>
          <w:lang w:eastAsia="he-IL"/>
        </w:rPr>
      </w:pPr>
      <w:bookmarkStart w:id="365" w:name="ET_guest_עופר_גולן_37"/>
      <w:r w:rsidRPr="00411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גולן:</w:t>
      </w:r>
      <w:r w:rsidRPr="00411A7D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5647AF2F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46BF3411" w14:textId="6ACCDDFE" w:rsidR="00411A7D" w:rsidRDefault="00411A7D" w:rsidP="00411A7D">
      <w:pPr>
        <w:rPr>
          <w:rtl/>
          <w:lang w:eastAsia="he-IL"/>
        </w:rPr>
      </w:pPr>
      <w:bookmarkStart w:id="366" w:name="_ETM_Q1_671313"/>
      <w:bookmarkStart w:id="367" w:name="_ETM_Q1_671367"/>
      <w:bookmarkEnd w:id="366"/>
      <w:bookmarkEnd w:id="367"/>
      <w:r>
        <w:rPr>
          <w:rFonts w:hint="cs"/>
          <w:rtl/>
          <w:lang w:eastAsia="he-IL"/>
        </w:rPr>
        <w:t>את סוגרת כאן פינה של ועדה אחרת?</w:t>
      </w:r>
    </w:p>
    <w:p w14:paraId="4213A1AA" w14:textId="77777777" w:rsidR="00411A7D" w:rsidRPr="00411A7D" w:rsidRDefault="00411A7D" w:rsidP="00411A7D">
      <w:pPr>
        <w:rPr>
          <w:rtl/>
          <w:lang w:eastAsia="he-IL"/>
        </w:rPr>
      </w:pPr>
      <w:bookmarkStart w:id="368" w:name="_ETM_Q1_673919"/>
      <w:bookmarkStart w:id="369" w:name="_ETM_Q1_673980"/>
      <w:bookmarkStart w:id="370" w:name="_ETM_Q1_674488"/>
      <w:bookmarkStart w:id="371" w:name="_ETM_Q1_670997"/>
      <w:bookmarkStart w:id="372" w:name="_ETM_Q1_670523"/>
      <w:bookmarkStart w:id="373" w:name="_ETM_Q1_673485"/>
      <w:bookmarkStart w:id="374" w:name="_ETM_Q1_673533"/>
      <w:bookmarkStart w:id="375" w:name="_ETM_Q1_675629"/>
      <w:bookmarkStart w:id="376" w:name="_ETM_Q1_675691"/>
      <w:bookmarkStart w:id="377" w:name="_ETM_Q1_671251"/>
      <w:bookmarkStart w:id="378" w:name="_ETM_Q1_671810"/>
      <w:bookmarkStart w:id="379" w:name="_ETM_Q1_676865"/>
      <w:bookmarkStart w:id="380" w:name="_ETM_Q1_673262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</w:p>
    <w:p w14:paraId="1F082EDA" w14:textId="3DAE5BE8" w:rsidR="00411A7D" w:rsidRDefault="00411A7D" w:rsidP="00411A7D">
      <w:pPr>
        <w:pStyle w:val="af9"/>
        <w:keepNext/>
        <w:rPr>
          <w:rtl/>
          <w:lang w:eastAsia="he-IL"/>
        </w:rPr>
      </w:pPr>
      <w:bookmarkStart w:id="381" w:name="ET_guest_עדי_בן_חורין_34"/>
      <w:r w:rsidRPr="00411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בן חורין:</w:t>
      </w:r>
      <w:r w:rsidRPr="00411A7D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448FA30D" w14:textId="77777777" w:rsidR="00411A7D" w:rsidRDefault="00411A7D" w:rsidP="00411A7D">
      <w:pPr>
        <w:pStyle w:val="KeepWithNext"/>
        <w:rPr>
          <w:rtl/>
          <w:lang w:eastAsia="he-IL"/>
        </w:rPr>
      </w:pPr>
    </w:p>
    <w:p w14:paraId="11B2619C" w14:textId="63BF2E5F" w:rsidR="00411A7D" w:rsidRDefault="00411A7D" w:rsidP="00411A7D">
      <w:pPr>
        <w:rPr>
          <w:rtl/>
          <w:lang w:eastAsia="he-IL"/>
        </w:rPr>
      </w:pPr>
      <w:bookmarkStart w:id="382" w:name="_ETM_Q1_659181"/>
      <w:bookmarkStart w:id="383" w:name="_ETM_Q1_659218"/>
      <w:bookmarkEnd w:id="382"/>
      <w:bookmarkEnd w:id="383"/>
      <w:r>
        <w:rPr>
          <w:rFonts w:hint="cs"/>
          <w:rtl/>
          <w:lang w:eastAsia="he-IL"/>
        </w:rPr>
        <w:t>הנושא נמצא בעבודה</w:t>
      </w:r>
      <w:bookmarkStart w:id="384" w:name="_ETM_Q1_687318"/>
      <w:bookmarkEnd w:id="384"/>
      <w:r>
        <w:rPr>
          <w:rFonts w:hint="cs"/>
          <w:rtl/>
          <w:lang w:eastAsia="he-IL"/>
        </w:rPr>
        <w:t xml:space="preserve"> פנים ממשלתית. אנחנו מקדמים את הנושא במרץ ומקווים שחוק הסייבר </w:t>
      </w:r>
      <w:bookmarkStart w:id="385" w:name="_ETM_Q1_694037"/>
      <w:bookmarkEnd w:id="385"/>
      <w:r>
        <w:rPr>
          <w:rFonts w:hint="cs"/>
          <w:rtl/>
          <w:lang w:eastAsia="he-IL"/>
        </w:rPr>
        <w:t xml:space="preserve">יובא בהקדם. עדי בן חורין, מהלשכה המשפטית של </w:t>
      </w:r>
      <w:bookmarkStart w:id="386" w:name="_ETM_Q1_694990"/>
      <w:bookmarkEnd w:id="386"/>
      <w:r>
        <w:rPr>
          <w:rFonts w:hint="cs"/>
          <w:rtl/>
          <w:lang w:eastAsia="he-IL"/>
        </w:rPr>
        <w:t xml:space="preserve">מערך הסייבר, </w:t>
      </w:r>
      <w:bookmarkStart w:id="387" w:name="_ETM_Q1_696645"/>
      <w:bookmarkEnd w:id="387"/>
      <w:r>
        <w:rPr>
          <w:rFonts w:hint="cs"/>
          <w:rtl/>
          <w:lang w:eastAsia="he-IL"/>
        </w:rPr>
        <w:t>ואם כבר לקחתי את זכות הדיבור אז אני אציין בהמשך</w:t>
      </w:r>
      <w:bookmarkStart w:id="388" w:name="_ETM_Q1_702504"/>
      <w:bookmarkEnd w:id="388"/>
      <w:r>
        <w:rPr>
          <w:rFonts w:hint="cs"/>
          <w:rtl/>
          <w:lang w:eastAsia="he-IL"/>
        </w:rPr>
        <w:t xml:space="preserve"> לשאלה שנשאלה פה </w:t>
      </w:r>
      <w:bookmarkStart w:id="389" w:name="_ETM_Q1_701291"/>
      <w:bookmarkEnd w:id="389"/>
      <w:r>
        <w:rPr>
          <w:rFonts w:hint="cs"/>
          <w:rtl/>
          <w:lang w:eastAsia="he-IL"/>
        </w:rPr>
        <w:t xml:space="preserve">קודם על היחס עם השירות שהדבר </w:t>
      </w:r>
      <w:bookmarkStart w:id="390" w:name="_ETM_Q1_704586"/>
      <w:bookmarkEnd w:id="390"/>
      <w:r>
        <w:rPr>
          <w:rFonts w:hint="cs"/>
          <w:rtl/>
          <w:lang w:eastAsia="he-IL"/>
        </w:rPr>
        <w:t>מוסדר בסעיף 22(ב)</w:t>
      </w:r>
      <w:bookmarkStart w:id="391" w:name="_ETM_Q1_704175"/>
      <w:bookmarkEnd w:id="391"/>
      <w:r w:rsidR="0030438F">
        <w:rPr>
          <w:rFonts w:hint="cs"/>
          <w:rtl/>
          <w:lang w:eastAsia="he-IL"/>
        </w:rPr>
        <w:t xml:space="preserve"> לחוק להסדרת הביטחון וכמובן שאנחנו נפעל בהתאם</w:t>
      </w:r>
      <w:bookmarkStart w:id="392" w:name="_ETM_Q1_713674"/>
      <w:bookmarkEnd w:id="392"/>
      <w:r w:rsidR="0030438F">
        <w:rPr>
          <w:rFonts w:hint="cs"/>
          <w:rtl/>
          <w:lang w:eastAsia="he-IL"/>
        </w:rPr>
        <w:t xml:space="preserve"> לסעיף. </w:t>
      </w:r>
      <w:bookmarkStart w:id="393" w:name="_ETM_Q1_714709"/>
      <w:bookmarkEnd w:id="393"/>
    </w:p>
    <w:p w14:paraId="1CACA447" w14:textId="77777777" w:rsidR="0030438F" w:rsidRDefault="0030438F" w:rsidP="00411A7D">
      <w:pPr>
        <w:rPr>
          <w:rtl/>
          <w:lang w:eastAsia="he-IL"/>
        </w:rPr>
      </w:pPr>
      <w:bookmarkStart w:id="394" w:name="_ETM_Q1_714753"/>
      <w:bookmarkStart w:id="395" w:name="_ETM_Q1_711123"/>
      <w:bookmarkStart w:id="396" w:name="_ETM_Q1_711349"/>
      <w:bookmarkEnd w:id="394"/>
      <w:bookmarkEnd w:id="395"/>
      <w:bookmarkEnd w:id="396"/>
    </w:p>
    <w:p w14:paraId="3F10DCBF" w14:textId="045D1055" w:rsidR="0030438F" w:rsidRDefault="0030438F" w:rsidP="0030438F">
      <w:pPr>
        <w:pStyle w:val="a4"/>
        <w:keepNext/>
        <w:rPr>
          <w:rtl/>
        </w:rPr>
      </w:pPr>
      <w:bookmarkStart w:id="397" w:name="ET_speaker_איילת_לוי_נחום_39"/>
      <w:r w:rsidRPr="0030438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0438F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3DB1E64C" w14:textId="77777777" w:rsidR="0030438F" w:rsidRDefault="0030438F" w:rsidP="0030438F">
      <w:pPr>
        <w:pStyle w:val="KeepWithNext"/>
        <w:rPr>
          <w:rtl/>
          <w:lang w:eastAsia="he-IL"/>
        </w:rPr>
      </w:pPr>
    </w:p>
    <w:p w14:paraId="52709230" w14:textId="77777777" w:rsidR="000B1774" w:rsidRDefault="0030438F" w:rsidP="0030438F">
      <w:pPr>
        <w:rPr>
          <w:rtl/>
          <w:lang w:eastAsia="he-IL"/>
        </w:rPr>
      </w:pPr>
      <w:bookmarkStart w:id="398" w:name="_ETM_Q1_711656"/>
      <w:bookmarkStart w:id="399" w:name="_ETM_Q1_711698"/>
      <w:bookmarkEnd w:id="398"/>
      <w:bookmarkEnd w:id="399"/>
      <w:r>
        <w:rPr>
          <w:rFonts w:hint="cs"/>
          <w:rtl/>
          <w:lang w:eastAsia="he-IL"/>
        </w:rPr>
        <w:t>אוקיי, בסדר גמור. אמרתי בראשית הדברים</w:t>
      </w:r>
      <w:r w:rsidR="000B18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 עוסק גם</w:t>
      </w:r>
      <w:bookmarkStart w:id="400" w:name="_ETM_Q1_718704"/>
      <w:bookmarkEnd w:id="400"/>
      <w:r>
        <w:rPr>
          <w:rFonts w:hint="cs"/>
          <w:rtl/>
          <w:lang w:eastAsia="he-IL"/>
        </w:rPr>
        <w:t xml:space="preserve"> באבטחה ימית, זה פחות קשור לד</w:t>
      </w:r>
      <w:r w:rsidR="000B1774">
        <w:rPr>
          <w:rFonts w:hint="cs"/>
          <w:rtl/>
          <w:lang w:eastAsia="he-IL"/>
        </w:rPr>
        <w:t>יון</w:t>
      </w:r>
      <w:r>
        <w:rPr>
          <w:rFonts w:hint="cs"/>
          <w:rtl/>
          <w:lang w:eastAsia="he-IL"/>
        </w:rPr>
        <w:t xml:space="preserve">, אבל רק להשלמת התמונה. </w:t>
      </w:r>
      <w:bookmarkStart w:id="401" w:name="_ETM_Q1_727351"/>
      <w:bookmarkEnd w:id="401"/>
      <w:r>
        <w:rPr>
          <w:rFonts w:hint="cs"/>
          <w:rtl/>
          <w:lang w:eastAsia="he-IL"/>
        </w:rPr>
        <w:t>חבל שהשירות לא פה.</w:t>
      </w:r>
    </w:p>
    <w:p w14:paraId="27DA42BB" w14:textId="77777777" w:rsidR="000B1774" w:rsidRDefault="000B1774" w:rsidP="0030438F">
      <w:pPr>
        <w:rPr>
          <w:rtl/>
          <w:lang w:eastAsia="he-IL"/>
        </w:rPr>
      </w:pPr>
    </w:p>
    <w:p w14:paraId="3590A215" w14:textId="6C08FC3C" w:rsidR="0030438F" w:rsidRDefault="000B1774" w:rsidP="00304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אסף, </w:t>
      </w:r>
      <w:r w:rsidR="0030438F">
        <w:rPr>
          <w:rFonts w:hint="cs"/>
          <w:rtl/>
          <w:lang w:eastAsia="he-IL"/>
        </w:rPr>
        <w:t xml:space="preserve">אתה רוצה </w:t>
      </w:r>
      <w:bookmarkStart w:id="402" w:name="_ETM_Q1_729550"/>
      <w:bookmarkEnd w:id="402"/>
      <w:r w:rsidR="00B348E5">
        <w:rPr>
          <w:rFonts w:hint="cs"/>
          <w:rtl/>
          <w:lang w:eastAsia="he-IL"/>
        </w:rPr>
        <w:t>להקריא את הצו?</w:t>
      </w:r>
    </w:p>
    <w:p w14:paraId="0B5879FF" w14:textId="77777777" w:rsidR="00B348E5" w:rsidRDefault="00B348E5" w:rsidP="00B348E5">
      <w:pPr>
        <w:pStyle w:val="a4"/>
        <w:keepNext/>
        <w:rPr>
          <w:rStyle w:val="TagStyle"/>
          <w:vanish w:val="0"/>
          <w:rtl/>
        </w:rPr>
      </w:pPr>
      <w:bookmarkStart w:id="403" w:name="_ETM_Q1_725154"/>
      <w:bookmarkStart w:id="404" w:name="_ETM_Q1_725376"/>
      <w:bookmarkStart w:id="405" w:name="ET_speaker_אסף_הייזלר_49"/>
      <w:bookmarkEnd w:id="403"/>
      <w:bookmarkEnd w:id="404"/>
    </w:p>
    <w:p w14:paraId="179800F9" w14:textId="67E91D50" w:rsidR="00B348E5" w:rsidRDefault="00B348E5" w:rsidP="00B348E5">
      <w:pPr>
        <w:pStyle w:val="a4"/>
        <w:keepNext/>
        <w:rPr>
          <w:rtl/>
        </w:rPr>
      </w:pPr>
      <w:r w:rsidRPr="00B348E5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הייזלר</w:t>
      </w:r>
      <w:proofErr w:type="spellEnd"/>
      <w:r>
        <w:rPr>
          <w:rtl/>
        </w:rPr>
        <w:t>:</w:t>
      </w:r>
      <w:r w:rsidRPr="00B348E5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29A3DCCA" w14:textId="77777777" w:rsidR="00B348E5" w:rsidRDefault="00B348E5" w:rsidP="00B348E5">
      <w:pPr>
        <w:pStyle w:val="KeepWithNext"/>
        <w:rPr>
          <w:rtl/>
        </w:rPr>
      </w:pPr>
    </w:p>
    <w:p w14:paraId="2EDD392D" w14:textId="3A2CCCFE" w:rsidR="0030438F" w:rsidRDefault="0030438F" w:rsidP="000B1774">
      <w:pPr>
        <w:ind w:firstLine="0"/>
        <w:jc w:val="center"/>
        <w:rPr>
          <w:b/>
          <w:bCs/>
          <w:u w:val="single"/>
          <w:rtl/>
          <w:lang w:eastAsia="he-IL"/>
        </w:rPr>
      </w:pPr>
      <w:bookmarkStart w:id="406" w:name="_ETM_Q1_737311"/>
      <w:bookmarkEnd w:id="406"/>
      <w:r w:rsidRPr="0030438F">
        <w:rPr>
          <w:rFonts w:hint="cs"/>
          <w:b/>
          <w:bCs/>
          <w:u w:val="single"/>
          <w:rtl/>
          <w:lang w:eastAsia="he-IL"/>
        </w:rPr>
        <w:t xml:space="preserve">צו </w:t>
      </w:r>
      <w:bookmarkStart w:id="407" w:name="_ETM_Q1_744595"/>
      <w:bookmarkEnd w:id="407"/>
      <w:r w:rsidRPr="0030438F">
        <w:rPr>
          <w:rFonts w:hint="cs"/>
          <w:b/>
          <w:bCs/>
          <w:u w:val="single"/>
          <w:rtl/>
          <w:lang w:eastAsia="he-IL"/>
        </w:rPr>
        <w:t>להסדרת הביטחון בגופים ציבוריים (שינוי התוספת החמישית לחוק), התשפ"ה-2025</w:t>
      </w:r>
    </w:p>
    <w:p w14:paraId="7B2C72B5" w14:textId="77777777" w:rsidR="0030438F" w:rsidRPr="0030438F" w:rsidRDefault="0030438F" w:rsidP="0030438F">
      <w:pPr>
        <w:jc w:val="center"/>
        <w:rPr>
          <w:b/>
          <w:bCs/>
          <w:u w:val="single"/>
          <w:rtl/>
          <w:lang w:eastAsia="he-IL"/>
        </w:rPr>
      </w:pPr>
    </w:p>
    <w:p w14:paraId="597247EB" w14:textId="6314E00E" w:rsidR="0030438F" w:rsidRDefault="0030438F" w:rsidP="000B1774">
      <w:pPr>
        <w:ind w:firstLine="0"/>
        <w:rPr>
          <w:rtl/>
          <w:lang w:eastAsia="he-IL"/>
        </w:rPr>
      </w:pPr>
      <w:bookmarkStart w:id="408" w:name="_ETM_Q1_725801"/>
      <w:bookmarkStart w:id="409" w:name="_ETM_Q1_725852"/>
      <w:bookmarkEnd w:id="408"/>
      <w:bookmarkEnd w:id="409"/>
      <w:r>
        <w:rPr>
          <w:rFonts w:hint="cs"/>
          <w:rtl/>
          <w:lang w:eastAsia="he-IL"/>
        </w:rPr>
        <w:t>בתוקף סמכותי לפי סעיף 18(א) לחוק להסדרת הביטחון בגופים ציבוריים, התשנ"ח-1998 (להלן החוק), בהתייעצות עם השר הממונה, באישור ראש הממשלה, ובאישור הוועדה לביטחון לאומי של הכנסת, אני מצווה לאמור:</w:t>
      </w:r>
      <w:bookmarkStart w:id="410" w:name="_ETM_Q1_756462"/>
      <w:bookmarkEnd w:id="410"/>
    </w:p>
    <w:p w14:paraId="5917B7D3" w14:textId="77777777" w:rsidR="0030438F" w:rsidRDefault="0030438F" w:rsidP="0030438F">
      <w:pPr>
        <w:rPr>
          <w:rtl/>
          <w:lang w:eastAsia="he-IL"/>
        </w:rPr>
      </w:pPr>
      <w:bookmarkStart w:id="411" w:name="_ETM_Q1_756508"/>
      <w:bookmarkEnd w:id="41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425"/>
        <w:gridCol w:w="7196"/>
      </w:tblGrid>
      <w:tr w:rsidR="0030438F" w14:paraId="53319760" w14:textId="77777777" w:rsidTr="000B1774">
        <w:tc>
          <w:tcPr>
            <w:tcW w:w="1677" w:type="dxa"/>
          </w:tcPr>
          <w:p w14:paraId="552BDC73" w14:textId="556B41BF" w:rsidR="0030438F" w:rsidRDefault="0030438F" w:rsidP="0030438F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התוספת החמישית לחוק</w:t>
            </w:r>
          </w:p>
        </w:tc>
        <w:tc>
          <w:tcPr>
            <w:tcW w:w="425" w:type="dxa"/>
          </w:tcPr>
          <w:p w14:paraId="0EB4F867" w14:textId="6482905F" w:rsidR="0030438F" w:rsidRDefault="0030438F" w:rsidP="0030438F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196" w:type="dxa"/>
          </w:tcPr>
          <w:p w14:paraId="4D80B90F" w14:textId="17B3B5C3" w:rsidR="0030438F" w:rsidRDefault="0030438F" w:rsidP="0030438F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בתוספת החמישית לחוק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  <w:p w14:paraId="6A940AAB" w14:textId="77777777" w:rsidR="00B348E5" w:rsidRDefault="00B348E5" w:rsidP="0030438F">
            <w:pPr>
              <w:ind w:firstLine="0"/>
              <w:jc w:val="left"/>
              <w:rPr>
                <w:rtl/>
                <w:lang w:eastAsia="he-IL"/>
              </w:rPr>
            </w:pPr>
          </w:p>
          <w:p w14:paraId="483A73C3" w14:textId="77777777" w:rsidR="0030438F" w:rsidRDefault="0030438F" w:rsidP="0030438F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אחרי פרט 33 יבוא:</w:t>
            </w:r>
          </w:p>
          <w:p w14:paraId="4FAA4BFA" w14:textId="68D8E4D4" w:rsidR="0030438F" w:rsidRDefault="0030438F" w:rsidP="0030438F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"34. המוסד לביטוח לאומי";</w:t>
            </w:r>
          </w:p>
        </w:tc>
      </w:tr>
    </w:tbl>
    <w:p w14:paraId="7E480901" w14:textId="77777777" w:rsidR="0030438F" w:rsidRPr="0030438F" w:rsidRDefault="0030438F" w:rsidP="0030438F">
      <w:pPr>
        <w:rPr>
          <w:rtl/>
          <w:lang w:eastAsia="he-IL"/>
        </w:rPr>
      </w:pPr>
      <w:bookmarkStart w:id="412" w:name="_ETM_Q1_754748"/>
    </w:p>
    <w:p w14:paraId="5D0DE241" w14:textId="24E937FF" w:rsidR="0030438F" w:rsidRDefault="0030438F" w:rsidP="0030438F">
      <w:pPr>
        <w:pStyle w:val="af9"/>
        <w:keepNext/>
        <w:rPr>
          <w:rtl/>
          <w:lang w:eastAsia="he-IL"/>
        </w:rPr>
      </w:pPr>
      <w:bookmarkStart w:id="413" w:name="ET_guest_עופר_גולן_40"/>
      <w:bookmarkEnd w:id="412"/>
      <w:r w:rsidRPr="003043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גולן:</w:t>
      </w:r>
      <w:r w:rsidRPr="0030438F">
        <w:rPr>
          <w:rStyle w:val="TagStyle"/>
          <w:rtl/>
        </w:rPr>
        <w:t xml:space="preserve"> &lt;&lt; אורח &gt;&gt;</w:t>
      </w:r>
      <w:r w:rsidR="00901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0778A869" w14:textId="77777777" w:rsidR="0030438F" w:rsidRDefault="0030438F" w:rsidP="0030438F">
      <w:pPr>
        <w:pStyle w:val="KeepWithNext"/>
        <w:rPr>
          <w:rtl/>
          <w:lang w:eastAsia="he-IL"/>
        </w:rPr>
      </w:pPr>
    </w:p>
    <w:p w14:paraId="3DFB56A6" w14:textId="50FA84D1" w:rsidR="0030438F" w:rsidRDefault="0030438F" w:rsidP="003043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הביטוח הלאומי, לא המוסד לביטוח הלאומי. המילה "המוסד" נמחקה.</w:t>
      </w:r>
      <w:bookmarkStart w:id="414" w:name="_ETM_Q1_763667"/>
      <w:bookmarkStart w:id="415" w:name="_ETM_Q1_767080"/>
      <w:bookmarkEnd w:id="414"/>
      <w:bookmarkEnd w:id="415"/>
    </w:p>
    <w:p w14:paraId="719F8A48" w14:textId="77777777" w:rsidR="0030438F" w:rsidRDefault="0030438F" w:rsidP="0030438F">
      <w:pPr>
        <w:rPr>
          <w:rtl/>
          <w:lang w:eastAsia="he-IL"/>
        </w:rPr>
      </w:pPr>
      <w:bookmarkStart w:id="416" w:name="_ETM_Q1_767134"/>
      <w:bookmarkStart w:id="417" w:name="_ETM_Q1_770297"/>
      <w:bookmarkEnd w:id="416"/>
      <w:bookmarkEnd w:id="417"/>
    </w:p>
    <w:p w14:paraId="6BD86585" w14:textId="3CF8AE1F" w:rsidR="0030438F" w:rsidRDefault="0030438F" w:rsidP="0030438F">
      <w:pPr>
        <w:pStyle w:val="a4"/>
        <w:keepNext/>
        <w:rPr>
          <w:rtl/>
        </w:rPr>
      </w:pPr>
      <w:bookmarkStart w:id="418" w:name="ET_speaker_איילת_לוי_נחום_41"/>
      <w:r w:rsidRPr="0030438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0438F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3E06E7EF" w14:textId="77777777" w:rsidR="0030438F" w:rsidRDefault="0030438F" w:rsidP="0030438F">
      <w:pPr>
        <w:pStyle w:val="KeepWithNext"/>
        <w:rPr>
          <w:rtl/>
          <w:lang w:eastAsia="he-IL"/>
        </w:rPr>
      </w:pPr>
    </w:p>
    <w:p w14:paraId="14351FF9" w14:textId="4C6A33A3" w:rsidR="0030438F" w:rsidRDefault="0030438F" w:rsidP="0030438F">
      <w:pPr>
        <w:rPr>
          <w:rtl/>
          <w:lang w:eastAsia="he-IL"/>
        </w:rPr>
      </w:pPr>
      <w:bookmarkStart w:id="419" w:name="_ETM_Q1_770696"/>
      <w:bookmarkStart w:id="420" w:name="_ETM_Q1_770740"/>
      <w:bookmarkEnd w:id="419"/>
      <w:bookmarkEnd w:id="420"/>
      <w:r>
        <w:rPr>
          <w:rFonts w:hint="cs"/>
          <w:rtl/>
          <w:lang w:eastAsia="he-IL"/>
        </w:rPr>
        <w:t xml:space="preserve">אוקיי, כך זה מופיע לנו בצו. זה צו של השר </w:t>
      </w:r>
      <w:bookmarkStart w:id="421" w:name="_ETM_Q1_777017"/>
      <w:bookmarkEnd w:id="421"/>
      <w:r>
        <w:rPr>
          <w:rFonts w:hint="cs"/>
          <w:rtl/>
          <w:lang w:eastAsia="he-IL"/>
        </w:rPr>
        <w:t>ואם יש צו</w:t>
      </w:r>
      <w:bookmarkStart w:id="422" w:name="_ETM_Q1_773255"/>
      <w:bookmarkEnd w:id="422"/>
      <w:r>
        <w:rPr>
          <w:rFonts w:hint="cs"/>
          <w:rtl/>
          <w:lang w:eastAsia="he-IL"/>
        </w:rPr>
        <w:t xml:space="preserve">רך אחר כך בתיקון. ככה זה גם מופיע </w:t>
      </w:r>
      <w:bookmarkStart w:id="423" w:name="_ETM_Q1_777640"/>
      <w:bookmarkEnd w:id="423"/>
      <w:r>
        <w:rPr>
          <w:rFonts w:hint="cs"/>
          <w:rtl/>
          <w:lang w:eastAsia="he-IL"/>
        </w:rPr>
        <w:t>בחוק. החוק נ</w:t>
      </w:r>
      <w:bookmarkStart w:id="424" w:name="_ETM_Q1_775730"/>
      <w:bookmarkEnd w:id="424"/>
      <w:r>
        <w:rPr>
          <w:rFonts w:hint="cs"/>
          <w:rtl/>
          <w:lang w:eastAsia="he-IL"/>
        </w:rPr>
        <w:t>וקב כיום ב"המוסד"</w:t>
      </w:r>
      <w:bookmarkStart w:id="425" w:name="_ETM_Q1_781092"/>
      <w:bookmarkStart w:id="426" w:name="_ETM_Q1_777128"/>
      <w:bookmarkEnd w:id="425"/>
      <w:bookmarkEnd w:id="426"/>
      <w:r w:rsidR="00B348E5">
        <w:rPr>
          <w:rFonts w:hint="cs"/>
          <w:rtl/>
          <w:lang w:eastAsia="he-IL"/>
        </w:rPr>
        <w:t>.</w:t>
      </w:r>
    </w:p>
    <w:p w14:paraId="5DDF2AD0" w14:textId="77777777" w:rsidR="0030438F" w:rsidRDefault="0030438F" w:rsidP="0030438F">
      <w:pPr>
        <w:rPr>
          <w:rtl/>
          <w:lang w:eastAsia="he-IL"/>
        </w:rPr>
      </w:pPr>
      <w:bookmarkStart w:id="427" w:name="_ETM_Q1_777931"/>
      <w:bookmarkStart w:id="428" w:name="_ETM_Q1_777981"/>
      <w:bookmarkStart w:id="429" w:name="_ETM_Q1_778357"/>
      <w:bookmarkEnd w:id="427"/>
      <w:bookmarkEnd w:id="428"/>
      <w:bookmarkEnd w:id="429"/>
    </w:p>
    <w:p w14:paraId="5336BC5E" w14:textId="5C8CA6A8" w:rsidR="0030438F" w:rsidRDefault="0030438F" w:rsidP="0030438F">
      <w:pPr>
        <w:pStyle w:val="af5"/>
        <w:keepNext/>
        <w:rPr>
          <w:rtl/>
        </w:rPr>
      </w:pPr>
      <w:bookmarkStart w:id="430" w:name="ET_interruption_קריאה_42"/>
      <w:r w:rsidRPr="003043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438F">
        <w:rPr>
          <w:rStyle w:val="TagStyle"/>
          <w:rtl/>
        </w:rPr>
        <w:t xml:space="preserve"> &lt;&lt; קריאה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4975A8B9" w14:textId="77777777" w:rsidR="0030438F" w:rsidRDefault="0030438F" w:rsidP="0030438F">
      <w:pPr>
        <w:pStyle w:val="KeepWithNext"/>
        <w:rPr>
          <w:rtl/>
          <w:lang w:eastAsia="he-IL"/>
        </w:rPr>
      </w:pPr>
    </w:p>
    <w:p w14:paraId="5F747F23" w14:textId="1D0C59FF" w:rsidR="0030438F" w:rsidRPr="0030438F" w:rsidRDefault="0030438F" w:rsidP="0030438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הבעיה, בתוספת השנייה זה עדיין המוסד.</w:t>
      </w:r>
    </w:p>
    <w:p w14:paraId="4ACD04B1" w14:textId="77777777" w:rsidR="0030438F" w:rsidRDefault="0030438F" w:rsidP="008059E9">
      <w:pPr>
        <w:rPr>
          <w:rtl/>
          <w:lang w:eastAsia="he-IL"/>
        </w:rPr>
      </w:pPr>
      <w:bookmarkStart w:id="431" w:name="_ETM_Q1_827652"/>
      <w:bookmarkStart w:id="432" w:name="_ETM_Q1_827692"/>
      <w:bookmarkStart w:id="433" w:name="_ETM_Q1_788747"/>
      <w:bookmarkEnd w:id="431"/>
      <w:bookmarkEnd w:id="432"/>
      <w:bookmarkEnd w:id="433"/>
    </w:p>
    <w:p w14:paraId="4246D2B8" w14:textId="1633663A" w:rsidR="0030438F" w:rsidRDefault="0030438F" w:rsidP="0030438F">
      <w:pPr>
        <w:pStyle w:val="a4"/>
        <w:keepNext/>
        <w:rPr>
          <w:rtl/>
        </w:rPr>
      </w:pPr>
      <w:bookmarkStart w:id="434" w:name="ET_speaker_איילת_לוי_נחום_43"/>
      <w:r w:rsidRPr="0030438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0438F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6EB72BF3" w14:textId="77777777" w:rsidR="0030438F" w:rsidRDefault="0030438F" w:rsidP="0030438F">
      <w:pPr>
        <w:pStyle w:val="KeepWithNext"/>
        <w:rPr>
          <w:rtl/>
          <w:lang w:eastAsia="he-IL"/>
        </w:rPr>
      </w:pPr>
    </w:p>
    <w:p w14:paraId="4AC75E10" w14:textId="77777777" w:rsidR="00901EA6" w:rsidRDefault="0030438F" w:rsidP="0030438F">
      <w:pPr>
        <w:rPr>
          <w:rtl/>
          <w:lang w:eastAsia="he-IL"/>
        </w:rPr>
      </w:pPr>
      <w:bookmarkStart w:id="435" w:name="_ETM_Q1_789095"/>
      <w:bookmarkStart w:id="436" w:name="_ETM_Q1_789137"/>
      <w:bookmarkEnd w:id="435"/>
      <w:bookmarkEnd w:id="436"/>
      <w:r>
        <w:rPr>
          <w:rFonts w:hint="cs"/>
          <w:rtl/>
          <w:lang w:eastAsia="he-IL"/>
        </w:rPr>
        <w:t xml:space="preserve">בתוספת השנייה זה עדיין המוסד לביטוח </w:t>
      </w:r>
      <w:bookmarkStart w:id="437" w:name="_ETM_Q1_788366"/>
      <w:bookmarkEnd w:id="437"/>
      <w:r>
        <w:rPr>
          <w:rFonts w:hint="cs"/>
          <w:rtl/>
          <w:lang w:eastAsia="he-IL"/>
        </w:rPr>
        <w:t>לאומי</w:t>
      </w:r>
      <w:bookmarkStart w:id="438" w:name="_ETM_Q1_785199"/>
      <w:bookmarkEnd w:id="438"/>
      <w:r>
        <w:rPr>
          <w:rFonts w:hint="cs"/>
          <w:rtl/>
          <w:lang w:eastAsia="he-IL"/>
        </w:rPr>
        <w:t>, ככה</w:t>
      </w:r>
      <w:bookmarkStart w:id="439" w:name="_ETM_Q1_787658"/>
      <w:bookmarkEnd w:id="439"/>
      <w:r>
        <w:rPr>
          <w:rFonts w:hint="cs"/>
          <w:rtl/>
          <w:lang w:eastAsia="he-IL"/>
        </w:rPr>
        <w:t xml:space="preserve"> זה כתוב. </w:t>
      </w:r>
    </w:p>
    <w:p w14:paraId="3DB34C6D" w14:textId="77777777" w:rsidR="00901EA6" w:rsidRDefault="00901EA6" w:rsidP="0030438F">
      <w:pPr>
        <w:rPr>
          <w:rtl/>
          <w:lang w:eastAsia="he-IL"/>
        </w:rPr>
      </w:pPr>
    </w:p>
    <w:p w14:paraId="589233D1" w14:textId="4FC7EB85" w:rsidR="0030438F" w:rsidRDefault="0030438F" w:rsidP="00304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שאנחנו יוצאים מנקודת הנחה שהשירות </w:t>
      </w:r>
      <w:bookmarkStart w:id="440" w:name="_ETM_Q1_790832"/>
      <w:bookmarkStart w:id="441" w:name="_ETM_Q1_791058"/>
      <w:bookmarkEnd w:id="440"/>
      <w:bookmarkEnd w:id="441"/>
      <w:r>
        <w:rPr>
          <w:rFonts w:hint="cs"/>
          <w:rtl/>
          <w:lang w:eastAsia="he-IL"/>
        </w:rPr>
        <w:t xml:space="preserve">הביטחון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" w:name="_ETM_Q1_791290"/>
      <w:bookmarkEnd w:id="442"/>
      <w:r>
        <w:rPr>
          <w:rFonts w:hint="cs"/>
          <w:rtl/>
          <w:lang w:eastAsia="he-IL"/>
        </w:rPr>
        <w:t xml:space="preserve">וזה גם עלה מהמסמכים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3" w:name="_ETM_Q1_795132"/>
      <w:bookmarkEnd w:id="443"/>
      <w:r>
        <w:rPr>
          <w:rFonts w:hint="cs"/>
          <w:rtl/>
          <w:lang w:eastAsia="he-IL"/>
        </w:rPr>
        <w:t>נתן את הסכמתו ומסכים לעניין</w:t>
      </w:r>
      <w:r w:rsidR="00901EA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אחרת לא</w:t>
      </w:r>
      <w:r w:rsidR="00B458F3">
        <w:rPr>
          <w:rFonts w:hint="cs"/>
          <w:rtl/>
          <w:lang w:eastAsia="he-IL"/>
        </w:rPr>
        <w:t xml:space="preserve"> –,</w:t>
      </w:r>
      <w:r>
        <w:rPr>
          <w:rFonts w:hint="cs"/>
          <w:rtl/>
          <w:lang w:eastAsia="he-IL"/>
        </w:rPr>
        <w:t xml:space="preserve"> וחבל שהם </w:t>
      </w:r>
      <w:bookmarkStart w:id="444" w:name="_ETM_Q1_798768"/>
      <w:bookmarkEnd w:id="444"/>
      <w:r>
        <w:rPr>
          <w:rFonts w:hint="cs"/>
          <w:rtl/>
          <w:lang w:eastAsia="he-IL"/>
        </w:rPr>
        <w:t xml:space="preserve">לא עולים פה. </w:t>
      </w:r>
    </w:p>
    <w:p w14:paraId="1FEE4EC1" w14:textId="77777777" w:rsidR="0030438F" w:rsidRDefault="0030438F" w:rsidP="0030438F">
      <w:pPr>
        <w:rPr>
          <w:rtl/>
          <w:lang w:eastAsia="he-IL"/>
        </w:rPr>
      </w:pPr>
      <w:bookmarkStart w:id="445" w:name="_ETM_Q1_800215"/>
      <w:bookmarkStart w:id="446" w:name="_ETM_Q1_800260"/>
      <w:bookmarkEnd w:id="445"/>
      <w:bookmarkEnd w:id="446"/>
    </w:p>
    <w:p w14:paraId="5E140AEB" w14:textId="00239A26" w:rsidR="0030438F" w:rsidRDefault="0030438F" w:rsidP="0030438F">
      <w:pPr>
        <w:pStyle w:val="af6"/>
        <w:keepNext/>
        <w:rPr>
          <w:rtl/>
        </w:rPr>
      </w:pPr>
      <w:bookmarkStart w:id="447" w:name="ET_yor_6342_44"/>
      <w:r w:rsidRPr="00304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0438F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75E7244D" w14:textId="77777777" w:rsidR="0030438F" w:rsidRDefault="0030438F" w:rsidP="0030438F">
      <w:pPr>
        <w:pStyle w:val="KeepWithNext"/>
        <w:rPr>
          <w:rtl/>
          <w:lang w:eastAsia="he-IL"/>
        </w:rPr>
      </w:pPr>
    </w:p>
    <w:p w14:paraId="2A63C34A" w14:textId="582E540F" w:rsidR="0030438F" w:rsidRDefault="0030438F" w:rsidP="0030438F">
      <w:pPr>
        <w:rPr>
          <w:rtl/>
          <w:lang w:eastAsia="he-IL"/>
        </w:rPr>
      </w:pPr>
      <w:bookmarkStart w:id="448" w:name="_ETM_Q1_800646"/>
      <w:bookmarkEnd w:id="448"/>
      <w:r>
        <w:rPr>
          <w:rFonts w:hint="cs"/>
          <w:rtl/>
          <w:lang w:eastAsia="he-IL"/>
        </w:rPr>
        <w:t xml:space="preserve">גם כן טוב שנאמר לפרוטוקול. </w:t>
      </w:r>
      <w:bookmarkStart w:id="449" w:name="_ETM_Q1_803861"/>
      <w:bookmarkEnd w:id="449"/>
    </w:p>
    <w:p w14:paraId="1EBAD81B" w14:textId="77777777" w:rsidR="0030438F" w:rsidRDefault="0030438F" w:rsidP="0030438F">
      <w:pPr>
        <w:rPr>
          <w:rtl/>
          <w:lang w:eastAsia="he-IL"/>
        </w:rPr>
      </w:pPr>
      <w:bookmarkStart w:id="450" w:name="_ETM_Q1_803897"/>
      <w:bookmarkStart w:id="451" w:name="_ETM_Q1_804588"/>
      <w:bookmarkEnd w:id="450"/>
      <w:bookmarkEnd w:id="451"/>
    </w:p>
    <w:p w14:paraId="27455699" w14:textId="20C8A633" w:rsidR="0030438F" w:rsidRDefault="0030438F" w:rsidP="0030438F">
      <w:pPr>
        <w:pStyle w:val="a4"/>
        <w:keepNext/>
        <w:rPr>
          <w:rtl/>
        </w:rPr>
      </w:pPr>
      <w:bookmarkStart w:id="452" w:name="ET_speaker_איילת_לוי_נחום_45"/>
      <w:r w:rsidRPr="0030438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0438F">
        <w:rPr>
          <w:rStyle w:val="TagStyle"/>
          <w:rtl/>
        </w:rPr>
        <w:t xml:space="preserve"> &lt;&lt; דובר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25494F3E" w14:textId="77777777" w:rsidR="0030438F" w:rsidRDefault="0030438F" w:rsidP="0030438F">
      <w:pPr>
        <w:pStyle w:val="KeepWithNext"/>
        <w:rPr>
          <w:rtl/>
          <w:lang w:eastAsia="he-IL"/>
        </w:rPr>
      </w:pPr>
    </w:p>
    <w:p w14:paraId="20B98D7E" w14:textId="5D8F162E" w:rsidR="0030438F" w:rsidRDefault="0030438F" w:rsidP="0030438F">
      <w:pPr>
        <w:rPr>
          <w:rtl/>
          <w:lang w:eastAsia="he-IL"/>
        </w:rPr>
      </w:pPr>
      <w:bookmarkStart w:id="453" w:name="_ETM_Q1_804906"/>
      <w:bookmarkStart w:id="454" w:name="_ETM_Q1_804950"/>
      <w:bookmarkEnd w:id="453"/>
      <w:bookmarkEnd w:id="454"/>
      <w:r>
        <w:rPr>
          <w:rFonts w:hint="cs"/>
          <w:rtl/>
          <w:lang w:eastAsia="he-IL"/>
        </w:rPr>
        <w:t>הצבעה</w:t>
      </w:r>
      <w:r w:rsidR="00B348E5">
        <w:rPr>
          <w:rFonts w:hint="cs"/>
          <w:rtl/>
          <w:lang w:eastAsia="he-IL"/>
        </w:rPr>
        <w:t>.</w:t>
      </w:r>
    </w:p>
    <w:p w14:paraId="0E25BAB1" w14:textId="77777777" w:rsidR="0030438F" w:rsidRDefault="0030438F" w:rsidP="0030438F">
      <w:pPr>
        <w:rPr>
          <w:rtl/>
          <w:lang w:eastAsia="he-IL"/>
        </w:rPr>
      </w:pPr>
      <w:bookmarkStart w:id="455" w:name="_ETM_Q1_805772"/>
      <w:bookmarkStart w:id="456" w:name="_ETM_Q1_805816"/>
      <w:bookmarkEnd w:id="455"/>
      <w:bookmarkEnd w:id="456"/>
    </w:p>
    <w:p w14:paraId="05085788" w14:textId="009486CA" w:rsidR="0030438F" w:rsidRDefault="0030438F" w:rsidP="0030438F">
      <w:pPr>
        <w:pStyle w:val="af6"/>
        <w:keepNext/>
        <w:rPr>
          <w:rtl/>
        </w:rPr>
      </w:pPr>
      <w:bookmarkStart w:id="457" w:name="ET_yor_6342_46"/>
      <w:r w:rsidRPr="00304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0438F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137696A8" w14:textId="77777777" w:rsidR="0030438F" w:rsidRDefault="0030438F" w:rsidP="0030438F">
      <w:pPr>
        <w:pStyle w:val="KeepWithNext"/>
        <w:rPr>
          <w:rtl/>
          <w:lang w:eastAsia="he-IL"/>
        </w:rPr>
      </w:pPr>
    </w:p>
    <w:p w14:paraId="2E8DC482" w14:textId="03B25D64" w:rsidR="0030438F" w:rsidRDefault="0030438F" w:rsidP="0030438F">
      <w:pPr>
        <w:rPr>
          <w:rtl/>
          <w:lang w:eastAsia="he-IL"/>
        </w:rPr>
      </w:pPr>
      <w:bookmarkStart w:id="458" w:name="_ETM_Q1_806218"/>
      <w:bookmarkEnd w:id="458"/>
      <w:r>
        <w:rPr>
          <w:rFonts w:hint="cs"/>
          <w:rtl/>
          <w:lang w:eastAsia="he-IL"/>
        </w:rPr>
        <w:t xml:space="preserve">נצביע, הצבעה. </w:t>
      </w:r>
      <w:bookmarkStart w:id="459" w:name="_ETM_Q1_808825"/>
      <w:bookmarkEnd w:id="459"/>
      <w:r>
        <w:rPr>
          <w:rFonts w:hint="cs"/>
          <w:rtl/>
          <w:lang w:eastAsia="he-IL"/>
        </w:rPr>
        <w:t>מי בעד? תהי</w:t>
      </w:r>
      <w:bookmarkStart w:id="460" w:name="_ETM_Q1_805396"/>
      <w:bookmarkEnd w:id="460"/>
      <w:r>
        <w:rPr>
          <w:rFonts w:hint="cs"/>
          <w:rtl/>
          <w:lang w:eastAsia="he-IL"/>
        </w:rPr>
        <w:t>ו קצת במתח. מי נמנע? מי מתנגד?</w:t>
      </w:r>
    </w:p>
    <w:p w14:paraId="05F16AA7" w14:textId="77777777" w:rsidR="0030438F" w:rsidRDefault="0030438F" w:rsidP="0030438F">
      <w:pPr>
        <w:rPr>
          <w:rtl/>
          <w:lang w:eastAsia="he-IL"/>
        </w:rPr>
      </w:pPr>
      <w:bookmarkStart w:id="461" w:name="_ETM_Q1_813234"/>
      <w:bookmarkStart w:id="462" w:name="_ETM_Q1_813279"/>
      <w:bookmarkStart w:id="463" w:name="_ETM_Q1_813625"/>
      <w:bookmarkEnd w:id="461"/>
      <w:bookmarkEnd w:id="462"/>
      <w:bookmarkEnd w:id="463"/>
    </w:p>
    <w:p w14:paraId="0F3691D7" w14:textId="3B858B3F" w:rsidR="0030438F" w:rsidRDefault="0030438F" w:rsidP="0030438F">
      <w:pPr>
        <w:pStyle w:val="af1"/>
        <w:keepNext/>
        <w:rPr>
          <w:rtl/>
          <w:lang w:eastAsia="he-IL"/>
        </w:rPr>
      </w:pPr>
      <w:bookmarkStart w:id="464" w:name="_ETM_Q1_813667"/>
      <w:bookmarkStart w:id="465" w:name="_ETM_Q1_814030"/>
      <w:bookmarkEnd w:id="464"/>
      <w:bookmarkEnd w:id="465"/>
      <w:r>
        <w:rPr>
          <w:rtl/>
          <w:lang w:eastAsia="he-IL"/>
        </w:rPr>
        <w:t>הצבעה</w:t>
      </w:r>
    </w:p>
    <w:p w14:paraId="4694BA53" w14:textId="77777777" w:rsidR="0030438F" w:rsidRDefault="0030438F" w:rsidP="0030438F">
      <w:pPr>
        <w:pStyle w:val="--"/>
        <w:keepNext/>
        <w:rPr>
          <w:rtl/>
          <w:lang w:eastAsia="he-IL"/>
        </w:rPr>
      </w:pPr>
    </w:p>
    <w:p w14:paraId="4C981F82" w14:textId="3C648AC6" w:rsidR="0030438F" w:rsidRDefault="0030438F" w:rsidP="0030438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158A2D4" w14:textId="77777777" w:rsidR="0030438F" w:rsidRDefault="0030438F" w:rsidP="0030438F">
      <w:pPr>
        <w:rPr>
          <w:rtl/>
          <w:lang w:eastAsia="he-IL"/>
        </w:rPr>
      </w:pPr>
    </w:p>
    <w:p w14:paraId="56643717" w14:textId="34552D3A" w:rsidR="0030438F" w:rsidRDefault="0030438F" w:rsidP="0030438F">
      <w:pPr>
        <w:pStyle w:val="af6"/>
        <w:keepNext/>
        <w:rPr>
          <w:rtl/>
        </w:rPr>
      </w:pPr>
      <w:bookmarkStart w:id="466" w:name="ET_yor_6342_47"/>
      <w:r w:rsidRPr="00304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0438F">
        <w:rPr>
          <w:rStyle w:val="TagStyle"/>
          <w:rtl/>
        </w:rPr>
        <w:t xml:space="preserve"> &lt;&lt; יור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7AD49381" w14:textId="77777777" w:rsidR="0030438F" w:rsidRDefault="0030438F" w:rsidP="0030438F">
      <w:pPr>
        <w:pStyle w:val="KeepWithNext"/>
        <w:rPr>
          <w:rtl/>
          <w:lang w:eastAsia="he-IL"/>
        </w:rPr>
      </w:pPr>
    </w:p>
    <w:p w14:paraId="67F93A7B" w14:textId="77777777" w:rsidR="00901EA6" w:rsidRDefault="0030438F" w:rsidP="0030438F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 קבלו</w:t>
      </w:r>
      <w:bookmarkStart w:id="467" w:name="_ETM_Q1_817744"/>
      <w:bookmarkEnd w:id="467"/>
      <w:r>
        <w:rPr>
          <w:rFonts w:hint="cs"/>
          <w:rtl/>
          <w:lang w:eastAsia="he-IL"/>
        </w:rPr>
        <w:t xml:space="preserve"> מכתב אישור. </w:t>
      </w:r>
    </w:p>
    <w:p w14:paraId="075782AF" w14:textId="77777777" w:rsidR="00901EA6" w:rsidRDefault="00901EA6" w:rsidP="0030438F">
      <w:pPr>
        <w:rPr>
          <w:rtl/>
          <w:lang w:eastAsia="he-IL"/>
        </w:rPr>
      </w:pPr>
    </w:p>
    <w:p w14:paraId="022E3DBC" w14:textId="5F45799E" w:rsidR="0030438F" w:rsidRDefault="0030438F" w:rsidP="0030438F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</w:t>
      </w:r>
      <w:bookmarkStart w:id="468" w:name="_ETM_Q1_816237"/>
      <w:bookmarkEnd w:id="468"/>
      <w:r w:rsidR="00835AFD">
        <w:rPr>
          <w:rFonts w:hint="cs"/>
          <w:rtl/>
          <w:lang w:eastAsia="he-IL"/>
        </w:rPr>
        <w:t xml:space="preserve"> רוצה לברך? מילת סיכום? אוקיי, תודה רבה, </w:t>
      </w:r>
      <w:bookmarkStart w:id="469" w:name="_ETM_Q1_826934"/>
      <w:bookmarkEnd w:id="469"/>
      <w:r w:rsidR="00835AFD">
        <w:rPr>
          <w:rFonts w:hint="cs"/>
          <w:rtl/>
          <w:lang w:eastAsia="he-IL"/>
        </w:rPr>
        <w:t xml:space="preserve">היה מהנה ביותר, הישיבה נעולה. </w:t>
      </w:r>
    </w:p>
    <w:p w14:paraId="0806CFAA" w14:textId="77777777" w:rsidR="008059E9" w:rsidRDefault="008059E9" w:rsidP="008059E9">
      <w:pPr>
        <w:rPr>
          <w:rtl/>
        </w:rPr>
      </w:pPr>
      <w:bookmarkStart w:id="470" w:name="_ETM_Q1_817383"/>
      <w:bookmarkEnd w:id="470"/>
    </w:p>
    <w:p w14:paraId="2A1C3245" w14:textId="77777777" w:rsidR="00B80BC0" w:rsidRDefault="00B80BC0" w:rsidP="008059E9">
      <w:pPr>
        <w:rPr>
          <w:rtl/>
        </w:rPr>
      </w:pPr>
      <w:bookmarkStart w:id="471" w:name="_GoBack"/>
      <w:bookmarkEnd w:id="471"/>
    </w:p>
    <w:p w14:paraId="69A7FA21" w14:textId="67698F99" w:rsidR="008059E9" w:rsidRDefault="008059E9" w:rsidP="008059E9">
      <w:pPr>
        <w:pStyle w:val="afc"/>
        <w:keepNext/>
      </w:pPr>
      <w:bookmarkStart w:id="472" w:name="ET_meetingend_3"/>
      <w:r w:rsidRPr="008059E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11:47.</w:t>
      </w:r>
      <w:r w:rsidRPr="008059E9">
        <w:rPr>
          <w:rStyle w:val="TagStyle"/>
          <w:rtl/>
        </w:rPr>
        <w:t xml:space="preserve"> &lt;&lt; סיום &gt;&gt;</w:t>
      </w:r>
      <w:r w:rsidR="00901EA6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CE276C1" w14:textId="77777777" w:rsidR="008059E9" w:rsidRDefault="008059E9" w:rsidP="008059E9">
      <w:pPr>
        <w:pStyle w:val="KeepWithNext"/>
        <w:rPr>
          <w:rtl/>
        </w:rPr>
      </w:pPr>
    </w:p>
    <w:p w14:paraId="3C43537F" w14:textId="77777777" w:rsidR="008059E9" w:rsidRPr="008059E9" w:rsidRDefault="008059E9" w:rsidP="008059E9"/>
    <w:sectPr w:rsidR="008059E9" w:rsidRPr="008059E9" w:rsidSect="00B80B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CECBCB" w14:textId="77777777" w:rsidR="00A42723" w:rsidRDefault="00A42723">
      <w:r>
        <w:separator/>
      </w:r>
    </w:p>
  </w:endnote>
  <w:endnote w:type="continuationSeparator" w:id="0">
    <w:p w14:paraId="2DB7506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8DA17" w14:textId="77777777" w:rsidR="00A42723" w:rsidRDefault="00A42723">
      <w:r>
        <w:separator/>
      </w:r>
    </w:p>
  </w:footnote>
  <w:footnote w:type="continuationSeparator" w:id="0">
    <w:p w14:paraId="7F180E8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FBF2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13EBF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12DEDA" w14:textId="5FFCCB8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0BC0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70FC50DF" w14:textId="37577E45" w:rsidR="00D86E57" w:rsidRPr="00CC5815" w:rsidRDefault="008059E9" w:rsidP="008E5E3F">
    <w:pPr>
      <w:pStyle w:val="a3"/>
      <w:ind w:firstLine="0"/>
    </w:pPr>
    <w:r>
      <w:rPr>
        <w:rtl/>
      </w:rPr>
      <w:t>הוועדה לביטחון לאומי</w:t>
    </w:r>
  </w:p>
  <w:p w14:paraId="1AB768A2" w14:textId="3E9D0ECD" w:rsidR="00D86E57" w:rsidRPr="00CC5815" w:rsidRDefault="008059E9" w:rsidP="008E5E3F">
    <w:pPr>
      <w:pStyle w:val="a3"/>
      <w:ind w:firstLine="0"/>
      <w:rPr>
        <w:rtl/>
      </w:rPr>
    </w:pPr>
    <w:r>
      <w:rPr>
        <w:rtl/>
      </w:rPr>
      <w:t>2</w:t>
    </w:r>
    <w:r w:rsidR="006133B0">
      <w:rPr>
        <w:rFonts w:hint="cs"/>
        <w:rtl/>
      </w:rPr>
      <w:t>9</w:t>
    </w:r>
    <w:r>
      <w:rPr>
        <w:rtl/>
      </w:rPr>
      <w:t>/04/2025</w:t>
    </w:r>
  </w:p>
  <w:p w14:paraId="0935DEC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3534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AB9240" wp14:editId="6F1666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8EB45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AA515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774"/>
    <w:rsid w:val="000B184A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327"/>
    <w:rsid w:val="00261554"/>
    <w:rsid w:val="00275C03"/>
    <w:rsid w:val="00280D58"/>
    <w:rsid w:val="002D4BDB"/>
    <w:rsid w:val="002E5E31"/>
    <w:rsid w:val="00303B4C"/>
    <w:rsid w:val="0030438F"/>
    <w:rsid w:val="003079A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A7D"/>
    <w:rsid w:val="00420E41"/>
    <w:rsid w:val="00424C94"/>
    <w:rsid w:val="00447608"/>
    <w:rsid w:val="00451746"/>
    <w:rsid w:val="00470EAC"/>
    <w:rsid w:val="00485A8C"/>
    <w:rsid w:val="0049458B"/>
    <w:rsid w:val="00495FD8"/>
    <w:rsid w:val="004B0A65"/>
    <w:rsid w:val="004B1BE9"/>
    <w:rsid w:val="004E77F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17E"/>
    <w:rsid w:val="005F76B0"/>
    <w:rsid w:val="006133B0"/>
    <w:rsid w:val="00634F61"/>
    <w:rsid w:val="00695A47"/>
    <w:rsid w:val="006A0CB7"/>
    <w:rsid w:val="006D457C"/>
    <w:rsid w:val="006F0259"/>
    <w:rsid w:val="00700433"/>
    <w:rsid w:val="00702755"/>
    <w:rsid w:val="0070472C"/>
    <w:rsid w:val="007078AD"/>
    <w:rsid w:val="00727DAA"/>
    <w:rsid w:val="007509A6"/>
    <w:rsid w:val="00771408"/>
    <w:rsid w:val="007872B4"/>
    <w:rsid w:val="00791CBE"/>
    <w:rsid w:val="007C693F"/>
    <w:rsid w:val="007C6ADD"/>
    <w:rsid w:val="007F65AE"/>
    <w:rsid w:val="008059E9"/>
    <w:rsid w:val="0082136D"/>
    <w:rsid w:val="008320F6"/>
    <w:rsid w:val="00835AFD"/>
    <w:rsid w:val="00841223"/>
    <w:rsid w:val="00846BE9"/>
    <w:rsid w:val="00853207"/>
    <w:rsid w:val="00866E50"/>
    <w:rsid w:val="008713A4"/>
    <w:rsid w:val="00875F10"/>
    <w:rsid w:val="008C6035"/>
    <w:rsid w:val="008C7015"/>
    <w:rsid w:val="008D1DFB"/>
    <w:rsid w:val="008E03B4"/>
    <w:rsid w:val="008E5E3F"/>
    <w:rsid w:val="008E5FD2"/>
    <w:rsid w:val="00901EA6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00E5"/>
    <w:rsid w:val="00A22C90"/>
    <w:rsid w:val="00A42723"/>
    <w:rsid w:val="00A64A6D"/>
    <w:rsid w:val="00A66020"/>
    <w:rsid w:val="00A8449D"/>
    <w:rsid w:val="00AB02EE"/>
    <w:rsid w:val="00AB3F3A"/>
    <w:rsid w:val="00AD4EC9"/>
    <w:rsid w:val="00AD6FFC"/>
    <w:rsid w:val="00AF31E6"/>
    <w:rsid w:val="00AF4150"/>
    <w:rsid w:val="00AF65AA"/>
    <w:rsid w:val="00B0509A"/>
    <w:rsid w:val="00B120B2"/>
    <w:rsid w:val="00B348E5"/>
    <w:rsid w:val="00B458F3"/>
    <w:rsid w:val="00B50340"/>
    <w:rsid w:val="00B65508"/>
    <w:rsid w:val="00B80BC0"/>
    <w:rsid w:val="00B8517A"/>
    <w:rsid w:val="00BA6446"/>
    <w:rsid w:val="00BD47B7"/>
    <w:rsid w:val="00C135D5"/>
    <w:rsid w:val="00C22DCB"/>
    <w:rsid w:val="00C3598A"/>
    <w:rsid w:val="00C360BC"/>
    <w:rsid w:val="00C40B72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B16"/>
    <w:rsid w:val="00D37550"/>
    <w:rsid w:val="00D40A29"/>
    <w:rsid w:val="00D45D27"/>
    <w:rsid w:val="00D86E57"/>
    <w:rsid w:val="00D90F78"/>
    <w:rsid w:val="00D96B24"/>
    <w:rsid w:val="00DE5B80"/>
    <w:rsid w:val="00E16FDA"/>
    <w:rsid w:val="00E33AE3"/>
    <w:rsid w:val="00E61903"/>
    <w:rsid w:val="00E64116"/>
    <w:rsid w:val="00EA624B"/>
    <w:rsid w:val="00EA7321"/>
    <w:rsid w:val="00EB057D"/>
    <w:rsid w:val="00EB18E4"/>
    <w:rsid w:val="00EB5C85"/>
    <w:rsid w:val="00EC0AC2"/>
    <w:rsid w:val="00EC1FB3"/>
    <w:rsid w:val="00EC2CD4"/>
    <w:rsid w:val="00EE09AD"/>
    <w:rsid w:val="00EF37A0"/>
    <w:rsid w:val="00F053E5"/>
    <w:rsid w:val="00F10D2D"/>
    <w:rsid w:val="00F16831"/>
    <w:rsid w:val="00F2786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95817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59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4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141DE-28E4-4B90-A15C-88903A545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1668</Words>
  <Characters>9509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2025-05-26T07:03:00Z</dcterms:modified>
</cp:coreProperties>
</file>