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417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42E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4173"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D54173" w:rsidP="00C12CC5">
      <w:pPr>
        <w:ind w:firstLine="0"/>
        <w:jc w:val="center"/>
        <w:outlineLvl w:val="0"/>
        <w:rPr>
          <w:b/>
          <w:bCs/>
          <w:rtl/>
        </w:rPr>
      </w:pPr>
      <w:r>
        <w:rPr>
          <w:b/>
          <w:bCs/>
          <w:rtl/>
        </w:rPr>
        <w:t xml:space="preserve">פרוטוקול מס' </w:t>
      </w:r>
      <w:r w:rsidR="00C12CC5">
        <w:rPr>
          <w:rFonts w:hint="cs"/>
          <w:b/>
          <w:bCs/>
          <w:rtl/>
        </w:rPr>
        <w:t>293</w:t>
      </w:r>
    </w:p>
    <w:p w:rsidR="00E64116" w:rsidRPr="008713A4" w:rsidRDefault="00D54173" w:rsidP="008320F6">
      <w:pPr>
        <w:ind w:firstLine="0"/>
        <w:jc w:val="center"/>
        <w:outlineLvl w:val="0"/>
        <w:rPr>
          <w:b/>
          <w:bCs/>
          <w:rtl/>
        </w:rPr>
      </w:pPr>
      <w:r>
        <w:rPr>
          <w:b/>
          <w:bCs/>
          <w:rtl/>
        </w:rPr>
        <w:t>מישיבת ועדת הכלכלה</w:t>
      </w:r>
    </w:p>
    <w:p w:rsidR="00E64116" w:rsidRPr="008713A4" w:rsidRDefault="00D54173" w:rsidP="00C12CC5">
      <w:pPr>
        <w:ind w:firstLine="0"/>
        <w:jc w:val="center"/>
        <w:outlineLvl w:val="0"/>
        <w:rPr>
          <w:b/>
          <w:bCs/>
          <w:u w:val="single"/>
          <w:rtl/>
        </w:rPr>
      </w:pPr>
      <w:r>
        <w:rPr>
          <w:b/>
          <w:bCs/>
          <w:u w:val="single"/>
          <w:rtl/>
        </w:rPr>
        <w:t>יום שלישי, כ"ט בסיון התשפ"ב (28 ביוני 2022), שעה 11:</w:t>
      </w:r>
      <w:r w:rsidR="00C12CC5">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4173" w:rsidP="00C12CC5">
      <w:pPr>
        <w:spacing w:before="60"/>
        <w:ind w:firstLine="0"/>
        <w:rPr>
          <w:rtl/>
        </w:rPr>
      </w:pPr>
      <w:bookmarkStart w:id="0" w:name="ET_hatsach_637085_1"/>
      <w:r w:rsidRPr="00D54173">
        <w:rPr>
          <w:rStyle w:val="TagStyle"/>
          <w:rtl/>
        </w:rPr>
        <w:t xml:space="preserve"> &lt;&lt; הצח &gt;&gt; </w:t>
      </w:r>
      <w:r w:rsidRPr="00D54173">
        <w:rPr>
          <w:rtl/>
        </w:rPr>
        <w:t xml:space="preserve">הצעת חוק התקשורת (בזק ושידורים) (תיקון </w:t>
      </w:r>
      <w:r w:rsidR="00C12CC5">
        <w:rPr>
          <w:rFonts w:hint="cs"/>
          <w:rtl/>
        </w:rPr>
        <w:t>–</w:t>
      </w:r>
      <w:r w:rsidRPr="00D54173">
        <w:rPr>
          <w:rtl/>
        </w:rPr>
        <w:t xml:space="preserve"> הגבלות מוסכמות על שירות וציוד תקשורת), התשפ"ב-2022</w:t>
      </w:r>
      <w:r w:rsidR="00C12CC5">
        <w:rPr>
          <w:rFonts w:hint="cs"/>
          <w:rtl/>
        </w:rPr>
        <w:t xml:space="preserve"> (פ/3637)</w:t>
      </w:r>
      <w:r w:rsidRPr="00D54173">
        <w:rPr>
          <w:rtl/>
        </w:rPr>
        <w:t xml:space="preserve">, של </w:t>
      </w:r>
      <w:r w:rsidR="00C12CC5">
        <w:rPr>
          <w:rFonts w:hint="cs"/>
          <w:rtl/>
        </w:rPr>
        <w:t xml:space="preserve">חברי הכנסת </w:t>
      </w:r>
      <w:r w:rsidRPr="00D54173">
        <w:rPr>
          <w:rtl/>
        </w:rPr>
        <w:t>משה ארבל</w:t>
      </w:r>
      <w:r w:rsidR="00C12CC5">
        <w:rPr>
          <w:rFonts w:hint="cs"/>
          <w:rtl/>
        </w:rPr>
        <w:t>, ינון אזולאי, שלמה קרעי, אוריאל בוסו, יוסף טייב, חיים ביטון, עופר כסיף, ישראל אייכלר, אופיר כץ, משה גפני, מיכאל מרדכי ביטון, אלי כהן, ניר ברקת ומאיר פרוש</w:t>
      </w:r>
      <w:r w:rsidRPr="00D54173">
        <w:rPr>
          <w:rStyle w:val="TagStyle"/>
          <w:rtl/>
        </w:rPr>
        <w:t xml:space="preserve"> &lt;&lt; הצח &gt;&gt;</w:t>
      </w:r>
      <w:r w:rsidRPr="00D54173">
        <w:rPr>
          <w:rtl/>
        </w:rPr>
        <w:t xml:space="preserve">   </w:t>
      </w:r>
      <w:bookmarkEnd w:id="0"/>
    </w:p>
    <w:p w:rsidR="00E64116" w:rsidRDefault="00E64116" w:rsidP="007C693F">
      <w:pPr>
        <w:spacing w:before="60"/>
        <w:ind w:firstLine="0"/>
        <w:rPr>
          <w:rtl/>
        </w:rPr>
      </w:pPr>
    </w:p>
    <w:p w:rsidR="00D54173" w:rsidRPr="008713A4" w:rsidRDefault="00D5417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4173" w:rsidRDefault="00D54173" w:rsidP="00EC1FB3">
      <w:pPr>
        <w:ind w:firstLine="0"/>
        <w:rPr>
          <w:rtl/>
        </w:rPr>
      </w:pPr>
      <w:r w:rsidRPr="00D54173">
        <w:rPr>
          <w:rtl/>
        </w:rPr>
        <w:t>מיכאל מרדכי ביטון – היו"ר</w:t>
      </w:r>
    </w:p>
    <w:p w:rsidR="00D54173" w:rsidRPr="00D54173" w:rsidRDefault="00D54173" w:rsidP="00EC1FB3">
      <w:pPr>
        <w:ind w:firstLine="0"/>
        <w:rPr>
          <w:rtl/>
        </w:rPr>
      </w:pPr>
      <w:r w:rsidRPr="00D54173">
        <w:rPr>
          <w:rtl/>
        </w:rPr>
        <w:t>אורי מקלב</w:t>
      </w:r>
    </w:p>
    <w:p w:rsidR="00E64116" w:rsidRDefault="00E64116" w:rsidP="00DE5B80">
      <w:pPr>
        <w:ind w:firstLine="0"/>
        <w:rPr>
          <w:rtl/>
        </w:rPr>
      </w:pPr>
    </w:p>
    <w:p w:rsidR="00342E3E" w:rsidRDefault="00342E3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12CC5" w:rsidP="00DE5B80">
      <w:pPr>
        <w:ind w:firstLine="0"/>
        <w:rPr>
          <w:rtl/>
        </w:rPr>
      </w:pPr>
      <w:r>
        <w:rPr>
          <w:rFonts w:hint="cs"/>
          <w:rtl/>
        </w:rPr>
        <w:t>ינון אזולאי</w:t>
      </w:r>
    </w:p>
    <w:p w:rsidR="00C12CC5" w:rsidRPr="0082136D" w:rsidRDefault="00C12CC5" w:rsidP="00DE5B80">
      <w:pPr>
        <w:ind w:firstLine="0"/>
        <w:rPr>
          <w:rtl/>
        </w:rPr>
      </w:pPr>
      <w:r>
        <w:rPr>
          <w:rFonts w:hint="cs"/>
          <w:rtl/>
        </w:rPr>
        <w:t>יעקב אשר</w:t>
      </w:r>
    </w:p>
    <w:p w:rsidR="002E5E31" w:rsidRDefault="002E5E31" w:rsidP="00DE5B80">
      <w:pPr>
        <w:ind w:firstLine="0"/>
        <w:rPr>
          <w:b/>
          <w:bCs/>
          <w:u w:val="single"/>
          <w:rtl/>
        </w:rPr>
      </w:pPr>
    </w:p>
    <w:p w:rsidR="00342E3E" w:rsidRPr="000C47F5" w:rsidRDefault="00342E3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5249"/>
      </w:tblGrid>
      <w:tr w:rsidR="00D54173" w:rsidTr="00D54173">
        <w:tc>
          <w:tcPr>
            <w:tcW w:w="0" w:type="auto"/>
            <w:shd w:val="clear" w:color="auto" w:fill="auto"/>
          </w:tcPr>
          <w:p w:rsidR="00D54173" w:rsidRDefault="00D54173" w:rsidP="00DE5B80">
            <w:pPr>
              <w:ind w:firstLine="0"/>
              <w:rPr>
                <w:rtl/>
              </w:rPr>
            </w:pPr>
            <w:bookmarkStart w:id="1" w:name="_ETM_Q1_77655"/>
            <w:bookmarkEnd w:id="1"/>
            <w:r>
              <w:rPr>
                <w:rtl/>
              </w:rPr>
              <w:t>ברוריה מנדלסון</w:t>
            </w:r>
          </w:p>
        </w:tc>
        <w:tc>
          <w:tcPr>
            <w:tcW w:w="0" w:type="auto"/>
            <w:shd w:val="clear" w:color="auto" w:fill="auto"/>
          </w:tcPr>
          <w:p w:rsidR="00D54173" w:rsidRDefault="00D54173" w:rsidP="00DE5B80">
            <w:pPr>
              <w:ind w:firstLine="0"/>
              <w:rPr>
                <w:rtl/>
              </w:rPr>
            </w:pPr>
            <w:r>
              <w:rPr>
                <w:rtl/>
              </w:rPr>
              <w:t>–</w:t>
            </w:r>
          </w:p>
        </w:tc>
        <w:tc>
          <w:tcPr>
            <w:tcW w:w="0" w:type="auto"/>
            <w:shd w:val="clear" w:color="auto" w:fill="auto"/>
          </w:tcPr>
          <w:p w:rsidR="00D54173" w:rsidRDefault="00241905" w:rsidP="00241905">
            <w:pPr>
              <w:ind w:firstLine="0"/>
              <w:rPr>
                <w:rtl/>
              </w:rPr>
            </w:pPr>
            <w:r>
              <w:rPr>
                <w:rFonts w:hint="cs"/>
                <w:rtl/>
              </w:rPr>
              <w:t>עו"ד, היועצת המשפטית</w:t>
            </w:r>
            <w:r w:rsidR="00D54173">
              <w:rPr>
                <w:rtl/>
              </w:rPr>
              <w:t>, משרד התקשורת</w:t>
            </w:r>
          </w:p>
        </w:tc>
      </w:tr>
      <w:tr w:rsidR="00241905" w:rsidTr="00D54173">
        <w:tc>
          <w:tcPr>
            <w:tcW w:w="0" w:type="auto"/>
            <w:shd w:val="clear" w:color="auto" w:fill="auto"/>
          </w:tcPr>
          <w:p w:rsidR="00241905" w:rsidRDefault="00241905" w:rsidP="00DE5B80">
            <w:pPr>
              <w:ind w:firstLine="0"/>
              <w:rPr>
                <w:rtl/>
              </w:rPr>
            </w:pPr>
            <w:r>
              <w:rPr>
                <w:rtl/>
              </w:rPr>
              <w:t>מתנאל מזור</w:t>
            </w:r>
          </w:p>
        </w:tc>
        <w:tc>
          <w:tcPr>
            <w:tcW w:w="0" w:type="auto"/>
            <w:shd w:val="clear" w:color="auto" w:fill="auto"/>
          </w:tcPr>
          <w:p w:rsidR="00241905" w:rsidRDefault="00241905" w:rsidP="00DE5B80">
            <w:pPr>
              <w:ind w:firstLine="0"/>
              <w:rPr>
                <w:rtl/>
              </w:rPr>
            </w:pPr>
            <w:r>
              <w:rPr>
                <w:rtl/>
              </w:rPr>
              <w:t>–</w:t>
            </w:r>
          </w:p>
        </w:tc>
        <w:tc>
          <w:tcPr>
            <w:tcW w:w="0" w:type="auto"/>
            <w:shd w:val="clear" w:color="auto" w:fill="auto"/>
          </w:tcPr>
          <w:p w:rsidR="00241905" w:rsidRDefault="00241905" w:rsidP="00241905">
            <w:pPr>
              <w:ind w:firstLine="0"/>
              <w:rPr>
                <w:rtl/>
              </w:rPr>
            </w:pPr>
            <w:r>
              <w:rPr>
                <w:rtl/>
              </w:rPr>
              <w:t>עו"ד</w:t>
            </w:r>
            <w:r>
              <w:rPr>
                <w:rFonts w:hint="cs"/>
                <w:rtl/>
              </w:rPr>
              <w:t>,</w:t>
            </w:r>
            <w:r>
              <w:rPr>
                <w:rtl/>
              </w:rPr>
              <w:t xml:space="preserve"> </w:t>
            </w:r>
            <w:r>
              <w:rPr>
                <w:rFonts w:hint="cs"/>
                <w:rtl/>
              </w:rPr>
              <w:t>ה</w:t>
            </w:r>
            <w:r>
              <w:rPr>
                <w:rtl/>
              </w:rPr>
              <w:t>לשכה המשפטית, משרד התקשורת</w:t>
            </w:r>
          </w:p>
        </w:tc>
      </w:tr>
      <w:tr w:rsidR="00D54173" w:rsidTr="00D54173">
        <w:tc>
          <w:tcPr>
            <w:tcW w:w="0" w:type="auto"/>
            <w:shd w:val="clear" w:color="auto" w:fill="auto"/>
          </w:tcPr>
          <w:p w:rsidR="00D54173" w:rsidRDefault="00D54173" w:rsidP="00DE5B80">
            <w:pPr>
              <w:ind w:firstLine="0"/>
              <w:rPr>
                <w:rtl/>
              </w:rPr>
            </w:pPr>
            <w:r>
              <w:rPr>
                <w:rtl/>
              </w:rPr>
              <w:t>טל אלימלך</w:t>
            </w:r>
          </w:p>
        </w:tc>
        <w:tc>
          <w:tcPr>
            <w:tcW w:w="0" w:type="auto"/>
            <w:shd w:val="clear" w:color="auto" w:fill="auto"/>
          </w:tcPr>
          <w:p w:rsidR="00D54173" w:rsidRDefault="00D54173" w:rsidP="00DE5B80">
            <w:pPr>
              <w:ind w:firstLine="0"/>
              <w:rPr>
                <w:rtl/>
              </w:rPr>
            </w:pPr>
            <w:r>
              <w:rPr>
                <w:rtl/>
              </w:rPr>
              <w:t>–</w:t>
            </w:r>
          </w:p>
        </w:tc>
        <w:tc>
          <w:tcPr>
            <w:tcW w:w="0" w:type="auto"/>
            <w:shd w:val="clear" w:color="auto" w:fill="auto"/>
          </w:tcPr>
          <w:p w:rsidR="00D54173" w:rsidRDefault="00D54173" w:rsidP="00DE5B80">
            <w:pPr>
              <w:ind w:firstLine="0"/>
              <w:rPr>
                <w:rtl/>
              </w:rPr>
            </w:pPr>
            <w:r>
              <w:rPr>
                <w:rtl/>
              </w:rPr>
              <w:t xml:space="preserve">מנהל תחום בכיר רגולציה, </w:t>
            </w:r>
            <w:r w:rsidR="00241905">
              <w:rPr>
                <w:rFonts w:hint="cs"/>
                <w:rtl/>
              </w:rPr>
              <w:t xml:space="preserve">מינהל כלכלה, </w:t>
            </w:r>
            <w:r>
              <w:rPr>
                <w:rtl/>
              </w:rPr>
              <w:t>משרד התקשורת</w:t>
            </w:r>
          </w:p>
        </w:tc>
      </w:tr>
      <w:tr w:rsidR="00D54173" w:rsidTr="00D54173">
        <w:tc>
          <w:tcPr>
            <w:tcW w:w="0" w:type="auto"/>
            <w:shd w:val="clear" w:color="auto" w:fill="auto"/>
          </w:tcPr>
          <w:p w:rsidR="00D54173" w:rsidRDefault="00D54173" w:rsidP="00DE5B80">
            <w:pPr>
              <w:ind w:firstLine="0"/>
              <w:rPr>
                <w:rtl/>
              </w:rPr>
            </w:pPr>
            <w:r>
              <w:rPr>
                <w:rtl/>
              </w:rPr>
              <w:t>ענבל אבנון</w:t>
            </w:r>
          </w:p>
        </w:tc>
        <w:tc>
          <w:tcPr>
            <w:tcW w:w="0" w:type="auto"/>
            <w:shd w:val="clear" w:color="auto" w:fill="auto"/>
          </w:tcPr>
          <w:p w:rsidR="00D54173" w:rsidRDefault="00D54173" w:rsidP="00DE5B80">
            <w:pPr>
              <w:ind w:firstLine="0"/>
              <w:rPr>
                <w:rtl/>
              </w:rPr>
            </w:pPr>
            <w:r>
              <w:rPr>
                <w:rtl/>
              </w:rPr>
              <w:t>–</w:t>
            </w:r>
          </w:p>
        </w:tc>
        <w:tc>
          <w:tcPr>
            <w:tcW w:w="0" w:type="auto"/>
            <w:shd w:val="clear" w:color="auto" w:fill="auto"/>
          </w:tcPr>
          <w:p w:rsidR="00D54173" w:rsidRDefault="00D54173" w:rsidP="00A93AF0">
            <w:pPr>
              <w:ind w:firstLine="0"/>
              <w:rPr>
                <w:rtl/>
              </w:rPr>
            </w:pPr>
            <w:r>
              <w:rPr>
                <w:rtl/>
              </w:rPr>
              <w:t xml:space="preserve">יועצת </w:t>
            </w:r>
            <w:r w:rsidR="00A93AF0">
              <w:rPr>
                <w:rFonts w:hint="cs"/>
                <w:rtl/>
              </w:rPr>
              <w:t>ל</w:t>
            </w:r>
            <w:r>
              <w:rPr>
                <w:rtl/>
              </w:rPr>
              <w:t>שר, משרד התקשורת</w:t>
            </w:r>
          </w:p>
        </w:tc>
      </w:tr>
      <w:tr w:rsidR="00D54173" w:rsidTr="00D54173">
        <w:tc>
          <w:tcPr>
            <w:tcW w:w="0" w:type="auto"/>
            <w:shd w:val="clear" w:color="auto" w:fill="auto"/>
          </w:tcPr>
          <w:p w:rsidR="00D54173" w:rsidRDefault="00D54173" w:rsidP="00DE5B80">
            <w:pPr>
              <w:ind w:firstLine="0"/>
              <w:rPr>
                <w:rtl/>
              </w:rPr>
            </w:pPr>
            <w:r>
              <w:rPr>
                <w:rtl/>
              </w:rPr>
              <w:t>בן צ'רטוף דאר</w:t>
            </w:r>
          </w:p>
        </w:tc>
        <w:tc>
          <w:tcPr>
            <w:tcW w:w="0" w:type="auto"/>
            <w:shd w:val="clear" w:color="auto" w:fill="auto"/>
          </w:tcPr>
          <w:p w:rsidR="00D54173" w:rsidRDefault="00D54173" w:rsidP="00DE5B80">
            <w:pPr>
              <w:ind w:firstLine="0"/>
              <w:rPr>
                <w:rtl/>
              </w:rPr>
            </w:pPr>
            <w:r>
              <w:rPr>
                <w:rtl/>
              </w:rPr>
              <w:t>–</w:t>
            </w:r>
          </w:p>
        </w:tc>
        <w:tc>
          <w:tcPr>
            <w:tcW w:w="0" w:type="auto"/>
            <w:shd w:val="clear" w:color="auto" w:fill="auto"/>
          </w:tcPr>
          <w:p w:rsidR="00D54173" w:rsidRDefault="00241905" w:rsidP="00241905">
            <w:pPr>
              <w:ind w:firstLine="0"/>
              <w:rPr>
                <w:rtl/>
              </w:rPr>
            </w:pPr>
            <w:r>
              <w:rPr>
                <w:rtl/>
              </w:rPr>
              <w:t>יועץ למנכ</w:t>
            </w:r>
            <w:r>
              <w:rPr>
                <w:rFonts w:hint="cs"/>
                <w:rtl/>
              </w:rPr>
              <w:t>"</w:t>
            </w:r>
            <w:r>
              <w:rPr>
                <w:rtl/>
              </w:rPr>
              <w:t>לית</w:t>
            </w:r>
            <w:r w:rsidR="00D54173">
              <w:rPr>
                <w:rtl/>
              </w:rPr>
              <w:t>, משרד התקשורת</w:t>
            </w:r>
          </w:p>
        </w:tc>
      </w:tr>
      <w:tr w:rsidR="00D54173" w:rsidTr="00D54173">
        <w:tc>
          <w:tcPr>
            <w:tcW w:w="0" w:type="auto"/>
            <w:shd w:val="clear" w:color="auto" w:fill="auto"/>
          </w:tcPr>
          <w:p w:rsidR="00D54173" w:rsidRDefault="00D54173" w:rsidP="00DE5B80">
            <w:pPr>
              <w:ind w:firstLine="0"/>
              <w:rPr>
                <w:rtl/>
              </w:rPr>
            </w:pPr>
            <w:r>
              <w:rPr>
                <w:rtl/>
              </w:rPr>
              <w:t>נעם שרלו</w:t>
            </w:r>
            <w:r w:rsidR="00241905">
              <w:rPr>
                <w:rFonts w:hint="cs"/>
                <w:rtl/>
              </w:rPr>
              <w:t xml:space="preserve"> בריגה</w:t>
            </w:r>
          </w:p>
        </w:tc>
        <w:tc>
          <w:tcPr>
            <w:tcW w:w="0" w:type="auto"/>
            <w:shd w:val="clear" w:color="auto" w:fill="auto"/>
          </w:tcPr>
          <w:p w:rsidR="00D54173" w:rsidRDefault="00D54173" w:rsidP="00DE5B80">
            <w:pPr>
              <w:ind w:firstLine="0"/>
              <w:rPr>
                <w:rtl/>
              </w:rPr>
            </w:pPr>
            <w:r>
              <w:rPr>
                <w:rtl/>
              </w:rPr>
              <w:t>–</w:t>
            </w:r>
          </w:p>
        </w:tc>
        <w:tc>
          <w:tcPr>
            <w:tcW w:w="0" w:type="auto"/>
            <w:shd w:val="clear" w:color="auto" w:fill="auto"/>
          </w:tcPr>
          <w:p w:rsidR="00D54173" w:rsidRDefault="00D54173" w:rsidP="00DE5B80">
            <w:pPr>
              <w:ind w:firstLine="0"/>
              <w:rPr>
                <w:rtl/>
              </w:rPr>
            </w:pPr>
            <w:r>
              <w:rPr>
                <w:rtl/>
              </w:rPr>
              <w:t xml:space="preserve">רפרנט תקשורת, אגף </w:t>
            </w:r>
            <w:r w:rsidR="00241905">
              <w:rPr>
                <w:rFonts w:hint="cs"/>
                <w:rtl/>
              </w:rPr>
              <w:t>ה</w:t>
            </w:r>
            <w:r>
              <w:rPr>
                <w:rtl/>
              </w:rPr>
              <w:t>תקציבים, משרד האוצר</w:t>
            </w:r>
          </w:p>
        </w:tc>
      </w:tr>
      <w:tr w:rsidR="00D54173" w:rsidTr="00D54173">
        <w:tc>
          <w:tcPr>
            <w:tcW w:w="0" w:type="auto"/>
            <w:shd w:val="clear" w:color="auto" w:fill="auto"/>
          </w:tcPr>
          <w:p w:rsidR="00D54173" w:rsidRDefault="00D54173" w:rsidP="00DE5B80">
            <w:pPr>
              <w:ind w:firstLine="0"/>
              <w:rPr>
                <w:rtl/>
              </w:rPr>
            </w:pPr>
            <w:r>
              <w:rPr>
                <w:rtl/>
              </w:rPr>
              <w:t>עדי ליברוס</w:t>
            </w:r>
          </w:p>
        </w:tc>
        <w:tc>
          <w:tcPr>
            <w:tcW w:w="0" w:type="auto"/>
            <w:shd w:val="clear" w:color="auto" w:fill="auto"/>
          </w:tcPr>
          <w:p w:rsidR="00D54173" w:rsidRDefault="00D54173" w:rsidP="00DE5B80">
            <w:pPr>
              <w:ind w:firstLine="0"/>
              <w:rPr>
                <w:rtl/>
              </w:rPr>
            </w:pPr>
            <w:r>
              <w:rPr>
                <w:rtl/>
              </w:rPr>
              <w:t>–</w:t>
            </w:r>
          </w:p>
        </w:tc>
        <w:tc>
          <w:tcPr>
            <w:tcW w:w="0" w:type="auto"/>
            <w:shd w:val="clear" w:color="auto" w:fill="auto"/>
          </w:tcPr>
          <w:p w:rsidR="00D54173" w:rsidRDefault="00D54173" w:rsidP="00DE5B80">
            <w:pPr>
              <w:ind w:firstLine="0"/>
              <w:rPr>
                <w:rtl/>
              </w:rPr>
            </w:pPr>
            <w:r>
              <w:rPr>
                <w:rtl/>
              </w:rPr>
              <w:t xml:space="preserve">עו"ד, </w:t>
            </w:r>
            <w:r w:rsidR="00241905">
              <w:rPr>
                <w:rFonts w:hint="cs"/>
                <w:rtl/>
              </w:rPr>
              <w:t xml:space="preserve">מח' ייעוץ וחקיקה, </w:t>
            </w:r>
            <w:r>
              <w:rPr>
                <w:rtl/>
              </w:rPr>
              <w:t>משרד המשפטים</w:t>
            </w:r>
          </w:p>
        </w:tc>
      </w:tr>
      <w:tr w:rsidR="00A93AF0" w:rsidTr="00D54173">
        <w:tc>
          <w:tcPr>
            <w:tcW w:w="0" w:type="auto"/>
            <w:shd w:val="clear" w:color="auto" w:fill="auto"/>
          </w:tcPr>
          <w:p w:rsidR="00A93AF0" w:rsidRDefault="00A93AF0" w:rsidP="00DE5B80">
            <w:pPr>
              <w:ind w:firstLine="0"/>
              <w:rPr>
                <w:rtl/>
              </w:rPr>
            </w:pPr>
            <w:r>
              <w:rPr>
                <w:rtl/>
              </w:rPr>
              <w:t>מוטי כץ</w:t>
            </w:r>
          </w:p>
        </w:tc>
        <w:tc>
          <w:tcPr>
            <w:tcW w:w="0" w:type="auto"/>
            <w:shd w:val="clear" w:color="auto" w:fill="auto"/>
          </w:tcPr>
          <w:p w:rsidR="00A93AF0" w:rsidRDefault="00A93AF0" w:rsidP="00DE5B80">
            <w:pPr>
              <w:ind w:firstLine="0"/>
              <w:rPr>
                <w:rtl/>
              </w:rPr>
            </w:pPr>
            <w:r>
              <w:rPr>
                <w:rtl/>
              </w:rPr>
              <w:t>–</w:t>
            </w:r>
          </w:p>
        </w:tc>
        <w:tc>
          <w:tcPr>
            <w:tcW w:w="0" w:type="auto"/>
            <w:shd w:val="clear" w:color="auto" w:fill="auto"/>
          </w:tcPr>
          <w:p w:rsidR="00A93AF0" w:rsidRDefault="00A93AF0" w:rsidP="00DE5B80">
            <w:pPr>
              <w:ind w:firstLine="0"/>
              <w:rPr>
                <w:rtl/>
              </w:rPr>
            </w:pPr>
            <w:r>
              <w:rPr>
                <w:rFonts w:hint="cs"/>
                <w:rtl/>
              </w:rPr>
              <w:t xml:space="preserve">עו"ד, </w:t>
            </w:r>
            <w:r>
              <w:rPr>
                <w:rtl/>
              </w:rPr>
              <w:t>ראש צוות</w:t>
            </w:r>
            <w:r>
              <w:rPr>
                <w:rFonts w:hint="cs"/>
                <w:rtl/>
              </w:rPr>
              <w:t xml:space="preserve"> במחלקה המשפטית</w:t>
            </w:r>
            <w:r>
              <w:rPr>
                <w:rtl/>
              </w:rPr>
              <w:t>, רשות התחרות</w:t>
            </w:r>
          </w:p>
        </w:tc>
      </w:tr>
      <w:tr w:rsidR="00D54173" w:rsidTr="00D54173">
        <w:tc>
          <w:tcPr>
            <w:tcW w:w="0" w:type="auto"/>
            <w:shd w:val="clear" w:color="auto" w:fill="auto"/>
          </w:tcPr>
          <w:p w:rsidR="00D54173" w:rsidRDefault="00D54173" w:rsidP="00DE5B80">
            <w:pPr>
              <w:ind w:firstLine="0"/>
              <w:rPr>
                <w:rtl/>
              </w:rPr>
            </w:pPr>
            <w:r>
              <w:rPr>
                <w:rtl/>
              </w:rPr>
              <w:t>אביעד כדורי</w:t>
            </w:r>
          </w:p>
        </w:tc>
        <w:tc>
          <w:tcPr>
            <w:tcW w:w="0" w:type="auto"/>
            <w:shd w:val="clear" w:color="auto" w:fill="auto"/>
          </w:tcPr>
          <w:p w:rsidR="00D54173" w:rsidRDefault="00D54173" w:rsidP="00DE5B80">
            <w:pPr>
              <w:ind w:firstLine="0"/>
              <w:rPr>
                <w:rtl/>
              </w:rPr>
            </w:pPr>
            <w:r>
              <w:rPr>
                <w:rtl/>
              </w:rPr>
              <w:t>–</w:t>
            </w:r>
          </w:p>
        </w:tc>
        <w:tc>
          <w:tcPr>
            <w:tcW w:w="0" w:type="auto"/>
            <w:shd w:val="clear" w:color="auto" w:fill="auto"/>
          </w:tcPr>
          <w:p w:rsidR="00D54173" w:rsidRDefault="00D54173" w:rsidP="00DE5B80">
            <w:pPr>
              <w:ind w:firstLine="0"/>
              <w:rPr>
                <w:rtl/>
              </w:rPr>
            </w:pPr>
            <w:r>
              <w:rPr>
                <w:rtl/>
              </w:rPr>
              <w:t>כלכלן, רשות התחרות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54173" w:rsidP="00D40A29">
      <w:pPr>
        <w:ind w:firstLine="0"/>
      </w:pPr>
      <w:r>
        <w:rPr>
          <w:rtl/>
        </w:rPr>
        <w:t>איתי עצמון</w:t>
      </w:r>
    </w:p>
    <w:p w:rsidR="00E64116" w:rsidRDefault="00C12CC5" w:rsidP="00DE5B80">
      <w:pPr>
        <w:ind w:firstLine="0"/>
        <w:rPr>
          <w:rtl/>
        </w:rPr>
      </w:pPr>
      <w:r>
        <w:rPr>
          <w:rFonts w:hint="cs"/>
          <w:rtl/>
        </w:rPr>
        <w:t>טל פוקס</w:t>
      </w:r>
    </w:p>
    <w:p w:rsidR="00C12CC5" w:rsidRDefault="00C12CC5" w:rsidP="00DE5B80">
      <w:pPr>
        <w:ind w:firstLine="0"/>
        <w:rPr>
          <w:rtl/>
        </w:rPr>
      </w:pPr>
      <w:r>
        <w:rPr>
          <w:rFonts w:hint="cs"/>
          <w:rtl/>
        </w:rPr>
        <w:t>הילי אנושי (מתמחה)</w:t>
      </w:r>
    </w:p>
    <w:p w:rsidR="00C12CC5" w:rsidRPr="008713A4" w:rsidRDefault="00C12CC5"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5417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54173" w:rsidP="008320F6">
      <w:pPr>
        <w:ind w:firstLine="0"/>
        <w:rPr>
          <w:rtl/>
        </w:rPr>
      </w:pPr>
      <w:r>
        <w:rPr>
          <w:rtl/>
        </w:rPr>
        <w:t>אירית שלהבת</w:t>
      </w:r>
    </w:p>
    <w:p w:rsidR="00D54173" w:rsidRDefault="00D54173" w:rsidP="00AB3F3A">
      <w:pPr>
        <w:ind w:firstLine="0"/>
        <w:rPr>
          <w:rtl/>
        </w:rPr>
      </w:pPr>
    </w:p>
    <w:p w:rsidR="00D54173" w:rsidRDefault="00D54173">
      <w:pPr>
        <w:bidi w:val="0"/>
        <w:spacing w:line="240" w:lineRule="auto"/>
        <w:ind w:firstLine="0"/>
        <w:jc w:val="left"/>
        <w:rPr>
          <w:rtl/>
        </w:rPr>
      </w:pPr>
      <w:r>
        <w:rPr>
          <w:rtl/>
        </w:rPr>
        <w:br w:type="page"/>
      </w:r>
    </w:p>
    <w:p w:rsidR="00D54173" w:rsidRDefault="00D54173" w:rsidP="00C12CC5">
      <w:pPr>
        <w:pStyle w:val="a6"/>
        <w:keepNext/>
        <w:rPr>
          <w:rtl/>
        </w:rPr>
      </w:pPr>
      <w:bookmarkStart w:id="2" w:name="ET_subject_637085_2"/>
      <w:r w:rsidRPr="00D54173">
        <w:rPr>
          <w:rStyle w:val="TagStyle"/>
          <w:rtl/>
        </w:rPr>
        <w:lastRenderedPageBreak/>
        <w:t xml:space="preserve"> &lt;&lt; נושא &gt;&gt; </w:t>
      </w:r>
      <w:r>
        <w:rPr>
          <w:rtl/>
        </w:rPr>
        <w:t xml:space="preserve">הצעת חוק התקשורת (בזק ושידורים) (תיקון </w:t>
      </w:r>
      <w:r w:rsidR="00C12CC5">
        <w:rPr>
          <w:rFonts w:hint="cs"/>
          <w:rtl/>
        </w:rPr>
        <w:t>–</w:t>
      </w:r>
      <w:r>
        <w:rPr>
          <w:rtl/>
        </w:rPr>
        <w:t xml:space="preserve"> הגבלות מוסכמות על שירות וציוד תקשורת), התשפ"ב-2022, פ/3637/24</w:t>
      </w:r>
      <w:r w:rsidRPr="00D54173">
        <w:rPr>
          <w:rStyle w:val="TagStyle"/>
          <w:rtl/>
        </w:rPr>
        <w:t xml:space="preserve"> &lt;&lt; נושא &gt;&gt;</w:t>
      </w:r>
      <w:r>
        <w:rPr>
          <w:rtl/>
        </w:rPr>
        <w:t xml:space="preserve">   </w:t>
      </w:r>
      <w:bookmarkEnd w:id="2"/>
    </w:p>
    <w:p w:rsidR="00D54173" w:rsidRDefault="00D54173" w:rsidP="00D54173">
      <w:pPr>
        <w:pStyle w:val="KeepWithNext"/>
        <w:rPr>
          <w:rtl/>
        </w:rPr>
      </w:pPr>
    </w:p>
    <w:p w:rsidR="00D54173" w:rsidRDefault="00D54173" w:rsidP="00D54173">
      <w:pPr>
        <w:rPr>
          <w:rtl/>
        </w:rPr>
      </w:pPr>
      <w:bookmarkStart w:id="3" w:name="_ETM_Q1_111322"/>
      <w:bookmarkStart w:id="4" w:name="_ETM_Q1_112382"/>
      <w:bookmarkStart w:id="5" w:name="_ETM_Q1_112465"/>
      <w:bookmarkStart w:id="6" w:name="_ETM_Q1_112567"/>
      <w:bookmarkStart w:id="7" w:name="_ETM_Q1_112621"/>
      <w:bookmarkEnd w:id="3"/>
      <w:bookmarkEnd w:id="4"/>
      <w:bookmarkEnd w:id="5"/>
      <w:bookmarkEnd w:id="6"/>
      <w:bookmarkEnd w:id="7"/>
    </w:p>
    <w:p w:rsidR="00D54173" w:rsidRDefault="00D54173" w:rsidP="00D54173">
      <w:pPr>
        <w:pStyle w:val="af6"/>
        <w:keepNext/>
        <w:rPr>
          <w:rtl/>
        </w:rPr>
      </w:pPr>
      <w:bookmarkStart w:id="8" w:name="ET_yor_5765_3"/>
      <w:r w:rsidRPr="00D54173">
        <w:rPr>
          <w:rStyle w:val="TagStyle"/>
          <w:rtl/>
        </w:rPr>
        <w:t xml:space="preserve"> &lt;&lt; יור &gt;&gt; </w:t>
      </w:r>
      <w:r>
        <w:rPr>
          <w:rtl/>
        </w:rPr>
        <w:t>היו"ר מיכאל מרדכי ביטון:</w:t>
      </w:r>
      <w:r w:rsidRPr="00D54173">
        <w:rPr>
          <w:rStyle w:val="TagStyle"/>
          <w:rtl/>
        </w:rPr>
        <w:t xml:space="preserve"> &lt;&lt; יור &gt;&gt;</w:t>
      </w:r>
      <w:r>
        <w:rPr>
          <w:rtl/>
        </w:rPr>
        <w:t xml:space="preserve">   </w:t>
      </w:r>
      <w:bookmarkEnd w:id="8"/>
    </w:p>
    <w:p w:rsidR="00D54173" w:rsidRDefault="00D54173" w:rsidP="00D54173">
      <w:pPr>
        <w:pStyle w:val="KeepWithNext"/>
        <w:rPr>
          <w:rtl/>
          <w:lang w:eastAsia="he-IL"/>
        </w:rPr>
      </w:pPr>
    </w:p>
    <w:p w:rsidR="00D54173" w:rsidRDefault="00741A3A" w:rsidP="00741A3A">
      <w:pPr>
        <w:rPr>
          <w:rtl/>
          <w:lang w:eastAsia="he-IL"/>
        </w:rPr>
      </w:pPr>
      <w:bookmarkStart w:id="9" w:name="_ETM_Q1_117980"/>
      <w:bookmarkEnd w:id="9"/>
      <w:r>
        <w:rPr>
          <w:rFonts w:hint="cs"/>
          <w:rtl/>
          <w:lang w:eastAsia="he-IL"/>
        </w:rPr>
        <w:t xml:space="preserve">שלום. אנחנו </w:t>
      </w:r>
      <w:r w:rsidR="00D54173">
        <w:rPr>
          <w:rFonts w:hint="cs"/>
          <w:rtl/>
          <w:lang w:eastAsia="he-IL"/>
        </w:rPr>
        <w:t>מתחילים דיון</w:t>
      </w:r>
      <w:r>
        <w:rPr>
          <w:rFonts w:hint="cs"/>
          <w:rtl/>
          <w:lang w:eastAsia="he-IL"/>
        </w:rPr>
        <w:t xml:space="preserve"> בנושא </w:t>
      </w:r>
      <w:r>
        <w:rPr>
          <w:rtl/>
        </w:rPr>
        <w:t xml:space="preserve">הצעת חוק התקשורת (בזק ושידורים) (תיקון </w:t>
      </w:r>
      <w:r>
        <w:rPr>
          <w:rFonts w:hint="cs"/>
          <w:rtl/>
        </w:rPr>
        <w:t>–</w:t>
      </w:r>
      <w:r>
        <w:rPr>
          <w:rtl/>
        </w:rPr>
        <w:t xml:space="preserve"> הגבלות מוסכמות על שירות וציוד תקשורת), התשפ"ב-2022</w:t>
      </w:r>
      <w:r w:rsidR="00C12CC5">
        <w:rPr>
          <w:rFonts w:hint="cs"/>
          <w:rtl/>
          <w:lang w:eastAsia="he-IL"/>
        </w:rPr>
        <w:t xml:space="preserve">. </w:t>
      </w:r>
      <w:r>
        <w:rPr>
          <w:rFonts w:hint="cs"/>
          <w:rtl/>
          <w:lang w:eastAsia="he-IL"/>
        </w:rPr>
        <w:t xml:space="preserve">הצעת החוק </w:t>
      </w:r>
      <w:r w:rsidR="00C12CC5">
        <w:rPr>
          <w:rFonts w:hint="cs"/>
          <w:rtl/>
          <w:lang w:eastAsia="he-IL"/>
        </w:rPr>
        <w:t xml:space="preserve">הזאת </w:t>
      </w:r>
      <w:r>
        <w:rPr>
          <w:rFonts w:hint="cs"/>
          <w:rtl/>
          <w:lang w:eastAsia="he-IL"/>
        </w:rPr>
        <w:t xml:space="preserve">היא של חברי הכנסת משה </w:t>
      </w:r>
      <w:bookmarkStart w:id="10" w:name="_ETM_Q1_40032"/>
      <w:bookmarkEnd w:id="10"/>
      <w:r>
        <w:rPr>
          <w:rFonts w:hint="cs"/>
          <w:rtl/>
          <w:lang w:eastAsia="he-IL"/>
        </w:rPr>
        <w:t>ארבל, ינון אזולאי, שלמה קרעי, אוריאל בוסו, יוסף טייב, חיים ביטון, עופר כסיף, ישראל אייכלר, אופיר כץ, משה גפני, מיכאל מרדכי ביטון, אלי כהן, ניר ברקת ומאיר פרוש</w:t>
      </w:r>
      <w:r w:rsidR="009351EE">
        <w:rPr>
          <w:rFonts w:hint="cs"/>
          <w:rtl/>
          <w:lang w:eastAsia="he-IL"/>
        </w:rPr>
        <w:t xml:space="preserve">. ההצעה </w:t>
      </w:r>
      <w:bookmarkStart w:id="11" w:name="_ETM_Q1_58559"/>
      <w:bookmarkEnd w:id="11"/>
      <w:r w:rsidR="009351EE">
        <w:rPr>
          <w:rFonts w:hint="cs"/>
          <w:rtl/>
          <w:lang w:eastAsia="he-IL"/>
        </w:rPr>
        <w:t xml:space="preserve">הזאת </w:t>
      </w:r>
      <w:r w:rsidR="00C12CC5">
        <w:rPr>
          <w:rFonts w:hint="cs"/>
          <w:rtl/>
          <w:lang w:eastAsia="he-IL"/>
        </w:rPr>
        <w:t>הוסכמה אתמול בלי</w:t>
      </w:r>
      <w:r w:rsidR="00720D0B">
        <w:rPr>
          <w:rFonts w:hint="cs"/>
          <w:rtl/>
          <w:lang w:eastAsia="he-IL"/>
        </w:rPr>
        <w:t xml:space="preserve">לה לקידום בקריאה </w:t>
      </w:r>
      <w:r w:rsidR="009351EE">
        <w:rPr>
          <w:rFonts w:hint="cs"/>
          <w:rtl/>
          <w:lang w:eastAsia="he-IL"/>
        </w:rPr>
        <w:t>ה</w:t>
      </w:r>
      <w:r w:rsidR="00720D0B">
        <w:rPr>
          <w:rFonts w:hint="cs"/>
          <w:rtl/>
          <w:lang w:eastAsia="he-IL"/>
        </w:rPr>
        <w:t xml:space="preserve">ראשונה </w:t>
      </w:r>
      <w:bookmarkStart w:id="12" w:name="_ETM_Q1_68266"/>
      <w:bookmarkEnd w:id="12"/>
      <w:r w:rsidR="00720D0B">
        <w:rPr>
          <w:rFonts w:hint="cs"/>
          <w:rtl/>
          <w:lang w:eastAsia="he-IL"/>
        </w:rPr>
        <w:t xml:space="preserve">בלבד. </w:t>
      </w:r>
      <w:r w:rsidR="009351EE">
        <w:rPr>
          <w:rFonts w:hint="cs"/>
          <w:rtl/>
          <w:lang w:eastAsia="he-IL"/>
        </w:rPr>
        <w:t xml:space="preserve">אנחנו נכין את הצעת החוק הזאת בשעה הקרובה בזריזות. </w:t>
      </w:r>
    </w:p>
    <w:p w:rsidR="009351EE" w:rsidRDefault="009351EE" w:rsidP="00741A3A">
      <w:pPr>
        <w:rPr>
          <w:rtl/>
          <w:lang w:eastAsia="he-IL"/>
        </w:rPr>
      </w:pPr>
      <w:bookmarkStart w:id="13" w:name="_ETM_Q1_68698"/>
      <w:bookmarkStart w:id="14" w:name="_ETM_Q1_68781"/>
      <w:bookmarkEnd w:id="13"/>
      <w:bookmarkEnd w:id="14"/>
    </w:p>
    <w:p w:rsidR="009351EE" w:rsidRDefault="009351EE" w:rsidP="00A93AF0">
      <w:pPr>
        <w:rPr>
          <w:rtl/>
          <w:lang w:eastAsia="he-IL"/>
        </w:rPr>
      </w:pPr>
      <w:bookmarkStart w:id="15" w:name="_ETM_Q1_68844"/>
      <w:bookmarkStart w:id="16" w:name="_ETM_Q1_68903"/>
      <w:bookmarkEnd w:id="15"/>
      <w:bookmarkEnd w:id="16"/>
      <w:r>
        <w:rPr>
          <w:rFonts w:hint="cs"/>
          <w:rtl/>
          <w:lang w:eastAsia="he-IL"/>
        </w:rPr>
        <w:t>יוזם החוק, אנא תאמר מילים כלליות</w:t>
      </w:r>
      <w:r w:rsidR="00A93AF0">
        <w:rPr>
          <w:rFonts w:hint="cs"/>
          <w:rtl/>
          <w:lang w:eastAsia="he-IL"/>
        </w:rPr>
        <w:t>,</w:t>
      </w:r>
      <w:r>
        <w:rPr>
          <w:rFonts w:hint="cs"/>
          <w:rtl/>
          <w:lang w:eastAsia="he-IL"/>
        </w:rPr>
        <w:t xml:space="preserve"> לא לבזבז זמן על שום נאום</w:t>
      </w:r>
      <w:bookmarkStart w:id="17" w:name="_ETM_Q1_70843"/>
      <w:bookmarkEnd w:id="17"/>
      <w:r>
        <w:rPr>
          <w:rFonts w:hint="cs"/>
          <w:rtl/>
          <w:lang w:eastAsia="he-IL"/>
        </w:rPr>
        <w:t xml:space="preserve"> עכשיו, ומיד נעבור להקראה. בבקשה. </w:t>
      </w:r>
    </w:p>
    <w:p w:rsidR="00720D0B" w:rsidRDefault="00720D0B" w:rsidP="00720D0B">
      <w:pPr>
        <w:rPr>
          <w:rtl/>
          <w:lang w:eastAsia="he-IL"/>
        </w:rPr>
      </w:pPr>
      <w:bookmarkStart w:id="18" w:name="_ETM_Q1_71632"/>
      <w:bookmarkStart w:id="19" w:name="_ETM_Q1_71721"/>
      <w:bookmarkStart w:id="20" w:name="_ETM_Q1_72688"/>
      <w:bookmarkEnd w:id="18"/>
      <w:bookmarkEnd w:id="19"/>
      <w:bookmarkEnd w:id="20"/>
    </w:p>
    <w:p w:rsidR="00720D0B" w:rsidRDefault="00720D0B" w:rsidP="00720D0B">
      <w:pPr>
        <w:pStyle w:val="a4"/>
        <w:keepNext/>
        <w:rPr>
          <w:rtl/>
        </w:rPr>
      </w:pPr>
      <w:bookmarkStart w:id="21" w:name="ET_speaker_5726_4"/>
      <w:r w:rsidRPr="00720D0B">
        <w:rPr>
          <w:rStyle w:val="TagStyle"/>
          <w:rtl/>
        </w:rPr>
        <w:t xml:space="preserve"> &lt;&lt; דובר &gt;&gt; </w:t>
      </w:r>
      <w:r>
        <w:rPr>
          <w:rtl/>
        </w:rPr>
        <w:t>ינון אזולאי (ש"ס):</w:t>
      </w:r>
      <w:r w:rsidRPr="00720D0B">
        <w:rPr>
          <w:rStyle w:val="TagStyle"/>
          <w:rtl/>
        </w:rPr>
        <w:t xml:space="preserve"> &lt;&lt; דובר &gt;&gt;</w:t>
      </w:r>
      <w:r>
        <w:rPr>
          <w:rtl/>
        </w:rPr>
        <w:t xml:space="preserve">   </w:t>
      </w:r>
      <w:bookmarkEnd w:id="21"/>
    </w:p>
    <w:p w:rsidR="00720D0B" w:rsidRDefault="00720D0B" w:rsidP="00720D0B">
      <w:pPr>
        <w:pStyle w:val="KeepWithNext"/>
        <w:rPr>
          <w:rtl/>
          <w:lang w:eastAsia="he-IL"/>
        </w:rPr>
      </w:pPr>
    </w:p>
    <w:p w:rsidR="009351EE" w:rsidRDefault="009351EE" w:rsidP="00C12CC5">
      <w:pPr>
        <w:rPr>
          <w:rtl/>
          <w:lang w:eastAsia="he-IL"/>
        </w:rPr>
      </w:pPr>
      <w:bookmarkStart w:id="22" w:name="_ETM_Q1_73294"/>
      <w:bookmarkStart w:id="23" w:name="_ETM_Q1_73354"/>
      <w:bookmarkEnd w:id="22"/>
      <w:bookmarkEnd w:id="23"/>
      <w:r>
        <w:rPr>
          <w:rFonts w:hint="cs"/>
          <w:rtl/>
          <w:lang w:eastAsia="he-IL"/>
        </w:rPr>
        <w:t xml:space="preserve">אדוני היושב-ראש, תודה רבה </w:t>
      </w:r>
      <w:bookmarkStart w:id="24" w:name="_ETM_Q1_80461"/>
      <w:bookmarkEnd w:id="24"/>
      <w:r>
        <w:rPr>
          <w:rFonts w:hint="cs"/>
          <w:rtl/>
          <w:lang w:eastAsia="he-IL"/>
        </w:rPr>
        <w:t>לך. אני רוצה להדגיש שזה קידום הצעת החוק לקריאה הראשונה</w:t>
      </w:r>
      <w:bookmarkStart w:id="25" w:name="_ETM_Q1_84090"/>
      <w:bookmarkEnd w:id="25"/>
      <w:r>
        <w:rPr>
          <w:rFonts w:hint="cs"/>
          <w:rtl/>
          <w:lang w:eastAsia="he-IL"/>
        </w:rPr>
        <w:t xml:space="preserve"> והצבעה בקריאה הראשונה במליאה, שזה פחות קשור לכבודו. אלה ההסכמות </w:t>
      </w:r>
      <w:bookmarkStart w:id="26" w:name="_ETM_Q1_87563"/>
      <w:bookmarkEnd w:id="26"/>
      <w:r>
        <w:rPr>
          <w:rFonts w:hint="cs"/>
          <w:rtl/>
          <w:lang w:eastAsia="he-IL"/>
        </w:rPr>
        <w:t>שהיו.</w:t>
      </w:r>
    </w:p>
    <w:p w:rsidR="009351EE" w:rsidRDefault="009351EE" w:rsidP="00C12CC5">
      <w:pPr>
        <w:rPr>
          <w:rtl/>
          <w:lang w:eastAsia="he-IL"/>
        </w:rPr>
      </w:pPr>
    </w:p>
    <w:p w:rsidR="009351EE" w:rsidRDefault="009351EE" w:rsidP="009351EE">
      <w:pPr>
        <w:rPr>
          <w:rtl/>
          <w:lang w:eastAsia="he-IL"/>
        </w:rPr>
      </w:pPr>
      <w:r>
        <w:rPr>
          <w:rFonts w:hint="cs"/>
          <w:rtl/>
          <w:lang w:eastAsia="he-IL"/>
        </w:rPr>
        <w:t xml:space="preserve">אשתדל לדבר בקצרה על הצעת החוק החשובה הזאת. הצעת החוק </w:t>
      </w:r>
      <w:bookmarkStart w:id="27" w:name="_ETM_Q1_93102"/>
      <w:bookmarkEnd w:id="27"/>
      <w:r>
        <w:rPr>
          <w:rFonts w:hint="cs"/>
          <w:rtl/>
          <w:lang w:eastAsia="he-IL"/>
        </w:rPr>
        <w:t>החשובה הזאת נובעת מכך ש</w:t>
      </w:r>
      <w:r w:rsidR="00720D0B">
        <w:rPr>
          <w:rFonts w:hint="cs"/>
          <w:rtl/>
          <w:lang w:eastAsia="he-IL"/>
        </w:rPr>
        <w:t xml:space="preserve">לצערנו יש </w:t>
      </w:r>
      <w:r>
        <w:rPr>
          <w:rFonts w:hint="cs"/>
          <w:rtl/>
          <w:lang w:eastAsia="he-IL"/>
        </w:rPr>
        <w:t xml:space="preserve">איזשהו </w:t>
      </w:r>
      <w:r w:rsidR="00720D0B">
        <w:rPr>
          <w:rFonts w:hint="cs"/>
          <w:rtl/>
          <w:lang w:eastAsia="he-IL"/>
        </w:rPr>
        <w:t>ניסיון לקחת את החירות שלנו בחינוך</w:t>
      </w:r>
      <w:r>
        <w:rPr>
          <w:rFonts w:hint="cs"/>
          <w:rtl/>
          <w:lang w:eastAsia="he-IL"/>
        </w:rPr>
        <w:t xml:space="preserve"> של ילדינו, להעביר את החינוך של ילדינו לידיים אחרות</w:t>
      </w:r>
      <w:r w:rsidR="00720D0B">
        <w:rPr>
          <w:rFonts w:hint="cs"/>
          <w:rtl/>
          <w:lang w:eastAsia="he-IL"/>
        </w:rPr>
        <w:t xml:space="preserve">. </w:t>
      </w:r>
    </w:p>
    <w:p w:rsidR="009351EE" w:rsidRDefault="009351EE" w:rsidP="009351EE">
      <w:pPr>
        <w:rPr>
          <w:rtl/>
          <w:lang w:eastAsia="he-IL"/>
        </w:rPr>
      </w:pPr>
    </w:p>
    <w:p w:rsidR="009351EE" w:rsidRDefault="009351EE" w:rsidP="009351EE">
      <w:pPr>
        <w:rPr>
          <w:rtl/>
          <w:lang w:eastAsia="he-IL"/>
        </w:rPr>
      </w:pPr>
      <w:r>
        <w:rPr>
          <w:rFonts w:hint="cs"/>
          <w:rtl/>
          <w:lang w:eastAsia="he-IL"/>
        </w:rPr>
        <w:t xml:space="preserve">הווה אומר, </w:t>
      </w:r>
      <w:r w:rsidR="00720D0B">
        <w:rPr>
          <w:rFonts w:hint="cs"/>
          <w:rtl/>
          <w:lang w:eastAsia="he-IL"/>
        </w:rPr>
        <w:t xml:space="preserve">אני </w:t>
      </w:r>
      <w:bookmarkStart w:id="28" w:name="_ETM_Q1_118265"/>
      <w:bookmarkEnd w:id="28"/>
      <w:r w:rsidR="00720D0B">
        <w:rPr>
          <w:rFonts w:hint="cs"/>
          <w:rtl/>
          <w:lang w:eastAsia="he-IL"/>
        </w:rPr>
        <w:t>מחזיק טלפון כשר ולא סמרטפון</w:t>
      </w:r>
      <w:r>
        <w:rPr>
          <w:rFonts w:hint="cs"/>
          <w:rtl/>
          <w:lang w:eastAsia="he-IL"/>
        </w:rPr>
        <w:t>, והטלפון הכשר אומר</w:t>
      </w:r>
      <w:bookmarkStart w:id="29" w:name="_ETM_Q1_119612"/>
      <w:bookmarkEnd w:id="29"/>
      <w:r>
        <w:rPr>
          <w:rFonts w:hint="cs"/>
          <w:rtl/>
          <w:lang w:eastAsia="he-IL"/>
        </w:rPr>
        <w:t xml:space="preserve"> גם קומה כשרה, עם מספר כשר</w:t>
      </w:r>
      <w:r w:rsidR="00720D0B">
        <w:rPr>
          <w:rFonts w:hint="cs"/>
          <w:rtl/>
          <w:lang w:eastAsia="he-IL"/>
        </w:rPr>
        <w:t xml:space="preserve">. </w:t>
      </w:r>
      <w:r>
        <w:rPr>
          <w:rFonts w:hint="cs"/>
          <w:rtl/>
          <w:lang w:eastAsia="he-IL"/>
        </w:rPr>
        <w:t xml:space="preserve">אם אנחנו מדברים על 05484, 05041 </w:t>
      </w:r>
      <w:r>
        <w:rPr>
          <w:rtl/>
          <w:lang w:eastAsia="he-IL"/>
        </w:rPr>
        <w:t>–</w:t>
      </w:r>
      <w:r>
        <w:rPr>
          <w:rFonts w:hint="cs"/>
          <w:rtl/>
          <w:lang w:eastAsia="he-IL"/>
        </w:rPr>
        <w:t xml:space="preserve"> זה קומות כשרות. כאשר רכשתי את המכשיר </w:t>
      </w:r>
      <w:bookmarkStart w:id="30" w:name="_ETM_Q1_130683"/>
      <w:bookmarkEnd w:id="30"/>
      <w:r>
        <w:rPr>
          <w:rFonts w:hint="cs"/>
          <w:rtl/>
          <w:lang w:eastAsia="he-IL"/>
        </w:rPr>
        <w:t xml:space="preserve">גם חתמתי על חוזה שהטלפון שלי יהיה תחת פיקוח של </w:t>
      </w:r>
      <w:bookmarkStart w:id="31" w:name="_ETM_Q1_137471"/>
      <w:bookmarkEnd w:id="31"/>
      <w:r>
        <w:rPr>
          <w:rFonts w:hint="cs"/>
          <w:rtl/>
          <w:lang w:eastAsia="he-IL"/>
        </w:rPr>
        <w:t>ועדת רבנים מסוימת, שהיא תעשה את הבירור, תדאג שלא יהיה</w:t>
      </w:r>
      <w:bookmarkStart w:id="32" w:name="_ETM_Q1_144229"/>
      <w:bookmarkEnd w:id="32"/>
      <w:r>
        <w:rPr>
          <w:rFonts w:hint="cs"/>
          <w:rtl/>
          <w:lang w:eastAsia="he-IL"/>
        </w:rPr>
        <w:t xml:space="preserve"> בו אינטרנט, שלא יהיו בו סמסים, שלא יהיה בו וואטסאפ,</w:t>
      </w:r>
      <w:bookmarkStart w:id="33" w:name="_ETM_Q1_147959"/>
      <w:bookmarkEnd w:id="33"/>
      <w:r>
        <w:rPr>
          <w:rFonts w:hint="cs"/>
          <w:rtl/>
          <w:lang w:eastAsia="he-IL"/>
        </w:rPr>
        <w:t xml:space="preserve"> שלא יהיה מחובר לשום גורם חיצוני מלבד האפשרות לחייג, </w:t>
      </w:r>
      <w:bookmarkStart w:id="34" w:name="_ETM_Q1_150989"/>
      <w:bookmarkEnd w:id="34"/>
      <w:r>
        <w:rPr>
          <w:rFonts w:hint="cs"/>
          <w:rtl/>
          <w:lang w:eastAsia="he-IL"/>
        </w:rPr>
        <w:t xml:space="preserve">להתקשר ולנתק, לדיבור בלבד. </w:t>
      </w:r>
    </w:p>
    <w:p w:rsidR="009351EE" w:rsidRDefault="009351EE" w:rsidP="009351EE">
      <w:pPr>
        <w:rPr>
          <w:rtl/>
          <w:lang w:eastAsia="he-IL"/>
        </w:rPr>
      </w:pPr>
      <w:bookmarkStart w:id="35" w:name="_ETM_Q1_152368"/>
      <w:bookmarkStart w:id="36" w:name="_ETM_Q1_152427"/>
      <w:bookmarkEnd w:id="35"/>
      <w:bookmarkEnd w:id="36"/>
    </w:p>
    <w:p w:rsidR="009351EE" w:rsidRDefault="00720D0B" w:rsidP="00A93AF0">
      <w:pPr>
        <w:rPr>
          <w:rtl/>
          <w:lang w:eastAsia="he-IL"/>
        </w:rPr>
      </w:pPr>
      <w:bookmarkStart w:id="37" w:name="_ETM_Q1_152477"/>
      <w:bookmarkStart w:id="38" w:name="_ETM_Q1_152537"/>
      <w:bookmarkEnd w:id="37"/>
      <w:bookmarkEnd w:id="38"/>
      <w:r>
        <w:rPr>
          <w:rFonts w:hint="cs"/>
          <w:rtl/>
          <w:lang w:eastAsia="he-IL"/>
        </w:rPr>
        <w:t xml:space="preserve">בגלל שיש </w:t>
      </w:r>
      <w:bookmarkStart w:id="39" w:name="_ETM_Q1_160768"/>
      <w:bookmarkEnd w:id="39"/>
      <w:r>
        <w:rPr>
          <w:rFonts w:hint="cs"/>
          <w:rtl/>
          <w:lang w:eastAsia="he-IL"/>
        </w:rPr>
        <w:t xml:space="preserve">כל מיני רפורמות </w:t>
      </w:r>
      <w:r w:rsidR="00C12CC5">
        <w:rPr>
          <w:rFonts w:hint="cs"/>
          <w:rtl/>
          <w:lang w:eastAsia="he-IL"/>
        </w:rPr>
        <w:t>ל</w:t>
      </w:r>
      <w:r>
        <w:rPr>
          <w:rFonts w:hint="cs"/>
          <w:rtl/>
          <w:lang w:eastAsia="he-IL"/>
        </w:rPr>
        <w:t>מיניהן</w:t>
      </w:r>
      <w:r w:rsidR="009351EE">
        <w:rPr>
          <w:rFonts w:hint="cs"/>
          <w:rtl/>
          <w:lang w:eastAsia="he-IL"/>
        </w:rPr>
        <w:t xml:space="preserve"> שרוצ</w:t>
      </w:r>
      <w:r w:rsidR="00A93AF0">
        <w:rPr>
          <w:rFonts w:hint="cs"/>
          <w:rtl/>
          <w:lang w:eastAsia="he-IL"/>
        </w:rPr>
        <w:t>ות</w:t>
      </w:r>
      <w:r w:rsidR="009351EE">
        <w:rPr>
          <w:rFonts w:hint="cs"/>
          <w:rtl/>
          <w:lang w:eastAsia="he-IL"/>
        </w:rPr>
        <w:t xml:space="preserve"> להתערב בחינוך ילדינו, לכן הצעת החוק הזאת של חברי חבר הכנסת משה ארבל, שאני הצטרפתי אליו וביחד </w:t>
      </w:r>
      <w:bookmarkStart w:id="40" w:name="_ETM_Q1_171601"/>
      <w:bookmarkEnd w:id="40"/>
      <w:r w:rsidR="009351EE">
        <w:rPr>
          <w:rFonts w:hint="cs"/>
          <w:rtl/>
          <w:lang w:eastAsia="he-IL"/>
        </w:rPr>
        <w:t>אנחנו מנסים להוביל אותה, אומרת</w:t>
      </w:r>
      <w:r>
        <w:rPr>
          <w:rFonts w:hint="cs"/>
          <w:rtl/>
          <w:lang w:eastAsia="he-IL"/>
        </w:rPr>
        <w:t xml:space="preserve"> </w:t>
      </w:r>
      <w:r w:rsidR="009351EE">
        <w:rPr>
          <w:rFonts w:hint="cs"/>
          <w:rtl/>
          <w:lang w:eastAsia="he-IL"/>
        </w:rPr>
        <w:t>שהטלפונים הכשרים יוכלו להמשיך להיות כפי</w:t>
      </w:r>
      <w:bookmarkStart w:id="41" w:name="_ETM_Q1_177445"/>
      <w:bookmarkEnd w:id="41"/>
      <w:r w:rsidR="009351EE">
        <w:rPr>
          <w:rFonts w:hint="cs"/>
          <w:rtl/>
          <w:lang w:eastAsia="he-IL"/>
        </w:rPr>
        <w:t xml:space="preserve"> שהם היום, יהיה גוף שלישי שיוכל לפקח עליהם, הקומה הכשרה </w:t>
      </w:r>
      <w:bookmarkStart w:id="42" w:name="_ETM_Q1_181882"/>
      <w:bookmarkEnd w:id="42"/>
      <w:r w:rsidR="009351EE">
        <w:rPr>
          <w:rFonts w:hint="cs"/>
          <w:rtl/>
          <w:lang w:eastAsia="he-IL"/>
        </w:rPr>
        <w:t xml:space="preserve">תישאר קומה כשרה, לא תהיה אפשרות לנייד את זה, לא </w:t>
      </w:r>
      <w:bookmarkStart w:id="43" w:name="_ETM_Q1_187446"/>
      <w:bookmarkEnd w:id="43"/>
      <w:r w:rsidR="009351EE">
        <w:rPr>
          <w:rFonts w:hint="cs"/>
          <w:rtl/>
          <w:lang w:eastAsia="he-IL"/>
        </w:rPr>
        <w:t xml:space="preserve">לסמרטפונים וגם לא למכשירים שגם אם הם לא סמרטפונים הם </w:t>
      </w:r>
      <w:bookmarkStart w:id="44" w:name="_ETM_Q1_193171"/>
      <w:bookmarkEnd w:id="44"/>
      <w:r w:rsidR="009351EE">
        <w:rPr>
          <w:rFonts w:hint="cs"/>
          <w:rtl/>
          <w:lang w:eastAsia="he-IL"/>
        </w:rPr>
        <w:t xml:space="preserve">יהיו פתוחים לאינטרנט או לכל מיני קווי תוכן שלא לרוחנו. </w:t>
      </w:r>
      <w:bookmarkStart w:id="45" w:name="_ETM_Q1_198582"/>
      <w:bookmarkEnd w:id="45"/>
    </w:p>
    <w:p w:rsidR="009351EE" w:rsidRDefault="009351EE" w:rsidP="009351EE">
      <w:pPr>
        <w:rPr>
          <w:rtl/>
          <w:lang w:eastAsia="he-IL"/>
        </w:rPr>
      </w:pPr>
    </w:p>
    <w:p w:rsidR="00172877" w:rsidRDefault="00720D0B" w:rsidP="00A93AF0">
      <w:pPr>
        <w:rPr>
          <w:rtl/>
          <w:lang w:eastAsia="he-IL"/>
        </w:rPr>
      </w:pPr>
      <w:r>
        <w:rPr>
          <w:rFonts w:hint="cs"/>
          <w:rtl/>
          <w:lang w:eastAsia="he-IL"/>
        </w:rPr>
        <w:t xml:space="preserve">בנוסף לכל </w:t>
      </w:r>
      <w:bookmarkStart w:id="46" w:name="_ETM_Q1_207351"/>
      <w:bookmarkEnd w:id="46"/>
      <w:r>
        <w:rPr>
          <w:rFonts w:hint="cs"/>
          <w:rtl/>
          <w:lang w:eastAsia="he-IL"/>
        </w:rPr>
        <w:t xml:space="preserve">המגבלות, </w:t>
      </w:r>
      <w:r w:rsidR="009351EE">
        <w:rPr>
          <w:rFonts w:hint="cs"/>
          <w:rtl/>
          <w:lang w:eastAsia="he-IL"/>
        </w:rPr>
        <w:t>אנחנו יודעים שכל מי שיושב כאן רוצה להגביל את השימוש</w:t>
      </w:r>
      <w:bookmarkStart w:id="47" w:name="_ETM_Q1_204983"/>
      <w:bookmarkEnd w:id="47"/>
      <w:r w:rsidR="009351EE">
        <w:rPr>
          <w:rFonts w:hint="cs"/>
          <w:rtl/>
          <w:lang w:eastAsia="he-IL"/>
        </w:rPr>
        <w:t xml:space="preserve"> בטלפון שלו, במיוחד עבור הילדים שלו </w:t>
      </w:r>
      <w:r w:rsidR="00A93AF0">
        <w:rPr>
          <w:rFonts w:hint="cs"/>
          <w:rtl/>
          <w:lang w:eastAsia="he-IL"/>
        </w:rPr>
        <w:t xml:space="preserve">ואז </w:t>
      </w:r>
      <w:r w:rsidR="009351EE">
        <w:rPr>
          <w:rFonts w:hint="cs"/>
          <w:rtl/>
          <w:lang w:eastAsia="he-IL"/>
        </w:rPr>
        <w:t xml:space="preserve">הוא </w:t>
      </w:r>
      <w:r>
        <w:rPr>
          <w:rFonts w:hint="cs"/>
          <w:rtl/>
          <w:lang w:eastAsia="he-IL"/>
        </w:rPr>
        <w:t>משלם עוד כמה שקלים</w:t>
      </w:r>
      <w:r w:rsidR="009351EE">
        <w:rPr>
          <w:rFonts w:hint="cs"/>
          <w:rtl/>
          <w:lang w:eastAsia="he-IL"/>
        </w:rPr>
        <w:t xml:space="preserve"> בשביל להגביל את זה</w:t>
      </w:r>
      <w:r>
        <w:rPr>
          <w:rFonts w:hint="cs"/>
          <w:rtl/>
          <w:lang w:eastAsia="he-IL"/>
        </w:rPr>
        <w:t xml:space="preserve">. אנחנו </w:t>
      </w:r>
      <w:r w:rsidR="009351EE">
        <w:rPr>
          <w:rFonts w:hint="cs"/>
          <w:rtl/>
          <w:lang w:eastAsia="he-IL"/>
        </w:rPr>
        <w:t xml:space="preserve">אומרים מראש שאנחנו </w:t>
      </w:r>
      <w:r>
        <w:rPr>
          <w:rFonts w:hint="cs"/>
          <w:rtl/>
          <w:lang w:eastAsia="he-IL"/>
        </w:rPr>
        <w:t xml:space="preserve">לא רוצים את </w:t>
      </w:r>
      <w:bookmarkStart w:id="48" w:name="_ETM_Q1_214623"/>
      <w:bookmarkEnd w:id="48"/>
      <w:r>
        <w:rPr>
          <w:rFonts w:hint="cs"/>
          <w:rtl/>
          <w:lang w:eastAsia="he-IL"/>
        </w:rPr>
        <w:t xml:space="preserve">כל זה. אנחנו רוצים טלפון שנועד לחיוג בלבד. </w:t>
      </w:r>
      <w:r w:rsidR="00172877">
        <w:rPr>
          <w:rFonts w:hint="cs"/>
          <w:rtl/>
          <w:lang w:eastAsia="he-IL"/>
        </w:rPr>
        <w:t xml:space="preserve">זה מה שאנחנו רוצים להביא. אנחנו רוצים לעגן את זה בחוק. </w:t>
      </w:r>
    </w:p>
    <w:p w:rsidR="00172877" w:rsidRDefault="00172877" w:rsidP="009351EE">
      <w:pPr>
        <w:rPr>
          <w:rtl/>
          <w:lang w:eastAsia="he-IL"/>
        </w:rPr>
      </w:pPr>
    </w:p>
    <w:p w:rsidR="00720D0B" w:rsidRDefault="00720D0B" w:rsidP="00A93AF0">
      <w:pPr>
        <w:rPr>
          <w:rtl/>
          <w:lang w:eastAsia="he-IL"/>
        </w:rPr>
      </w:pPr>
      <w:r>
        <w:rPr>
          <w:rFonts w:hint="cs"/>
          <w:rtl/>
          <w:lang w:eastAsia="he-IL"/>
        </w:rPr>
        <w:t xml:space="preserve">הגענו להסכמות </w:t>
      </w:r>
      <w:bookmarkStart w:id="49" w:name="_ETM_Q1_223190"/>
      <w:bookmarkEnd w:id="49"/>
      <w:r>
        <w:rPr>
          <w:rFonts w:hint="cs"/>
          <w:rtl/>
          <w:lang w:eastAsia="he-IL"/>
        </w:rPr>
        <w:t>בין קואליציה ואופוזיציה</w:t>
      </w:r>
      <w:r w:rsidR="00172877">
        <w:rPr>
          <w:rFonts w:hint="cs"/>
          <w:rtl/>
          <w:lang w:eastAsia="he-IL"/>
        </w:rPr>
        <w:t xml:space="preserve"> שזה יעבור בקריאה הראשונה </w:t>
      </w:r>
      <w:bookmarkStart w:id="50" w:name="_ETM_Q1_222340"/>
      <w:bookmarkEnd w:id="50"/>
      <w:r w:rsidR="00172877">
        <w:rPr>
          <w:rFonts w:hint="cs"/>
          <w:rtl/>
          <w:lang w:eastAsia="he-IL"/>
        </w:rPr>
        <w:t xml:space="preserve">היום </w:t>
      </w:r>
      <w:r w:rsidR="00A93AF0">
        <w:rPr>
          <w:rFonts w:hint="cs"/>
          <w:rtl/>
          <w:lang w:eastAsia="he-IL"/>
        </w:rPr>
        <w:t>ו</w:t>
      </w:r>
      <w:r w:rsidR="00172877">
        <w:rPr>
          <w:rFonts w:hint="cs"/>
          <w:rtl/>
          <w:lang w:eastAsia="he-IL"/>
        </w:rPr>
        <w:t>יגיע מקסימום עד מחר למליאה</w:t>
      </w:r>
      <w:r>
        <w:rPr>
          <w:rFonts w:hint="cs"/>
          <w:rtl/>
          <w:lang w:eastAsia="he-IL"/>
        </w:rPr>
        <w:t xml:space="preserve">. לאחר מכן אם יהיו שינויים כלשהם שיצטרכו </w:t>
      </w:r>
      <w:bookmarkStart w:id="51" w:name="_ETM_Q1_232436"/>
      <w:bookmarkEnd w:id="51"/>
      <w:r>
        <w:rPr>
          <w:rFonts w:hint="cs"/>
          <w:rtl/>
          <w:lang w:eastAsia="he-IL"/>
        </w:rPr>
        <w:t xml:space="preserve">לדון עליהם </w:t>
      </w:r>
      <w:r w:rsidR="00172877">
        <w:rPr>
          <w:rFonts w:hint="cs"/>
          <w:rtl/>
          <w:lang w:eastAsia="he-IL"/>
        </w:rPr>
        <w:t xml:space="preserve">בין הקריאה הראשונה לקריאה השנייה והשלישית </w:t>
      </w:r>
      <w:r w:rsidR="00172877">
        <w:rPr>
          <w:rtl/>
          <w:lang w:eastAsia="he-IL"/>
        </w:rPr>
        <w:t>–</w:t>
      </w:r>
      <w:r w:rsidR="00172877">
        <w:rPr>
          <w:rFonts w:hint="cs"/>
          <w:rtl/>
          <w:lang w:eastAsia="he-IL"/>
        </w:rPr>
        <w:t xml:space="preserve"> אנחנו פתוחים לעניין. בעזרת השם זה יעבור </w:t>
      </w:r>
      <w:bookmarkStart w:id="52" w:name="_ETM_Q1_234993"/>
      <w:bookmarkEnd w:id="52"/>
      <w:r w:rsidR="00172877">
        <w:rPr>
          <w:rFonts w:hint="cs"/>
          <w:rtl/>
          <w:lang w:eastAsia="he-IL"/>
        </w:rPr>
        <w:t>היום</w:t>
      </w:r>
      <w:r w:rsidR="00A93AF0">
        <w:rPr>
          <w:rFonts w:hint="cs"/>
          <w:rtl/>
          <w:lang w:eastAsia="he-IL"/>
        </w:rPr>
        <w:t xml:space="preserve"> בקריאה הראשונה כאן, יעבור היום</w:t>
      </w:r>
      <w:r w:rsidR="00172877">
        <w:rPr>
          <w:rFonts w:hint="cs"/>
          <w:rtl/>
          <w:lang w:eastAsia="he-IL"/>
        </w:rPr>
        <w:t xml:space="preserve">, מקסימום עד </w:t>
      </w:r>
      <w:bookmarkStart w:id="53" w:name="_ETM_Q1_238852"/>
      <w:bookmarkEnd w:id="53"/>
      <w:r w:rsidR="00172877">
        <w:rPr>
          <w:rFonts w:hint="cs"/>
          <w:rtl/>
          <w:lang w:eastAsia="he-IL"/>
        </w:rPr>
        <w:t xml:space="preserve">מחר, </w:t>
      </w:r>
      <w:r w:rsidR="00A93AF0">
        <w:rPr>
          <w:rFonts w:hint="cs"/>
          <w:rtl/>
          <w:lang w:eastAsia="he-IL"/>
        </w:rPr>
        <w:t xml:space="preserve">בקריאה הראשונה </w:t>
      </w:r>
      <w:r w:rsidR="00172877">
        <w:rPr>
          <w:rFonts w:hint="cs"/>
          <w:rtl/>
          <w:lang w:eastAsia="he-IL"/>
        </w:rPr>
        <w:t xml:space="preserve">במליאה. כפי שהחוק נכנס כרגע הוא יוצבע במליאה. תודה, אדוני היושב-ראש. </w:t>
      </w:r>
      <w:r>
        <w:rPr>
          <w:rFonts w:hint="cs"/>
          <w:rtl/>
          <w:lang w:eastAsia="he-IL"/>
        </w:rPr>
        <w:t xml:space="preserve"> </w:t>
      </w:r>
    </w:p>
    <w:p w:rsidR="00720D0B" w:rsidRDefault="00720D0B" w:rsidP="00720D0B">
      <w:pPr>
        <w:rPr>
          <w:rtl/>
          <w:lang w:eastAsia="he-IL"/>
        </w:rPr>
      </w:pPr>
      <w:bookmarkStart w:id="54" w:name="_ETM_Q1_247395"/>
      <w:bookmarkStart w:id="55" w:name="_ETM_Q1_247501"/>
      <w:bookmarkEnd w:id="54"/>
      <w:bookmarkEnd w:id="55"/>
    </w:p>
    <w:p w:rsidR="00720D0B" w:rsidRDefault="00720D0B" w:rsidP="00720D0B">
      <w:pPr>
        <w:pStyle w:val="af6"/>
        <w:keepNext/>
        <w:rPr>
          <w:rtl/>
        </w:rPr>
      </w:pPr>
      <w:bookmarkStart w:id="56" w:name="ET_yor_5765_5"/>
      <w:r w:rsidRPr="00720D0B">
        <w:rPr>
          <w:rStyle w:val="TagStyle"/>
          <w:rtl/>
        </w:rPr>
        <w:t xml:space="preserve"> &lt;&lt; יור &gt;&gt; </w:t>
      </w:r>
      <w:r>
        <w:rPr>
          <w:rtl/>
        </w:rPr>
        <w:t>היו"ר מיכאל מרדכי ביטון:</w:t>
      </w:r>
      <w:r w:rsidRPr="00720D0B">
        <w:rPr>
          <w:rStyle w:val="TagStyle"/>
          <w:rtl/>
        </w:rPr>
        <w:t xml:space="preserve"> &lt;&lt; יור &gt;&gt;</w:t>
      </w:r>
      <w:r>
        <w:rPr>
          <w:rtl/>
        </w:rPr>
        <w:t xml:space="preserve">   </w:t>
      </w:r>
      <w:bookmarkEnd w:id="56"/>
    </w:p>
    <w:p w:rsidR="00720D0B" w:rsidRDefault="00720D0B" w:rsidP="00720D0B">
      <w:pPr>
        <w:pStyle w:val="KeepWithNext"/>
        <w:rPr>
          <w:rtl/>
          <w:lang w:eastAsia="he-IL"/>
        </w:rPr>
      </w:pPr>
    </w:p>
    <w:p w:rsidR="00720D0B" w:rsidRDefault="00172877" w:rsidP="00720D0B">
      <w:pPr>
        <w:rPr>
          <w:rtl/>
          <w:lang w:eastAsia="he-IL"/>
        </w:rPr>
      </w:pPr>
      <w:bookmarkStart w:id="57" w:name="_ETM_Q1_248637"/>
      <w:bookmarkEnd w:id="57"/>
      <w:r>
        <w:rPr>
          <w:rFonts w:hint="cs"/>
          <w:rtl/>
          <w:lang w:eastAsia="he-IL"/>
        </w:rPr>
        <w:t xml:space="preserve">תודה. חבר הכנסת מקלב, בבקשה. רק תזכרו, כל דקה </w:t>
      </w:r>
      <w:bookmarkStart w:id="58" w:name="_ETM_Q1_251103"/>
      <w:bookmarkEnd w:id="58"/>
      <w:r>
        <w:rPr>
          <w:rFonts w:hint="cs"/>
          <w:rtl/>
          <w:lang w:eastAsia="he-IL"/>
        </w:rPr>
        <w:t xml:space="preserve">עכשיו שאתם מדברים אין חוק. יאללה, קדימה. </w:t>
      </w:r>
    </w:p>
    <w:p w:rsidR="00720D0B" w:rsidRDefault="00720D0B" w:rsidP="00720D0B">
      <w:pPr>
        <w:rPr>
          <w:rtl/>
          <w:lang w:eastAsia="he-IL"/>
        </w:rPr>
      </w:pPr>
      <w:bookmarkStart w:id="59" w:name="_ETM_Q1_256176"/>
      <w:bookmarkStart w:id="60" w:name="_ETM_Q1_256257"/>
      <w:bookmarkStart w:id="61" w:name="_ETM_Q1_257399"/>
      <w:bookmarkEnd w:id="59"/>
      <w:bookmarkEnd w:id="60"/>
      <w:bookmarkEnd w:id="61"/>
    </w:p>
    <w:p w:rsidR="00720D0B" w:rsidRDefault="00720D0B" w:rsidP="00720D0B">
      <w:pPr>
        <w:pStyle w:val="a4"/>
        <w:keepNext/>
        <w:rPr>
          <w:rtl/>
        </w:rPr>
      </w:pPr>
      <w:bookmarkStart w:id="62" w:name="ET_speaker_6166_6"/>
      <w:r w:rsidRPr="00720D0B">
        <w:rPr>
          <w:rStyle w:val="TagStyle"/>
          <w:rtl/>
        </w:rPr>
        <w:t xml:space="preserve"> &lt;&lt; דובר &gt;&gt; </w:t>
      </w:r>
      <w:r>
        <w:rPr>
          <w:rtl/>
        </w:rPr>
        <w:t>אורי מקלב (יהדות התורה):</w:t>
      </w:r>
      <w:r w:rsidRPr="00720D0B">
        <w:rPr>
          <w:rStyle w:val="TagStyle"/>
          <w:rtl/>
        </w:rPr>
        <w:t xml:space="preserve"> &lt;&lt; דובר &gt;&gt;</w:t>
      </w:r>
      <w:r>
        <w:rPr>
          <w:rtl/>
        </w:rPr>
        <w:t xml:space="preserve">   </w:t>
      </w:r>
      <w:bookmarkEnd w:id="62"/>
    </w:p>
    <w:p w:rsidR="00720D0B" w:rsidRDefault="00720D0B" w:rsidP="00720D0B">
      <w:pPr>
        <w:pStyle w:val="KeepWithNext"/>
        <w:rPr>
          <w:rtl/>
          <w:lang w:eastAsia="he-IL"/>
        </w:rPr>
      </w:pPr>
    </w:p>
    <w:p w:rsidR="00172877" w:rsidRDefault="00172877" w:rsidP="00A93AF0">
      <w:pPr>
        <w:rPr>
          <w:rtl/>
          <w:lang w:eastAsia="he-IL"/>
        </w:rPr>
      </w:pPr>
      <w:bookmarkStart w:id="63" w:name="_ETM_Q1_257922"/>
      <w:bookmarkStart w:id="64" w:name="_ETM_Q1_257979"/>
      <w:bookmarkEnd w:id="63"/>
      <w:bookmarkEnd w:id="64"/>
      <w:r>
        <w:rPr>
          <w:rFonts w:hint="cs"/>
          <w:rtl/>
          <w:lang w:eastAsia="he-IL"/>
        </w:rPr>
        <w:t xml:space="preserve">ממש בקצרה. אדוני היושב-ראש, </w:t>
      </w:r>
      <w:bookmarkStart w:id="65" w:name="_ETM_Q1_253753"/>
      <w:bookmarkEnd w:id="65"/>
      <w:r w:rsidR="00720D0B">
        <w:rPr>
          <w:rFonts w:hint="cs"/>
          <w:rtl/>
          <w:lang w:eastAsia="he-IL"/>
        </w:rPr>
        <w:t xml:space="preserve">התגלגלה </w:t>
      </w:r>
      <w:bookmarkStart w:id="66" w:name="_ETM_Q1_259510"/>
      <w:bookmarkEnd w:id="66"/>
      <w:r w:rsidR="00720D0B">
        <w:rPr>
          <w:rFonts w:hint="cs"/>
          <w:rtl/>
          <w:lang w:eastAsia="he-IL"/>
        </w:rPr>
        <w:t>זכות על ידך</w:t>
      </w:r>
      <w:r>
        <w:rPr>
          <w:rFonts w:hint="cs"/>
          <w:rtl/>
          <w:lang w:eastAsia="he-IL"/>
        </w:rPr>
        <w:t>, עם כל הדברים הטובים שעשית בשנה האחרונה,</w:t>
      </w:r>
      <w:r w:rsidR="00720D0B">
        <w:rPr>
          <w:rFonts w:hint="cs"/>
          <w:rtl/>
          <w:lang w:eastAsia="he-IL"/>
        </w:rPr>
        <w:t xml:space="preserve"> שאתה דואג לכך שמדינת ישראל ושר בממשלת </w:t>
      </w:r>
      <w:bookmarkStart w:id="67" w:name="_ETM_Q1_268700"/>
      <w:bookmarkEnd w:id="67"/>
      <w:r w:rsidR="00720D0B">
        <w:rPr>
          <w:rFonts w:hint="cs"/>
          <w:rtl/>
          <w:lang w:eastAsia="he-IL"/>
        </w:rPr>
        <w:t xml:space="preserve">ישראל לא יוכל להיות רודן ולא יוכל לשלוט על </w:t>
      </w:r>
      <w:r>
        <w:rPr>
          <w:rFonts w:hint="cs"/>
          <w:rtl/>
          <w:lang w:eastAsia="he-IL"/>
        </w:rPr>
        <w:t>אורח חיים או</w:t>
      </w:r>
      <w:bookmarkStart w:id="68" w:name="_ETM_Q1_271950"/>
      <w:bookmarkEnd w:id="68"/>
      <w:r>
        <w:rPr>
          <w:rFonts w:hint="cs"/>
          <w:rtl/>
          <w:lang w:eastAsia="he-IL"/>
        </w:rPr>
        <w:t xml:space="preserve"> על כניעה מרצון של אנשים שקבעו לעצמם איזו מתכונת, איזו </w:t>
      </w:r>
      <w:bookmarkStart w:id="69" w:name="_ETM_Q1_276144"/>
      <w:bookmarkEnd w:id="69"/>
      <w:r>
        <w:rPr>
          <w:rFonts w:hint="cs"/>
          <w:rtl/>
          <w:lang w:eastAsia="he-IL"/>
        </w:rPr>
        <w:t xml:space="preserve">מסגרת </w:t>
      </w:r>
      <w:r w:rsidR="00720D0B">
        <w:rPr>
          <w:rFonts w:hint="cs"/>
          <w:rtl/>
          <w:lang w:eastAsia="he-IL"/>
        </w:rPr>
        <w:t xml:space="preserve">ובא </w:t>
      </w:r>
      <w:bookmarkStart w:id="70" w:name="_ETM_Q1_280581"/>
      <w:bookmarkEnd w:id="70"/>
      <w:r w:rsidR="00720D0B">
        <w:rPr>
          <w:rFonts w:hint="cs"/>
          <w:rtl/>
          <w:lang w:eastAsia="he-IL"/>
        </w:rPr>
        <w:t xml:space="preserve">מישהו ואומר: </w:t>
      </w:r>
      <w:r>
        <w:rPr>
          <w:rFonts w:hint="cs"/>
          <w:rtl/>
          <w:lang w:eastAsia="he-IL"/>
        </w:rPr>
        <w:lastRenderedPageBreak/>
        <w:t xml:space="preserve">לא, </w:t>
      </w:r>
      <w:r w:rsidR="00A93AF0">
        <w:rPr>
          <w:rFonts w:hint="cs"/>
          <w:rtl/>
          <w:lang w:eastAsia="he-IL"/>
        </w:rPr>
        <w:t xml:space="preserve">תיפגע </w:t>
      </w:r>
      <w:r w:rsidR="00720D0B">
        <w:rPr>
          <w:rFonts w:hint="cs"/>
          <w:rtl/>
          <w:lang w:eastAsia="he-IL"/>
        </w:rPr>
        <w:t xml:space="preserve">קבוצה של אנשים שנכנסת למועדון ויש להם כללים </w:t>
      </w:r>
      <w:bookmarkStart w:id="71" w:name="_ETM_Q1_290255"/>
      <w:bookmarkEnd w:id="71"/>
      <w:r w:rsidR="00720D0B">
        <w:rPr>
          <w:rFonts w:hint="cs"/>
          <w:rtl/>
          <w:lang w:eastAsia="he-IL"/>
        </w:rPr>
        <w:t>ברורים מאוד</w:t>
      </w:r>
      <w:r w:rsidR="00A93AF0">
        <w:rPr>
          <w:rFonts w:hint="cs"/>
          <w:rtl/>
          <w:lang w:eastAsia="he-IL"/>
        </w:rPr>
        <w:t>.</w:t>
      </w:r>
      <w:r w:rsidR="00720D0B">
        <w:rPr>
          <w:rFonts w:hint="cs"/>
          <w:rtl/>
          <w:lang w:eastAsia="he-IL"/>
        </w:rPr>
        <w:t xml:space="preserve"> אין תקדים לדבר כזה, שבמוצר שאין בו שום </w:t>
      </w:r>
      <w:bookmarkStart w:id="72" w:name="_ETM_Q1_298485"/>
      <w:bookmarkEnd w:id="72"/>
      <w:r w:rsidR="00720D0B">
        <w:rPr>
          <w:rFonts w:hint="cs"/>
          <w:rtl/>
          <w:lang w:eastAsia="he-IL"/>
        </w:rPr>
        <w:t>כשל שוק</w:t>
      </w:r>
      <w:r>
        <w:rPr>
          <w:rFonts w:hint="cs"/>
          <w:rtl/>
          <w:lang w:eastAsia="he-IL"/>
        </w:rPr>
        <w:t xml:space="preserve">, המחירים בקומות הכשרות הם המחירים הכי </w:t>
      </w:r>
      <w:bookmarkStart w:id="73" w:name="_ETM_Q1_294729"/>
      <w:bookmarkEnd w:id="73"/>
      <w:r>
        <w:rPr>
          <w:rFonts w:hint="cs"/>
          <w:rtl/>
          <w:lang w:eastAsia="he-IL"/>
        </w:rPr>
        <w:t>זולים</w:t>
      </w:r>
      <w:r w:rsidR="00720D0B">
        <w:rPr>
          <w:rFonts w:hint="cs"/>
          <w:rtl/>
          <w:lang w:eastAsia="he-IL"/>
        </w:rPr>
        <w:t xml:space="preserve"> </w:t>
      </w:r>
      <w:r w:rsidR="00720D0B">
        <w:rPr>
          <w:rtl/>
          <w:lang w:eastAsia="he-IL"/>
        </w:rPr>
        <w:t>–</w:t>
      </w:r>
      <w:r w:rsidR="00720D0B">
        <w:rPr>
          <w:rFonts w:hint="cs"/>
          <w:rtl/>
          <w:lang w:eastAsia="he-IL"/>
        </w:rPr>
        <w:t xml:space="preserve"> איפה עוד אפשר למצוא ב-9 שקלים</w:t>
      </w:r>
      <w:r>
        <w:rPr>
          <w:rFonts w:hint="cs"/>
          <w:rtl/>
          <w:lang w:eastAsia="he-IL"/>
        </w:rPr>
        <w:t xml:space="preserve"> חבילה לחודש של אלפי דקות שיחות</w:t>
      </w:r>
      <w:r w:rsidR="00720D0B">
        <w:rPr>
          <w:rFonts w:hint="cs"/>
          <w:rtl/>
          <w:lang w:eastAsia="he-IL"/>
        </w:rPr>
        <w:t xml:space="preserve">, </w:t>
      </w:r>
      <w:r>
        <w:rPr>
          <w:rFonts w:hint="cs"/>
          <w:rtl/>
          <w:lang w:eastAsia="he-IL"/>
        </w:rPr>
        <w:t>ב-</w:t>
      </w:r>
      <w:r w:rsidR="00720D0B">
        <w:rPr>
          <w:rFonts w:hint="cs"/>
          <w:rtl/>
          <w:lang w:eastAsia="he-IL"/>
        </w:rPr>
        <w:t xml:space="preserve">19 </w:t>
      </w:r>
      <w:bookmarkStart w:id="74" w:name="_ETM_Q1_309845"/>
      <w:bookmarkEnd w:id="74"/>
      <w:r w:rsidR="00720D0B">
        <w:rPr>
          <w:rFonts w:hint="cs"/>
          <w:rtl/>
          <w:lang w:eastAsia="he-IL"/>
        </w:rPr>
        <w:t>שקלים</w:t>
      </w:r>
      <w:r>
        <w:rPr>
          <w:rFonts w:hint="cs"/>
          <w:rtl/>
          <w:lang w:eastAsia="he-IL"/>
        </w:rPr>
        <w:t xml:space="preserve">, ב-29 שקלים? איפה </w:t>
      </w:r>
      <w:bookmarkStart w:id="75" w:name="_ETM_Q1_309991"/>
      <w:bookmarkEnd w:id="75"/>
      <w:r>
        <w:rPr>
          <w:rFonts w:hint="cs"/>
          <w:rtl/>
          <w:lang w:eastAsia="he-IL"/>
        </w:rPr>
        <w:t>נשמע דבר כזה? יש אפשרות למעברים, להעברת ניידות של מספר בין</w:t>
      </w:r>
      <w:r w:rsidR="00720D0B">
        <w:rPr>
          <w:rFonts w:hint="cs"/>
          <w:rtl/>
          <w:lang w:eastAsia="he-IL"/>
        </w:rPr>
        <w:t xml:space="preserve"> שש</w:t>
      </w:r>
      <w:r w:rsidR="00720D0B">
        <w:rPr>
          <w:rFonts w:hint="eastAsia"/>
          <w:rtl/>
          <w:lang w:eastAsia="he-IL"/>
        </w:rPr>
        <w:t>–</w:t>
      </w:r>
      <w:r w:rsidR="00720D0B">
        <w:rPr>
          <w:rFonts w:hint="cs"/>
          <w:rtl/>
          <w:lang w:eastAsia="he-IL"/>
        </w:rPr>
        <w:t xml:space="preserve">שבע </w:t>
      </w:r>
      <w:bookmarkStart w:id="76" w:name="_ETM_Q1_321859"/>
      <w:bookmarkEnd w:id="76"/>
      <w:r w:rsidR="00720D0B">
        <w:rPr>
          <w:rFonts w:hint="cs"/>
          <w:rtl/>
          <w:lang w:eastAsia="he-IL"/>
        </w:rPr>
        <w:t>חברות</w:t>
      </w:r>
      <w:r>
        <w:rPr>
          <w:rFonts w:hint="cs"/>
          <w:rtl/>
          <w:lang w:eastAsia="he-IL"/>
        </w:rPr>
        <w:t xml:space="preserve"> בתוך הקומות</w:t>
      </w:r>
      <w:r w:rsidR="00720D0B">
        <w:rPr>
          <w:rFonts w:hint="cs"/>
          <w:rtl/>
          <w:lang w:eastAsia="he-IL"/>
        </w:rPr>
        <w:t xml:space="preserve">. </w:t>
      </w:r>
      <w:r>
        <w:rPr>
          <w:rFonts w:hint="cs"/>
          <w:rtl/>
          <w:lang w:eastAsia="he-IL"/>
        </w:rPr>
        <w:t>איך יעלה על הדעת ש</w:t>
      </w:r>
      <w:r w:rsidR="00720D0B">
        <w:rPr>
          <w:rFonts w:hint="cs"/>
          <w:rtl/>
          <w:lang w:eastAsia="he-IL"/>
        </w:rPr>
        <w:t xml:space="preserve">אדם </w:t>
      </w:r>
      <w:r>
        <w:rPr>
          <w:rFonts w:hint="cs"/>
          <w:rtl/>
          <w:lang w:eastAsia="he-IL"/>
        </w:rPr>
        <w:t>שמר</w:t>
      </w:r>
      <w:r w:rsidR="00A93AF0">
        <w:rPr>
          <w:rFonts w:hint="cs"/>
          <w:rtl/>
          <w:lang w:eastAsia="he-IL"/>
        </w:rPr>
        <w:t>צ</w:t>
      </w:r>
      <w:r>
        <w:rPr>
          <w:rFonts w:hint="cs"/>
          <w:rtl/>
          <w:lang w:eastAsia="he-IL"/>
        </w:rPr>
        <w:t xml:space="preserve">ון אומר: אני </w:t>
      </w:r>
      <w:bookmarkStart w:id="77" w:name="_ETM_Q1_320389"/>
      <w:bookmarkEnd w:id="77"/>
      <w:r>
        <w:rPr>
          <w:rFonts w:hint="cs"/>
          <w:rtl/>
          <w:lang w:eastAsia="he-IL"/>
        </w:rPr>
        <w:t xml:space="preserve">רוצה </w:t>
      </w:r>
      <w:r w:rsidR="00720D0B">
        <w:rPr>
          <w:rFonts w:hint="cs"/>
          <w:rtl/>
          <w:lang w:eastAsia="he-IL"/>
        </w:rPr>
        <w:t>להיות במסגרת מסוימת</w:t>
      </w:r>
      <w:r>
        <w:rPr>
          <w:rFonts w:hint="cs"/>
          <w:rtl/>
          <w:lang w:eastAsia="he-IL"/>
        </w:rPr>
        <w:t>, מתחייב להיות במסגרת מסוימת,</w:t>
      </w:r>
      <w:r w:rsidR="00720D0B">
        <w:rPr>
          <w:rFonts w:hint="cs"/>
          <w:rtl/>
          <w:lang w:eastAsia="he-IL"/>
        </w:rPr>
        <w:t xml:space="preserve"> </w:t>
      </w:r>
      <w:r w:rsidR="00A93AF0">
        <w:rPr>
          <w:rFonts w:hint="cs"/>
          <w:rtl/>
          <w:lang w:eastAsia="he-IL"/>
        </w:rPr>
        <w:t>ו</w:t>
      </w:r>
      <w:r w:rsidR="00720D0B">
        <w:rPr>
          <w:rFonts w:hint="cs"/>
          <w:rtl/>
          <w:lang w:eastAsia="he-IL"/>
        </w:rPr>
        <w:t xml:space="preserve">יכול לעבור עם </w:t>
      </w:r>
      <w:bookmarkStart w:id="78" w:name="_ETM_Q1_331525"/>
      <w:bookmarkEnd w:id="78"/>
      <w:r w:rsidR="00720D0B">
        <w:rPr>
          <w:rFonts w:hint="cs"/>
          <w:rtl/>
          <w:lang w:eastAsia="he-IL"/>
        </w:rPr>
        <w:t xml:space="preserve">ההתחייבות שלו, </w:t>
      </w:r>
      <w:r>
        <w:rPr>
          <w:rFonts w:hint="cs"/>
          <w:rtl/>
          <w:lang w:eastAsia="he-IL"/>
        </w:rPr>
        <w:t xml:space="preserve">ויבוא שר בממשלת ישראל </w:t>
      </w:r>
      <w:bookmarkStart w:id="79" w:name="_ETM_Q1_332313"/>
      <w:bookmarkEnd w:id="79"/>
      <w:r>
        <w:rPr>
          <w:rFonts w:hint="cs"/>
          <w:rtl/>
          <w:lang w:eastAsia="he-IL"/>
        </w:rPr>
        <w:t>ויגיד</w:t>
      </w:r>
      <w:r w:rsidR="00720D0B">
        <w:rPr>
          <w:rFonts w:hint="cs"/>
          <w:rtl/>
          <w:lang w:eastAsia="he-IL"/>
        </w:rPr>
        <w:t xml:space="preserve">: </w:t>
      </w:r>
      <w:r>
        <w:rPr>
          <w:rFonts w:hint="cs"/>
          <w:rtl/>
          <w:lang w:eastAsia="he-IL"/>
        </w:rPr>
        <w:t xml:space="preserve">הוא יוכל לעבור מן המסגרת, </w:t>
      </w:r>
      <w:r w:rsidR="00720D0B">
        <w:rPr>
          <w:rFonts w:hint="cs"/>
          <w:rtl/>
          <w:lang w:eastAsia="he-IL"/>
        </w:rPr>
        <w:t xml:space="preserve">אני כך קובע, מכיוון </w:t>
      </w:r>
      <w:bookmarkStart w:id="80" w:name="_ETM_Q1_341076"/>
      <w:bookmarkEnd w:id="80"/>
      <w:r w:rsidR="00720D0B">
        <w:rPr>
          <w:rFonts w:hint="cs"/>
          <w:rtl/>
          <w:lang w:eastAsia="he-IL"/>
        </w:rPr>
        <w:t xml:space="preserve">שאני נותן מספרים יש לי את הסמכות. </w:t>
      </w:r>
    </w:p>
    <w:p w:rsidR="00172877" w:rsidRDefault="00172877" w:rsidP="00172877">
      <w:pPr>
        <w:rPr>
          <w:rtl/>
          <w:lang w:eastAsia="he-IL"/>
        </w:rPr>
      </w:pPr>
    </w:p>
    <w:p w:rsidR="00172877" w:rsidRDefault="00172877" w:rsidP="00172877">
      <w:pPr>
        <w:rPr>
          <w:rtl/>
          <w:lang w:eastAsia="he-IL"/>
        </w:rPr>
      </w:pPr>
      <w:r>
        <w:rPr>
          <w:rFonts w:hint="cs"/>
          <w:rtl/>
          <w:lang w:eastAsia="he-IL"/>
        </w:rPr>
        <w:t xml:space="preserve">אדוני, ערכת פה דיונים על </w:t>
      </w:r>
      <w:bookmarkStart w:id="81" w:name="_ETM_Q1_340528"/>
      <w:bookmarkEnd w:id="81"/>
      <w:r>
        <w:rPr>
          <w:rFonts w:hint="cs"/>
          <w:rtl/>
          <w:lang w:eastAsia="he-IL"/>
        </w:rPr>
        <w:t xml:space="preserve">הביצים, על המטילות. </w:t>
      </w:r>
      <w:r w:rsidR="00720D0B">
        <w:rPr>
          <w:rFonts w:hint="cs"/>
          <w:rtl/>
          <w:lang w:eastAsia="he-IL"/>
        </w:rPr>
        <w:t xml:space="preserve">גם </w:t>
      </w:r>
      <w:r w:rsidR="00A87A92">
        <w:rPr>
          <w:rFonts w:hint="cs"/>
          <w:rtl/>
          <w:lang w:eastAsia="he-IL"/>
        </w:rPr>
        <w:t>לביצי</w:t>
      </w:r>
      <w:r w:rsidR="00720D0B">
        <w:rPr>
          <w:rFonts w:hint="cs"/>
          <w:rtl/>
          <w:lang w:eastAsia="he-IL"/>
        </w:rPr>
        <w:t>ם</w:t>
      </w:r>
      <w:r w:rsidR="00A87A92">
        <w:rPr>
          <w:rFonts w:hint="cs"/>
          <w:rtl/>
          <w:lang w:eastAsia="he-IL"/>
        </w:rPr>
        <w:t xml:space="preserve"> </w:t>
      </w:r>
      <w:r w:rsidR="00720D0B">
        <w:rPr>
          <w:rFonts w:hint="cs"/>
          <w:rtl/>
          <w:lang w:eastAsia="he-IL"/>
        </w:rPr>
        <w:t xml:space="preserve">יש </w:t>
      </w:r>
      <w:bookmarkStart w:id="82" w:name="_ETM_Q1_349653"/>
      <w:bookmarkEnd w:id="82"/>
      <w:r w:rsidR="00720D0B">
        <w:rPr>
          <w:rFonts w:hint="cs"/>
          <w:rtl/>
          <w:lang w:eastAsia="he-IL"/>
        </w:rPr>
        <w:t xml:space="preserve">מכסות. </w:t>
      </w:r>
      <w:r>
        <w:rPr>
          <w:rFonts w:hint="cs"/>
          <w:rtl/>
          <w:lang w:eastAsia="he-IL"/>
        </w:rPr>
        <w:t xml:space="preserve">היעלה על הדעת שאדם שקונה, בגלל שיש מכסה, ונותנים לחקלאי הטבות כאלה ואחרות, שיקבעו גם האם אדם </w:t>
      </w:r>
      <w:bookmarkStart w:id="83" w:name="_ETM_Q1_353592"/>
      <w:bookmarkEnd w:id="83"/>
      <w:r>
        <w:rPr>
          <w:rFonts w:hint="cs"/>
          <w:rtl/>
          <w:lang w:eastAsia="he-IL"/>
        </w:rPr>
        <w:t xml:space="preserve">בביתו יבשל ביצה מקושקשת או ביצת עין? </w:t>
      </w:r>
    </w:p>
    <w:p w:rsidR="00172877" w:rsidRDefault="00172877" w:rsidP="00172877">
      <w:pPr>
        <w:rPr>
          <w:rtl/>
          <w:lang w:eastAsia="he-IL"/>
        </w:rPr>
      </w:pPr>
    </w:p>
    <w:p w:rsidR="00720D0B" w:rsidRDefault="00172877" w:rsidP="00A93AF0">
      <w:pPr>
        <w:rPr>
          <w:rtl/>
          <w:lang w:eastAsia="he-IL"/>
        </w:rPr>
      </w:pPr>
      <w:r>
        <w:rPr>
          <w:rFonts w:hint="cs"/>
          <w:rtl/>
          <w:lang w:eastAsia="he-IL"/>
        </w:rPr>
        <w:t>אני התחייבתי, אני נמצא במועדון שכך וכך הכללים</w:t>
      </w:r>
      <w:r w:rsidR="00A93AF0">
        <w:rPr>
          <w:rFonts w:hint="cs"/>
          <w:rtl/>
          <w:lang w:eastAsia="he-IL"/>
        </w:rPr>
        <w:t xml:space="preserve"> בו</w:t>
      </w:r>
      <w:r>
        <w:rPr>
          <w:rFonts w:hint="cs"/>
          <w:rtl/>
          <w:lang w:eastAsia="he-IL"/>
        </w:rPr>
        <w:t xml:space="preserve">. אני יכול להביא מגוון </w:t>
      </w:r>
      <w:bookmarkStart w:id="84" w:name="_ETM_Q1_363274"/>
      <w:bookmarkEnd w:id="84"/>
      <w:r>
        <w:rPr>
          <w:rFonts w:hint="cs"/>
          <w:rtl/>
          <w:lang w:eastAsia="he-IL"/>
        </w:rPr>
        <w:t xml:space="preserve">דוגמאות, שגם כשיש הקצאות של דברים, כולל במכשיר רדיו </w:t>
      </w:r>
      <w:r>
        <w:rPr>
          <w:rFonts w:hint="eastAsia"/>
          <w:rtl/>
          <w:lang w:eastAsia="he-IL"/>
        </w:rPr>
        <w:t>–</w:t>
      </w:r>
      <w:r>
        <w:rPr>
          <w:rFonts w:hint="cs"/>
          <w:rtl/>
          <w:lang w:eastAsia="he-IL"/>
        </w:rPr>
        <w:t xml:space="preserve"> קבוצה שקונה מכשיר רדיו מחליטה שבבניין </w:t>
      </w:r>
      <w:r w:rsidR="00A93AF0">
        <w:rPr>
          <w:rFonts w:hint="cs"/>
          <w:rtl/>
          <w:lang w:eastAsia="he-IL"/>
        </w:rPr>
        <w:t xml:space="preserve">מסוים </w:t>
      </w:r>
      <w:r>
        <w:rPr>
          <w:rFonts w:hint="cs"/>
          <w:rtl/>
          <w:lang w:eastAsia="he-IL"/>
        </w:rPr>
        <w:t xml:space="preserve">קונים רדיו לא </w:t>
      </w:r>
      <w:bookmarkStart w:id="85" w:name="_ETM_Q1_374272"/>
      <w:bookmarkEnd w:id="85"/>
      <w:r>
        <w:rPr>
          <w:rFonts w:hint="cs"/>
          <w:rtl/>
          <w:lang w:eastAsia="he-IL"/>
        </w:rPr>
        <w:t xml:space="preserve">מרעיש או שאין בו תחנות כאלה או אחרות שמרעישות מאוד. יבוא מישהו ויגיד: לא, אני רוצה לאפשר את זה. </w:t>
      </w:r>
      <w:bookmarkStart w:id="86" w:name="_ETM_Q1_379548"/>
      <w:bookmarkEnd w:id="86"/>
      <w:r>
        <w:rPr>
          <w:rFonts w:hint="cs"/>
          <w:rtl/>
          <w:lang w:eastAsia="he-IL"/>
        </w:rPr>
        <w:t xml:space="preserve">אם אתה לא רוצה אז אל תיכנס, אל תקנה. אדם שקנה ידע </w:t>
      </w:r>
      <w:r w:rsidR="00A93AF0">
        <w:rPr>
          <w:rFonts w:hint="cs"/>
          <w:rtl/>
          <w:lang w:eastAsia="he-IL"/>
        </w:rPr>
        <w:t xml:space="preserve">ובחר </w:t>
      </w:r>
      <w:r>
        <w:rPr>
          <w:rFonts w:hint="cs"/>
          <w:rtl/>
          <w:lang w:eastAsia="he-IL"/>
        </w:rPr>
        <w:t>מרצון</w:t>
      </w:r>
      <w:r w:rsidR="00744CA6">
        <w:rPr>
          <w:rFonts w:hint="cs"/>
          <w:rtl/>
          <w:lang w:eastAsia="he-IL"/>
        </w:rPr>
        <w:t>.</w:t>
      </w:r>
    </w:p>
    <w:p w:rsidR="00744CA6" w:rsidRDefault="00744CA6" w:rsidP="00172877">
      <w:pPr>
        <w:rPr>
          <w:rtl/>
          <w:lang w:eastAsia="he-IL"/>
        </w:rPr>
      </w:pPr>
    </w:p>
    <w:p w:rsidR="00744CA6" w:rsidRDefault="00744CA6" w:rsidP="00A93AF0">
      <w:pPr>
        <w:rPr>
          <w:rtl/>
          <w:lang w:eastAsia="he-IL"/>
        </w:rPr>
      </w:pPr>
      <w:r>
        <w:rPr>
          <w:rFonts w:hint="cs"/>
          <w:rtl/>
          <w:lang w:eastAsia="he-IL"/>
        </w:rPr>
        <w:t xml:space="preserve">אביא את הדוגמה הפשוטה ביותר: חברה שנותנת לטכנאים </w:t>
      </w:r>
      <w:bookmarkStart w:id="87" w:name="_ETM_Q1_393449"/>
      <w:bookmarkEnd w:id="87"/>
      <w:r w:rsidR="00A93AF0">
        <w:rPr>
          <w:rFonts w:hint="cs"/>
          <w:rtl/>
          <w:lang w:eastAsia="he-IL"/>
        </w:rPr>
        <w:t>שלה מספרי טלפון</w:t>
      </w:r>
      <w:r>
        <w:rPr>
          <w:rFonts w:hint="cs"/>
          <w:rtl/>
          <w:lang w:eastAsia="he-IL"/>
        </w:rPr>
        <w:t xml:space="preserve"> כדי שיעמדו בקשר עם לקוחות. טכנאי עוזב</w:t>
      </w:r>
      <w:bookmarkStart w:id="88" w:name="_ETM_Q1_395573"/>
      <w:bookmarkEnd w:id="88"/>
      <w:r>
        <w:rPr>
          <w:rFonts w:hint="cs"/>
          <w:rtl/>
          <w:lang w:eastAsia="he-IL"/>
        </w:rPr>
        <w:t xml:space="preserve"> את החברה ויגיד: אני עכשיו רוצה לנייד את המספר. מי ייתן לו דבר כזה? זה מובן </w:t>
      </w:r>
      <w:r>
        <w:rPr>
          <w:rtl/>
          <w:lang w:eastAsia="he-IL"/>
        </w:rPr>
        <w:t>–</w:t>
      </w:r>
      <w:r>
        <w:rPr>
          <w:rFonts w:hint="cs"/>
          <w:rtl/>
          <w:lang w:eastAsia="he-IL"/>
        </w:rPr>
        <w:t xml:space="preserve"> קיבלת מספר מן </w:t>
      </w:r>
      <w:bookmarkStart w:id="89" w:name="_ETM_Q1_402378"/>
      <w:bookmarkEnd w:id="89"/>
      <w:r>
        <w:rPr>
          <w:rFonts w:hint="cs"/>
          <w:rtl/>
          <w:lang w:eastAsia="he-IL"/>
        </w:rPr>
        <w:t>החברה, השתמשת ב</w:t>
      </w:r>
      <w:r w:rsidR="00A93AF0">
        <w:rPr>
          <w:rFonts w:hint="cs"/>
          <w:rtl/>
          <w:lang w:eastAsia="he-IL"/>
        </w:rPr>
        <w:t>ו</w:t>
      </w:r>
      <w:r>
        <w:rPr>
          <w:rFonts w:hint="cs"/>
          <w:rtl/>
          <w:lang w:eastAsia="he-IL"/>
        </w:rPr>
        <w:t>, כאשר אתה נמצא בתוך מסגרת החברה אתה</w:t>
      </w:r>
      <w:bookmarkStart w:id="90" w:name="_ETM_Q1_406380"/>
      <w:bookmarkEnd w:id="90"/>
      <w:r>
        <w:rPr>
          <w:rFonts w:hint="cs"/>
          <w:rtl/>
          <w:lang w:eastAsia="he-IL"/>
        </w:rPr>
        <w:t xml:space="preserve"> מקבל את המספר אבל לא מעבר לכך. </w:t>
      </w:r>
    </w:p>
    <w:p w:rsidR="00744CA6" w:rsidRDefault="00744CA6" w:rsidP="00744CA6">
      <w:pPr>
        <w:rPr>
          <w:rtl/>
          <w:lang w:eastAsia="he-IL"/>
        </w:rPr>
      </w:pPr>
    </w:p>
    <w:p w:rsidR="00744CA6" w:rsidRDefault="00744CA6" w:rsidP="00A93AF0">
      <w:pPr>
        <w:rPr>
          <w:rtl/>
          <w:lang w:eastAsia="he-IL"/>
        </w:rPr>
      </w:pPr>
      <w:r>
        <w:rPr>
          <w:rFonts w:hint="cs"/>
          <w:rtl/>
          <w:lang w:eastAsia="he-IL"/>
        </w:rPr>
        <w:t xml:space="preserve">אדם שקנה </w:t>
      </w:r>
      <w:bookmarkStart w:id="91" w:name="_ETM_Q1_410179"/>
      <w:bookmarkEnd w:id="91"/>
      <w:r>
        <w:rPr>
          <w:rFonts w:hint="cs"/>
          <w:rtl/>
          <w:lang w:eastAsia="he-IL"/>
        </w:rPr>
        <w:t>ואמר: יש אפשרות. אף אחד לא מחייבים אותו לקנות דווקא</w:t>
      </w:r>
      <w:bookmarkStart w:id="92" w:name="_ETM_Q1_412828"/>
      <w:bookmarkEnd w:id="92"/>
      <w:r>
        <w:rPr>
          <w:rFonts w:hint="cs"/>
          <w:rtl/>
          <w:lang w:eastAsia="he-IL"/>
        </w:rPr>
        <w:t xml:space="preserve"> מכשיר כזה</w:t>
      </w:r>
      <w:r w:rsidR="00A93AF0">
        <w:rPr>
          <w:rFonts w:hint="cs"/>
          <w:rtl/>
          <w:lang w:eastAsia="he-IL"/>
        </w:rPr>
        <w:t>.</w:t>
      </w:r>
      <w:r>
        <w:rPr>
          <w:rFonts w:hint="cs"/>
          <w:rtl/>
          <w:lang w:eastAsia="he-IL"/>
        </w:rPr>
        <w:t xml:space="preserve"> אין שם שום אפליה, לא גבר, לא אישה,</w:t>
      </w:r>
      <w:bookmarkStart w:id="93" w:name="_ETM_Q1_415616"/>
      <w:bookmarkEnd w:id="93"/>
      <w:r>
        <w:rPr>
          <w:rFonts w:hint="cs"/>
          <w:rtl/>
          <w:lang w:eastAsia="he-IL"/>
        </w:rPr>
        <w:t xml:space="preserve"> לא יהודי, לא ערבי, לא אשכנזי או ספרדי. כל</w:t>
      </w:r>
      <w:bookmarkStart w:id="94" w:name="_ETM_Q1_420810"/>
      <w:bookmarkEnd w:id="94"/>
      <w:r>
        <w:rPr>
          <w:rFonts w:hint="cs"/>
          <w:rtl/>
          <w:lang w:eastAsia="he-IL"/>
        </w:rPr>
        <w:t xml:space="preserve"> אחד יכול לקנות מכשיר כזה. אבל אתה צריך לשמור על המסגרת </w:t>
      </w:r>
      <w:bookmarkStart w:id="95" w:name="_ETM_Q1_424184"/>
      <w:bookmarkEnd w:id="95"/>
      <w:r>
        <w:rPr>
          <w:rFonts w:hint="cs"/>
          <w:rtl/>
          <w:lang w:eastAsia="he-IL"/>
        </w:rPr>
        <w:t xml:space="preserve">שהתחייבת אליה. </w:t>
      </w:r>
    </w:p>
    <w:p w:rsidR="00744CA6" w:rsidRDefault="00744CA6" w:rsidP="00744CA6">
      <w:pPr>
        <w:rPr>
          <w:rtl/>
          <w:lang w:eastAsia="he-IL"/>
        </w:rPr>
      </w:pPr>
    </w:p>
    <w:p w:rsidR="00744CA6" w:rsidRDefault="00744CA6" w:rsidP="00744CA6">
      <w:pPr>
        <w:rPr>
          <w:rtl/>
          <w:lang w:eastAsia="he-IL"/>
        </w:rPr>
      </w:pPr>
      <w:r>
        <w:rPr>
          <w:rFonts w:hint="cs"/>
          <w:rtl/>
          <w:lang w:eastAsia="he-IL"/>
        </w:rPr>
        <w:t>שר בישראל הוא לא יותר מיושב-ראש ועד</w:t>
      </w:r>
      <w:bookmarkStart w:id="96" w:name="_ETM_Q1_428209"/>
      <w:bookmarkEnd w:id="96"/>
      <w:r>
        <w:rPr>
          <w:rFonts w:hint="cs"/>
          <w:rtl/>
          <w:lang w:eastAsia="he-IL"/>
        </w:rPr>
        <w:t xml:space="preserve"> הבית, שר בישראל הוא לא ריבון על מישהו, הוא לא יכול לכפות אורח חיים או לפגוע במסגרת שאדם התחייב </w:t>
      </w:r>
      <w:bookmarkStart w:id="97" w:name="_ETM_Q1_436244"/>
      <w:bookmarkEnd w:id="97"/>
      <w:r>
        <w:rPr>
          <w:rFonts w:hint="cs"/>
          <w:rtl/>
          <w:lang w:eastAsia="he-IL"/>
        </w:rPr>
        <w:t>בה. על ידי החוק הזה אנחנו צריכים להחזיר את המדינה הזאת להיות מדינה נאורה</w:t>
      </w:r>
      <w:bookmarkStart w:id="98" w:name="_ETM_Q1_436314"/>
      <w:bookmarkEnd w:id="98"/>
      <w:r>
        <w:rPr>
          <w:rFonts w:hint="cs"/>
          <w:rtl/>
          <w:lang w:eastAsia="he-IL"/>
        </w:rPr>
        <w:t xml:space="preserve"> ולא חשוכה. תודה רבה. </w:t>
      </w:r>
    </w:p>
    <w:p w:rsidR="007E6E50" w:rsidRDefault="007E6E50" w:rsidP="00720D0B">
      <w:pPr>
        <w:rPr>
          <w:rtl/>
          <w:lang w:eastAsia="he-IL"/>
        </w:rPr>
      </w:pPr>
      <w:bookmarkStart w:id="99" w:name="_ETM_Q1_441000"/>
      <w:bookmarkStart w:id="100" w:name="_ETM_Q1_441095"/>
      <w:bookmarkEnd w:id="99"/>
      <w:bookmarkEnd w:id="100"/>
    </w:p>
    <w:p w:rsidR="007E6E50" w:rsidRDefault="007E6E50" w:rsidP="007E6E50">
      <w:pPr>
        <w:pStyle w:val="af6"/>
        <w:keepNext/>
        <w:rPr>
          <w:rtl/>
        </w:rPr>
      </w:pPr>
      <w:bookmarkStart w:id="101" w:name="ET_yor_5765_7"/>
      <w:r w:rsidRPr="007E6E50">
        <w:rPr>
          <w:rStyle w:val="TagStyle"/>
          <w:rtl/>
        </w:rPr>
        <w:t xml:space="preserve"> &lt;&lt; יור &gt;&gt; </w:t>
      </w:r>
      <w:r>
        <w:rPr>
          <w:rtl/>
        </w:rPr>
        <w:t>היו"ר מיכאל מרדכי ביטון:</w:t>
      </w:r>
      <w:r w:rsidRPr="007E6E50">
        <w:rPr>
          <w:rStyle w:val="TagStyle"/>
          <w:rtl/>
        </w:rPr>
        <w:t xml:space="preserve"> &lt;&lt; יור &gt;&gt;</w:t>
      </w:r>
      <w:r>
        <w:rPr>
          <w:rtl/>
        </w:rPr>
        <w:t xml:space="preserve">   </w:t>
      </w:r>
      <w:bookmarkEnd w:id="101"/>
    </w:p>
    <w:p w:rsidR="007E6E50" w:rsidRDefault="007E6E50" w:rsidP="007E6E50">
      <w:pPr>
        <w:pStyle w:val="KeepWithNext"/>
        <w:rPr>
          <w:rtl/>
          <w:lang w:eastAsia="he-IL"/>
        </w:rPr>
      </w:pPr>
    </w:p>
    <w:p w:rsidR="00744CA6" w:rsidRDefault="007E6E50" w:rsidP="007E6E50">
      <w:pPr>
        <w:rPr>
          <w:rtl/>
          <w:lang w:eastAsia="he-IL"/>
        </w:rPr>
      </w:pPr>
      <w:bookmarkStart w:id="102" w:name="_ETM_Q1_442157"/>
      <w:bookmarkEnd w:id="102"/>
      <w:r>
        <w:rPr>
          <w:rFonts w:hint="cs"/>
          <w:rtl/>
          <w:lang w:eastAsia="he-IL"/>
        </w:rPr>
        <w:t>תודה רבה</w:t>
      </w:r>
      <w:r w:rsidR="00744CA6">
        <w:rPr>
          <w:rFonts w:hint="cs"/>
          <w:rtl/>
          <w:lang w:eastAsia="he-IL"/>
        </w:rPr>
        <w:t xml:space="preserve">, חבר </w:t>
      </w:r>
      <w:bookmarkStart w:id="103" w:name="_ETM_Q1_439521"/>
      <w:bookmarkEnd w:id="103"/>
      <w:r w:rsidR="00744CA6">
        <w:rPr>
          <w:rFonts w:hint="cs"/>
          <w:rtl/>
          <w:lang w:eastAsia="he-IL"/>
        </w:rPr>
        <w:t>הכנסת מקלב</w:t>
      </w:r>
      <w:r>
        <w:rPr>
          <w:rFonts w:hint="cs"/>
          <w:rtl/>
          <w:lang w:eastAsia="he-IL"/>
        </w:rPr>
        <w:t xml:space="preserve">. </w:t>
      </w:r>
      <w:bookmarkStart w:id="104" w:name="_ETM_Q1_444066"/>
      <w:bookmarkEnd w:id="104"/>
    </w:p>
    <w:p w:rsidR="00744CA6" w:rsidRDefault="00744CA6" w:rsidP="007E6E50">
      <w:pPr>
        <w:rPr>
          <w:rtl/>
          <w:lang w:eastAsia="he-IL"/>
        </w:rPr>
      </w:pPr>
      <w:bookmarkStart w:id="105" w:name="_ETM_Q1_444121"/>
      <w:bookmarkEnd w:id="105"/>
    </w:p>
    <w:p w:rsidR="007E6E50" w:rsidRDefault="007E6E50" w:rsidP="007E6E50">
      <w:pPr>
        <w:rPr>
          <w:rtl/>
          <w:lang w:eastAsia="he-IL"/>
        </w:rPr>
      </w:pPr>
      <w:bookmarkStart w:id="106" w:name="_ETM_Q1_444193"/>
      <w:bookmarkStart w:id="107" w:name="_ETM_Q1_444254"/>
      <w:bookmarkEnd w:id="106"/>
      <w:bookmarkEnd w:id="107"/>
      <w:r>
        <w:rPr>
          <w:rFonts w:hint="cs"/>
          <w:rtl/>
          <w:lang w:eastAsia="he-IL"/>
        </w:rPr>
        <w:t xml:space="preserve">אנחנו כמובן נשמע הערות להצעת החוק </w:t>
      </w:r>
      <w:bookmarkStart w:id="108" w:name="_ETM_Q1_449013"/>
      <w:bookmarkEnd w:id="108"/>
      <w:r>
        <w:rPr>
          <w:rFonts w:hint="cs"/>
          <w:rtl/>
          <w:lang w:eastAsia="he-IL"/>
        </w:rPr>
        <w:t xml:space="preserve">הזאת אבל נביא את הנוסח המוצע, ואת השיפורים בו נעשה </w:t>
      </w:r>
      <w:bookmarkStart w:id="109" w:name="_ETM_Q1_457283"/>
      <w:bookmarkEnd w:id="109"/>
      <w:r>
        <w:rPr>
          <w:rFonts w:hint="cs"/>
          <w:rtl/>
          <w:lang w:eastAsia="he-IL"/>
        </w:rPr>
        <w:t xml:space="preserve">בהכנה לקריאה </w:t>
      </w:r>
      <w:r w:rsidR="00744CA6">
        <w:rPr>
          <w:rFonts w:hint="cs"/>
          <w:rtl/>
          <w:lang w:eastAsia="he-IL"/>
        </w:rPr>
        <w:t>ה</w:t>
      </w:r>
      <w:r>
        <w:rPr>
          <w:rFonts w:hint="cs"/>
          <w:rtl/>
          <w:lang w:eastAsia="he-IL"/>
        </w:rPr>
        <w:t xml:space="preserve">שנייה והשלישית. </w:t>
      </w:r>
      <w:r w:rsidR="00744CA6">
        <w:rPr>
          <w:rFonts w:hint="cs"/>
          <w:rtl/>
          <w:lang w:eastAsia="he-IL"/>
        </w:rPr>
        <w:t xml:space="preserve">זה גם מה שהוסכם עם יוזמי הצעת החוק. </w:t>
      </w:r>
      <w:r>
        <w:rPr>
          <w:rFonts w:hint="cs"/>
          <w:rtl/>
          <w:lang w:eastAsia="he-IL"/>
        </w:rPr>
        <w:t>אי אפשר יהיה לתקן כל</w:t>
      </w:r>
      <w:r w:rsidR="00744CA6">
        <w:rPr>
          <w:rFonts w:hint="cs"/>
          <w:rtl/>
          <w:lang w:eastAsia="he-IL"/>
        </w:rPr>
        <w:t xml:space="preserve"> </w:t>
      </w:r>
      <w:bookmarkStart w:id="110" w:name="_ETM_Q1_458728"/>
      <w:bookmarkEnd w:id="110"/>
      <w:r w:rsidR="00744CA6">
        <w:rPr>
          <w:rFonts w:hint="cs"/>
          <w:rtl/>
          <w:lang w:eastAsia="he-IL"/>
        </w:rPr>
        <w:t xml:space="preserve">פסיק בשלב הזה. היועץ המשפטי, איתי עצמון, בבקשה. </w:t>
      </w:r>
    </w:p>
    <w:p w:rsidR="007E6E50" w:rsidRDefault="007E6E50" w:rsidP="007E6E50">
      <w:pPr>
        <w:rPr>
          <w:rtl/>
          <w:lang w:eastAsia="he-IL"/>
        </w:rPr>
      </w:pPr>
      <w:bookmarkStart w:id="111" w:name="_ETM_Q1_464643"/>
      <w:bookmarkStart w:id="112" w:name="_ETM_Q1_464739"/>
      <w:bookmarkStart w:id="113" w:name="_ETM_Q1_466145"/>
      <w:bookmarkEnd w:id="111"/>
      <w:bookmarkEnd w:id="112"/>
      <w:bookmarkEnd w:id="113"/>
    </w:p>
    <w:p w:rsidR="007E6E50" w:rsidRDefault="007E6E50" w:rsidP="007E6E50">
      <w:pPr>
        <w:pStyle w:val="a4"/>
        <w:keepNext/>
        <w:rPr>
          <w:rtl/>
        </w:rPr>
      </w:pPr>
      <w:bookmarkStart w:id="114" w:name="ET_speaker_איתי_עצמון_8"/>
      <w:r w:rsidRPr="007E6E50">
        <w:rPr>
          <w:rStyle w:val="TagStyle"/>
          <w:rtl/>
        </w:rPr>
        <w:t xml:space="preserve"> &lt;&lt; דובר &gt;&gt; </w:t>
      </w:r>
      <w:r>
        <w:rPr>
          <w:rtl/>
        </w:rPr>
        <w:t>איתי עצמון:</w:t>
      </w:r>
      <w:r w:rsidRPr="007E6E50">
        <w:rPr>
          <w:rStyle w:val="TagStyle"/>
          <w:rtl/>
        </w:rPr>
        <w:t xml:space="preserve"> &lt;&lt; דובר &gt;&gt;</w:t>
      </w:r>
      <w:r>
        <w:rPr>
          <w:rtl/>
        </w:rPr>
        <w:t xml:space="preserve">   </w:t>
      </w:r>
      <w:bookmarkEnd w:id="114"/>
    </w:p>
    <w:p w:rsidR="007E6E50" w:rsidRDefault="007E6E50" w:rsidP="007E6E50">
      <w:pPr>
        <w:pStyle w:val="KeepWithNext"/>
        <w:rPr>
          <w:rtl/>
          <w:lang w:eastAsia="he-IL"/>
        </w:rPr>
      </w:pPr>
    </w:p>
    <w:p w:rsidR="007E6E50" w:rsidRDefault="007E6E50" w:rsidP="00BA6698">
      <w:pPr>
        <w:rPr>
          <w:rtl/>
          <w:lang w:eastAsia="he-IL"/>
        </w:rPr>
      </w:pPr>
      <w:bookmarkStart w:id="115" w:name="_ETM_Q1_466695"/>
      <w:bookmarkStart w:id="116" w:name="_ETM_Q1_466757"/>
      <w:bookmarkEnd w:id="115"/>
      <w:bookmarkEnd w:id="116"/>
      <w:r>
        <w:rPr>
          <w:rFonts w:hint="cs"/>
          <w:rtl/>
          <w:lang w:eastAsia="he-IL"/>
        </w:rPr>
        <w:t xml:space="preserve">לפני שאקרא </w:t>
      </w:r>
      <w:bookmarkStart w:id="117" w:name="_ETM_Q1_469298"/>
      <w:bookmarkEnd w:id="117"/>
      <w:r w:rsidR="00744CA6">
        <w:rPr>
          <w:rFonts w:hint="cs"/>
          <w:rtl/>
          <w:lang w:eastAsia="he-IL"/>
        </w:rPr>
        <w:t xml:space="preserve">את הצעת החוק אני </w:t>
      </w:r>
      <w:bookmarkStart w:id="118" w:name="_ETM_Q1_467788"/>
      <w:bookmarkEnd w:id="118"/>
      <w:r w:rsidR="00744CA6">
        <w:rPr>
          <w:rFonts w:hint="cs"/>
          <w:rtl/>
          <w:lang w:eastAsia="he-IL"/>
        </w:rPr>
        <w:t xml:space="preserve">משלים את הדברים שאמר יושב-ראש הוועדה. </w:t>
      </w:r>
    </w:p>
    <w:p w:rsidR="007E6E50" w:rsidRDefault="007E6E50" w:rsidP="007E6E50">
      <w:pPr>
        <w:rPr>
          <w:rtl/>
          <w:lang w:eastAsia="he-IL"/>
        </w:rPr>
      </w:pPr>
      <w:bookmarkStart w:id="119" w:name="_ETM_Q1_471331"/>
      <w:bookmarkStart w:id="120" w:name="_ETM_Q1_471423"/>
      <w:bookmarkEnd w:id="119"/>
      <w:bookmarkEnd w:id="120"/>
    </w:p>
    <w:p w:rsidR="007E6E50" w:rsidRDefault="007E6E50" w:rsidP="00744CA6">
      <w:pPr>
        <w:rPr>
          <w:rtl/>
          <w:lang w:eastAsia="he-IL"/>
        </w:rPr>
      </w:pPr>
      <w:bookmarkStart w:id="121" w:name="_ETM_Q1_471475"/>
      <w:bookmarkStart w:id="122" w:name="_ETM_Q1_471551"/>
      <w:bookmarkEnd w:id="121"/>
      <w:bookmarkEnd w:id="122"/>
      <w:r>
        <w:rPr>
          <w:rFonts w:hint="cs"/>
          <w:rtl/>
          <w:lang w:eastAsia="he-IL"/>
        </w:rPr>
        <w:t xml:space="preserve">גם לנו כמובן יש הערות פרטניות לעניין הסעיפים </w:t>
      </w:r>
      <w:bookmarkStart w:id="123" w:name="_ETM_Q1_477741"/>
      <w:bookmarkEnd w:id="123"/>
      <w:r>
        <w:rPr>
          <w:rFonts w:hint="cs"/>
          <w:rtl/>
          <w:lang w:eastAsia="he-IL"/>
        </w:rPr>
        <w:t>האלה, בכלל זה לעניין היחס</w:t>
      </w:r>
      <w:r w:rsidR="00744CA6">
        <w:rPr>
          <w:rFonts w:hint="cs"/>
          <w:rtl/>
          <w:lang w:eastAsia="he-IL"/>
        </w:rPr>
        <w:t xml:space="preserve"> לסעיף </w:t>
      </w:r>
      <w:bookmarkStart w:id="124" w:name="_ETM_Q1_478403"/>
      <w:bookmarkEnd w:id="124"/>
      <w:r w:rsidR="00744CA6">
        <w:rPr>
          <w:rFonts w:hint="cs"/>
          <w:rtl/>
          <w:lang w:eastAsia="he-IL"/>
        </w:rPr>
        <w:t>51ג לחוק הקיים</w:t>
      </w:r>
      <w:r>
        <w:rPr>
          <w:rFonts w:hint="cs"/>
          <w:rtl/>
          <w:lang w:eastAsia="he-IL"/>
        </w:rPr>
        <w:t>, הערה ל</w:t>
      </w:r>
      <w:r w:rsidR="00744CA6">
        <w:rPr>
          <w:rFonts w:hint="cs"/>
          <w:rtl/>
          <w:lang w:eastAsia="he-IL"/>
        </w:rPr>
        <w:t xml:space="preserve">גבי סעיף קטן </w:t>
      </w:r>
      <w:r>
        <w:rPr>
          <w:rFonts w:hint="cs"/>
          <w:rtl/>
          <w:lang w:eastAsia="he-IL"/>
        </w:rPr>
        <w:t xml:space="preserve">(ג) </w:t>
      </w:r>
      <w:r w:rsidR="00744CA6">
        <w:rPr>
          <w:rFonts w:hint="cs"/>
          <w:rtl/>
          <w:lang w:eastAsia="he-IL"/>
        </w:rPr>
        <w:t xml:space="preserve">לעניין התניה על הוראות הסעיף </w:t>
      </w:r>
      <w:bookmarkStart w:id="125" w:name="_ETM_Q1_483102"/>
      <w:bookmarkEnd w:id="125"/>
      <w:r w:rsidR="00744CA6">
        <w:rPr>
          <w:rFonts w:hint="cs"/>
          <w:rtl/>
          <w:lang w:eastAsia="he-IL"/>
        </w:rPr>
        <w:t xml:space="preserve">המוצע, </w:t>
      </w:r>
      <w:r>
        <w:rPr>
          <w:rFonts w:hint="cs"/>
          <w:rtl/>
          <w:lang w:eastAsia="he-IL"/>
        </w:rPr>
        <w:t xml:space="preserve">וההגדרה של </w:t>
      </w:r>
      <w:bookmarkStart w:id="126" w:name="_ETM_Q1_488627"/>
      <w:bookmarkEnd w:id="126"/>
      <w:r w:rsidR="00744CA6">
        <w:rPr>
          <w:rFonts w:hint="cs"/>
          <w:rtl/>
          <w:lang w:eastAsia="he-IL"/>
        </w:rPr>
        <w:t>"</w:t>
      </w:r>
      <w:r>
        <w:rPr>
          <w:rFonts w:hint="cs"/>
          <w:rtl/>
          <w:lang w:eastAsia="he-IL"/>
        </w:rPr>
        <w:t>הגבלה</w:t>
      </w:r>
      <w:r w:rsidR="00744CA6">
        <w:rPr>
          <w:rFonts w:hint="cs"/>
          <w:rtl/>
          <w:lang w:eastAsia="he-IL"/>
        </w:rPr>
        <w:t>"</w:t>
      </w:r>
      <w:r>
        <w:rPr>
          <w:rFonts w:hint="cs"/>
          <w:rtl/>
          <w:lang w:eastAsia="he-IL"/>
        </w:rPr>
        <w:t xml:space="preserve">, שקבוע בה: </w:t>
      </w:r>
      <w:r w:rsidR="00744CA6">
        <w:rPr>
          <w:rFonts w:hint="cs"/>
          <w:rtl/>
          <w:lang w:eastAsia="he-IL"/>
        </w:rPr>
        <w:t>"</w:t>
      </w:r>
      <w:r>
        <w:rPr>
          <w:rFonts w:hint="cs"/>
          <w:rtl/>
          <w:lang w:eastAsia="he-IL"/>
        </w:rPr>
        <w:t>לרבות הגבלה</w:t>
      </w:r>
      <w:r w:rsidR="00744CA6">
        <w:rPr>
          <w:rFonts w:hint="cs"/>
          <w:rtl/>
          <w:lang w:eastAsia="he-IL"/>
        </w:rPr>
        <w:t xml:space="preserve"> הנקבעת על ידי צד שלישי שציין המנוי בבקשתו"</w:t>
      </w:r>
      <w:r>
        <w:rPr>
          <w:rFonts w:hint="cs"/>
          <w:rtl/>
          <w:lang w:eastAsia="he-IL"/>
        </w:rPr>
        <w:t xml:space="preserve">. </w:t>
      </w:r>
      <w:r w:rsidR="00744CA6">
        <w:rPr>
          <w:rFonts w:hint="cs"/>
          <w:rtl/>
          <w:lang w:eastAsia="he-IL"/>
        </w:rPr>
        <w:t xml:space="preserve">את </w:t>
      </w:r>
      <w:r>
        <w:rPr>
          <w:rFonts w:hint="cs"/>
          <w:rtl/>
          <w:lang w:eastAsia="he-IL"/>
        </w:rPr>
        <w:t xml:space="preserve">כל ההערות האלה אנחנו כמובן </w:t>
      </w:r>
      <w:bookmarkStart w:id="127" w:name="_ETM_Q1_498931"/>
      <w:bookmarkEnd w:id="127"/>
      <w:r>
        <w:rPr>
          <w:rFonts w:hint="cs"/>
          <w:rtl/>
          <w:lang w:eastAsia="he-IL"/>
        </w:rPr>
        <w:t>נלבן ונעיר ככל</w:t>
      </w:r>
      <w:r w:rsidR="00744CA6">
        <w:rPr>
          <w:rFonts w:hint="cs"/>
          <w:rtl/>
          <w:lang w:eastAsia="he-IL"/>
        </w:rPr>
        <w:t xml:space="preserve"> שהצעת החוק תתקדם לשלב הבא של הכנה לקריאה</w:t>
      </w:r>
      <w:bookmarkStart w:id="128" w:name="_ETM_Q1_499440"/>
      <w:bookmarkEnd w:id="128"/>
      <w:r w:rsidR="00744CA6">
        <w:rPr>
          <w:rFonts w:hint="cs"/>
          <w:rtl/>
          <w:lang w:eastAsia="he-IL"/>
        </w:rPr>
        <w:t xml:space="preserve"> שנייה ולקריאה שלישית.</w:t>
      </w:r>
    </w:p>
    <w:p w:rsidR="007E6E50" w:rsidRDefault="007E6E50" w:rsidP="007E6E50">
      <w:pPr>
        <w:rPr>
          <w:rtl/>
          <w:lang w:eastAsia="he-IL"/>
        </w:rPr>
      </w:pPr>
      <w:bookmarkStart w:id="129" w:name="_ETM_Q1_503322"/>
      <w:bookmarkStart w:id="130" w:name="_ETM_Q1_503408"/>
      <w:bookmarkEnd w:id="129"/>
      <w:bookmarkEnd w:id="130"/>
    </w:p>
    <w:p w:rsidR="00744CA6" w:rsidRDefault="00744CA6" w:rsidP="00744CA6">
      <w:pPr>
        <w:pStyle w:val="HeadHatzaotHok"/>
        <w:spacing w:line="240" w:lineRule="auto"/>
        <w:rPr>
          <w:rFonts w:ascii="David" w:hAnsi="David"/>
          <w:sz w:val="24"/>
          <w:szCs w:val="24"/>
        </w:rPr>
      </w:pPr>
      <w:bookmarkStart w:id="131" w:name="_ETM_Q1_503467"/>
      <w:bookmarkStart w:id="132" w:name="_ETM_Q1_503552"/>
      <w:bookmarkStart w:id="133" w:name="_ETM_Q1_566769"/>
      <w:bookmarkStart w:id="134" w:name="_ETM_Q1_566850"/>
      <w:bookmarkStart w:id="135" w:name="LGS_Subject"/>
      <w:bookmarkEnd w:id="131"/>
      <w:bookmarkEnd w:id="132"/>
      <w:bookmarkEnd w:id="133"/>
      <w:bookmarkEnd w:id="134"/>
      <w:r>
        <w:rPr>
          <w:rFonts w:ascii="David" w:hAnsi="David"/>
          <w:sz w:val="24"/>
          <w:szCs w:val="24"/>
          <w:rtl/>
        </w:rPr>
        <w:t>הצעת חוק התקשורת (בזק ושידורים) (תיקון – הגבלות מוסכמות על שירות וציוד תקשורת), התשפ"ב–2022</w:t>
      </w:r>
      <w:bookmarkEnd w:id="135"/>
    </w:p>
    <w:p w:rsidR="00744CA6" w:rsidRDefault="00744CA6" w:rsidP="00744CA6">
      <w:pPr>
        <w:pStyle w:val="HeadHatzaotHok"/>
        <w:spacing w:line="240" w:lineRule="auto"/>
        <w:rPr>
          <w:rFonts w:ascii="David" w:hAnsi="David"/>
          <w:sz w:val="24"/>
          <w:szCs w:val="24"/>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24"/>
        <w:gridCol w:w="624"/>
        <w:gridCol w:w="624"/>
        <w:gridCol w:w="624"/>
        <w:gridCol w:w="624"/>
        <w:gridCol w:w="4020"/>
      </w:tblGrid>
      <w:tr w:rsidR="00744CA6" w:rsidTr="00744CA6">
        <w:trPr>
          <w:cantSplit/>
        </w:trPr>
        <w:tc>
          <w:tcPr>
            <w:tcW w:w="1869" w:type="dxa"/>
            <w:hideMark/>
          </w:tcPr>
          <w:p w:rsidR="00744CA6" w:rsidRDefault="00602294">
            <w:pPr>
              <w:pStyle w:val="TableSideHeading"/>
              <w:keepLines w:val="0"/>
              <w:spacing w:line="240" w:lineRule="auto"/>
              <w:rPr>
                <w:rFonts w:ascii="David" w:hAnsi="David"/>
                <w:sz w:val="24"/>
                <w:szCs w:val="24"/>
                <w:rtl/>
              </w:rPr>
            </w:pPr>
            <w:r>
              <w:rPr>
                <w:rFonts w:ascii="David" w:hAnsi="David" w:hint="cs"/>
                <w:sz w:val="24"/>
                <w:szCs w:val="24"/>
                <w:rtl/>
              </w:rPr>
              <w:t>"</w:t>
            </w:r>
            <w:r w:rsidR="00744CA6">
              <w:rPr>
                <w:rFonts w:ascii="David" w:hAnsi="David"/>
                <w:sz w:val="24"/>
                <w:szCs w:val="24"/>
                <w:rtl/>
              </w:rPr>
              <w:t>תיקון סעיף 51ג</w:t>
            </w:r>
          </w:p>
        </w:tc>
        <w:tc>
          <w:tcPr>
            <w:tcW w:w="624" w:type="dxa"/>
            <w:hideMark/>
          </w:tcPr>
          <w:p w:rsidR="00744CA6" w:rsidRDefault="00744CA6">
            <w:pPr>
              <w:pStyle w:val="TableText"/>
              <w:keepLines w:val="0"/>
              <w:spacing w:line="240" w:lineRule="auto"/>
              <w:rPr>
                <w:rFonts w:ascii="David" w:hAnsi="David"/>
                <w:sz w:val="24"/>
                <w:szCs w:val="24"/>
                <w:rtl/>
              </w:rPr>
            </w:pPr>
            <w:r>
              <w:rPr>
                <w:rFonts w:ascii="David" w:hAnsi="David"/>
                <w:sz w:val="24"/>
                <w:szCs w:val="24"/>
                <w:rtl/>
              </w:rPr>
              <w:t>1.</w:t>
            </w:r>
          </w:p>
        </w:tc>
        <w:tc>
          <w:tcPr>
            <w:tcW w:w="7143" w:type="dxa"/>
            <w:gridSpan w:val="6"/>
            <w:hideMark/>
          </w:tcPr>
          <w:p w:rsidR="00744CA6" w:rsidRDefault="00744CA6">
            <w:pPr>
              <w:pStyle w:val="TableBlock"/>
              <w:spacing w:line="240" w:lineRule="auto"/>
              <w:rPr>
                <w:rFonts w:ascii="David" w:hAnsi="David"/>
                <w:sz w:val="24"/>
                <w:szCs w:val="24"/>
                <w:rtl/>
              </w:rPr>
            </w:pPr>
            <w:r>
              <w:rPr>
                <w:rFonts w:ascii="David" w:hAnsi="David"/>
                <w:sz w:val="24"/>
                <w:szCs w:val="24"/>
                <w:rtl/>
              </w:rPr>
              <w:t>בחוק התקשורת (בזק ושידורים), התשמ"ב–1982 (להלן – החוק העיקרי), בסעיף 51ג, בסעיף קטן (ג)(2), פסקת משנה (א) – תימחק.</w:t>
            </w:r>
          </w:p>
        </w:tc>
      </w:tr>
      <w:tr w:rsidR="00744CA6" w:rsidTr="00744CA6">
        <w:trPr>
          <w:cantSplit/>
        </w:trPr>
        <w:tc>
          <w:tcPr>
            <w:tcW w:w="1869" w:type="dxa"/>
            <w:hideMark/>
          </w:tcPr>
          <w:p w:rsidR="00744CA6" w:rsidRDefault="00744CA6">
            <w:pPr>
              <w:pStyle w:val="TableSideHeading"/>
              <w:keepLines w:val="0"/>
              <w:spacing w:line="240" w:lineRule="auto"/>
              <w:rPr>
                <w:rFonts w:ascii="David" w:hAnsi="David"/>
                <w:sz w:val="24"/>
                <w:szCs w:val="24"/>
                <w:rtl/>
              </w:rPr>
            </w:pPr>
            <w:r>
              <w:rPr>
                <w:rFonts w:ascii="David" w:hAnsi="David"/>
                <w:sz w:val="24"/>
                <w:szCs w:val="24"/>
                <w:rtl/>
              </w:rPr>
              <w:t>הוספת סעיף 51ג1</w:t>
            </w:r>
          </w:p>
        </w:tc>
        <w:tc>
          <w:tcPr>
            <w:tcW w:w="624" w:type="dxa"/>
            <w:hideMark/>
          </w:tcPr>
          <w:p w:rsidR="00744CA6" w:rsidRDefault="00744CA6">
            <w:pPr>
              <w:pStyle w:val="TableText"/>
              <w:keepLines w:val="0"/>
              <w:spacing w:line="240" w:lineRule="auto"/>
              <w:rPr>
                <w:rFonts w:ascii="David" w:hAnsi="David"/>
                <w:sz w:val="24"/>
                <w:szCs w:val="24"/>
              </w:rPr>
            </w:pPr>
            <w:r>
              <w:rPr>
                <w:rFonts w:ascii="David" w:hAnsi="David"/>
                <w:sz w:val="24"/>
                <w:szCs w:val="24"/>
                <w:rtl/>
              </w:rPr>
              <w:t>2.</w:t>
            </w:r>
          </w:p>
        </w:tc>
        <w:tc>
          <w:tcPr>
            <w:tcW w:w="7143" w:type="dxa"/>
            <w:gridSpan w:val="6"/>
            <w:hideMark/>
          </w:tcPr>
          <w:p w:rsidR="00744CA6" w:rsidRDefault="00744CA6">
            <w:pPr>
              <w:pStyle w:val="TableBlock"/>
              <w:spacing w:line="240" w:lineRule="auto"/>
              <w:rPr>
                <w:rFonts w:ascii="David" w:hAnsi="David"/>
                <w:sz w:val="24"/>
                <w:szCs w:val="24"/>
              </w:rPr>
            </w:pPr>
            <w:r>
              <w:rPr>
                <w:rFonts w:ascii="David" w:hAnsi="David"/>
                <w:sz w:val="24"/>
                <w:szCs w:val="24"/>
                <w:rtl/>
              </w:rPr>
              <w:t>אחרי סעיף 51ג לחוק העיקרי יבוא:</w:t>
            </w:r>
          </w:p>
        </w:tc>
      </w:tr>
      <w:tr w:rsidR="00744CA6" w:rsidTr="00744CA6">
        <w:trPr>
          <w:cantSplit/>
        </w:trPr>
        <w:tc>
          <w:tcPr>
            <w:tcW w:w="1869" w:type="dxa"/>
          </w:tcPr>
          <w:p w:rsidR="00744CA6" w:rsidRDefault="00744CA6">
            <w:pPr>
              <w:pStyle w:val="TableSideHeading"/>
              <w:keepLines w:val="0"/>
              <w:spacing w:line="240" w:lineRule="auto"/>
              <w:rPr>
                <w:rFonts w:ascii="David" w:hAnsi="David"/>
                <w:sz w:val="24"/>
                <w:szCs w:val="24"/>
              </w:rPr>
            </w:pPr>
          </w:p>
        </w:tc>
        <w:tc>
          <w:tcPr>
            <w:tcW w:w="624" w:type="dxa"/>
          </w:tcPr>
          <w:p w:rsidR="00744CA6" w:rsidRDefault="00744CA6">
            <w:pPr>
              <w:pStyle w:val="TableSideHeading"/>
              <w:spacing w:line="240" w:lineRule="auto"/>
              <w:outlineLvl w:val="9"/>
              <w:rPr>
                <w:rFonts w:ascii="David" w:hAnsi="David"/>
                <w:sz w:val="24"/>
                <w:szCs w:val="24"/>
              </w:rPr>
            </w:pPr>
          </w:p>
        </w:tc>
        <w:tc>
          <w:tcPr>
            <w:tcW w:w="1872" w:type="dxa"/>
            <w:gridSpan w:val="3"/>
            <w:hideMark/>
          </w:tcPr>
          <w:p w:rsidR="00744CA6" w:rsidRDefault="00744CA6">
            <w:pPr>
              <w:pStyle w:val="TableSideHeading"/>
              <w:spacing w:line="240" w:lineRule="auto"/>
              <w:rPr>
                <w:rFonts w:ascii="David" w:hAnsi="David"/>
                <w:sz w:val="24"/>
                <w:szCs w:val="24"/>
              </w:rPr>
            </w:pPr>
            <w:r>
              <w:rPr>
                <w:rFonts w:ascii="David" w:hAnsi="David"/>
                <w:sz w:val="24"/>
                <w:szCs w:val="24"/>
                <w:rtl/>
              </w:rPr>
              <w:t xml:space="preserve">"זכות המנוי להגביל שירות וציוד תקשורת  </w:t>
            </w:r>
          </w:p>
        </w:tc>
        <w:tc>
          <w:tcPr>
            <w:tcW w:w="624" w:type="dxa"/>
            <w:hideMark/>
          </w:tcPr>
          <w:p w:rsidR="00744CA6" w:rsidRDefault="00744CA6">
            <w:pPr>
              <w:pStyle w:val="TableText"/>
              <w:spacing w:line="240" w:lineRule="auto"/>
              <w:rPr>
                <w:rFonts w:ascii="David" w:hAnsi="David"/>
                <w:sz w:val="24"/>
                <w:szCs w:val="24"/>
              </w:rPr>
            </w:pPr>
            <w:r>
              <w:rPr>
                <w:rFonts w:ascii="David" w:hAnsi="David"/>
                <w:sz w:val="24"/>
                <w:szCs w:val="24"/>
                <w:rtl/>
              </w:rPr>
              <w:t>51ג1.</w:t>
            </w:r>
          </w:p>
        </w:tc>
        <w:tc>
          <w:tcPr>
            <w:tcW w:w="4647" w:type="dxa"/>
            <w:gridSpan w:val="2"/>
            <w:hideMark/>
          </w:tcPr>
          <w:p w:rsidR="00744CA6" w:rsidRDefault="00744CA6" w:rsidP="00744CA6">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 xml:space="preserve">מנוי או קבוצת מנויים רשאים לבקש מבעל רישיון, ממי שעוסק בסחר בציוד קצה או ממי שעוסק בסחר בציוד תקשורת, בבקשה פרטנית ומפורשת שנמסרה בנפרד מהסכם ההתקשרות, לבצע אחד או יותר מאלה: </w:t>
            </w:r>
          </w:p>
        </w:tc>
      </w:tr>
      <w:tr w:rsidR="00744CA6" w:rsidTr="00744CA6">
        <w:trPr>
          <w:cantSplit/>
        </w:trPr>
        <w:tc>
          <w:tcPr>
            <w:tcW w:w="1869" w:type="dxa"/>
          </w:tcPr>
          <w:p w:rsidR="00744CA6" w:rsidRDefault="00744CA6">
            <w:pPr>
              <w:pStyle w:val="TableSideHeading"/>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4023" w:type="dxa"/>
            <w:hideMark/>
          </w:tcPr>
          <w:p w:rsidR="00744CA6" w:rsidRDefault="00744CA6">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 xml:space="preserve">הגבלה או חסימה בעניינים המפורטים בפסקאות (1) עד (3) בסעיף 51ג(ב); </w:t>
            </w:r>
          </w:p>
        </w:tc>
      </w:tr>
      <w:tr w:rsidR="00744CA6" w:rsidTr="00744CA6">
        <w:trPr>
          <w:cantSplit/>
        </w:trPr>
        <w:tc>
          <w:tcPr>
            <w:tcW w:w="1869" w:type="dxa"/>
          </w:tcPr>
          <w:p w:rsidR="00744CA6" w:rsidRDefault="00744CA6">
            <w:pPr>
              <w:pStyle w:val="TableSideHeading"/>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4023" w:type="dxa"/>
            <w:hideMark/>
          </w:tcPr>
          <w:p w:rsidR="00744CA6" w:rsidRDefault="00744CA6">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הגבלה או חסימה של שירות הניתן על ידי בעל רישיון או באמצעותו, ובכלל זה הגבלת חיוג למספרים מסוימים או לקבוצת מספרים והגבלת קבלת שיחות ממספרים מסוימים או קבוצת מספרים;</w:t>
            </w:r>
          </w:p>
        </w:tc>
      </w:tr>
      <w:tr w:rsidR="00744CA6" w:rsidTr="00744CA6">
        <w:trPr>
          <w:cantSplit/>
        </w:trPr>
        <w:tc>
          <w:tcPr>
            <w:tcW w:w="1869" w:type="dxa"/>
          </w:tcPr>
          <w:p w:rsidR="00744CA6" w:rsidRDefault="00744CA6">
            <w:pPr>
              <w:pStyle w:val="TableSideHeading"/>
              <w:spacing w:line="240" w:lineRule="auto"/>
              <w:rPr>
                <w:rFonts w:ascii="David" w:hAnsi="David"/>
                <w:sz w:val="24"/>
                <w:szCs w:val="24"/>
                <w:rtl/>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4023" w:type="dxa"/>
            <w:hideMark/>
          </w:tcPr>
          <w:p w:rsidR="00744CA6" w:rsidRDefault="00744CA6">
            <w:pPr>
              <w:pStyle w:val="TableBlock"/>
              <w:spacing w:line="240" w:lineRule="auto"/>
              <w:ind w:left="624" w:hanging="624"/>
              <w:rPr>
                <w:rFonts w:ascii="David" w:hAnsi="David"/>
                <w:sz w:val="24"/>
                <w:szCs w:val="24"/>
              </w:rPr>
            </w:pPr>
            <w:r>
              <w:rPr>
                <w:rFonts w:ascii="David" w:hAnsi="David"/>
                <w:sz w:val="24"/>
                <w:szCs w:val="24"/>
                <w:rtl/>
              </w:rPr>
              <w:t>(3)</w:t>
            </w:r>
            <w:r>
              <w:rPr>
                <w:rFonts w:ascii="David" w:hAnsi="David"/>
                <w:sz w:val="24"/>
                <w:szCs w:val="24"/>
                <w:rtl/>
              </w:rPr>
              <w:tab/>
              <w:t>ייחוד שירות, סל שירותים או מספר טלפון לציוד תקשורת מסוים של המנוי;</w:t>
            </w:r>
          </w:p>
        </w:tc>
      </w:tr>
      <w:tr w:rsidR="00744CA6" w:rsidTr="00744CA6">
        <w:trPr>
          <w:cantSplit/>
        </w:trPr>
        <w:tc>
          <w:tcPr>
            <w:tcW w:w="1869" w:type="dxa"/>
          </w:tcPr>
          <w:p w:rsidR="00744CA6" w:rsidRDefault="00744CA6">
            <w:pPr>
              <w:pStyle w:val="TableSideHeading"/>
              <w:spacing w:line="240" w:lineRule="auto"/>
              <w:rPr>
                <w:rFonts w:ascii="David" w:hAnsi="David"/>
                <w:sz w:val="24"/>
                <w:szCs w:val="24"/>
                <w:rtl/>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4023" w:type="dxa"/>
            <w:hideMark/>
          </w:tcPr>
          <w:p w:rsidR="00744CA6" w:rsidRDefault="00744CA6">
            <w:pPr>
              <w:pStyle w:val="TableBlock"/>
              <w:spacing w:line="240" w:lineRule="auto"/>
              <w:ind w:left="624" w:hanging="624"/>
              <w:rPr>
                <w:rFonts w:ascii="David" w:hAnsi="David"/>
                <w:sz w:val="24"/>
                <w:szCs w:val="24"/>
              </w:rPr>
            </w:pPr>
            <w:r>
              <w:rPr>
                <w:rFonts w:ascii="David" w:hAnsi="David"/>
                <w:sz w:val="24"/>
                <w:szCs w:val="24"/>
                <w:rtl/>
              </w:rPr>
              <w:t>(4)</w:t>
            </w:r>
            <w:r>
              <w:rPr>
                <w:rFonts w:ascii="David" w:hAnsi="David"/>
                <w:sz w:val="24"/>
                <w:szCs w:val="24"/>
                <w:rtl/>
              </w:rPr>
              <w:tab/>
              <w:t>הגבלת שימוש בציוד תקשורת מסוים כך שישמש עם ציוד תקשורת אחר בלבד, לרבות ציוד החסום לשירותי תקשורת מסוימים;</w:t>
            </w:r>
          </w:p>
        </w:tc>
      </w:tr>
      <w:tr w:rsidR="00744CA6" w:rsidTr="00744CA6">
        <w:trPr>
          <w:cantSplit/>
        </w:trPr>
        <w:tc>
          <w:tcPr>
            <w:tcW w:w="1869" w:type="dxa"/>
          </w:tcPr>
          <w:p w:rsidR="00744CA6" w:rsidRDefault="00744CA6">
            <w:pPr>
              <w:pStyle w:val="TableSideHeading"/>
              <w:spacing w:line="240" w:lineRule="auto"/>
              <w:rPr>
                <w:rFonts w:ascii="David" w:hAnsi="David"/>
                <w:sz w:val="24"/>
                <w:szCs w:val="24"/>
                <w:rtl/>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4023" w:type="dxa"/>
            <w:hideMark/>
          </w:tcPr>
          <w:p w:rsidR="00744CA6" w:rsidRDefault="00744CA6">
            <w:pPr>
              <w:pStyle w:val="TableBlock"/>
              <w:spacing w:line="240" w:lineRule="auto"/>
              <w:ind w:left="624" w:hanging="624"/>
              <w:rPr>
                <w:rFonts w:ascii="David" w:hAnsi="David"/>
                <w:sz w:val="24"/>
                <w:szCs w:val="24"/>
              </w:rPr>
            </w:pPr>
            <w:r>
              <w:rPr>
                <w:rFonts w:ascii="David" w:hAnsi="David"/>
                <w:sz w:val="24"/>
                <w:szCs w:val="24"/>
                <w:rtl/>
              </w:rPr>
              <w:t>(5)</w:t>
            </w:r>
            <w:r>
              <w:rPr>
                <w:rFonts w:ascii="David" w:hAnsi="David"/>
                <w:sz w:val="24"/>
                <w:szCs w:val="24"/>
                <w:rtl/>
              </w:rPr>
              <w:tab/>
              <w:t>קביעה כי מספר הטלפון של המנוי ישמש לסל שירותים מסוים בלבד;</w:t>
            </w:r>
          </w:p>
        </w:tc>
      </w:tr>
      <w:tr w:rsidR="00744CA6" w:rsidTr="00744CA6">
        <w:trPr>
          <w:cantSplit/>
        </w:trPr>
        <w:tc>
          <w:tcPr>
            <w:tcW w:w="1869" w:type="dxa"/>
          </w:tcPr>
          <w:p w:rsidR="00744CA6" w:rsidRDefault="00744CA6">
            <w:pPr>
              <w:pStyle w:val="TableSideHeading"/>
              <w:spacing w:line="240" w:lineRule="auto"/>
              <w:rPr>
                <w:rFonts w:ascii="David" w:hAnsi="David"/>
                <w:sz w:val="24"/>
                <w:szCs w:val="24"/>
                <w:rtl/>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4023" w:type="dxa"/>
            <w:hideMark/>
          </w:tcPr>
          <w:p w:rsidR="00744CA6" w:rsidRDefault="00744CA6">
            <w:pPr>
              <w:pStyle w:val="TableBlock"/>
              <w:spacing w:line="240" w:lineRule="auto"/>
              <w:ind w:left="624" w:hanging="624"/>
              <w:rPr>
                <w:rFonts w:ascii="David" w:hAnsi="David"/>
                <w:sz w:val="24"/>
                <w:szCs w:val="24"/>
              </w:rPr>
            </w:pPr>
            <w:r>
              <w:rPr>
                <w:rFonts w:ascii="David" w:hAnsi="David"/>
                <w:sz w:val="24"/>
                <w:szCs w:val="24"/>
                <w:rtl/>
              </w:rPr>
              <w:t>(6)</w:t>
            </w:r>
            <w:r>
              <w:rPr>
                <w:rFonts w:ascii="David" w:hAnsi="David"/>
                <w:sz w:val="24"/>
                <w:szCs w:val="24"/>
                <w:rtl/>
              </w:rPr>
              <w:tab/>
              <w:t>הגבלת זכויות המוקנות למנוי לפי כל דין, ובכלל זה הגבלת ניידות מספרים.</w:t>
            </w:r>
          </w:p>
        </w:tc>
      </w:tr>
      <w:tr w:rsidR="00744CA6" w:rsidTr="00744CA6">
        <w:trPr>
          <w:cantSplit/>
        </w:trPr>
        <w:tc>
          <w:tcPr>
            <w:tcW w:w="1869" w:type="dxa"/>
          </w:tcPr>
          <w:p w:rsidR="00744CA6" w:rsidRDefault="00744CA6">
            <w:pPr>
              <w:pStyle w:val="TableSideHeading"/>
              <w:spacing w:line="240" w:lineRule="auto"/>
              <w:rPr>
                <w:rFonts w:ascii="David" w:hAnsi="David"/>
                <w:sz w:val="24"/>
                <w:szCs w:val="24"/>
                <w:rtl/>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4647" w:type="dxa"/>
            <w:gridSpan w:val="2"/>
            <w:hideMark/>
          </w:tcPr>
          <w:p w:rsidR="00744CA6" w:rsidRDefault="00744CA6">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נמסרה בקשה כאמור בסעיף קטן (א) לבעל רישיון, רשאי</w:t>
            </w:r>
            <w:r w:rsidR="00602294">
              <w:rPr>
                <w:rFonts w:ascii="David" w:hAnsi="David" w:hint="cs"/>
                <w:sz w:val="24"/>
                <w:szCs w:val="24"/>
                <w:rtl/>
              </w:rPr>
              <w:t>ם</w:t>
            </w:r>
            <w:r>
              <w:rPr>
                <w:rFonts w:ascii="David" w:hAnsi="David"/>
                <w:sz w:val="24"/>
                <w:szCs w:val="24"/>
                <w:rtl/>
              </w:rPr>
              <w:t xml:space="preserve"> המנוי או קבוצת המנויים, לפי העניין, ובעל הרישיון, לקבוע בהסכם ההתקשרות  הוראות לעניין ההגבלות המפורטות בסעיף הקטן האמור, לרבות התנאים להסרת ההגבלות כאמור, אם הוסכמו הגבלות.</w:t>
            </w:r>
          </w:p>
        </w:tc>
      </w:tr>
      <w:tr w:rsidR="00744CA6" w:rsidTr="00744CA6">
        <w:trPr>
          <w:cantSplit/>
        </w:trPr>
        <w:tc>
          <w:tcPr>
            <w:tcW w:w="1869" w:type="dxa"/>
          </w:tcPr>
          <w:p w:rsidR="00744CA6" w:rsidRDefault="00744CA6">
            <w:pPr>
              <w:pStyle w:val="TableSideHeading"/>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4647" w:type="dxa"/>
            <w:gridSpan w:val="2"/>
            <w:hideMark/>
          </w:tcPr>
          <w:p w:rsidR="00744CA6" w:rsidRDefault="00744CA6">
            <w:pPr>
              <w:pStyle w:val="TableBlock"/>
              <w:spacing w:line="240" w:lineRule="auto"/>
              <w:ind w:left="624" w:hanging="624"/>
              <w:rPr>
                <w:rFonts w:ascii="David" w:hAnsi="David"/>
                <w:sz w:val="24"/>
                <w:szCs w:val="24"/>
              </w:rPr>
            </w:pPr>
            <w:r>
              <w:rPr>
                <w:rFonts w:ascii="David" w:hAnsi="David"/>
                <w:sz w:val="24"/>
                <w:szCs w:val="24"/>
                <w:rtl/>
              </w:rPr>
              <w:t>(ג)</w:t>
            </w:r>
            <w:r>
              <w:rPr>
                <w:rFonts w:ascii="David" w:hAnsi="David"/>
                <w:sz w:val="24"/>
                <w:szCs w:val="24"/>
                <w:rtl/>
              </w:rPr>
              <w:tab/>
              <w:t xml:space="preserve">השר אינו רשאי להתנות על הוראות סעיף זה, אלא בהתאם לתקנות שקבע באישור ועדת הכלכלה של הכנסת, אם נוכח כי הדבר נדרש לשם שמירה על ביטחון הציבור.  </w:t>
            </w:r>
          </w:p>
        </w:tc>
      </w:tr>
      <w:tr w:rsidR="00744CA6" w:rsidTr="00744CA6">
        <w:trPr>
          <w:cantSplit/>
        </w:trPr>
        <w:tc>
          <w:tcPr>
            <w:tcW w:w="1869" w:type="dxa"/>
          </w:tcPr>
          <w:p w:rsidR="00744CA6" w:rsidRDefault="00744CA6">
            <w:pPr>
              <w:pStyle w:val="TableSideHeading"/>
              <w:spacing w:line="240" w:lineRule="auto"/>
              <w:rPr>
                <w:rFonts w:ascii="David" w:hAnsi="David"/>
                <w:sz w:val="24"/>
                <w:szCs w:val="24"/>
                <w:rtl/>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624" w:type="dxa"/>
          </w:tcPr>
          <w:p w:rsidR="00744CA6" w:rsidRDefault="00744CA6">
            <w:pPr>
              <w:pStyle w:val="TableText"/>
              <w:spacing w:line="240" w:lineRule="auto"/>
              <w:rPr>
                <w:rFonts w:ascii="David" w:hAnsi="David"/>
                <w:sz w:val="24"/>
                <w:szCs w:val="24"/>
              </w:rPr>
            </w:pPr>
          </w:p>
        </w:tc>
        <w:tc>
          <w:tcPr>
            <w:tcW w:w="4647" w:type="dxa"/>
            <w:gridSpan w:val="2"/>
            <w:hideMark/>
          </w:tcPr>
          <w:p w:rsidR="00744CA6" w:rsidRDefault="00744CA6">
            <w:pPr>
              <w:pStyle w:val="TableBlock"/>
              <w:spacing w:line="240" w:lineRule="auto"/>
              <w:ind w:left="624" w:hanging="624"/>
              <w:rPr>
                <w:rFonts w:ascii="David" w:hAnsi="David"/>
                <w:sz w:val="24"/>
                <w:szCs w:val="24"/>
              </w:rPr>
            </w:pPr>
            <w:r>
              <w:rPr>
                <w:rFonts w:ascii="David" w:hAnsi="David"/>
                <w:sz w:val="24"/>
                <w:szCs w:val="24"/>
                <w:rtl/>
              </w:rPr>
              <w:t>(ד)</w:t>
            </w:r>
            <w:r>
              <w:rPr>
                <w:rFonts w:ascii="David" w:hAnsi="David"/>
                <w:sz w:val="24"/>
                <w:szCs w:val="24"/>
                <w:rtl/>
              </w:rPr>
              <w:tab/>
              <w:t xml:space="preserve">בסעיף זה, "הגבלה" </w:t>
            </w:r>
            <w:r>
              <w:rPr>
                <w:rFonts w:ascii="David" w:hAnsi="David"/>
                <w:sz w:val="24"/>
                <w:szCs w:val="24"/>
              </w:rPr>
              <w:t>–</w:t>
            </w:r>
            <w:r>
              <w:rPr>
                <w:rFonts w:ascii="David" w:hAnsi="David"/>
                <w:sz w:val="24"/>
                <w:szCs w:val="24"/>
                <w:rtl/>
              </w:rPr>
              <w:t xml:space="preserve"> לרבות הגבלה הנקבעת על ידי צד שלישי שציין המנוי בבקשתו."</w:t>
            </w:r>
            <w:r w:rsidR="00602294">
              <w:rPr>
                <w:rFonts w:ascii="David" w:hAnsi="David" w:hint="cs"/>
                <w:sz w:val="24"/>
                <w:szCs w:val="24"/>
                <w:rtl/>
              </w:rPr>
              <w:t>"</w:t>
            </w:r>
          </w:p>
        </w:tc>
      </w:tr>
    </w:tbl>
    <w:p w:rsidR="007E6E50" w:rsidRDefault="007E6E50" w:rsidP="007E6E50">
      <w:pPr>
        <w:rPr>
          <w:rtl/>
          <w:lang w:eastAsia="he-IL"/>
        </w:rPr>
      </w:pPr>
    </w:p>
    <w:p w:rsidR="00602294" w:rsidRDefault="00602294" w:rsidP="00602294">
      <w:pPr>
        <w:pStyle w:val="af6"/>
        <w:keepNext/>
        <w:rPr>
          <w:rtl/>
        </w:rPr>
      </w:pPr>
      <w:bookmarkStart w:id="136" w:name="ET_yor_5765_30"/>
      <w:r w:rsidRPr="00602294">
        <w:rPr>
          <w:rStyle w:val="TagStyle"/>
          <w:rtl/>
        </w:rPr>
        <w:t xml:space="preserve"> &lt;&lt; יור &gt;&gt; </w:t>
      </w:r>
      <w:r>
        <w:rPr>
          <w:rtl/>
        </w:rPr>
        <w:t>היו"ר מיכאל מרדכי ביטון:</w:t>
      </w:r>
      <w:r w:rsidRPr="00602294">
        <w:rPr>
          <w:rStyle w:val="TagStyle"/>
          <w:rtl/>
        </w:rPr>
        <w:t xml:space="preserve"> &lt;&lt; יור &gt;&gt;</w:t>
      </w:r>
      <w:r>
        <w:rPr>
          <w:rtl/>
        </w:rPr>
        <w:t xml:space="preserve">   </w:t>
      </w:r>
      <w:bookmarkEnd w:id="136"/>
    </w:p>
    <w:p w:rsidR="00602294" w:rsidRDefault="00602294" w:rsidP="00602294">
      <w:pPr>
        <w:pStyle w:val="KeepWithNext"/>
        <w:rPr>
          <w:rtl/>
          <w:lang w:eastAsia="he-IL"/>
        </w:rPr>
      </w:pPr>
    </w:p>
    <w:p w:rsidR="00602294" w:rsidRDefault="00602294" w:rsidP="00602294">
      <w:pPr>
        <w:rPr>
          <w:rtl/>
          <w:lang w:eastAsia="he-IL"/>
        </w:rPr>
      </w:pPr>
      <w:r>
        <w:rPr>
          <w:rFonts w:hint="cs"/>
          <w:rtl/>
          <w:lang w:eastAsia="he-IL"/>
        </w:rPr>
        <w:t>תודה. התייחסות של משרד התקשורת.</w:t>
      </w:r>
    </w:p>
    <w:p w:rsidR="00602294" w:rsidRPr="00602294" w:rsidRDefault="00602294" w:rsidP="00602294">
      <w:pPr>
        <w:rPr>
          <w:rtl/>
          <w:lang w:eastAsia="he-IL"/>
        </w:rPr>
      </w:pPr>
    </w:p>
    <w:p w:rsidR="00234C17" w:rsidRDefault="00234C17" w:rsidP="00234C17">
      <w:pPr>
        <w:pStyle w:val="af9"/>
        <w:keepNext/>
        <w:rPr>
          <w:rtl/>
          <w:lang w:eastAsia="he-IL"/>
        </w:rPr>
      </w:pPr>
      <w:bookmarkStart w:id="137" w:name="_ETM_Q1_638879"/>
      <w:bookmarkStart w:id="138" w:name="_ETM_Q1_638965"/>
      <w:bookmarkStart w:id="139" w:name="_ETM_Q1_640633"/>
      <w:bookmarkStart w:id="140" w:name="ET_guest_868376_9"/>
      <w:bookmarkEnd w:id="137"/>
      <w:bookmarkEnd w:id="138"/>
      <w:bookmarkEnd w:id="139"/>
      <w:r w:rsidRPr="00234C17">
        <w:rPr>
          <w:rStyle w:val="TagStyle"/>
          <w:rtl/>
        </w:rPr>
        <w:t xml:space="preserve"> &lt;&lt; אורח &gt;&gt; </w:t>
      </w:r>
      <w:r>
        <w:rPr>
          <w:rtl/>
          <w:lang w:eastAsia="he-IL"/>
        </w:rPr>
        <w:t>ענבל אבנון:</w:t>
      </w:r>
      <w:r w:rsidRPr="00234C17">
        <w:rPr>
          <w:rStyle w:val="TagStyle"/>
          <w:rtl/>
        </w:rPr>
        <w:t xml:space="preserve"> &lt;&lt; אורח &gt;&gt;</w:t>
      </w:r>
      <w:r>
        <w:rPr>
          <w:rtl/>
          <w:lang w:eastAsia="he-IL"/>
        </w:rPr>
        <w:t xml:space="preserve">   </w:t>
      </w:r>
      <w:bookmarkEnd w:id="140"/>
    </w:p>
    <w:p w:rsidR="00234C17" w:rsidRDefault="00234C17" w:rsidP="00234C17">
      <w:pPr>
        <w:pStyle w:val="KeepWithNext"/>
        <w:rPr>
          <w:rtl/>
          <w:lang w:eastAsia="he-IL"/>
        </w:rPr>
      </w:pPr>
    </w:p>
    <w:p w:rsidR="00234C17" w:rsidRDefault="00602294" w:rsidP="00BA6698">
      <w:pPr>
        <w:rPr>
          <w:rtl/>
          <w:lang w:eastAsia="he-IL"/>
        </w:rPr>
      </w:pPr>
      <w:bookmarkStart w:id="141" w:name="_ETM_Q1_641258"/>
      <w:bookmarkStart w:id="142" w:name="_ETM_Q1_641322"/>
      <w:bookmarkEnd w:id="141"/>
      <w:bookmarkEnd w:id="142"/>
      <w:r>
        <w:rPr>
          <w:rFonts w:hint="cs"/>
          <w:rtl/>
          <w:lang w:eastAsia="he-IL"/>
        </w:rPr>
        <w:t xml:space="preserve">אני יועצת שר התקשורת. חשוב לי להגיד </w:t>
      </w:r>
      <w:r w:rsidR="00BA6698">
        <w:rPr>
          <w:rFonts w:hint="cs"/>
          <w:rtl/>
          <w:lang w:eastAsia="he-IL"/>
        </w:rPr>
        <w:t>ש</w:t>
      </w:r>
      <w:r w:rsidR="00234C17">
        <w:rPr>
          <w:rFonts w:hint="cs"/>
          <w:rtl/>
          <w:lang w:eastAsia="he-IL"/>
        </w:rPr>
        <w:t xml:space="preserve">משרד התקשורת מתנגד </w:t>
      </w:r>
      <w:bookmarkStart w:id="143" w:name="_ETM_Q1_648304"/>
      <w:bookmarkEnd w:id="143"/>
      <w:r w:rsidR="00234C17">
        <w:rPr>
          <w:rFonts w:hint="cs"/>
          <w:rtl/>
          <w:lang w:eastAsia="he-IL"/>
        </w:rPr>
        <w:t xml:space="preserve">נחרצות להצעת החוק הזאת, </w:t>
      </w:r>
      <w:r>
        <w:rPr>
          <w:rFonts w:hint="cs"/>
          <w:rtl/>
          <w:lang w:eastAsia="he-IL"/>
        </w:rPr>
        <w:t xml:space="preserve">שמבחינתנו היא חלק מעסקה אפלה שהתרחשה </w:t>
      </w:r>
      <w:bookmarkStart w:id="144" w:name="_ETM_Q1_649608"/>
      <w:bookmarkEnd w:id="144"/>
      <w:r>
        <w:rPr>
          <w:rFonts w:hint="cs"/>
          <w:rtl/>
          <w:lang w:eastAsia="he-IL"/>
        </w:rPr>
        <w:t xml:space="preserve">פה בבית המטבחיים של 24 השעות האחרונות </w:t>
      </w:r>
      <w:r w:rsidR="00234C17">
        <w:rPr>
          <w:rFonts w:hint="cs"/>
          <w:rtl/>
          <w:lang w:eastAsia="he-IL"/>
        </w:rPr>
        <w:t xml:space="preserve">לפני פיזור הכנסת. ברור לנו </w:t>
      </w:r>
      <w:bookmarkStart w:id="145" w:name="_ETM_Q1_658712"/>
      <w:bookmarkEnd w:id="145"/>
      <w:r w:rsidR="00234C17">
        <w:rPr>
          <w:rFonts w:hint="cs"/>
          <w:rtl/>
          <w:lang w:eastAsia="he-IL"/>
        </w:rPr>
        <w:t xml:space="preserve">שחלק מהסיכומים </w:t>
      </w:r>
      <w:r w:rsidR="00BA6698">
        <w:rPr>
          <w:rFonts w:hint="cs"/>
          <w:rtl/>
          <w:lang w:eastAsia="he-IL"/>
        </w:rPr>
        <w:t xml:space="preserve">זה </w:t>
      </w:r>
      <w:r w:rsidR="00234C17">
        <w:rPr>
          <w:rFonts w:hint="cs"/>
          <w:rtl/>
          <w:lang w:eastAsia="he-IL"/>
        </w:rPr>
        <w:t>שה</w:t>
      </w:r>
      <w:r w:rsidR="00BA6698">
        <w:rPr>
          <w:rFonts w:hint="cs"/>
          <w:rtl/>
          <w:lang w:eastAsia="he-IL"/>
        </w:rPr>
        <w:t>י</w:t>
      </w:r>
      <w:r w:rsidR="00234C17">
        <w:rPr>
          <w:rFonts w:hint="cs"/>
          <w:rtl/>
          <w:lang w:eastAsia="he-IL"/>
        </w:rPr>
        <w:t xml:space="preserve">א לא </w:t>
      </w:r>
      <w:r w:rsidR="00BA6698">
        <w:rPr>
          <w:rFonts w:hint="cs"/>
          <w:rtl/>
          <w:lang w:eastAsia="he-IL"/>
        </w:rPr>
        <w:t>ת</w:t>
      </w:r>
      <w:r>
        <w:rPr>
          <w:rFonts w:hint="cs"/>
          <w:rtl/>
          <w:lang w:eastAsia="he-IL"/>
        </w:rPr>
        <w:t xml:space="preserve">תקדם אחרי </w:t>
      </w:r>
      <w:bookmarkStart w:id="146" w:name="_ETM_Q1_656762"/>
      <w:bookmarkEnd w:id="146"/>
      <w:r>
        <w:rPr>
          <w:rFonts w:hint="cs"/>
          <w:rtl/>
          <w:lang w:eastAsia="he-IL"/>
        </w:rPr>
        <w:t>הקריאה הראשונה</w:t>
      </w:r>
      <w:r w:rsidR="00234C17">
        <w:rPr>
          <w:rFonts w:hint="cs"/>
          <w:rtl/>
          <w:lang w:eastAsia="he-IL"/>
        </w:rPr>
        <w:t xml:space="preserve">. </w:t>
      </w:r>
      <w:r>
        <w:rPr>
          <w:rFonts w:hint="cs"/>
          <w:rtl/>
          <w:lang w:eastAsia="he-IL"/>
        </w:rPr>
        <w:t xml:space="preserve">אני רוצה להזכיר שזה הצעת חוק </w:t>
      </w:r>
      <w:r w:rsidR="00234C17">
        <w:rPr>
          <w:rFonts w:hint="cs"/>
          <w:rtl/>
          <w:lang w:eastAsia="he-IL"/>
        </w:rPr>
        <w:t xml:space="preserve">שלא </w:t>
      </w:r>
      <w:bookmarkStart w:id="147" w:name="_ETM_Q1_666730"/>
      <w:bookmarkEnd w:id="147"/>
      <w:r w:rsidR="00234C17">
        <w:rPr>
          <w:rFonts w:hint="cs"/>
          <w:rtl/>
          <w:lang w:eastAsia="he-IL"/>
        </w:rPr>
        <w:t xml:space="preserve">עברה </w:t>
      </w:r>
      <w:r>
        <w:rPr>
          <w:rFonts w:hint="cs"/>
          <w:rtl/>
          <w:lang w:eastAsia="he-IL"/>
        </w:rPr>
        <w:t xml:space="preserve">את ועדת השרים </w:t>
      </w:r>
      <w:bookmarkStart w:id="148" w:name="_ETM_Q1_660701"/>
      <w:bookmarkEnd w:id="148"/>
      <w:r>
        <w:rPr>
          <w:rFonts w:hint="cs"/>
          <w:rtl/>
          <w:lang w:eastAsia="he-IL"/>
        </w:rPr>
        <w:t>לענייני חקיקה, הממשלה לא אישרה אותה</w:t>
      </w:r>
      <w:r w:rsidR="00234C17">
        <w:rPr>
          <w:rFonts w:hint="cs"/>
          <w:rtl/>
          <w:lang w:eastAsia="he-IL"/>
        </w:rPr>
        <w:t xml:space="preserve">. המשרד מתכוון להמשיך עם הרפורמה של הקווים הכשרים </w:t>
      </w:r>
      <w:bookmarkStart w:id="149" w:name="_ETM_Q1_676857"/>
      <w:bookmarkEnd w:id="149"/>
      <w:r w:rsidR="00234C17">
        <w:rPr>
          <w:rFonts w:hint="cs"/>
          <w:rtl/>
          <w:lang w:eastAsia="he-IL"/>
        </w:rPr>
        <w:t>כמתוכנן.</w:t>
      </w:r>
    </w:p>
    <w:p w:rsidR="009671D6" w:rsidRDefault="009671D6" w:rsidP="00234C17">
      <w:pPr>
        <w:rPr>
          <w:rtl/>
          <w:lang w:eastAsia="he-IL"/>
        </w:rPr>
      </w:pPr>
      <w:bookmarkStart w:id="150" w:name="_ETM_Q1_679023"/>
      <w:bookmarkStart w:id="151" w:name="_ETM_Q1_679122"/>
      <w:bookmarkStart w:id="152" w:name="_ETM_Q1_682263"/>
      <w:bookmarkEnd w:id="150"/>
      <w:bookmarkEnd w:id="151"/>
      <w:bookmarkEnd w:id="152"/>
    </w:p>
    <w:p w:rsidR="009671D6" w:rsidRDefault="009671D6" w:rsidP="009671D6">
      <w:pPr>
        <w:pStyle w:val="a4"/>
        <w:keepNext/>
        <w:rPr>
          <w:rtl/>
        </w:rPr>
      </w:pPr>
      <w:bookmarkStart w:id="153" w:name="ET_speaker_6166_10"/>
      <w:r w:rsidRPr="009671D6">
        <w:rPr>
          <w:rStyle w:val="TagStyle"/>
          <w:rtl/>
        </w:rPr>
        <w:t xml:space="preserve"> &lt;&lt; דובר &gt;&gt; </w:t>
      </w:r>
      <w:r>
        <w:rPr>
          <w:rtl/>
        </w:rPr>
        <w:t>אורי מקלב (יהדות התורה):</w:t>
      </w:r>
      <w:r w:rsidRPr="009671D6">
        <w:rPr>
          <w:rStyle w:val="TagStyle"/>
          <w:rtl/>
        </w:rPr>
        <w:t xml:space="preserve"> &lt;&lt; דובר &gt;&gt;</w:t>
      </w:r>
      <w:r>
        <w:rPr>
          <w:rtl/>
        </w:rPr>
        <w:t xml:space="preserve">   </w:t>
      </w:r>
      <w:bookmarkEnd w:id="153"/>
    </w:p>
    <w:p w:rsidR="009671D6" w:rsidRDefault="009671D6" w:rsidP="009671D6">
      <w:pPr>
        <w:pStyle w:val="KeepWithNext"/>
        <w:rPr>
          <w:rtl/>
          <w:lang w:eastAsia="he-IL"/>
        </w:rPr>
      </w:pPr>
    </w:p>
    <w:p w:rsidR="009671D6" w:rsidRDefault="009671D6" w:rsidP="009671D6">
      <w:pPr>
        <w:rPr>
          <w:rtl/>
          <w:lang w:eastAsia="he-IL"/>
        </w:rPr>
      </w:pPr>
      <w:bookmarkStart w:id="154" w:name="_ETM_Q1_682879"/>
      <w:bookmarkStart w:id="155" w:name="_ETM_Q1_682943"/>
      <w:bookmarkEnd w:id="154"/>
      <w:bookmarkEnd w:id="155"/>
      <w:r>
        <w:rPr>
          <w:rFonts w:hint="cs"/>
          <w:rtl/>
          <w:lang w:eastAsia="he-IL"/>
        </w:rPr>
        <w:t>מותר לה להגיד שזה עסקה אפלה וחשוכה?</w:t>
      </w:r>
    </w:p>
    <w:p w:rsidR="009671D6" w:rsidRDefault="009671D6" w:rsidP="009671D6">
      <w:pPr>
        <w:rPr>
          <w:rtl/>
          <w:lang w:eastAsia="he-IL"/>
        </w:rPr>
      </w:pPr>
      <w:bookmarkStart w:id="156" w:name="_ETM_Q1_688960"/>
      <w:bookmarkStart w:id="157" w:name="_ETM_Q1_689059"/>
      <w:bookmarkEnd w:id="156"/>
      <w:bookmarkEnd w:id="157"/>
    </w:p>
    <w:p w:rsidR="009671D6" w:rsidRDefault="009671D6" w:rsidP="009671D6">
      <w:pPr>
        <w:pStyle w:val="af6"/>
        <w:keepNext/>
        <w:rPr>
          <w:rtl/>
        </w:rPr>
      </w:pPr>
      <w:bookmarkStart w:id="158" w:name="ET_yor_5765_11"/>
      <w:r w:rsidRPr="009671D6">
        <w:rPr>
          <w:rStyle w:val="TagStyle"/>
          <w:rtl/>
        </w:rPr>
        <w:lastRenderedPageBreak/>
        <w:t xml:space="preserve"> &lt;&lt; יור &gt;&gt; </w:t>
      </w:r>
      <w:r>
        <w:rPr>
          <w:rtl/>
        </w:rPr>
        <w:t>היו"ר מיכאל מרדכי ביטון:</w:t>
      </w:r>
      <w:r w:rsidRPr="009671D6">
        <w:rPr>
          <w:rStyle w:val="TagStyle"/>
          <w:rtl/>
        </w:rPr>
        <w:t xml:space="preserve"> &lt;&lt; יור &gt;&gt;</w:t>
      </w:r>
      <w:r>
        <w:rPr>
          <w:rtl/>
        </w:rPr>
        <w:t xml:space="preserve">   </w:t>
      </w:r>
      <w:bookmarkEnd w:id="158"/>
    </w:p>
    <w:p w:rsidR="009671D6" w:rsidRDefault="009671D6" w:rsidP="009671D6">
      <w:pPr>
        <w:pStyle w:val="KeepWithNext"/>
        <w:rPr>
          <w:rtl/>
          <w:lang w:eastAsia="he-IL"/>
        </w:rPr>
      </w:pPr>
    </w:p>
    <w:p w:rsidR="00BA6698" w:rsidRDefault="00602294" w:rsidP="00602294">
      <w:pPr>
        <w:rPr>
          <w:rtl/>
          <w:lang w:eastAsia="he-IL"/>
        </w:rPr>
      </w:pPr>
      <w:bookmarkStart w:id="159" w:name="_ETM_Q1_690089"/>
      <w:bookmarkEnd w:id="159"/>
      <w:r>
        <w:rPr>
          <w:rFonts w:hint="cs"/>
          <w:rtl/>
          <w:lang w:eastAsia="he-IL"/>
        </w:rPr>
        <w:t>אני יודע שיושב-</w:t>
      </w:r>
      <w:r w:rsidR="009671D6">
        <w:rPr>
          <w:rFonts w:hint="cs"/>
          <w:rtl/>
          <w:lang w:eastAsia="he-IL"/>
        </w:rPr>
        <w:t xml:space="preserve">ראש </w:t>
      </w:r>
      <w:bookmarkStart w:id="160" w:name="_ETM_Q1_692479"/>
      <w:bookmarkEnd w:id="160"/>
      <w:r w:rsidR="009671D6">
        <w:rPr>
          <w:rFonts w:hint="cs"/>
          <w:rtl/>
          <w:lang w:eastAsia="he-IL"/>
        </w:rPr>
        <w:t xml:space="preserve">הקואליציה טופורובסקי ומנהל האופוזיציה קיש פנו אליי לפני </w:t>
      </w:r>
      <w:r>
        <w:rPr>
          <w:rFonts w:hint="cs"/>
          <w:rtl/>
          <w:lang w:eastAsia="he-IL"/>
        </w:rPr>
        <w:t xml:space="preserve">חמש </w:t>
      </w:r>
      <w:r w:rsidR="009671D6">
        <w:rPr>
          <w:rFonts w:hint="cs"/>
          <w:rtl/>
          <w:lang w:eastAsia="he-IL"/>
        </w:rPr>
        <w:t xml:space="preserve">דקות </w:t>
      </w:r>
      <w:bookmarkStart w:id="161" w:name="_ETM_Q1_704615"/>
      <w:bookmarkEnd w:id="161"/>
      <w:r>
        <w:rPr>
          <w:rFonts w:hint="cs"/>
          <w:rtl/>
          <w:lang w:eastAsia="he-IL"/>
        </w:rPr>
        <w:t xml:space="preserve">כחלק מן ההסכמות </w:t>
      </w:r>
      <w:r w:rsidR="009671D6">
        <w:rPr>
          <w:rFonts w:hint="cs"/>
          <w:rtl/>
          <w:lang w:eastAsia="he-IL"/>
        </w:rPr>
        <w:t xml:space="preserve">והסכימו לקדם את זה בקריאה </w:t>
      </w:r>
      <w:r>
        <w:rPr>
          <w:rFonts w:hint="cs"/>
          <w:rtl/>
          <w:lang w:eastAsia="he-IL"/>
        </w:rPr>
        <w:t>ה</w:t>
      </w:r>
      <w:r w:rsidR="009671D6">
        <w:rPr>
          <w:rFonts w:hint="cs"/>
          <w:rtl/>
          <w:lang w:eastAsia="he-IL"/>
        </w:rPr>
        <w:t xml:space="preserve">ראשונה בלבד באופן מידתי. מה </w:t>
      </w:r>
      <w:bookmarkStart w:id="162" w:name="_ETM_Q1_712184"/>
      <w:bookmarkEnd w:id="162"/>
      <w:r>
        <w:rPr>
          <w:rFonts w:hint="cs"/>
          <w:rtl/>
          <w:lang w:eastAsia="he-IL"/>
        </w:rPr>
        <w:t>יעלה בגורל הצעת החוק הזאת בעתיד?</w:t>
      </w:r>
      <w:r w:rsidR="009671D6">
        <w:rPr>
          <w:rFonts w:hint="cs"/>
          <w:rtl/>
          <w:lang w:eastAsia="he-IL"/>
        </w:rPr>
        <w:t xml:space="preserve"> </w:t>
      </w:r>
      <w:r>
        <w:rPr>
          <w:rFonts w:hint="cs"/>
          <w:rtl/>
          <w:lang w:eastAsia="he-IL"/>
        </w:rPr>
        <w:t xml:space="preserve">כנראה זה יידון בכנסת הבאה. אז </w:t>
      </w:r>
      <w:bookmarkStart w:id="163" w:name="_ETM_Q1_716081"/>
      <w:bookmarkEnd w:id="163"/>
      <w:r>
        <w:rPr>
          <w:rFonts w:hint="cs"/>
          <w:rtl/>
          <w:lang w:eastAsia="he-IL"/>
        </w:rPr>
        <w:t>לא להעליב את טופורובסקי ואת קיש, שהם ראשי הקואליציה והאופוזיציה,</w:t>
      </w:r>
      <w:bookmarkStart w:id="164" w:name="_ETM_Q1_722806"/>
      <w:bookmarkEnd w:id="164"/>
      <w:r>
        <w:rPr>
          <w:rFonts w:hint="cs"/>
          <w:rtl/>
          <w:lang w:eastAsia="he-IL"/>
        </w:rPr>
        <w:t xml:space="preserve"> ש</w:t>
      </w:r>
      <w:r w:rsidR="009671D6">
        <w:rPr>
          <w:rFonts w:hint="cs"/>
          <w:rtl/>
          <w:lang w:eastAsia="he-IL"/>
        </w:rPr>
        <w:t xml:space="preserve">הם עשו </w:t>
      </w:r>
      <w:r>
        <w:rPr>
          <w:rFonts w:hint="cs"/>
          <w:rtl/>
          <w:lang w:eastAsia="he-IL"/>
        </w:rPr>
        <w:t xml:space="preserve">עסקה אפלה, אלא הם עשו </w:t>
      </w:r>
      <w:r w:rsidR="009671D6">
        <w:rPr>
          <w:rFonts w:hint="cs"/>
          <w:rtl/>
          <w:lang w:eastAsia="he-IL"/>
        </w:rPr>
        <w:t xml:space="preserve">עסקה גלויה. </w:t>
      </w:r>
    </w:p>
    <w:p w:rsidR="00BA6698" w:rsidRDefault="00BA6698" w:rsidP="00602294">
      <w:pPr>
        <w:rPr>
          <w:rtl/>
          <w:lang w:eastAsia="he-IL"/>
        </w:rPr>
      </w:pPr>
    </w:p>
    <w:p w:rsidR="009671D6" w:rsidRDefault="009671D6" w:rsidP="00602294">
      <w:pPr>
        <w:rPr>
          <w:rtl/>
          <w:lang w:eastAsia="he-IL"/>
        </w:rPr>
      </w:pPr>
      <w:r>
        <w:rPr>
          <w:rFonts w:hint="cs"/>
          <w:rtl/>
          <w:lang w:eastAsia="he-IL"/>
        </w:rPr>
        <w:t xml:space="preserve">לא בטוח שנצביע כי </w:t>
      </w:r>
      <w:bookmarkStart w:id="165" w:name="_ETM_Q1_732047"/>
      <w:bookmarkEnd w:id="165"/>
      <w:r>
        <w:rPr>
          <w:rFonts w:hint="cs"/>
          <w:rtl/>
          <w:lang w:eastAsia="he-IL"/>
        </w:rPr>
        <w:t>אני שומע עוד פעם על סוגיות ועניינים</w:t>
      </w:r>
      <w:r w:rsidR="00602294">
        <w:rPr>
          <w:rFonts w:hint="cs"/>
          <w:rtl/>
          <w:lang w:eastAsia="he-IL"/>
        </w:rPr>
        <w:t xml:space="preserve"> אבל אני אקבל הנחיות</w:t>
      </w:r>
      <w:bookmarkStart w:id="166" w:name="_ETM_Q1_735482"/>
      <w:bookmarkEnd w:id="166"/>
      <w:r w:rsidR="00602294">
        <w:rPr>
          <w:rFonts w:hint="cs"/>
          <w:rtl/>
          <w:lang w:eastAsia="he-IL"/>
        </w:rPr>
        <w:t xml:space="preserve"> מראשי הקואליציה והאופוזיציה</w:t>
      </w:r>
      <w:r>
        <w:rPr>
          <w:rFonts w:hint="cs"/>
          <w:rtl/>
          <w:lang w:eastAsia="he-IL"/>
        </w:rPr>
        <w:t>. דברים שהוסכמו יקודמו</w:t>
      </w:r>
      <w:r w:rsidR="00602294">
        <w:rPr>
          <w:rFonts w:hint="cs"/>
          <w:rtl/>
          <w:lang w:eastAsia="he-IL"/>
        </w:rPr>
        <w:t>;</w:t>
      </w:r>
      <w:r>
        <w:rPr>
          <w:rFonts w:hint="cs"/>
          <w:rtl/>
          <w:lang w:eastAsia="he-IL"/>
        </w:rPr>
        <w:t xml:space="preserve"> </w:t>
      </w:r>
      <w:bookmarkStart w:id="167" w:name="_ETM_Q1_743094"/>
      <w:bookmarkEnd w:id="167"/>
      <w:r>
        <w:rPr>
          <w:rFonts w:hint="cs"/>
          <w:rtl/>
          <w:lang w:eastAsia="he-IL"/>
        </w:rPr>
        <w:t xml:space="preserve">דברים שלא הוסכמו ייבלמו. </w:t>
      </w:r>
      <w:bookmarkStart w:id="168" w:name="_ETM_Q1_746970"/>
      <w:bookmarkEnd w:id="168"/>
    </w:p>
    <w:p w:rsidR="00602294" w:rsidRDefault="00602294" w:rsidP="00602294">
      <w:pPr>
        <w:rPr>
          <w:rtl/>
          <w:lang w:eastAsia="he-IL"/>
        </w:rPr>
      </w:pPr>
      <w:bookmarkStart w:id="169" w:name="_ETM_Q1_747043"/>
      <w:bookmarkEnd w:id="169"/>
    </w:p>
    <w:p w:rsidR="00602294" w:rsidRDefault="00602294" w:rsidP="00602294">
      <w:pPr>
        <w:rPr>
          <w:rtl/>
          <w:lang w:eastAsia="he-IL"/>
        </w:rPr>
      </w:pPr>
      <w:bookmarkStart w:id="170" w:name="_ETM_Q1_747098"/>
      <w:bookmarkStart w:id="171" w:name="_ETM_Q1_747161"/>
      <w:bookmarkEnd w:id="170"/>
      <w:bookmarkEnd w:id="171"/>
      <w:r>
        <w:rPr>
          <w:rFonts w:hint="cs"/>
          <w:rtl/>
          <w:lang w:eastAsia="he-IL"/>
        </w:rPr>
        <w:t>עוד הערות של גופים אחרים להצעת החוק?</w:t>
      </w:r>
    </w:p>
    <w:p w:rsidR="009671D6" w:rsidRDefault="009671D6" w:rsidP="009671D6">
      <w:pPr>
        <w:rPr>
          <w:rtl/>
          <w:lang w:eastAsia="he-IL"/>
        </w:rPr>
      </w:pPr>
      <w:bookmarkStart w:id="172" w:name="_ETM_Q1_751632"/>
      <w:bookmarkStart w:id="173" w:name="_ETM_Q1_751710"/>
      <w:bookmarkStart w:id="174" w:name="_ETM_Q1_753579"/>
      <w:bookmarkEnd w:id="172"/>
      <w:bookmarkEnd w:id="173"/>
      <w:bookmarkEnd w:id="174"/>
    </w:p>
    <w:p w:rsidR="009671D6" w:rsidRDefault="009671D6" w:rsidP="009671D6">
      <w:pPr>
        <w:pStyle w:val="af9"/>
        <w:keepNext/>
        <w:rPr>
          <w:rtl/>
          <w:lang w:eastAsia="he-IL"/>
        </w:rPr>
      </w:pPr>
      <w:bookmarkStart w:id="175" w:name="ET_guest_6435_12"/>
      <w:r w:rsidRPr="009671D6">
        <w:rPr>
          <w:rStyle w:val="TagStyle"/>
          <w:rtl/>
        </w:rPr>
        <w:t xml:space="preserve"> &lt;&lt; אורח &gt;&gt; </w:t>
      </w:r>
      <w:r>
        <w:rPr>
          <w:rtl/>
          <w:lang w:eastAsia="he-IL"/>
        </w:rPr>
        <w:t>ברוריה מנדלסון:</w:t>
      </w:r>
      <w:r w:rsidRPr="009671D6">
        <w:rPr>
          <w:rStyle w:val="TagStyle"/>
          <w:rtl/>
        </w:rPr>
        <w:t xml:space="preserve"> &lt;&lt; אורח &gt;&gt;</w:t>
      </w:r>
      <w:r>
        <w:rPr>
          <w:rtl/>
          <w:lang w:eastAsia="he-IL"/>
        </w:rPr>
        <w:t xml:space="preserve">   </w:t>
      </w:r>
      <w:bookmarkEnd w:id="175"/>
    </w:p>
    <w:p w:rsidR="009671D6" w:rsidRDefault="009671D6" w:rsidP="009671D6">
      <w:pPr>
        <w:pStyle w:val="KeepWithNext"/>
        <w:rPr>
          <w:rtl/>
          <w:lang w:eastAsia="he-IL"/>
        </w:rPr>
      </w:pPr>
    </w:p>
    <w:p w:rsidR="009671D6" w:rsidRDefault="00602294" w:rsidP="009671D6">
      <w:pPr>
        <w:rPr>
          <w:rtl/>
          <w:lang w:eastAsia="he-IL"/>
        </w:rPr>
      </w:pPr>
      <w:bookmarkStart w:id="176" w:name="_ETM_Q1_754237"/>
      <w:bookmarkStart w:id="177" w:name="_ETM_Q1_754297"/>
      <w:bookmarkEnd w:id="176"/>
      <w:bookmarkEnd w:id="177"/>
      <w:r>
        <w:rPr>
          <w:rFonts w:hint="cs"/>
          <w:rtl/>
          <w:lang w:eastAsia="he-IL"/>
        </w:rPr>
        <w:t xml:space="preserve">אני יועצת משפטית של משרד התקשורת. </w:t>
      </w:r>
      <w:r w:rsidR="009671D6">
        <w:rPr>
          <w:rFonts w:hint="cs"/>
          <w:rtl/>
          <w:lang w:eastAsia="he-IL"/>
        </w:rPr>
        <w:t xml:space="preserve">רק להגיד באופן עקרוני: הצעת החוק </w:t>
      </w:r>
      <w:bookmarkStart w:id="178" w:name="_ETM_Q1_783964"/>
      <w:bookmarkEnd w:id="178"/>
      <w:r w:rsidR="009671D6">
        <w:rPr>
          <w:rFonts w:hint="cs"/>
          <w:rtl/>
          <w:lang w:eastAsia="he-IL"/>
        </w:rPr>
        <w:t xml:space="preserve">מעוררת קשיים </w:t>
      </w:r>
      <w:r>
        <w:rPr>
          <w:rFonts w:hint="cs"/>
          <w:rtl/>
          <w:lang w:eastAsia="he-IL"/>
        </w:rPr>
        <w:t>משפטיים לא מבוטלים</w:t>
      </w:r>
      <w:r w:rsidR="009671D6">
        <w:rPr>
          <w:rFonts w:hint="cs"/>
          <w:rtl/>
          <w:lang w:eastAsia="he-IL"/>
        </w:rPr>
        <w:t xml:space="preserve">. </w:t>
      </w:r>
      <w:r>
        <w:rPr>
          <w:rFonts w:hint="cs"/>
          <w:rtl/>
          <w:lang w:eastAsia="he-IL"/>
        </w:rPr>
        <w:t xml:space="preserve">אנחנו לא נכנסים עכשיו </w:t>
      </w:r>
      <w:bookmarkStart w:id="179" w:name="_ETM_Q1_780206"/>
      <w:bookmarkEnd w:id="179"/>
      <w:r>
        <w:rPr>
          <w:rFonts w:hint="cs"/>
          <w:rtl/>
          <w:lang w:eastAsia="he-IL"/>
        </w:rPr>
        <w:t xml:space="preserve">לפרטים, כפי שאמר היועץ המשפטי לוועדה, ולכן לא נפרט את </w:t>
      </w:r>
      <w:bookmarkStart w:id="180" w:name="_ETM_Q1_786449"/>
      <w:bookmarkEnd w:id="180"/>
      <w:r>
        <w:rPr>
          <w:rFonts w:hint="cs"/>
          <w:rtl/>
          <w:lang w:eastAsia="he-IL"/>
        </w:rPr>
        <w:t xml:space="preserve">כולם. </w:t>
      </w:r>
      <w:r w:rsidR="009671D6">
        <w:rPr>
          <w:rFonts w:hint="cs"/>
          <w:rtl/>
          <w:lang w:eastAsia="he-IL"/>
        </w:rPr>
        <w:t>כמו כן יש בה גם קשיים תחרותיים</w:t>
      </w:r>
      <w:bookmarkStart w:id="181" w:name="_ETM_Q1_797666"/>
      <w:bookmarkEnd w:id="181"/>
      <w:r>
        <w:rPr>
          <w:rFonts w:hint="cs"/>
          <w:rtl/>
          <w:lang w:eastAsia="he-IL"/>
        </w:rPr>
        <w:t xml:space="preserve"> משמעותיים מאוד. יש כאן נציג ממינהל הכלכלה אצלנו</w:t>
      </w:r>
      <w:bookmarkStart w:id="182" w:name="_ETM_Q1_791607"/>
      <w:bookmarkEnd w:id="182"/>
      <w:r>
        <w:rPr>
          <w:rFonts w:hint="cs"/>
          <w:rtl/>
          <w:lang w:eastAsia="he-IL"/>
        </w:rPr>
        <w:t xml:space="preserve"> שיכול לפרט, אם הוועדה מעוניינת לשמוע את בעיות התחרות שהצעת</w:t>
      </w:r>
      <w:bookmarkStart w:id="183" w:name="_ETM_Q1_795449"/>
      <w:bookmarkEnd w:id="183"/>
      <w:r>
        <w:rPr>
          <w:rFonts w:hint="cs"/>
          <w:rtl/>
          <w:lang w:eastAsia="he-IL"/>
        </w:rPr>
        <w:t xml:space="preserve"> החוק מעוררת.</w:t>
      </w:r>
    </w:p>
    <w:p w:rsidR="009671D6" w:rsidRDefault="009671D6" w:rsidP="009671D6">
      <w:pPr>
        <w:rPr>
          <w:rtl/>
          <w:lang w:eastAsia="he-IL"/>
        </w:rPr>
      </w:pPr>
      <w:bookmarkStart w:id="184" w:name="_ETM_Q1_798675"/>
      <w:bookmarkStart w:id="185" w:name="_ETM_Q1_798768"/>
      <w:bookmarkStart w:id="186" w:name="_ETM_Q1_799730"/>
      <w:bookmarkEnd w:id="184"/>
      <w:bookmarkEnd w:id="185"/>
      <w:bookmarkEnd w:id="186"/>
    </w:p>
    <w:p w:rsidR="009671D6" w:rsidRDefault="009671D6" w:rsidP="009671D6">
      <w:pPr>
        <w:pStyle w:val="a4"/>
        <w:keepNext/>
        <w:rPr>
          <w:rtl/>
        </w:rPr>
      </w:pPr>
      <w:bookmarkStart w:id="187" w:name="ET_speaker_5726_13"/>
      <w:r w:rsidRPr="009671D6">
        <w:rPr>
          <w:rStyle w:val="TagStyle"/>
          <w:rtl/>
        </w:rPr>
        <w:t xml:space="preserve"> &lt;&lt; דובר &gt;&gt; </w:t>
      </w:r>
      <w:r>
        <w:rPr>
          <w:rtl/>
        </w:rPr>
        <w:t>ינון אזולאי (ש"ס):</w:t>
      </w:r>
      <w:r w:rsidRPr="009671D6">
        <w:rPr>
          <w:rStyle w:val="TagStyle"/>
          <w:rtl/>
        </w:rPr>
        <w:t xml:space="preserve"> &lt;&lt; דובר &gt;&gt;</w:t>
      </w:r>
      <w:r>
        <w:rPr>
          <w:rtl/>
        </w:rPr>
        <w:t xml:space="preserve">   </w:t>
      </w:r>
      <w:bookmarkEnd w:id="187"/>
    </w:p>
    <w:p w:rsidR="009671D6" w:rsidRDefault="009671D6" w:rsidP="009671D6">
      <w:pPr>
        <w:pStyle w:val="KeepWithNext"/>
        <w:rPr>
          <w:rtl/>
          <w:lang w:eastAsia="he-IL"/>
        </w:rPr>
      </w:pPr>
    </w:p>
    <w:p w:rsidR="009671D6" w:rsidRDefault="009671D6" w:rsidP="009671D6">
      <w:pPr>
        <w:rPr>
          <w:rtl/>
          <w:lang w:eastAsia="he-IL"/>
        </w:rPr>
      </w:pPr>
      <w:bookmarkStart w:id="188" w:name="_ETM_Q1_800310"/>
      <w:bookmarkStart w:id="189" w:name="_ETM_Q1_800372"/>
      <w:bookmarkEnd w:id="188"/>
      <w:bookmarkEnd w:id="189"/>
      <w:r>
        <w:rPr>
          <w:rFonts w:hint="cs"/>
          <w:rtl/>
          <w:lang w:eastAsia="he-IL"/>
        </w:rPr>
        <w:t xml:space="preserve">אחר כך גם תעני לי אם ברפורמה החדשה שהשר מקדם </w:t>
      </w:r>
      <w:bookmarkStart w:id="190" w:name="_ETM_Q1_807707"/>
      <w:bookmarkEnd w:id="190"/>
      <w:r w:rsidR="00C12CC5">
        <w:rPr>
          <w:rFonts w:hint="cs"/>
          <w:rtl/>
          <w:lang w:eastAsia="he-IL"/>
        </w:rPr>
        <w:t>אין בעיו</w:t>
      </w:r>
      <w:r w:rsidR="00602294">
        <w:rPr>
          <w:rFonts w:hint="cs"/>
          <w:rtl/>
          <w:lang w:eastAsia="he-IL"/>
        </w:rPr>
        <w:t xml:space="preserve">ת משפטיות, אשמח לשמוע גם על זה, על הרפורמה החדשה שהוא מכניס לתוקף בחודש אוגוסט, לדעת עד כמה אין </w:t>
      </w:r>
      <w:bookmarkStart w:id="191" w:name="_ETM_Q1_809187"/>
      <w:bookmarkEnd w:id="191"/>
      <w:r w:rsidR="00602294">
        <w:rPr>
          <w:rFonts w:hint="cs"/>
          <w:rtl/>
          <w:lang w:eastAsia="he-IL"/>
        </w:rPr>
        <w:t>שם בעיות משפטיות</w:t>
      </w:r>
      <w:r w:rsidR="00BA6698">
        <w:rPr>
          <w:rFonts w:hint="cs"/>
          <w:rtl/>
          <w:lang w:eastAsia="he-IL"/>
        </w:rPr>
        <w:t>,</w:t>
      </w:r>
      <w:r w:rsidR="00602294">
        <w:rPr>
          <w:rFonts w:hint="cs"/>
          <w:rtl/>
          <w:lang w:eastAsia="he-IL"/>
        </w:rPr>
        <w:t xml:space="preserve"> ועל כך שביטלו לנו את הקווים הכשרים, </w:t>
      </w:r>
      <w:bookmarkStart w:id="192" w:name="_ETM_Q1_815471"/>
      <w:bookmarkEnd w:id="192"/>
      <w:r w:rsidR="00602294">
        <w:rPr>
          <w:rFonts w:hint="cs"/>
          <w:rtl/>
          <w:lang w:eastAsia="he-IL"/>
        </w:rPr>
        <w:t xml:space="preserve">עד כמה אין בכך בעיות משפטיות, ועל ההתערבות בחינוך הילדים שלנו, עד כמה אין בכך התערבויות משפטיות. אני אומר לגברתי </w:t>
      </w:r>
      <w:bookmarkStart w:id="193" w:name="_ETM_Q1_818517"/>
      <w:bookmarkEnd w:id="193"/>
      <w:r w:rsidR="00602294">
        <w:rPr>
          <w:rFonts w:hint="cs"/>
          <w:rtl/>
          <w:lang w:eastAsia="he-IL"/>
        </w:rPr>
        <w:t>שאני מכבד מאוד, אבל באמת, בואו.</w:t>
      </w:r>
      <w:r>
        <w:rPr>
          <w:rFonts w:hint="cs"/>
          <w:rtl/>
          <w:lang w:eastAsia="he-IL"/>
        </w:rPr>
        <w:t xml:space="preserve"> </w:t>
      </w:r>
    </w:p>
    <w:p w:rsidR="009671D6" w:rsidRDefault="009671D6" w:rsidP="009671D6">
      <w:pPr>
        <w:rPr>
          <w:rtl/>
          <w:lang w:eastAsia="he-IL"/>
        </w:rPr>
      </w:pPr>
      <w:bookmarkStart w:id="194" w:name="_ETM_Q1_827643"/>
      <w:bookmarkStart w:id="195" w:name="_ETM_Q1_827729"/>
      <w:bookmarkEnd w:id="194"/>
      <w:bookmarkEnd w:id="195"/>
    </w:p>
    <w:p w:rsidR="009671D6" w:rsidRDefault="009671D6" w:rsidP="009671D6">
      <w:pPr>
        <w:pStyle w:val="af6"/>
        <w:keepNext/>
        <w:rPr>
          <w:rtl/>
        </w:rPr>
      </w:pPr>
      <w:bookmarkStart w:id="196" w:name="ET_yor_5765_14"/>
      <w:r w:rsidRPr="009671D6">
        <w:rPr>
          <w:rStyle w:val="TagStyle"/>
          <w:rtl/>
        </w:rPr>
        <w:t xml:space="preserve"> &lt;&lt; יור &gt;&gt; </w:t>
      </w:r>
      <w:r>
        <w:rPr>
          <w:rtl/>
        </w:rPr>
        <w:t>היו"ר מיכאל מרדכי ביטון:</w:t>
      </w:r>
      <w:r w:rsidRPr="009671D6">
        <w:rPr>
          <w:rStyle w:val="TagStyle"/>
          <w:rtl/>
        </w:rPr>
        <w:t xml:space="preserve"> &lt;&lt; יור &gt;&gt;</w:t>
      </w:r>
      <w:r>
        <w:rPr>
          <w:rtl/>
        </w:rPr>
        <w:t xml:space="preserve">   </w:t>
      </w:r>
      <w:bookmarkEnd w:id="196"/>
    </w:p>
    <w:p w:rsidR="009671D6" w:rsidRDefault="009671D6" w:rsidP="009671D6">
      <w:pPr>
        <w:pStyle w:val="KeepWithNext"/>
        <w:rPr>
          <w:rtl/>
          <w:lang w:eastAsia="he-IL"/>
        </w:rPr>
      </w:pPr>
    </w:p>
    <w:p w:rsidR="009671D6" w:rsidRDefault="009671D6" w:rsidP="00BA6698">
      <w:pPr>
        <w:rPr>
          <w:rtl/>
          <w:lang w:eastAsia="he-IL"/>
        </w:rPr>
      </w:pPr>
      <w:bookmarkStart w:id="197" w:name="_ETM_Q1_828679"/>
      <w:bookmarkEnd w:id="197"/>
      <w:r>
        <w:rPr>
          <w:rFonts w:hint="cs"/>
          <w:rtl/>
          <w:lang w:eastAsia="he-IL"/>
        </w:rPr>
        <w:t xml:space="preserve">חברי הכנסת, נא לשמור על איפוק. </w:t>
      </w:r>
      <w:bookmarkStart w:id="198" w:name="_ETM_Q1_834064"/>
      <w:bookmarkEnd w:id="198"/>
      <w:r>
        <w:rPr>
          <w:rFonts w:hint="cs"/>
          <w:rtl/>
          <w:lang w:eastAsia="he-IL"/>
        </w:rPr>
        <w:t>הטענות שלכם נשמעו.</w:t>
      </w:r>
    </w:p>
    <w:p w:rsidR="009671D6" w:rsidRDefault="009671D6" w:rsidP="009671D6">
      <w:pPr>
        <w:rPr>
          <w:rtl/>
          <w:lang w:eastAsia="he-IL"/>
        </w:rPr>
      </w:pPr>
      <w:bookmarkStart w:id="199" w:name="_ETM_Q1_837722"/>
      <w:bookmarkStart w:id="200" w:name="_ETM_Q1_837804"/>
      <w:bookmarkStart w:id="201" w:name="_ETM_Q1_838619"/>
      <w:bookmarkEnd w:id="199"/>
      <w:bookmarkEnd w:id="200"/>
      <w:bookmarkEnd w:id="201"/>
    </w:p>
    <w:p w:rsidR="009671D6" w:rsidRDefault="009671D6" w:rsidP="009671D6">
      <w:pPr>
        <w:pStyle w:val="a4"/>
        <w:keepNext/>
        <w:rPr>
          <w:rtl/>
        </w:rPr>
      </w:pPr>
      <w:bookmarkStart w:id="202" w:name="ET_speaker_5726_15"/>
      <w:r w:rsidRPr="009671D6">
        <w:rPr>
          <w:rStyle w:val="TagStyle"/>
          <w:rtl/>
        </w:rPr>
        <w:t xml:space="preserve"> &lt;&lt; דובר &gt;&gt; </w:t>
      </w:r>
      <w:r>
        <w:rPr>
          <w:rtl/>
        </w:rPr>
        <w:t>ינון אזולאי (ש"ס):</w:t>
      </w:r>
      <w:r w:rsidRPr="009671D6">
        <w:rPr>
          <w:rStyle w:val="TagStyle"/>
          <w:rtl/>
        </w:rPr>
        <w:t xml:space="preserve"> &lt;&lt; דובר &gt;&gt;</w:t>
      </w:r>
      <w:r>
        <w:rPr>
          <w:rtl/>
        </w:rPr>
        <w:t xml:space="preserve">   </w:t>
      </w:r>
      <w:bookmarkEnd w:id="202"/>
    </w:p>
    <w:p w:rsidR="009671D6" w:rsidRDefault="009671D6" w:rsidP="009671D6">
      <w:pPr>
        <w:pStyle w:val="KeepWithNext"/>
        <w:rPr>
          <w:rtl/>
          <w:lang w:eastAsia="he-IL"/>
        </w:rPr>
      </w:pPr>
    </w:p>
    <w:p w:rsidR="009671D6" w:rsidRDefault="00B62FB9" w:rsidP="00BA6698">
      <w:pPr>
        <w:rPr>
          <w:rtl/>
          <w:lang w:eastAsia="he-IL"/>
        </w:rPr>
      </w:pPr>
      <w:bookmarkStart w:id="203" w:name="_ETM_Q1_839171"/>
      <w:bookmarkStart w:id="204" w:name="_ETM_Q1_839235"/>
      <w:bookmarkEnd w:id="203"/>
      <w:bookmarkEnd w:id="204"/>
      <w:r>
        <w:rPr>
          <w:rFonts w:hint="cs"/>
          <w:rtl/>
          <w:lang w:eastAsia="he-IL"/>
        </w:rPr>
        <w:t xml:space="preserve">אתה מכיר אותי בוועדה אבל </w:t>
      </w:r>
      <w:bookmarkStart w:id="205" w:name="_ETM_Q1_833857"/>
      <w:bookmarkEnd w:id="205"/>
      <w:r>
        <w:rPr>
          <w:rFonts w:hint="cs"/>
          <w:rtl/>
          <w:lang w:eastAsia="he-IL"/>
        </w:rPr>
        <w:t xml:space="preserve">כשמדברים איתי על הטלפונים הכשרים, כשמדברים איתי על חינוך הילדים </w:t>
      </w:r>
      <w:bookmarkStart w:id="206" w:name="_ETM_Q1_837764"/>
      <w:bookmarkEnd w:id="206"/>
      <w:r>
        <w:rPr>
          <w:rFonts w:hint="cs"/>
          <w:rtl/>
          <w:lang w:eastAsia="he-IL"/>
        </w:rPr>
        <w:t xml:space="preserve">שלי </w:t>
      </w:r>
      <w:r w:rsidR="009671D6">
        <w:rPr>
          <w:rFonts w:hint="cs"/>
          <w:rtl/>
          <w:lang w:eastAsia="he-IL"/>
        </w:rPr>
        <w:t xml:space="preserve">אני לא יכול להתאפק בדברים האלה. </w:t>
      </w:r>
      <w:r>
        <w:rPr>
          <w:rFonts w:hint="cs"/>
          <w:rtl/>
          <w:lang w:eastAsia="he-IL"/>
        </w:rPr>
        <w:t>קודם אמרתי את זה בצורה מקצועית. אבל כשמנסים</w:t>
      </w:r>
      <w:bookmarkStart w:id="207" w:name="_ETM_Q1_841585"/>
      <w:bookmarkEnd w:id="207"/>
      <w:r>
        <w:rPr>
          <w:rFonts w:hint="cs"/>
          <w:rtl/>
          <w:lang w:eastAsia="he-IL"/>
        </w:rPr>
        <w:t xml:space="preserve"> להגיד לי על כל מיני בעיות משפטיות, במה? </w:t>
      </w:r>
      <w:r w:rsidR="009671D6">
        <w:rPr>
          <w:rFonts w:hint="cs"/>
          <w:rtl/>
          <w:lang w:eastAsia="he-IL"/>
        </w:rPr>
        <w:t xml:space="preserve">מישהו יתערב </w:t>
      </w:r>
      <w:bookmarkStart w:id="208" w:name="_ETM_Q1_849583"/>
      <w:bookmarkEnd w:id="208"/>
      <w:r w:rsidR="009671D6">
        <w:rPr>
          <w:rFonts w:hint="cs"/>
          <w:rtl/>
          <w:lang w:eastAsia="he-IL"/>
        </w:rPr>
        <w:t xml:space="preserve">לי בחינוך של הילדים שלי? </w:t>
      </w:r>
      <w:r>
        <w:rPr>
          <w:rFonts w:hint="cs"/>
          <w:rtl/>
          <w:lang w:eastAsia="he-IL"/>
        </w:rPr>
        <w:t>לזה אני לא מוכן. אתה יודע שזה בדם ליבי, זה</w:t>
      </w:r>
      <w:bookmarkStart w:id="209" w:name="_ETM_Q1_848448"/>
      <w:bookmarkEnd w:id="209"/>
      <w:r>
        <w:rPr>
          <w:rFonts w:hint="cs"/>
          <w:rtl/>
          <w:lang w:eastAsia="he-IL"/>
        </w:rPr>
        <w:t xml:space="preserve"> לא שום דבר אחר. אני נותן דוגמה, אני הולך עם</w:t>
      </w:r>
      <w:bookmarkStart w:id="210" w:name="_ETM_Q1_854163"/>
      <w:bookmarkEnd w:id="210"/>
      <w:r>
        <w:rPr>
          <w:rFonts w:hint="cs"/>
          <w:rtl/>
          <w:lang w:eastAsia="he-IL"/>
        </w:rPr>
        <w:t xml:space="preserve"> טלפון כשר, לא מעניין אותי. אמר אורי מקלב שאנחנו </w:t>
      </w:r>
      <w:bookmarkStart w:id="211" w:name="_ETM_Q1_853777"/>
      <w:bookmarkEnd w:id="211"/>
      <w:r>
        <w:rPr>
          <w:rFonts w:hint="cs"/>
          <w:rtl/>
          <w:lang w:eastAsia="he-IL"/>
        </w:rPr>
        <w:t xml:space="preserve">משלמים על זה אגורות, ושלא יספרו לנו סיפורים. </w:t>
      </w:r>
      <w:r w:rsidR="009671D6">
        <w:rPr>
          <w:rFonts w:hint="cs"/>
          <w:rtl/>
          <w:lang w:eastAsia="he-IL"/>
        </w:rPr>
        <w:t xml:space="preserve">אז לשקר לציבור זה לא </w:t>
      </w:r>
      <w:bookmarkStart w:id="212" w:name="_ETM_Q1_861792"/>
      <w:bookmarkEnd w:id="212"/>
      <w:r w:rsidR="009671D6">
        <w:rPr>
          <w:rFonts w:hint="cs"/>
          <w:rtl/>
          <w:lang w:eastAsia="he-IL"/>
        </w:rPr>
        <w:t xml:space="preserve">בעיה משפטית? </w:t>
      </w:r>
      <w:r>
        <w:rPr>
          <w:rFonts w:hint="cs"/>
          <w:rtl/>
          <w:lang w:eastAsia="he-IL"/>
        </w:rPr>
        <w:t xml:space="preserve">כששר משקר </w:t>
      </w:r>
      <w:bookmarkStart w:id="213" w:name="_ETM_Q1_858856"/>
      <w:bookmarkEnd w:id="213"/>
      <w:r>
        <w:rPr>
          <w:rFonts w:hint="cs"/>
          <w:rtl/>
          <w:lang w:eastAsia="he-IL"/>
        </w:rPr>
        <w:t xml:space="preserve">לציבור. </w:t>
      </w:r>
      <w:r w:rsidR="009671D6">
        <w:rPr>
          <w:rFonts w:hint="cs"/>
          <w:rtl/>
          <w:lang w:eastAsia="he-IL"/>
        </w:rPr>
        <w:t xml:space="preserve">אני מדבר פה על הדבר הכי מהותי, על </w:t>
      </w:r>
      <w:bookmarkStart w:id="214" w:name="_ETM_Q1_869063"/>
      <w:bookmarkEnd w:id="214"/>
      <w:r w:rsidR="009671D6">
        <w:rPr>
          <w:rFonts w:hint="cs"/>
          <w:rtl/>
          <w:lang w:eastAsia="he-IL"/>
        </w:rPr>
        <w:t xml:space="preserve">החינוך של הילדים שלי. </w:t>
      </w:r>
      <w:r>
        <w:rPr>
          <w:rFonts w:hint="cs"/>
          <w:rtl/>
          <w:lang w:eastAsia="he-IL"/>
        </w:rPr>
        <w:t xml:space="preserve">לא היה פה שום דבר מקצועי כשבאו ועשו. </w:t>
      </w:r>
      <w:r w:rsidR="009671D6">
        <w:rPr>
          <w:rFonts w:hint="cs"/>
          <w:rtl/>
          <w:lang w:eastAsia="he-IL"/>
        </w:rPr>
        <w:t xml:space="preserve">תסתכלו </w:t>
      </w:r>
      <w:r>
        <w:rPr>
          <w:rFonts w:hint="cs"/>
          <w:rtl/>
          <w:lang w:eastAsia="he-IL"/>
        </w:rPr>
        <w:t xml:space="preserve">בדיוק </w:t>
      </w:r>
      <w:bookmarkStart w:id="215" w:name="_ETM_Q1_870294"/>
      <w:bookmarkEnd w:id="215"/>
      <w:r w:rsidR="009671D6">
        <w:rPr>
          <w:rFonts w:hint="cs"/>
          <w:rtl/>
          <w:lang w:eastAsia="he-IL"/>
        </w:rPr>
        <w:t>מה קרה</w:t>
      </w:r>
      <w:r>
        <w:rPr>
          <w:rFonts w:hint="cs"/>
          <w:rtl/>
          <w:lang w:eastAsia="he-IL"/>
        </w:rPr>
        <w:t xml:space="preserve">  מן ההתחלה</w:t>
      </w:r>
      <w:r w:rsidR="009671D6">
        <w:rPr>
          <w:rFonts w:hint="cs"/>
          <w:rtl/>
          <w:lang w:eastAsia="he-IL"/>
        </w:rPr>
        <w:t>.</w:t>
      </w:r>
    </w:p>
    <w:p w:rsidR="009671D6" w:rsidRDefault="009671D6" w:rsidP="009671D6">
      <w:pPr>
        <w:rPr>
          <w:rtl/>
          <w:lang w:eastAsia="he-IL"/>
        </w:rPr>
      </w:pPr>
      <w:bookmarkStart w:id="216" w:name="_ETM_Q1_875830"/>
      <w:bookmarkStart w:id="217" w:name="_ETM_Q1_875924"/>
      <w:bookmarkEnd w:id="216"/>
      <w:bookmarkEnd w:id="217"/>
    </w:p>
    <w:p w:rsidR="009671D6" w:rsidRDefault="009671D6" w:rsidP="009671D6">
      <w:pPr>
        <w:pStyle w:val="af6"/>
        <w:keepNext/>
        <w:rPr>
          <w:rtl/>
        </w:rPr>
      </w:pPr>
      <w:bookmarkStart w:id="218" w:name="ET_yor_5765_16"/>
      <w:r w:rsidRPr="009671D6">
        <w:rPr>
          <w:rStyle w:val="TagStyle"/>
          <w:rtl/>
        </w:rPr>
        <w:t xml:space="preserve"> &lt;&lt; יור &gt;&gt; </w:t>
      </w:r>
      <w:r>
        <w:rPr>
          <w:rtl/>
        </w:rPr>
        <w:t>היו"ר מיכאל מרדכי ביטון:</w:t>
      </w:r>
      <w:r w:rsidRPr="009671D6">
        <w:rPr>
          <w:rStyle w:val="TagStyle"/>
          <w:rtl/>
        </w:rPr>
        <w:t xml:space="preserve"> &lt;&lt; יור &gt;&gt;</w:t>
      </w:r>
      <w:r>
        <w:rPr>
          <w:rtl/>
        </w:rPr>
        <w:t xml:space="preserve">   </w:t>
      </w:r>
      <w:bookmarkEnd w:id="218"/>
    </w:p>
    <w:p w:rsidR="009671D6" w:rsidRDefault="009671D6" w:rsidP="009671D6">
      <w:pPr>
        <w:pStyle w:val="KeepWithNext"/>
        <w:rPr>
          <w:rtl/>
          <w:lang w:eastAsia="he-IL"/>
        </w:rPr>
      </w:pPr>
    </w:p>
    <w:p w:rsidR="009671D6" w:rsidRDefault="00B62FB9" w:rsidP="00B62FB9">
      <w:pPr>
        <w:rPr>
          <w:rtl/>
          <w:lang w:eastAsia="he-IL"/>
        </w:rPr>
      </w:pPr>
      <w:bookmarkStart w:id="219" w:name="_ETM_Q1_876937"/>
      <w:bookmarkEnd w:id="219"/>
      <w:r>
        <w:rPr>
          <w:rFonts w:hint="cs"/>
          <w:rtl/>
          <w:lang w:eastAsia="he-IL"/>
        </w:rPr>
        <w:t xml:space="preserve">הדברים שלך נשמעו בוועדה הזאת </w:t>
      </w:r>
      <w:r w:rsidR="009671D6">
        <w:rPr>
          <w:rFonts w:hint="cs"/>
          <w:rtl/>
          <w:lang w:eastAsia="he-IL"/>
        </w:rPr>
        <w:t xml:space="preserve">בנוכחות שר התקשורת בחשיפה </w:t>
      </w:r>
      <w:bookmarkStart w:id="220" w:name="_ETM_Q1_881518"/>
      <w:bookmarkEnd w:id="220"/>
      <w:r w:rsidR="00C12CC5">
        <w:rPr>
          <w:rFonts w:hint="cs"/>
          <w:rtl/>
          <w:lang w:eastAsia="he-IL"/>
        </w:rPr>
        <w:t>מלאה ובעוצמה ועכשיו</w:t>
      </w:r>
      <w:r w:rsidR="009671D6">
        <w:rPr>
          <w:rFonts w:hint="cs"/>
          <w:rtl/>
          <w:lang w:eastAsia="he-IL"/>
        </w:rPr>
        <w:t xml:space="preserve"> אנחנו רק מבצעים הסכמות בין קואליציה לאופוזיציה. </w:t>
      </w:r>
      <w:bookmarkStart w:id="221" w:name="_ETM_Q1_891381"/>
      <w:bookmarkEnd w:id="221"/>
      <w:r w:rsidR="009671D6">
        <w:rPr>
          <w:rFonts w:hint="cs"/>
          <w:rtl/>
          <w:lang w:eastAsia="he-IL"/>
        </w:rPr>
        <w:t>אני נשאר במקום הזה, הנקי והטוב. מה שהוסכם יקודם</w:t>
      </w:r>
      <w:r>
        <w:rPr>
          <w:rFonts w:hint="cs"/>
          <w:rtl/>
          <w:lang w:eastAsia="he-IL"/>
        </w:rPr>
        <w:t>,</w:t>
      </w:r>
      <w:r w:rsidR="009671D6">
        <w:rPr>
          <w:rFonts w:hint="cs"/>
          <w:rtl/>
          <w:lang w:eastAsia="he-IL"/>
        </w:rPr>
        <w:t xml:space="preserve"> ומה </w:t>
      </w:r>
      <w:bookmarkStart w:id="222" w:name="_ETM_Q1_899158"/>
      <w:bookmarkEnd w:id="222"/>
      <w:r w:rsidR="009671D6">
        <w:rPr>
          <w:rFonts w:hint="cs"/>
          <w:rtl/>
          <w:lang w:eastAsia="he-IL"/>
        </w:rPr>
        <w:t>שלא</w:t>
      </w:r>
      <w:r>
        <w:rPr>
          <w:rFonts w:hint="cs"/>
          <w:rtl/>
          <w:lang w:eastAsia="he-IL"/>
        </w:rPr>
        <w:t xml:space="preserve"> </w:t>
      </w:r>
      <w:r w:rsidR="00BA6698">
        <w:rPr>
          <w:rFonts w:hint="eastAsia"/>
          <w:rtl/>
          <w:lang w:eastAsia="he-IL"/>
        </w:rPr>
        <w:t>–</w:t>
      </w:r>
      <w:r w:rsidR="00BA6698">
        <w:rPr>
          <w:rFonts w:hint="cs"/>
          <w:rtl/>
          <w:lang w:eastAsia="he-IL"/>
        </w:rPr>
        <w:t xml:space="preserve"> </w:t>
      </w:r>
      <w:r>
        <w:rPr>
          <w:rFonts w:hint="cs"/>
          <w:rtl/>
          <w:lang w:eastAsia="he-IL"/>
        </w:rPr>
        <w:t>ייעצר</w:t>
      </w:r>
      <w:r w:rsidR="009671D6">
        <w:rPr>
          <w:rFonts w:hint="cs"/>
          <w:rtl/>
          <w:lang w:eastAsia="he-IL"/>
        </w:rPr>
        <w:t xml:space="preserve">. </w:t>
      </w:r>
      <w:r>
        <w:rPr>
          <w:rFonts w:hint="cs"/>
          <w:rtl/>
          <w:lang w:eastAsia="he-IL"/>
        </w:rPr>
        <w:t xml:space="preserve">תבוא </w:t>
      </w:r>
      <w:bookmarkStart w:id="223" w:name="_ETM_Q1_897160"/>
      <w:bookmarkEnd w:id="223"/>
      <w:r>
        <w:rPr>
          <w:rFonts w:hint="cs"/>
          <w:rtl/>
          <w:lang w:eastAsia="he-IL"/>
        </w:rPr>
        <w:t xml:space="preserve">ממשלה אחרת, תבוא כנסת אחרת. </w:t>
      </w:r>
      <w:r w:rsidR="009671D6">
        <w:rPr>
          <w:rFonts w:hint="cs"/>
          <w:rtl/>
          <w:lang w:eastAsia="he-IL"/>
        </w:rPr>
        <w:t>הוסכם</w:t>
      </w:r>
      <w:r>
        <w:rPr>
          <w:rFonts w:hint="cs"/>
          <w:rtl/>
          <w:lang w:eastAsia="he-IL"/>
        </w:rPr>
        <w:t xml:space="preserve"> שהצעת החוק תעבור בקריאה </w:t>
      </w:r>
      <w:bookmarkStart w:id="224" w:name="_ETM_Q1_900770"/>
      <w:bookmarkEnd w:id="224"/>
      <w:r>
        <w:rPr>
          <w:rFonts w:hint="cs"/>
          <w:rtl/>
          <w:lang w:eastAsia="he-IL"/>
        </w:rPr>
        <w:t>הראשונה</w:t>
      </w:r>
      <w:r w:rsidR="009671D6">
        <w:rPr>
          <w:rFonts w:hint="cs"/>
          <w:rtl/>
          <w:lang w:eastAsia="he-IL"/>
        </w:rPr>
        <w:t xml:space="preserve">. </w:t>
      </w:r>
      <w:r>
        <w:rPr>
          <w:rFonts w:hint="cs"/>
          <w:rtl/>
          <w:lang w:eastAsia="he-IL"/>
        </w:rPr>
        <w:t xml:space="preserve">אם היא תידון, תשתנה ותשופר בהכנה לקריאה השנייה והשלישית בעתיד </w:t>
      </w:r>
      <w:bookmarkStart w:id="225" w:name="_ETM_Q1_904232"/>
      <w:bookmarkEnd w:id="225"/>
      <w:r>
        <w:rPr>
          <w:rFonts w:hint="cs"/>
          <w:rtl/>
          <w:lang w:eastAsia="he-IL"/>
        </w:rPr>
        <w:t>זה מה שנבצע.</w:t>
      </w:r>
    </w:p>
    <w:p w:rsidR="00B62FB9" w:rsidRDefault="00B62FB9" w:rsidP="00B62FB9">
      <w:pPr>
        <w:rPr>
          <w:rtl/>
          <w:lang w:eastAsia="he-IL"/>
        </w:rPr>
      </w:pPr>
    </w:p>
    <w:p w:rsidR="00B62FB9" w:rsidRDefault="00B62FB9" w:rsidP="00B62FB9">
      <w:pPr>
        <w:rPr>
          <w:rtl/>
          <w:lang w:eastAsia="he-IL"/>
        </w:rPr>
      </w:pPr>
      <w:r>
        <w:rPr>
          <w:rFonts w:hint="cs"/>
          <w:rtl/>
          <w:lang w:eastAsia="he-IL"/>
        </w:rPr>
        <w:t xml:space="preserve">נציגת משרד המשפטים, בבקשה. </w:t>
      </w:r>
    </w:p>
    <w:p w:rsidR="009671D6" w:rsidRDefault="009671D6" w:rsidP="009671D6">
      <w:pPr>
        <w:rPr>
          <w:rtl/>
          <w:lang w:eastAsia="he-IL"/>
        </w:rPr>
      </w:pPr>
      <w:bookmarkStart w:id="226" w:name="_ETM_Q1_917349"/>
      <w:bookmarkStart w:id="227" w:name="_ETM_Q1_917452"/>
      <w:bookmarkStart w:id="228" w:name="_ETM_Q1_945866"/>
      <w:bookmarkStart w:id="229" w:name="_ETM_Q1_941536"/>
      <w:bookmarkEnd w:id="226"/>
      <w:bookmarkEnd w:id="227"/>
      <w:bookmarkEnd w:id="228"/>
    </w:p>
    <w:p w:rsidR="009671D6" w:rsidRDefault="009671D6" w:rsidP="009671D6">
      <w:pPr>
        <w:pStyle w:val="af9"/>
        <w:keepNext/>
        <w:rPr>
          <w:rtl/>
          <w:lang w:eastAsia="he-IL"/>
        </w:rPr>
      </w:pPr>
      <w:bookmarkStart w:id="230" w:name="ET_guest_788819_17"/>
      <w:r w:rsidRPr="009671D6">
        <w:rPr>
          <w:rStyle w:val="TagStyle"/>
          <w:rtl/>
        </w:rPr>
        <w:t xml:space="preserve"> &lt;&lt; אורח &gt;&gt; </w:t>
      </w:r>
      <w:r>
        <w:rPr>
          <w:rtl/>
          <w:lang w:eastAsia="he-IL"/>
        </w:rPr>
        <w:t>טל אלימלך:</w:t>
      </w:r>
      <w:r w:rsidRPr="009671D6">
        <w:rPr>
          <w:rStyle w:val="TagStyle"/>
          <w:rtl/>
        </w:rPr>
        <w:t xml:space="preserve"> &lt;&lt; אורח &gt;&gt;</w:t>
      </w:r>
      <w:r>
        <w:rPr>
          <w:rtl/>
          <w:lang w:eastAsia="he-IL"/>
        </w:rPr>
        <w:t xml:space="preserve">   </w:t>
      </w:r>
      <w:bookmarkEnd w:id="230"/>
    </w:p>
    <w:p w:rsidR="009671D6" w:rsidRDefault="009671D6" w:rsidP="009671D6">
      <w:pPr>
        <w:pStyle w:val="KeepWithNext"/>
        <w:rPr>
          <w:rtl/>
          <w:lang w:eastAsia="he-IL"/>
        </w:rPr>
      </w:pPr>
    </w:p>
    <w:p w:rsidR="009671D6" w:rsidRDefault="00B62FB9" w:rsidP="00BA6698">
      <w:pPr>
        <w:rPr>
          <w:rtl/>
          <w:lang w:eastAsia="he-IL"/>
        </w:rPr>
      </w:pPr>
      <w:bookmarkStart w:id="231" w:name="_ETM_Q1_946556"/>
      <w:bookmarkStart w:id="232" w:name="_ETM_Q1_946621"/>
      <w:bookmarkEnd w:id="231"/>
      <w:bookmarkEnd w:id="232"/>
      <w:r>
        <w:rPr>
          <w:rFonts w:hint="cs"/>
          <w:rtl/>
          <w:lang w:eastAsia="he-IL"/>
        </w:rPr>
        <w:t>אפשר להמשיך את ההתייחסות</w:t>
      </w:r>
      <w:bookmarkStart w:id="233" w:name="_ETM_Q1_910802"/>
      <w:bookmarkEnd w:id="233"/>
      <w:r>
        <w:rPr>
          <w:rFonts w:hint="cs"/>
          <w:rtl/>
          <w:lang w:eastAsia="he-IL"/>
        </w:rPr>
        <w:t xml:space="preserve"> של משרד התקשורת? אדבר בקצרה</w:t>
      </w:r>
      <w:r w:rsidR="00BA6698">
        <w:rPr>
          <w:rFonts w:hint="cs"/>
          <w:rtl/>
          <w:lang w:eastAsia="he-IL"/>
        </w:rPr>
        <w:t>.</w:t>
      </w:r>
      <w:r>
        <w:rPr>
          <w:rFonts w:hint="cs"/>
          <w:rtl/>
          <w:lang w:eastAsia="he-IL"/>
        </w:rPr>
        <w:t xml:space="preserve"> אני ממינהל כלכלה במשרד התקשורת.</w:t>
      </w:r>
      <w:bookmarkStart w:id="234" w:name="_ETM_Q1_918763"/>
      <w:bookmarkEnd w:id="234"/>
      <w:r>
        <w:rPr>
          <w:rFonts w:hint="cs"/>
          <w:rtl/>
          <w:lang w:eastAsia="he-IL"/>
        </w:rPr>
        <w:t xml:space="preserve"> </w:t>
      </w:r>
    </w:p>
    <w:p w:rsidR="00B62FB9" w:rsidRDefault="00B62FB9" w:rsidP="009671D6">
      <w:pPr>
        <w:rPr>
          <w:rtl/>
          <w:lang w:eastAsia="he-IL"/>
        </w:rPr>
      </w:pPr>
    </w:p>
    <w:p w:rsidR="00B62FB9" w:rsidRDefault="00B62FB9" w:rsidP="00BA6698">
      <w:pPr>
        <w:rPr>
          <w:rtl/>
          <w:lang w:eastAsia="he-IL"/>
        </w:rPr>
      </w:pPr>
      <w:r>
        <w:rPr>
          <w:rFonts w:hint="cs"/>
          <w:rtl/>
          <w:lang w:eastAsia="he-IL"/>
        </w:rPr>
        <w:t>כפי שציינו חבריי, המשרד מתנגד נחרצות להצעת החוק. הצעת החוק</w:t>
      </w:r>
      <w:bookmarkStart w:id="235" w:name="_ETM_Q1_924735"/>
      <w:bookmarkEnd w:id="235"/>
      <w:r>
        <w:rPr>
          <w:rFonts w:hint="cs"/>
          <w:rtl/>
          <w:lang w:eastAsia="he-IL"/>
        </w:rPr>
        <w:t xml:space="preserve"> מביאה מודל ומנגנון שמאפשר פגיעה בניידות המספרים. ניידות </w:t>
      </w:r>
      <w:bookmarkStart w:id="236" w:name="_ETM_Q1_928131"/>
      <w:bookmarkEnd w:id="236"/>
      <w:r>
        <w:rPr>
          <w:rFonts w:hint="cs"/>
          <w:rtl/>
          <w:lang w:eastAsia="he-IL"/>
        </w:rPr>
        <w:t xml:space="preserve">המספרים היא מאבני היסוד של התחרות שנבנתה בשנים האחרונות באמצעות </w:t>
      </w:r>
      <w:bookmarkStart w:id="237" w:name="_ETM_Q1_935909"/>
      <w:bookmarkEnd w:id="237"/>
      <w:r>
        <w:rPr>
          <w:rFonts w:hint="cs"/>
          <w:rtl/>
          <w:lang w:eastAsia="he-IL"/>
        </w:rPr>
        <w:t xml:space="preserve">מספר רפורמות במשרד התקשורת והביאה לתוצאות שציינו חברי הכנסת. </w:t>
      </w:r>
    </w:p>
    <w:p w:rsidR="009671D6" w:rsidRDefault="009671D6" w:rsidP="009671D6">
      <w:pPr>
        <w:rPr>
          <w:rtl/>
          <w:lang w:eastAsia="he-IL"/>
        </w:rPr>
      </w:pPr>
      <w:bookmarkStart w:id="238" w:name="_ETM_Q1_947425"/>
      <w:bookmarkStart w:id="239" w:name="_ETM_Q1_947500"/>
      <w:bookmarkStart w:id="240" w:name="_ETM_Q1_948535"/>
      <w:bookmarkEnd w:id="238"/>
      <w:bookmarkEnd w:id="239"/>
      <w:bookmarkEnd w:id="240"/>
    </w:p>
    <w:p w:rsidR="009671D6" w:rsidRDefault="009671D6" w:rsidP="009671D6">
      <w:pPr>
        <w:pStyle w:val="a4"/>
        <w:keepNext/>
        <w:rPr>
          <w:rtl/>
        </w:rPr>
      </w:pPr>
      <w:bookmarkStart w:id="241" w:name="ET_speaker_6166_18"/>
      <w:r w:rsidRPr="009671D6">
        <w:rPr>
          <w:rStyle w:val="TagStyle"/>
          <w:rtl/>
        </w:rPr>
        <w:lastRenderedPageBreak/>
        <w:t xml:space="preserve"> &lt;&lt; דובר &gt;&gt; </w:t>
      </w:r>
      <w:r>
        <w:rPr>
          <w:rtl/>
        </w:rPr>
        <w:t>אורי מקלב (יהדות התורה):</w:t>
      </w:r>
      <w:r w:rsidRPr="009671D6">
        <w:rPr>
          <w:rStyle w:val="TagStyle"/>
          <w:rtl/>
        </w:rPr>
        <w:t xml:space="preserve"> &lt;&lt; דובר &gt;&gt;</w:t>
      </w:r>
      <w:r>
        <w:rPr>
          <w:rtl/>
        </w:rPr>
        <w:t xml:space="preserve">   </w:t>
      </w:r>
      <w:bookmarkEnd w:id="241"/>
    </w:p>
    <w:p w:rsidR="009671D6" w:rsidRDefault="009671D6" w:rsidP="009671D6">
      <w:pPr>
        <w:pStyle w:val="KeepWithNext"/>
        <w:rPr>
          <w:rtl/>
          <w:lang w:eastAsia="he-IL"/>
        </w:rPr>
      </w:pPr>
    </w:p>
    <w:p w:rsidR="009671D6" w:rsidRDefault="00B62FB9" w:rsidP="00B62FB9">
      <w:pPr>
        <w:rPr>
          <w:rtl/>
          <w:lang w:eastAsia="he-IL"/>
        </w:rPr>
      </w:pPr>
      <w:bookmarkStart w:id="242" w:name="_ETM_Q1_949080"/>
      <w:bookmarkStart w:id="243" w:name="_ETM_Q1_949150"/>
      <w:bookmarkEnd w:id="242"/>
      <w:bookmarkEnd w:id="243"/>
      <w:r>
        <w:rPr>
          <w:rFonts w:hint="cs"/>
          <w:rtl/>
          <w:lang w:eastAsia="he-IL"/>
        </w:rPr>
        <w:t xml:space="preserve">אין ניידות מספרים? למה אתה מציג מצג-שווא? יש חברה אחת </w:t>
      </w:r>
      <w:bookmarkStart w:id="244" w:name="_ETM_Q1_945378"/>
      <w:bookmarkEnd w:id="244"/>
      <w:r>
        <w:rPr>
          <w:rFonts w:hint="cs"/>
          <w:rtl/>
          <w:lang w:eastAsia="he-IL"/>
        </w:rPr>
        <w:t>שאי אפשר לנייד לה?</w:t>
      </w:r>
    </w:p>
    <w:p w:rsidR="00B62FB9" w:rsidRDefault="00B62FB9" w:rsidP="00B62FB9">
      <w:pPr>
        <w:rPr>
          <w:rtl/>
          <w:lang w:eastAsia="he-IL"/>
        </w:rPr>
      </w:pPr>
    </w:p>
    <w:p w:rsidR="00B62FB9" w:rsidRDefault="00B62FB9" w:rsidP="00B62FB9">
      <w:pPr>
        <w:pStyle w:val="af9"/>
        <w:keepNext/>
        <w:rPr>
          <w:rtl/>
          <w:lang w:eastAsia="he-IL"/>
        </w:rPr>
      </w:pPr>
      <w:bookmarkStart w:id="245" w:name="ET_guest_788819_31"/>
      <w:r w:rsidRPr="00B62FB9">
        <w:rPr>
          <w:rStyle w:val="TagStyle"/>
          <w:rtl/>
        </w:rPr>
        <w:t xml:space="preserve"> &lt;&lt; אורח &gt;&gt; </w:t>
      </w:r>
      <w:r>
        <w:rPr>
          <w:rtl/>
          <w:lang w:eastAsia="he-IL"/>
        </w:rPr>
        <w:t>טל אלימלך:</w:t>
      </w:r>
      <w:r w:rsidRPr="00B62FB9">
        <w:rPr>
          <w:rStyle w:val="TagStyle"/>
          <w:rtl/>
        </w:rPr>
        <w:t xml:space="preserve"> &lt;&lt; אורח &gt;&gt;</w:t>
      </w:r>
      <w:r>
        <w:rPr>
          <w:rtl/>
          <w:lang w:eastAsia="he-IL"/>
        </w:rPr>
        <w:t xml:space="preserve">   </w:t>
      </w:r>
      <w:bookmarkEnd w:id="245"/>
    </w:p>
    <w:p w:rsidR="00B62FB9" w:rsidRDefault="00B62FB9" w:rsidP="00B62FB9">
      <w:pPr>
        <w:pStyle w:val="KeepWithNext"/>
        <w:rPr>
          <w:rtl/>
          <w:lang w:eastAsia="he-IL"/>
        </w:rPr>
      </w:pPr>
    </w:p>
    <w:p w:rsidR="00B62FB9" w:rsidRPr="00B62FB9" w:rsidRDefault="00B62FB9" w:rsidP="00B62FB9">
      <w:pPr>
        <w:rPr>
          <w:rtl/>
          <w:lang w:eastAsia="he-IL"/>
        </w:rPr>
      </w:pPr>
      <w:r>
        <w:rPr>
          <w:rFonts w:hint="cs"/>
          <w:rtl/>
          <w:lang w:eastAsia="he-IL"/>
        </w:rPr>
        <w:t>אני מבקש להשלים את דבריי.</w:t>
      </w:r>
    </w:p>
    <w:p w:rsidR="009671D6" w:rsidRDefault="009671D6" w:rsidP="009671D6">
      <w:pPr>
        <w:rPr>
          <w:rtl/>
          <w:lang w:eastAsia="he-IL"/>
        </w:rPr>
      </w:pPr>
      <w:bookmarkStart w:id="246" w:name="_ETM_Q1_957369"/>
      <w:bookmarkStart w:id="247" w:name="_ETM_Q1_957474"/>
      <w:bookmarkStart w:id="248" w:name="_ETM_Q1_962068"/>
      <w:bookmarkEnd w:id="246"/>
      <w:bookmarkEnd w:id="247"/>
      <w:bookmarkEnd w:id="248"/>
    </w:p>
    <w:p w:rsidR="009671D6" w:rsidRDefault="009671D6" w:rsidP="009671D6">
      <w:pPr>
        <w:pStyle w:val="a4"/>
        <w:keepNext/>
        <w:rPr>
          <w:rtl/>
        </w:rPr>
      </w:pPr>
      <w:bookmarkStart w:id="249" w:name="ET_speaker_5726_19"/>
      <w:r w:rsidRPr="009671D6">
        <w:rPr>
          <w:rStyle w:val="TagStyle"/>
          <w:rtl/>
        </w:rPr>
        <w:t xml:space="preserve"> &lt;&lt; דובר &gt;&gt; </w:t>
      </w:r>
      <w:r>
        <w:rPr>
          <w:rtl/>
        </w:rPr>
        <w:t>ינון אזולאי (ש"ס):</w:t>
      </w:r>
      <w:r w:rsidRPr="009671D6">
        <w:rPr>
          <w:rStyle w:val="TagStyle"/>
          <w:rtl/>
        </w:rPr>
        <w:t xml:space="preserve"> &lt;&lt; דובר &gt;&gt;</w:t>
      </w:r>
      <w:r>
        <w:rPr>
          <w:rtl/>
        </w:rPr>
        <w:t xml:space="preserve">   </w:t>
      </w:r>
      <w:bookmarkEnd w:id="249"/>
    </w:p>
    <w:p w:rsidR="009671D6" w:rsidRDefault="009671D6" w:rsidP="009671D6">
      <w:pPr>
        <w:pStyle w:val="KeepWithNext"/>
        <w:rPr>
          <w:rtl/>
          <w:lang w:eastAsia="he-IL"/>
        </w:rPr>
      </w:pPr>
    </w:p>
    <w:p w:rsidR="009671D6" w:rsidRDefault="00B62FB9" w:rsidP="009671D6">
      <w:pPr>
        <w:rPr>
          <w:rtl/>
          <w:lang w:eastAsia="he-IL"/>
        </w:rPr>
      </w:pPr>
      <w:r>
        <w:rPr>
          <w:rFonts w:hint="cs"/>
          <w:rtl/>
          <w:lang w:eastAsia="he-IL"/>
        </w:rPr>
        <w:t xml:space="preserve">אתה יכול לבקש. </w:t>
      </w:r>
      <w:bookmarkStart w:id="250" w:name="_ETM_Q1_947415"/>
      <w:bookmarkEnd w:id="250"/>
      <w:r>
        <w:rPr>
          <w:rFonts w:hint="cs"/>
          <w:rtl/>
          <w:lang w:eastAsia="he-IL"/>
        </w:rPr>
        <w:t xml:space="preserve">לחבר כנסת מותר להגיד מה שהוא רוצה, ומותר לך לענות </w:t>
      </w:r>
      <w:bookmarkStart w:id="251" w:name="_ETM_Q1_952123"/>
      <w:bookmarkEnd w:id="251"/>
      <w:r>
        <w:rPr>
          <w:rFonts w:hint="cs"/>
          <w:rtl/>
          <w:lang w:eastAsia="he-IL"/>
        </w:rPr>
        <w:t xml:space="preserve">לו. </w:t>
      </w:r>
      <w:r w:rsidR="009671D6">
        <w:rPr>
          <w:rFonts w:hint="cs"/>
          <w:rtl/>
          <w:lang w:eastAsia="he-IL"/>
        </w:rPr>
        <w:t>אנ</w:t>
      </w:r>
      <w:bookmarkStart w:id="252" w:name="_ETM_Q1_962688"/>
      <w:bookmarkEnd w:id="252"/>
      <w:r w:rsidR="009671D6">
        <w:rPr>
          <w:rFonts w:hint="cs"/>
          <w:rtl/>
          <w:lang w:eastAsia="he-IL"/>
        </w:rPr>
        <w:t>י</w:t>
      </w:r>
      <w:bookmarkStart w:id="253" w:name="_ETM_Q1_962778"/>
      <w:bookmarkEnd w:id="253"/>
      <w:r w:rsidR="009671D6">
        <w:rPr>
          <w:rFonts w:hint="cs"/>
          <w:rtl/>
          <w:lang w:eastAsia="he-IL"/>
        </w:rPr>
        <w:t xml:space="preserve"> עברתי עם המספר הכשר שלי לכמה חברות. </w:t>
      </w:r>
      <w:bookmarkStart w:id="254" w:name="_ETM_Q1_968308"/>
      <w:bookmarkEnd w:id="254"/>
    </w:p>
    <w:p w:rsidR="009671D6" w:rsidRDefault="009671D6" w:rsidP="009671D6">
      <w:pPr>
        <w:rPr>
          <w:rtl/>
          <w:lang w:eastAsia="he-IL"/>
        </w:rPr>
      </w:pPr>
      <w:bookmarkStart w:id="255" w:name="_ETM_Q1_968837"/>
      <w:bookmarkStart w:id="256" w:name="_ETM_Q1_968926"/>
      <w:bookmarkStart w:id="257" w:name="_ETM_Q1_971445"/>
      <w:bookmarkEnd w:id="255"/>
      <w:bookmarkEnd w:id="256"/>
      <w:bookmarkEnd w:id="257"/>
    </w:p>
    <w:p w:rsidR="009671D6" w:rsidRDefault="009671D6" w:rsidP="009671D6">
      <w:pPr>
        <w:pStyle w:val="af9"/>
        <w:keepNext/>
        <w:rPr>
          <w:rtl/>
          <w:lang w:eastAsia="he-IL"/>
        </w:rPr>
      </w:pPr>
      <w:bookmarkStart w:id="258" w:name="ET_guest_788819_20"/>
      <w:r w:rsidRPr="009671D6">
        <w:rPr>
          <w:rStyle w:val="TagStyle"/>
          <w:rtl/>
        </w:rPr>
        <w:t xml:space="preserve"> &lt;&lt; אורח &gt;&gt; </w:t>
      </w:r>
      <w:r>
        <w:rPr>
          <w:rtl/>
          <w:lang w:eastAsia="he-IL"/>
        </w:rPr>
        <w:t>טל אלימלך:</w:t>
      </w:r>
      <w:r w:rsidRPr="009671D6">
        <w:rPr>
          <w:rStyle w:val="TagStyle"/>
          <w:rtl/>
        </w:rPr>
        <w:t xml:space="preserve"> &lt;&lt; אורח &gt;&gt;</w:t>
      </w:r>
      <w:r>
        <w:rPr>
          <w:rtl/>
          <w:lang w:eastAsia="he-IL"/>
        </w:rPr>
        <w:t xml:space="preserve">   </w:t>
      </w:r>
      <w:bookmarkEnd w:id="258"/>
    </w:p>
    <w:p w:rsidR="009671D6" w:rsidRDefault="009671D6" w:rsidP="009671D6">
      <w:pPr>
        <w:pStyle w:val="KeepWithNext"/>
        <w:rPr>
          <w:rtl/>
          <w:lang w:eastAsia="he-IL"/>
        </w:rPr>
      </w:pPr>
    </w:p>
    <w:p w:rsidR="009671D6" w:rsidRDefault="00B62FB9" w:rsidP="00B62FB9">
      <w:pPr>
        <w:rPr>
          <w:rtl/>
          <w:lang w:eastAsia="he-IL"/>
        </w:rPr>
      </w:pPr>
      <w:bookmarkStart w:id="259" w:name="_ETM_Q1_972066"/>
      <w:bookmarkStart w:id="260" w:name="_ETM_Q1_972148"/>
      <w:bookmarkEnd w:id="259"/>
      <w:bookmarkEnd w:id="260"/>
      <w:r>
        <w:rPr>
          <w:rFonts w:hint="cs"/>
          <w:rtl/>
          <w:lang w:eastAsia="he-IL"/>
        </w:rPr>
        <w:t xml:space="preserve">הצעת החוק מטילה הגבלת זכויות מוקנות, </w:t>
      </w:r>
      <w:r w:rsidR="009671D6">
        <w:rPr>
          <w:rFonts w:hint="cs"/>
          <w:rtl/>
          <w:lang w:eastAsia="he-IL"/>
        </w:rPr>
        <w:t xml:space="preserve">ובהן </w:t>
      </w:r>
      <w:r>
        <w:rPr>
          <w:rFonts w:hint="cs"/>
          <w:rtl/>
          <w:lang w:eastAsia="he-IL"/>
        </w:rPr>
        <w:t>הגבלת ניידות מספרים,</w:t>
      </w:r>
      <w:bookmarkStart w:id="261" w:name="_ETM_Q1_972775"/>
      <w:bookmarkEnd w:id="261"/>
      <w:r>
        <w:rPr>
          <w:rFonts w:hint="cs"/>
          <w:rtl/>
          <w:lang w:eastAsia="he-IL"/>
        </w:rPr>
        <w:t xml:space="preserve"> שזו פגיעה ביסודות התחרות. הפחתת ניידות מביאה לפגיעה בתחרות, </w:t>
      </w:r>
      <w:r w:rsidR="00BA6698">
        <w:rPr>
          <w:rFonts w:hint="cs"/>
          <w:rtl/>
          <w:lang w:eastAsia="he-IL"/>
        </w:rPr>
        <w:t>ל</w:t>
      </w:r>
      <w:r>
        <w:rPr>
          <w:rFonts w:hint="cs"/>
          <w:rtl/>
          <w:lang w:eastAsia="he-IL"/>
        </w:rPr>
        <w:t xml:space="preserve">פגיעה במגזרים חלשים, היא מייצרת אלמנטים של שרירותיות ואינטרסים מסחריים שבאים </w:t>
      </w:r>
      <w:bookmarkStart w:id="262" w:name="_ETM_Q1_984114"/>
      <w:bookmarkEnd w:id="262"/>
      <w:r>
        <w:rPr>
          <w:rFonts w:hint="cs"/>
          <w:rtl/>
          <w:lang w:eastAsia="he-IL"/>
        </w:rPr>
        <w:t xml:space="preserve">להתנגד ולייצר מגבלות ניידות. </w:t>
      </w:r>
    </w:p>
    <w:p w:rsidR="009671D6" w:rsidRDefault="009671D6" w:rsidP="009671D6">
      <w:pPr>
        <w:rPr>
          <w:rtl/>
          <w:lang w:eastAsia="he-IL"/>
        </w:rPr>
      </w:pPr>
      <w:bookmarkStart w:id="263" w:name="_ETM_Q1_991201"/>
      <w:bookmarkStart w:id="264" w:name="_ETM_Q1_991299"/>
      <w:bookmarkStart w:id="265" w:name="_ETM_Q1_992512"/>
      <w:bookmarkEnd w:id="263"/>
      <w:bookmarkEnd w:id="264"/>
      <w:bookmarkEnd w:id="265"/>
    </w:p>
    <w:p w:rsidR="009671D6" w:rsidRDefault="009671D6" w:rsidP="009671D6">
      <w:pPr>
        <w:pStyle w:val="a4"/>
        <w:keepNext/>
        <w:rPr>
          <w:rtl/>
        </w:rPr>
      </w:pPr>
      <w:bookmarkStart w:id="266" w:name="ET_speaker_6166_21"/>
      <w:r w:rsidRPr="009671D6">
        <w:rPr>
          <w:rStyle w:val="TagStyle"/>
          <w:rtl/>
        </w:rPr>
        <w:t xml:space="preserve"> &lt;&lt; דובר &gt;&gt; </w:t>
      </w:r>
      <w:r>
        <w:rPr>
          <w:rtl/>
        </w:rPr>
        <w:t>אורי מקלב (יהדות התורה):</w:t>
      </w:r>
      <w:r w:rsidRPr="009671D6">
        <w:rPr>
          <w:rStyle w:val="TagStyle"/>
          <w:rtl/>
        </w:rPr>
        <w:t xml:space="preserve"> &lt;&lt; דובר &gt;&gt;</w:t>
      </w:r>
      <w:r>
        <w:rPr>
          <w:rtl/>
        </w:rPr>
        <w:t xml:space="preserve">   </w:t>
      </w:r>
      <w:bookmarkEnd w:id="266"/>
    </w:p>
    <w:p w:rsidR="009671D6" w:rsidRDefault="009671D6" w:rsidP="009671D6">
      <w:pPr>
        <w:pStyle w:val="KeepWithNext"/>
        <w:rPr>
          <w:rtl/>
          <w:lang w:eastAsia="he-IL"/>
        </w:rPr>
      </w:pPr>
    </w:p>
    <w:p w:rsidR="009671D6" w:rsidRDefault="009671D6" w:rsidP="009671D6">
      <w:pPr>
        <w:rPr>
          <w:rtl/>
          <w:lang w:eastAsia="he-IL"/>
        </w:rPr>
      </w:pPr>
      <w:bookmarkStart w:id="267" w:name="_ETM_Q1_993108"/>
      <w:bookmarkStart w:id="268" w:name="_ETM_Q1_993163"/>
      <w:bookmarkEnd w:id="267"/>
      <w:bookmarkEnd w:id="268"/>
      <w:r>
        <w:rPr>
          <w:rFonts w:hint="cs"/>
          <w:rtl/>
          <w:lang w:eastAsia="he-IL"/>
        </w:rPr>
        <w:t>כמה היה צריך לריב אתכם</w:t>
      </w:r>
      <w:r w:rsidR="00B62FB9">
        <w:rPr>
          <w:rFonts w:hint="cs"/>
          <w:rtl/>
          <w:lang w:eastAsia="he-IL"/>
        </w:rPr>
        <w:t xml:space="preserve"> על הניידות</w:t>
      </w:r>
      <w:r>
        <w:rPr>
          <w:rFonts w:hint="cs"/>
          <w:rtl/>
          <w:lang w:eastAsia="he-IL"/>
        </w:rPr>
        <w:t xml:space="preserve">. צביעות. </w:t>
      </w:r>
    </w:p>
    <w:p w:rsidR="009671D6" w:rsidRDefault="009671D6" w:rsidP="009671D6">
      <w:pPr>
        <w:rPr>
          <w:rtl/>
          <w:lang w:eastAsia="he-IL"/>
        </w:rPr>
      </w:pPr>
      <w:bookmarkStart w:id="269" w:name="_ETM_Q1_999168"/>
      <w:bookmarkStart w:id="270" w:name="_ETM_Q1_999260"/>
      <w:bookmarkStart w:id="271" w:name="_ETM_Q1_1001673"/>
      <w:bookmarkEnd w:id="269"/>
      <w:bookmarkEnd w:id="270"/>
      <w:bookmarkEnd w:id="271"/>
    </w:p>
    <w:p w:rsidR="009671D6" w:rsidRDefault="009671D6" w:rsidP="009671D6">
      <w:pPr>
        <w:pStyle w:val="af9"/>
        <w:keepNext/>
        <w:rPr>
          <w:rtl/>
          <w:lang w:eastAsia="he-IL"/>
        </w:rPr>
      </w:pPr>
      <w:bookmarkStart w:id="272" w:name="ET_guest_788819_22"/>
      <w:r w:rsidRPr="009671D6">
        <w:rPr>
          <w:rStyle w:val="TagStyle"/>
          <w:rtl/>
        </w:rPr>
        <w:t xml:space="preserve"> &lt;&lt; אורח &gt;&gt; </w:t>
      </w:r>
      <w:r>
        <w:rPr>
          <w:rtl/>
          <w:lang w:eastAsia="he-IL"/>
        </w:rPr>
        <w:t>טל אלימלך:</w:t>
      </w:r>
      <w:r w:rsidRPr="009671D6">
        <w:rPr>
          <w:rStyle w:val="TagStyle"/>
          <w:rtl/>
        </w:rPr>
        <w:t xml:space="preserve"> &lt;&lt; אורח &gt;&gt;</w:t>
      </w:r>
      <w:r>
        <w:rPr>
          <w:rtl/>
          <w:lang w:eastAsia="he-IL"/>
        </w:rPr>
        <w:t xml:space="preserve">   </w:t>
      </w:r>
      <w:bookmarkEnd w:id="272"/>
    </w:p>
    <w:p w:rsidR="009671D6" w:rsidRDefault="009671D6" w:rsidP="009671D6">
      <w:pPr>
        <w:pStyle w:val="KeepWithNext"/>
        <w:rPr>
          <w:rtl/>
          <w:lang w:eastAsia="he-IL"/>
        </w:rPr>
      </w:pPr>
    </w:p>
    <w:p w:rsidR="009671D6" w:rsidRDefault="00B62FB9" w:rsidP="00B62FB9">
      <w:pPr>
        <w:rPr>
          <w:rtl/>
          <w:lang w:eastAsia="he-IL"/>
        </w:rPr>
      </w:pPr>
      <w:bookmarkStart w:id="273" w:name="_ETM_Q1_1002263"/>
      <w:bookmarkStart w:id="274" w:name="_ETM_Q1_1002338"/>
      <w:bookmarkEnd w:id="273"/>
      <w:bookmarkEnd w:id="274"/>
      <w:r>
        <w:rPr>
          <w:rFonts w:hint="cs"/>
          <w:rtl/>
          <w:lang w:eastAsia="he-IL"/>
        </w:rPr>
        <w:t xml:space="preserve">הייתה תקופה חשוכה יותר בשוק הסלולר, של מחירים גבוהים. </w:t>
      </w:r>
      <w:r w:rsidR="009671D6">
        <w:rPr>
          <w:rFonts w:hint="cs"/>
          <w:rtl/>
          <w:lang w:eastAsia="he-IL"/>
        </w:rPr>
        <w:t xml:space="preserve">היום אנחנו </w:t>
      </w:r>
      <w:bookmarkStart w:id="275" w:name="_ETM_Q1_1003608"/>
      <w:bookmarkEnd w:id="275"/>
      <w:r>
        <w:rPr>
          <w:rFonts w:hint="cs"/>
          <w:rtl/>
          <w:lang w:eastAsia="he-IL"/>
        </w:rPr>
        <w:t xml:space="preserve">מוכנים לספוג </w:t>
      </w:r>
      <w:r w:rsidR="00BA6698">
        <w:rPr>
          <w:rFonts w:hint="cs"/>
          <w:rtl/>
          <w:lang w:eastAsia="he-IL"/>
        </w:rPr>
        <w:t>ולחזור ב</w:t>
      </w:r>
      <w:r>
        <w:rPr>
          <w:rFonts w:hint="cs"/>
          <w:rtl/>
          <w:lang w:eastAsia="he-IL"/>
        </w:rPr>
        <w:t xml:space="preserve">חזרה למחירים </w:t>
      </w:r>
      <w:r w:rsidR="00BA6698">
        <w:rPr>
          <w:rFonts w:hint="cs"/>
          <w:rtl/>
          <w:lang w:eastAsia="he-IL"/>
        </w:rPr>
        <w:t xml:space="preserve">גבוהים </w:t>
      </w:r>
      <w:r>
        <w:rPr>
          <w:rFonts w:hint="cs"/>
          <w:rtl/>
          <w:lang w:eastAsia="he-IL"/>
        </w:rPr>
        <w:t>ו</w:t>
      </w:r>
      <w:r w:rsidR="00BA6698">
        <w:rPr>
          <w:rFonts w:hint="cs"/>
          <w:rtl/>
          <w:lang w:eastAsia="he-IL"/>
        </w:rPr>
        <w:t>ל</w:t>
      </w:r>
      <w:r>
        <w:rPr>
          <w:rFonts w:hint="cs"/>
          <w:rtl/>
          <w:lang w:eastAsia="he-IL"/>
        </w:rPr>
        <w:t>מגבלות</w:t>
      </w:r>
      <w:bookmarkStart w:id="276" w:name="_ETM_Q1_1001229"/>
      <w:bookmarkEnd w:id="276"/>
      <w:r>
        <w:rPr>
          <w:rFonts w:hint="cs"/>
          <w:rtl/>
          <w:lang w:eastAsia="he-IL"/>
        </w:rPr>
        <w:t>?</w:t>
      </w:r>
    </w:p>
    <w:p w:rsidR="009671D6" w:rsidRDefault="009671D6" w:rsidP="009671D6">
      <w:pPr>
        <w:rPr>
          <w:rtl/>
          <w:lang w:eastAsia="he-IL"/>
        </w:rPr>
      </w:pPr>
      <w:bookmarkStart w:id="277" w:name="_ETM_Q1_1004793"/>
      <w:bookmarkStart w:id="278" w:name="_ETM_Q1_1004878"/>
      <w:bookmarkStart w:id="279" w:name="_ETM_Q1_1005688"/>
      <w:bookmarkEnd w:id="277"/>
      <w:bookmarkEnd w:id="278"/>
      <w:bookmarkEnd w:id="279"/>
    </w:p>
    <w:p w:rsidR="009671D6" w:rsidRDefault="009671D6" w:rsidP="009671D6">
      <w:pPr>
        <w:pStyle w:val="a4"/>
        <w:keepNext/>
        <w:rPr>
          <w:rtl/>
        </w:rPr>
      </w:pPr>
      <w:bookmarkStart w:id="280" w:name="ET_speaker_5726_23"/>
      <w:r w:rsidRPr="009671D6">
        <w:rPr>
          <w:rStyle w:val="TagStyle"/>
          <w:rtl/>
        </w:rPr>
        <w:t xml:space="preserve"> &lt;&lt; דובר &gt;&gt; </w:t>
      </w:r>
      <w:r>
        <w:rPr>
          <w:rtl/>
        </w:rPr>
        <w:t>ינון אזולאי (ש"ס):</w:t>
      </w:r>
      <w:r w:rsidRPr="009671D6">
        <w:rPr>
          <w:rStyle w:val="TagStyle"/>
          <w:rtl/>
        </w:rPr>
        <w:t xml:space="preserve"> &lt;&lt; דובר &gt;&gt;</w:t>
      </w:r>
      <w:r>
        <w:rPr>
          <w:rtl/>
        </w:rPr>
        <w:t xml:space="preserve">   </w:t>
      </w:r>
      <w:bookmarkEnd w:id="280"/>
    </w:p>
    <w:p w:rsidR="009671D6" w:rsidRDefault="009671D6" w:rsidP="009671D6">
      <w:pPr>
        <w:pStyle w:val="KeepWithNext"/>
        <w:rPr>
          <w:rtl/>
          <w:lang w:eastAsia="he-IL"/>
        </w:rPr>
      </w:pPr>
    </w:p>
    <w:p w:rsidR="009671D6" w:rsidRDefault="00B62FB9" w:rsidP="009671D6">
      <w:pPr>
        <w:rPr>
          <w:rtl/>
          <w:lang w:eastAsia="he-IL"/>
        </w:rPr>
      </w:pPr>
      <w:bookmarkStart w:id="281" w:name="_ETM_Q1_1006296"/>
      <w:bookmarkStart w:id="282" w:name="_ETM_Q1_1006371"/>
      <w:bookmarkEnd w:id="281"/>
      <w:bookmarkEnd w:id="282"/>
      <w:r>
        <w:rPr>
          <w:rFonts w:hint="cs"/>
          <w:rtl/>
          <w:lang w:eastAsia="he-IL"/>
        </w:rPr>
        <w:t xml:space="preserve">איזה מחירים? </w:t>
      </w:r>
      <w:r w:rsidR="009671D6">
        <w:rPr>
          <w:rFonts w:hint="cs"/>
          <w:rtl/>
          <w:lang w:eastAsia="he-IL"/>
        </w:rPr>
        <w:t xml:space="preserve">30 שקל לחודש. </w:t>
      </w:r>
      <w:r w:rsidR="00081875">
        <w:rPr>
          <w:rFonts w:hint="cs"/>
          <w:rtl/>
          <w:lang w:eastAsia="he-IL"/>
        </w:rPr>
        <w:t xml:space="preserve">אתה יכול לשמוע, אתה יכול לקבל, אבל </w:t>
      </w:r>
      <w:r w:rsidR="009671D6">
        <w:rPr>
          <w:rFonts w:hint="cs"/>
          <w:rtl/>
          <w:lang w:eastAsia="he-IL"/>
        </w:rPr>
        <w:t>כשמשקרים לי אני לא יכול.</w:t>
      </w:r>
    </w:p>
    <w:p w:rsidR="009671D6" w:rsidRDefault="009671D6" w:rsidP="009671D6">
      <w:pPr>
        <w:rPr>
          <w:rtl/>
          <w:lang w:eastAsia="he-IL"/>
        </w:rPr>
      </w:pPr>
      <w:bookmarkStart w:id="283" w:name="_ETM_Q1_1015518"/>
      <w:bookmarkStart w:id="284" w:name="_ETM_Q1_1015601"/>
      <w:bookmarkEnd w:id="283"/>
      <w:bookmarkEnd w:id="284"/>
    </w:p>
    <w:p w:rsidR="009671D6" w:rsidRDefault="009671D6" w:rsidP="009671D6">
      <w:pPr>
        <w:pStyle w:val="af6"/>
        <w:keepNext/>
        <w:rPr>
          <w:rtl/>
        </w:rPr>
      </w:pPr>
      <w:bookmarkStart w:id="285" w:name="ET_yor_5765_24"/>
      <w:r w:rsidRPr="009671D6">
        <w:rPr>
          <w:rStyle w:val="TagStyle"/>
          <w:rtl/>
        </w:rPr>
        <w:t xml:space="preserve"> &lt;&lt; יור &gt;&gt; </w:t>
      </w:r>
      <w:r>
        <w:rPr>
          <w:rtl/>
        </w:rPr>
        <w:t>היו"ר מיכאל מרדכי ביטון:</w:t>
      </w:r>
      <w:r w:rsidRPr="009671D6">
        <w:rPr>
          <w:rStyle w:val="TagStyle"/>
          <w:rtl/>
        </w:rPr>
        <w:t xml:space="preserve"> &lt;&lt; יור &gt;&gt;</w:t>
      </w:r>
      <w:r>
        <w:rPr>
          <w:rtl/>
        </w:rPr>
        <w:t xml:space="preserve">   </w:t>
      </w:r>
      <w:bookmarkEnd w:id="285"/>
    </w:p>
    <w:p w:rsidR="009671D6" w:rsidRDefault="009671D6" w:rsidP="009671D6">
      <w:pPr>
        <w:pStyle w:val="KeepWithNext"/>
        <w:rPr>
          <w:rtl/>
          <w:lang w:eastAsia="he-IL"/>
        </w:rPr>
      </w:pPr>
    </w:p>
    <w:p w:rsidR="00081875" w:rsidRDefault="009671D6" w:rsidP="00081875">
      <w:pPr>
        <w:rPr>
          <w:rtl/>
          <w:lang w:eastAsia="he-IL"/>
        </w:rPr>
      </w:pPr>
      <w:bookmarkStart w:id="286" w:name="_ETM_Q1_1016618"/>
      <w:bookmarkEnd w:id="286"/>
      <w:r>
        <w:rPr>
          <w:rFonts w:hint="cs"/>
          <w:rtl/>
          <w:lang w:eastAsia="he-IL"/>
        </w:rPr>
        <w:t xml:space="preserve">אתה רוצה לסיים </w:t>
      </w:r>
      <w:bookmarkStart w:id="287" w:name="_ETM_Q1_1018424"/>
      <w:bookmarkEnd w:id="287"/>
      <w:r w:rsidR="00081875">
        <w:rPr>
          <w:rFonts w:hint="cs"/>
          <w:rtl/>
          <w:lang w:eastAsia="he-IL"/>
        </w:rPr>
        <w:t xml:space="preserve">את הדיון </w:t>
      </w:r>
      <w:r>
        <w:rPr>
          <w:rFonts w:hint="cs"/>
          <w:rtl/>
          <w:lang w:eastAsia="he-IL"/>
        </w:rPr>
        <w:t xml:space="preserve">ולהעביר את </w:t>
      </w:r>
      <w:r w:rsidR="00081875">
        <w:rPr>
          <w:rFonts w:hint="cs"/>
          <w:rtl/>
          <w:lang w:eastAsia="he-IL"/>
        </w:rPr>
        <w:t xml:space="preserve">הצעת </w:t>
      </w:r>
      <w:bookmarkStart w:id="288" w:name="_ETM_Q1_1008399"/>
      <w:bookmarkEnd w:id="288"/>
      <w:r>
        <w:rPr>
          <w:rFonts w:hint="cs"/>
          <w:rtl/>
          <w:lang w:eastAsia="he-IL"/>
        </w:rPr>
        <w:t>החוק</w:t>
      </w:r>
      <w:r w:rsidR="00081875">
        <w:rPr>
          <w:rFonts w:hint="cs"/>
          <w:rtl/>
          <w:lang w:eastAsia="he-IL"/>
        </w:rPr>
        <w:t>?</w:t>
      </w:r>
      <w:r>
        <w:rPr>
          <w:rFonts w:hint="cs"/>
          <w:rtl/>
          <w:lang w:eastAsia="he-IL"/>
        </w:rPr>
        <w:t xml:space="preserve"> אני </w:t>
      </w:r>
      <w:r w:rsidR="00081875">
        <w:rPr>
          <w:rFonts w:hint="cs"/>
          <w:rtl/>
          <w:lang w:eastAsia="he-IL"/>
        </w:rPr>
        <w:t xml:space="preserve">גם שומע שיש קשיים, אני </w:t>
      </w:r>
      <w:r>
        <w:rPr>
          <w:rFonts w:hint="cs"/>
          <w:rtl/>
          <w:lang w:eastAsia="he-IL"/>
        </w:rPr>
        <w:t xml:space="preserve">מקבל מסרים להמתין עם ההצבעה. </w:t>
      </w:r>
    </w:p>
    <w:p w:rsidR="00081875" w:rsidRDefault="00081875" w:rsidP="00081875">
      <w:pPr>
        <w:rPr>
          <w:rtl/>
          <w:lang w:eastAsia="he-IL"/>
        </w:rPr>
      </w:pPr>
    </w:p>
    <w:p w:rsidR="00081875" w:rsidRDefault="00081875" w:rsidP="00081875">
      <w:pPr>
        <w:pStyle w:val="a4"/>
        <w:keepNext/>
        <w:rPr>
          <w:rtl/>
        </w:rPr>
      </w:pPr>
      <w:bookmarkStart w:id="289" w:name="ET_speaker_6166_32"/>
      <w:r w:rsidRPr="00081875">
        <w:rPr>
          <w:rStyle w:val="TagStyle"/>
          <w:rtl/>
        </w:rPr>
        <w:t xml:space="preserve"> &lt;&lt; דובר &gt;&gt; </w:t>
      </w:r>
      <w:r>
        <w:rPr>
          <w:rtl/>
        </w:rPr>
        <w:t>אורי מקלב (יהדות התורה):</w:t>
      </w:r>
      <w:r w:rsidRPr="00081875">
        <w:rPr>
          <w:rStyle w:val="TagStyle"/>
          <w:rtl/>
        </w:rPr>
        <w:t xml:space="preserve"> &lt;&lt; דובר &gt;&gt;</w:t>
      </w:r>
      <w:r>
        <w:rPr>
          <w:rtl/>
        </w:rPr>
        <w:t xml:space="preserve">   </w:t>
      </w:r>
      <w:bookmarkEnd w:id="289"/>
    </w:p>
    <w:p w:rsidR="00081875" w:rsidRDefault="00081875" w:rsidP="00081875">
      <w:pPr>
        <w:pStyle w:val="KeepWithNext"/>
        <w:rPr>
          <w:rtl/>
          <w:lang w:eastAsia="he-IL"/>
        </w:rPr>
      </w:pPr>
    </w:p>
    <w:p w:rsidR="00081875" w:rsidRDefault="00081875" w:rsidP="00081875">
      <w:pPr>
        <w:rPr>
          <w:rtl/>
          <w:lang w:eastAsia="he-IL"/>
        </w:rPr>
      </w:pPr>
      <w:r>
        <w:rPr>
          <w:rFonts w:hint="cs"/>
          <w:rtl/>
          <w:lang w:eastAsia="he-IL"/>
        </w:rPr>
        <w:t xml:space="preserve">לא מפסיקים הצבעה </w:t>
      </w:r>
      <w:bookmarkStart w:id="290" w:name="_ETM_Q1_1021863"/>
      <w:bookmarkEnd w:id="290"/>
      <w:r>
        <w:rPr>
          <w:rFonts w:hint="cs"/>
          <w:rtl/>
          <w:lang w:eastAsia="he-IL"/>
        </w:rPr>
        <w:t>באמצע. אם התחלת אז לא מפסיקים.</w:t>
      </w:r>
    </w:p>
    <w:p w:rsidR="00081875" w:rsidRDefault="00081875" w:rsidP="00081875">
      <w:pPr>
        <w:rPr>
          <w:rtl/>
          <w:lang w:eastAsia="he-IL"/>
        </w:rPr>
      </w:pPr>
    </w:p>
    <w:p w:rsidR="00081875" w:rsidRDefault="00081875" w:rsidP="00081875">
      <w:pPr>
        <w:pStyle w:val="af6"/>
        <w:keepNext/>
        <w:rPr>
          <w:rtl/>
        </w:rPr>
      </w:pPr>
      <w:bookmarkStart w:id="291" w:name="ET_yor_5765_33"/>
      <w:r w:rsidRPr="00081875">
        <w:rPr>
          <w:rStyle w:val="TagStyle"/>
          <w:rtl/>
        </w:rPr>
        <w:t xml:space="preserve"> &lt;&lt; יור &gt;&gt; </w:t>
      </w:r>
      <w:r>
        <w:rPr>
          <w:rtl/>
        </w:rPr>
        <w:t>היו"ר מיכאל מרדכי ביטון:</w:t>
      </w:r>
      <w:r w:rsidRPr="00081875">
        <w:rPr>
          <w:rStyle w:val="TagStyle"/>
          <w:rtl/>
        </w:rPr>
        <w:t xml:space="preserve"> &lt;&lt; יור &gt;&gt;</w:t>
      </w:r>
      <w:r>
        <w:rPr>
          <w:rtl/>
        </w:rPr>
        <w:t xml:space="preserve">   </w:t>
      </w:r>
      <w:bookmarkEnd w:id="291"/>
    </w:p>
    <w:p w:rsidR="00081875" w:rsidRDefault="00081875" w:rsidP="00081875">
      <w:pPr>
        <w:pStyle w:val="KeepWithNext"/>
        <w:rPr>
          <w:rtl/>
          <w:lang w:eastAsia="he-IL"/>
        </w:rPr>
      </w:pPr>
    </w:p>
    <w:p w:rsidR="009671D6" w:rsidRDefault="00081875" w:rsidP="00081875">
      <w:pPr>
        <w:rPr>
          <w:rtl/>
          <w:lang w:eastAsia="he-IL"/>
        </w:rPr>
      </w:pPr>
      <w:r>
        <w:rPr>
          <w:rFonts w:hint="cs"/>
          <w:rtl/>
          <w:lang w:eastAsia="he-IL"/>
        </w:rPr>
        <w:t xml:space="preserve">לא הצבענו. ערכנו דיון. אבל </w:t>
      </w:r>
      <w:bookmarkStart w:id="292" w:name="_ETM_Q1_1025969"/>
      <w:bookmarkEnd w:id="292"/>
      <w:r>
        <w:rPr>
          <w:rFonts w:hint="cs"/>
          <w:rtl/>
          <w:lang w:eastAsia="he-IL"/>
        </w:rPr>
        <w:t>אתם גם מכבדים הסכמות. קיבלתי פנייה מן הקואליציה ומן האופוזיציה</w:t>
      </w:r>
      <w:bookmarkStart w:id="293" w:name="_ETM_Q1_1034071"/>
      <w:bookmarkEnd w:id="293"/>
      <w:r>
        <w:rPr>
          <w:rFonts w:hint="cs"/>
          <w:rtl/>
          <w:lang w:eastAsia="he-IL"/>
        </w:rPr>
        <w:t xml:space="preserve"> שכרגע עוד לא מצביעים. זה הוסכם גם עם יואב קיש. </w:t>
      </w:r>
      <w:bookmarkStart w:id="294" w:name="_ETM_Q1_1040444"/>
      <w:bookmarkEnd w:id="294"/>
      <w:r w:rsidR="009671D6">
        <w:rPr>
          <w:rFonts w:hint="cs"/>
          <w:rtl/>
          <w:lang w:eastAsia="he-IL"/>
        </w:rPr>
        <w:t xml:space="preserve">אז </w:t>
      </w:r>
      <w:bookmarkStart w:id="295" w:name="_ETM_Q1_1047509"/>
      <w:bookmarkEnd w:id="295"/>
      <w:r w:rsidR="009671D6">
        <w:rPr>
          <w:rFonts w:hint="cs"/>
          <w:rtl/>
          <w:lang w:eastAsia="he-IL"/>
        </w:rPr>
        <w:t>רק נשמע את הטיעונים.</w:t>
      </w:r>
      <w:r>
        <w:rPr>
          <w:rFonts w:hint="cs"/>
          <w:rtl/>
          <w:lang w:eastAsia="he-IL"/>
        </w:rPr>
        <w:t xml:space="preserve"> אם נצטרך, נעשה הפסקה. </w:t>
      </w:r>
      <w:bookmarkStart w:id="296" w:name="_ETM_Q1_1048808"/>
      <w:bookmarkEnd w:id="296"/>
    </w:p>
    <w:p w:rsidR="00081875" w:rsidRDefault="00081875" w:rsidP="00081875">
      <w:pPr>
        <w:rPr>
          <w:rtl/>
          <w:lang w:eastAsia="he-IL"/>
        </w:rPr>
      </w:pPr>
      <w:bookmarkStart w:id="297" w:name="_ETM_Q1_1048871"/>
      <w:bookmarkStart w:id="298" w:name="_ETM_Q1_1048952"/>
      <w:bookmarkEnd w:id="297"/>
      <w:bookmarkEnd w:id="298"/>
    </w:p>
    <w:p w:rsidR="00081875" w:rsidRDefault="00081875" w:rsidP="00081875">
      <w:pPr>
        <w:rPr>
          <w:rtl/>
          <w:lang w:eastAsia="he-IL"/>
        </w:rPr>
      </w:pPr>
      <w:bookmarkStart w:id="299" w:name="_ETM_Q1_1049017"/>
      <w:bookmarkEnd w:id="299"/>
      <w:r>
        <w:rPr>
          <w:rFonts w:hint="cs"/>
          <w:rtl/>
          <w:lang w:eastAsia="he-IL"/>
        </w:rPr>
        <w:t xml:space="preserve">נציגת משרד המשפטים, בבקשה. </w:t>
      </w:r>
    </w:p>
    <w:p w:rsidR="009671D6" w:rsidRDefault="009671D6" w:rsidP="009671D6">
      <w:pPr>
        <w:rPr>
          <w:rtl/>
          <w:lang w:eastAsia="he-IL"/>
        </w:rPr>
      </w:pPr>
      <w:bookmarkStart w:id="300" w:name="_ETM_Q1_1051048"/>
      <w:bookmarkStart w:id="301" w:name="_ETM_Q1_1051136"/>
      <w:bookmarkStart w:id="302" w:name="_ETM_Q1_1055085"/>
      <w:bookmarkEnd w:id="300"/>
      <w:bookmarkEnd w:id="301"/>
      <w:bookmarkEnd w:id="302"/>
    </w:p>
    <w:p w:rsidR="009671D6" w:rsidRDefault="009671D6" w:rsidP="009671D6">
      <w:pPr>
        <w:pStyle w:val="af9"/>
        <w:keepNext/>
        <w:rPr>
          <w:rtl/>
          <w:lang w:eastAsia="he-IL"/>
        </w:rPr>
      </w:pPr>
      <w:bookmarkStart w:id="303" w:name="ET_guest_636718_25"/>
      <w:r w:rsidRPr="009671D6">
        <w:rPr>
          <w:rStyle w:val="TagStyle"/>
          <w:rtl/>
        </w:rPr>
        <w:t xml:space="preserve"> &lt;&lt; אורח &gt;&gt; </w:t>
      </w:r>
      <w:r>
        <w:rPr>
          <w:rtl/>
          <w:lang w:eastAsia="he-IL"/>
        </w:rPr>
        <w:t>עדי ליברוס:</w:t>
      </w:r>
      <w:r w:rsidRPr="009671D6">
        <w:rPr>
          <w:rStyle w:val="TagStyle"/>
          <w:rtl/>
        </w:rPr>
        <w:t xml:space="preserve"> &lt;&lt; אורח &gt;&gt;</w:t>
      </w:r>
      <w:r>
        <w:rPr>
          <w:rtl/>
          <w:lang w:eastAsia="he-IL"/>
        </w:rPr>
        <w:t xml:space="preserve">   </w:t>
      </w:r>
      <w:bookmarkEnd w:id="303"/>
    </w:p>
    <w:p w:rsidR="009671D6" w:rsidRDefault="009671D6" w:rsidP="009671D6">
      <w:pPr>
        <w:pStyle w:val="KeepWithNext"/>
        <w:rPr>
          <w:rtl/>
          <w:lang w:eastAsia="he-IL"/>
        </w:rPr>
      </w:pPr>
    </w:p>
    <w:p w:rsidR="009671D6" w:rsidRDefault="00081875" w:rsidP="00081875">
      <w:pPr>
        <w:rPr>
          <w:rtl/>
          <w:lang w:eastAsia="he-IL"/>
        </w:rPr>
      </w:pPr>
      <w:bookmarkStart w:id="304" w:name="_ETM_Q1_1055683"/>
      <w:bookmarkStart w:id="305" w:name="_ETM_Q1_1055752"/>
      <w:bookmarkEnd w:id="304"/>
      <w:bookmarkEnd w:id="305"/>
      <w:r>
        <w:rPr>
          <w:rFonts w:hint="cs"/>
          <w:rtl/>
          <w:lang w:eastAsia="he-IL"/>
        </w:rPr>
        <w:t>תודה,</w:t>
      </w:r>
      <w:bookmarkStart w:id="306" w:name="_ETM_Q1_1052219"/>
      <w:bookmarkEnd w:id="306"/>
      <w:r>
        <w:rPr>
          <w:rFonts w:hint="cs"/>
          <w:rtl/>
          <w:lang w:eastAsia="he-IL"/>
        </w:rPr>
        <w:t xml:space="preserve"> אדוני. אני מבקשת לומר לוועדה ולמען הסדר הטוב ש</w:t>
      </w:r>
      <w:r w:rsidR="009671D6">
        <w:rPr>
          <w:rFonts w:hint="cs"/>
          <w:rtl/>
          <w:lang w:eastAsia="he-IL"/>
        </w:rPr>
        <w:t>ההצעה לא נדונה בוועדת השרים</w:t>
      </w:r>
      <w:r>
        <w:rPr>
          <w:rFonts w:hint="cs"/>
          <w:rtl/>
          <w:lang w:eastAsia="he-IL"/>
        </w:rPr>
        <w:t xml:space="preserve"> לענייני חקיקה</w:t>
      </w:r>
      <w:r w:rsidR="009671D6">
        <w:rPr>
          <w:rFonts w:hint="cs"/>
          <w:rtl/>
          <w:lang w:eastAsia="he-IL"/>
        </w:rPr>
        <w:t xml:space="preserve">. היא הייתה </w:t>
      </w:r>
      <w:bookmarkStart w:id="307" w:name="_ETM_Q1_1072428"/>
      <w:bookmarkEnd w:id="307"/>
      <w:r w:rsidR="009671D6">
        <w:rPr>
          <w:rFonts w:hint="cs"/>
          <w:rtl/>
          <w:lang w:eastAsia="he-IL"/>
        </w:rPr>
        <w:t xml:space="preserve">קבועה לדיון והדיון </w:t>
      </w:r>
      <w:r>
        <w:rPr>
          <w:rFonts w:hint="cs"/>
          <w:rtl/>
          <w:lang w:eastAsia="he-IL"/>
        </w:rPr>
        <w:t>בוועדת השרים נדחה</w:t>
      </w:r>
      <w:r w:rsidR="009671D6">
        <w:rPr>
          <w:rFonts w:hint="cs"/>
          <w:rtl/>
          <w:lang w:eastAsia="he-IL"/>
        </w:rPr>
        <w:t xml:space="preserve">. לכן </w:t>
      </w:r>
      <w:r>
        <w:rPr>
          <w:rFonts w:hint="cs"/>
          <w:rtl/>
          <w:lang w:eastAsia="he-IL"/>
        </w:rPr>
        <w:t xml:space="preserve">מבחינה פורמלית תקנונית </w:t>
      </w:r>
      <w:r w:rsidR="009671D6">
        <w:rPr>
          <w:rFonts w:hint="cs"/>
          <w:rtl/>
          <w:lang w:eastAsia="he-IL"/>
        </w:rPr>
        <w:t xml:space="preserve">עמדת הממשלה היא להתנגד. ככל </w:t>
      </w:r>
      <w:bookmarkStart w:id="308" w:name="_ETM_Q1_1080337"/>
      <w:bookmarkEnd w:id="308"/>
      <w:r w:rsidR="009671D6">
        <w:rPr>
          <w:rFonts w:hint="cs"/>
          <w:rtl/>
          <w:lang w:eastAsia="he-IL"/>
        </w:rPr>
        <w:t xml:space="preserve">שהצעת החוק תקודם </w:t>
      </w:r>
      <w:r>
        <w:rPr>
          <w:rFonts w:hint="cs"/>
          <w:rtl/>
          <w:lang w:eastAsia="he-IL"/>
        </w:rPr>
        <w:t xml:space="preserve">אנחנו </w:t>
      </w:r>
      <w:r w:rsidR="009671D6">
        <w:rPr>
          <w:rFonts w:hint="cs"/>
          <w:rtl/>
          <w:lang w:eastAsia="he-IL"/>
        </w:rPr>
        <w:t>נבקש להעיר הערות</w:t>
      </w:r>
      <w:r>
        <w:rPr>
          <w:rFonts w:hint="cs"/>
          <w:rtl/>
          <w:lang w:eastAsia="he-IL"/>
        </w:rPr>
        <w:t xml:space="preserve"> ברוח הדברים </w:t>
      </w:r>
      <w:bookmarkStart w:id="309" w:name="_ETM_Q1_1080338"/>
      <w:bookmarkEnd w:id="309"/>
      <w:r>
        <w:rPr>
          <w:rFonts w:hint="cs"/>
          <w:rtl/>
          <w:lang w:eastAsia="he-IL"/>
        </w:rPr>
        <w:t>והנושאים שאליהם התייחס היועץ המשפטי לוועדה</w:t>
      </w:r>
      <w:r w:rsidR="009671D6">
        <w:rPr>
          <w:rFonts w:hint="cs"/>
          <w:rtl/>
          <w:lang w:eastAsia="he-IL"/>
        </w:rPr>
        <w:t xml:space="preserve">. </w:t>
      </w:r>
      <w:r>
        <w:rPr>
          <w:rFonts w:hint="cs"/>
          <w:rtl/>
          <w:lang w:eastAsia="he-IL"/>
        </w:rPr>
        <w:t xml:space="preserve">תודה. </w:t>
      </w:r>
    </w:p>
    <w:p w:rsidR="00081875" w:rsidRDefault="00081875" w:rsidP="00081875">
      <w:pPr>
        <w:rPr>
          <w:rtl/>
          <w:lang w:eastAsia="he-IL"/>
        </w:rPr>
      </w:pPr>
    </w:p>
    <w:p w:rsidR="00081875" w:rsidRDefault="00081875" w:rsidP="00081875">
      <w:pPr>
        <w:pStyle w:val="af6"/>
        <w:keepNext/>
        <w:rPr>
          <w:rtl/>
        </w:rPr>
      </w:pPr>
      <w:bookmarkStart w:id="310" w:name="ET_yor_5765_34"/>
      <w:r w:rsidRPr="00081875">
        <w:rPr>
          <w:rStyle w:val="TagStyle"/>
          <w:rtl/>
        </w:rPr>
        <w:lastRenderedPageBreak/>
        <w:t xml:space="preserve"> &lt;&lt; יור &gt;&gt; </w:t>
      </w:r>
      <w:r>
        <w:rPr>
          <w:rtl/>
        </w:rPr>
        <w:t>היו"ר מיכאל מרדכי ביטון:</w:t>
      </w:r>
      <w:r w:rsidRPr="00081875">
        <w:rPr>
          <w:rStyle w:val="TagStyle"/>
          <w:rtl/>
        </w:rPr>
        <w:t xml:space="preserve"> &lt;&lt; יור &gt;&gt;</w:t>
      </w:r>
      <w:r>
        <w:rPr>
          <w:rtl/>
        </w:rPr>
        <w:t xml:space="preserve">   </w:t>
      </w:r>
      <w:bookmarkEnd w:id="310"/>
    </w:p>
    <w:p w:rsidR="00081875" w:rsidRDefault="00081875" w:rsidP="00081875">
      <w:pPr>
        <w:pStyle w:val="KeepWithNext"/>
        <w:rPr>
          <w:rtl/>
          <w:lang w:eastAsia="he-IL"/>
        </w:rPr>
      </w:pPr>
    </w:p>
    <w:p w:rsidR="00081875" w:rsidRPr="00081875" w:rsidRDefault="00081875" w:rsidP="00081875">
      <w:pPr>
        <w:rPr>
          <w:rtl/>
          <w:lang w:eastAsia="he-IL"/>
        </w:rPr>
      </w:pPr>
      <w:r>
        <w:rPr>
          <w:rFonts w:hint="cs"/>
          <w:rtl/>
          <w:lang w:eastAsia="he-IL"/>
        </w:rPr>
        <w:t xml:space="preserve">תודה. עוד דעות? בבקשה. </w:t>
      </w:r>
      <w:bookmarkStart w:id="311" w:name="_ETM_Q1_1090110"/>
      <w:bookmarkEnd w:id="311"/>
    </w:p>
    <w:p w:rsidR="009671D6" w:rsidRDefault="009671D6" w:rsidP="009671D6">
      <w:pPr>
        <w:rPr>
          <w:rtl/>
          <w:lang w:eastAsia="he-IL"/>
        </w:rPr>
      </w:pPr>
      <w:bookmarkStart w:id="312" w:name="_ETM_Q1_1092324"/>
      <w:bookmarkStart w:id="313" w:name="_ETM_Q1_1092424"/>
      <w:bookmarkStart w:id="314" w:name="_ETM_Q1_1094347"/>
      <w:bookmarkEnd w:id="312"/>
      <w:bookmarkEnd w:id="313"/>
      <w:bookmarkEnd w:id="314"/>
    </w:p>
    <w:p w:rsidR="009671D6" w:rsidRDefault="009671D6" w:rsidP="009671D6">
      <w:pPr>
        <w:pStyle w:val="af9"/>
        <w:keepNext/>
        <w:rPr>
          <w:rtl/>
          <w:lang w:eastAsia="he-IL"/>
        </w:rPr>
      </w:pPr>
      <w:bookmarkStart w:id="315" w:name="ET_guest_880217_26"/>
      <w:r w:rsidRPr="009671D6">
        <w:rPr>
          <w:rStyle w:val="TagStyle"/>
          <w:rtl/>
        </w:rPr>
        <w:t xml:space="preserve"> &lt;&lt; אורח &gt;&gt; </w:t>
      </w:r>
      <w:r>
        <w:rPr>
          <w:rtl/>
          <w:lang w:eastAsia="he-IL"/>
        </w:rPr>
        <w:t>אביעד כדורי:</w:t>
      </w:r>
      <w:r w:rsidRPr="009671D6">
        <w:rPr>
          <w:rStyle w:val="TagStyle"/>
          <w:rtl/>
        </w:rPr>
        <w:t xml:space="preserve"> &lt;&lt; אורח &gt;&gt;</w:t>
      </w:r>
      <w:r>
        <w:rPr>
          <w:rtl/>
          <w:lang w:eastAsia="he-IL"/>
        </w:rPr>
        <w:t xml:space="preserve">   </w:t>
      </w:r>
      <w:bookmarkEnd w:id="315"/>
    </w:p>
    <w:p w:rsidR="009671D6" w:rsidRDefault="009671D6" w:rsidP="009671D6">
      <w:pPr>
        <w:pStyle w:val="KeepWithNext"/>
        <w:rPr>
          <w:rtl/>
          <w:lang w:eastAsia="he-IL"/>
        </w:rPr>
      </w:pPr>
    </w:p>
    <w:p w:rsidR="009671D6" w:rsidRDefault="00081875" w:rsidP="00081875">
      <w:pPr>
        <w:rPr>
          <w:rtl/>
          <w:lang w:eastAsia="he-IL"/>
        </w:rPr>
      </w:pPr>
      <w:bookmarkStart w:id="316" w:name="_ETM_Q1_1094942"/>
      <w:bookmarkStart w:id="317" w:name="_ETM_Q1_1095007"/>
      <w:bookmarkEnd w:id="316"/>
      <w:bookmarkEnd w:id="317"/>
      <w:r>
        <w:rPr>
          <w:rFonts w:hint="cs"/>
          <w:rtl/>
          <w:lang w:eastAsia="he-IL"/>
        </w:rPr>
        <w:t xml:space="preserve">אני מרשות התחרות. </w:t>
      </w:r>
      <w:r w:rsidR="009671D6">
        <w:rPr>
          <w:rFonts w:hint="cs"/>
          <w:rtl/>
          <w:lang w:eastAsia="he-IL"/>
        </w:rPr>
        <w:t>אנחנו רוצים להצטרף לדברים</w:t>
      </w:r>
      <w:bookmarkStart w:id="318" w:name="_ETM_Q1_1098603"/>
      <w:bookmarkEnd w:id="318"/>
      <w:r w:rsidR="00C12CC5">
        <w:rPr>
          <w:rFonts w:hint="cs"/>
          <w:rtl/>
          <w:lang w:eastAsia="he-IL"/>
        </w:rPr>
        <w:t xml:space="preserve"> </w:t>
      </w:r>
      <w:r w:rsidR="009671D6">
        <w:rPr>
          <w:rFonts w:hint="cs"/>
          <w:rtl/>
          <w:lang w:eastAsia="he-IL"/>
        </w:rPr>
        <w:t>שנאמרו כאן</w:t>
      </w:r>
      <w:r>
        <w:rPr>
          <w:rFonts w:hint="cs"/>
          <w:rtl/>
          <w:lang w:eastAsia="he-IL"/>
        </w:rPr>
        <w:t xml:space="preserve"> על ידי אנשי משרד התקשורת</w:t>
      </w:r>
      <w:r w:rsidR="009671D6">
        <w:rPr>
          <w:rFonts w:hint="cs"/>
          <w:rtl/>
          <w:lang w:eastAsia="he-IL"/>
        </w:rPr>
        <w:t xml:space="preserve">. אנחנו כמובן מבינים שיש ערך </w:t>
      </w:r>
      <w:r>
        <w:rPr>
          <w:rFonts w:hint="cs"/>
          <w:rtl/>
          <w:lang w:eastAsia="he-IL"/>
        </w:rPr>
        <w:t xml:space="preserve">וזכות </w:t>
      </w:r>
      <w:r w:rsidR="009671D6">
        <w:rPr>
          <w:rFonts w:hint="cs"/>
          <w:rtl/>
          <w:lang w:eastAsia="he-IL"/>
        </w:rPr>
        <w:t xml:space="preserve">לכל פרט להגביל </w:t>
      </w:r>
      <w:bookmarkStart w:id="319" w:name="_ETM_Q1_1105931"/>
      <w:bookmarkEnd w:id="319"/>
      <w:r w:rsidR="009671D6">
        <w:rPr>
          <w:rFonts w:hint="cs"/>
          <w:rtl/>
          <w:lang w:eastAsia="he-IL"/>
        </w:rPr>
        <w:t>שירותים</w:t>
      </w:r>
      <w:r>
        <w:rPr>
          <w:rFonts w:hint="cs"/>
          <w:rtl/>
          <w:lang w:eastAsia="he-IL"/>
        </w:rPr>
        <w:t xml:space="preserve"> </w:t>
      </w:r>
      <w:bookmarkStart w:id="320" w:name="_ETM_Q1_1103084"/>
      <w:bookmarkEnd w:id="320"/>
      <w:r>
        <w:rPr>
          <w:rFonts w:hint="cs"/>
          <w:rtl/>
          <w:lang w:eastAsia="he-IL"/>
        </w:rPr>
        <w:t>שהוא לא מעוניין לצרוך או דברים כאלה ואחרים</w:t>
      </w:r>
      <w:r w:rsidR="009671D6">
        <w:rPr>
          <w:rFonts w:hint="cs"/>
          <w:rtl/>
          <w:lang w:eastAsia="he-IL"/>
        </w:rPr>
        <w:t xml:space="preserve">. עם זאת אנחנו חושבים שקשירה באמצעות </w:t>
      </w:r>
      <w:r>
        <w:rPr>
          <w:rFonts w:hint="cs"/>
          <w:rtl/>
          <w:lang w:eastAsia="he-IL"/>
        </w:rPr>
        <w:t xml:space="preserve">המספר או באמצעות מכשיר קצה עלולה </w:t>
      </w:r>
      <w:r w:rsidR="009671D6">
        <w:rPr>
          <w:rFonts w:hint="cs"/>
          <w:rtl/>
          <w:lang w:eastAsia="he-IL"/>
        </w:rPr>
        <w:t xml:space="preserve">לייצר חסמי </w:t>
      </w:r>
      <w:bookmarkStart w:id="321" w:name="_ETM_Q1_1115188"/>
      <w:bookmarkEnd w:id="321"/>
      <w:r w:rsidR="009671D6">
        <w:rPr>
          <w:rFonts w:hint="cs"/>
          <w:rtl/>
          <w:lang w:eastAsia="he-IL"/>
        </w:rPr>
        <w:t>מעבר גבוהים מאוד. עצם זה</w:t>
      </w:r>
      <w:r>
        <w:rPr>
          <w:rFonts w:hint="cs"/>
          <w:rtl/>
          <w:lang w:eastAsia="he-IL"/>
        </w:rPr>
        <w:t xml:space="preserve"> שהיום אנחנו רואים ששוק הסלולר נחשב יחסית לשוק תחרותי</w:t>
      </w:r>
      <w:r w:rsidR="009671D6">
        <w:rPr>
          <w:rFonts w:hint="cs"/>
          <w:rtl/>
          <w:lang w:eastAsia="he-IL"/>
        </w:rPr>
        <w:t xml:space="preserve">, זה הרבה הודות לניידות המספרים. </w:t>
      </w:r>
      <w:bookmarkStart w:id="322" w:name="_ETM_Q1_1126242"/>
      <w:bookmarkEnd w:id="322"/>
      <w:r>
        <w:rPr>
          <w:rFonts w:hint="cs"/>
          <w:rtl/>
          <w:lang w:eastAsia="he-IL"/>
        </w:rPr>
        <w:t>לכן אנחנו חושבים ש</w:t>
      </w:r>
      <w:r w:rsidR="00C12CC5">
        <w:rPr>
          <w:rFonts w:hint="cs"/>
          <w:rtl/>
          <w:lang w:eastAsia="he-IL"/>
        </w:rPr>
        <w:t>אפשר למצוא פתרון הרבה יו</w:t>
      </w:r>
      <w:r w:rsidR="009671D6">
        <w:rPr>
          <w:rFonts w:hint="cs"/>
          <w:rtl/>
          <w:lang w:eastAsia="he-IL"/>
        </w:rPr>
        <w:t xml:space="preserve">תר מידתי, שכן יאפשר לפרט לסנן </w:t>
      </w:r>
      <w:bookmarkStart w:id="323" w:name="_ETM_Q1_1134865"/>
      <w:bookmarkEnd w:id="323"/>
      <w:r w:rsidR="009671D6">
        <w:rPr>
          <w:rFonts w:hint="cs"/>
          <w:rtl/>
          <w:lang w:eastAsia="he-IL"/>
        </w:rPr>
        <w:t>תכנים</w:t>
      </w:r>
      <w:r>
        <w:rPr>
          <w:rFonts w:hint="cs"/>
          <w:rtl/>
          <w:lang w:eastAsia="he-IL"/>
        </w:rPr>
        <w:t xml:space="preserve"> או לסנן מספרים כאלה </w:t>
      </w:r>
      <w:bookmarkStart w:id="324" w:name="_ETM_Q1_1129964"/>
      <w:bookmarkEnd w:id="324"/>
      <w:r>
        <w:rPr>
          <w:rFonts w:hint="cs"/>
          <w:rtl/>
          <w:lang w:eastAsia="he-IL"/>
        </w:rPr>
        <w:t>ואחרים שהוא לא רוצה לצרוך</w:t>
      </w:r>
      <w:r w:rsidR="009671D6">
        <w:rPr>
          <w:rFonts w:hint="cs"/>
          <w:rtl/>
          <w:lang w:eastAsia="he-IL"/>
        </w:rPr>
        <w:t>, וב</w:t>
      </w:r>
      <w:r>
        <w:rPr>
          <w:rFonts w:hint="cs"/>
          <w:rtl/>
          <w:lang w:eastAsia="he-IL"/>
        </w:rPr>
        <w:t>מקביל יאפשר לו ב</w:t>
      </w:r>
      <w:r w:rsidR="009671D6">
        <w:rPr>
          <w:rFonts w:hint="cs"/>
          <w:rtl/>
          <w:lang w:eastAsia="he-IL"/>
        </w:rPr>
        <w:t xml:space="preserve">עתיד </w:t>
      </w:r>
      <w:r>
        <w:rPr>
          <w:rFonts w:hint="cs"/>
          <w:rtl/>
          <w:lang w:eastAsia="he-IL"/>
        </w:rPr>
        <w:t xml:space="preserve">אם ירצה לעשות </w:t>
      </w:r>
      <w:bookmarkStart w:id="325" w:name="_ETM_Q1_1134053"/>
      <w:bookmarkEnd w:id="325"/>
      <w:r>
        <w:rPr>
          <w:rFonts w:hint="cs"/>
          <w:rtl/>
          <w:lang w:eastAsia="he-IL"/>
        </w:rPr>
        <w:t>שינויים כן לנייד את המספר, כן להחליף מכשיר קצה, כך שההגבלות</w:t>
      </w:r>
      <w:bookmarkStart w:id="326" w:name="_ETM_Q1_1138635"/>
      <w:bookmarkEnd w:id="326"/>
      <w:r>
        <w:rPr>
          <w:rFonts w:hint="cs"/>
          <w:rtl/>
          <w:lang w:eastAsia="he-IL"/>
        </w:rPr>
        <w:t xml:space="preserve"> יהיו הרבה יותר רכות. </w:t>
      </w:r>
    </w:p>
    <w:p w:rsidR="009671D6" w:rsidRDefault="009671D6" w:rsidP="009671D6">
      <w:pPr>
        <w:rPr>
          <w:rtl/>
          <w:lang w:eastAsia="he-IL"/>
        </w:rPr>
      </w:pPr>
      <w:bookmarkStart w:id="327" w:name="_ETM_Q1_1146736"/>
      <w:bookmarkStart w:id="328" w:name="_ETM_Q1_1146842"/>
      <w:bookmarkStart w:id="329" w:name="_ETM_Q1_1148927"/>
      <w:bookmarkEnd w:id="327"/>
      <w:bookmarkEnd w:id="328"/>
      <w:bookmarkEnd w:id="329"/>
    </w:p>
    <w:p w:rsidR="009671D6" w:rsidRDefault="009671D6" w:rsidP="009671D6">
      <w:pPr>
        <w:pStyle w:val="af9"/>
        <w:keepNext/>
        <w:rPr>
          <w:rtl/>
          <w:lang w:eastAsia="he-IL"/>
        </w:rPr>
      </w:pPr>
      <w:bookmarkStart w:id="330" w:name="ET_guest_875088_27"/>
      <w:r w:rsidRPr="009671D6">
        <w:rPr>
          <w:rStyle w:val="TagStyle"/>
          <w:rtl/>
        </w:rPr>
        <w:t xml:space="preserve"> &lt;&lt; אורח &gt;&gt; </w:t>
      </w:r>
      <w:r>
        <w:rPr>
          <w:rtl/>
          <w:lang w:eastAsia="he-IL"/>
        </w:rPr>
        <w:t>נעם שרלו</w:t>
      </w:r>
      <w:r w:rsidR="00081875">
        <w:rPr>
          <w:rFonts w:hint="cs"/>
          <w:rtl/>
          <w:lang w:eastAsia="he-IL"/>
        </w:rPr>
        <w:t xml:space="preserve"> בריגה</w:t>
      </w:r>
      <w:r>
        <w:rPr>
          <w:rtl/>
          <w:lang w:eastAsia="he-IL"/>
        </w:rPr>
        <w:t>:</w:t>
      </w:r>
      <w:r w:rsidRPr="009671D6">
        <w:rPr>
          <w:rStyle w:val="TagStyle"/>
          <w:rtl/>
        </w:rPr>
        <w:t xml:space="preserve"> &lt;&lt; אורח &gt;&gt;</w:t>
      </w:r>
      <w:r>
        <w:rPr>
          <w:rtl/>
          <w:lang w:eastAsia="he-IL"/>
        </w:rPr>
        <w:t xml:space="preserve">   </w:t>
      </w:r>
      <w:bookmarkEnd w:id="330"/>
    </w:p>
    <w:p w:rsidR="009671D6" w:rsidRDefault="009671D6" w:rsidP="009671D6">
      <w:pPr>
        <w:pStyle w:val="KeepWithNext"/>
        <w:rPr>
          <w:rtl/>
          <w:lang w:eastAsia="he-IL"/>
        </w:rPr>
      </w:pPr>
    </w:p>
    <w:p w:rsidR="009671D6" w:rsidRDefault="00081875" w:rsidP="00BA6698">
      <w:pPr>
        <w:rPr>
          <w:rtl/>
          <w:lang w:eastAsia="he-IL"/>
        </w:rPr>
      </w:pPr>
      <w:bookmarkStart w:id="331" w:name="_ETM_Q1_1149502"/>
      <w:bookmarkStart w:id="332" w:name="_ETM_Q1_1149572"/>
      <w:bookmarkEnd w:id="331"/>
      <w:bookmarkEnd w:id="332"/>
      <w:r>
        <w:rPr>
          <w:rFonts w:hint="cs"/>
          <w:rtl/>
          <w:lang w:eastAsia="he-IL"/>
        </w:rPr>
        <w:t xml:space="preserve">אני מאגף התקציבים במשרד האוצר. צריך להגיד שרגולציית תקשורת בכלל והסדרת ניידות המספרים ואיסור זיקה </w:t>
      </w:r>
      <w:bookmarkStart w:id="333" w:name="_ETM_Q1_1156827"/>
      <w:bookmarkEnd w:id="333"/>
      <w:r>
        <w:rPr>
          <w:rFonts w:hint="cs"/>
          <w:rtl/>
          <w:lang w:eastAsia="he-IL"/>
        </w:rPr>
        <w:t xml:space="preserve">בין מכשיר לשירות </w:t>
      </w:r>
      <w:r w:rsidR="009671D6">
        <w:rPr>
          <w:rFonts w:hint="cs"/>
          <w:rtl/>
          <w:lang w:eastAsia="he-IL"/>
        </w:rPr>
        <w:t xml:space="preserve">היו מאבני היסוד </w:t>
      </w:r>
      <w:bookmarkStart w:id="334" w:name="_ETM_Q1_1162736"/>
      <w:bookmarkEnd w:id="334"/>
      <w:r w:rsidR="009671D6">
        <w:rPr>
          <w:rFonts w:hint="cs"/>
          <w:rtl/>
          <w:lang w:eastAsia="he-IL"/>
        </w:rPr>
        <w:t xml:space="preserve">של רפורמת </w:t>
      </w:r>
      <w:r>
        <w:rPr>
          <w:rFonts w:hint="cs"/>
          <w:rtl/>
          <w:lang w:eastAsia="he-IL"/>
        </w:rPr>
        <w:t xml:space="preserve">הסלולר שעברה פה לפני שנים, ועוד </w:t>
      </w:r>
      <w:r w:rsidR="009671D6">
        <w:rPr>
          <w:rFonts w:hint="cs"/>
          <w:rtl/>
          <w:lang w:eastAsia="he-IL"/>
        </w:rPr>
        <w:t xml:space="preserve">נזכרת שוב ושוב כסיפור הצלחה. </w:t>
      </w:r>
      <w:r>
        <w:rPr>
          <w:rFonts w:hint="cs"/>
          <w:rtl/>
          <w:lang w:eastAsia="he-IL"/>
        </w:rPr>
        <w:t>הצעת</w:t>
      </w:r>
      <w:bookmarkStart w:id="335" w:name="_ETM_Q1_1167751"/>
      <w:bookmarkEnd w:id="335"/>
      <w:r>
        <w:rPr>
          <w:rFonts w:hint="cs"/>
          <w:rtl/>
          <w:lang w:eastAsia="he-IL"/>
        </w:rPr>
        <w:t xml:space="preserve"> החוק </w:t>
      </w:r>
      <w:r w:rsidR="00BA6698">
        <w:rPr>
          <w:rFonts w:hint="cs"/>
          <w:rtl/>
          <w:lang w:eastAsia="he-IL"/>
        </w:rPr>
        <w:t xml:space="preserve">שלפנינו </w:t>
      </w:r>
      <w:r>
        <w:rPr>
          <w:rFonts w:hint="cs"/>
          <w:rtl/>
          <w:lang w:eastAsia="he-IL"/>
        </w:rPr>
        <w:t xml:space="preserve">מבקשת לאפשר מגבלות תחרותיות, ובתוכן לאפשר התניה בין מכשיר, מספר ושירות. </w:t>
      </w:r>
      <w:r w:rsidR="009671D6">
        <w:rPr>
          <w:rFonts w:hint="cs"/>
          <w:rtl/>
          <w:lang w:eastAsia="he-IL"/>
        </w:rPr>
        <w:t xml:space="preserve">לכן לעמדתנו מדובר </w:t>
      </w:r>
      <w:bookmarkStart w:id="336" w:name="_ETM_Q1_1180943"/>
      <w:bookmarkEnd w:id="336"/>
      <w:r w:rsidR="009671D6">
        <w:rPr>
          <w:rFonts w:hint="cs"/>
          <w:rtl/>
          <w:lang w:eastAsia="he-IL"/>
        </w:rPr>
        <w:t xml:space="preserve">פה בפגיעה </w:t>
      </w:r>
      <w:r>
        <w:rPr>
          <w:rFonts w:hint="cs"/>
          <w:rtl/>
          <w:lang w:eastAsia="he-IL"/>
        </w:rPr>
        <w:t xml:space="preserve">משמעותית </w:t>
      </w:r>
      <w:r w:rsidR="009671D6">
        <w:rPr>
          <w:rFonts w:hint="cs"/>
          <w:rtl/>
          <w:lang w:eastAsia="he-IL"/>
        </w:rPr>
        <w:t xml:space="preserve">בתחרות. </w:t>
      </w:r>
      <w:r>
        <w:rPr>
          <w:rFonts w:hint="cs"/>
          <w:rtl/>
          <w:lang w:eastAsia="he-IL"/>
        </w:rPr>
        <w:t xml:space="preserve">לכן עמדתנו היא לא לקדם את </w:t>
      </w:r>
      <w:bookmarkStart w:id="337" w:name="_ETM_Q1_1182511"/>
      <w:bookmarkEnd w:id="337"/>
      <w:r>
        <w:rPr>
          <w:rFonts w:hint="cs"/>
          <w:rtl/>
          <w:lang w:eastAsia="he-IL"/>
        </w:rPr>
        <w:t xml:space="preserve">הצעת החוק הזאת או להתנגד לה. </w:t>
      </w:r>
    </w:p>
    <w:p w:rsidR="009671D6" w:rsidRDefault="009671D6" w:rsidP="009671D6">
      <w:pPr>
        <w:rPr>
          <w:rtl/>
          <w:lang w:eastAsia="he-IL"/>
        </w:rPr>
      </w:pPr>
      <w:bookmarkStart w:id="338" w:name="_ETM_Q1_1194734"/>
      <w:bookmarkStart w:id="339" w:name="_ETM_Q1_1194837"/>
      <w:bookmarkEnd w:id="338"/>
      <w:bookmarkEnd w:id="339"/>
    </w:p>
    <w:p w:rsidR="009671D6" w:rsidRDefault="009671D6" w:rsidP="009671D6">
      <w:pPr>
        <w:pStyle w:val="af6"/>
        <w:keepNext/>
        <w:rPr>
          <w:rtl/>
        </w:rPr>
      </w:pPr>
      <w:bookmarkStart w:id="340" w:name="ET_yor_5765_28"/>
      <w:r w:rsidRPr="009671D6">
        <w:rPr>
          <w:rStyle w:val="TagStyle"/>
          <w:rtl/>
        </w:rPr>
        <w:t xml:space="preserve"> &lt;&lt; יור &gt;&gt; </w:t>
      </w:r>
      <w:r>
        <w:rPr>
          <w:rtl/>
        </w:rPr>
        <w:t>היו"ר מיכאל מרדכי ביטון:</w:t>
      </w:r>
      <w:r w:rsidRPr="009671D6">
        <w:rPr>
          <w:rStyle w:val="TagStyle"/>
          <w:rtl/>
        </w:rPr>
        <w:t xml:space="preserve"> &lt;&lt; יור &gt;&gt;</w:t>
      </w:r>
      <w:r>
        <w:rPr>
          <w:rtl/>
        </w:rPr>
        <w:t xml:space="preserve">   </w:t>
      </w:r>
      <w:bookmarkEnd w:id="340"/>
    </w:p>
    <w:p w:rsidR="009671D6" w:rsidRDefault="009671D6" w:rsidP="009671D6">
      <w:pPr>
        <w:pStyle w:val="KeepWithNext"/>
        <w:rPr>
          <w:rtl/>
          <w:lang w:eastAsia="he-IL"/>
        </w:rPr>
      </w:pPr>
    </w:p>
    <w:p w:rsidR="00081875" w:rsidRDefault="00081875" w:rsidP="007117EB">
      <w:pPr>
        <w:rPr>
          <w:rtl/>
          <w:lang w:eastAsia="he-IL"/>
        </w:rPr>
      </w:pPr>
      <w:bookmarkStart w:id="341" w:name="_ETM_Q1_1195923"/>
      <w:bookmarkEnd w:id="341"/>
      <w:r>
        <w:rPr>
          <w:rFonts w:hint="cs"/>
          <w:rtl/>
          <w:lang w:eastAsia="he-IL"/>
        </w:rPr>
        <w:t xml:space="preserve">תודה. </w:t>
      </w:r>
    </w:p>
    <w:p w:rsidR="00081875" w:rsidRDefault="00081875" w:rsidP="007117EB">
      <w:pPr>
        <w:rPr>
          <w:rtl/>
          <w:lang w:eastAsia="he-IL"/>
        </w:rPr>
      </w:pPr>
    </w:p>
    <w:p w:rsidR="009671D6" w:rsidRPr="009671D6" w:rsidRDefault="009671D6" w:rsidP="007117EB">
      <w:pPr>
        <w:rPr>
          <w:rtl/>
          <w:lang w:eastAsia="he-IL"/>
        </w:rPr>
      </w:pPr>
      <w:r>
        <w:rPr>
          <w:rFonts w:hint="cs"/>
          <w:rtl/>
          <w:lang w:eastAsia="he-IL"/>
        </w:rPr>
        <w:t xml:space="preserve">אנחנו יוצאים להפסקה עד </w:t>
      </w:r>
      <w:r w:rsidR="00081875">
        <w:rPr>
          <w:rFonts w:hint="cs"/>
          <w:rtl/>
          <w:lang w:eastAsia="he-IL"/>
        </w:rPr>
        <w:t xml:space="preserve">שעה </w:t>
      </w:r>
      <w:r>
        <w:rPr>
          <w:rFonts w:hint="cs"/>
          <w:rtl/>
          <w:lang w:eastAsia="he-IL"/>
        </w:rPr>
        <w:t>12:</w:t>
      </w:r>
      <w:r w:rsidR="007117EB">
        <w:rPr>
          <w:rFonts w:hint="cs"/>
          <w:rtl/>
          <w:lang w:eastAsia="he-IL"/>
        </w:rPr>
        <w:t>1</w:t>
      </w:r>
      <w:r>
        <w:rPr>
          <w:rFonts w:hint="cs"/>
          <w:rtl/>
          <w:lang w:eastAsia="he-IL"/>
        </w:rPr>
        <w:t>5</w:t>
      </w:r>
      <w:r w:rsidR="00081875">
        <w:rPr>
          <w:rFonts w:hint="cs"/>
          <w:rtl/>
          <w:lang w:eastAsia="he-IL"/>
        </w:rPr>
        <w:t xml:space="preserve">, בתקווה </w:t>
      </w:r>
      <w:bookmarkStart w:id="342" w:name="_ETM_Q1_1201959"/>
      <w:bookmarkEnd w:id="342"/>
      <w:r w:rsidR="00081875">
        <w:rPr>
          <w:rFonts w:hint="cs"/>
          <w:rtl/>
          <w:lang w:eastAsia="he-IL"/>
        </w:rPr>
        <w:t xml:space="preserve">שיוסכם להצביע על הצעת החוק הזאת. תודה רבה. </w:t>
      </w:r>
    </w:p>
    <w:p w:rsidR="009671D6" w:rsidRDefault="009671D6" w:rsidP="009671D6">
      <w:pPr>
        <w:rPr>
          <w:rtl/>
          <w:lang w:eastAsia="he-IL"/>
        </w:rPr>
      </w:pPr>
      <w:bookmarkStart w:id="343" w:name="_ETM_Q1_927233"/>
      <w:bookmarkStart w:id="344" w:name="_ETM_Q1_927349"/>
      <w:bookmarkEnd w:id="229"/>
      <w:bookmarkEnd w:id="343"/>
      <w:bookmarkEnd w:id="344"/>
    </w:p>
    <w:p w:rsidR="00D54173" w:rsidRDefault="00D54173" w:rsidP="00D54173">
      <w:pPr>
        <w:rPr>
          <w:rtl/>
        </w:rPr>
      </w:pPr>
      <w:bookmarkStart w:id="345" w:name="_ETM_Q1_1214254"/>
      <w:bookmarkStart w:id="346" w:name="_ETM_Q1_1214359"/>
      <w:bookmarkStart w:id="347" w:name="_ETM_Q1_921349"/>
      <w:bookmarkStart w:id="348" w:name="_ETM_Q1_921460"/>
      <w:bookmarkStart w:id="349" w:name="_ETM_Q1_112717"/>
      <w:bookmarkStart w:id="350" w:name="_ETM_Q1_112792"/>
      <w:bookmarkStart w:id="351" w:name="_ETM_Q1_112887"/>
      <w:bookmarkStart w:id="352" w:name="_ETM_Q1_112944"/>
      <w:bookmarkEnd w:id="345"/>
      <w:bookmarkEnd w:id="346"/>
      <w:bookmarkEnd w:id="347"/>
      <w:bookmarkEnd w:id="348"/>
      <w:bookmarkEnd w:id="349"/>
      <w:bookmarkEnd w:id="350"/>
      <w:bookmarkEnd w:id="351"/>
      <w:bookmarkEnd w:id="352"/>
    </w:p>
    <w:p w:rsidR="00C12CC5" w:rsidRDefault="00C12CC5" w:rsidP="00342E3E">
      <w:pPr>
        <w:pStyle w:val="afa"/>
        <w:keepNext/>
        <w:rPr>
          <w:rtl/>
        </w:rPr>
      </w:pPr>
      <w:bookmarkStart w:id="353" w:name="ET_meetingbreak_29"/>
      <w:r w:rsidRPr="00C12CC5">
        <w:rPr>
          <w:rStyle w:val="TagStyle"/>
          <w:rtl/>
        </w:rPr>
        <w:t xml:space="preserve"> &lt;&lt; הפסקה &gt;&gt; </w:t>
      </w:r>
      <w:r>
        <w:rPr>
          <w:rtl/>
        </w:rPr>
        <w:t>(הישיבה נפסקה בשעה 11:50 ונתחדשה בשעה 1</w:t>
      </w:r>
      <w:r w:rsidR="00342E3E">
        <w:rPr>
          <w:rFonts w:hint="cs"/>
          <w:rtl/>
        </w:rPr>
        <w:t>3</w:t>
      </w:r>
      <w:r>
        <w:rPr>
          <w:rtl/>
        </w:rPr>
        <w:t>:</w:t>
      </w:r>
      <w:r w:rsidR="00342E3E">
        <w:rPr>
          <w:rFonts w:hint="cs"/>
          <w:rtl/>
        </w:rPr>
        <w:t>3</w:t>
      </w:r>
      <w:r>
        <w:rPr>
          <w:rtl/>
        </w:rPr>
        <w:t>5.)</w:t>
      </w:r>
      <w:r w:rsidRPr="00C12CC5">
        <w:rPr>
          <w:rStyle w:val="TagStyle"/>
          <w:rtl/>
        </w:rPr>
        <w:t xml:space="preserve"> &lt;&lt; הפסקה &gt;&gt;</w:t>
      </w:r>
      <w:r>
        <w:rPr>
          <w:rtl/>
        </w:rPr>
        <w:t xml:space="preserve">   </w:t>
      </w:r>
      <w:bookmarkEnd w:id="353"/>
    </w:p>
    <w:p w:rsidR="00342E3E" w:rsidRDefault="00342E3E" w:rsidP="00342E3E">
      <w:pPr>
        <w:rPr>
          <w:rtl/>
        </w:rPr>
      </w:pPr>
    </w:p>
    <w:p w:rsidR="00342E3E" w:rsidRDefault="00342E3E" w:rsidP="00342E3E"/>
    <w:p w:rsidR="00342E3E" w:rsidRDefault="00342E3E" w:rsidP="00342E3E">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 xml:space="preserve">אני מחדש את הישיבה. אנחנו גמרנו להקריא, גמרנו להסביר. קבענו </w:t>
      </w:r>
      <w:bookmarkStart w:id="354" w:name="_ETM_Q1_1219622"/>
      <w:bookmarkEnd w:id="354"/>
      <w:r>
        <w:rPr>
          <w:rtl/>
          <w:lang w:eastAsia="he-IL"/>
        </w:rPr>
        <w:t xml:space="preserve">בשעה 13:30 להצביע לאחר הקראה והסבר על הצעת חוק התקשורת </w:t>
      </w:r>
      <w:bookmarkStart w:id="355" w:name="_ETM_Q1_1243761"/>
      <w:bookmarkEnd w:id="355"/>
      <w:r>
        <w:rPr>
          <w:rtl/>
          <w:lang w:eastAsia="he-IL"/>
        </w:rPr>
        <w:t>(בזק ושידורים) (תיקון – הגבלות מוסכמות על שירות וציוד תקשורת), התשפ</w:t>
      </w:r>
      <w:bookmarkStart w:id="356" w:name="_ETM_Q1_1235616"/>
      <w:bookmarkEnd w:id="356"/>
      <w:r>
        <w:rPr>
          <w:rtl/>
          <w:lang w:eastAsia="he-IL"/>
        </w:rPr>
        <w:t xml:space="preserve">"ב-2022. </w:t>
      </w:r>
      <w:bookmarkStart w:id="357" w:name="_ETM_Q1_1983906"/>
      <w:bookmarkStart w:id="358" w:name="_ETM_Q1_1983997"/>
      <w:bookmarkStart w:id="359" w:name="_ETM_Q1_1984042"/>
      <w:bookmarkStart w:id="360" w:name="_ETM_Q1_1984121"/>
      <w:bookmarkEnd w:id="357"/>
      <w:bookmarkEnd w:id="358"/>
      <w:bookmarkEnd w:id="359"/>
      <w:bookmarkEnd w:id="360"/>
      <w:r>
        <w:rPr>
          <w:rtl/>
          <w:lang w:eastAsia="he-IL"/>
        </w:rPr>
        <w:t>ההצבעה היא על דעת הקואליציה והאופוזיציה כאחד בהסכמה מלאה, כחלק מניקוי שולחן</w:t>
      </w:r>
      <w:bookmarkStart w:id="361" w:name="_ETM_Q1_1258819"/>
      <w:bookmarkEnd w:id="361"/>
      <w:r>
        <w:rPr>
          <w:rtl/>
          <w:lang w:eastAsia="he-IL"/>
        </w:rPr>
        <w:t xml:space="preserve"> בתהליך פיזור הכנסת. </w:t>
      </w:r>
    </w:p>
    <w:p w:rsidR="00342E3E" w:rsidRDefault="00342E3E" w:rsidP="00342E3E">
      <w:pPr>
        <w:rPr>
          <w:rtl/>
          <w:lang w:eastAsia="he-IL"/>
        </w:rPr>
      </w:pPr>
    </w:p>
    <w:p w:rsidR="00342E3E" w:rsidRDefault="00342E3E" w:rsidP="00342E3E">
      <w:pPr>
        <w:rPr>
          <w:rtl/>
          <w:lang w:eastAsia="he-IL"/>
        </w:rPr>
      </w:pPr>
      <w:r>
        <w:rPr>
          <w:rtl/>
          <w:lang w:eastAsia="he-IL"/>
        </w:rPr>
        <w:t>מי בעד הצעת החוק? מי נגד? מי נמנע?</w:t>
      </w:r>
    </w:p>
    <w:p w:rsidR="00342E3E" w:rsidRDefault="00342E3E" w:rsidP="00342E3E">
      <w:pPr>
        <w:rPr>
          <w:rtl/>
          <w:lang w:eastAsia="he-IL"/>
        </w:rPr>
      </w:pPr>
    </w:p>
    <w:p w:rsidR="00342E3E" w:rsidRDefault="00342E3E" w:rsidP="00342E3E">
      <w:pPr>
        <w:pStyle w:val="af1"/>
        <w:keepNext/>
        <w:rPr>
          <w:rtl/>
          <w:lang w:eastAsia="he-IL"/>
        </w:rPr>
      </w:pPr>
      <w:r>
        <w:rPr>
          <w:rFonts w:hint="cs"/>
          <w:rtl/>
          <w:lang w:eastAsia="he-IL"/>
        </w:rPr>
        <w:t>הצבעה</w:t>
      </w:r>
    </w:p>
    <w:p w:rsidR="00342E3E" w:rsidRDefault="00342E3E" w:rsidP="00342E3E">
      <w:pPr>
        <w:pStyle w:val="--"/>
        <w:keepNext/>
        <w:rPr>
          <w:rFonts w:hint="cs"/>
          <w:rtl/>
          <w:lang w:eastAsia="he-IL"/>
        </w:rPr>
      </w:pPr>
    </w:p>
    <w:p w:rsidR="00342E3E" w:rsidRDefault="00342E3E" w:rsidP="00342E3E">
      <w:pPr>
        <w:pStyle w:val="--"/>
        <w:keepNext/>
        <w:rPr>
          <w:rFonts w:hint="cs"/>
          <w:rtl/>
          <w:lang w:eastAsia="he-IL"/>
        </w:rPr>
      </w:pPr>
      <w:r>
        <w:rPr>
          <w:rFonts w:hint="cs"/>
          <w:rtl/>
          <w:lang w:eastAsia="he-IL"/>
        </w:rPr>
        <w:t>בעד – 2</w:t>
      </w:r>
    </w:p>
    <w:p w:rsidR="00342E3E" w:rsidRDefault="00342E3E" w:rsidP="00342E3E">
      <w:pPr>
        <w:pStyle w:val="--"/>
        <w:keepNext/>
        <w:rPr>
          <w:rFonts w:hint="cs"/>
          <w:rtl/>
          <w:lang w:eastAsia="he-IL"/>
        </w:rPr>
      </w:pPr>
      <w:r>
        <w:rPr>
          <w:rFonts w:hint="cs"/>
          <w:rtl/>
          <w:lang w:eastAsia="he-IL"/>
        </w:rPr>
        <w:t xml:space="preserve">נגד – אין </w:t>
      </w:r>
    </w:p>
    <w:p w:rsidR="00342E3E" w:rsidRDefault="00342E3E" w:rsidP="00342E3E">
      <w:pPr>
        <w:pStyle w:val="--"/>
        <w:keepNext/>
        <w:rPr>
          <w:rFonts w:hint="cs"/>
          <w:rtl/>
          <w:lang w:eastAsia="he-IL"/>
        </w:rPr>
      </w:pPr>
      <w:r>
        <w:rPr>
          <w:rFonts w:hint="cs"/>
          <w:rtl/>
          <w:lang w:eastAsia="he-IL"/>
        </w:rPr>
        <w:t>נמנעים – 1</w:t>
      </w:r>
    </w:p>
    <w:p w:rsidR="00342E3E" w:rsidRDefault="00342E3E" w:rsidP="00342E3E">
      <w:pPr>
        <w:jc w:val="center"/>
        <w:rPr>
          <w:rFonts w:hint="cs"/>
          <w:rtl/>
          <w:lang w:eastAsia="he-IL"/>
        </w:rPr>
      </w:pPr>
      <w:r>
        <w:rPr>
          <w:rtl/>
          <w:lang w:eastAsia="he-IL"/>
        </w:rPr>
        <w:t>הצעת חוק התקשורת (בזק ושידורים) (תיקון – הגבלות מוסכמות על שירות וציוד תקשורת), התשפ"ב-2022, אושרה.</w:t>
      </w:r>
    </w:p>
    <w:p w:rsidR="00342E3E" w:rsidRDefault="00342E3E" w:rsidP="00342E3E">
      <w:pPr>
        <w:pStyle w:val="af2"/>
        <w:rPr>
          <w:rtl/>
          <w:lang w:eastAsia="he-IL"/>
        </w:rPr>
      </w:pPr>
    </w:p>
    <w:p w:rsidR="00342E3E" w:rsidRDefault="00342E3E" w:rsidP="00342E3E">
      <w:pPr>
        <w:pStyle w:val="af6"/>
        <w:keepNext/>
        <w:rPr>
          <w:rFonts w:hint="cs"/>
          <w:rtl/>
        </w:rPr>
      </w:pPr>
      <w:bookmarkStart w:id="362" w:name="ET_yor_5765_1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62"/>
    </w:p>
    <w:p w:rsidR="00342E3E" w:rsidRDefault="00342E3E" w:rsidP="00342E3E">
      <w:pPr>
        <w:pStyle w:val="KeepWithNext"/>
        <w:rPr>
          <w:rFonts w:hint="cs"/>
          <w:rtl/>
          <w:lang w:eastAsia="he-IL"/>
        </w:rPr>
      </w:pPr>
    </w:p>
    <w:p w:rsidR="00342E3E" w:rsidRDefault="00342E3E" w:rsidP="00342E3E">
      <w:pPr>
        <w:rPr>
          <w:rtl/>
          <w:lang w:eastAsia="he-IL"/>
        </w:rPr>
      </w:pPr>
      <w:bookmarkStart w:id="363" w:name="_ETM_Q1_1994106"/>
      <w:bookmarkEnd w:id="363"/>
      <w:r>
        <w:rPr>
          <w:rtl/>
          <w:lang w:eastAsia="he-IL"/>
        </w:rPr>
        <w:t xml:space="preserve">2 בעד, 1 נמנע, אין מתנגדים. הצעת החוק אושרה להכנה לקריאה </w:t>
      </w:r>
      <w:bookmarkStart w:id="364" w:name="_ETM_Q1_2015090"/>
      <w:bookmarkEnd w:id="364"/>
      <w:r>
        <w:rPr>
          <w:rtl/>
          <w:lang w:eastAsia="he-IL"/>
        </w:rPr>
        <w:t>הראשונה.</w:t>
      </w:r>
    </w:p>
    <w:p w:rsidR="00342E3E" w:rsidRDefault="00342E3E" w:rsidP="00342E3E">
      <w:pPr>
        <w:rPr>
          <w:rtl/>
          <w:lang w:eastAsia="he-IL"/>
        </w:rPr>
      </w:pPr>
      <w:bookmarkStart w:id="365" w:name="_ETM_Q1_2016571"/>
      <w:bookmarkStart w:id="366" w:name="_ETM_Q1_2016667"/>
      <w:bookmarkStart w:id="367" w:name="_ETM_Q1_2018090"/>
      <w:bookmarkEnd w:id="365"/>
      <w:bookmarkEnd w:id="366"/>
      <w:bookmarkEnd w:id="367"/>
    </w:p>
    <w:p w:rsidR="00342E3E" w:rsidRDefault="00342E3E" w:rsidP="00342E3E">
      <w:pPr>
        <w:pStyle w:val="a4"/>
        <w:keepNext/>
        <w:rPr>
          <w:rtl/>
        </w:rPr>
      </w:pPr>
      <w:bookmarkStart w:id="368" w:name="ET_speaker_6127_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68"/>
    </w:p>
    <w:p w:rsidR="00342E3E" w:rsidRDefault="00342E3E" w:rsidP="00342E3E">
      <w:pPr>
        <w:pStyle w:val="KeepWithNext"/>
        <w:rPr>
          <w:rFonts w:hint="cs"/>
          <w:rtl/>
          <w:lang w:eastAsia="he-IL"/>
        </w:rPr>
      </w:pPr>
    </w:p>
    <w:p w:rsidR="00342E3E" w:rsidRDefault="00342E3E" w:rsidP="00342E3E">
      <w:pPr>
        <w:rPr>
          <w:rtl/>
          <w:lang w:eastAsia="he-IL"/>
        </w:rPr>
      </w:pPr>
      <w:bookmarkStart w:id="369" w:name="_ETM_Q1_2018767"/>
      <w:bookmarkStart w:id="370" w:name="_ETM_Q1_2018829"/>
      <w:bookmarkEnd w:id="369"/>
      <w:bookmarkEnd w:id="370"/>
      <w:r>
        <w:rPr>
          <w:rtl/>
          <w:lang w:eastAsia="he-IL"/>
        </w:rPr>
        <w:t xml:space="preserve">אדוני, אני כמובן מכבד את ההסכמות בין הקואליציה ובין האופוזיציה, אם כי אני </w:t>
      </w:r>
      <w:bookmarkStart w:id="371" w:name="_ETM_Q1_1289341"/>
      <w:bookmarkEnd w:id="371"/>
      <w:r>
        <w:rPr>
          <w:rtl/>
          <w:lang w:eastAsia="he-IL"/>
        </w:rPr>
        <w:t xml:space="preserve">חושב שהחקיקה הזאת מיותרת. אני מקווה מאוד שהיא לא תתקדם. לכן בשלב זה אני </w:t>
      </w:r>
      <w:bookmarkStart w:id="372" w:name="_ETM_Q1_2028908"/>
      <w:bookmarkEnd w:id="372"/>
      <w:r>
        <w:rPr>
          <w:rtl/>
          <w:lang w:eastAsia="he-IL"/>
        </w:rPr>
        <w:t xml:space="preserve">מגיש רביזיה. תודה. </w:t>
      </w:r>
    </w:p>
    <w:p w:rsidR="00342E3E" w:rsidRDefault="00342E3E" w:rsidP="00342E3E">
      <w:pPr>
        <w:rPr>
          <w:rtl/>
          <w:lang w:eastAsia="he-IL"/>
        </w:rPr>
      </w:pPr>
      <w:bookmarkStart w:id="373" w:name="_ETM_Q1_2043001"/>
      <w:bookmarkStart w:id="374" w:name="_ETM_Q1_2043079"/>
      <w:bookmarkStart w:id="375" w:name="_ETM_Q1_2044121"/>
      <w:bookmarkEnd w:id="373"/>
      <w:bookmarkEnd w:id="374"/>
      <w:bookmarkEnd w:id="375"/>
    </w:p>
    <w:p w:rsidR="00342E3E" w:rsidRDefault="00342E3E" w:rsidP="00342E3E">
      <w:pPr>
        <w:pStyle w:val="a4"/>
        <w:keepNext/>
        <w:rPr>
          <w:rtl/>
        </w:rPr>
      </w:pPr>
      <w:bookmarkStart w:id="376" w:name="ET_speaker_5726_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6"/>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אז אין הסכמות.</w:t>
      </w:r>
    </w:p>
    <w:p w:rsidR="00342E3E" w:rsidRDefault="00342E3E" w:rsidP="00342E3E">
      <w:pPr>
        <w:rPr>
          <w:rtl/>
          <w:lang w:eastAsia="he-IL"/>
        </w:rPr>
      </w:pPr>
    </w:p>
    <w:p w:rsidR="00342E3E" w:rsidRDefault="00342E3E" w:rsidP="00342E3E">
      <w:pPr>
        <w:pStyle w:val="af6"/>
        <w:keepNext/>
        <w:rPr>
          <w:rtl/>
        </w:rPr>
      </w:pPr>
      <w:bookmarkStart w:id="377" w:name="ET_yor_5765_1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77"/>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 xml:space="preserve">יש היום אינפלציה ברביזיה. </w:t>
      </w:r>
    </w:p>
    <w:p w:rsidR="00342E3E" w:rsidRDefault="00342E3E" w:rsidP="00342E3E">
      <w:pPr>
        <w:rPr>
          <w:rtl/>
          <w:lang w:eastAsia="he-IL"/>
        </w:rPr>
      </w:pPr>
    </w:p>
    <w:p w:rsidR="00342E3E" w:rsidRDefault="00342E3E" w:rsidP="00342E3E">
      <w:pPr>
        <w:pStyle w:val="a4"/>
        <w:keepNext/>
        <w:rPr>
          <w:rtl/>
        </w:rPr>
      </w:pPr>
      <w:bookmarkStart w:id="378" w:name="ET_speaker_6166_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78"/>
    </w:p>
    <w:p w:rsidR="00342E3E" w:rsidRDefault="00342E3E" w:rsidP="00342E3E">
      <w:pPr>
        <w:pStyle w:val="KeepWithNext"/>
        <w:rPr>
          <w:rFonts w:hint="cs"/>
          <w:rtl/>
          <w:lang w:eastAsia="he-IL"/>
        </w:rPr>
      </w:pPr>
    </w:p>
    <w:p w:rsidR="00342E3E" w:rsidRDefault="00342E3E" w:rsidP="00342E3E">
      <w:pPr>
        <w:rPr>
          <w:rtl/>
          <w:lang w:eastAsia="he-IL"/>
        </w:rPr>
      </w:pPr>
      <w:bookmarkStart w:id="379" w:name="_ETM_Q1_2044796"/>
      <w:bookmarkStart w:id="380" w:name="_ETM_Q1_2044856"/>
      <w:bookmarkEnd w:id="379"/>
      <w:bookmarkEnd w:id="380"/>
      <w:r>
        <w:rPr>
          <w:rtl/>
          <w:lang w:eastAsia="he-IL"/>
        </w:rPr>
        <w:t xml:space="preserve">גם אני מצטרף לרביזיה. </w:t>
      </w:r>
    </w:p>
    <w:p w:rsidR="00342E3E" w:rsidRDefault="00342E3E" w:rsidP="00342E3E">
      <w:pPr>
        <w:rPr>
          <w:rtl/>
          <w:lang w:eastAsia="he-IL"/>
        </w:rPr>
      </w:pPr>
    </w:p>
    <w:p w:rsidR="00342E3E" w:rsidRDefault="00342E3E" w:rsidP="00342E3E">
      <w:pPr>
        <w:pStyle w:val="af6"/>
        <w:keepNext/>
        <w:rPr>
          <w:rtl/>
        </w:rPr>
      </w:pPr>
      <w:bookmarkStart w:id="381" w:name="ET_yor_5765_2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81"/>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 xml:space="preserve">אני חייב לשאול בתלמודית: מאי נפקא מינה, מה הרבותא של ההצטרפות שלך </w:t>
      </w:r>
      <w:bookmarkStart w:id="382" w:name="_ETM_Q1_1301860"/>
      <w:bookmarkEnd w:id="382"/>
      <w:r>
        <w:rPr>
          <w:rtl/>
          <w:lang w:eastAsia="he-IL"/>
        </w:rPr>
        <w:t>לרביזיה?</w:t>
      </w:r>
    </w:p>
    <w:p w:rsidR="00342E3E" w:rsidRDefault="00342E3E" w:rsidP="00342E3E">
      <w:pPr>
        <w:rPr>
          <w:rtl/>
          <w:lang w:eastAsia="he-IL"/>
        </w:rPr>
      </w:pPr>
      <w:bookmarkStart w:id="383" w:name="_ETM_Q1_1301946"/>
      <w:bookmarkStart w:id="384" w:name="_ETM_Q1_1303060"/>
      <w:bookmarkEnd w:id="383"/>
      <w:bookmarkEnd w:id="384"/>
    </w:p>
    <w:p w:rsidR="00342E3E" w:rsidRDefault="00342E3E" w:rsidP="00342E3E">
      <w:pPr>
        <w:pStyle w:val="a4"/>
        <w:keepNext/>
        <w:rPr>
          <w:rtl/>
        </w:rPr>
      </w:pPr>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p>
    <w:p w:rsidR="00342E3E" w:rsidRDefault="00342E3E" w:rsidP="00342E3E">
      <w:pPr>
        <w:pStyle w:val="KeepWithNext"/>
        <w:rPr>
          <w:rFonts w:hint="cs"/>
          <w:rtl/>
          <w:lang w:eastAsia="he-IL"/>
        </w:rPr>
      </w:pPr>
    </w:p>
    <w:p w:rsidR="00342E3E" w:rsidRDefault="00342E3E" w:rsidP="00342E3E">
      <w:pPr>
        <w:rPr>
          <w:rtl/>
          <w:lang w:eastAsia="he-IL"/>
        </w:rPr>
      </w:pPr>
      <w:bookmarkStart w:id="385" w:name="_ETM_Q1_1303582"/>
      <w:bookmarkStart w:id="386" w:name="_ETM_Q1_1303643"/>
      <w:bookmarkEnd w:id="385"/>
      <w:bookmarkEnd w:id="386"/>
      <w:r>
        <w:rPr>
          <w:rtl/>
          <w:lang w:eastAsia="he-IL"/>
        </w:rPr>
        <w:t xml:space="preserve">אסביר לך </w:t>
      </w:r>
      <w:bookmarkStart w:id="387" w:name="_ETM_Q1_1325768"/>
      <w:bookmarkEnd w:id="387"/>
      <w:r>
        <w:rPr>
          <w:rtl/>
          <w:lang w:eastAsia="he-IL"/>
        </w:rPr>
        <w:t xml:space="preserve">אחר כך. אני מבטיח לך שאם ולדימיר בליאק ימשוך את </w:t>
      </w:r>
      <w:bookmarkStart w:id="388" w:name="_ETM_Q1_2069842"/>
      <w:bookmarkEnd w:id="388"/>
      <w:r>
        <w:rPr>
          <w:rtl/>
          <w:lang w:eastAsia="he-IL"/>
        </w:rPr>
        <w:t>הרביזיה אז גם אני אמשוך.</w:t>
      </w:r>
    </w:p>
    <w:p w:rsidR="00342E3E" w:rsidRDefault="00342E3E" w:rsidP="00342E3E">
      <w:pPr>
        <w:rPr>
          <w:rtl/>
          <w:lang w:eastAsia="he-IL"/>
        </w:rPr>
      </w:pPr>
      <w:bookmarkStart w:id="389" w:name="_ETM_Q1_2075059"/>
      <w:bookmarkStart w:id="390" w:name="_ETM_Q1_2075149"/>
      <w:bookmarkStart w:id="391" w:name="_ETM_Q1_2080689"/>
      <w:bookmarkEnd w:id="389"/>
      <w:bookmarkEnd w:id="390"/>
      <w:bookmarkEnd w:id="391"/>
    </w:p>
    <w:p w:rsidR="00342E3E" w:rsidRDefault="00342E3E" w:rsidP="00342E3E">
      <w:pPr>
        <w:pStyle w:val="af6"/>
        <w:keepNext/>
        <w:rPr>
          <w:rtl/>
        </w:rPr>
      </w:pPr>
      <w:bookmarkStart w:id="392" w:name="ET_yor_5765_2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92"/>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הבנתי. "מושכני אחריך נרוצה", כך כתוב בתלמוד.</w:t>
      </w:r>
    </w:p>
    <w:p w:rsidR="00342E3E" w:rsidRDefault="00342E3E" w:rsidP="00342E3E">
      <w:pPr>
        <w:rPr>
          <w:rtl/>
          <w:lang w:eastAsia="he-IL"/>
        </w:rPr>
      </w:pPr>
    </w:p>
    <w:p w:rsidR="00342E3E" w:rsidRDefault="00342E3E" w:rsidP="00342E3E">
      <w:pPr>
        <w:pStyle w:val="a4"/>
        <w:keepNext/>
        <w:rPr>
          <w:rtl/>
        </w:rPr>
      </w:pPr>
      <w:bookmarkStart w:id="393" w:name="ET_speaker_5726_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3"/>
    </w:p>
    <w:p w:rsidR="00342E3E" w:rsidRDefault="00342E3E" w:rsidP="00342E3E">
      <w:pPr>
        <w:pStyle w:val="KeepWithNext"/>
        <w:rPr>
          <w:rFonts w:hint="cs"/>
          <w:rtl/>
          <w:lang w:eastAsia="he-IL"/>
        </w:rPr>
      </w:pPr>
    </w:p>
    <w:p w:rsidR="00342E3E" w:rsidRDefault="00342E3E" w:rsidP="00342E3E">
      <w:pPr>
        <w:rPr>
          <w:rtl/>
          <w:lang w:eastAsia="he-IL"/>
        </w:rPr>
      </w:pPr>
      <w:bookmarkStart w:id="394" w:name="_ETM_Q1_2081374"/>
      <w:bookmarkStart w:id="395" w:name="_ETM_Q1_2081438"/>
      <w:bookmarkEnd w:id="394"/>
      <w:bookmarkEnd w:id="395"/>
      <w:r>
        <w:rPr>
          <w:rtl/>
          <w:lang w:eastAsia="he-IL"/>
        </w:rPr>
        <w:t>אני בטלפון עם משה ארבל. אני אומר לו שאנחנו מודים קודם כול ליושב-ראש.</w:t>
      </w:r>
    </w:p>
    <w:p w:rsidR="00342E3E" w:rsidRDefault="00342E3E" w:rsidP="00342E3E">
      <w:pPr>
        <w:rPr>
          <w:rtl/>
          <w:lang w:eastAsia="he-IL"/>
        </w:rPr>
      </w:pPr>
      <w:bookmarkStart w:id="396" w:name="_ETM_Q1_2083946"/>
      <w:bookmarkStart w:id="397" w:name="_ETM_Q1_2084025"/>
      <w:bookmarkEnd w:id="396"/>
      <w:bookmarkEnd w:id="397"/>
    </w:p>
    <w:p w:rsidR="00342E3E" w:rsidRDefault="00342E3E" w:rsidP="00342E3E">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342E3E" w:rsidRDefault="00342E3E" w:rsidP="00342E3E">
      <w:pPr>
        <w:pStyle w:val="KeepWithNext"/>
        <w:rPr>
          <w:rFonts w:hint="cs"/>
          <w:rtl/>
          <w:lang w:eastAsia="he-IL"/>
        </w:rPr>
      </w:pPr>
    </w:p>
    <w:p w:rsidR="00342E3E" w:rsidRDefault="00342E3E" w:rsidP="00342E3E">
      <w:pPr>
        <w:rPr>
          <w:rtl/>
          <w:lang w:eastAsia="he-IL"/>
        </w:rPr>
      </w:pPr>
      <w:bookmarkStart w:id="398" w:name="_ETM_Q1_2085022"/>
      <w:bookmarkEnd w:id="398"/>
      <w:r>
        <w:rPr>
          <w:rtl/>
          <w:lang w:eastAsia="he-IL"/>
        </w:rPr>
        <w:t xml:space="preserve">אנחנו  מאחלים בריאות למשה ארבל, </w:t>
      </w:r>
      <w:bookmarkStart w:id="399" w:name="_ETM_Q1_1349201"/>
      <w:bookmarkEnd w:id="399"/>
      <w:r>
        <w:rPr>
          <w:rtl/>
          <w:lang w:eastAsia="he-IL"/>
        </w:rPr>
        <w:t>שהוא מיוזמי הצעת החוק ולא יכול היה להיות פה היום.</w:t>
      </w:r>
    </w:p>
    <w:p w:rsidR="00342E3E" w:rsidRDefault="00342E3E" w:rsidP="00342E3E">
      <w:pPr>
        <w:rPr>
          <w:rtl/>
          <w:lang w:eastAsia="he-IL"/>
        </w:rPr>
      </w:pPr>
      <w:bookmarkStart w:id="400" w:name="_ETM_Q1_2088813"/>
      <w:bookmarkStart w:id="401" w:name="_ETM_Q1_2088905"/>
      <w:bookmarkStart w:id="402" w:name="_ETM_Q1_2089752"/>
      <w:bookmarkStart w:id="403" w:name="_ETM_Q1_2098096"/>
      <w:bookmarkEnd w:id="400"/>
      <w:bookmarkEnd w:id="401"/>
      <w:bookmarkEnd w:id="402"/>
      <w:bookmarkEnd w:id="403"/>
    </w:p>
    <w:p w:rsidR="00342E3E" w:rsidRDefault="00342E3E" w:rsidP="00342E3E">
      <w:pPr>
        <w:pStyle w:val="a4"/>
        <w:keepNext/>
        <w:rPr>
          <w:rtl/>
        </w:rPr>
      </w:pPr>
      <w:bookmarkStart w:id="404" w:name="ET_speaker_5726_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4"/>
    </w:p>
    <w:p w:rsidR="00342E3E" w:rsidRDefault="00342E3E" w:rsidP="00342E3E">
      <w:pPr>
        <w:pStyle w:val="KeepWithNext"/>
        <w:rPr>
          <w:rFonts w:hint="cs"/>
          <w:rtl/>
          <w:lang w:eastAsia="he-IL"/>
        </w:rPr>
      </w:pPr>
    </w:p>
    <w:p w:rsidR="00342E3E" w:rsidRDefault="00342E3E" w:rsidP="00342E3E">
      <w:pPr>
        <w:rPr>
          <w:rtl/>
          <w:lang w:eastAsia="he-IL"/>
        </w:rPr>
      </w:pPr>
      <w:bookmarkStart w:id="405" w:name="_ETM_Q1_2098707"/>
      <w:bookmarkStart w:id="406" w:name="_ETM_Q1_2098772"/>
      <w:bookmarkStart w:id="407" w:name="_ETM_Q1_2090395"/>
      <w:bookmarkEnd w:id="405"/>
      <w:bookmarkEnd w:id="406"/>
      <w:bookmarkEnd w:id="407"/>
      <w:r>
        <w:rPr>
          <w:rtl/>
          <w:lang w:eastAsia="he-IL"/>
        </w:rPr>
        <w:t xml:space="preserve">הוא מוביל ויוזם, והנה אחר הצוהריים אנחנו עוד נפגוש אותו. </w:t>
      </w:r>
    </w:p>
    <w:p w:rsidR="00342E3E" w:rsidRDefault="00342E3E" w:rsidP="00342E3E">
      <w:pPr>
        <w:rPr>
          <w:rtl/>
          <w:lang w:eastAsia="he-IL"/>
        </w:rPr>
      </w:pPr>
    </w:p>
    <w:p w:rsidR="00342E3E" w:rsidRDefault="00342E3E" w:rsidP="00342E3E">
      <w:pPr>
        <w:rPr>
          <w:rtl/>
          <w:lang w:eastAsia="he-IL"/>
        </w:rPr>
      </w:pPr>
      <w:r>
        <w:rPr>
          <w:rtl/>
          <w:lang w:eastAsia="he-IL"/>
        </w:rPr>
        <w:t>אדוני היושב-ראש, ג</w:t>
      </w:r>
      <w:bookmarkStart w:id="408" w:name="_ETM_Q1_1353742"/>
      <w:bookmarkEnd w:id="408"/>
      <w:r>
        <w:rPr>
          <w:rtl/>
          <w:lang w:eastAsia="he-IL"/>
        </w:rPr>
        <w:t xml:space="preserve">ם בשם משה ארבל וגם בשמי, אנחנו </w:t>
      </w:r>
      <w:bookmarkStart w:id="409" w:name="_ETM_Q1_2091547"/>
      <w:bookmarkEnd w:id="409"/>
      <w:r>
        <w:rPr>
          <w:rtl/>
          <w:lang w:eastAsia="he-IL"/>
        </w:rPr>
        <w:t xml:space="preserve">קודם כול מודים לך. </w:t>
      </w:r>
    </w:p>
    <w:p w:rsidR="00342E3E" w:rsidRDefault="00342E3E" w:rsidP="00342E3E">
      <w:pPr>
        <w:rPr>
          <w:rtl/>
          <w:lang w:eastAsia="he-IL"/>
        </w:rPr>
      </w:pPr>
    </w:p>
    <w:p w:rsidR="00342E3E" w:rsidRDefault="00342E3E" w:rsidP="00342E3E">
      <w:pPr>
        <w:pStyle w:val="af6"/>
        <w:keepNext/>
        <w:rPr>
          <w:rtl/>
        </w:rPr>
      </w:pPr>
      <w:bookmarkStart w:id="410" w:name="ET_yor_5765_2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10"/>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אבל תגיד לו שיש רביזיות, שיידע את המצב לאשורו.</w:t>
      </w:r>
    </w:p>
    <w:p w:rsidR="00342E3E" w:rsidRDefault="00342E3E" w:rsidP="00342E3E">
      <w:pPr>
        <w:rPr>
          <w:rtl/>
          <w:lang w:eastAsia="he-IL"/>
        </w:rPr>
      </w:pPr>
    </w:p>
    <w:p w:rsidR="00342E3E" w:rsidRDefault="00342E3E" w:rsidP="00342E3E">
      <w:pPr>
        <w:pStyle w:val="a4"/>
        <w:keepNext/>
        <w:rPr>
          <w:rtl/>
        </w:rPr>
      </w:pPr>
      <w:bookmarkStart w:id="411" w:name="ET_speaker_5726_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1"/>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 xml:space="preserve">מה שקשור לוולדימיר – אני אסתדר </w:t>
      </w:r>
      <w:bookmarkStart w:id="412" w:name="_ETM_Q1_1363332"/>
      <w:bookmarkEnd w:id="412"/>
      <w:r>
        <w:rPr>
          <w:rtl/>
          <w:lang w:eastAsia="he-IL"/>
        </w:rPr>
        <w:t xml:space="preserve">איתו, אל תדאג. </w:t>
      </w:r>
    </w:p>
    <w:p w:rsidR="00342E3E" w:rsidRDefault="00342E3E" w:rsidP="00342E3E">
      <w:pPr>
        <w:rPr>
          <w:rtl/>
          <w:lang w:eastAsia="he-IL"/>
        </w:rPr>
      </w:pPr>
    </w:p>
    <w:p w:rsidR="00342E3E" w:rsidRDefault="00342E3E" w:rsidP="00342E3E">
      <w:pPr>
        <w:rPr>
          <w:rtl/>
          <w:lang w:eastAsia="he-IL"/>
        </w:rPr>
      </w:pPr>
      <w:r>
        <w:rPr>
          <w:rtl/>
          <w:lang w:eastAsia="he-IL"/>
        </w:rPr>
        <w:t>רגע, תן לי לסיים להודות לך. מה, אי אפשר להודות לך?</w:t>
      </w:r>
    </w:p>
    <w:p w:rsidR="00342E3E" w:rsidRDefault="00342E3E" w:rsidP="00342E3E">
      <w:pPr>
        <w:rPr>
          <w:rtl/>
          <w:lang w:eastAsia="he-IL"/>
        </w:rPr>
      </w:pPr>
    </w:p>
    <w:p w:rsidR="00342E3E" w:rsidRDefault="00342E3E" w:rsidP="00342E3E">
      <w:pPr>
        <w:pStyle w:val="af6"/>
        <w:keepNext/>
        <w:rPr>
          <w:rtl/>
        </w:rPr>
      </w:pPr>
      <w:bookmarkStart w:id="413" w:name="ET_yor_5765_2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13"/>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גם כשהוא מודה לי הוא כועס.</w:t>
      </w:r>
    </w:p>
    <w:p w:rsidR="00342E3E" w:rsidRDefault="00342E3E" w:rsidP="00342E3E">
      <w:pPr>
        <w:rPr>
          <w:rtl/>
          <w:lang w:eastAsia="he-IL"/>
        </w:rPr>
      </w:pPr>
    </w:p>
    <w:p w:rsidR="00342E3E" w:rsidRDefault="00342E3E" w:rsidP="00342E3E">
      <w:pPr>
        <w:pStyle w:val="a4"/>
        <w:keepNext/>
        <w:rPr>
          <w:rtl/>
        </w:rPr>
      </w:pPr>
      <w:bookmarkStart w:id="414" w:name="ET_speaker_5726_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4"/>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 xml:space="preserve">אדוני היושב-ראש, למרות שלא מגיעה לך הודיה שלמה, אבל אני אודה לך על ההשתדלות שלך, כי עשית באמת השתדלות. הוצאת לנו את הנשמה מאתמול.  </w:t>
      </w:r>
    </w:p>
    <w:p w:rsidR="00342E3E" w:rsidRDefault="00342E3E" w:rsidP="00342E3E">
      <w:pPr>
        <w:rPr>
          <w:rtl/>
          <w:lang w:eastAsia="he-IL"/>
        </w:rPr>
      </w:pPr>
      <w:bookmarkStart w:id="415" w:name="_ETM_Q1_2117024"/>
      <w:bookmarkStart w:id="416" w:name="_ETM_Q1_2117108"/>
      <w:bookmarkEnd w:id="415"/>
      <w:bookmarkEnd w:id="416"/>
    </w:p>
    <w:p w:rsidR="00342E3E" w:rsidRDefault="00342E3E" w:rsidP="00342E3E">
      <w:pPr>
        <w:pStyle w:val="af6"/>
        <w:keepNext/>
        <w:rPr>
          <w:rtl/>
        </w:rPr>
      </w:pPr>
      <w:bookmarkStart w:id="417" w:name="ET_yor_5765_1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17"/>
    </w:p>
    <w:p w:rsidR="00342E3E" w:rsidRDefault="00342E3E" w:rsidP="00342E3E">
      <w:pPr>
        <w:pStyle w:val="KeepWithNext"/>
        <w:rPr>
          <w:rFonts w:hint="cs"/>
          <w:rtl/>
          <w:lang w:eastAsia="he-IL"/>
        </w:rPr>
      </w:pPr>
    </w:p>
    <w:p w:rsidR="00342E3E" w:rsidRDefault="00342E3E" w:rsidP="00342E3E">
      <w:pPr>
        <w:rPr>
          <w:rtl/>
          <w:lang w:eastAsia="he-IL"/>
        </w:rPr>
      </w:pPr>
      <w:bookmarkStart w:id="418" w:name="_ETM_Q1_2118176"/>
      <w:bookmarkEnd w:id="418"/>
      <w:r>
        <w:rPr>
          <w:rtl/>
          <w:lang w:eastAsia="he-IL"/>
        </w:rPr>
        <w:t>זה הדדי. לי יש עשר נשמות. אני שורד. אבל זה הדדי.</w:t>
      </w:r>
    </w:p>
    <w:p w:rsidR="00342E3E" w:rsidRDefault="00342E3E" w:rsidP="00342E3E">
      <w:pPr>
        <w:rPr>
          <w:rtl/>
          <w:lang w:eastAsia="he-IL"/>
        </w:rPr>
      </w:pPr>
      <w:bookmarkStart w:id="419" w:name="_ETM_Q1_2120448"/>
      <w:bookmarkStart w:id="420" w:name="_ETM_Q1_2120528"/>
      <w:bookmarkStart w:id="421" w:name="_ETM_Q1_2121417"/>
      <w:bookmarkEnd w:id="419"/>
      <w:bookmarkEnd w:id="420"/>
      <w:bookmarkEnd w:id="421"/>
    </w:p>
    <w:p w:rsidR="00342E3E" w:rsidRDefault="00342E3E" w:rsidP="00342E3E">
      <w:pPr>
        <w:pStyle w:val="a4"/>
        <w:keepNext/>
        <w:rPr>
          <w:rtl/>
        </w:rPr>
      </w:pPr>
      <w:bookmarkStart w:id="422" w:name="ET_speaker_5726_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2"/>
    </w:p>
    <w:p w:rsidR="00342E3E" w:rsidRDefault="00342E3E" w:rsidP="00342E3E">
      <w:pPr>
        <w:pStyle w:val="KeepWithNext"/>
        <w:rPr>
          <w:rFonts w:hint="cs"/>
          <w:rtl/>
          <w:lang w:eastAsia="he-IL"/>
        </w:rPr>
      </w:pPr>
    </w:p>
    <w:p w:rsidR="00342E3E" w:rsidRDefault="00342E3E" w:rsidP="00342E3E">
      <w:pPr>
        <w:rPr>
          <w:rtl/>
          <w:lang w:eastAsia="he-IL"/>
        </w:rPr>
      </w:pPr>
      <w:bookmarkStart w:id="423" w:name="_ETM_Q1_2122020"/>
      <w:bookmarkStart w:id="424" w:name="_ETM_Q1_2122087"/>
      <w:bookmarkEnd w:id="423"/>
      <w:bookmarkEnd w:id="424"/>
      <w:r>
        <w:rPr>
          <w:rtl/>
          <w:lang w:eastAsia="he-IL"/>
        </w:rPr>
        <w:t xml:space="preserve">באמת </w:t>
      </w:r>
      <w:bookmarkStart w:id="425" w:name="_ETM_Q1_1387887"/>
      <w:bookmarkEnd w:id="425"/>
      <w:r>
        <w:rPr>
          <w:rtl/>
          <w:lang w:eastAsia="he-IL"/>
        </w:rPr>
        <w:t>תו</w:t>
      </w:r>
      <w:bookmarkStart w:id="426" w:name="_ETM_Q1_2123401"/>
      <w:bookmarkEnd w:id="426"/>
      <w:r>
        <w:rPr>
          <w:rtl/>
          <w:lang w:eastAsia="he-IL"/>
        </w:rPr>
        <w:t xml:space="preserve">דה רבה לך. אורי, תודה רבה גם לך. ולדימיר, גם לך תודה רבה שלפחות לא התנגדת, למרות שזה </w:t>
      </w:r>
      <w:bookmarkStart w:id="427" w:name="_ETM_Q1_1393015"/>
      <w:bookmarkEnd w:id="427"/>
      <w:r>
        <w:rPr>
          <w:rtl/>
          <w:lang w:eastAsia="he-IL"/>
        </w:rPr>
        <w:t xml:space="preserve">לא היה עובר אבל אני מאמין שגם נוכל להגיע להבנות. </w:t>
      </w:r>
    </w:p>
    <w:p w:rsidR="00342E3E" w:rsidRDefault="00342E3E" w:rsidP="00342E3E">
      <w:pPr>
        <w:rPr>
          <w:rtl/>
          <w:lang w:eastAsia="he-IL"/>
        </w:rPr>
      </w:pPr>
    </w:p>
    <w:p w:rsidR="00342E3E" w:rsidRDefault="00342E3E" w:rsidP="00342E3E">
      <w:pPr>
        <w:pStyle w:val="a4"/>
        <w:keepNext/>
        <w:rPr>
          <w:rtl/>
        </w:rPr>
      </w:pPr>
      <w:bookmarkStart w:id="428" w:name="ET_speaker_6127_2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28"/>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אני גם מודה לכם.</w:t>
      </w:r>
    </w:p>
    <w:p w:rsidR="00342E3E" w:rsidRDefault="00342E3E" w:rsidP="00342E3E">
      <w:pPr>
        <w:rPr>
          <w:rtl/>
          <w:lang w:eastAsia="he-IL"/>
        </w:rPr>
      </w:pPr>
    </w:p>
    <w:p w:rsidR="00342E3E" w:rsidRDefault="00342E3E" w:rsidP="00342E3E">
      <w:pPr>
        <w:pStyle w:val="a4"/>
        <w:keepNext/>
        <w:rPr>
          <w:rtl/>
        </w:rPr>
      </w:pPr>
      <w:bookmarkStart w:id="429" w:name="ET_speaker_5726_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9"/>
    </w:p>
    <w:p w:rsidR="00342E3E" w:rsidRDefault="00342E3E" w:rsidP="00342E3E">
      <w:pPr>
        <w:pStyle w:val="KeepWithNext"/>
        <w:rPr>
          <w:rFonts w:hint="cs"/>
          <w:rtl/>
          <w:lang w:eastAsia="he-IL"/>
        </w:rPr>
      </w:pPr>
    </w:p>
    <w:p w:rsidR="00342E3E" w:rsidRDefault="00342E3E" w:rsidP="00342E3E">
      <w:pPr>
        <w:rPr>
          <w:rtl/>
          <w:lang w:eastAsia="he-IL"/>
        </w:rPr>
      </w:pPr>
      <w:r>
        <w:rPr>
          <w:rtl/>
          <w:lang w:eastAsia="he-IL"/>
        </w:rPr>
        <w:t xml:space="preserve">זה חוק חשוב. כאשר יש מישהו שמתנגד </w:t>
      </w:r>
      <w:bookmarkStart w:id="430" w:name="_ETM_Q1_1406721"/>
      <w:bookmarkEnd w:id="430"/>
      <w:r>
        <w:rPr>
          <w:rtl/>
          <w:lang w:eastAsia="he-IL"/>
        </w:rPr>
        <w:t xml:space="preserve">או מישהו שלא מסכים אתנו אז השכר גדול יותר. </w:t>
      </w:r>
    </w:p>
    <w:p w:rsidR="00342E3E" w:rsidRDefault="00342E3E" w:rsidP="00342E3E">
      <w:pPr>
        <w:rPr>
          <w:rtl/>
          <w:lang w:eastAsia="he-IL"/>
        </w:rPr>
      </w:pPr>
    </w:p>
    <w:p w:rsidR="00342E3E" w:rsidRDefault="00342E3E" w:rsidP="00342E3E">
      <w:pPr>
        <w:rPr>
          <w:rtl/>
          <w:lang w:eastAsia="he-IL"/>
        </w:rPr>
      </w:pPr>
      <w:r>
        <w:rPr>
          <w:rtl/>
          <w:lang w:eastAsia="he-IL"/>
        </w:rPr>
        <w:t xml:space="preserve">אני </w:t>
      </w:r>
      <w:bookmarkStart w:id="431" w:name="_ETM_Q1_2142741"/>
      <w:bookmarkEnd w:id="431"/>
      <w:r>
        <w:rPr>
          <w:rtl/>
          <w:lang w:eastAsia="he-IL"/>
        </w:rPr>
        <w:t xml:space="preserve">באופן אישי מתרגש שזה מגיע לקריאה הראשונה, בתקווה שזה ימשיך הלאה. יכול להיות שזה </w:t>
      </w:r>
      <w:bookmarkStart w:id="432" w:name="_ETM_Q1_2150558"/>
      <w:bookmarkEnd w:id="432"/>
      <w:r>
        <w:rPr>
          <w:rtl/>
          <w:lang w:eastAsia="he-IL"/>
        </w:rPr>
        <w:t xml:space="preserve">לא יתקדם, כפי שרובכם ביקשתם מן המשרדים כשהתגייסתם כולם נגד הצעת </w:t>
      </w:r>
      <w:bookmarkStart w:id="433" w:name="_ETM_Q1_1418678"/>
      <w:bookmarkEnd w:id="433"/>
      <w:r>
        <w:rPr>
          <w:rtl/>
          <w:lang w:eastAsia="he-IL"/>
        </w:rPr>
        <w:t xml:space="preserve">החוק, יכול להיות שזה לא יתקדם אם הרפורמה גם לא תתקדם </w:t>
      </w:r>
      <w:bookmarkStart w:id="434" w:name="_ETM_Q1_1422230"/>
      <w:bookmarkEnd w:id="434"/>
      <w:r>
        <w:rPr>
          <w:rtl/>
          <w:lang w:eastAsia="he-IL"/>
        </w:rPr>
        <w:t xml:space="preserve">ותופסק. </w:t>
      </w:r>
    </w:p>
    <w:p w:rsidR="00342E3E" w:rsidRDefault="00342E3E" w:rsidP="00342E3E">
      <w:pPr>
        <w:rPr>
          <w:rtl/>
          <w:lang w:eastAsia="he-IL"/>
        </w:rPr>
      </w:pPr>
      <w:bookmarkStart w:id="435" w:name="_ETM_Q1_1429943"/>
      <w:bookmarkStart w:id="436" w:name="_ETM_Q1_1430010"/>
      <w:bookmarkEnd w:id="435"/>
      <w:bookmarkEnd w:id="436"/>
    </w:p>
    <w:p w:rsidR="00342E3E" w:rsidRDefault="00342E3E" w:rsidP="00342E3E">
      <w:pPr>
        <w:rPr>
          <w:rtl/>
          <w:lang w:eastAsia="he-IL"/>
        </w:rPr>
      </w:pPr>
      <w:bookmarkStart w:id="437" w:name="_ETM_Q1_1430070"/>
      <w:bookmarkStart w:id="438" w:name="_ETM_Q1_1430124"/>
      <w:bookmarkEnd w:id="437"/>
      <w:bookmarkEnd w:id="438"/>
      <w:r>
        <w:rPr>
          <w:rtl/>
          <w:lang w:eastAsia="he-IL"/>
        </w:rPr>
        <w:t xml:space="preserve">אבל אני רק אומר לכם, </w:t>
      </w:r>
      <w:bookmarkStart w:id="439" w:name="_ETM_Q1_2161504"/>
      <w:bookmarkEnd w:id="439"/>
      <w:r>
        <w:rPr>
          <w:rtl/>
          <w:lang w:eastAsia="he-IL"/>
        </w:rPr>
        <w:t xml:space="preserve">אני לא אוהב להגיד שבונים אתכם בקואליציה הבאה </w:t>
      </w:r>
      <w:bookmarkStart w:id="440" w:name="_ETM_Q1_1431847"/>
      <w:bookmarkEnd w:id="440"/>
      <w:r>
        <w:rPr>
          <w:rtl/>
          <w:lang w:eastAsia="he-IL"/>
        </w:rPr>
        <w:t xml:space="preserve">ונראה מה יהיה. אני מאמין שאם היינו שם כל </w:t>
      </w:r>
      <w:bookmarkStart w:id="441" w:name="_ETM_Q1_2168645"/>
      <w:bookmarkEnd w:id="441"/>
      <w:r>
        <w:rPr>
          <w:rtl/>
          <w:lang w:eastAsia="he-IL"/>
        </w:rPr>
        <w:t xml:space="preserve">היושבים כאן הדעה שלהם הייתה אחרת, כי אנחנו יודעים איך </w:t>
      </w:r>
      <w:bookmarkStart w:id="442" w:name="_ETM_Q1_2175704"/>
      <w:bookmarkEnd w:id="442"/>
      <w:r>
        <w:rPr>
          <w:rtl/>
          <w:lang w:eastAsia="he-IL"/>
        </w:rPr>
        <w:t xml:space="preserve">זה הולך. אני נמצא בוועדת הכספים, הייתי בקואליציה, הייתי באופוזיציה. </w:t>
      </w:r>
      <w:bookmarkStart w:id="443" w:name="_ETM_Q1_1444658"/>
      <w:bookmarkEnd w:id="443"/>
      <w:r>
        <w:rPr>
          <w:rtl/>
          <w:lang w:eastAsia="he-IL"/>
        </w:rPr>
        <w:t xml:space="preserve">לצערי זה לא בא מן המקום הכי נקי. </w:t>
      </w:r>
      <w:bookmarkStart w:id="444" w:name="_ETM_Q1_2184376"/>
      <w:bookmarkEnd w:id="444"/>
      <w:r>
        <w:rPr>
          <w:rtl/>
          <w:lang w:eastAsia="he-IL"/>
        </w:rPr>
        <w:t xml:space="preserve">אם היה שר שהיה מנהיג אתכם אחרת – אם היה כאן אריאל אטיאס, שהיה </w:t>
      </w:r>
      <w:bookmarkStart w:id="445" w:name="_ETM_Q1_1453925"/>
      <w:bookmarkEnd w:id="445"/>
      <w:r>
        <w:rPr>
          <w:rtl/>
          <w:lang w:eastAsia="he-IL"/>
        </w:rPr>
        <w:t xml:space="preserve">שר התקשורת, שדיברתם על הרפורמה שהוא התחיל אותה לפני כחלון </w:t>
      </w:r>
      <w:bookmarkStart w:id="446" w:name="_ETM_Q1_1457384"/>
      <w:bookmarkEnd w:id="446"/>
      <w:r>
        <w:rPr>
          <w:rtl/>
          <w:lang w:eastAsia="he-IL"/>
        </w:rPr>
        <w:t xml:space="preserve">– תאמינו לי שהייתם היום אומרים שהוא היה מנהיג את זה, </w:t>
      </w:r>
      <w:bookmarkStart w:id="447" w:name="_ETM_Q1_1459214"/>
      <w:bookmarkEnd w:id="447"/>
      <w:r>
        <w:rPr>
          <w:rtl/>
          <w:lang w:eastAsia="he-IL"/>
        </w:rPr>
        <w:t xml:space="preserve">ואז אף אחד מהיושבים כאן לא התנגד כאשר דובר על הקווים הכשרים האלה. </w:t>
      </w:r>
    </w:p>
    <w:p w:rsidR="00342E3E" w:rsidRDefault="00342E3E" w:rsidP="00342E3E">
      <w:pPr>
        <w:rPr>
          <w:rtl/>
          <w:lang w:eastAsia="he-IL"/>
        </w:rPr>
      </w:pPr>
    </w:p>
    <w:p w:rsidR="00342E3E" w:rsidRDefault="00342E3E" w:rsidP="00342E3E">
      <w:pPr>
        <w:rPr>
          <w:rtl/>
          <w:lang w:eastAsia="he-IL"/>
        </w:rPr>
      </w:pPr>
      <w:r>
        <w:rPr>
          <w:rtl/>
          <w:lang w:eastAsia="he-IL"/>
        </w:rPr>
        <w:t xml:space="preserve">אבל אני שמח שהעברנו </w:t>
      </w:r>
      <w:bookmarkStart w:id="448" w:name="_ETM_Q1_2199478"/>
      <w:bookmarkEnd w:id="448"/>
      <w:r>
        <w:rPr>
          <w:rtl/>
          <w:lang w:eastAsia="he-IL"/>
        </w:rPr>
        <w:t xml:space="preserve">את זה, ברוך השם, ובהסכמה, בתקווה שהרפורמה לא תיכנס. אני </w:t>
      </w:r>
      <w:bookmarkStart w:id="449" w:name="_ETM_Q1_1471231"/>
      <w:bookmarkEnd w:id="449"/>
      <w:r>
        <w:rPr>
          <w:rtl/>
          <w:lang w:eastAsia="he-IL"/>
        </w:rPr>
        <w:t xml:space="preserve">עדיין מאמין גם בניסים ובסיעתא דשמיא. הייתה סיעתא דשמיא שהצעת החוק הזאת בכלל עברה בקריאה הטרומית, כי </w:t>
      </w:r>
      <w:bookmarkStart w:id="450" w:name="_ETM_Q1_2212934"/>
      <w:bookmarkEnd w:id="450"/>
      <w:r>
        <w:rPr>
          <w:rtl/>
          <w:lang w:eastAsia="he-IL"/>
        </w:rPr>
        <w:t xml:space="preserve">אנשים התבלבלו, בסיעתא דשמיא של אותם אנשים מן הציבור </w:t>
      </w:r>
      <w:bookmarkStart w:id="451" w:name="_ETM_Q1_1479607"/>
      <w:bookmarkEnd w:id="451"/>
      <w:r>
        <w:rPr>
          <w:rtl/>
          <w:lang w:eastAsia="he-IL"/>
        </w:rPr>
        <w:t xml:space="preserve">הערבי, מן החברה הערבית, מן הרשימה המשותפת, של ג'ידא רינאוי זועבי, </w:t>
      </w:r>
      <w:bookmarkStart w:id="452" w:name="_ETM_Q1_1487991"/>
      <w:bookmarkEnd w:id="452"/>
      <w:r>
        <w:rPr>
          <w:rtl/>
          <w:lang w:eastAsia="he-IL"/>
        </w:rPr>
        <w:t xml:space="preserve">שהיא ידעה מה ההבדל, היא ידעה מה הוא חינוך הילדים </w:t>
      </w:r>
      <w:bookmarkStart w:id="453" w:name="_ETM_Q1_1486894"/>
      <w:bookmarkEnd w:id="453"/>
      <w:r>
        <w:rPr>
          <w:rtl/>
          <w:lang w:eastAsia="he-IL"/>
        </w:rPr>
        <w:t xml:space="preserve">שלנו ולמה זה כואב לנו, היא ידעה את הערכים </w:t>
      </w:r>
      <w:bookmarkStart w:id="454" w:name="_ETM_Q1_1494048"/>
      <w:bookmarkEnd w:id="454"/>
      <w:r>
        <w:rPr>
          <w:rtl/>
          <w:lang w:eastAsia="he-IL"/>
        </w:rPr>
        <w:t>שלנו. הם ידעו את הערכים שלנו, מה שאחרים לא ידעו,</w:t>
      </w:r>
      <w:bookmarkStart w:id="455" w:name="_ETM_Q1_1497338"/>
      <w:bookmarkEnd w:id="455"/>
      <w:r>
        <w:rPr>
          <w:rtl/>
          <w:lang w:eastAsia="he-IL"/>
        </w:rPr>
        <w:t xml:space="preserve"> ובגלל זה הגענו למקום הזה והצלחנו להעביר את זה בסיעתא </w:t>
      </w:r>
      <w:bookmarkStart w:id="456" w:name="_ETM_Q1_1495960"/>
      <w:bookmarkEnd w:id="456"/>
      <w:r>
        <w:rPr>
          <w:rtl/>
          <w:lang w:eastAsia="he-IL"/>
        </w:rPr>
        <w:t xml:space="preserve">דשמיא בקריאה הטרומית, ולכן אנחנו גם אומרים שסיעתא דשמיא שהגענו </w:t>
      </w:r>
      <w:bookmarkStart w:id="457" w:name="_ETM_Q1_1497459"/>
      <w:bookmarkEnd w:id="457"/>
      <w:r>
        <w:rPr>
          <w:rtl/>
          <w:lang w:eastAsia="he-IL"/>
        </w:rPr>
        <w:t xml:space="preserve">לקריאה הראשונה. כאשר השר יועז הנדל פגש אותי ואמר לי: "טרומית זה סיעתא דשמיא?" – כן. קריאה ראשונה זה </w:t>
      </w:r>
      <w:bookmarkStart w:id="458" w:name="_ETM_Q1_1504710"/>
      <w:bookmarkEnd w:id="458"/>
      <w:r>
        <w:rPr>
          <w:rtl/>
          <w:lang w:eastAsia="he-IL"/>
        </w:rPr>
        <w:t xml:space="preserve">גם סיעתא דשמיא. וכאשר זה יגיע לקריאה שנייה ושלישית זה </w:t>
      </w:r>
      <w:bookmarkStart w:id="459" w:name="_ETM_Q1_1511642"/>
      <w:bookmarkEnd w:id="459"/>
      <w:r>
        <w:rPr>
          <w:rtl/>
          <w:lang w:eastAsia="he-IL"/>
        </w:rPr>
        <w:t xml:space="preserve">בוודאי סיעתא דשמיא. ואם הרפורמה לא תיכנס אז בכלל סיעתא </w:t>
      </w:r>
      <w:bookmarkStart w:id="460" w:name="_ETM_Q1_1511653"/>
      <w:bookmarkEnd w:id="460"/>
      <w:r>
        <w:rPr>
          <w:rtl/>
          <w:lang w:eastAsia="he-IL"/>
        </w:rPr>
        <w:t>דשמיא.</w:t>
      </w:r>
    </w:p>
    <w:p w:rsidR="00342E3E" w:rsidRDefault="00342E3E" w:rsidP="00342E3E">
      <w:pPr>
        <w:rPr>
          <w:rtl/>
          <w:lang w:eastAsia="he-IL"/>
        </w:rPr>
      </w:pPr>
    </w:p>
    <w:p w:rsidR="00342E3E" w:rsidRDefault="00342E3E" w:rsidP="00342E3E">
      <w:pPr>
        <w:rPr>
          <w:rtl/>
          <w:lang w:eastAsia="he-IL"/>
        </w:rPr>
      </w:pPr>
      <w:r>
        <w:rPr>
          <w:rtl/>
          <w:lang w:eastAsia="he-IL"/>
        </w:rPr>
        <w:t>אבל אנחנו גם יודעים עוד דבר, ש"כל מאן דעביד</w:t>
      </w:r>
      <w:bookmarkStart w:id="461" w:name="_ETM_Q1_1520154"/>
      <w:bookmarkEnd w:id="461"/>
      <w:r>
        <w:rPr>
          <w:rtl/>
          <w:lang w:eastAsia="he-IL"/>
        </w:rPr>
        <w:t xml:space="preserve"> רחמנא לטב עביד", ולא משנה מה בסופו של דבר יהיה,</w:t>
      </w:r>
      <w:bookmarkStart w:id="462" w:name="_ETM_Q1_1523059"/>
      <w:bookmarkEnd w:id="462"/>
      <w:r>
        <w:rPr>
          <w:rtl/>
          <w:lang w:eastAsia="he-IL"/>
        </w:rPr>
        <w:t xml:space="preserve"> אם יעבור או לא יעבור – אנחנו עושים את ההשתדלות </w:t>
      </w:r>
      <w:bookmarkStart w:id="463" w:name="_ETM_Q1_1521603"/>
      <w:bookmarkEnd w:id="463"/>
      <w:r>
        <w:rPr>
          <w:rtl/>
          <w:lang w:eastAsia="he-IL"/>
        </w:rPr>
        <w:t xml:space="preserve">שלנו בעולם הזה. ה' יעשה את ההשתדלות, את מה שהוא </w:t>
      </w:r>
      <w:bookmarkStart w:id="464" w:name="_ETM_Q1_1525747"/>
      <w:bookmarkEnd w:id="464"/>
      <w:r>
        <w:rPr>
          <w:rtl/>
          <w:lang w:eastAsia="he-IL"/>
        </w:rPr>
        <w:t>צריך לעשות מלמעלה. זה האמונה שלנו, וכל דבר שהוא טוב</w:t>
      </w:r>
      <w:bookmarkStart w:id="465" w:name="_ETM_Q1_1532269"/>
      <w:bookmarkEnd w:id="465"/>
      <w:r>
        <w:rPr>
          <w:rtl/>
          <w:lang w:eastAsia="he-IL"/>
        </w:rPr>
        <w:t xml:space="preserve"> יותר, טוב פחות, הכול משמיים, ומה שיהיה – שיהיה לטובה. </w:t>
      </w:r>
    </w:p>
    <w:p w:rsidR="00342E3E" w:rsidRDefault="00342E3E" w:rsidP="00342E3E">
      <w:pPr>
        <w:rPr>
          <w:rtl/>
          <w:lang w:eastAsia="he-IL"/>
        </w:rPr>
      </w:pPr>
      <w:bookmarkStart w:id="466" w:name="_ETM_Q1_2268581"/>
      <w:bookmarkStart w:id="467" w:name="_ETM_Q1_2268674"/>
      <w:bookmarkStart w:id="468" w:name="_ETM_Q1_2269909"/>
      <w:bookmarkEnd w:id="466"/>
      <w:bookmarkEnd w:id="467"/>
      <w:bookmarkEnd w:id="468"/>
    </w:p>
    <w:p w:rsidR="00342E3E" w:rsidRDefault="00342E3E" w:rsidP="00342E3E">
      <w:pPr>
        <w:pStyle w:val="a4"/>
        <w:keepNext/>
        <w:rPr>
          <w:rtl/>
        </w:rPr>
      </w:pPr>
      <w:bookmarkStart w:id="469" w:name="ET_speaker_6127_1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69"/>
    </w:p>
    <w:p w:rsidR="00342E3E" w:rsidRDefault="00342E3E" w:rsidP="00342E3E">
      <w:pPr>
        <w:pStyle w:val="KeepWithNext"/>
        <w:rPr>
          <w:rFonts w:hint="cs"/>
          <w:rtl/>
          <w:lang w:eastAsia="he-IL"/>
        </w:rPr>
      </w:pPr>
    </w:p>
    <w:p w:rsidR="00342E3E" w:rsidRDefault="00342E3E" w:rsidP="00342E3E">
      <w:pPr>
        <w:rPr>
          <w:rtl/>
          <w:lang w:eastAsia="he-IL"/>
        </w:rPr>
      </w:pPr>
      <w:bookmarkStart w:id="470" w:name="_ETM_Q1_2270552"/>
      <w:bookmarkStart w:id="471" w:name="_ETM_Q1_2270617"/>
      <w:bookmarkEnd w:id="470"/>
      <w:bookmarkEnd w:id="471"/>
      <w:r>
        <w:rPr>
          <w:rtl/>
          <w:lang w:eastAsia="he-IL"/>
        </w:rPr>
        <w:t xml:space="preserve">אנחנו גם נעשה את ההשתדלות שלנו. </w:t>
      </w:r>
    </w:p>
    <w:p w:rsidR="00342E3E" w:rsidRDefault="00342E3E" w:rsidP="00342E3E">
      <w:pPr>
        <w:rPr>
          <w:rtl/>
          <w:lang w:eastAsia="he-IL"/>
        </w:rPr>
      </w:pPr>
      <w:bookmarkStart w:id="472" w:name="_ETM_Q1_2277501"/>
      <w:bookmarkStart w:id="473" w:name="_ETM_Q1_2277585"/>
      <w:bookmarkStart w:id="474" w:name="_ETM_Q1_2278605"/>
      <w:bookmarkEnd w:id="472"/>
      <w:bookmarkEnd w:id="473"/>
      <w:bookmarkEnd w:id="474"/>
    </w:p>
    <w:p w:rsidR="00342E3E" w:rsidRDefault="00342E3E" w:rsidP="00342E3E">
      <w:pPr>
        <w:pStyle w:val="a4"/>
        <w:keepNext/>
        <w:rPr>
          <w:rtl/>
        </w:rPr>
      </w:pPr>
      <w:bookmarkStart w:id="475" w:name="ET_speaker_6166_1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75"/>
    </w:p>
    <w:p w:rsidR="00342E3E" w:rsidRDefault="00342E3E" w:rsidP="00342E3E">
      <w:pPr>
        <w:pStyle w:val="KeepWithNext"/>
        <w:rPr>
          <w:rFonts w:hint="cs"/>
          <w:rtl/>
          <w:lang w:eastAsia="he-IL"/>
        </w:rPr>
      </w:pPr>
    </w:p>
    <w:p w:rsidR="00342E3E" w:rsidRDefault="00342E3E" w:rsidP="00342E3E">
      <w:pPr>
        <w:rPr>
          <w:rtl/>
          <w:lang w:eastAsia="he-IL"/>
        </w:rPr>
      </w:pPr>
      <w:bookmarkStart w:id="476" w:name="_ETM_Q1_2279234"/>
      <w:bookmarkStart w:id="477" w:name="_ETM_Q1_2279303"/>
      <w:bookmarkEnd w:id="476"/>
      <w:bookmarkEnd w:id="477"/>
      <w:r>
        <w:rPr>
          <w:rtl/>
          <w:lang w:eastAsia="he-IL"/>
        </w:rPr>
        <w:t xml:space="preserve">תודה רבה, אדוני היושב-ראש. כבר אמרתי </w:t>
      </w:r>
      <w:bookmarkStart w:id="478" w:name="_ETM_Q1_2280923"/>
      <w:bookmarkEnd w:id="478"/>
      <w:r>
        <w:rPr>
          <w:rtl/>
          <w:lang w:eastAsia="he-IL"/>
        </w:rPr>
        <w:t xml:space="preserve">בתחילת דבריי שהתגלגלה זכות על ידך, שבמשמרת שלך הצעת החוק </w:t>
      </w:r>
      <w:bookmarkStart w:id="479" w:name="_ETM_Q1_1552622"/>
      <w:bookmarkEnd w:id="479"/>
      <w:r>
        <w:rPr>
          <w:rtl/>
          <w:lang w:eastAsia="he-IL"/>
        </w:rPr>
        <w:t xml:space="preserve">הזאת מאושרת לקריאה הראשונה. </w:t>
      </w:r>
    </w:p>
    <w:p w:rsidR="00342E3E" w:rsidRDefault="00342E3E" w:rsidP="00342E3E">
      <w:pPr>
        <w:rPr>
          <w:rtl/>
          <w:lang w:eastAsia="he-IL"/>
        </w:rPr>
      </w:pPr>
    </w:p>
    <w:p w:rsidR="00342E3E" w:rsidRDefault="00342E3E" w:rsidP="00342E3E">
      <w:pPr>
        <w:rPr>
          <w:rtl/>
          <w:lang w:eastAsia="he-IL"/>
        </w:rPr>
      </w:pPr>
      <w:r>
        <w:rPr>
          <w:rtl/>
          <w:lang w:eastAsia="he-IL"/>
        </w:rPr>
        <w:t xml:space="preserve">החוק </w:t>
      </w:r>
      <w:bookmarkStart w:id="480" w:name="_ETM_Q1_2291438"/>
      <w:bookmarkEnd w:id="480"/>
      <w:r>
        <w:rPr>
          <w:rtl/>
          <w:lang w:eastAsia="he-IL"/>
        </w:rPr>
        <w:t xml:space="preserve">הזה אולי נראה חוק לא משמעותי. לא רבים מבינים כמה </w:t>
      </w:r>
      <w:bookmarkStart w:id="481" w:name="_ETM_Q1_2298428"/>
      <w:bookmarkEnd w:id="481"/>
      <w:r>
        <w:rPr>
          <w:rtl/>
          <w:lang w:eastAsia="he-IL"/>
        </w:rPr>
        <w:t xml:space="preserve">תוכן יש בתוך החוק הזה, כמה השפעה, כמה פולמוס ועד </w:t>
      </w:r>
      <w:bookmarkStart w:id="482" w:name="_ETM_Q1_2306173"/>
      <w:bookmarkEnd w:id="482"/>
      <w:r>
        <w:rPr>
          <w:rtl/>
          <w:lang w:eastAsia="he-IL"/>
        </w:rPr>
        <w:t>כמה הוא גרם לתסיסה גדולה מאוד, לפגיעה גדולה מאוד בדברים העקרוניים, בליבה של דברים ערכיים שחשובי</w:t>
      </w:r>
      <w:bookmarkStart w:id="483" w:name="_ETM_Q1_2317237"/>
      <w:bookmarkEnd w:id="483"/>
      <w:r>
        <w:rPr>
          <w:rtl/>
          <w:lang w:eastAsia="he-IL"/>
        </w:rPr>
        <w:t xml:space="preserve">ם לנו. ינון שם דגש על חינוך. אני מדבר על השימוש האישי </w:t>
      </w:r>
      <w:bookmarkStart w:id="484" w:name="_ETM_Q1_1591161"/>
      <w:bookmarkEnd w:id="484"/>
      <w:r>
        <w:rPr>
          <w:rtl/>
          <w:lang w:eastAsia="he-IL"/>
        </w:rPr>
        <w:t xml:space="preserve">של עשרות אלפים ומאות אלפים. </w:t>
      </w:r>
      <w:bookmarkStart w:id="485" w:name="_ETM_Q1_2332124"/>
      <w:bookmarkEnd w:id="485"/>
    </w:p>
    <w:p w:rsidR="00342E3E" w:rsidRDefault="00342E3E" w:rsidP="00342E3E">
      <w:pPr>
        <w:rPr>
          <w:rtl/>
          <w:lang w:eastAsia="he-IL"/>
        </w:rPr>
      </w:pPr>
    </w:p>
    <w:p w:rsidR="00342E3E" w:rsidRDefault="00342E3E" w:rsidP="00342E3E">
      <w:pPr>
        <w:rPr>
          <w:rtl/>
          <w:lang w:eastAsia="he-IL"/>
        </w:rPr>
      </w:pPr>
      <w:r>
        <w:rPr>
          <w:rtl/>
          <w:lang w:eastAsia="he-IL"/>
        </w:rPr>
        <w:t xml:space="preserve">משרד התקשורת ושר התקשורת, פעולתו </w:t>
      </w:r>
      <w:bookmarkStart w:id="486" w:name="_ETM_Q1_1593309"/>
      <w:bookmarkEnd w:id="486"/>
      <w:r>
        <w:rPr>
          <w:rtl/>
          <w:lang w:eastAsia="he-IL"/>
        </w:rPr>
        <w:t xml:space="preserve">המרכזית בקדנציה הזאת, הוא ייזכר בדבר אחד: טיפול בקומות בטלפונים </w:t>
      </w:r>
      <w:bookmarkStart w:id="487" w:name="_ETM_Q1_1600744"/>
      <w:bookmarkEnd w:id="487"/>
      <w:r>
        <w:rPr>
          <w:rtl/>
          <w:lang w:eastAsia="he-IL"/>
        </w:rPr>
        <w:t xml:space="preserve">הכשרים. אנחנו סובלים מחוסר קליטה, משירות לקוי בחברות הסלולר. לא טיפלתם </w:t>
      </w:r>
      <w:bookmarkStart w:id="488" w:name="_ETM_Q1_2344484"/>
      <w:bookmarkEnd w:id="488"/>
      <w:r>
        <w:rPr>
          <w:rtl/>
          <w:lang w:eastAsia="he-IL"/>
        </w:rPr>
        <w:t>בזה. לא מטפלים בזה במשרד התקשורת. אנחנו עומדים בתת-שירות בחברות הסלולר,</w:t>
      </w:r>
      <w:bookmarkStart w:id="489" w:name="_ETM_Q1_1615801"/>
      <w:bookmarkEnd w:id="489"/>
      <w:r>
        <w:rPr>
          <w:rtl/>
          <w:lang w:eastAsia="he-IL"/>
        </w:rPr>
        <w:t xml:space="preserve"> בחוסר אמון צרכני, בכשל צרכני בהתנהלות מולם. מה זה קליטה – זה כמו בעולם השלישי, אזורים שלמים בעיר הבירה, עשרות </w:t>
      </w:r>
      <w:bookmarkStart w:id="490" w:name="_ETM_Q1_1629143"/>
      <w:bookmarkEnd w:id="490"/>
      <w:r>
        <w:rPr>
          <w:rtl/>
          <w:lang w:eastAsia="he-IL"/>
        </w:rPr>
        <w:t>אלפי משפחות אין להן קליטה בכלל. אין תשובה למה שהם</w:t>
      </w:r>
      <w:bookmarkStart w:id="491" w:name="_ETM_Q1_1630125"/>
      <w:bookmarkEnd w:id="491"/>
      <w:r>
        <w:rPr>
          <w:rtl/>
          <w:lang w:eastAsia="he-IL"/>
        </w:rPr>
        <w:t xml:space="preserve"> אומרים, לא טיפלתם בזה. השר יוכל להתגאות רק בטיפול בקומה</w:t>
      </w:r>
      <w:bookmarkStart w:id="492" w:name="_ETM_Q1_1636210"/>
      <w:bookmarkEnd w:id="492"/>
      <w:r>
        <w:rPr>
          <w:rtl/>
          <w:lang w:eastAsia="he-IL"/>
        </w:rPr>
        <w:t xml:space="preserve"> הכשרה. </w:t>
      </w:r>
    </w:p>
    <w:p w:rsidR="00342E3E" w:rsidRDefault="00342E3E" w:rsidP="00342E3E">
      <w:pPr>
        <w:rPr>
          <w:rtl/>
          <w:lang w:eastAsia="he-IL"/>
        </w:rPr>
      </w:pPr>
    </w:p>
    <w:p w:rsidR="00342E3E" w:rsidRDefault="00342E3E" w:rsidP="00342E3E">
      <w:pPr>
        <w:rPr>
          <w:rtl/>
          <w:lang w:eastAsia="he-IL"/>
        </w:rPr>
      </w:pPr>
      <w:r>
        <w:rPr>
          <w:rtl/>
          <w:lang w:eastAsia="he-IL"/>
        </w:rPr>
        <w:t xml:space="preserve">התשובות שלו והביטויים שלו סביב החוק הזה, הוא נכנס, חיטט וחפר, דחף את ידיו לתוך ביובים שלמים, בלשון הרע, בכל מיני דברים כל כך שטותיים, בכל הרכילויות הכי זולות </w:t>
      </w:r>
      <w:bookmarkStart w:id="493" w:name="_ETM_Q1_1658478"/>
      <w:bookmarkEnd w:id="493"/>
      <w:r>
        <w:rPr>
          <w:rtl/>
          <w:lang w:eastAsia="he-IL"/>
        </w:rPr>
        <w:t xml:space="preserve">שיש בציבור החרדי, ותמיד יש בכל מקום, בכל חברה. לשם </w:t>
      </w:r>
      <w:bookmarkStart w:id="494" w:name="_ETM_Q1_1662605"/>
      <w:bookmarkEnd w:id="494"/>
      <w:r>
        <w:rPr>
          <w:rtl/>
          <w:lang w:eastAsia="he-IL"/>
        </w:rPr>
        <w:t xml:space="preserve">הוא הגיע. ולא רק שהוא הגיע לזה, זה מה שהוא </w:t>
      </w:r>
      <w:bookmarkStart w:id="495" w:name="_ETM_Q1_1667046"/>
      <w:bookmarkEnd w:id="495"/>
      <w:r>
        <w:rPr>
          <w:rtl/>
          <w:lang w:eastAsia="he-IL"/>
        </w:rPr>
        <w:t>אמר במליאה. הוא ענה במליאה תשובות: אתם מפלים</w:t>
      </w:r>
      <w:bookmarkStart w:id="496" w:name="_ETM_Q1_1666991"/>
      <w:bookmarkEnd w:id="496"/>
      <w:r>
        <w:rPr>
          <w:rtl/>
          <w:lang w:eastAsia="he-IL"/>
        </w:rPr>
        <w:t xml:space="preserve"> ספרדים, לא מפלים ספרדים. איזה קשר יש לדבר הזה? חשבנו </w:t>
      </w:r>
      <w:bookmarkStart w:id="497" w:name="_ETM_Q1_1669966"/>
      <w:bookmarkEnd w:id="497"/>
      <w:r>
        <w:rPr>
          <w:rtl/>
          <w:lang w:eastAsia="he-IL"/>
        </w:rPr>
        <w:t xml:space="preserve">שגם אם אנחנו לא מסכימים אתו יש לנו בכל אופן </w:t>
      </w:r>
      <w:bookmarkStart w:id="498" w:name="_ETM_Q1_1672618"/>
      <w:bookmarkEnd w:id="498"/>
      <w:r>
        <w:rPr>
          <w:rtl/>
          <w:lang w:eastAsia="he-IL"/>
        </w:rPr>
        <w:t>שר ערכי, הרושם האישי שלנו מהשר הזה היה ברמה אחרת</w:t>
      </w:r>
      <w:bookmarkStart w:id="499" w:name="_ETM_Q1_1677199"/>
      <w:bookmarkEnd w:id="499"/>
      <w:r>
        <w:rPr>
          <w:rtl/>
          <w:lang w:eastAsia="he-IL"/>
        </w:rPr>
        <w:t xml:space="preserve"> לגמרי. לאן הוא הוריד את עצמו? לאיזה שפל? על</w:t>
      </w:r>
      <w:bookmarkStart w:id="500" w:name="_ETM_Q1_1679988"/>
      <w:bookmarkEnd w:id="500"/>
      <w:r>
        <w:rPr>
          <w:rtl/>
          <w:lang w:eastAsia="he-IL"/>
        </w:rPr>
        <w:t xml:space="preserve"> זה המלחמה עכשיו, על המקומות הכשרים? היו לנו גם שיחות </w:t>
      </w:r>
      <w:bookmarkStart w:id="501" w:name="_ETM_Q1_1683386"/>
      <w:bookmarkEnd w:id="501"/>
      <w:r>
        <w:rPr>
          <w:rtl/>
          <w:lang w:eastAsia="he-IL"/>
        </w:rPr>
        <w:t xml:space="preserve">אישיות. </w:t>
      </w:r>
    </w:p>
    <w:p w:rsidR="00342E3E" w:rsidRDefault="00342E3E" w:rsidP="00342E3E">
      <w:pPr>
        <w:rPr>
          <w:rtl/>
          <w:lang w:eastAsia="he-IL"/>
        </w:rPr>
      </w:pPr>
    </w:p>
    <w:p w:rsidR="00342E3E" w:rsidRDefault="00342E3E" w:rsidP="00342E3E">
      <w:pPr>
        <w:rPr>
          <w:rtl/>
          <w:lang w:eastAsia="he-IL"/>
        </w:rPr>
      </w:pPr>
      <w:r>
        <w:rPr>
          <w:rtl/>
          <w:lang w:eastAsia="he-IL"/>
        </w:rPr>
        <w:t>יכול להיות שגם היו לקונות, אנחנו מודים שהיו,</w:t>
      </w:r>
      <w:bookmarkStart w:id="502" w:name="_ETM_Q1_1690394"/>
      <w:bookmarkEnd w:id="502"/>
      <w:r>
        <w:rPr>
          <w:rtl/>
          <w:lang w:eastAsia="he-IL"/>
        </w:rPr>
        <w:t xml:space="preserve"> לא הכול היה בסדר. טענתם למשל שיש בעיה במחירים של </w:t>
      </w:r>
      <w:bookmarkStart w:id="503" w:name="_ETM_Q1_1695461"/>
      <w:bookmarkEnd w:id="503"/>
      <w:r>
        <w:rPr>
          <w:rtl/>
          <w:lang w:eastAsia="he-IL"/>
        </w:rPr>
        <w:t xml:space="preserve">המכשירים. אין לקונה, אין כשל. אם יש בעיה – תטפלו בה. </w:t>
      </w:r>
      <w:bookmarkStart w:id="504" w:name="_ETM_Q1_1699465"/>
      <w:bookmarkEnd w:id="504"/>
      <w:r>
        <w:rPr>
          <w:rtl/>
          <w:lang w:eastAsia="he-IL"/>
        </w:rPr>
        <w:t>מה הבעיה לשר להגיד: אני מפקח, אני מגביל, אני דורש,</w:t>
      </w:r>
      <w:bookmarkStart w:id="505" w:name="_ETM_Q1_1703899"/>
      <w:bookmarkEnd w:id="505"/>
      <w:r>
        <w:rPr>
          <w:rtl/>
          <w:lang w:eastAsia="he-IL"/>
        </w:rPr>
        <w:t xml:space="preserve"> אני עושה שימוע על המכשיר? כך מטפלים בדבר. יש עוד </w:t>
      </w:r>
      <w:bookmarkStart w:id="506" w:name="_ETM_Q1_1704094"/>
      <w:bookmarkEnd w:id="506"/>
      <w:r>
        <w:rPr>
          <w:rtl/>
          <w:lang w:eastAsia="he-IL"/>
        </w:rPr>
        <w:t xml:space="preserve">דברים שחשבת שצריך – אמרנו שנשתף פעולה בעניין הזה. </w:t>
      </w:r>
    </w:p>
    <w:p w:rsidR="00342E3E" w:rsidRDefault="00342E3E" w:rsidP="00342E3E">
      <w:pPr>
        <w:rPr>
          <w:rtl/>
          <w:lang w:eastAsia="he-IL"/>
        </w:rPr>
      </w:pPr>
    </w:p>
    <w:p w:rsidR="00342E3E" w:rsidRDefault="00342E3E" w:rsidP="00342E3E">
      <w:pPr>
        <w:rPr>
          <w:rtl/>
          <w:lang w:eastAsia="he-IL"/>
        </w:rPr>
      </w:pPr>
      <w:r>
        <w:rPr>
          <w:rtl/>
          <w:lang w:eastAsia="he-IL"/>
        </w:rPr>
        <w:t xml:space="preserve">הגיעו </w:t>
      </w:r>
      <w:bookmarkStart w:id="507" w:name="_ETM_Q1_1712476"/>
      <w:bookmarkEnd w:id="507"/>
      <w:r>
        <w:rPr>
          <w:rtl/>
          <w:lang w:eastAsia="he-IL"/>
        </w:rPr>
        <w:t xml:space="preserve">רבנים שלא נוהגים לצאת ממקומם, אנשים מבוגרים, אדמו"רים ביזו את </w:t>
      </w:r>
      <w:bookmarkStart w:id="508" w:name="_ETM_Q1_1712640"/>
      <w:bookmarkEnd w:id="508"/>
      <w:r>
        <w:rPr>
          <w:rtl/>
          <w:lang w:eastAsia="he-IL"/>
        </w:rPr>
        <w:t xml:space="preserve">עצמם, עלו ללשכת השר, שאין לכך תקדימים. אפילו ראשי ממשלה מגיעים לרבנים מכובדים כאלה. ביזו את עצמם להגיע לשר, לא היה דבר כזה. יושב השר בלי כיפה, אפילו לא </w:t>
      </w:r>
      <w:bookmarkStart w:id="509" w:name="_ETM_Q1_1725597"/>
      <w:bookmarkEnd w:id="509"/>
      <w:r>
        <w:rPr>
          <w:rtl/>
          <w:lang w:eastAsia="he-IL"/>
        </w:rPr>
        <w:t xml:space="preserve">מצא לנכון ללבוש כיפה על ראשו כאשר באים רבנים כל </w:t>
      </w:r>
      <w:bookmarkStart w:id="510" w:name="_ETM_Q1_1732705"/>
      <w:bookmarkEnd w:id="510"/>
      <w:r>
        <w:rPr>
          <w:rtl/>
          <w:lang w:eastAsia="he-IL"/>
        </w:rPr>
        <w:t xml:space="preserve">כך חשובים. כל אדם עם איזשהו רגש היה מכבד, כן </w:t>
      </w:r>
      <w:bookmarkStart w:id="511" w:name="_ETM_Q1_1735493"/>
      <w:bookmarkEnd w:id="511"/>
      <w:r>
        <w:rPr>
          <w:rtl/>
          <w:lang w:eastAsia="he-IL"/>
        </w:rPr>
        <w:t xml:space="preserve">דתי או לא דתי, כך מקובל. כאשר מגיע נשיא ארצות </w:t>
      </w:r>
      <w:bookmarkStart w:id="512" w:name="_ETM_Q1_1740031"/>
      <w:bookmarkEnd w:id="512"/>
      <w:r>
        <w:rPr>
          <w:rtl/>
          <w:lang w:eastAsia="he-IL"/>
        </w:rPr>
        <w:t>הברית הוא יודע לכבד מעמדים, יודע לשים את הכיפה. עמד</w:t>
      </w:r>
      <w:bookmarkStart w:id="513" w:name="_ETM_Q1_1741511"/>
      <w:bookmarkEnd w:id="513"/>
      <w:r>
        <w:rPr>
          <w:rtl/>
          <w:lang w:eastAsia="he-IL"/>
        </w:rPr>
        <w:t xml:space="preserve"> השר מנוכר. </w:t>
      </w:r>
    </w:p>
    <w:p w:rsidR="00342E3E" w:rsidRDefault="00342E3E" w:rsidP="00342E3E">
      <w:pPr>
        <w:rPr>
          <w:rtl/>
          <w:lang w:eastAsia="he-IL"/>
        </w:rPr>
      </w:pPr>
      <w:bookmarkStart w:id="514" w:name="_ETM_Q1_2474922"/>
      <w:bookmarkStart w:id="515" w:name="_ETM_Q1_2475026"/>
      <w:bookmarkEnd w:id="514"/>
      <w:bookmarkEnd w:id="515"/>
    </w:p>
    <w:p w:rsidR="00342E3E" w:rsidRDefault="00342E3E" w:rsidP="00342E3E">
      <w:pPr>
        <w:rPr>
          <w:rtl/>
          <w:lang w:eastAsia="he-IL"/>
        </w:rPr>
      </w:pPr>
      <w:bookmarkStart w:id="516" w:name="_ETM_Q1_2475539"/>
      <w:bookmarkStart w:id="517" w:name="_ETM_Q1_2475606"/>
      <w:bookmarkEnd w:id="516"/>
      <w:bookmarkEnd w:id="517"/>
      <w:r>
        <w:rPr>
          <w:rtl/>
          <w:lang w:eastAsia="he-IL"/>
        </w:rPr>
        <w:t xml:space="preserve">כל הנאום שלו היה הסתה, הוא הכפיש את הציבור </w:t>
      </w:r>
      <w:bookmarkStart w:id="518" w:name="_ETM_Q1_2485568"/>
      <w:bookmarkEnd w:id="518"/>
      <w:r>
        <w:rPr>
          <w:rtl/>
          <w:lang w:eastAsia="he-IL"/>
        </w:rPr>
        <w:t xml:space="preserve">החרדי, השמיץ את הציבור החרדי, נגע בנקודות הכי רגישות שלנו. </w:t>
      </w:r>
    </w:p>
    <w:p w:rsidR="00342E3E" w:rsidRDefault="00342E3E" w:rsidP="00342E3E">
      <w:pPr>
        <w:rPr>
          <w:rtl/>
          <w:lang w:eastAsia="he-IL"/>
        </w:rPr>
      </w:pPr>
      <w:bookmarkStart w:id="519" w:name="_ETM_Q1_1757541"/>
      <w:bookmarkStart w:id="520" w:name="_ETM_Q1_1757621"/>
      <w:bookmarkEnd w:id="519"/>
      <w:bookmarkEnd w:id="520"/>
    </w:p>
    <w:p w:rsidR="00342E3E" w:rsidRDefault="00342E3E" w:rsidP="00342E3E">
      <w:pPr>
        <w:rPr>
          <w:rtl/>
          <w:lang w:eastAsia="he-IL"/>
        </w:rPr>
      </w:pPr>
      <w:bookmarkStart w:id="521" w:name="_ETM_Q1_1757668"/>
      <w:bookmarkStart w:id="522" w:name="_ETM_Q1_1757737"/>
      <w:bookmarkEnd w:id="521"/>
      <w:bookmarkEnd w:id="522"/>
      <w:r>
        <w:rPr>
          <w:rtl/>
          <w:lang w:eastAsia="he-IL"/>
        </w:rPr>
        <w:t xml:space="preserve">מדבר ינון על חינוך </w:t>
      </w:r>
      <w:bookmarkStart w:id="523" w:name="_ETM_Q1_1755806"/>
      <w:bookmarkEnd w:id="523"/>
      <w:r>
        <w:rPr>
          <w:rtl/>
          <w:lang w:eastAsia="he-IL"/>
        </w:rPr>
        <w:t xml:space="preserve">– חינוך הוא חלק </w:t>
      </w:r>
      <w:bookmarkStart w:id="524" w:name="_ETM_Q1_2492827"/>
      <w:bookmarkEnd w:id="524"/>
      <w:r>
        <w:rPr>
          <w:rtl/>
          <w:lang w:eastAsia="he-IL"/>
        </w:rPr>
        <w:t xml:space="preserve">מן הדבר הזה. אנחנו מוסרים את הנפש שלנו על דברים כאלה, מונעים מעצמנו דברים שחשובים לנו. זה ציפור הנפש, אומר אחמד טיבי. </w:t>
      </w:r>
      <w:bookmarkStart w:id="525" w:name="_ETM_Q1_2500475"/>
      <w:bookmarkEnd w:id="525"/>
      <w:r>
        <w:rPr>
          <w:rtl/>
          <w:lang w:eastAsia="he-IL"/>
        </w:rPr>
        <w:t xml:space="preserve">על זה אתם הולכים? על זה המלחמה שהוא חידש </w:t>
      </w:r>
      <w:bookmarkStart w:id="526" w:name="_ETM_Q1_1768160"/>
      <w:bookmarkEnd w:id="526"/>
      <w:r>
        <w:rPr>
          <w:rtl/>
          <w:lang w:eastAsia="he-IL"/>
        </w:rPr>
        <w:t>בשנה הזאת? הוא יגיד לנו איך להתנהל? בלי החלק הערכי</w:t>
      </w:r>
      <w:bookmarkStart w:id="527" w:name="_ETM_Q1_1775211"/>
      <w:bookmarkEnd w:id="527"/>
      <w:r>
        <w:rPr>
          <w:rtl/>
          <w:lang w:eastAsia="he-IL"/>
        </w:rPr>
        <w:t xml:space="preserve"> אלא החלק שקונה ומוכר מרצון, אם כל מה שיש פה.</w:t>
      </w:r>
      <w:bookmarkStart w:id="528" w:name="_ETM_Q1_1783321"/>
      <w:bookmarkEnd w:id="528"/>
      <w:r>
        <w:rPr>
          <w:rtl/>
          <w:lang w:eastAsia="he-IL"/>
        </w:rPr>
        <w:t xml:space="preserve"> להגיד: אני מקדש עכשיו את ההתניידות? יש התניידות. אפשר בתוך הקומות הכשרות להתנייד עם </w:t>
      </w:r>
      <w:bookmarkStart w:id="529" w:name="_ETM_Q1_1792594"/>
      <w:bookmarkEnd w:id="529"/>
      <w:r>
        <w:rPr>
          <w:rtl/>
          <w:lang w:eastAsia="he-IL"/>
        </w:rPr>
        <w:t xml:space="preserve">המספר לשבע או שמונה חברות בלי שום בעיה. </w:t>
      </w:r>
    </w:p>
    <w:p w:rsidR="00342E3E" w:rsidRDefault="00342E3E" w:rsidP="00342E3E">
      <w:pPr>
        <w:rPr>
          <w:rtl/>
          <w:lang w:eastAsia="he-IL"/>
        </w:rPr>
      </w:pPr>
      <w:bookmarkStart w:id="530" w:name="_ETM_Q1_2533961"/>
      <w:bookmarkStart w:id="531" w:name="_ETM_Q1_2534071"/>
      <w:bookmarkEnd w:id="530"/>
      <w:bookmarkEnd w:id="531"/>
    </w:p>
    <w:p w:rsidR="00342E3E" w:rsidRDefault="00342E3E" w:rsidP="00342E3E">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342E3E" w:rsidRDefault="00342E3E" w:rsidP="00342E3E">
      <w:pPr>
        <w:pStyle w:val="KeepWithNext"/>
        <w:rPr>
          <w:rFonts w:hint="cs"/>
          <w:rtl/>
          <w:lang w:eastAsia="he-IL"/>
        </w:rPr>
      </w:pPr>
    </w:p>
    <w:p w:rsidR="00342E3E" w:rsidRDefault="00342E3E" w:rsidP="00342E3E">
      <w:pPr>
        <w:rPr>
          <w:rtl/>
          <w:lang w:eastAsia="he-IL"/>
        </w:rPr>
      </w:pPr>
      <w:bookmarkStart w:id="532" w:name="_ETM_Q1_2535247"/>
      <w:bookmarkEnd w:id="532"/>
      <w:r>
        <w:rPr>
          <w:rtl/>
          <w:lang w:eastAsia="he-IL"/>
        </w:rPr>
        <w:t xml:space="preserve">מקלב, אתם דיברתם מדם לבכם אבל אני חייב </w:t>
      </w:r>
      <w:bookmarkStart w:id="533" w:name="_ETM_Q1_2536265"/>
      <w:bookmarkEnd w:id="533"/>
      <w:r>
        <w:rPr>
          <w:rtl/>
          <w:lang w:eastAsia="he-IL"/>
        </w:rPr>
        <w:t xml:space="preserve">לסיים את החלק הזה. </w:t>
      </w:r>
    </w:p>
    <w:p w:rsidR="00342E3E" w:rsidRDefault="00342E3E" w:rsidP="00342E3E">
      <w:pPr>
        <w:rPr>
          <w:rtl/>
          <w:lang w:eastAsia="he-IL"/>
        </w:rPr>
      </w:pPr>
      <w:bookmarkStart w:id="534" w:name="_ETM_Q1_2538614"/>
      <w:bookmarkStart w:id="535" w:name="_ETM_Q1_2538714"/>
      <w:bookmarkStart w:id="536" w:name="_ETM_Q1_2539514"/>
      <w:bookmarkEnd w:id="534"/>
      <w:bookmarkEnd w:id="535"/>
      <w:bookmarkEnd w:id="536"/>
    </w:p>
    <w:p w:rsidR="00342E3E" w:rsidRDefault="00342E3E" w:rsidP="00342E3E">
      <w:pPr>
        <w:pStyle w:val="a4"/>
        <w:keepNext/>
        <w:rPr>
          <w:rtl/>
        </w:rPr>
      </w:pPr>
      <w:bookmarkStart w:id="537" w:name="ET_speaker_6166_1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37"/>
    </w:p>
    <w:p w:rsidR="00342E3E" w:rsidRDefault="00342E3E" w:rsidP="00342E3E">
      <w:pPr>
        <w:pStyle w:val="KeepWithNext"/>
        <w:rPr>
          <w:rFonts w:hint="cs"/>
          <w:rtl/>
          <w:lang w:eastAsia="he-IL"/>
        </w:rPr>
      </w:pPr>
    </w:p>
    <w:p w:rsidR="00342E3E" w:rsidRDefault="00342E3E" w:rsidP="00342E3E">
      <w:pPr>
        <w:rPr>
          <w:rtl/>
          <w:lang w:eastAsia="he-IL"/>
        </w:rPr>
      </w:pPr>
      <w:bookmarkStart w:id="538" w:name="_ETM_Q1_2540104"/>
      <w:bookmarkStart w:id="539" w:name="_ETM_Q1_2540159"/>
      <w:bookmarkEnd w:id="538"/>
      <w:bookmarkEnd w:id="539"/>
      <w:r>
        <w:rPr>
          <w:rtl/>
          <w:lang w:eastAsia="he-IL"/>
        </w:rPr>
        <w:t xml:space="preserve">אדם שקנה מספר ידע למה הוא נכנס. </w:t>
      </w:r>
      <w:bookmarkStart w:id="540" w:name="_ETM_Q1_2544314"/>
      <w:bookmarkEnd w:id="540"/>
      <w:r>
        <w:rPr>
          <w:rtl/>
          <w:lang w:eastAsia="he-IL"/>
        </w:rPr>
        <w:t xml:space="preserve">כולם יכולים לקנות בקומות </w:t>
      </w:r>
      <w:bookmarkStart w:id="541" w:name="_ETM_Q1_1807416"/>
      <w:bookmarkEnd w:id="541"/>
      <w:r>
        <w:rPr>
          <w:rtl/>
          <w:lang w:eastAsia="he-IL"/>
        </w:rPr>
        <w:t xml:space="preserve">הכשרות. גם שר האוצר יודע לקנות פלאפון בקומה כשרה כשהוא רוצה. כולם יודעים לקנות את </w:t>
      </w:r>
      <w:bookmarkStart w:id="542" w:name="_ETM_Q1_1814079"/>
      <w:bookmarkEnd w:id="542"/>
      <w:r>
        <w:rPr>
          <w:rtl/>
          <w:lang w:eastAsia="he-IL"/>
        </w:rPr>
        <w:t xml:space="preserve">הקומות הכשרות, מי שרצה, אין שום הבדל, </w:t>
      </w:r>
      <w:bookmarkStart w:id="543" w:name="_ETM_Q1_2554472"/>
      <w:bookmarkEnd w:id="543"/>
      <w:r>
        <w:rPr>
          <w:rtl/>
          <w:lang w:eastAsia="he-IL"/>
        </w:rPr>
        <w:t xml:space="preserve">אין שום אפליה. </w:t>
      </w:r>
    </w:p>
    <w:p w:rsidR="00342E3E" w:rsidRDefault="00342E3E" w:rsidP="00342E3E">
      <w:pPr>
        <w:rPr>
          <w:rtl/>
          <w:lang w:eastAsia="he-IL"/>
        </w:rPr>
      </w:pPr>
      <w:bookmarkStart w:id="544" w:name="_ETM_Q1_1823472"/>
      <w:bookmarkStart w:id="545" w:name="_ETM_Q1_1823518"/>
      <w:bookmarkEnd w:id="544"/>
      <w:bookmarkEnd w:id="545"/>
    </w:p>
    <w:p w:rsidR="00342E3E" w:rsidRDefault="00342E3E" w:rsidP="00342E3E">
      <w:pPr>
        <w:rPr>
          <w:rtl/>
          <w:lang w:eastAsia="he-IL"/>
        </w:rPr>
      </w:pPr>
      <w:r>
        <w:rPr>
          <w:rtl/>
          <w:lang w:eastAsia="he-IL"/>
        </w:rPr>
        <w:t xml:space="preserve">אומרים לך: יש לנו קווים רחבים מאוד אבל מוגבלים לדבר הזה. אם אתה לא </w:t>
      </w:r>
      <w:bookmarkStart w:id="546" w:name="_ETM_Q1_1823501"/>
      <w:bookmarkEnd w:id="546"/>
      <w:r>
        <w:rPr>
          <w:rtl/>
          <w:lang w:eastAsia="he-IL"/>
        </w:rPr>
        <w:t xml:space="preserve">רוצה, אל תיכנס אלינו. אם אתה רוצה, תצא מאתנו. על מה כאן הוא השקיע את כל העולם? הוא השקיע בדירה? אנחנו מדברים על כסף קטן. על זה לפרוץ במלחמה כזאת, לקדש אמצעים? זה שר </w:t>
      </w:r>
      <w:bookmarkStart w:id="547" w:name="_ETM_Q1_2571602"/>
      <w:bookmarkEnd w:id="547"/>
      <w:r>
        <w:rPr>
          <w:rtl/>
          <w:lang w:eastAsia="he-IL"/>
        </w:rPr>
        <w:t>בישראל? הוא רואה את הכאב</w:t>
      </w:r>
      <w:bookmarkStart w:id="548" w:name="_ETM_Q1_1835842"/>
      <w:bookmarkEnd w:id="548"/>
      <w:r>
        <w:rPr>
          <w:rtl/>
          <w:lang w:eastAsia="he-IL"/>
        </w:rPr>
        <w:t xml:space="preserve"> של אוכלוסייה כזאת גדולה, שכל כך חשוב לה הדבר הזה.</w:t>
      </w:r>
      <w:bookmarkStart w:id="549" w:name="_ETM_Q1_1844038"/>
      <w:bookmarkEnd w:id="549"/>
      <w:r>
        <w:rPr>
          <w:rtl/>
          <w:lang w:eastAsia="he-IL"/>
        </w:rPr>
        <w:t xml:space="preserve"> הם מונעים מעצמם וטורחים בגלל הדבר הזה, מפסידים הרבה דברים בגלל שהם רוצים להיות מוגבלים. אומר השר: אני </w:t>
      </w:r>
      <w:bookmarkStart w:id="550" w:name="_ETM_Q1_1848334"/>
      <w:bookmarkEnd w:id="550"/>
      <w:r>
        <w:rPr>
          <w:rtl/>
          <w:lang w:eastAsia="he-IL"/>
        </w:rPr>
        <w:t xml:space="preserve">אראה לציבור מה צריך לעשות, אני </w:t>
      </w:r>
      <w:bookmarkStart w:id="551" w:name="_ETM_Q1_2584520"/>
      <w:bookmarkEnd w:id="551"/>
      <w:r>
        <w:rPr>
          <w:rtl/>
          <w:lang w:eastAsia="he-IL"/>
        </w:rPr>
        <w:t xml:space="preserve">הרגולטור, יש בידי מספרים, לכן אני אקבע לכם איך תעשו </w:t>
      </w:r>
      <w:bookmarkStart w:id="552" w:name="_ETM_Q1_2593096"/>
      <w:bookmarkEnd w:id="552"/>
      <w:r>
        <w:rPr>
          <w:rtl/>
          <w:lang w:eastAsia="he-IL"/>
        </w:rPr>
        <w:t>את זה. אני לא מוכן לדבר כזה. איזה סמכות יש לשר? זו דמוקרטיה?</w:t>
      </w:r>
    </w:p>
    <w:p w:rsidR="00342E3E" w:rsidRDefault="00342E3E" w:rsidP="00342E3E">
      <w:pPr>
        <w:rPr>
          <w:rtl/>
          <w:lang w:eastAsia="he-IL"/>
        </w:rPr>
      </w:pPr>
      <w:bookmarkStart w:id="553" w:name="_ETM_Q1_2596171"/>
      <w:bookmarkStart w:id="554" w:name="_ETM_Q1_2596259"/>
      <w:bookmarkEnd w:id="553"/>
      <w:bookmarkEnd w:id="554"/>
    </w:p>
    <w:p w:rsidR="00342E3E" w:rsidRDefault="00342E3E" w:rsidP="00342E3E">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342E3E" w:rsidRDefault="00342E3E" w:rsidP="00342E3E">
      <w:pPr>
        <w:pStyle w:val="KeepWithNext"/>
        <w:rPr>
          <w:rFonts w:hint="cs"/>
          <w:rtl/>
          <w:lang w:eastAsia="he-IL"/>
        </w:rPr>
      </w:pPr>
    </w:p>
    <w:p w:rsidR="00342E3E" w:rsidRDefault="00342E3E" w:rsidP="00342E3E">
      <w:pPr>
        <w:rPr>
          <w:rtl/>
          <w:lang w:eastAsia="he-IL"/>
        </w:rPr>
      </w:pPr>
      <w:bookmarkStart w:id="555" w:name="_ETM_Q1_2597368"/>
      <w:bookmarkEnd w:id="555"/>
      <w:r>
        <w:rPr>
          <w:rtl/>
          <w:lang w:eastAsia="he-IL"/>
        </w:rPr>
        <w:t xml:space="preserve">תודה, מקלב. </w:t>
      </w:r>
    </w:p>
    <w:p w:rsidR="00342E3E" w:rsidRDefault="00342E3E" w:rsidP="00342E3E">
      <w:pPr>
        <w:rPr>
          <w:rtl/>
          <w:lang w:eastAsia="he-IL"/>
        </w:rPr>
      </w:pPr>
      <w:bookmarkStart w:id="556" w:name="_ETM_Q1_1868659"/>
      <w:bookmarkStart w:id="557" w:name="_ETM_Q1_1868707"/>
      <w:bookmarkStart w:id="558" w:name="_ETM_Q1_1868786"/>
      <w:bookmarkEnd w:id="556"/>
      <w:bookmarkEnd w:id="557"/>
      <w:bookmarkEnd w:id="558"/>
    </w:p>
    <w:p w:rsidR="00342E3E" w:rsidRDefault="00342E3E" w:rsidP="00342E3E">
      <w:pPr>
        <w:rPr>
          <w:rtl/>
          <w:lang w:eastAsia="he-IL"/>
        </w:rPr>
      </w:pPr>
      <w:bookmarkStart w:id="559" w:name="_ETM_Q1_1868825"/>
      <w:bookmarkEnd w:id="559"/>
      <w:r>
        <w:rPr>
          <w:rtl/>
          <w:lang w:eastAsia="he-IL"/>
        </w:rPr>
        <w:t>הצעת החוק הזאת עברה. מו</w:t>
      </w:r>
      <w:bookmarkStart w:id="560" w:name="_ETM_Q1_2606510"/>
      <w:bookmarkEnd w:id="560"/>
      <w:r>
        <w:rPr>
          <w:rtl/>
          <w:lang w:eastAsia="he-IL"/>
        </w:rPr>
        <w:t xml:space="preserve">עד לדיון ברביזיה נקבע, בהמשך נעדכן. </w:t>
      </w:r>
    </w:p>
    <w:p w:rsidR="00342E3E" w:rsidRDefault="00342E3E" w:rsidP="00342E3E">
      <w:pPr>
        <w:rPr>
          <w:rtl/>
          <w:lang w:eastAsia="he-IL"/>
        </w:rPr>
      </w:pPr>
    </w:p>
    <w:p w:rsidR="00342E3E" w:rsidRDefault="00342E3E" w:rsidP="00342E3E">
      <w:pPr>
        <w:rPr>
          <w:rtl/>
          <w:lang w:eastAsia="he-IL"/>
        </w:rPr>
      </w:pPr>
      <w:r>
        <w:rPr>
          <w:rtl/>
          <w:lang w:eastAsia="he-IL"/>
        </w:rPr>
        <w:t>בשעה 14:00 נצביע על הרביזיה לגבי כביש 6.</w:t>
      </w:r>
    </w:p>
    <w:p w:rsidR="00342E3E" w:rsidRDefault="00342E3E" w:rsidP="00342E3E">
      <w:pPr>
        <w:rPr>
          <w:rtl/>
          <w:lang w:eastAsia="he-IL"/>
        </w:rPr>
      </w:pPr>
      <w:bookmarkStart w:id="561" w:name="_ETM_Q1_2622840"/>
      <w:bookmarkStart w:id="562" w:name="_ETM_Q1_2622943"/>
      <w:bookmarkStart w:id="563" w:name="_ETM_Q1_1887553"/>
      <w:bookmarkEnd w:id="561"/>
      <w:bookmarkEnd w:id="562"/>
      <w:bookmarkEnd w:id="563"/>
    </w:p>
    <w:p w:rsidR="00342E3E" w:rsidRDefault="00342E3E" w:rsidP="00342E3E">
      <w:pPr>
        <w:rPr>
          <w:rtl/>
          <w:lang w:eastAsia="he-IL"/>
        </w:rPr>
      </w:pPr>
      <w:bookmarkStart w:id="564" w:name="_ETM_Q1_1887603"/>
      <w:bookmarkEnd w:id="564"/>
      <w:r>
        <w:rPr>
          <w:rtl/>
          <w:lang w:eastAsia="he-IL"/>
        </w:rPr>
        <w:t xml:space="preserve">תודה רבה. הישיבה נעולה. </w:t>
      </w:r>
    </w:p>
    <w:p w:rsidR="00342E3E" w:rsidRDefault="00342E3E" w:rsidP="00342E3E">
      <w:pPr>
        <w:rPr>
          <w:rtl/>
          <w:lang w:eastAsia="he-IL"/>
        </w:rPr>
      </w:pPr>
      <w:bookmarkStart w:id="565" w:name="_ETM_Q1_2624568"/>
      <w:bookmarkStart w:id="566" w:name="_ETM_Q1_2624643"/>
      <w:bookmarkEnd w:id="565"/>
      <w:bookmarkEnd w:id="566"/>
    </w:p>
    <w:p w:rsidR="00342E3E" w:rsidRDefault="00342E3E" w:rsidP="00342E3E">
      <w:pPr>
        <w:rPr>
          <w:rtl/>
        </w:rPr>
      </w:pPr>
    </w:p>
    <w:p w:rsidR="00342E3E" w:rsidRDefault="00342E3E" w:rsidP="00342E3E">
      <w:pPr>
        <w:pStyle w:val="afc"/>
        <w:keepNext/>
        <w:rPr>
          <w:rtl/>
        </w:rPr>
      </w:pPr>
      <w:bookmarkStart w:id="567" w:name="ET_meetingend_16"/>
      <w:r>
        <w:rPr>
          <w:rStyle w:val="TagStyle"/>
          <w:rFonts w:hint="cs"/>
          <w:rtl/>
        </w:rPr>
        <w:t xml:space="preserve"> &lt;&lt; סיום &gt;&gt; </w:t>
      </w:r>
      <w:r>
        <w:rPr>
          <w:rtl/>
        </w:rPr>
        <w:t>הישיבה ננעלה בשעה 13:50.</w:t>
      </w:r>
      <w:r>
        <w:rPr>
          <w:rStyle w:val="TagStyle"/>
          <w:rFonts w:hint="cs"/>
          <w:rtl/>
        </w:rPr>
        <w:t xml:space="preserve"> &lt;&lt; סיום &gt;&gt;</w:t>
      </w:r>
      <w:r>
        <w:rPr>
          <w:rtl/>
        </w:rPr>
        <w:t xml:space="preserve">   </w:t>
      </w:r>
      <w:bookmarkEnd w:id="567"/>
    </w:p>
    <w:p w:rsidR="00342E3E" w:rsidRPr="00342E3E" w:rsidRDefault="00342E3E" w:rsidP="00342E3E">
      <w:pPr>
        <w:rPr>
          <w:rtl/>
        </w:rPr>
      </w:pPr>
      <w:bookmarkStart w:id="568" w:name="_GoBack"/>
      <w:bookmarkEnd w:id="568"/>
    </w:p>
    <w:sectPr w:rsidR="00342E3E" w:rsidRPr="00342E3E" w:rsidSect="00342E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DFD" w:rsidRDefault="00C56DFD">
      <w:r>
        <w:separator/>
      </w:r>
    </w:p>
  </w:endnote>
  <w:endnote w:type="continuationSeparator" w:id="0">
    <w:p w:rsidR="00C56DFD" w:rsidRDefault="00C56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DFD" w:rsidRDefault="00C56DFD">
      <w:r>
        <w:separator/>
      </w:r>
    </w:p>
  </w:footnote>
  <w:footnote w:type="continuationSeparator" w:id="0">
    <w:p w:rsidR="00C56DFD" w:rsidRDefault="00C56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FB9" w:rsidRDefault="00B62F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62FB9" w:rsidRDefault="00B62F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FB9" w:rsidRDefault="00B62F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2E3E">
      <w:rPr>
        <w:rStyle w:val="af7"/>
        <w:noProof/>
        <w:rtl/>
      </w:rPr>
      <w:t>11</w:t>
    </w:r>
    <w:r>
      <w:rPr>
        <w:rStyle w:val="af7"/>
      </w:rPr>
      <w:fldChar w:fldCharType="end"/>
    </w:r>
  </w:p>
  <w:p w:rsidR="00B62FB9" w:rsidRPr="00CC5815" w:rsidRDefault="00B62FB9" w:rsidP="008E5E3F">
    <w:pPr>
      <w:pStyle w:val="a3"/>
      <w:ind w:firstLine="0"/>
    </w:pPr>
    <w:r>
      <w:rPr>
        <w:rtl/>
      </w:rPr>
      <w:t>ועדת הכלכלה</w:t>
    </w:r>
  </w:p>
  <w:p w:rsidR="00B62FB9" w:rsidRPr="00CC5815" w:rsidRDefault="00B62FB9" w:rsidP="008E5E3F">
    <w:pPr>
      <w:pStyle w:val="a3"/>
      <w:ind w:firstLine="0"/>
      <w:rPr>
        <w:rtl/>
      </w:rPr>
    </w:pPr>
    <w:r>
      <w:rPr>
        <w:rtl/>
      </w:rPr>
      <w:t>28/06/2022</w:t>
    </w:r>
  </w:p>
  <w:p w:rsidR="00B62FB9" w:rsidRPr="00CC5815" w:rsidRDefault="00B62F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FB9" w:rsidRDefault="00B62FB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62FB9" w:rsidRDefault="00B62F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62FB9" w:rsidRDefault="00B62F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856"/>
    <w:rsid w:val="00081875"/>
    <w:rsid w:val="00092B80"/>
    <w:rsid w:val="000A17C6"/>
    <w:rsid w:val="000B060C"/>
    <w:rsid w:val="000B2EE6"/>
    <w:rsid w:val="000C47F5"/>
    <w:rsid w:val="000E3314"/>
    <w:rsid w:val="000F2459"/>
    <w:rsid w:val="00150436"/>
    <w:rsid w:val="00167294"/>
    <w:rsid w:val="001673D4"/>
    <w:rsid w:val="00171E7F"/>
    <w:rsid w:val="00172877"/>
    <w:rsid w:val="001758C1"/>
    <w:rsid w:val="0017779F"/>
    <w:rsid w:val="001A74E9"/>
    <w:rsid w:val="001A7A1B"/>
    <w:rsid w:val="001C44DA"/>
    <w:rsid w:val="001C4FDA"/>
    <w:rsid w:val="001D440C"/>
    <w:rsid w:val="002016FF"/>
    <w:rsid w:val="00227FEF"/>
    <w:rsid w:val="00234C17"/>
    <w:rsid w:val="00241905"/>
    <w:rsid w:val="00261554"/>
    <w:rsid w:val="00275C03"/>
    <w:rsid w:val="00280D58"/>
    <w:rsid w:val="002D4BDB"/>
    <w:rsid w:val="002E5E31"/>
    <w:rsid w:val="0030293E"/>
    <w:rsid w:val="00303B4C"/>
    <w:rsid w:val="00321E62"/>
    <w:rsid w:val="00327BF8"/>
    <w:rsid w:val="00340AFA"/>
    <w:rsid w:val="00342E3E"/>
    <w:rsid w:val="003658CB"/>
    <w:rsid w:val="00366CFB"/>
    <w:rsid w:val="0036794C"/>
    <w:rsid w:val="00373508"/>
    <w:rsid w:val="00396023"/>
    <w:rsid w:val="003C279D"/>
    <w:rsid w:val="003F0A5F"/>
    <w:rsid w:val="003F63B4"/>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2294"/>
    <w:rsid w:val="00634F61"/>
    <w:rsid w:val="00695A47"/>
    <w:rsid w:val="006A0CB7"/>
    <w:rsid w:val="006F0259"/>
    <w:rsid w:val="00700433"/>
    <w:rsid w:val="00702755"/>
    <w:rsid w:val="0070472C"/>
    <w:rsid w:val="007117EB"/>
    <w:rsid w:val="00720D0B"/>
    <w:rsid w:val="00741A3A"/>
    <w:rsid w:val="00744CA6"/>
    <w:rsid w:val="007509A6"/>
    <w:rsid w:val="007872B4"/>
    <w:rsid w:val="00791CBE"/>
    <w:rsid w:val="007C693F"/>
    <w:rsid w:val="007C6ADD"/>
    <w:rsid w:val="007E6E5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51EE"/>
    <w:rsid w:val="009515F0"/>
    <w:rsid w:val="009671D6"/>
    <w:rsid w:val="009830CB"/>
    <w:rsid w:val="009D2431"/>
    <w:rsid w:val="009D478A"/>
    <w:rsid w:val="009E6E93"/>
    <w:rsid w:val="009F1518"/>
    <w:rsid w:val="009F5773"/>
    <w:rsid w:val="00A15971"/>
    <w:rsid w:val="00A22C90"/>
    <w:rsid w:val="00A42723"/>
    <w:rsid w:val="00A64A6D"/>
    <w:rsid w:val="00A66020"/>
    <w:rsid w:val="00A87A92"/>
    <w:rsid w:val="00A93AF0"/>
    <w:rsid w:val="00AB02EE"/>
    <w:rsid w:val="00AB3F3A"/>
    <w:rsid w:val="00AD4EC9"/>
    <w:rsid w:val="00AD6FFC"/>
    <w:rsid w:val="00AF31E6"/>
    <w:rsid w:val="00AF4150"/>
    <w:rsid w:val="00B0509A"/>
    <w:rsid w:val="00B120B2"/>
    <w:rsid w:val="00B50340"/>
    <w:rsid w:val="00B62FB9"/>
    <w:rsid w:val="00B65508"/>
    <w:rsid w:val="00B8517A"/>
    <w:rsid w:val="00BA6446"/>
    <w:rsid w:val="00BA6698"/>
    <w:rsid w:val="00BD47B7"/>
    <w:rsid w:val="00C12CC5"/>
    <w:rsid w:val="00C135D5"/>
    <w:rsid w:val="00C22DCB"/>
    <w:rsid w:val="00C3598A"/>
    <w:rsid w:val="00C360BC"/>
    <w:rsid w:val="00C44800"/>
    <w:rsid w:val="00C52EC2"/>
    <w:rsid w:val="00C56DFD"/>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4173"/>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4173"/>
    <w:rPr>
      <w:rFonts w:cs="Arial"/>
      <w:b/>
      <w:bCs w:val="0"/>
      <w:vanish/>
      <w:color w:val="010000"/>
      <w:bdr w:val="single" w:sz="4" w:space="0" w:color="FF66FF"/>
    </w:rPr>
  </w:style>
  <w:style w:type="table" w:styleId="afd">
    <w:name w:val="Table Grid"/>
    <w:basedOn w:val="a1"/>
    <w:rsid w:val="00D54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744CA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744CA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44CA6"/>
    <w:pPr>
      <w:outlineLvl w:val="2"/>
    </w:pPr>
  </w:style>
  <w:style w:type="paragraph" w:customStyle="1" w:styleId="TableBlock">
    <w:name w:val="Table Block"/>
    <w:basedOn w:val="TableText"/>
    <w:rsid w:val="00744CA6"/>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9880106">
      <w:bodyDiv w:val="1"/>
      <w:marLeft w:val="0"/>
      <w:marRight w:val="0"/>
      <w:marTop w:val="0"/>
      <w:marBottom w:val="0"/>
      <w:divBdr>
        <w:top w:val="none" w:sz="0" w:space="0" w:color="auto"/>
        <w:left w:val="none" w:sz="0" w:space="0" w:color="auto"/>
        <w:bottom w:val="none" w:sz="0" w:space="0" w:color="auto"/>
        <w:right w:val="none" w:sz="0" w:space="0" w:color="auto"/>
      </w:divBdr>
    </w:div>
    <w:div w:id="107617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394DA-DE0F-41B4-BE6E-A2CA1318A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11</Pages>
  <Words>3518</Words>
  <Characters>20054</Characters>
  <Application>Microsoft Office Word</Application>
  <DocSecurity>0</DocSecurity>
  <Lines>167</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2022-09-05T09:05:00Z</dcterms:modified>
</cp:coreProperties>
</file>