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2C9C2A" w14:textId="1AE2554B" w:rsidR="00E64116" w:rsidRPr="005817EC" w:rsidRDefault="005F2D23" w:rsidP="00EC1FB3">
      <w:pPr>
        <w:ind w:firstLine="0"/>
        <w:rPr>
          <w:b/>
          <w:bCs/>
          <w:rtl/>
        </w:rPr>
      </w:pPr>
      <w:r>
        <w:rPr>
          <w:b/>
          <w:bCs/>
          <w:rtl/>
        </w:rPr>
        <w:t>הכנסת העשרים-וארבע</w:t>
      </w:r>
    </w:p>
    <w:p w14:paraId="656FEAF2" w14:textId="77777777" w:rsidR="00A22C90" w:rsidRDefault="00A22C90" w:rsidP="00327BF8">
      <w:pPr>
        <w:ind w:firstLine="0"/>
        <w:outlineLvl w:val="0"/>
        <w:rPr>
          <w:b/>
          <w:bCs/>
          <w:rtl/>
        </w:rPr>
        <w:sectPr w:rsidR="00A22C90" w:rsidSect="00A317A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38AE2C9" w14:textId="77EECBCD" w:rsidR="00E64116" w:rsidRPr="008713A4" w:rsidRDefault="005F2D23" w:rsidP="008320F6">
      <w:pPr>
        <w:ind w:firstLine="0"/>
        <w:rPr>
          <w:b/>
          <w:bCs/>
          <w:rtl/>
        </w:rPr>
      </w:pPr>
      <w:r>
        <w:rPr>
          <w:b/>
          <w:bCs/>
          <w:rtl/>
        </w:rPr>
        <w:t>מושב שני</w:t>
      </w:r>
    </w:p>
    <w:p w14:paraId="222AEF0C" w14:textId="77777777" w:rsidR="00E64116" w:rsidRPr="008713A4" w:rsidRDefault="00E64116" w:rsidP="0049458B">
      <w:pPr>
        <w:rPr>
          <w:rtl/>
        </w:rPr>
      </w:pPr>
    </w:p>
    <w:p w14:paraId="64215169" w14:textId="77777777" w:rsidR="00E64116" w:rsidRPr="008713A4" w:rsidRDefault="00E64116" w:rsidP="0049458B">
      <w:pPr>
        <w:rPr>
          <w:rtl/>
        </w:rPr>
      </w:pPr>
    </w:p>
    <w:p w14:paraId="6D3D0FDE" w14:textId="77777777" w:rsidR="00E64116" w:rsidRPr="008713A4" w:rsidRDefault="00E64116" w:rsidP="007509A6">
      <w:pPr>
        <w:ind w:firstLine="0"/>
        <w:jc w:val="center"/>
        <w:rPr>
          <w:b/>
          <w:bCs/>
          <w:rtl/>
        </w:rPr>
      </w:pPr>
    </w:p>
    <w:p w14:paraId="5A96B8F9" w14:textId="33657E1B" w:rsidR="00E64116" w:rsidRPr="008713A4" w:rsidRDefault="005F2D23" w:rsidP="00A54C2C">
      <w:pPr>
        <w:ind w:firstLine="0"/>
        <w:jc w:val="center"/>
        <w:outlineLvl w:val="0"/>
        <w:rPr>
          <w:b/>
          <w:bCs/>
          <w:rtl/>
        </w:rPr>
      </w:pPr>
      <w:r>
        <w:rPr>
          <w:b/>
          <w:bCs/>
          <w:rtl/>
        </w:rPr>
        <w:t xml:space="preserve">פרוטוקול מס' </w:t>
      </w:r>
      <w:r w:rsidR="00397B02">
        <w:rPr>
          <w:rFonts w:hint="cs"/>
          <w:b/>
          <w:bCs/>
          <w:rtl/>
        </w:rPr>
        <w:t>70</w:t>
      </w:r>
    </w:p>
    <w:p w14:paraId="63431613" w14:textId="6EF2E978" w:rsidR="00E64116" w:rsidRPr="008713A4" w:rsidRDefault="005F2D23" w:rsidP="008320F6">
      <w:pPr>
        <w:ind w:firstLine="0"/>
        <w:jc w:val="center"/>
        <w:outlineLvl w:val="0"/>
        <w:rPr>
          <w:b/>
          <w:bCs/>
          <w:rtl/>
        </w:rPr>
      </w:pPr>
      <w:r>
        <w:rPr>
          <w:b/>
          <w:bCs/>
          <w:rtl/>
        </w:rPr>
        <w:t>מישיבת הוועדה לקידום מעמד האישה ולשוויון מגדרי</w:t>
      </w:r>
    </w:p>
    <w:p w14:paraId="1FB2CD24" w14:textId="1983CCFA" w:rsidR="00E64116" w:rsidRPr="008713A4" w:rsidRDefault="005F2D23" w:rsidP="008320F6">
      <w:pPr>
        <w:ind w:firstLine="0"/>
        <w:jc w:val="center"/>
        <w:outlineLvl w:val="0"/>
        <w:rPr>
          <w:b/>
          <w:bCs/>
          <w:u w:val="single"/>
          <w:rtl/>
        </w:rPr>
      </w:pPr>
      <w:r>
        <w:rPr>
          <w:b/>
          <w:bCs/>
          <w:u w:val="single"/>
          <w:rtl/>
        </w:rPr>
        <w:t xml:space="preserve">יום שלישי, כ"ט בסיון </w:t>
      </w:r>
      <w:proofErr w:type="spellStart"/>
      <w:r>
        <w:rPr>
          <w:b/>
          <w:bCs/>
          <w:u w:val="single"/>
          <w:rtl/>
        </w:rPr>
        <w:t>התשפ"ב</w:t>
      </w:r>
      <w:proofErr w:type="spellEnd"/>
      <w:r>
        <w:rPr>
          <w:b/>
          <w:bCs/>
          <w:u w:val="single"/>
          <w:rtl/>
        </w:rPr>
        <w:t xml:space="preserve"> (28 ביוני 2022), שעה </w:t>
      </w:r>
      <w:r>
        <w:rPr>
          <w:rFonts w:hint="cs"/>
          <w:b/>
          <w:bCs/>
          <w:u w:val="single"/>
          <w:rtl/>
        </w:rPr>
        <w:t>10:17</w:t>
      </w:r>
    </w:p>
    <w:p w14:paraId="2974A9AF" w14:textId="77777777" w:rsidR="00E64116" w:rsidRPr="008713A4" w:rsidRDefault="00E64116" w:rsidP="008320F6">
      <w:pPr>
        <w:ind w:firstLine="0"/>
        <w:rPr>
          <w:rtl/>
        </w:rPr>
      </w:pPr>
    </w:p>
    <w:p w14:paraId="7B9E5C9D" w14:textId="77777777" w:rsidR="00E64116" w:rsidRPr="008713A4" w:rsidRDefault="00E64116" w:rsidP="008320F6">
      <w:pPr>
        <w:ind w:firstLine="0"/>
        <w:rPr>
          <w:rtl/>
        </w:rPr>
      </w:pPr>
    </w:p>
    <w:p w14:paraId="0553DC2A" w14:textId="77777777" w:rsidR="00E64116" w:rsidRPr="008713A4" w:rsidRDefault="00E64116" w:rsidP="008320F6">
      <w:pPr>
        <w:ind w:firstLine="0"/>
        <w:rPr>
          <w:rtl/>
        </w:rPr>
      </w:pPr>
    </w:p>
    <w:p w14:paraId="7D31E4B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E210A50" w14:textId="05422F0A" w:rsidR="00E64116" w:rsidRPr="008713A4" w:rsidRDefault="005F2D23" w:rsidP="005F2D23">
      <w:pPr>
        <w:spacing w:before="60"/>
        <w:ind w:firstLine="0"/>
        <w:rPr>
          <w:rtl/>
        </w:rPr>
      </w:pPr>
      <w:bookmarkStart w:id="0" w:name="ET_subject_637878_1"/>
      <w:r w:rsidRPr="005F2D23">
        <w:rPr>
          <w:rStyle w:val="TagStyle"/>
          <w:rtl/>
        </w:rPr>
        <w:t xml:space="preserve"> &lt;&lt; נושא &gt;&gt; </w:t>
      </w:r>
      <w:r w:rsidRPr="005F2D23">
        <w:rPr>
          <w:rtl/>
        </w:rPr>
        <w:t>בקשה לאישור הוועדה לאמות המידה של המלצות הוועדה הציבורית, בהתאם לסעיף 3(א) לחוק לעידוד של שילוב וקידום של נשים בעבודה ושל התאמת מקומות עבודה לנשים, תשס"ח-2008</w:t>
      </w:r>
      <w:r w:rsidRPr="005F2D23">
        <w:rPr>
          <w:rStyle w:val="TagStyle"/>
          <w:rtl/>
        </w:rPr>
        <w:t xml:space="preserve"> &lt;&lt; נושא &gt;&gt;</w:t>
      </w:r>
      <w:r w:rsidR="003371DF">
        <w:rPr>
          <w:rtl/>
        </w:rPr>
        <w:t xml:space="preserve"> </w:t>
      </w:r>
      <w:bookmarkEnd w:id="0"/>
    </w:p>
    <w:p w14:paraId="54958F61" w14:textId="1F140873" w:rsidR="00E64116" w:rsidRDefault="00E64116" w:rsidP="007C693F">
      <w:pPr>
        <w:spacing w:before="60"/>
        <w:ind w:firstLine="0"/>
        <w:rPr>
          <w:rtl/>
        </w:rPr>
      </w:pPr>
    </w:p>
    <w:p w14:paraId="5E94DF32" w14:textId="77777777" w:rsidR="005F2D23" w:rsidRPr="008713A4" w:rsidRDefault="005F2D23" w:rsidP="007C693F">
      <w:pPr>
        <w:spacing w:before="60"/>
        <w:ind w:firstLine="0"/>
        <w:rPr>
          <w:rtl/>
        </w:rPr>
      </w:pPr>
    </w:p>
    <w:p w14:paraId="08AA60DF" w14:textId="77777777" w:rsidR="00E64116" w:rsidRPr="008713A4" w:rsidRDefault="00E64116" w:rsidP="00EC1FB3">
      <w:pPr>
        <w:ind w:firstLine="0"/>
        <w:outlineLvl w:val="1"/>
        <w:rPr>
          <w:b/>
          <w:bCs/>
          <w:u w:val="single"/>
          <w:rtl/>
        </w:rPr>
      </w:pPr>
      <w:r w:rsidRPr="008713A4">
        <w:rPr>
          <w:b/>
          <w:bCs/>
          <w:u w:val="single"/>
          <w:rtl/>
        </w:rPr>
        <w:t>נכחו:</w:t>
      </w:r>
    </w:p>
    <w:p w14:paraId="0B52FC51" w14:textId="5E3C366B" w:rsidR="00E64116" w:rsidRPr="008713A4" w:rsidRDefault="00A54C2C"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14:paraId="09A676D6" w14:textId="74ACCF34" w:rsidR="00E64116" w:rsidRPr="005F2D23" w:rsidRDefault="005F2D23" w:rsidP="00EC1FB3">
      <w:pPr>
        <w:ind w:firstLine="0"/>
        <w:rPr>
          <w:rtl/>
        </w:rPr>
      </w:pPr>
      <w:proofErr w:type="spellStart"/>
      <w:r w:rsidRPr="005F2D23">
        <w:rPr>
          <w:rtl/>
        </w:rPr>
        <w:t>עאידה</w:t>
      </w:r>
      <w:proofErr w:type="spellEnd"/>
      <w:r w:rsidRPr="005F2D23">
        <w:rPr>
          <w:rtl/>
        </w:rPr>
        <w:t xml:space="preserve"> </w:t>
      </w:r>
      <w:proofErr w:type="spellStart"/>
      <w:r w:rsidRPr="005F2D23">
        <w:rPr>
          <w:rtl/>
        </w:rPr>
        <w:t>תומא</w:t>
      </w:r>
      <w:proofErr w:type="spellEnd"/>
      <w:r w:rsidRPr="005F2D23">
        <w:rPr>
          <w:rtl/>
        </w:rPr>
        <w:t xml:space="preserve"> </w:t>
      </w:r>
      <w:proofErr w:type="spellStart"/>
      <w:r w:rsidRPr="005F2D23">
        <w:rPr>
          <w:rtl/>
        </w:rPr>
        <w:t>סלימאן</w:t>
      </w:r>
      <w:proofErr w:type="spellEnd"/>
      <w:r w:rsidRPr="005F2D23">
        <w:rPr>
          <w:rtl/>
        </w:rPr>
        <w:t xml:space="preserve"> – היו"ר</w:t>
      </w:r>
    </w:p>
    <w:p w14:paraId="4961F80C" w14:textId="77777777" w:rsidR="000C47F5" w:rsidRPr="0082136D" w:rsidRDefault="000C47F5" w:rsidP="00DE5B80">
      <w:pPr>
        <w:ind w:firstLine="0"/>
        <w:rPr>
          <w:rtl/>
        </w:rPr>
      </w:pPr>
    </w:p>
    <w:p w14:paraId="4E75C671" w14:textId="77777777" w:rsidR="002E5E31" w:rsidRPr="000C47F5" w:rsidRDefault="002E5E31" w:rsidP="00DE5B80">
      <w:pPr>
        <w:ind w:firstLine="0"/>
        <w:rPr>
          <w:b/>
          <w:bCs/>
          <w:u w:val="single"/>
          <w:rtl/>
        </w:rPr>
      </w:pPr>
    </w:p>
    <w:p w14:paraId="174AADFA" w14:textId="555BBF83" w:rsidR="00E64116" w:rsidRPr="008713A4" w:rsidRDefault="00E64116" w:rsidP="00A317AF">
      <w:pPr>
        <w:ind w:firstLine="0"/>
        <w:outlineLvl w:val="1"/>
        <w:rPr>
          <w:rtl/>
        </w:rPr>
      </w:pPr>
      <w:r w:rsidRPr="008713A4">
        <w:rPr>
          <w:b/>
          <w:bCs/>
          <w:u w:val="single"/>
          <w:rtl/>
        </w:rPr>
        <w:t>מוזמנ</w:t>
      </w:r>
      <w:r w:rsidR="00A317AF">
        <w:rPr>
          <w:rFonts w:hint="cs"/>
          <w:b/>
          <w:bCs/>
          <w:u w:val="single"/>
          <w:rtl/>
        </w:rPr>
        <w:t>ים</w:t>
      </w:r>
      <w:r w:rsidR="00A54C2C">
        <w:rPr>
          <w:rFonts w:hint="cs"/>
          <w:b/>
          <w:bCs/>
          <w:u w:val="single"/>
          <w:rtl/>
        </w:rPr>
        <w:t>:</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6"/>
        <w:gridCol w:w="336"/>
        <w:gridCol w:w="6364"/>
      </w:tblGrid>
      <w:tr w:rsidR="00A54C2C" w14:paraId="0ECAA85F" w14:textId="77777777" w:rsidTr="00A54C2C">
        <w:tc>
          <w:tcPr>
            <w:tcW w:w="0" w:type="auto"/>
            <w:shd w:val="clear" w:color="auto" w:fill="auto"/>
          </w:tcPr>
          <w:p w14:paraId="36B34CBA" w14:textId="007DBFDD" w:rsidR="00A54C2C" w:rsidRDefault="00A54C2C" w:rsidP="00DE5B80">
            <w:pPr>
              <w:ind w:firstLine="0"/>
              <w:rPr>
                <w:rtl/>
              </w:rPr>
            </w:pPr>
            <w:r>
              <w:rPr>
                <w:rtl/>
              </w:rPr>
              <w:t>סיון אזולאי</w:t>
            </w:r>
          </w:p>
        </w:tc>
        <w:tc>
          <w:tcPr>
            <w:tcW w:w="0" w:type="auto"/>
            <w:shd w:val="clear" w:color="auto" w:fill="auto"/>
          </w:tcPr>
          <w:p w14:paraId="17934022" w14:textId="733624E0" w:rsidR="00A54C2C" w:rsidRDefault="00A54C2C" w:rsidP="00DE5B80">
            <w:pPr>
              <w:ind w:firstLine="0"/>
              <w:rPr>
                <w:rtl/>
              </w:rPr>
            </w:pPr>
            <w:r>
              <w:rPr>
                <w:rtl/>
              </w:rPr>
              <w:t>–</w:t>
            </w:r>
          </w:p>
        </w:tc>
        <w:tc>
          <w:tcPr>
            <w:tcW w:w="0" w:type="auto"/>
            <w:shd w:val="clear" w:color="auto" w:fill="auto"/>
          </w:tcPr>
          <w:p w14:paraId="0710138C" w14:textId="7F3189ED" w:rsidR="00A54C2C" w:rsidRDefault="00A54C2C" w:rsidP="00DE5B80">
            <w:pPr>
              <w:ind w:firstLine="0"/>
              <w:rPr>
                <w:rtl/>
              </w:rPr>
            </w:pPr>
            <w:r>
              <w:rPr>
                <w:rtl/>
              </w:rPr>
              <w:t>נציבה אזורית, מחוז ירושלים והדרום, נציבות שוויון הזדמנויות בעבודה</w:t>
            </w:r>
          </w:p>
        </w:tc>
      </w:tr>
      <w:tr w:rsidR="00A54C2C" w14:paraId="2F2383A3" w14:textId="77777777" w:rsidTr="00A54C2C">
        <w:tc>
          <w:tcPr>
            <w:tcW w:w="0" w:type="auto"/>
            <w:shd w:val="clear" w:color="auto" w:fill="auto"/>
          </w:tcPr>
          <w:p w14:paraId="312317AC" w14:textId="77777777" w:rsidR="00A54C2C" w:rsidRDefault="00A54C2C" w:rsidP="00DE5B80">
            <w:pPr>
              <w:ind w:firstLine="0"/>
              <w:rPr>
                <w:rtl/>
              </w:rPr>
            </w:pPr>
          </w:p>
          <w:p w14:paraId="0FA9F512" w14:textId="1B7B2A81" w:rsidR="00A317AF" w:rsidRDefault="00A317AF" w:rsidP="00DE5B80">
            <w:pPr>
              <w:ind w:firstLine="0"/>
              <w:rPr>
                <w:rtl/>
              </w:rPr>
            </w:pPr>
          </w:p>
        </w:tc>
        <w:tc>
          <w:tcPr>
            <w:tcW w:w="0" w:type="auto"/>
            <w:shd w:val="clear" w:color="auto" w:fill="auto"/>
          </w:tcPr>
          <w:p w14:paraId="062B5BA1" w14:textId="41EF7C2A" w:rsidR="00A54C2C" w:rsidRDefault="00A54C2C" w:rsidP="00DE5B80">
            <w:pPr>
              <w:ind w:firstLine="0"/>
              <w:rPr>
                <w:rtl/>
              </w:rPr>
            </w:pPr>
          </w:p>
        </w:tc>
        <w:tc>
          <w:tcPr>
            <w:tcW w:w="0" w:type="auto"/>
            <w:shd w:val="clear" w:color="auto" w:fill="auto"/>
          </w:tcPr>
          <w:p w14:paraId="4866E9C8" w14:textId="536AC409" w:rsidR="00A54C2C" w:rsidRDefault="00A54C2C" w:rsidP="00DE5B80">
            <w:pPr>
              <w:ind w:firstLine="0"/>
              <w:rPr>
                <w:rtl/>
              </w:rPr>
            </w:pPr>
          </w:p>
        </w:tc>
      </w:tr>
    </w:tbl>
    <w:p w14:paraId="3083E96E" w14:textId="04F5E051" w:rsidR="00A54C2C" w:rsidRPr="00A54C2C" w:rsidRDefault="00A54C2C" w:rsidP="00DE5B80">
      <w:pPr>
        <w:ind w:firstLine="0"/>
        <w:rPr>
          <w:b/>
          <w:bCs/>
          <w:u w:val="single"/>
          <w:rtl/>
        </w:rPr>
      </w:pPr>
      <w:r w:rsidRPr="00A54C2C">
        <w:rPr>
          <w:rFonts w:hint="cs"/>
          <w:b/>
          <w:bCs/>
          <w:u w:val="single"/>
          <w:rtl/>
        </w:rPr>
        <w:t>משתתפת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9"/>
        <w:gridCol w:w="390"/>
        <w:gridCol w:w="4804"/>
      </w:tblGrid>
      <w:tr w:rsidR="00A54C2C" w14:paraId="7C789799" w14:textId="77777777" w:rsidTr="00A54C2C">
        <w:tc>
          <w:tcPr>
            <w:tcW w:w="0" w:type="auto"/>
            <w:shd w:val="clear" w:color="auto" w:fill="auto"/>
          </w:tcPr>
          <w:p w14:paraId="6CE15F17" w14:textId="18BDB5BD" w:rsidR="00A54C2C" w:rsidRDefault="00A54C2C" w:rsidP="00DE5B80">
            <w:pPr>
              <w:ind w:firstLine="0"/>
              <w:rPr>
                <w:rtl/>
              </w:rPr>
            </w:pPr>
            <w:r>
              <w:rPr>
                <w:rtl/>
              </w:rPr>
              <w:t>מרים כב</w:t>
            </w:r>
            <w:r w:rsidR="00C32D1C">
              <w:rPr>
                <w:rFonts w:hint="cs"/>
                <w:rtl/>
              </w:rPr>
              <w:t>ה</w:t>
            </w:r>
            <w:r>
              <w:rPr>
                <w:rtl/>
              </w:rPr>
              <w:t>א</w:t>
            </w:r>
          </w:p>
        </w:tc>
        <w:tc>
          <w:tcPr>
            <w:tcW w:w="0" w:type="auto"/>
            <w:shd w:val="clear" w:color="auto" w:fill="auto"/>
          </w:tcPr>
          <w:p w14:paraId="1D09D5A4" w14:textId="755E6DC0" w:rsidR="00A54C2C" w:rsidRDefault="003371DF" w:rsidP="00DE5B80">
            <w:pPr>
              <w:ind w:firstLine="0"/>
              <w:rPr>
                <w:rtl/>
              </w:rPr>
            </w:pPr>
            <w:r>
              <w:rPr>
                <w:rFonts w:hint="cs"/>
                <w:rtl/>
              </w:rPr>
              <w:t xml:space="preserve"> </w:t>
            </w:r>
            <w:r w:rsidR="00A54C2C">
              <w:rPr>
                <w:rtl/>
              </w:rPr>
              <w:t>–</w:t>
            </w:r>
          </w:p>
        </w:tc>
        <w:tc>
          <w:tcPr>
            <w:tcW w:w="0" w:type="auto"/>
            <w:shd w:val="clear" w:color="auto" w:fill="auto"/>
          </w:tcPr>
          <w:p w14:paraId="1D55B7CB" w14:textId="5F1A6922" w:rsidR="00A54C2C" w:rsidRDefault="00A54C2C" w:rsidP="00A54C2C">
            <w:pPr>
              <w:ind w:firstLine="0"/>
              <w:rPr>
                <w:rtl/>
              </w:rPr>
            </w:pPr>
            <w:r>
              <w:rPr>
                <w:rtl/>
              </w:rPr>
              <w:t xml:space="preserve">עו"ד, נציבה ארצית, נציבות שוויון הזדמנויות בעבודה </w:t>
            </w:r>
          </w:p>
        </w:tc>
      </w:tr>
    </w:tbl>
    <w:p w14:paraId="6DE540E6" w14:textId="77777777" w:rsidR="00E64116" w:rsidRDefault="00E64116" w:rsidP="00DE5B80">
      <w:pPr>
        <w:ind w:firstLine="0"/>
        <w:rPr>
          <w:rtl/>
        </w:rPr>
      </w:pPr>
    </w:p>
    <w:p w14:paraId="0EF7A5ED" w14:textId="77777777" w:rsidR="00D37550" w:rsidRDefault="00D37550" w:rsidP="00DE5B80">
      <w:pPr>
        <w:ind w:firstLine="0"/>
        <w:rPr>
          <w:rtl/>
        </w:rPr>
      </w:pPr>
    </w:p>
    <w:p w14:paraId="3BCED583" w14:textId="77777777" w:rsidR="00A317AF" w:rsidRPr="008713A4" w:rsidRDefault="00A317AF" w:rsidP="00DE5B80">
      <w:pPr>
        <w:ind w:firstLine="0"/>
        <w:rPr>
          <w:rtl/>
        </w:rPr>
      </w:pPr>
    </w:p>
    <w:p w14:paraId="4DA53E0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7487C16" w14:textId="326D6363" w:rsidR="00E64116" w:rsidRPr="008713A4" w:rsidRDefault="005F2D23" w:rsidP="00D40A29">
      <w:pPr>
        <w:ind w:firstLine="0"/>
      </w:pPr>
      <w:r>
        <w:rPr>
          <w:rtl/>
        </w:rPr>
        <w:t>ענת מימון</w:t>
      </w:r>
    </w:p>
    <w:p w14:paraId="12CD3C06" w14:textId="77777777" w:rsidR="00E64116" w:rsidRPr="008713A4" w:rsidRDefault="00E64116" w:rsidP="00DE5B80">
      <w:pPr>
        <w:ind w:firstLine="0"/>
        <w:rPr>
          <w:rtl/>
        </w:rPr>
      </w:pPr>
    </w:p>
    <w:p w14:paraId="66847876" w14:textId="056C1CC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30E2F3F" w14:textId="46D4E284" w:rsidR="00E64116" w:rsidRPr="008713A4" w:rsidRDefault="005F2D23" w:rsidP="00D40A29">
      <w:pPr>
        <w:ind w:firstLine="0"/>
        <w:rPr>
          <w:u w:val="single"/>
        </w:rPr>
      </w:pPr>
      <w:r>
        <w:rPr>
          <w:rtl/>
        </w:rPr>
        <w:t>דלית אזולאי</w:t>
      </w:r>
    </w:p>
    <w:p w14:paraId="52373856" w14:textId="77777777" w:rsidR="00E64116" w:rsidRPr="008713A4" w:rsidRDefault="00E64116" w:rsidP="00DE5B80">
      <w:pPr>
        <w:ind w:firstLine="0"/>
        <w:rPr>
          <w:rtl/>
        </w:rPr>
      </w:pPr>
    </w:p>
    <w:p w14:paraId="2B791AC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0052579" w14:textId="7BE31A6E" w:rsidR="00E64116" w:rsidRPr="008713A4" w:rsidRDefault="00A54C2C" w:rsidP="008320F6">
      <w:pPr>
        <w:ind w:firstLine="0"/>
        <w:rPr>
          <w:rtl/>
        </w:rPr>
      </w:pPr>
      <w:r>
        <w:rPr>
          <w:rFonts w:hint="cs"/>
          <w:rtl/>
        </w:rPr>
        <w:t xml:space="preserve">א.ב., </w:t>
      </w:r>
      <w:r w:rsidR="005F2D23">
        <w:rPr>
          <w:rtl/>
        </w:rPr>
        <w:t>חבר תרג</w:t>
      </w:r>
      <w:r w:rsidR="007529DC">
        <w:rPr>
          <w:rFonts w:hint="cs"/>
          <w:rtl/>
        </w:rPr>
        <w:t>ו</w:t>
      </w:r>
      <w:r w:rsidR="005F2D23">
        <w:rPr>
          <w:rtl/>
        </w:rPr>
        <w:t>מים</w:t>
      </w:r>
    </w:p>
    <w:p w14:paraId="2DE5960C" w14:textId="0D67DD16" w:rsidR="00A54C2C" w:rsidRDefault="00E64116" w:rsidP="00A54C2C">
      <w:pPr>
        <w:spacing w:before="60"/>
        <w:ind w:firstLine="0"/>
        <w:jc w:val="center"/>
        <w:rPr>
          <w:b/>
          <w:bCs/>
          <w:u w:val="single"/>
          <w:rtl/>
        </w:rPr>
      </w:pPr>
      <w:r w:rsidRPr="008713A4">
        <w:rPr>
          <w:rtl/>
        </w:rPr>
        <w:br w:type="page"/>
      </w:r>
      <w:r w:rsidR="00A54C2C" w:rsidRPr="00A54C2C">
        <w:rPr>
          <w:rStyle w:val="TagStyle"/>
          <w:b w:val="0"/>
          <w:bCs/>
          <w:u w:val="single"/>
          <w:rtl/>
        </w:rPr>
        <w:lastRenderedPageBreak/>
        <w:t xml:space="preserve">&lt;&lt; נושא &gt;&gt; </w:t>
      </w:r>
      <w:r w:rsidR="00A54C2C" w:rsidRPr="00A54C2C">
        <w:rPr>
          <w:b/>
          <w:bCs/>
          <w:u w:val="single"/>
          <w:rtl/>
        </w:rPr>
        <w:t>בקשה לאישור הוועדה לאמות המידה של המלצות הוועדה הציבורית, בהתאם לסעיף 3(א) לחוק לעידוד של שילוב וקידום של נשים בעבודה ושל התאמת מקומות עבודה לנשים, תשס"ח-2008</w:t>
      </w:r>
      <w:r w:rsidR="00A54C2C" w:rsidRPr="00A54C2C">
        <w:rPr>
          <w:rStyle w:val="TagStyle"/>
          <w:b w:val="0"/>
          <w:bCs/>
          <w:u w:val="single"/>
          <w:rtl/>
        </w:rPr>
        <w:t xml:space="preserve"> &lt;&lt; נושא &gt;&gt;</w:t>
      </w:r>
    </w:p>
    <w:p w14:paraId="3E9CC3E1" w14:textId="46F043D1" w:rsidR="00A54C2C" w:rsidRDefault="00A54C2C" w:rsidP="00A54C2C">
      <w:pPr>
        <w:spacing w:before="60"/>
        <w:ind w:firstLine="0"/>
        <w:jc w:val="center"/>
        <w:rPr>
          <w:b/>
          <w:bCs/>
          <w:u w:val="single"/>
          <w:rtl/>
        </w:rPr>
      </w:pPr>
    </w:p>
    <w:p w14:paraId="08E1E307" w14:textId="77777777" w:rsidR="00A317AF" w:rsidRDefault="00A317AF" w:rsidP="00A54C2C">
      <w:pPr>
        <w:spacing w:before="60"/>
        <w:ind w:firstLine="0"/>
        <w:jc w:val="center"/>
        <w:rPr>
          <w:b/>
          <w:bCs/>
          <w:u w:val="single"/>
          <w:rtl/>
        </w:rPr>
      </w:pPr>
      <w:bookmarkStart w:id="1" w:name="_GoBack"/>
      <w:bookmarkEnd w:id="1"/>
    </w:p>
    <w:p w14:paraId="0A668205" w14:textId="170E4D86" w:rsidR="00A54C2C" w:rsidRDefault="00A54C2C" w:rsidP="00A54C2C">
      <w:pPr>
        <w:pStyle w:val="af6"/>
        <w:keepNext/>
        <w:rPr>
          <w:rtl/>
        </w:rPr>
      </w:pPr>
      <w:bookmarkStart w:id="2" w:name="ET_yor_5297_2"/>
      <w:r w:rsidRPr="00A54C2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54C2C">
        <w:rPr>
          <w:rStyle w:val="TagStyle"/>
          <w:rtl/>
        </w:rPr>
        <w:t xml:space="preserve"> &lt;&lt; יור &gt;&gt;</w:t>
      </w:r>
      <w:r w:rsidR="003371DF">
        <w:rPr>
          <w:rtl/>
        </w:rPr>
        <w:t xml:space="preserve"> </w:t>
      </w:r>
      <w:bookmarkEnd w:id="2"/>
    </w:p>
    <w:p w14:paraId="154768FF" w14:textId="6F93C212" w:rsidR="00A54C2C" w:rsidRDefault="00A54C2C" w:rsidP="00A54C2C">
      <w:pPr>
        <w:pStyle w:val="KeepWithNext"/>
        <w:rPr>
          <w:rtl/>
          <w:lang w:eastAsia="he-IL"/>
        </w:rPr>
      </w:pPr>
    </w:p>
    <w:p w14:paraId="5F0E65FC" w14:textId="77777777" w:rsidR="00DF3570" w:rsidRDefault="00B01DF6" w:rsidP="00A54C2C">
      <w:pPr>
        <w:rPr>
          <w:rtl/>
          <w:lang w:eastAsia="he-IL"/>
        </w:rPr>
      </w:pPr>
      <w:r>
        <w:rPr>
          <w:rFonts w:hint="cs"/>
          <w:rtl/>
          <w:lang w:eastAsia="he-IL"/>
        </w:rPr>
        <w:t xml:space="preserve">אני פותחת את הישיבה של הוועדה לקידום מעמד האישה ולשוויון מגדרי. היום ה-28 ביוני 2022. אנחנו התאספנו לדון בבקשה </w:t>
      </w:r>
      <w:r w:rsidRPr="00B01DF6">
        <w:rPr>
          <w:rtl/>
          <w:lang w:eastAsia="he-IL"/>
        </w:rPr>
        <w:t>לאישור הוועדה לאמות המידה של המלצות הוועדה הציבורית, בהתאם לסעיף 3(א) לחוק לעידוד של שילוב וקידום של נשים בעבודה ושל התאמת מקומות עבודה לנשים, תשס"ח-2008</w:t>
      </w:r>
      <w:r>
        <w:rPr>
          <w:rFonts w:hint="cs"/>
          <w:rtl/>
          <w:lang w:eastAsia="he-IL"/>
        </w:rPr>
        <w:t xml:space="preserve">. </w:t>
      </w:r>
    </w:p>
    <w:p w14:paraId="20AA7B1C" w14:textId="77777777" w:rsidR="00DF3570" w:rsidRDefault="00DF3570" w:rsidP="00A54C2C">
      <w:pPr>
        <w:rPr>
          <w:rtl/>
          <w:lang w:eastAsia="he-IL"/>
        </w:rPr>
      </w:pPr>
    </w:p>
    <w:p w14:paraId="128918AA" w14:textId="466B6264" w:rsidR="00A54C2C" w:rsidRDefault="00B01DF6" w:rsidP="00A54C2C">
      <w:pPr>
        <w:rPr>
          <w:rtl/>
          <w:lang w:eastAsia="he-IL"/>
        </w:rPr>
      </w:pPr>
      <w:r>
        <w:rPr>
          <w:rFonts w:hint="cs"/>
          <w:rtl/>
          <w:lang w:eastAsia="he-IL"/>
        </w:rPr>
        <w:t xml:space="preserve">אני לא יודעת אם אני צריכה להגיד, אולי זאת תהיה הישיבה האחרונה. כבר אמרתי את זה בישיבה של אתמול. אני לא אסתכן ואגיד את זה שוב היום, אבל מה שבטוח, זאת ישיבה שחיכינו לה כבר שנים עד שהתחילו באמת ליישם את החוק על כל סעיפיו, לעידוד של שילוב וקידום נשים בעבודה ושל התאמת מקומות עבודה לנשים. </w:t>
      </w:r>
    </w:p>
    <w:p w14:paraId="143375DD" w14:textId="77777777" w:rsidR="00B01DF6" w:rsidRDefault="00B01DF6" w:rsidP="00A54C2C">
      <w:pPr>
        <w:rPr>
          <w:rtl/>
          <w:lang w:eastAsia="he-IL"/>
        </w:rPr>
      </w:pPr>
    </w:p>
    <w:p w14:paraId="4741A069" w14:textId="77777777" w:rsidR="00DF3570" w:rsidRDefault="00B01DF6" w:rsidP="00A54C2C">
      <w:pPr>
        <w:rPr>
          <w:rtl/>
          <w:lang w:eastAsia="he-IL"/>
        </w:rPr>
      </w:pPr>
      <w:r>
        <w:rPr>
          <w:rFonts w:hint="cs"/>
          <w:rtl/>
          <w:lang w:eastAsia="he-IL"/>
        </w:rPr>
        <w:t xml:space="preserve">אני קיבלתי לידיים שלי את ההמלצות של המועצה הציבורית לקידום ושילוב נשים בעבודה, המלצות איך ליישם, מה אמות המידה שלפיהן תבדקו את העסקים האלה, כמה הם באמת עומדים בדרישות או פיתחו להם מדיניות ברורה לשלב נשים כדי להחליט בסופו של דבר על העסקים שיקבלו את אות השר או השרה בעניין הזה. עד כמה שאני יודעת, השרה כן אישרה את ההמלצות. </w:t>
      </w:r>
    </w:p>
    <w:p w14:paraId="7A19C20A" w14:textId="77777777" w:rsidR="00DF3570" w:rsidRDefault="00DF3570" w:rsidP="00A54C2C">
      <w:pPr>
        <w:rPr>
          <w:rtl/>
          <w:lang w:eastAsia="he-IL"/>
        </w:rPr>
      </w:pPr>
    </w:p>
    <w:p w14:paraId="153D53E3" w14:textId="7C7C8982" w:rsidR="00B01DF6" w:rsidRDefault="00B01DF6" w:rsidP="00A54C2C">
      <w:pPr>
        <w:rPr>
          <w:rtl/>
          <w:lang w:eastAsia="he-IL"/>
        </w:rPr>
      </w:pPr>
      <w:r>
        <w:rPr>
          <w:rFonts w:hint="cs"/>
          <w:rtl/>
          <w:lang w:eastAsia="he-IL"/>
        </w:rPr>
        <w:t>אני אתן לכם קודם כל</w:t>
      </w:r>
      <w:r w:rsidR="00DF3570">
        <w:rPr>
          <w:rFonts w:hint="cs"/>
          <w:rtl/>
          <w:lang w:eastAsia="he-IL"/>
        </w:rPr>
        <w:t>,</w:t>
      </w:r>
      <w:r>
        <w:rPr>
          <w:rFonts w:hint="cs"/>
          <w:rtl/>
          <w:lang w:eastAsia="he-IL"/>
        </w:rPr>
        <w:t xml:space="preserve"> מנציבות שוויון הזדמנויות בעבודה</w:t>
      </w:r>
      <w:r w:rsidR="00DF3570">
        <w:rPr>
          <w:rFonts w:hint="cs"/>
          <w:rtl/>
          <w:lang w:eastAsia="he-IL"/>
        </w:rPr>
        <w:t>,</w:t>
      </w:r>
      <w:r>
        <w:rPr>
          <w:rFonts w:hint="cs"/>
          <w:rtl/>
          <w:lang w:eastAsia="he-IL"/>
        </w:rPr>
        <w:t xml:space="preserve"> ואני חייבת להגיד שהנושא הזה באמת התחיל לזוז. זה שנים ישב במשרדים. לא עשו עם זה כלום. הצעת החוק</w:t>
      </w:r>
      <w:r w:rsidR="003371DF">
        <w:rPr>
          <w:rFonts w:hint="cs"/>
          <w:rtl/>
          <w:lang w:eastAsia="he-IL"/>
        </w:rPr>
        <w:t xml:space="preserve"> </w:t>
      </w:r>
      <w:r>
        <w:rPr>
          <w:rFonts w:hint="cs"/>
          <w:rtl/>
          <w:lang w:eastAsia="he-IL"/>
        </w:rPr>
        <w:t>מאז שעבר פעם אחת</w:t>
      </w:r>
      <w:r w:rsidR="00195304">
        <w:rPr>
          <w:rFonts w:hint="cs"/>
          <w:rtl/>
          <w:lang w:eastAsia="he-IL"/>
        </w:rPr>
        <w:t>, אם אני לא טועה - - -</w:t>
      </w:r>
    </w:p>
    <w:p w14:paraId="31C87FA0" w14:textId="4C63AFC8" w:rsidR="00B01DF6" w:rsidRDefault="00B01DF6" w:rsidP="00A54C2C">
      <w:pPr>
        <w:rPr>
          <w:rtl/>
          <w:lang w:eastAsia="he-IL"/>
        </w:rPr>
      </w:pPr>
    </w:p>
    <w:p w14:paraId="275B64BF" w14:textId="6F9C6EC1" w:rsidR="00B01DF6" w:rsidRDefault="00B01DF6" w:rsidP="00B01DF6">
      <w:pPr>
        <w:pStyle w:val="af9"/>
        <w:keepNext/>
        <w:rPr>
          <w:rtl/>
          <w:lang w:eastAsia="he-IL"/>
        </w:rPr>
      </w:pPr>
      <w:bookmarkStart w:id="3" w:name="ET_guest_סיון_אזולאי_3"/>
      <w:r w:rsidRPr="00B01DF6">
        <w:rPr>
          <w:rStyle w:val="TagStyle"/>
          <w:rtl/>
        </w:rPr>
        <w:t xml:space="preserve"> &lt;&lt; אורח &gt;&gt; </w:t>
      </w:r>
      <w:r>
        <w:rPr>
          <w:rtl/>
          <w:lang w:eastAsia="he-IL"/>
        </w:rPr>
        <w:t>סיון אזולאי:</w:t>
      </w:r>
      <w:r w:rsidRPr="00B01DF6">
        <w:rPr>
          <w:rStyle w:val="TagStyle"/>
          <w:rtl/>
        </w:rPr>
        <w:t xml:space="preserve"> &lt;&lt; אורח &gt;&gt;</w:t>
      </w:r>
      <w:r w:rsidR="003371DF">
        <w:rPr>
          <w:rtl/>
          <w:lang w:eastAsia="he-IL"/>
        </w:rPr>
        <w:t xml:space="preserve"> </w:t>
      </w:r>
      <w:bookmarkEnd w:id="3"/>
    </w:p>
    <w:p w14:paraId="01360F18" w14:textId="11EDABCB" w:rsidR="00B01DF6" w:rsidRDefault="00B01DF6" w:rsidP="00B01DF6">
      <w:pPr>
        <w:pStyle w:val="KeepWithNext"/>
        <w:rPr>
          <w:rtl/>
          <w:lang w:eastAsia="he-IL"/>
        </w:rPr>
      </w:pPr>
    </w:p>
    <w:p w14:paraId="65E43455" w14:textId="4A833173" w:rsidR="00B01DF6" w:rsidRDefault="00B01DF6" w:rsidP="00B01DF6">
      <w:pPr>
        <w:rPr>
          <w:rtl/>
          <w:lang w:eastAsia="he-IL"/>
        </w:rPr>
      </w:pPr>
      <w:r>
        <w:rPr>
          <w:rFonts w:hint="cs"/>
          <w:rtl/>
          <w:lang w:eastAsia="he-IL"/>
        </w:rPr>
        <w:t xml:space="preserve">כן, וגם אז לא היה תחת הנציבות. הוא עבר לנציבות רק - - - </w:t>
      </w:r>
    </w:p>
    <w:p w14:paraId="260CE5C4" w14:textId="7AB08055" w:rsidR="00B01DF6" w:rsidRDefault="00B01DF6" w:rsidP="00B01DF6">
      <w:pPr>
        <w:rPr>
          <w:rtl/>
          <w:lang w:eastAsia="he-IL"/>
        </w:rPr>
      </w:pPr>
    </w:p>
    <w:p w14:paraId="60384133" w14:textId="5F3C7F06" w:rsidR="00B01DF6" w:rsidRDefault="00B01DF6" w:rsidP="00B01DF6">
      <w:pPr>
        <w:pStyle w:val="af6"/>
        <w:keepNext/>
        <w:rPr>
          <w:rtl/>
        </w:rPr>
      </w:pPr>
      <w:bookmarkStart w:id="4" w:name="ET_yor_5297_4"/>
      <w:r w:rsidRPr="00B01DF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01DF6">
        <w:rPr>
          <w:rStyle w:val="TagStyle"/>
          <w:rtl/>
        </w:rPr>
        <w:t xml:space="preserve"> &lt;&lt; יור &gt;&gt;</w:t>
      </w:r>
      <w:r w:rsidR="003371DF">
        <w:rPr>
          <w:rtl/>
        </w:rPr>
        <w:t xml:space="preserve"> </w:t>
      </w:r>
      <w:bookmarkEnd w:id="4"/>
    </w:p>
    <w:p w14:paraId="5EB88E13" w14:textId="692F66C9" w:rsidR="00B01DF6" w:rsidRDefault="00B01DF6" w:rsidP="00B01DF6">
      <w:pPr>
        <w:pStyle w:val="KeepWithNext"/>
        <w:rPr>
          <w:rtl/>
          <w:lang w:eastAsia="he-IL"/>
        </w:rPr>
      </w:pPr>
    </w:p>
    <w:p w14:paraId="5A871ED6" w14:textId="7F0AFC77" w:rsidR="00B01DF6" w:rsidRDefault="00B01DF6" w:rsidP="00B01DF6">
      <w:pPr>
        <w:rPr>
          <w:rtl/>
          <w:lang w:eastAsia="he-IL"/>
        </w:rPr>
      </w:pPr>
      <w:r>
        <w:rPr>
          <w:rFonts w:hint="cs"/>
          <w:rtl/>
          <w:lang w:eastAsia="he-IL"/>
        </w:rPr>
        <w:t>כן, אני יודעת. בעצם עבר לנציבות ותחת הנציבות התחיל כל העניין של המועצה. לוועדה הייתה תרומה שלה בהזזת הדברים גם כן. אני אתן לך, עו"ד סיון אזולאי, נציבה אזורית מחוז ירושלים והדרום בנציבות שוויון ההזדמנות בעבודה, להציג את ההמלצות בקיצור כדי שנראה אם אנחנו מאשרים.</w:t>
      </w:r>
    </w:p>
    <w:p w14:paraId="63846780" w14:textId="75CC812B" w:rsidR="00B01DF6" w:rsidRDefault="00B01DF6" w:rsidP="00B01DF6">
      <w:pPr>
        <w:rPr>
          <w:rtl/>
          <w:lang w:eastAsia="he-IL"/>
        </w:rPr>
      </w:pPr>
    </w:p>
    <w:p w14:paraId="41843B31" w14:textId="2A536E0D" w:rsidR="00B01DF6" w:rsidRDefault="00B01DF6" w:rsidP="00B01DF6">
      <w:pPr>
        <w:pStyle w:val="af9"/>
        <w:keepNext/>
        <w:rPr>
          <w:rtl/>
          <w:lang w:eastAsia="he-IL"/>
        </w:rPr>
      </w:pPr>
      <w:bookmarkStart w:id="5" w:name="ET_guest_סיון_אזולאי_5"/>
      <w:r w:rsidRPr="00B01DF6">
        <w:rPr>
          <w:rStyle w:val="TagStyle"/>
          <w:rtl/>
        </w:rPr>
        <w:t xml:space="preserve"> &lt;&lt; אורח &gt;&gt; </w:t>
      </w:r>
      <w:r>
        <w:rPr>
          <w:rtl/>
          <w:lang w:eastAsia="he-IL"/>
        </w:rPr>
        <w:t>סיון אזולאי:</w:t>
      </w:r>
      <w:r w:rsidRPr="00B01DF6">
        <w:rPr>
          <w:rStyle w:val="TagStyle"/>
          <w:rtl/>
        </w:rPr>
        <w:t xml:space="preserve"> &lt;&lt; אורח &gt;&gt;</w:t>
      </w:r>
      <w:r w:rsidR="003371DF">
        <w:rPr>
          <w:rtl/>
          <w:lang w:eastAsia="he-IL"/>
        </w:rPr>
        <w:t xml:space="preserve"> </w:t>
      </w:r>
      <w:bookmarkEnd w:id="5"/>
    </w:p>
    <w:p w14:paraId="1C439AE4" w14:textId="6899E701" w:rsidR="00B01DF6" w:rsidRDefault="00B01DF6" w:rsidP="00B01DF6">
      <w:pPr>
        <w:pStyle w:val="KeepWithNext"/>
        <w:rPr>
          <w:rtl/>
          <w:lang w:eastAsia="he-IL"/>
        </w:rPr>
      </w:pPr>
    </w:p>
    <w:p w14:paraId="73400AD2" w14:textId="61C3953C" w:rsidR="00B01DF6" w:rsidRPr="00195304" w:rsidRDefault="00B01DF6" w:rsidP="00AF661E">
      <w:pPr>
        <w:rPr>
          <w:rtl/>
          <w:lang w:eastAsia="he-IL"/>
        </w:rPr>
      </w:pPr>
      <w:r w:rsidRPr="00195304">
        <w:rPr>
          <w:rFonts w:hint="cs"/>
          <w:rtl/>
          <w:lang w:eastAsia="he-IL"/>
        </w:rPr>
        <w:t>קודם כל באמת תודה על כינוס הוועדה. כמו שאמרת, הנציבה הארצית מרים הייתה כאן והיא באמת עדכנה אתכם על אופן יישום החוק מבחינת הנציבות, בסוף חודש מאי. סעיף 3 (א) אומר שבעצם המועצה הציבורית שמונתה מכוח החוק צריכה לבחור אמות מידה ואות</w:t>
      </w:r>
      <w:r w:rsidR="00AF661E">
        <w:rPr>
          <w:rFonts w:hint="cs"/>
          <w:rtl/>
          <w:lang w:eastAsia="he-IL"/>
        </w:rPr>
        <w:t>ן</w:t>
      </w:r>
      <w:r w:rsidRPr="00195304">
        <w:rPr>
          <w:rFonts w:hint="cs"/>
          <w:rtl/>
          <w:lang w:eastAsia="he-IL"/>
        </w:rPr>
        <w:t xml:space="preserve"> צריך לאשר השר, במקרה הזה שרת הכלכלה והתעשייה שכבר אישרה, ואנחנו כן צריכים לקבל את אישור הוועדה לקידום מעמד האישה של הכנסת, ולכן בעצם התכנסנו היום. </w:t>
      </w:r>
    </w:p>
    <w:p w14:paraId="0AB184AF" w14:textId="77777777" w:rsidR="00B01DF6" w:rsidRPr="00195304" w:rsidRDefault="00B01DF6" w:rsidP="00B01DF6">
      <w:pPr>
        <w:rPr>
          <w:rtl/>
          <w:lang w:eastAsia="he-IL"/>
        </w:rPr>
      </w:pPr>
    </w:p>
    <w:p w14:paraId="573BDF8D" w14:textId="06F90411" w:rsidR="00B01DF6" w:rsidRDefault="00B01DF6" w:rsidP="00AF661E">
      <w:pPr>
        <w:rPr>
          <w:rtl/>
          <w:lang w:eastAsia="he-IL"/>
        </w:rPr>
      </w:pPr>
      <w:r w:rsidRPr="00195304">
        <w:rPr>
          <w:rFonts w:hint="cs"/>
          <w:rtl/>
          <w:lang w:eastAsia="he-IL"/>
        </w:rPr>
        <w:t>אני אציג עכשיו את השקף של אמות המידה</w:t>
      </w:r>
      <w:r w:rsidR="00756A04">
        <w:rPr>
          <w:rFonts w:hint="cs"/>
          <w:rtl/>
          <w:lang w:eastAsia="he-IL"/>
        </w:rPr>
        <w:t>,</w:t>
      </w:r>
      <w:r w:rsidRPr="00195304">
        <w:rPr>
          <w:rFonts w:hint="cs"/>
          <w:rtl/>
          <w:lang w:eastAsia="he-IL"/>
        </w:rPr>
        <w:t xml:space="preserve"> אבל באמת חשוב להגיד שאמות המידה שנבחרו, ה</w:t>
      </w:r>
      <w:r w:rsidR="00AF661E">
        <w:rPr>
          <w:rFonts w:hint="cs"/>
          <w:rtl/>
          <w:lang w:eastAsia="he-IL"/>
        </w:rPr>
        <w:t>ן</w:t>
      </w:r>
      <w:r w:rsidRPr="00195304">
        <w:rPr>
          <w:rFonts w:hint="cs"/>
          <w:rtl/>
          <w:lang w:eastAsia="he-IL"/>
        </w:rPr>
        <w:t xml:space="preserve"> נבחרו על ידי המועצה הציבורית שבראשה עומדת יושבת-ראש הוועדה, השופטת בדימוס רונית רוזנפלד</w:t>
      </w:r>
      <w:r w:rsidR="00756A04">
        <w:rPr>
          <w:rFonts w:hint="cs"/>
          <w:rtl/>
          <w:lang w:eastAsia="he-IL"/>
        </w:rPr>
        <w:t>,</w:t>
      </w:r>
      <w:r w:rsidRPr="00195304">
        <w:rPr>
          <w:rFonts w:hint="cs"/>
          <w:rtl/>
          <w:lang w:eastAsia="he-IL"/>
        </w:rPr>
        <w:t xml:space="preserve"> שהיא שופטת בית הדין הארצי לעבודה, ובאמת הייתה מחשבה רבה מבחינת חברי המועצה והמון פגישות, והם יצקו תוכן לאמות המידה שעכשיו אנחנו נציג, בעצם בדמות השאלון, השאלון למעסיקים, ככה שהשאלון כולל שאלות ביחס לכל אמת מידה בנפרד.</w:t>
      </w:r>
    </w:p>
    <w:p w14:paraId="524E0158" w14:textId="77777777" w:rsidR="00B01DF6" w:rsidRDefault="00B01DF6" w:rsidP="00B01DF6">
      <w:pPr>
        <w:rPr>
          <w:rtl/>
          <w:lang w:eastAsia="he-IL"/>
        </w:rPr>
      </w:pPr>
    </w:p>
    <w:p w14:paraId="15967ECA" w14:textId="1F952DC5" w:rsidR="00B01DF6" w:rsidRDefault="00B01DF6" w:rsidP="00B01DF6">
      <w:pPr>
        <w:rPr>
          <w:rtl/>
          <w:lang w:eastAsia="he-IL"/>
        </w:rPr>
      </w:pPr>
      <w:r>
        <w:rPr>
          <w:rFonts w:hint="cs"/>
          <w:rtl/>
          <w:lang w:eastAsia="he-IL"/>
        </w:rPr>
        <w:t xml:space="preserve">אני רק אציין שהתקנות בנושא הזה קובעות שבע אמות מידה, אבל המועצה הקודמת שהייתה בתוכנית הקודמת בראשות השופטת דליה </w:t>
      </w:r>
      <w:proofErr w:type="spellStart"/>
      <w:r>
        <w:rPr>
          <w:rFonts w:hint="cs"/>
          <w:rtl/>
          <w:lang w:eastAsia="he-IL"/>
        </w:rPr>
        <w:t>דורנר</w:t>
      </w:r>
      <w:proofErr w:type="spellEnd"/>
      <w:r>
        <w:rPr>
          <w:rFonts w:hint="cs"/>
          <w:rtl/>
          <w:lang w:eastAsia="he-IL"/>
        </w:rPr>
        <w:t xml:space="preserve">, שופטת בית המשפט העליון בדימוס, היא קבעה שהמועצה תבחר כל שנה חמש מתוך שבע, אבל בהקשר הזה אנחנו בחרנו חמש. אני אגיד שגם אמות המידה שלא בחרנו, </w:t>
      </w:r>
      <w:r w:rsidR="00255CBA">
        <w:rPr>
          <w:rFonts w:hint="cs"/>
          <w:rtl/>
          <w:lang w:eastAsia="he-IL"/>
        </w:rPr>
        <w:t>אנחנו</w:t>
      </w:r>
      <w:r>
        <w:rPr>
          <w:rFonts w:hint="cs"/>
          <w:rtl/>
          <w:lang w:eastAsia="he-IL"/>
        </w:rPr>
        <w:t xml:space="preserve"> התייחסנו אליהן במסגרת נושא</w:t>
      </w:r>
      <w:r w:rsidR="001704B7">
        <w:rPr>
          <w:rFonts w:hint="cs"/>
          <w:rtl/>
          <w:lang w:eastAsia="he-IL"/>
        </w:rPr>
        <w:t xml:space="preserve"> המשנה, אז גם כן נתנו מקום לאמות המידה שלא נבחרו. </w:t>
      </w:r>
    </w:p>
    <w:p w14:paraId="5780F27E" w14:textId="77777777" w:rsidR="001704B7" w:rsidRDefault="001704B7" w:rsidP="00B01DF6">
      <w:pPr>
        <w:rPr>
          <w:rtl/>
          <w:lang w:eastAsia="he-IL"/>
        </w:rPr>
      </w:pPr>
    </w:p>
    <w:p w14:paraId="07E4CA4F" w14:textId="0868BE8C" w:rsidR="001704B7" w:rsidRDefault="001704B7" w:rsidP="00B01DF6">
      <w:pPr>
        <w:rPr>
          <w:rtl/>
          <w:lang w:eastAsia="he-IL"/>
        </w:rPr>
      </w:pPr>
      <w:r>
        <w:rPr>
          <w:rFonts w:hint="cs"/>
          <w:rtl/>
          <w:lang w:eastAsia="he-IL"/>
        </w:rPr>
        <w:t>(הצגת מצגת)</w:t>
      </w:r>
    </w:p>
    <w:p w14:paraId="3562C7BE" w14:textId="77777777" w:rsidR="001704B7" w:rsidRDefault="001704B7" w:rsidP="00B01DF6">
      <w:pPr>
        <w:rPr>
          <w:rtl/>
          <w:lang w:eastAsia="he-IL"/>
        </w:rPr>
      </w:pPr>
    </w:p>
    <w:p w14:paraId="08E3AA56" w14:textId="39B5A0C0" w:rsidR="001704B7" w:rsidRPr="00274A97" w:rsidRDefault="001704B7" w:rsidP="00B01DF6">
      <w:pPr>
        <w:rPr>
          <w:rtl/>
          <w:lang w:eastAsia="he-IL"/>
        </w:rPr>
      </w:pPr>
      <w:r w:rsidRPr="00274A97">
        <w:rPr>
          <w:rFonts w:hint="cs"/>
          <w:rtl/>
          <w:lang w:eastAsia="he-IL"/>
        </w:rPr>
        <w:lastRenderedPageBreak/>
        <w:t>אמות המידה שנבחרו, הראשונה זה מדיניות רשמית וכתובה לקידום שוויון מגדרי אצל המעסיק. השנייה זה שיעור פערי השכר בין נשים לגברים אצל המעסיק. השלישית, גיוס וקידום העסקת נשים בדרגות השונות בארגון. הרביעית, מתן אפשרות לעובדים ועבודות לאיזון עבודה-משפחה אצל המעסיק, והאחרונה, פעולות ותוכניות מיוחדות בנושא קידום תעסוקת נשים שנוקט המעסיק והוכחו כמסייעות.</w:t>
      </w:r>
    </w:p>
    <w:p w14:paraId="5BBA1942" w14:textId="77777777" w:rsidR="00A54C2C" w:rsidRPr="00274A97" w:rsidRDefault="00A54C2C" w:rsidP="00A54C2C">
      <w:pPr>
        <w:spacing w:before="60"/>
        <w:ind w:firstLine="0"/>
        <w:rPr>
          <w:rtl/>
        </w:rPr>
      </w:pPr>
    </w:p>
    <w:p w14:paraId="16FC6C14" w14:textId="4D491903" w:rsidR="001466F1" w:rsidRPr="00274A97" w:rsidRDefault="001466F1" w:rsidP="00274A97">
      <w:pPr>
        <w:spacing w:before="60"/>
        <w:ind w:firstLine="0"/>
        <w:rPr>
          <w:rtl/>
        </w:rPr>
      </w:pPr>
      <w:r w:rsidRPr="00274A97">
        <w:rPr>
          <w:rFonts w:hint="cs"/>
          <w:rtl/>
        </w:rPr>
        <w:t>אלו חמש אמות המידה. כמו שאמרנו, שרת הכלכלה והתעשייה אישרה אותן</w:t>
      </w:r>
      <w:r w:rsidR="00274A97">
        <w:rPr>
          <w:rFonts w:hint="cs"/>
          <w:rtl/>
        </w:rPr>
        <w:t>.</w:t>
      </w:r>
      <w:r w:rsidRPr="00274A97">
        <w:rPr>
          <w:rFonts w:hint="cs"/>
          <w:rtl/>
        </w:rPr>
        <w:t xml:space="preserve"> כפי שפעם קודמת כבר מרים הציגה, אנחנו רוצים להכריז על פתיחת התחרות כבר במהלך חודש יולי וחשוב לנו לקבל את אישור הוועדה, וכמובן שנעדכן בכל התפתחות בנוגע לאופן הפעלת התוכנית עד לחלוקת המענקים שצפויה באוקטובר.</w:t>
      </w:r>
    </w:p>
    <w:p w14:paraId="5B63DA84" w14:textId="708E1E86" w:rsidR="001466F1" w:rsidRPr="00274A97" w:rsidRDefault="001466F1" w:rsidP="001466F1">
      <w:pPr>
        <w:spacing w:before="60"/>
        <w:ind w:firstLine="0"/>
        <w:rPr>
          <w:rtl/>
        </w:rPr>
      </w:pPr>
    </w:p>
    <w:p w14:paraId="1735E83A" w14:textId="04AA7DF7" w:rsidR="001466F1" w:rsidRPr="00274A97" w:rsidRDefault="001466F1" w:rsidP="001466F1">
      <w:pPr>
        <w:pStyle w:val="af6"/>
        <w:keepNext/>
        <w:rPr>
          <w:rtl/>
        </w:rPr>
      </w:pPr>
      <w:bookmarkStart w:id="6" w:name="ET_yor_5297_6"/>
      <w:r w:rsidRPr="00274A97">
        <w:rPr>
          <w:rStyle w:val="TagStyle"/>
          <w:rtl/>
        </w:rPr>
        <w:t xml:space="preserve"> &lt;&lt; יור &gt;&gt; </w:t>
      </w:r>
      <w:r w:rsidRPr="00274A97">
        <w:rPr>
          <w:rtl/>
        </w:rPr>
        <w:t xml:space="preserve">היו"ר </w:t>
      </w:r>
      <w:proofErr w:type="spellStart"/>
      <w:r w:rsidRPr="00274A97">
        <w:rPr>
          <w:rtl/>
        </w:rPr>
        <w:t>עאידה</w:t>
      </w:r>
      <w:proofErr w:type="spellEnd"/>
      <w:r w:rsidRPr="00274A97">
        <w:rPr>
          <w:rtl/>
        </w:rPr>
        <w:t xml:space="preserve"> </w:t>
      </w:r>
      <w:proofErr w:type="spellStart"/>
      <w:r w:rsidRPr="00274A97">
        <w:rPr>
          <w:rtl/>
        </w:rPr>
        <w:t>תומא</w:t>
      </w:r>
      <w:proofErr w:type="spellEnd"/>
      <w:r w:rsidRPr="00274A97">
        <w:rPr>
          <w:rtl/>
        </w:rPr>
        <w:t xml:space="preserve"> </w:t>
      </w:r>
      <w:proofErr w:type="spellStart"/>
      <w:r w:rsidRPr="00274A97">
        <w:rPr>
          <w:rtl/>
        </w:rPr>
        <w:t>סלימאן</w:t>
      </w:r>
      <w:proofErr w:type="spellEnd"/>
      <w:r w:rsidRPr="00274A97">
        <w:rPr>
          <w:rtl/>
        </w:rPr>
        <w:t>:</w:t>
      </w:r>
      <w:r w:rsidRPr="00274A97">
        <w:rPr>
          <w:rStyle w:val="TagStyle"/>
          <w:rtl/>
        </w:rPr>
        <w:t xml:space="preserve"> &lt;&lt; יור &gt;&gt;</w:t>
      </w:r>
      <w:r w:rsidR="003371DF" w:rsidRPr="00274A97">
        <w:rPr>
          <w:rtl/>
        </w:rPr>
        <w:t xml:space="preserve"> </w:t>
      </w:r>
      <w:bookmarkEnd w:id="6"/>
    </w:p>
    <w:p w14:paraId="72DC22A6" w14:textId="022A2515" w:rsidR="001466F1" w:rsidRPr="00274A97" w:rsidRDefault="001466F1" w:rsidP="001466F1">
      <w:pPr>
        <w:pStyle w:val="KeepWithNext"/>
        <w:rPr>
          <w:rtl/>
          <w:lang w:eastAsia="he-IL"/>
        </w:rPr>
      </w:pPr>
    </w:p>
    <w:p w14:paraId="25DD43F6" w14:textId="6F53348E" w:rsidR="001466F1" w:rsidRDefault="001466F1" w:rsidP="001466F1">
      <w:pPr>
        <w:rPr>
          <w:rtl/>
          <w:lang w:eastAsia="he-IL"/>
        </w:rPr>
      </w:pPr>
      <w:r w:rsidRPr="002A5E0D">
        <w:rPr>
          <w:rFonts w:hint="cs"/>
          <w:rtl/>
          <w:lang w:eastAsia="he-IL"/>
        </w:rPr>
        <w:t>תודה רבה. אני מבינה את החשיבות של מדיניות רשמית וכתובה לקידום שוויון מגדרי אצל המעסיק. אמנם הרבה פעמים אפשר לכתוב מדיניות, לא בהכרח ליישם אותה, כלומר נתתם לזה משקל והעדפתם אותו על 4 למשל, הכשרה, ה</w:t>
      </w:r>
      <w:r w:rsidR="00274A97" w:rsidRPr="002A5E0D">
        <w:rPr>
          <w:rFonts w:hint="cs"/>
          <w:rtl/>
          <w:lang w:eastAsia="he-IL"/>
        </w:rPr>
        <w:t>דרכה ופיתוח קריירה לנשים בארגון</w:t>
      </w:r>
      <w:r w:rsidR="002A5E0D" w:rsidRPr="002A5E0D">
        <w:rPr>
          <w:rFonts w:hint="cs"/>
          <w:rtl/>
          <w:lang w:eastAsia="he-IL"/>
        </w:rPr>
        <w:t>,</w:t>
      </w:r>
      <w:r w:rsidRPr="002A5E0D">
        <w:rPr>
          <w:rFonts w:hint="cs"/>
          <w:rtl/>
          <w:lang w:eastAsia="he-IL"/>
        </w:rPr>
        <w:t xml:space="preserve"> למרות שזה יותר למעלה, הראשון, יכול להישאר ברמת ההצהרתיות כאשר מספר 4 הוא נקיטת פעולה כדי לשפר את מצב הנשים.</w:t>
      </w:r>
    </w:p>
    <w:p w14:paraId="287FDD71" w14:textId="755553F9" w:rsidR="001466F1" w:rsidRDefault="001466F1" w:rsidP="001466F1">
      <w:pPr>
        <w:rPr>
          <w:rtl/>
          <w:lang w:eastAsia="he-IL"/>
        </w:rPr>
      </w:pPr>
    </w:p>
    <w:p w14:paraId="65836BBE" w14:textId="270C1318" w:rsidR="001466F1" w:rsidRDefault="001466F1" w:rsidP="001466F1">
      <w:pPr>
        <w:pStyle w:val="af9"/>
        <w:keepNext/>
        <w:rPr>
          <w:rtl/>
          <w:lang w:eastAsia="he-IL"/>
        </w:rPr>
      </w:pPr>
      <w:bookmarkStart w:id="7" w:name="ET_guest_סיון_אזולאי_7"/>
      <w:r w:rsidRPr="001466F1">
        <w:rPr>
          <w:rStyle w:val="TagStyle"/>
          <w:rtl/>
        </w:rPr>
        <w:t xml:space="preserve"> &lt;&lt; אורח &gt;&gt; </w:t>
      </w:r>
      <w:r>
        <w:rPr>
          <w:rtl/>
          <w:lang w:eastAsia="he-IL"/>
        </w:rPr>
        <w:t>סיון אזולאי:</w:t>
      </w:r>
      <w:r w:rsidRPr="001466F1">
        <w:rPr>
          <w:rStyle w:val="TagStyle"/>
          <w:rtl/>
        </w:rPr>
        <w:t xml:space="preserve"> &lt;&lt; אורח &gt;&gt;</w:t>
      </w:r>
      <w:r w:rsidR="003371DF">
        <w:rPr>
          <w:rtl/>
          <w:lang w:eastAsia="he-IL"/>
        </w:rPr>
        <w:t xml:space="preserve"> </w:t>
      </w:r>
      <w:bookmarkEnd w:id="7"/>
    </w:p>
    <w:p w14:paraId="0CDB1A9C" w14:textId="4C98822D" w:rsidR="001466F1" w:rsidRDefault="001466F1" w:rsidP="001466F1">
      <w:pPr>
        <w:pStyle w:val="KeepWithNext"/>
        <w:rPr>
          <w:rtl/>
          <w:lang w:eastAsia="he-IL"/>
        </w:rPr>
      </w:pPr>
    </w:p>
    <w:p w14:paraId="11C6D855" w14:textId="0DDF100A" w:rsidR="001466F1" w:rsidRDefault="001466F1" w:rsidP="001466F1">
      <w:pPr>
        <w:rPr>
          <w:rtl/>
          <w:lang w:eastAsia="he-IL"/>
        </w:rPr>
      </w:pPr>
      <w:r>
        <w:rPr>
          <w:rFonts w:hint="cs"/>
          <w:rtl/>
          <w:lang w:eastAsia="he-IL"/>
        </w:rPr>
        <w:t>קודם כל אני אגיד שהמועצה, גם בסמכותה לנקד כל אמת מידה, ובאמת אמת מידה של מדיניות קיבלה ניקוד נמוך יחסית. אני לא אחשוף כאן את הניקוד כי זה בעצם לחשוף את השאלון בפני המעסיקים, אבל היא קיבלה מעט נקודות. אנחנו כן שואלים האם קיימת מדיניות, ואנחנו מבקשים לדעת אם היא שקופה או מונגשת לעובדים, וגם כן אם יש סמכויות לאחראי על קידום מדיניות.</w:t>
      </w:r>
    </w:p>
    <w:p w14:paraId="7D219F09" w14:textId="77777777" w:rsidR="001466F1" w:rsidRDefault="001466F1" w:rsidP="001466F1">
      <w:pPr>
        <w:rPr>
          <w:rtl/>
          <w:lang w:eastAsia="he-IL"/>
        </w:rPr>
      </w:pPr>
    </w:p>
    <w:p w14:paraId="4176F52C" w14:textId="3561A1ED" w:rsidR="001466F1" w:rsidRDefault="001466F1" w:rsidP="001466F1">
      <w:pPr>
        <w:rPr>
          <w:rtl/>
          <w:lang w:eastAsia="he-IL"/>
        </w:rPr>
      </w:pPr>
      <w:r>
        <w:rPr>
          <w:rFonts w:hint="cs"/>
          <w:rtl/>
          <w:lang w:eastAsia="he-IL"/>
        </w:rPr>
        <w:t xml:space="preserve">חשוב לי לציין שבמסגרת הפעילות של המפעיל שעובד </w:t>
      </w:r>
      <w:proofErr w:type="spellStart"/>
      <w:r>
        <w:rPr>
          <w:rFonts w:hint="cs"/>
          <w:rtl/>
          <w:lang w:eastAsia="he-IL"/>
        </w:rPr>
        <w:t>איתנו</w:t>
      </w:r>
      <w:proofErr w:type="spellEnd"/>
      <w:r>
        <w:rPr>
          <w:rFonts w:hint="cs"/>
          <w:rtl/>
          <w:lang w:eastAsia="he-IL"/>
        </w:rPr>
        <w:t xml:space="preserve"> יהיה ראיונות לעובדים ולמעסיקים. אנחנו הולכים לבחון את הנושא הזה גם כן בנושא הזה. </w:t>
      </w:r>
    </w:p>
    <w:p w14:paraId="7D8DC953" w14:textId="77777777" w:rsidR="001466F1" w:rsidRDefault="001466F1" w:rsidP="001466F1">
      <w:pPr>
        <w:rPr>
          <w:rtl/>
          <w:lang w:eastAsia="he-IL"/>
        </w:rPr>
      </w:pPr>
    </w:p>
    <w:p w14:paraId="43717940" w14:textId="6039C306" w:rsidR="001466F1" w:rsidRDefault="001466F1" w:rsidP="001466F1">
      <w:pPr>
        <w:rPr>
          <w:rtl/>
          <w:lang w:eastAsia="he-IL"/>
        </w:rPr>
      </w:pPr>
      <w:r>
        <w:rPr>
          <w:rFonts w:hint="cs"/>
          <w:rtl/>
          <w:lang w:eastAsia="he-IL"/>
        </w:rPr>
        <w:t xml:space="preserve">בנוגע להכשרה, הדרכה ופיתח קריירה, אמנם לא בחרנו באופן רשמי כמו שאמרתי, את אמת המידה הזאת, אבל היא כן נכנסת תחת נושא המשנה באמת מידה אחרת ואנחנו כן בודקים שיש הכשרות לנשים, איך אפשר לפתח את הקריירה שלהן. לגמרי יש התייחסות בשאלון לשאלות שנוגעות לאמת המידה הזו גם כן. </w:t>
      </w:r>
    </w:p>
    <w:p w14:paraId="2D5E18A1" w14:textId="72BBB801" w:rsidR="001466F1" w:rsidRDefault="001466F1" w:rsidP="001466F1">
      <w:pPr>
        <w:rPr>
          <w:rtl/>
          <w:lang w:eastAsia="he-IL"/>
        </w:rPr>
      </w:pPr>
    </w:p>
    <w:p w14:paraId="268EF7C0" w14:textId="1D2E1B4B" w:rsidR="001466F1" w:rsidRDefault="001466F1" w:rsidP="001466F1">
      <w:pPr>
        <w:pStyle w:val="af6"/>
        <w:keepNext/>
        <w:rPr>
          <w:rtl/>
        </w:rPr>
      </w:pPr>
      <w:bookmarkStart w:id="8" w:name="ET_yor_5297_8"/>
      <w:r w:rsidRPr="001466F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466F1">
        <w:rPr>
          <w:rStyle w:val="TagStyle"/>
          <w:rtl/>
        </w:rPr>
        <w:t xml:space="preserve"> &lt;&lt; יור &gt;&gt;</w:t>
      </w:r>
      <w:r w:rsidR="003371DF">
        <w:rPr>
          <w:rtl/>
        </w:rPr>
        <w:t xml:space="preserve"> </w:t>
      </w:r>
      <w:bookmarkEnd w:id="8"/>
    </w:p>
    <w:p w14:paraId="533C5A7E" w14:textId="4D686AFD" w:rsidR="001466F1" w:rsidRDefault="001466F1" w:rsidP="001466F1">
      <w:pPr>
        <w:pStyle w:val="KeepWithNext"/>
        <w:rPr>
          <w:rtl/>
          <w:lang w:eastAsia="he-IL"/>
        </w:rPr>
      </w:pPr>
    </w:p>
    <w:p w14:paraId="39DD563C" w14:textId="2F467580" w:rsidR="001466F1" w:rsidRDefault="001466F1" w:rsidP="001466F1">
      <w:pPr>
        <w:rPr>
          <w:rtl/>
          <w:lang w:eastAsia="he-IL"/>
        </w:rPr>
      </w:pPr>
      <w:r>
        <w:rPr>
          <w:rFonts w:hint="cs"/>
          <w:rtl/>
          <w:lang w:eastAsia="he-IL"/>
        </w:rPr>
        <w:t xml:space="preserve">אני רק רוצה להבין. יש הגבלה לגודל הארגון המשתתף? </w:t>
      </w:r>
    </w:p>
    <w:p w14:paraId="20FC4A2E" w14:textId="3D09609B" w:rsidR="001466F1" w:rsidRDefault="001466F1" w:rsidP="001466F1">
      <w:pPr>
        <w:rPr>
          <w:rtl/>
          <w:lang w:eastAsia="he-IL"/>
        </w:rPr>
      </w:pPr>
    </w:p>
    <w:p w14:paraId="2BCBDC2C" w14:textId="193B06C5" w:rsidR="001466F1" w:rsidRDefault="001466F1" w:rsidP="001466F1">
      <w:pPr>
        <w:pStyle w:val="af9"/>
        <w:keepNext/>
        <w:rPr>
          <w:rtl/>
          <w:lang w:eastAsia="he-IL"/>
        </w:rPr>
      </w:pPr>
      <w:bookmarkStart w:id="9" w:name="ET_guest_סיון_אזולאי_9"/>
      <w:r w:rsidRPr="001466F1">
        <w:rPr>
          <w:rStyle w:val="TagStyle"/>
          <w:rtl/>
        </w:rPr>
        <w:t xml:space="preserve"> &lt;&lt; אורח &gt;&gt; </w:t>
      </w:r>
      <w:r>
        <w:rPr>
          <w:rtl/>
          <w:lang w:eastAsia="he-IL"/>
        </w:rPr>
        <w:t>סיון אזולאי:</w:t>
      </w:r>
      <w:r w:rsidRPr="001466F1">
        <w:rPr>
          <w:rStyle w:val="TagStyle"/>
          <w:rtl/>
        </w:rPr>
        <w:t xml:space="preserve"> &lt;&lt; אורח &gt;&gt;</w:t>
      </w:r>
      <w:r w:rsidR="003371DF">
        <w:rPr>
          <w:rtl/>
          <w:lang w:eastAsia="he-IL"/>
        </w:rPr>
        <w:t xml:space="preserve"> </w:t>
      </w:r>
      <w:bookmarkEnd w:id="9"/>
    </w:p>
    <w:p w14:paraId="6DB13A56" w14:textId="4317EB41" w:rsidR="001466F1" w:rsidRDefault="001466F1" w:rsidP="001466F1">
      <w:pPr>
        <w:pStyle w:val="KeepWithNext"/>
        <w:rPr>
          <w:rtl/>
          <w:lang w:eastAsia="he-IL"/>
        </w:rPr>
      </w:pPr>
    </w:p>
    <w:p w14:paraId="07A8F9C1" w14:textId="38E3C4E1" w:rsidR="001466F1" w:rsidRDefault="001466F1" w:rsidP="001466F1">
      <w:pPr>
        <w:rPr>
          <w:rtl/>
          <w:lang w:eastAsia="he-IL"/>
        </w:rPr>
      </w:pPr>
      <w:r>
        <w:rPr>
          <w:rFonts w:hint="cs"/>
          <w:rtl/>
          <w:lang w:eastAsia="he-IL"/>
        </w:rPr>
        <w:t xml:space="preserve">כן. יש את השקף שהצגנו גם פעם קודמת. התוכנית בעצם מדברת על מעסיקים, קטן, בינוני, גדול, גדול במיוחד וגם ציבורי, אבל חשוב להגיד שגדול במיוחד מעל 500 עובדים וציבורי, לא מקבלים מענק אלא רק אות הוקרה, ובנוסף יש גם שאלון למנהל משאבי אנוש או מנכ"ל שמוביל, שהוא מקבל רק אות ולא מענק, ושאלון למי שמפעיל </w:t>
      </w:r>
      <w:proofErr w:type="spellStart"/>
      <w:r>
        <w:rPr>
          <w:rFonts w:hint="cs"/>
          <w:rtl/>
          <w:lang w:eastAsia="he-IL"/>
        </w:rPr>
        <w:t>תוכניות</w:t>
      </w:r>
      <w:proofErr w:type="spellEnd"/>
      <w:r>
        <w:rPr>
          <w:rFonts w:hint="cs"/>
          <w:rtl/>
          <w:lang w:eastAsia="he-IL"/>
        </w:rPr>
        <w:t xml:space="preserve"> מיוחדות לקידום תעסוקת נשים, שהם גם כן יקבלו מענק. </w:t>
      </w:r>
    </w:p>
    <w:p w14:paraId="7031320F" w14:textId="691B42D8" w:rsidR="001466F1" w:rsidRDefault="001466F1" w:rsidP="001466F1">
      <w:pPr>
        <w:rPr>
          <w:rtl/>
          <w:lang w:eastAsia="he-IL"/>
        </w:rPr>
      </w:pPr>
    </w:p>
    <w:p w14:paraId="55E04C75" w14:textId="1B16BD5E" w:rsidR="001466F1" w:rsidRDefault="001466F1" w:rsidP="001466F1">
      <w:pPr>
        <w:pStyle w:val="af6"/>
        <w:keepNext/>
        <w:rPr>
          <w:rtl/>
        </w:rPr>
      </w:pPr>
      <w:bookmarkStart w:id="10" w:name="ET_yor_5297_10"/>
      <w:r w:rsidRPr="001466F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466F1">
        <w:rPr>
          <w:rStyle w:val="TagStyle"/>
          <w:rtl/>
        </w:rPr>
        <w:t xml:space="preserve"> &lt;&lt; יור &gt;&gt;</w:t>
      </w:r>
      <w:r w:rsidR="003371DF">
        <w:rPr>
          <w:rtl/>
        </w:rPr>
        <w:t xml:space="preserve"> </w:t>
      </w:r>
      <w:bookmarkEnd w:id="10"/>
    </w:p>
    <w:p w14:paraId="18C08F2C" w14:textId="2E414162" w:rsidR="001466F1" w:rsidRDefault="001466F1" w:rsidP="001466F1">
      <w:pPr>
        <w:pStyle w:val="KeepWithNext"/>
        <w:rPr>
          <w:rtl/>
          <w:lang w:eastAsia="he-IL"/>
        </w:rPr>
      </w:pPr>
    </w:p>
    <w:p w14:paraId="18762180" w14:textId="3FFA966D" w:rsidR="001466F1" w:rsidRDefault="001466F1" w:rsidP="001466F1">
      <w:pPr>
        <w:rPr>
          <w:rtl/>
          <w:lang w:eastAsia="he-IL"/>
        </w:rPr>
      </w:pPr>
      <w:proofErr w:type="spellStart"/>
      <w:r>
        <w:rPr>
          <w:rFonts w:hint="cs"/>
          <w:rtl/>
          <w:lang w:eastAsia="he-IL"/>
        </w:rPr>
        <w:t>אוקיי</w:t>
      </w:r>
      <w:proofErr w:type="spellEnd"/>
      <w:r>
        <w:rPr>
          <w:rFonts w:hint="cs"/>
          <w:rtl/>
          <w:lang w:eastAsia="he-IL"/>
        </w:rPr>
        <w:t xml:space="preserve">. </w:t>
      </w:r>
    </w:p>
    <w:p w14:paraId="0B69A19A" w14:textId="57F40F16" w:rsidR="001466F1" w:rsidRDefault="001466F1" w:rsidP="001466F1">
      <w:pPr>
        <w:rPr>
          <w:rtl/>
          <w:lang w:eastAsia="he-IL"/>
        </w:rPr>
      </w:pPr>
    </w:p>
    <w:p w14:paraId="48F39ED3" w14:textId="0274AF22" w:rsidR="001466F1" w:rsidRDefault="001466F1" w:rsidP="001466F1">
      <w:pPr>
        <w:pStyle w:val="af9"/>
        <w:keepNext/>
        <w:rPr>
          <w:rtl/>
          <w:lang w:eastAsia="he-IL"/>
        </w:rPr>
      </w:pPr>
      <w:bookmarkStart w:id="11" w:name="ET_guest_סיון_אזולאי_11"/>
      <w:r w:rsidRPr="001466F1">
        <w:rPr>
          <w:rStyle w:val="TagStyle"/>
          <w:rtl/>
        </w:rPr>
        <w:t xml:space="preserve"> &lt;&lt; אורח &gt;&gt; </w:t>
      </w:r>
      <w:r>
        <w:rPr>
          <w:rtl/>
          <w:lang w:eastAsia="he-IL"/>
        </w:rPr>
        <w:t>סיון אזולאי:</w:t>
      </w:r>
      <w:r w:rsidRPr="001466F1">
        <w:rPr>
          <w:rStyle w:val="TagStyle"/>
          <w:rtl/>
        </w:rPr>
        <w:t xml:space="preserve"> &lt;&lt; אורח &gt;&gt;</w:t>
      </w:r>
      <w:r w:rsidR="003371DF">
        <w:rPr>
          <w:rtl/>
          <w:lang w:eastAsia="he-IL"/>
        </w:rPr>
        <w:t xml:space="preserve"> </w:t>
      </w:r>
      <w:bookmarkEnd w:id="11"/>
    </w:p>
    <w:p w14:paraId="426552CA" w14:textId="4425D990" w:rsidR="001466F1" w:rsidRDefault="001466F1" w:rsidP="001466F1">
      <w:pPr>
        <w:pStyle w:val="KeepWithNext"/>
        <w:rPr>
          <w:rtl/>
          <w:lang w:eastAsia="he-IL"/>
        </w:rPr>
      </w:pPr>
    </w:p>
    <w:p w14:paraId="7B183C68" w14:textId="75949B88" w:rsidR="001466F1" w:rsidRDefault="001466F1" w:rsidP="001466F1">
      <w:pPr>
        <w:rPr>
          <w:rtl/>
          <w:lang w:eastAsia="he-IL"/>
        </w:rPr>
      </w:pPr>
      <w:r>
        <w:rPr>
          <w:rFonts w:hint="cs"/>
          <w:rtl/>
          <w:lang w:eastAsia="he-IL"/>
        </w:rPr>
        <w:t>אז כמובן שהניקוד בא לידי ביטוי</w:t>
      </w:r>
      <w:r w:rsidR="003371DF">
        <w:rPr>
          <w:rFonts w:hint="cs"/>
          <w:rtl/>
          <w:lang w:eastAsia="he-IL"/>
        </w:rPr>
        <w:t xml:space="preserve"> </w:t>
      </w:r>
      <w:r>
        <w:rPr>
          <w:rFonts w:hint="cs"/>
          <w:rtl/>
          <w:lang w:eastAsia="he-IL"/>
        </w:rPr>
        <w:t xml:space="preserve">- - - </w:t>
      </w:r>
    </w:p>
    <w:p w14:paraId="2DFEFB46" w14:textId="0B4B7340" w:rsidR="001466F1" w:rsidRDefault="001466F1" w:rsidP="001466F1">
      <w:pPr>
        <w:rPr>
          <w:rtl/>
          <w:lang w:eastAsia="he-IL"/>
        </w:rPr>
      </w:pPr>
    </w:p>
    <w:p w14:paraId="68911518" w14:textId="37D5255B" w:rsidR="001466F1" w:rsidRDefault="001466F1" w:rsidP="001466F1">
      <w:pPr>
        <w:pStyle w:val="af6"/>
        <w:keepNext/>
        <w:rPr>
          <w:rtl/>
        </w:rPr>
      </w:pPr>
      <w:bookmarkStart w:id="12" w:name="ET_yor_5297_12"/>
      <w:r w:rsidRPr="001466F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466F1">
        <w:rPr>
          <w:rStyle w:val="TagStyle"/>
          <w:rtl/>
        </w:rPr>
        <w:t xml:space="preserve"> &lt;&lt; יור &gt;&gt;</w:t>
      </w:r>
      <w:r w:rsidR="003371DF">
        <w:rPr>
          <w:rtl/>
        </w:rPr>
        <w:t xml:space="preserve"> </w:t>
      </w:r>
      <w:bookmarkEnd w:id="12"/>
    </w:p>
    <w:p w14:paraId="259B5DE4" w14:textId="546DC367" w:rsidR="001466F1" w:rsidRDefault="001466F1" w:rsidP="001466F1">
      <w:pPr>
        <w:pStyle w:val="KeepWithNext"/>
        <w:rPr>
          <w:rtl/>
          <w:lang w:eastAsia="he-IL"/>
        </w:rPr>
      </w:pPr>
    </w:p>
    <w:p w14:paraId="11EE1C84" w14:textId="0919EC2A" w:rsidR="001466F1" w:rsidRDefault="001466F1" w:rsidP="001466F1">
      <w:pPr>
        <w:rPr>
          <w:rtl/>
          <w:lang w:eastAsia="he-IL"/>
        </w:rPr>
      </w:pPr>
      <w:r>
        <w:rPr>
          <w:rFonts w:hint="cs"/>
          <w:rtl/>
          <w:lang w:eastAsia="he-IL"/>
        </w:rPr>
        <w:t xml:space="preserve">גובה המענקים, אם אני לא טועה, היה משהו כמו 50,000. </w:t>
      </w:r>
    </w:p>
    <w:p w14:paraId="20900201" w14:textId="39D2972C" w:rsidR="001466F1" w:rsidRDefault="001466F1" w:rsidP="001466F1">
      <w:pPr>
        <w:rPr>
          <w:rtl/>
          <w:lang w:eastAsia="he-IL"/>
        </w:rPr>
      </w:pPr>
    </w:p>
    <w:p w14:paraId="5EFE4208" w14:textId="2EA53074" w:rsidR="001466F1" w:rsidRDefault="001466F1" w:rsidP="001466F1">
      <w:pPr>
        <w:pStyle w:val="af9"/>
        <w:keepNext/>
        <w:rPr>
          <w:rtl/>
          <w:lang w:eastAsia="he-IL"/>
        </w:rPr>
      </w:pPr>
      <w:bookmarkStart w:id="13" w:name="ET_guest_סיון_אזולאי_13"/>
      <w:r w:rsidRPr="001466F1">
        <w:rPr>
          <w:rStyle w:val="TagStyle"/>
          <w:rtl/>
        </w:rPr>
        <w:lastRenderedPageBreak/>
        <w:t xml:space="preserve"> &lt;&lt; אורח &gt;&gt; </w:t>
      </w:r>
      <w:r>
        <w:rPr>
          <w:rtl/>
          <w:lang w:eastAsia="he-IL"/>
        </w:rPr>
        <w:t>סיון אזולאי:</w:t>
      </w:r>
      <w:r w:rsidRPr="001466F1">
        <w:rPr>
          <w:rStyle w:val="TagStyle"/>
          <w:rtl/>
        </w:rPr>
        <w:t xml:space="preserve"> &lt;&lt; אורח &gt;&gt;</w:t>
      </w:r>
      <w:r w:rsidR="003371DF">
        <w:rPr>
          <w:rtl/>
          <w:lang w:eastAsia="he-IL"/>
        </w:rPr>
        <w:t xml:space="preserve"> </w:t>
      </w:r>
      <w:bookmarkEnd w:id="13"/>
    </w:p>
    <w:p w14:paraId="48951B3E" w14:textId="1B43057F" w:rsidR="001466F1" w:rsidRDefault="001466F1" w:rsidP="001466F1">
      <w:pPr>
        <w:pStyle w:val="KeepWithNext"/>
        <w:rPr>
          <w:rtl/>
          <w:lang w:eastAsia="he-IL"/>
        </w:rPr>
      </w:pPr>
    </w:p>
    <w:p w14:paraId="7536A928" w14:textId="6815DFCA" w:rsidR="001466F1" w:rsidRDefault="001466F1" w:rsidP="001466F1">
      <w:pPr>
        <w:rPr>
          <w:rtl/>
          <w:lang w:eastAsia="he-IL"/>
        </w:rPr>
      </w:pPr>
      <w:r>
        <w:rPr>
          <w:rFonts w:hint="cs"/>
          <w:rtl/>
          <w:lang w:eastAsia="he-IL"/>
        </w:rPr>
        <w:t xml:space="preserve">אני לא יודעת אם מרים פה, אם אפשר להגיד, אבל פחות או יותר כן, זה סדר הגודל לפי מה שאני יודעת בהתאם לתקציב. </w:t>
      </w:r>
    </w:p>
    <w:p w14:paraId="06F21091" w14:textId="2CE9AE4A" w:rsidR="00FF052A" w:rsidRDefault="00FF052A" w:rsidP="001466F1">
      <w:pPr>
        <w:rPr>
          <w:rtl/>
          <w:lang w:eastAsia="he-IL"/>
        </w:rPr>
      </w:pPr>
    </w:p>
    <w:p w14:paraId="1BD01B2F" w14:textId="54F31AC9" w:rsidR="00FF052A" w:rsidRDefault="00FF052A" w:rsidP="00FF052A">
      <w:pPr>
        <w:pStyle w:val="af6"/>
        <w:keepNext/>
        <w:rPr>
          <w:rtl/>
        </w:rPr>
      </w:pPr>
      <w:bookmarkStart w:id="14" w:name="ET_yor_5297_14"/>
      <w:r w:rsidRPr="00FF052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F052A">
        <w:rPr>
          <w:rStyle w:val="TagStyle"/>
          <w:rtl/>
        </w:rPr>
        <w:t xml:space="preserve"> &lt;&lt; יור &gt;&gt;</w:t>
      </w:r>
      <w:r w:rsidR="003371DF">
        <w:rPr>
          <w:rtl/>
        </w:rPr>
        <w:t xml:space="preserve"> </w:t>
      </w:r>
      <w:bookmarkEnd w:id="14"/>
    </w:p>
    <w:p w14:paraId="2D392ACD" w14:textId="052BB512" w:rsidR="00FF052A" w:rsidRDefault="00FF052A" w:rsidP="00FF052A">
      <w:pPr>
        <w:pStyle w:val="KeepWithNext"/>
        <w:rPr>
          <w:rtl/>
          <w:lang w:eastAsia="he-IL"/>
        </w:rPr>
      </w:pPr>
    </w:p>
    <w:p w14:paraId="78CE28A9" w14:textId="618A0323" w:rsidR="00FF052A" w:rsidRDefault="00FF052A" w:rsidP="00FF052A">
      <w:pPr>
        <w:rPr>
          <w:rtl/>
          <w:lang w:eastAsia="he-IL"/>
        </w:rPr>
      </w:pPr>
      <w:r>
        <w:rPr>
          <w:rFonts w:hint="cs"/>
          <w:rtl/>
          <w:lang w:eastAsia="he-IL"/>
        </w:rPr>
        <w:t>אני זוכרת 50, משהו כזה.</w:t>
      </w:r>
    </w:p>
    <w:p w14:paraId="06A74716" w14:textId="00849B0A" w:rsidR="00FF052A" w:rsidRDefault="00FF052A" w:rsidP="00FF052A">
      <w:pPr>
        <w:rPr>
          <w:rtl/>
          <w:lang w:eastAsia="he-IL"/>
        </w:rPr>
      </w:pPr>
    </w:p>
    <w:p w14:paraId="7A3C790A" w14:textId="71DE5B39" w:rsidR="00FF052A" w:rsidRDefault="00FF052A" w:rsidP="00FF052A">
      <w:pPr>
        <w:pStyle w:val="af9"/>
        <w:keepNext/>
        <w:rPr>
          <w:rtl/>
          <w:lang w:eastAsia="he-IL"/>
        </w:rPr>
      </w:pPr>
      <w:bookmarkStart w:id="15" w:name="ET_guest_סיון_אזולאי_15"/>
      <w:r w:rsidRPr="00FF052A">
        <w:rPr>
          <w:rStyle w:val="TagStyle"/>
          <w:rtl/>
        </w:rPr>
        <w:t xml:space="preserve"> &lt;&lt; אורח &gt;&gt; </w:t>
      </w:r>
      <w:r>
        <w:rPr>
          <w:rtl/>
          <w:lang w:eastAsia="he-IL"/>
        </w:rPr>
        <w:t>סיון אזולאי:</w:t>
      </w:r>
      <w:r w:rsidRPr="00FF052A">
        <w:rPr>
          <w:rStyle w:val="TagStyle"/>
          <w:rtl/>
        </w:rPr>
        <w:t xml:space="preserve"> &lt;&lt; אורח &gt;&gt;</w:t>
      </w:r>
      <w:r w:rsidR="003371DF">
        <w:rPr>
          <w:rtl/>
          <w:lang w:eastAsia="he-IL"/>
        </w:rPr>
        <w:t xml:space="preserve"> </w:t>
      </w:r>
      <w:bookmarkEnd w:id="15"/>
    </w:p>
    <w:p w14:paraId="6A015AB0" w14:textId="510108FF" w:rsidR="00FF052A" w:rsidRDefault="00FF052A" w:rsidP="00FF052A">
      <w:pPr>
        <w:pStyle w:val="KeepWithNext"/>
        <w:rPr>
          <w:rtl/>
          <w:lang w:eastAsia="he-IL"/>
        </w:rPr>
      </w:pPr>
    </w:p>
    <w:p w14:paraId="2FC31087" w14:textId="52AC7D91" w:rsidR="00FF052A" w:rsidRDefault="00FF052A" w:rsidP="00FF052A">
      <w:pPr>
        <w:rPr>
          <w:rtl/>
          <w:lang w:eastAsia="he-IL"/>
        </w:rPr>
      </w:pPr>
      <w:r>
        <w:rPr>
          <w:rFonts w:hint="cs"/>
          <w:rtl/>
          <w:lang w:eastAsia="he-IL"/>
        </w:rPr>
        <w:t xml:space="preserve">כן, היא אמרה פעם קודמת. </w:t>
      </w:r>
    </w:p>
    <w:p w14:paraId="3E59F712" w14:textId="77777777" w:rsidR="00FF052A" w:rsidRDefault="00FF052A" w:rsidP="00FF052A">
      <w:pPr>
        <w:rPr>
          <w:rtl/>
          <w:lang w:eastAsia="he-IL"/>
        </w:rPr>
      </w:pPr>
    </w:p>
    <w:p w14:paraId="1C684DC0" w14:textId="2E361E41" w:rsidR="00FF052A" w:rsidRDefault="00FF052A" w:rsidP="00FF052A">
      <w:pPr>
        <w:rPr>
          <w:rtl/>
          <w:lang w:eastAsia="he-IL"/>
        </w:rPr>
      </w:pPr>
      <w:r>
        <w:rPr>
          <w:rFonts w:hint="cs"/>
          <w:rtl/>
          <w:lang w:eastAsia="he-IL"/>
        </w:rPr>
        <w:t>לגבי המדיניות, באמת הניקוד ניתן לכל מעסיק בכל גודל, בהתאם. אני חייבת להגיד שלמדיניות, המעסיק הקטן לא מקבל כי אנחנו לא מצפים ממעסיק עם שישה עובדים במדיניות, אנחנו לא רוצים לפגוע בו.</w:t>
      </w:r>
    </w:p>
    <w:p w14:paraId="6D337CDA" w14:textId="023961D5" w:rsidR="00FF052A" w:rsidRDefault="00FF052A" w:rsidP="00FF052A">
      <w:pPr>
        <w:rPr>
          <w:rtl/>
          <w:lang w:eastAsia="he-IL"/>
        </w:rPr>
      </w:pPr>
    </w:p>
    <w:p w14:paraId="6E6ACD51" w14:textId="192F5DCF" w:rsidR="00FF052A" w:rsidRDefault="00FF052A" w:rsidP="00FF052A">
      <w:pPr>
        <w:pStyle w:val="af6"/>
        <w:keepNext/>
        <w:rPr>
          <w:rtl/>
        </w:rPr>
      </w:pPr>
      <w:bookmarkStart w:id="16" w:name="ET_yor_5297_16"/>
      <w:r w:rsidRPr="00FF052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F052A">
        <w:rPr>
          <w:rStyle w:val="TagStyle"/>
          <w:rtl/>
        </w:rPr>
        <w:t xml:space="preserve"> &lt;&lt; יור &gt;&gt;</w:t>
      </w:r>
      <w:r w:rsidR="003371DF">
        <w:rPr>
          <w:rtl/>
        </w:rPr>
        <w:t xml:space="preserve"> </w:t>
      </w:r>
      <w:bookmarkEnd w:id="16"/>
    </w:p>
    <w:p w14:paraId="3A979C7F" w14:textId="655B8DC0" w:rsidR="00FF052A" w:rsidRDefault="00FF052A" w:rsidP="00FF052A">
      <w:pPr>
        <w:pStyle w:val="KeepWithNext"/>
        <w:rPr>
          <w:rtl/>
          <w:lang w:eastAsia="he-IL"/>
        </w:rPr>
      </w:pPr>
    </w:p>
    <w:p w14:paraId="0459E1E2" w14:textId="4E9047B1" w:rsidR="00FF052A" w:rsidRDefault="00FF052A" w:rsidP="00FF052A">
      <w:pPr>
        <w:rPr>
          <w:rtl/>
          <w:lang w:eastAsia="he-IL"/>
        </w:rPr>
      </w:pPr>
      <w:r>
        <w:rPr>
          <w:rFonts w:hint="cs"/>
          <w:rtl/>
          <w:lang w:eastAsia="he-IL"/>
        </w:rPr>
        <w:t>בגלל זה אני אישרתי.</w:t>
      </w:r>
    </w:p>
    <w:p w14:paraId="101B34BC" w14:textId="1113F226" w:rsidR="00FF052A" w:rsidRDefault="00FF052A" w:rsidP="00FF052A">
      <w:pPr>
        <w:rPr>
          <w:rtl/>
          <w:lang w:eastAsia="he-IL"/>
        </w:rPr>
      </w:pPr>
    </w:p>
    <w:p w14:paraId="453D4D55" w14:textId="1AFA7B73" w:rsidR="00FF052A" w:rsidRDefault="00FF052A" w:rsidP="00FF052A">
      <w:pPr>
        <w:pStyle w:val="af9"/>
        <w:keepNext/>
        <w:rPr>
          <w:rtl/>
          <w:lang w:eastAsia="he-IL"/>
        </w:rPr>
      </w:pPr>
      <w:bookmarkStart w:id="17" w:name="ET_guest_סיון_אזולאי_17"/>
      <w:r w:rsidRPr="00FF052A">
        <w:rPr>
          <w:rStyle w:val="TagStyle"/>
          <w:rtl/>
        </w:rPr>
        <w:t xml:space="preserve"> &lt;&lt; אורח &gt;&gt; </w:t>
      </w:r>
      <w:r>
        <w:rPr>
          <w:rtl/>
          <w:lang w:eastAsia="he-IL"/>
        </w:rPr>
        <w:t>סיון אזולאי:</w:t>
      </w:r>
      <w:r w:rsidRPr="00FF052A">
        <w:rPr>
          <w:rStyle w:val="TagStyle"/>
          <w:rtl/>
        </w:rPr>
        <w:t xml:space="preserve"> &lt;&lt; אורח &gt;&gt;</w:t>
      </w:r>
      <w:r w:rsidR="003371DF">
        <w:rPr>
          <w:rtl/>
          <w:lang w:eastAsia="he-IL"/>
        </w:rPr>
        <w:t xml:space="preserve"> </w:t>
      </w:r>
      <w:bookmarkEnd w:id="17"/>
    </w:p>
    <w:p w14:paraId="2FD32E1F" w14:textId="539D176E" w:rsidR="00FF052A" w:rsidRDefault="00FF052A" w:rsidP="00FF052A">
      <w:pPr>
        <w:pStyle w:val="KeepWithNext"/>
        <w:rPr>
          <w:rtl/>
          <w:lang w:eastAsia="he-IL"/>
        </w:rPr>
      </w:pPr>
    </w:p>
    <w:p w14:paraId="4C98AB54" w14:textId="53F91110" w:rsidR="00FF052A" w:rsidRDefault="00FF052A" w:rsidP="00FF052A">
      <w:pPr>
        <w:rPr>
          <w:rtl/>
          <w:lang w:eastAsia="he-IL"/>
        </w:rPr>
      </w:pPr>
      <w:r>
        <w:rPr>
          <w:rFonts w:hint="cs"/>
          <w:rtl/>
          <w:lang w:eastAsia="he-IL"/>
        </w:rPr>
        <w:t>בוודאי, וזה גם כן נאמר בדברי חברי המועצה ולקחנו את זה בחשבון.</w:t>
      </w:r>
    </w:p>
    <w:p w14:paraId="151081C9" w14:textId="4D1ACC29" w:rsidR="00FF052A" w:rsidRDefault="00FF052A" w:rsidP="00FF052A">
      <w:pPr>
        <w:rPr>
          <w:rtl/>
          <w:lang w:eastAsia="he-IL"/>
        </w:rPr>
      </w:pPr>
    </w:p>
    <w:p w14:paraId="18172C0B" w14:textId="48E99E44" w:rsidR="00FF052A" w:rsidRDefault="00FF052A" w:rsidP="00FF052A">
      <w:pPr>
        <w:pStyle w:val="af6"/>
        <w:keepNext/>
        <w:rPr>
          <w:rtl/>
        </w:rPr>
      </w:pPr>
      <w:bookmarkStart w:id="18" w:name="ET_yor_5297_18"/>
      <w:r w:rsidRPr="00FF052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F052A">
        <w:rPr>
          <w:rStyle w:val="TagStyle"/>
          <w:rtl/>
        </w:rPr>
        <w:t xml:space="preserve"> &lt;&lt; יור &gt;&gt;</w:t>
      </w:r>
      <w:r w:rsidR="003371DF">
        <w:rPr>
          <w:rtl/>
        </w:rPr>
        <w:t xml:space="preserve"> </w:t>
      </w:r>
      <w:bookmarkEnd w:id="18"/>
    </w:p>
    <w:p w14:paraId="5C15C733" w14:textId="4A87C685" w:rsidR="00FF052A" w:rsidRDefault="00FF052A" w:rsidP="00FF052A">
      <w:pPr>
        <w:pStyle w:val="KeepWithNext"/>
        <w:rPr>
          <w:rtl/>
          <w:lang w:eastAsia="he-IL"/>
        </w:rPr>
      </w:pPr>
    </w:p>
    <w:p w14:paraId="55D7B1BC" w14:textId="76E40909" w:rsidR="00FF052A" w:rsidRDefault="00FF052A" w:rsidP="00FF052A">
      <w:pPr>
        <w:rPr>
          <w:rtl/>
          <w:lang w:eastAsia="he-IL"/>
        </w:rPr>
      </w:pPr>
      <w:proofErr w:type="spellStart"/>
      <w:r>
        <w:rPr>
          <w:rFonts w:hint="cs"/>
          <w:rtl/>
          <w:lang w:eastAsia="he-IL"/>
        </w:rPr>
        <w:t>אוקיי</w:t>
      </w:r>
      <w:proofErr w:type="spellEnd"/>
      <w:r>
        <w:rPr>
          <w:rFonts w:hint="cs"/>
          <w:rtl/>
          <w:lang w:eastAsia="he-IL"/>
        </w:rPr>
        <w:t xml:space="preserve">. מרים בזום </w:t>
      </w:r>
      <w:proofErr w:type="spellStart"/>
      <w:r>
        <w:rPr>
          <w:rFonts w:hint="cs"/>
          <w:rtl/>
          <w:lang w:eastAsia="he-IL"/>
        </w:rPr>
        <w:t>איתנו</w:t>
      </w:r>
      <w:proofErr w:type="spellEnd"/>
      <w:r>
        <w:rPr>
          <w:rFonts w:hint="cs"/>
          <w:rtl/>
          <w:lang w:eastAsia="he-IL"/>
        </w:rPr>
        <w:t xml:space="preserve">? </w:t>
      </w:r>
    </w:p>
    <w:p w14:paraId="253B9C3A" w14:textId="42ACC607" w:rsidR="00FF052A" w:rsidRDefault="00FF052A" w:rsidP="00FF052A">
      <w:pPr>
        <w:rPr>
          <w:rtl/>
          <w:lang w:eastAsia="he-IL"/>
        </w:rPr>
      </w:pPr>
    </w:p>
    <w:p w14:paraId="7935DFC5" w14:textId="26BF6CCD" w:rsidR="00FF052A" w:rsidRDefault="00FF052A" w:rsidP="00FF052A">
      <w:pPr>
        <w:pStyle w:val="af9"/>
        <w:keepNext/>
        <w:rPr>
          <w:rtl/>
          <w:lang w:eastAsia="he-IL"/>
        </w:rPr>
      </w:pPr>
      <w:bookmarkStart w:id="19" w:name="ET_guest_מרים_כבא_19"/>
      <w:r w:rsidRPr="00FF052A">
        <w:rPr>
          <w:rStyle w:val="TagStyle"/>
          <w:rtl/>
        </w:rPr>
        <w:t xml:space="preserve"> &lt;&lt; אורח &gt;&gt; </w:t>
      </w:r>
      <w:r>
        <w:rPr>
          <w:rtl/>
          <w:lang w:eastAsia="he-IL"/>
        </w:rPr>
        <w:t xml:space="preserve">מרים </w:t>
      </w:r>
      <w:r w:rsidR="00C32D1C">
        <w:rPr>
          <w:rtl/>
          <w:lang w:eastAsia="he-IL"/>
        </w:rPr>
        <w:t>כבהא:</w:t>
      </w:r>
      <w:r w:rsidRPr="00FF052A">
        <w:rPr>
          <w:rStyle w:val="TagStyle"/>
          <w:rtl/>
        </w:rPr>
        <w:t xml:space="preserve"> &lt;&lt; אורח &gt;&gt;</w:t>
      </w:r>
      <w:r w:rsidR="003371DF">
        <w:rPr>
          <w:rtl/>
          <w:lang w:eastAsia="he-IL"/>
        </w:rPr>
        <w:t xml:space="preserve"> </w:t>
      </w:r>
      <w:bookmarkEnd w:id="19"/>
    </w:p>
    <w:p w14:paraId="59B8A0CA" w14:textId="1AFD45F8" w:rsidR="00FF052A" w:rsidRDefault="00FF052A" w:rsidP="00FF052A">
      <w:pPr>
        <w:pStyle w:val="KeepWithNext"/>
        <w:rPr>
          <w:rtl/>
          <w:lang w:eastAsia="he-IL"/>
        </w:rPr>
      </w:pPr>
    </w:p>
    <w:p w14:paraId="0171F3BE" w14:textId="3DB09DF2" w:rsidR="00FF052A" w:rsidRDefault="00FF052A" w:rsidP="00FF052A">
      <w:pPr>
        <w:rPr>
          <w:rtl/>
          <w:lang w:eastAsia="he-IL"/>
        </w:rPr>
      </w:pPr>
      <w:r>
        <w:rPr>
          <w:rFonts w:hint="cs"/>
          <w:rtl/>
          <w:lang w:eastAsia="he-IL"/>
        </w:rPr>
        <w:t>כן, כמובן.</w:t>
      </w:r>
    </w:p>
    <w:p w14:paraId="3BA81A81" w14:textId="127F4639" w:rsidR="00FF052A" w:rsidRDefault="00FF052A" w:rsidP="00FF052A">
      <w:pPr>
        <w:rPr>
          <w:rtl/>
          <w:lang w:eastAsia="he-IL"/>
        </w:rPr>
      </w:pPr>
    </w:p>
    <w:p w14:paraId="37B5C12A" w14:textId="7774B899" w:rsidR="00FF052A" w:rsidRDefault="00FF052A" w:rsidP="00FF052A">
      <w:pPr>
        <w:pStyle w:val="af6"/>
        <w:keepNext/>
        <w:rPr>
          <w:rtl/>
        </w:rPr>
      </w:pPr>
      <w:bookmarkStart w:id="20" w:name="ET_yor_5297_20"/>
      <w:r w:rsidRPr="00FF052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F052A">
        <w:rPr>
          <w:rStyle w:val="TagStyle"/>
          <w:rtl/>
        </w:rPr>
        <w:t xml:space="preserve"> &lt;&lt; יור &gt;&gt;</w:t>
      </w:r>
      <w:r w:rsidR="003371DF">
        <w:rPr>
          <w:rtl/>
        </w:rPr>
        <w:t xml:space="preserve"> </w:t>
      </w:r>
      <w:bookmarkEnd w:id="20"/>
    </w:p>
    <w:p w14:paraId="7C2E6D09" w14:textId="1C19DD58" w:rsidR="00FF052A" w:rsidRDefault="00FF052A" w:rsidP="00FF052A">
      <w:pPr>
        <w:pStyle w:val="KeepWithNext"/>
        <w:rPr>
          <w:rtl/>
          <w:lang w:eastAsia="he-IL"/>
        </w:rPr>
      </w:pPr>
    </w:p>
    <w:p w14:paraId="274D422D" w14:textId="1BD104A2" w:rsidR="00FF052A" w:rsidRDefault="00FF052A" w:rsidP="00FF052A">
      <w:pPr>
        <w:rPr>
          <w:rtl/>
          <w:lang w:eastAsia="he-IL"/>
        </w:rPr>
      </w:pPr>
      <w:r>
        <w:rPr>
          <w:rFonts w:hint="cs"/>
          <w:rtl/>
          <w:lang w:eastAsia="he-IL"/>
        </w:rPr>
        <w:t xml:space="preserve">בוקר טוב. </w:t>
      </w:r>
    </w:p>
    <w:p w14:paraId="3CAB6EC7" w14:textId="1334AC2D" w:rsidR="00FF052A" w:rsidRDefault="00FF052A" w:rsidP="00FF052A">
      <w:pPr>
        <w:rPr>
          <w:rtl/>
          <w:lang w:eastAsia="he-IL"/>
        </w:rPr>
      </w:pPr>
    </w:p>
    <w:p w14:paraId="66BDE475" w14:textId="197104DC" w:rsidR="00FF052A" w:rsidRDefault="00FF052A" w:rsidP="00FF052A">
      <w:pPr>
        <w:pStyle w:val="af9"/>
        <w:keepNext/>
        <w:rPr>
          <w:rtl/>
          <w:lang w:eastAsia="he-IL"/>
        </w:rPr>
      </w:pPr>
      <w:bookmarkStart w:id="21" w:name="ET_guest_מרים_כבא_21"/>
      <w:r w:rsidRPr="00FF052A">
        <w:rPr>
          <w:rStyle w:val="TagStyle"/>
          <w:rtl/>
        </w:rPr>
        <w:t xml:space="preserve"> &lt;&lt; אורח &gt;&gt; </w:t>
      </w:r>
      <w:r>
        <w:rPr>
          <w:rtl/>
          <w:lang w:eastAsia="he-IL"/>
        </w:rPr>
        <w:t xml:space="preserve">מרים </w:t>
      </w:r>
      <w:r w:rsidR="00C32D1C">
        <w:rPr>
          <w:rtl/>
          <w:lang w:eastAsia="he-IL"/>
        </w:rPr>
        <w:t>כבהא:</w:t>
      </w:r>
      <w:r w:rsidRPr="00FF052A">
        <w:rPr>
          <w:rStyle w:val="TagStyle"/>
          <w:rtl/>
        </w:rPr>
        <w:t xml:space="preserve"> &lt;&lt; אורח &gt;&gt;</w:t>
      </w:r>
      <w:r w:rsidR="003371DF">
        <w:rPr>
          <w:rtl/>
          <w:lang w:eastAsia="he-IL"/>
        </w:rPr>
        <w:t xml:space="preserve"> </w:t>
      </w:r>
      <w:bookmarkEnd w:id="21"/>
    </w:p>
    <w:p w14:paraId="75752841" w14:textId="2A9649A3" w:rsidR="00FF052A" w:rsidRDefault="00FF052A" w:rsidP="00FF052A">
      <w:pPr>
        <w:pStyle w:val="KeepWithNext"/>
        <w:rPr>
          <w:rtl/>
          <w:lang w:eastAsia="he-IL"/>
        </w:rPr>
      </w:pPr>
    </w:p>
    <w:p w14:paraId="6293CE00" w14:textId="4CBEA783" w:rsidR="00FF052A" w:rsidRDefault="00FF052A" w:rsidP="00FF052A">
      <w:pPr>
        <w:rPr>
          <w:rtl/>
          <w:lang w:eastAsia="he-IL"/>
        </w:rPr>
      </w:pPr>
      <w:r>
        <w:rPr>
          <w:rFonts w:hint="cs"/>
          <w:rtl/>
          <w:lang w:eastAsia="he-IL"/>
        </w:rPr>
        <w:t xml:space="preserve">קודם כל המון תודה באמת על ההתגייסות. זה לא מובן מאליו להיכנס לוועדה. </w:t>
      </w:r>
    </w:p>
    <w:p w14:paraId="5E08B453" w14:textId="45B78F7E" w:rsidR="00284F55" w:rsidRDefault="00284F55" w:rsidP="00FF052A">
      <w:pPr>
        <w:rPr>
          <w:rtl/>
          <w:lang w:eastAsia="he-IL"/>
        </w:rPr>
      </w:pPr>
    </w:p>
    <w:p w14:paraId="2E08AA91" w14:textId="34483668" w:rsidR="00284F55" w:rsidRDefault="00284F55" w:rsidP="00284F55">
      <w:pPr>
        <w:pStyle w:val="af6"/>
        <w:keepNext/>
        <w:rPr>
          <w:rtl/>
        </w:rPr>
      </w:pPr>
      <w:bookmarkStart w:id="22" w:name="ET_yor_5297_22"/>
      <w:r w:rsidRPr="00284F5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4F55">
        <w:rPr>
          <w:rStyle w:val="TagStyle"/>
          <w:rtl/>
        </w:rPr>
        <w:t xml:space="preserve"> &lt;&lt; יור &gt;&gt;</w:t>
      </w:r>
      <w:r w:rsidR="003371DF">
        <w:rPr>
          <w:rtl/>
        </w:rPr>
        <w:t xml:space="preserve"> </w:t>
      </w:r>
      <w:bookmarkEnd w:id="22"/>
    </w:p>
    <w:p w14:paraId="2B2AADBE" w14:textId="1F5809C6" w:rsidR="00284F55" w:rsidRDefault="00284F55" w:rsidP="00284F55">
      <w:pPr>
        <w:pStyle w:val="KeepWithNext"/>
        <w:rPr>
          <w:rtl/>
          <w:lang w:eastAsia="he-IL"/>
        </w:rPr>
      </w:pPr>
    </w:p>
    <w:p w14:paraId="61A7F22C" w14:textId="32496CB6" w:rsidR="00284F55" w:rsidRDefault="00284F55" w:rsidP="00284F55">
      <w:pPr>
        <w:rPr>
          <w:rtl/>
          <w:lang w:eastAsia="he-IL"/>
        </w:rPr>
      </w:pPr>
      <w:r>
        <w:rPr>
          <w:rFonts w:hint="cs"/>
          <w:rtl/>
          <w:lang w:eastAsia="he-IL"/>
        </w:rPr>
        <w:t>את האמת, יש לי שיתוף פעולה מדהים עם חברות הוועדה. בגלל זה יכולתי. הן תמיד מתייצבות.</w:t>
      </w:r>
    </w:p>
    <w:p w14:paraId="45DC5CEE" w14:textId="5E1B01D0" w:rsidR="00284F55" w:rsidRDefault="00284F55" w:rsidP="00284F55">
      <w:pPr>
        <w:rPr>
          <w:rtl/>
          <w:lang w:eastAsia="he-IL"/>
        </w:rPr>
      </w:pPr>
    </w:p>
    <w:p w14:paraId="4D218205" w14:textId="2516455A" w:rsidR="00284F55" w:rsidRDefault="00284F55" w:rsidP="00284F55">
      <w:pPr>
        <w:pStyle w:val="af9"/>
        <w:keepNext/>
        <w:rPr>
          <w:rtl/>
          <w:lang w:eastAsia="he-IL"/>
        </w:rPr>
      </w:pPr>
      <w:bookmarkStart w:id="23" w:name="ET_guest_מרים_כבא_23"/>
      <w:r w:rsidRPr="00284F55">
        <w:rPr>
          <w:rStyle w:val="TagStyle"/>
          <w:rtl/>
        </w:rPr>
        <w:t xml:space="preserve"> &lt;&lt; אורח &gt;&gt; </w:t>
      </w:r>
      <w:r>
        <w:rPr>
          <w:rtl/>
          <w:lang w:eastAsia="he-IL"/>
        </w:rPr>
        <w:t xml:space="preserve">מרים </w:t>
      </w:r>
      <w:r w:rsidR="00C32D1C">
        <w:rPr>
          <w:rtl/>
          <w:lang w:eastAsia="he-IL"/>
        </w:rPr>
        <w:t>כבהא:</w:t>
      </w:r>
      <w:r w:rsidRPr="00284F55">
        <w:rPr>
          <w:rStyle w:val="TagStyle"/>
          <w:rtl/>
        </w:rPr>
        <w:t xml:space="preserve"> &lt;&lt; אורח &gt;&gt;</w:t>
      </w:r>
      <w:r w:rsidR="003371DF">
        <w:rPr>
          <w:rtl/>
          <w:lang w:eastAsia="he-IL"/>
        </w:rPr>
        <w:t xml:space="preserve"> </w:t>
      </w:r>
      <w:bookmarkEnd w:id="23"/>
    </w:p>
    <w:p w14:paraId="3CD89998" w14:textId="5C8924AC" w:rsidR="00284F55" w:rsidRDefault="00284F55" w:rsidP="00284F55">
      <w:pPr>
        <w:pStyle w:val="KeepWithNext"/>
        <w:rPr>
          <w:rtl/>
          <w:lang w:eastAsia="he-IL"/>
        </w:rPr>
      </w:pPr>
    </w:p>
    <w:p w14:paraId="1450CD21" w14:textId="36A19B75" w:rsidR="00284F55" w:rsidRDefault="008E07DA" w:rsidP="008E07DA">
      <w:pPr>
        <w:rPr>
          <w:rtl/>
          <w:lang w:eastAsia="he-IL"/>
        </w:rPr>
      </w:pPr>
      <w:r>
        <w:rPr>
          <w:rFonts w:hint="cs"/>
          <w:rtl/>
          <w:lang w:eastAsia="he-IL"/>
        </w:rPr>
        <w:t xml:space="preserve">זה ממש </w:t>
      </w:r>
      <w:r w:rsidR="00284F55">
        <w:rPr>
          <w:rFonts w:hint="cs"/>
          <w:rtl/>
          <w:lang w:eastAsia="he-IL"/>
        </w:rPr>
        <w:t xml:space="preserve">כבוד גדול לנו. לגבי גובה הפרס, עוד לא הוחלט סופית אבל כמו שאמרת, זה יכול להיות בין 40,000 עד 60,000 שקלים. </w:t>
      </w:r>
    </w:p>
    <w:p w14:paraId="5012B960" w14:textId="36B3515C" w:rsidR="008E07DA" w:rsidRDefault="008E07DA" w:rsidP="008E07DA">
      <w:pPr>
        <w:rPr>
          <w:rtl/>
          <w:lang w:eastAsia="he-IL"/>
        </w:rPr>
      </w:pPr>
    </w:p>
    <w:p w14:paraId="184515CF" w14:textId="543204AA" w:rsidR="008E07DA" w:rsidRDefault="008E07DA" w:rsidP="008E07DA">
      <w:pPr>
        <w:pStyle w:val="af6"/>
        <w:keepNext/>
        <w:rPr>
          <w:rtl/>
        </w:rPr>
      </w:pPr>
      <w:bookmarkStart w:id="24" w:name="ET_yor_5297_24"/>
      <w:r w:rsidRPr="008E07D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E07DA">
        <w:rPr>
          <w:rStyle w:val="TagStyle"/>
          <w:rtl/>
        </w:rPr>
        <w:t xml:space="preserve"> &lt;&lt; יור &gt;&gt;</w:t>
      </w:r>
      <w:r w:rsidR="003371DF">
        <w:rPr>
          <w:rtl/>
        </w:rPr>
        <w:t xml:space="preserve"> </w:t>
      </w:r>
      <w:bookmarkEnd w:id="24"/>
    </w:p>
    <w:p w14:paraId="37292892" w14:textId="410649C6" w:rsidR="008E07DA" w:rsidRDefault="008E07DA" w:rsidP="008E07DA">
      <w:pPr>
        <w:pStyle w:val="KeepWithNext"/>
        <w:rPr>
          <w:rtl/>
          <w:lang w:eastAsia="he-IL"/>
        </w:rPr>
      </w:pPr>
    </w:p>
    <w:p w14:paraId="2948F784" w14:textId="43F326B3" w:rsidR="008E07DA" w:rsidRDefault="008E07DA" w:rsidP="008E07DA">
      <w:pPr>
        <w:rPr>
          <w:rtl/>
          <w:lang w:eastAsia="he-IL"/>
        </w:rPr>
      </w:pPr>
      <w:r>
        <w:rPr>
          <w:rFonts w:hint="cs"/>
          <w:rtl/>
          <w:lang w:eastAsia="he-IL"/>
        </w:rPr>
        <w:t>תודה רבה. מרים, רצית להוסיף משהו לפני שאני עורכת פה הצבעה?</w:t>
      </w:r>
    </w:p>
    <w:p w14:paraId="65570A90" w14:textId="573D11CD" w:rsidR="008E07DA" w:rsidRDefault="008E07DA" w:rsidP="008E07DA">
      <w:pPr>
        <w:rPr>
          <w:rtl/>
          <w:lang w:eastAsia="he-IL"/>
        </w:rPr>
      </w:pPr>
    </w:p>
    <w:p w14:paraId="5CE0B6FE" w14:textId="4AD065D7" w:rsidR="008E07DA" w:rsidRDefault="008E07DA" w:rsidP="008E07DA">
      <w:pPr>
        <w:pStyle w:val="af9"/>
        <w:keepNext/>
        <w:rPr>
          <w:rtl/>
          <w:lang w:eastAsia="he-IL"/>
        </w:rPr>
      </w:pPr>
      <w:bookmarkStart w:id="25" w:name="ET_guest_מרים_כבא_25"/>
      <w:r w:rsidRPr="008E07DA">
        <w:rPr>
          <w:rStyle w:val="TagStyle"/>
          <w:rtl/>
        </w:rPr>
        <w:t xml:space="preserve"> &lt;&lt; אורח &gt;&gt; </w:t>
      </w:r>
      <w:r>
        <w:rPr>
          <w:rtl/>
          <w:lang w:eastAsia="he-IL"/>
        </w:rPr>
        <w:t xml:space="preserve">מרים </w:t>
      </w:r>
      <w:r w:rsidR="00C32D1C">
        <w:rPr>
          <w:rtl/>
          <w:lang w:eastAsia="he-IL"/>
        </w:rPr>
        <w:t>כבהא:</w:t>
      </w:r>
      <w:r w:rsidRPr="008E07DA">
        <w:rPr>
          <w:rStyle w:val="TagStyle"/>
          <w:rtl/>
        </w:rPr>
        <w:t xml:space="preserve"> &lt;&lt; אורח &gt;&gt;</w:t>
      </w:r>
      <w:r w:rsidR="003371DF">
        <w:rPr>
          <w:rtl/>
          <w:lang w:eastAsia="he-IL"/>
        </w:rPr>
        <w:t xml:space="preserve"> </w:t>
      </w:r>
      <w:bookmarkEnd w:id="25"/>
    </w:p>
    <w:p w14:paraId="719595F7" w14:textId="12A71AF8" w:rsidR="008E07DA" w:rsidRPr="00DF3570" w:rsidRDefault="008E07DA" w:rsidP="008E07DA">
      <w:pPr>
        <w:pStyle w:val="KeepWithNext"/>
        <w:rPr>
          <w:color w:val="FF0000"/>
          <w:rtl/>
          <w:lang w:eastAsia="he-IL"/>
        </w:rPr>
      </w:pPr>
    </w:p>
    <w:p w14:paraId="2FC267B3" w14:textId="3C95EF69" w:rsidR="008E07DA" w:rsidRPr="005048E1" w:rsidRDefault="008E07DA" w:rsidP="008E07DA">
      <w:pPr>
        <w:rPr>
          <w:rtl/>
          <w:lang w:eastAsia="he-IL"/>
        </w:rPr>
      </w:pPr>
      <w:r w:rsidRPr="005048E1">
        <w:rPr>
          <w:rFonts w:hint="cs"/>
          <w:rtl/>
          <w:lang w:eastAsia="he-IL"/>
        </w:rPr>
        <w:t>רק רציתי להגיד שבאמת המועצה בראשותה של כבוד השופטת רונית רוז</w:t>
      </w:r>
      <w:r w:rsidR="00255CBA" w:rsidRPr="005048E1">
        <w:rPr>
          <w:rFonts w:hint="cs"/>
          <w:rtl/>
          <w:lang w:eastAsia="he-IL"/>
        </w:rPr>
        <w:t>נ</w:t>
      </w:r>
      <w:r w:rsidRPr="005048E1">
        <w:rPr>
          <w:rFonts w:hint="cs"/>
          <w:rtl/>
          <w:lang w:eastAsia="he-IL"/>
        </w:rPr>
        <w:t xml:space="preserve">פלד עשתה עבודה ממש מצוינת והיא כללה גם אנשי אקדמיה, גם אנשי עמותות, גם עמותות, גם משרדי ממשלה. היא הייתה </w:t>
      </w:r>
      <w:r w:rsidRPr="005048E1">
        <w:rPr>
          <w:rFonts w:hint="cs"/>
          <w:rtl/>
          <w:lang w:eastAsia="he-IL"/>
        </w:rPr>
        <w:lastRenderedPageBreak/>
        <w:t>מועצה מאוד מגוונת. היה במועצה קול לכולם וניסינו לייצר מעבר לשאלון</w:t>
      </w:r>
      <w:r w:rsidR="00DF3570" w:rsidRPr="005048E1">
        <w:rPr>
          <w:rFonts w:hint="cs"/>
          <w:rtl/>
          <w:lang w:eastAsia="he-IL"/>
        </w:rPr>
        <w:t>,</w:t>
      </w:r>
      <w:r w:rsidRPr="005048E1">
        <w:rPr>
          <w:rFonts w:hint="cs"/>
          <w:rtl/>
          <w:lang w:eastAsia="he-IL"/>
        </w:rPr>
        <w:t xml:space="preserve"> גם </w:t>
      </w:r>
      <w:proofErr w:type="spellStart"/>
      <w:r w:rsidRPr="005048E1">
        <w:rPr>
          <w:rFonts w:hint="cs"/>
          <w:rtl/>
          <w:lang w:eastAsia="he-IL"/>
        </w:rPr>
        <w:t>תוכנית</w:t>
      </w:r>
      <w:proofErr w:type="spellEnd"/>
      <w:r w:rsidRPr="005048E1">
        <w:rPr>
          <w:rFonts w:hint="cs"/>
          <w:rtl/>
          <w:lang w:eastAsia="he-IL"/>
        </w:rPr>
        <w:t xml:space="preserve"> עבודה. כל מעסיק יכול לקחת את השאלון ולהתחיל ליישם גם אם השנה הוא לא השתתף, אבל ניסינו ממש להקיף את כל הנושאים ואני מקווה לקבל את האישור שלכם כדי שנוכל לצאת לדרך </w:t>
      </w:r>
      <w:proofErr w:type="spellStart"/>
      <w:r w:rsidRPr="005048E1">
        <w:rPr>
          <w:rFonts w:hint="cs"/>
          <w:rtl/>
          <w:lang w:eastAsia="he-IL"/>
        </w:rPr>
        <w:t>ומייד</w:t>
      </w:r>
      <w:proofErr w:type="spellEnd"/>
      <w:r w:rsidRPr="005048E1">
        <w:rPr>
          <w:rFonts w:hint="cs"/>
          <w:rtl/>
          <w:lang w:eastAsia="he-IL"/>
        </w:rPr>
        <w:t>.</w:t>
      </w:r>
    </w:p>
    <w:p w14:paraId="47BB24E9" w14:textId="6CAA00F9" w:rsidR="008E07DA" w:rsidRPr="005048E1" w:rsidRDefault="008E07DA" w:rsidP="008E07DA">
      <w:pPr>
        <w:rPr>
          <w:rtl/>
          <w:lang w:eastAsia="he-IL"/>
        </w:rPr>
      </w:pPr>
    </w:p>
    <w:p w14:paraId="50F43516" w14:textId="52928ACE" w:rsidR="008E07DA" w:rsidRPr="005048E1" w:rsidRDefault="008E07DA" w:rsidP="008E07DA">
      <w:pPr>
        <w:pStyle w:val="af6"/>
        <w:keepNext/>
        <w:rPr>
          <w:rtl/>
        </w:rPr>
      </w:pPr>
      <w:bookmarkStart w:id="26" w:name="ET_yor_5297_26"/>
      <w:r w:rsidRPr="005048E1">
        <w:rPr>
          <w:rStyle w:val="TagStyle"/>
          <w:color w:val="auto"/>
          <w:rtl/>
        </w:rPr>
        <w:t xml:space="preserve"> &lt;&lt; יור &gt;&gt; </w:t>
      </w:r>
      <w:r w:rsidRPr="005048E1">
        <w:rPr>
          <w:rtl/>
        </w:rPr>
        <w:t xml:space="preserve">היו"ר </w:t>
      </w:r>
      <w:proofErr w:type="spellStart"/>
      <w:r w:rsidRPr="005048E1">
        <w:rPr>
          <w:rtl/>
        </w:rPr>
        <w:t>עאידה</w:t>
      </w:r>
      <w:proofErr w:type="spellEnd"/>
      <w:r w:rsidRPr="005048E1">
        <w:rPr>
          <w:rtl/>
        </w:rPr>
        <w:t xml:space="preserve"> </w:t>
      </w:r>
      <w:proofErr w:type="spellStart"/>
      <w:r w:rsidRPr="005048E1">
        <w:rPr>
          <w:rtl/>
        </w:rPr>
        <w:t>תומא</w:t>
      </w:r>
      <w:proofErr w:type="spellEnd"/>
      <w:r w:rsidRPr="005048E1">
        <w:rPr>
          <w:rtl/>
        </w:rPr>
        <w:t xml:space="preserve"> </w:t>
      </w:r>
      <w:proofErr w:type="spellStart"/>
      <w:r w:rsidRPr="005048E1">
        <w:rPr>
          <w:rtl/>
        </w:rPr>
        <w:t>סלימאן</w:t>
      </w:r>
      <w:proofErr w:type="spellEnd"/>
      <w:r w:rsidRPr="005048E1">
        <w:rPr>
          <w:rtl/>
        </w:rPr>
        <w:t>:</w:t>
      </w:r>
      <w:r w:rsidRPr="005048E1">
        <w:rPr>
          <w:rStyle w:val="TagStyle"/>
          <w:color w:val="auto"/>
          <w:rtl/>
        </w:rPr>
        <w:t xml:space="preserve"> &lt;&lt; יור &gt;&gt;</w:t>
      </w:r>
      <w:r w:rsidR="003371DF" w:rsidRPr="005048E1">
        <w:rPr>
          <w:rtl/>
        </w:rPr>
        <w:t xml:space="preserve"> </w:t>
      </w:r>
      <w:bookmarkEnd w:id="26"/>
    </w:p>
    <w:p w14:paraId="68B8060A" w14:textId="76CCA55D" w:rsidR="008E07DA" w:rsidRPr="005048E1" w:rsidRDefault="008E07DA" w:rsidP="008E07DA">
      <w:pPr>
        <w:pStyle w:val="KeepWithNext"/>
        <w:rPr>
          <w:rtl/>
          <w:lang w:eastAsia="he-IL"/>
        </w:rPr>
      </w:pPr>
    </w:p>
    <w:p w14:paraId="3909AED1" w14:textId="77777777" w:rsidR="00255CBA" w:rsidRPr="005048E1" w:rsidRDefault="008E07DA" w:rsidP="008E07DA">
      <w:pPr>
        <w:rPr>
          <w:rtl/>
          <w:lang w:eastAsia="he-IL"/>
        </w:rPr>
      </w:pPr>
      <w:r w:rsidRPr="005048E1">
        <w:rPr>
          <w:rFonts w:hint="cs"/>
          <w:rtl/>
          <w:lang w:eastAsia="he-IL"/>
        </w:rPr>
        <w:t xml:space="preserve">טוב, תודה לך. אני חייבת להגיד שאני שמחה שהוחלט להעביר את יישום החוק הזה לידיים של הנציבות. אתן ומרים, אני באמת רוצה גם להגיד את זה בצורה הכי ברורה. ניצחת על זה בצורה מאוד יפה וכל הכבוד על העשייה, גם למועצה אבל גם לך כנציבה שהובילה את הנושא. אני יודעת כמה שנים החוק הזה הוזנח וכמה שנים לא התייחסו אליו. ברגע שזה עבר לאחריות שלך, הרמת את הכפפה ובאמת הובלת תהליך מאוד מכובד ומאוד ענייני. </w:t>
      </w:r>
    </w:p>
    <w:p w14:paraId="45FE2C86" w14:textId="77777777" w:rsidR="00255CBA" w:rsidRPr="005048E1" w:rsidRDefault="00255CBA" w:rsidP="008E07DA">
      <w:pPr>
        <w:rPr>
          <w:rtl/>
          <w:lang w:eastAsia="he-IL"/>
        </w:rPr>
      </w:pPr>
    </w:p>
    <w:p w14:paraId="67EAB87C" w14:textId="77777777" w:rsidR="00255CBA" w:rsidRPr="005048E1" w:rsidRDefault="008E07DA" w:rsidP="00255CBA">
      <w:pPr>
        <w:rPr>
          <w:rtl/>
          <w:lang w:eastAsia="he-IL"/>
        </w:rPr>
      </w:pPr>
      <w:r w:rsidRPr="005048E1">
        <w:rPr>
          <w:rFonts w:hint="cs"/>
          <w:rtl/>
          <w:lang w:eastAsia="he-IL"/>
        </w:rPr>
        <w:t>כמובן אנחנו מברכות את חברי וחברות המועצה בהובלת השופטת רוזנפלד. נעשתה פה עבודת חשיבה. אני עברתי על הדוח. רואים שנתתם לזה את כובד החשיבות של לשרטט כיוון שיכול להוות גם אבני דרך לכל עסק שמקבל על עצמו א</w:t>
      </w:r>
      <w:r w:rsidR="00255CBA" w:rsidRPr="005048E1">
        <w:rPr>
          <w:rFonts w:hint="cs"/>
          <w:rtl/>
          <w:lang w:eastAsia="he-IL"/>
        </w:rPr>
        <w:t>ת ההחלטה ללכת בדרך של שוויון ושו</w:t>
      </w:r>
      <w:r w:rsidRPr="005048E1">
        <w:rPr>
          <w:rFonts w:hint="cs"/>
          <w:rtl/>
          <w:lang w:eastAsia="he-IL"/>
        </w:rPr>
        <w:t xml:space="preserve">ויון מגדרי. אם אנחנו מדברות כל הזמן בוועדה על הטמעת חשיבה מגדרית, אני חושבת שאתן תורמות להטמעת החשיבה הזו, בעיקר שזה הולך בעיקר לעסקים פרטיים. בדרך כלל העסקים האלה לא נמצאים בתהליכים שמובילים, נגיד נציבות שירות המדינה או מוסדות אקדמיים </w:t>
      </w:r>
      <w:proofErr w:type="spellStart"/>
      <w:r w:rsidRPr="005048E1">
        <w:rPr>
          <w:rFonts w:hint="cs"/>
          <w:rtl/>
          <w:lang w:eastAsia="he-IL"/>
        </w:rPr>
        <w:t>וכו</w:t>
      </w:r>
      <w:proofErr w:type="spellEnd"/>
      <w:r w:rsidRPr="005048E1">
        <w:rPr>
          <w:rFonts w:hint="cs"/>
          <w:rtl/>
          <w:lang w:eastAsia="he-IL"/>
        </w:rPr>
        <w:t xml:space="preserve">', אז כל הכבוד על העבודה שנעשתה. </w:t>
      </w:r>
    </w:p>
    <w:p w14:paraId="4BBF453A" w14:textId="77777777" w:rsidR="00255CBA" w:rsidRPr="005048E1" w:rsidRDefault="00255CBA" w:rsidP="00255CBA">
      <w:pPr>
        <w:rPr>
          <w:rtl/>
          <w:lang w:eastAsia="he-IL"/>
        </w:rPr>
      </w:pPr>
    </w:p>
    <w:p w14:paraId="03CFA7FA" w14:textId="77777777" w:rsidR="00255CBA" w:rsidRPr="005048E1" w:rsidRDefault="008E07DA" w:rsidP="00255CBA">
      <w:pPr>
        <w:rPr>
          <w:rtl/>
          <w:lang w:eastAsia="he-IL"/>
        </w:rPr>
      </w:pPr>
      <w:r w:rsidRPr="005048E1">
        <w:rPr>
          <w:rFonts w:hint="cs"/>
          <w:rtl/>
          <w:lang w:eastAsia="he-IL"/>
        </w:rPr>
        <w:t xml:space="preserve">אני אשמח שנקבל דיווח אחרי שתתקדמו בעניין של הקול הקורא וההחלטה על </w:t>
      </w:r>
      <w:r w:rsidR="00300E8C" w:rsidRPr="005048E1">
        <w:rPr>
          <w:rFonts w:hint="cs"/>
          <w:rtl/>
          <w:lang w:eastAsia="he-IL"/>
        </w:rPr>
        <w:t>המענקים או על הזכייה באות. אני חושבת שאנחנו בוועדה יכולים עכשיו לבקש הצבעה על אישור ההמלצות. אני מבקשת, המתנגדים יעשו את זה בכבוד ובלי פגיעה באף אחד. ב</w:t>
      </w:r>
      <w:r w:rsidR="00255CBA" w:rsidRPr="005048E1">
        <w:rPr>
          <w:rFonts w:hint="cs"/>
          <w:rtl/>
          <w:lang w:eastAsia="he-IL"/>
        </w:rPr>
        <w:t xml:space="preserve">לי </w:t>
      </w:r>
      <w:proofErr w:type="spellStart"/>
      <w:r w:rsidR="00255CBA" w:rsidRPr="005048E1">
        <w:rPr>
          <w:rFonts w:hint="cs"/>
          <w:rtl/>
          <w:lang w:eastAsia="he-IL"/>
        </w:rPr>
        <w:t>רוו</w:t>
      </w:r>
      <w:r w:rsidR="00300E8C" w:rsidRPr="005048E1">
        <w:rPr>
          <w:rFonts w:hint="cs"/>
          <w:rtl/>
          <w:lang w:eastAsia="he-IL"/>
        </w:rPr>
        <w:t>יזיות</w:t>
      </w:r>
      <w:proofErr w:type="spellEnd"/>
      <w:r w:rsidR="00300E8C" w:rsidRPr="005048E1">
        <w:rPr>
          <w:rFonts w:hint="cs"/>
          <w:rtl/>
          <w:lang w:eastAsia="he-IL"/>
        </w:rPr>
        <w:t xml:space="preserve"> גם כן. </w:t>
      </w:r>
      <w:proofErr w:type="spellStart"/>
      <w:r w:rsidR="00255CBA" w:rsidRPr="005048E1">
        <w:rPr>
          <w:rFonts w:hint="cs"/>
          <w:rtl/>
          <w:lang w:eastAsia="he-IL"/>
        </w:rPr>
        <w:t>אוקיי</w:t>
      </w:r>
      <w:proofErr w:type="spellEnd"/>
      <w:r w:rsidR="00255CBA" w:rsidRPr="005048E1">
        <w:rPr>
          <w:rFonts w:hint="cs"/>
          <w:rtl/>
          <w:lang w:eastAsia="he-IL"/>
        </w:rPr>
        <w:t xml:space="preserve">, אנחנו מאשרות את ההמלצות ותתחילו באמת בהצלחה. תובילו את התהליך הזה. </w:t>
      </w:r>
    </w:p>
    <w:p w14:paraId="54109436" w14:textId="77777777" w:rsidR="00255CBA" w:rsidRPr="005048E1" w:rsidRDefault="00255CBA" w:rsidP="00255CBA">
      <w:pPr>
        <w:rPr>
          <w:rtl/>
          <w:lang w:eastAsia="he-IL"/>
        </w:rPr>
      </w:pPr>
    </w:p>
    <w:p w14:paraId="23F0EB08" w14:textId="65AC5AE3" w:rsidR="008E07DA" w:rsidRPr="005048E1" w:rsidRDefault="00DA4E07" w:rsidP="00255CBA">
      <w:pPr>
        <w:rPr>
          <w:rtl/>
          <w:lang w:eastAsia="he-IL"/>
        </w:rPr>
      </w:pPr>
      <w:r>
        <w:rPr>
          <w:rFonts w:hint="cs"/>
          <w:rtl/>
          <w:lang w:eastAsia="he-IL"/>
        </w:rPr>
        <w:t>אני נועלת את הישיבה, תודה לכן.</w:t>
      </w:r>
    </w:p>
    <w:p w14:paraId="4A347A0A" w14:textId="77777777" w:rsidR="00255CBA" w:rsidRPr="005048E1" w:rsidRDefault="00255CBA" w:rsidP="008E07DA">
      <w:pPr>
        <w:rPr>
          <w:rtl/>
          <w:lang w:eastAsia="he-IL"/>
        </w:rPr>
      </w:pPr>
    </w:p>
    <w:p w14:paraId="5A3ABD74" w14:textId="1A82F398" w:rsidR="00255CBA" w:rsidRPr="005048E1" w:rsidRDefault="00255CBA" w:rsidP="008E07DA">
      <w:pPr>
        <w:rPr>
          <w:rtl/>
          <w:lang w:eastAsia="he-IL"/>
        </w:rPr>
      </w:pPr>
    </w:p>
    <w:p w14:paraId="2CC7C9A3" w14:textId="72C1AB16" w:rsidR="00255CBA" w:rsidRPr="005048E1" w:rsidRDefault="00255CBA" w:rsidP="00255CBA">
      <w:pPr>
        <w:pStyle w:val="afc"/>
        <w:keepNext/>
        <w:rPr>
          <w:rtl/>
          <w:lang w:eastAsia="he-IL"/>
        </w:rPr>
      </w:pPr>
      <w:bookmarkStart w:id="27" w:name="ET_meetingend_27"/>
      <w:r w:rsidRPr="005048E1">
        <w:rPr>
          <w:rStyle w:val="TagStyle"/>
          <w:color w:val="auto"/>
          <w:rtl/>
        </w:rPr>
        <w:t xml:space="preserve"> &lt;&lt; סיום &gt;&gt; </w:t>
      </w:r>
      <w:r w:rsidRPr="005048E1">
        <w:rPr>
          <w:rtl/>
          <w:lang w:eastAsia="he-IL"/>
        </w:rPr>
        <w:t>הישיבה ננעלה בשעה 10:31.</w:t>
      </w:r>
      <w:r w:rsidRPr="005048E1">
        <w:rPr>
          <w:rStyle w:val="TagStyle"/>
          <w:color w:val="auto"/>
          <w:rtl/>
        </w:rPr>
        <w:t xml:space="preserve"> &lt;&lt; סיום &gt;&gt;</w:t>
      </w:r>
      <w:r w:rsidR="003371DF" w:rsidRPr="005048E1">
        <w:rPr>
          <w:rtl/>
          <w:lang w:eastAsia="he-IL"/>
        </w:rPr>
        <w:t xml:space="preserve"> </w:t>
      </w:r>
      <w:bookmarkEnd w:id="27"/>
    </w:p>
    <w:p w14:paraId="39D242FC" w14:textId="52608D7F" w:rsidR="00255CBA" w:rsidRPr="005048E1" w:rsidRDefault="00255CBA" w:rsidP="00255CBA">
      <w:pPr>
        <w:pStyle w:val="KeepWithNext"/>
        <w:rPr>
          <w:rtl/>
          <w:lang w:eastAsia="he-IL"/>
        </w:rPr>
      </w:pPr>
    </w:p>
    <w:p w14:paraId="5D2113B5" w14:textId="77777777" w:rsidR="00255CBA" w:rsidRPr="005048E1" w:rsidRDefault="00255CBA" w:rsidP="00255CBA">
      <w:pPr>
        <w:rPr>
          <w:rtl/>
          <w:lang w:eastAsia="he-IL"/>
        </w:rPr>
      </w:pPr>
    </w:p>
    <w:p w14:paraId="407B835A" w14:textId="77777777" w:rsidR="007872B4" w:rsidRPr="005048E1" w:rsidRDefault="007872B4" w:rsidP="00AB3F3A">
      <w:pPr>
        <w:ind w:firstLine="0"/>
      </w:pPr>
    </w:p>
    <w:sectPr w:rsidR="007872B4" w:rsidRPr="005048E1" w:rsidSect="00A317A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115FFF" w14:textId="77777777" w:rsidR="00A42723" w:rsidRDefault="00A42723">
      <w:r>
        <w:separator/>
      </w:r>
    </w:p>
  </w:endnote>
  <w:endnote w:type="continuationSeparator" w:id="0">
    <w:p w14:paraId="4E2EFF6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74089F" w14:textId="77777777" w:rsidR="00A42723" w:rsidRDefault="00A42723">
      <w:r>
        <w:separator/>
      </w:r>
    </w:p>
  </w:footnote>
  <w:footnote w:type="continuationSeparator" w:id="0">
    <w:p w14:paraId="126A28B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F3CD5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11917A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8C94C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317AF">
      <w:rPr>
        <w:rStyle w:val="af7"/>
        <w:noProof/>
        <w:rtl/>
      </w:rPr>
      <w:t>2</w:t>
    </w:r>
    <w:r>
      <w:rPr>
        <w:rStyle w:val="af7"/>
      </w:rPr>
      <w:fldChar w:fldCharType="end"/>
    </w:r>
  </w:p>
  <w:p w14:paraId="42337FB0" w14:textId="41E14DD5" w:rsidR="00D86E57" w:rsidRPr="00CC5815" w:rsidRDefault="005F2D23" w:rsidP="008E5E3F">
    <w:pPr>
      <w:pStyle w:val="a3"/>
      <w:ind w:firstLine="0"/>
    </w:pPr>
    <w:r>
      <w:rPr>
        <w:rtl/>
      </w:rPr>
      <w:t>הוועדה לקידום מעמד האישה ולשוויון מגדרי</w:t>
    </w:r>
  </w:p>
  <w:p w14:paraId="4CB65908" w14:textId="7CFF1391" w:rsidR="00D86E57" w:rsidRPr="00CC5815" w:rsidRDefault="005F2D23" w:rsidP="008E5E3F">
    <w:pPr>
      <w:pStyle w:val="a3"/>
      <w:ind w:firstLine="0"/>
      <w:rPr>
        <w:rtl/>
      </w:rPr>
    </w:pPr>
    <w:r>
      <w:rPr>
        <w:rtl/>
      </w:rPr>
      <w:t>28/06/2022</w:t>
    </w:r>
  </w:p>
  <w:p w14:paraId="0A82566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55D958" w14:textId="77777777" w:rsidR="000A17C6" w:rsidRDefault="00E33AE3" w:rsidP="000A17C6">
    <w:pPr>
      <w:keepNext/>
      <w:spacing w:line="240" w:lineRule="atLeast"/>
      <w:ind w:firstLine="0"/>
      <w:jc w:val="center"/>
      <w:outlineLvl w:val="0"/>
      <w:rPr>
        <w:rtl/>
      </w:rPr>
    </w:pPr>
    <w:r>
      <w:rPr>
        <w:noProof/>
      </w:rPr>
      <w:drawing>
        <wp:inline distT="0" distB="0" distL="0" distR="0" wp14:anchorId="1C3AD2A5" wp14:editId="17AFC56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9800DB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09AEBF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0981"/>
    <w:rsid w:val="001466F1"/>
    <w:rsid w:val="00150436"/>
    <w:rsid w:val="00167294"/>
    <w:rsid w:val="001673D4"/>
    <w:rsid w:val="001704B7"/>
    <w:rsid w:val="00171E7F"/>
    <w:rsid w:val="001758C1"/>
    <w:rsid w:val="0017779F"/>
    <w:rsid w:val="00195304"/>
    <w:rsid w:val="001A74E9"/>
    <w:rsid w:val="001A7A1B"/>
    <w:rsid w:val="001C44DA"/>
    <w:rsid w:val="001C4FDA"/>
    <w:rsid w:val="001D440C"/>
    <w:rsid w:val="002016FF"/>
    <w:rsid w:val="00227FEF"/>
    <w:rsid w:val="00255CBA"/>
    <w:rsid w:val="00261554"/>
    <w:rsid w:val="00274A97"/>
    <w:rsid w:val="00275C03"/>
    <w:rsid w:val="00280D58"/>
    <w:rsid w:val="00284F55"/>
    <w:rsid w:val="002A5E0D"/>
    <w:rsid w:val="002D4BDB"/>
    <w:rsid w:val="002E5E31"/>
    <w:rsid w:val="00300E8C"/>
    <w:rsid w:val="00303B4C"/>
    <w:rsid w:val="00321E62"/>
    <w:rsid w:val="00327BF8"/>
    <w:rsid w:val="003371DF"/>
    <w:rsid w:val="00340AFA"/>
    <w:rsid w:val="003658CB"/>
    <w:rsid w:val="00366CFB"/>
    <w:rsid w:val="0036794C"/>
    <w:rsid w:val="00373508"/>
    <w:rsid w:val="00396023"/>
    <w:rsid w:val="00397B02"/>
    <w:rsid w:val="003C279D"/>
    <w:rsid w:val="003F0A5F"/>
    <w:rsid w:val="00420E41"/>
    <w:rsid w:val="00424C94"/>
    <w:rsid w:val="00447608"/>
    <w:rsid w:val="00451746"/>
    <w:rsid w:val="00461D15"/>
    <w:rsid w:val="00470EAC"/>
    <w:rsid w:val="0049458B"/>
    <w:rsid w:val="00495FD8"/>
    <w:rsid w:val="004B0A65"/>
    <w:rsid w:val="004B1BE9"/>
    <w:rsid w:val="004C6C1A"/>
    <w:rsid w:val="004D1199"/>
    <w:rsid w:val="00500C0C"/>
    <w:rsid w:val="005048E1"/>
    <w:rsid w:val="00546678"/>
    <w:rsid w:val="005506B9"/>
    <w:rsid w:val="005817EC"/>
    <w:rsid w:val="00590B77"/>
    <w:rsid w:val="005A342D"/>
    <w:rsid w:val="005C363E"/>
    <w:rsid w:val="005D61F3"/>
    <w:rsid w:val="005E1C6B"/>
    <w:rsid w:val="005F2D23"/>
    <w:rsid w:val="005F76B0"/>
    <w:rsid w:val="00634F61"/>
    <w:rsid w:val="00695A47"/>
    <w:rsid w:val="006A0CB7"/>
    <w:rsid w:val="006F0259"/>
    <w:rsid w:val="00700433"/>
    <w:rsid w:val="00702755"/>
    <w:rsid w:val="0070472C"/>
    <w:rsid w:val="007509A6"/>
    <w:rsid w:val="007529DC"/>
    <w:rsid w:val="00756A04"/>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07DA"/>
    <w:rsid w:val="008E5E3F"/>
    <w:rsid w:val="0090279B"/>
    <w:rsid w:val="00914904"/>
    <w:rsid w:val="009258CE"/>
    <w:rsid w:val="009515F0"/>
    <w:rsid w:val="009830CB"/>
    <w:rsid w:val="009D478A"/>
    <w:rsid w:val="009E6E93"/>
    <w:rsid w:val="009F1518"/>
    <w:rsid w:val="009F5773"/>
    <w:rsid w:val="00A15971"/>
    <w:rsid w:val="00A22C90"/>
    <w:rsid w:val="00A317AF"/>
    <w:rsid w:val="00A42723"/>
    <w:rsid w:val="00A54C2C"/>
    <w:rsid w:val="00A64A6D"/>
    <w:rsid w:val="00A66020"/>
    <w:rsid w:val="00AB02EE"/>
    <w:rsid w:val="00AB3F3A"/>
    <w:rsid w:val="00AD4EC9"/>
    <w:rsid w:val="00AD6FFC"/>
    <w:rsid w:val="00AF31E6"/>
    <w:rsid w:val="00AF4150"/>
    <w:rsid w:val="00AF661E"/>
    <w:rsid w:val="00B01DF6"/>
    <w:rsid w:val="00B0509A"/>
    <w:rsid w:val="00B120B2"/>
    <w:rsid w:val="00B50340"/>
    <w:rsid w:val="00B65508"/>
    <w:rsid w:val="00B8517A"/>
    <w:rsid w:val="00BA6446"/>
    <w:rsid w:val="00BD47B7"/>
    <w:rsid w:val="00C135D5"/>
    <w:rsid w:val="00C22DCB"/>
    <w:rsid w:val="00C32D1C"/>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A4E07"/>
    <w:rsid w:val="00DE5B80"/>
    <w:rsid w:val="00DF357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F052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4D35DD5C"/>
  <w15:docId w15:val="{E9404E04-FF76-497F-8214-49A2DE51A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F2D23"/>
    <w:rPr>
      <w:rFonts w:cs="Arial"/>
      <w:b/>
      <w:bCs w:val="0"/>
      <w:vanish/>
      <w:color w:val="010000"/>
      <w:bdr w:val="single" w:sz="4" w:space="0" w:color="FF66FF"/>
    </w:rPr>
  </w:style>
  <w:style w:type="paragraph" w:styleId="afd">
    <w:name w:val="Balloon Text"/>
    <w:basedOn w:val="a"/>
    <w:link w:val="afe"/>
    <w:semiHidden/>
    <w:unhideWhenUsed/>
    <w:rsid w:val="00A54C2C"/>
    <w:pPr>
      <w:spacing w:line="240" w:lineRule="auto"/>
    </w:pPr>
    <w:rPr>
      <w:rFonts w:ascii="Tahoma" w:hAnsi="Tahoma" w:cs="Tahoma"/>
      <w:sz w:val="16"/>
      <w:szCs w:val="16"/>
    </w:rPr>
  </w:style>
  <w:style w:type="character" w:customStyle="1" w:styleId="afe">
    <w:name w:val="טקסט בלונים תו"/>
    <w:basedOn w:val="a0"/>
    <w:link w:val="afd"/>
    <w:semiHidden/>
    <w:rsid w:val="00A54C2C"/>
    <w:rPr>
      <w:rFonts w:ascii="Tahoma" w:hAnsi="Tahoma" w:cs="Tahoma"/>
      <w:sz w:val="16"/>
      <w:szCs w:val="16"/>
    </w:rPr>
  </w:style>
  <w:style w:type="table" w:styleId="aff">
    <w:name w:val="Table Grid"/>
    <w:basedOn w:val="a1"/>
    <w:rsid w:val="00A54C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C326DE-798C-49FC-8EE8-43EDE1E78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5</Pages>
  <Words>1363</Words>
  <Characters>7774</Characters>
  <Application>Microsoft Office Word</Application>
  <DocSecurity>0</DocSecurity>
  <Lines>64</Lines>
  <Paragraphs>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2022-08-15T07:01:00Z</dcterms:modified>
</cp:coreProperties>
</file>