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41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6D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41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F41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1357">
        <w:rPr>
          <w:rFonts w:hint="cs"/>
          <w:b/>
          <w:bCs/>
          <w:rtl/>
        </w:rPr>
        <w:t>310</w:t>
      </w:r>
    </w:p>
    <w:p w:rsidR="00E64116" w:rsidRPr="008713A4" w:rsidRDefault="00CF41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F4153" w:rsidP="009F6937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</w:t>
      </w:r>
      <w:r w:rsidR="009F6937">
        <w:rPr>
          <w:b/>
          <w:bCs/>
          <w:u w:val="single"/>
          <w:rtl/>
        </w:rPr>
        <w:t xml:space="preserve">(28 ביוני 2022), שעה </w:t>
      </w:r>
      <w:r w:rsidR="009F6937">
        <w:rPr>
          <w:b/>
          <w:bCs/>
          <w:u w:val="single"/>
        </w:rPr>
        <w:t>14:45</w:t>
      </w:r>
    </w:p>
    <w:p w:rsidR="00E64116" w:rsidRDefault="00E64116" w:rsidP="008320F6">
      <w:pPr>
        <w:ind w:firstLine="0"/>
        <w:rPr>
          <w:rtl/>
        </w:rPr>
      </w:pPr>
    </w:p>
    <w:p w:rsidR="00666D23" w:rsidRPr="008713A4" w:rsidRDefault="00666D2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F4153" w:rsidP="00CF4153">
      <w:pPr>
        <w:spacing w:before="60"/>
        <w:ind w:firstLine="0"/>
        <w:rPr>
          <w:rtl/>
        </w:rPr>
      </w:pPr>
      <w:bookmarkStart w:id="0" w:name="ET_subject_626586_1"/>
      <w:r w:rsidRPr="00CF4153">
        <w:rPr>
          <w:rStyle w:val="TagStyle"/>
          <w:rtl/>
        </w:rPr>
        <w:t xml:space="preserve"> &lt;&lt; נושא &gt;&gt; </w:t>
      </w:r>
      <w:r w:rsidRPr="00CF4153">
        <w:rPr>
          <w:rtl/>
        </w:rPr>
        <w:t>שינויים בתקציב לשנת 2022</w:t>
      </w:r>
      <w:r w:rsidRPr="00CF4153">
        <w:rPr>
          <w:rStyle w:val="TagStyle"/>
          <w:rtl/>
        </w:rPr>
        <w:t xml:space="preserve"> &lt;&lt; נושא &gt;&gt;</w:t>
      </w:r>
      <w:r w:rsidRPr="00CF415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F4153" w:rsidRPr="008713A4" w:rsidRDefault="00CF41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4153" w:rsidRDefault="00CF4153" w:rsidP="00EC1FB3">
      <w:pPr>
        <w:ind w:firstLine="0"/>
        <w:rPr>
          <w:rtl/>
        </w:rPr>
      </w:pPr>
      <w:r w:rsidRPr="00CF4153">
        <w:rPr>
          <w:rtl/>
        </w:rPr>
        <w:t>אלכס קושניר – היו"ר</w:t>
      </w:r>
    </w:p>
    <w:p w:rsidR="00CF4153" w:rsidRPr="00CF4153" w:rsidRDefault="00CF4153" w:rsidP="00EC1FB3">
      <w:pPr>
        <w:ind w:firstLine="0"/>
        <w:rPr>
          <w:rtl/>
        </w:rPr>
      </w:pPr>
      <w:r w:rsidRPr="00CF4153">
        <w:rPr>
          <w:rtl/>
        </w:rPr>
        <w:t>ינון אזולאי</w:t>
      </w:r>
    </w:p>
    <w:p w:rsidR="00CF4153" w:rsidRPr="008713A4" w:rsidRDefault="00CF415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2660"/>
      </w:tblGrid>
      <w:tr w:rsidR="009F6937" w:rsidTr="00666D23">
        <w:tc>
          <w:tcPr>
            <w:tcW w:w="0" w:type="auto"/>
            <w:shd w:val="clear" w:color="auto" w:fill="auto"/>
          </w:tcPr>
          <w:p w:rsidR="009F6937" w:rsidRDefault="009F69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שרלו</w:t>
            </w:r>
            <w:proofErr w:type="spellEnd"/>
            <w:r>
              <w:rPr>
                <w:rtl/>
              </w:rPr>
              <w:t xml:space="preserve"> בריגה</w:t>
            </w:r>
          </w:p>
        </w:tc>
        <w:tc>
          <w:tcPr>
            <w:tcW w:w="0" w:type="auto"/>
            <w:shd w:val="clear" w:color="auto" w:fill="auto"/>
          </w:tcPr>
          <w:p w:rsidR="009F6937" w:rsidRDefault="009F69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937" w:rsidRDefault="009F69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F4153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תמר </w:t>
      </w:r>
      <w:proofErr w:type="spellStart"/>
      <w:r>
        <w:rPr>
          <w:rFonts w:hint="cs"/>
          <w:rtl/>
          <w:lang w:val="en-GB"/>
        </w:rPr>
        <w:t>בנתורה</w:t>
      </w:r>
      <w:proofErr w:type="spellEnd"/>
    </w:p>
    <w:p w:rsidR="00CF4153" w:rsidRPr="00CF4153" w:rsidRDefault="00CF4153" w:rsidP="00DE5B80">
      <w:pPr>
        <w:ind w:firstLine="0"/>
        <w:rPr>
          <w:rtl/>
          <w:lang w:val="en-GB"/>
        </w:rPr>
      </w:pPr>
    </w:p>
    <w:p w:rsidR="00E64116" w:rsidRPr="008713A4" w:rsidRDefault="00E64116" w:rsidP="00666D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415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F4153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CF4153" w:rsidRDefault="00CF4153" w:rsidP="008320F6">
      <w:pPr>
        <w:ind w:firstLine="0"/>
        <w:rPr>
          <w:rtl/>
        </w:rPr>
      </w:pPr>
    </w:p>
    <w:p w:rsidR="00CF4153" w:rsidRDefault="00CF415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F4153" w:rsidRDefault="00CF4153" w:rsidP="00CF4153">
      <w:pPr>
        <w:pStyle w:val="a6"/>
        <w:keepNext/>
        <w:rPr>
          <w:rtl/>
        </w:rPr>
      </w:pPr>
      <w:bookmarkStart w:id="1" w:name="ET_subject_626586_2"/>
      <w:r w:rsidRPr="00CF415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CF415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F4153" w:rsidRDefault="00CF4153" w:rsidP="00CF4153">
      <w:pPr>
        <w:pStyle w:val="KeepWithNext"/>
        <w:rPr>
          <w:rtl/>
        </w:rPr>
      </w:pPr>
    </w:p>
    <w:p w:rsidR="00CF4153" w:rsidRDefault="00CF4153" w:rsidP="00CF4153">
      <w:pPr>
        <w:rPr>
          <w:rtl/>
        </w:rPr>
      </w:pPr>
      <w:bookmarkStart w:id="2" w:name="_ETM_Q1_5950390"/>
      <w:bookmarkEnd w:id="2"/>
    </w:p>
    <w:p w:rsidR="00CF4153" w:rsidRDefault="00CF4153" w:rsidP="00CF4153">
      <w:pPr>
        <w:pStyle w:val="af6"/>
        <w:keepNext/>
        <w:rPr>
          <w:rtl/>
        </w:rPr>
      </w:pPr>
      <w:bookmarkStart w:id="3" w:name="ET_yor_5857_3"/>
      <w:r w:rsidRPr="00CF415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41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F4153" w:rsidRDefault="00CF4153" w:rsidP="00CF4153">
      <w:pPr>
        <w:pStyle w:val="KeepWithNext"/>
        <w:rPr>
          <w:rtl/>
          <w:lang w:eastAsia="he-IL"/>
        </w:rPr>
      </w:pPr>
    </w:p>
    <w:p w:rsidR="00CF4153" w:rsidRDefault="00CF4153" w:rsidP="00391EF8">
      <w:pPr>
        <w:rPr>
          <w:rtl/>
          <w:lang w:eastAsia="he-IL"/>
        </w:rPr>
      </w:pPr>
      <w:bookmarkStart w:id="4" w:name="_ETM_Q1_5950749"/>
      <w:bookmarkStart w:id="5" w:name="_ETM_Q1_5950784"/>
      <w:bookmarkEnd w:id="4"/>
      <w:bookmarkEnd w:id="5"/>
      <w:r>
        <w:rPr>
          <w:rFonts w:hint="cs"/>
          <w:rtl/>
          <w:lang w:eastAsia="he-IL"/>
        </w:rPr>
        <w:t xml:space="preserve">אני מחדש את הדיונים </w:t>
      </w:r>
      <w:bookmarkStart w:id="6" w:name="_ETM_Q1_5949802"/>
      <w:bookmarkEnd w:id="6"/>
      <w:r w:rsidR="00391EF8">
        <w:rPr>
          <w:rFonts w:hint="cs"/>
          <w:rtl/>
          <w:lang w:eastAsia="he-IL"/>
        </w:rPr>
        <w:t>בוועדה,</w:t>
      </w:r>
      <w:r>
        <w:rPr>
          <w:rFonts w:hint="cs"/>
          <w:rtl/>
          <w:lang w:eastAsia="he-IL"/>
        </w:rPr>
        <w:t xml:space="preserve"> אנחנו בפניות תקציביות. יש לנו </w:t>
      </w:r>
      <w:bookmarkStart w:id="7" w:name="_ETM_Q1_5955114"/>
      <w:bookmarkEnd w:id="7"/>
      <w:r>
        <w:rPr>
          <w:rFonts w:hint="cs"/>
          <w:rtl/>
          <w:lang w:eastAsia="he-IL"/>
        </w:rPr>
        <w:t>פנייה של משרד התקשורת</w:t>
      </w:r>
      <w:r w:rsidR="00391EF8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eastAsia="he-IL"/>
        </w:rPr>
        <w:t xml:space="preserve">  107,108.</w:t>
      </w:r>
    </w:p>
    <w:p w:rsidR="00CF4153" w:rsidRDefault="00CF4153" w:rsidP="00CF4153">
      <w:pPr>
        <w:ind w:firstLine="0"/>
        <w:rPr>
          <w:rtl/>
          <w:lang w:eastAsia="he-IL"/>
        </w:rPr>
      </w:pPr>
      <w:bookmarkStart w:id="8" w:name="_ETM_Q1_5965173"/>
      <w:bookmarkStart w:id="9" w:name="_ETM_Q1_5965218"/>
      <w:bookmarkStart w:id="10" w:name="_ETM_Q1_5965538"/>
      <w:bookmarkEnd w:id="8"/>
      <w:bookmarkEnd w:id="9"/>
      <w:bookmarkEnd w:id="10"/>
    </w:p>
    <w:p w:rsidR="00CF4153" w:rsidRDefault="00CF4153" w:rsidP="00CF4153">
      <w:pPr>
        <w:pStyle w:val="af9"/>
        <w:keepNext/>
        <w:rPr>
          <w:rtl/>
          <w:lang w:eastAsia="he-IL"/>
        </w:rPr>
      </w:pPr>
      <w:bookmarkStart w:id="11" w:name="_ETM_Q1_5965580"/>
      <w:bookmarkStart w:id="12" w:name="_ETM_Q1_5966952"/>
      <w:bookmarkStart w:id="13" w:name="ET_guest_נועם_שרלו_בריגה_4"/>
      <w:bookmarkEnd w:id="11"/>
      <w:bookmarkEnd w:id="12"/>
      <w:r w:rsidRPr="00CF4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F4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:rsidR="00CF4153" w:rsidRDefault="00CF4153" w:rsidP="00CF4153">
      <w:pPr>
        <w:pStyle w:val="KeepWithNext"/>
        <w:rPr>
          <w:rtl/>
          <w:lang w:eastAsia="he-IL"/>
        </w:rPr>
      </w:pPr>
    </w:p>
    <w:p w:rsidR="00CF4153" w:rsidRDefault="00CF4153" w:rsidP="00CF4153">
      <w:pPr>
        <w:rPr>
          <w:rtl/>
          <w:lang w:eastAsia="he-IL"/>
        </w:rPr>
      </w:pPr>
      <w:bookmarkStart w:id="14" w:name="_ETM_Q1_5967267"/>
      <w:bookmarkStart w:id="15" w:name="_ETM_Q1_5967298"/>
      <w:bookmarkEnd w:id="14"/>
      <w:bookmarkEnd w:id="15"/>
      <w:r>
        <w:rPr>
          <w:rFonts w:hint="cs"/>
          <w:rtl/>
          <w:lang w:eastAsia="he-IL"/>
        </w:rPr>
        <w:t xml:space="preserve">הבקשה התקציבית נועדה לתקצב סך </w:t>
      </w:r>
      <w:bookmarkStart w:id="16" w:name="_ETM_Q1_5968873"/>
      <w:bookmarkEnd w:id="16"/>
      <w:r>
        <w:rPr>
          <w:rFonts w:hint="cs"/>
          <w:rtl/>
          <w:lang w:eastAsia="he-IL"/>
        </w:rPr>
        <w:t xml:space="preserve">של 16,550 אלפי ₪ בהוצאה עבור תקצוב מערכת פיקוח </w:t>
      </w:r>
      <w:bookmarkStart w:id="17" w:name="_ETM_Q1_5973943"/>
      <w:bookmarkEnd w:id="17"/>
      <w:r>
        <w:rPr>
          <w:rFonts w:hint="cs"/>
          <w:rtl/>
          <w:lang w:eastAsia="he-IL"/>
        </w:rPr>
        <w:t xml:space="preserve">ואכיפה לאומית לניטור הספקטרום האלקטרו מגנטי ועבור שירותי ייעוץ </w:t>
      </w:r>
      <w:bookmarkStart w:id="18" w:name="_ETM_Q1_5976873"/>
      <w:bookmarkEnd w:id="18"/>
      <w:r>
        <w:rPr>
          <w:rFonts w:hint="cs"/>
          <w:rtl/>
          <w:lang w:eastAsia="he-IL"/>
        </w:rPr>
        <w:t xml:space="preserve">כלכלי והנדסי לבניית מודל תמחור לרשת האינטרס הביתית ותמיכה </w:t>
      </w:r>
      <w:bookmarkStart w:id="19" w:name="_ETM_Q1_5990987"/>
      <w:bookmarkEnd w:id="19"/>
      <w:r>
        <w:rPr>
          <w:rFonts w:hint="cs"/>
          <w:rtl/>
          <w:lang w:eastAsia="he-IL"/>
        </w:rPr>
        <w:t xml:space="preserve">בשידורים קהילתיים. יש פה חלוקה לשתי תכניות. תכנית 391101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" w:name="_ETM_Q1_5996067"/>
      <w:bookmarkEnd w:id="20"/>
      <w:r w:rsidR="00391EF8">
        <w:rPr>
          <w:rFonts w:hint="cs"/>
          <w:rtl/>
          <w:lang w:eastAsia="he-IL"/>
        </w:rPr>
        <w:t>פעילות משרד התקש</w:t>
      </w:r>
      <w:r>
        <w:rPr>
          <w:rFonts w:hint="cs"/>
          <w:rtl/>
          <w:lang w:eastAsia="he-IL"/>
        </w:rPr>
        <w:t>ו</w:t>
      </w:r>
      <w:r w:rsidR="00391EF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ת, שם עיקר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15,050 אלפי </w:t>
      </w:r>
      <w:bookmarkStart w:id="21" w:name="_ETM_Q1_5995696"/>
      <w:bookmarkEnd w:id="21"/>
      <w:r>
        <w:rPr>
          <w:rFonts w:hint="cs"/>
          <w:rtl/>
          <w:lang w:eastAsia="he-IL"/>
        </w:rPr>
        <w:t xml:space="preserve">₪, ותכנית 391105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המועצה לשידורי כבלים </w:t>
      </w:r>
      <w:proofErr w:type="spellStart"/>
      <w:r>
        <w:rPr>
          <w:rFonts w:hint="cs"/>
          <w:rtl/>
          <w:lang w:eastAsia="he-IL"/>
        </w:rPr>
        <w:t>ולווין</w:t>
      </w:r>
      <w:proofErr w:type="spellEnd"/>
      <w:r>
        <w:rPr>
          <w:rFonts w:hint="cs"/>
          <w:rtl/>
          <w:lang w:eastAsia="he-IL"/>
        </w:rPr>
        <w:t>,</w:t>
      </w:r>
      <w:bookmarkStart w:id="22" w:name="_ETM_Q1_6003886"/>
      <w:bookmarkEnd w:id="22"/>
      <w:r>
        <w:rPr>
          <w:rFonts w:hint="cs"/>
          <w:rtl/>
          <w:lang w:eastAsia="he-IL"/>
        </w:rPr>
        <w:t xml:space="preserve"> שם יש 1,500 אלפי ₪.</w:t>
      </w:r>
    </w:p>
    <w:p w:rsidR="00CF4153" w:rsidRDefault="00CF4153" w:rsidP="00CF4153">
      <w:pPr>
        <w:ind w:firstLine="0"/>
        <w:rPr>
          <w:rtl/>
          <w:lang w:eastAsia="he-IL"/>
        </w:rPr>
      </w:pPr>
      <w:bookmarkStart w:id="23" w:name="_ETM_Q1_6010476"/>
      <w:bookmarkStart w:id="24" w:name="_ETM_Q1_6010531"/>
      <w:bookmarkEnd w:id="23"/>
      <w:bookmarkEnd w:id="24"/>
    </w:p>
    <w:p w:rsidR="00CF4153" w:rsidRDefault="00CF4153" w:rsidP="00CF4153">
      <w:pPr>
        <w:pStyle w:val="a4"/>
        <w:keepNext/>
        <w:rPr>
          <w:rtl/>
        </w:rPr>
      </w:pPr>
      <w:bookmarkStart w:id="25" w:name="_ETM_Q1_6010964"/>
      <w:bookmarkStart w:id="26" w:name="_ETM_Q1_6011007"/>
      <w:bookmarkStart w:id="27" w:name="_ETM_Q1_6012433"/>
      <w:bookmarkStart w:id="28" w:name="ET_speaker_5726_5"/>
      <w:bookmarkEnd w:id="25"/>
      <w:bookmarkEnd w:id="26"/>
      <w:bookmarkEnd w:id="27"/>
      <w:r w:rsidRPr="00CF41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4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CF4153" w:rsidRDefault="00CF4153" w:rsidP="00CF4153">
      <w:pPr>
        <w:pStyle w:val="KeepWithNext"/>
        <w:rPr>
          <w:rtl/>
          <w:lang w:eastAsia="he-IL"/>
        </w:rPr>
      </w:pPr>
    </w:p>
    <w:p w:rsidR="00CF4153" w:rsidRDefault="00CF4153" w:rsidP="00CF4153">
      <w:pPr>
        <w:rPr>
          <w:rtl/>
          <w:lang w:eastAsia="he-IL"/>
        </w:rPr>
      </w:pPr>
      <w:bookmarkStart w:id="29" w:name="_ETM_Q1_6012772"/>
      <w:bookmarkStart w:id="30" w:name="_ETM_Q1_6012821"/>
      <w:bookmarkEnd w:id="29"/>
      <w:bookmarkEnd w:id="30"/>
      <w:r>
        <w:rPr>
          <w:rFonts w:hint="cs"/>
          <w:rtl/>
          <w:lang w:eastAsia="he-IL"/>
        </w:rPr>
        <w:t>מה זה הספקטרום אלקטרו מגנטי?</w:t>
      </w:r>
    </w:p>
    <w:p w:rsidR="00CF4153" w:rsidRDefault="00CF4153" w:rsidP="00CF4153">
      <w:pPr>
        <w:ind w:firstLine="0"/>
        <w:rPr>
          <w:rtl/>
          <w:lang w:eastAsia="he-IL"/>
        </w:rPr>
      </w:pPr>
      <w:bookmarkStart w:id="31" w:name="_ETM_Q1_6015659"/>
      <w:bookmarkStart w:id="32" w:name="_ETM_Q1_6015705"/>
      <w:bookmarkStart w:id="33" w:name="_ETM_Q1_6016174"/>
      <w:bookmarkEnd w:id="31"/>
      <w:bookmarkEnd w:id="32"/>
      <w:bookmarkEnd w:id="33"/>
    </w:p>
    <w:p w:rsidR="00CF4153" w:rsidRDefault="00CF4153" w:rsidP="00CF4153">
      <w:pPr>
        <w:pStyle w:val="af9"/>
        <w:keepNext/>
        <w:rPr>
          <w:rtl/>
          <w:lang w:eastAsia="he-IL"/>
        </w:rPr>
      </w:pPr>
      <w:bookmarkStart w:id="34" w:name="_ETM_Q1_6016224"/>
      <w:bookmarkStart w:id="35" w:name="_ETM_Q1_6018003"/>
      <w:bookmarkStart w:id="36" w:name="ET_guest_נועם_שרלו_בריגה_6"/>
      <w:bookmarkEnd w:id="34"/>
      <w:bookmarkEnd w:id="35"/>
      <w:r w:rsidRPr="00CF4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F4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CF4153" w:rsidRDefault="00CF4153" w:rsidP="00CF4153">
      <w:pPr>
        <w:pStyle w:val="KeepWithNext"/>
        <w:rPr>
          <w:rtl/>
          <w:lang w:eastAsia="he-IL"/>
        </w:rPr>
      </w:pPr>
    </w:p>
    <w:p w:rsidR="00CF4153" w:rsidRDefault="00CF4153" w:rsidP="00CF4153">
      <w:pPr>
        <w:rPr>
          <w:rtl/>
          <w:lang w:eastAsia="he-IL"/>
        </w:rPr>
      </w:pPr>
      <w:bookmarkStart w:id="37" w:name="_ETM_Q1_6018378"/>
      <w:bookmarkStart w:id="38" w:name="_ETM_Q1_6018427"/>
      <w:bookmarkEnd w:id="37"/>
      <w:bookmarkEnd w:id="38"/>
      <w:r>
        <w:rPr>
          <w:rFonts w:hint="cs"/>
          <w:rtl/>
          <w:lang w:eastAsia="he-IL"/>
        </w:rPr>
        <w:t xml:space="preserve">משרד התקשורת </w:t>
      </w:r>
      <w:bookmarkStart w:id="39" w:name="_ETM_Q1_6022758"/>
      <w:bookmarkEnd w:id="39"/>
      <w:r>
        <w:rPr>
          <w:rFonts w:hint="cs"/>
          <w:rtl/>
          <w:lang w:eastAsia="he-IL"/>
        </w:rPr>
        <w:t xml:space="preserve">אחראי על הקצאת ספקטרום התדרים במדינת ישראל. על מנת </w:t>
      </w:r>
      <w:bookmarkStart w:id="40" w:name="_ETM_Q1_6053700"/>
      <w:bookmarkEnd w:id="40"/>
      <w:r>
        <w:rPr>
          <w:rFonts w:hint="cs"/>
          <w:rtl/>
          <w:lang w:eastAsia="he-IL"/>
        </w:rPr>
        <w:t>לאכוף שבאמת כל אחד עושה שימוש בתחומים שהוקצו לו</w:t>
      </w:r>
      <w:r w:rsidR="00391E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" w:name="_ETM_Q1_6052099"/>
      <w:bookmarkEnd w:id="41"/>
      <w:r>
        <w:rPr>
          <w:rFonts w:hint="cs"/>
          <w:rtl/>
          <w:lang w:eastAsia="he-IL"/>
        </w:rPr>
        <w:t xml:space="preserve">הוא צריך מערכת פיקוח שיודעת לזהות שימושים חריגים בתחומי התדר </w:t>
      </w:r>
      <w:bookmarkStart w:id="42" w:name="_ETM_Q1_6060337"/>
      <w:bookmarkEnd w:id="42"/>
      <w:r>
        <w:rPr>
          <w:rFonts w:hint="cs"/>
          <w:rtl/>
          <w:lang w:eastAsia="he-IL"/>
        </w:rPr>
        <w:t>שלא הוקצו להם.</w:t>
      </w:r>
    </w:p>
    <w:p w:rsidR="00CF4153" w:rsidRDefault="00CF4153" w:rsidP="00CF4153">
      <w:pPr>
        <w:ind w:firstLine="0"/>
        <w:rPr>
          <w:rtl/>
          <w:lang w:eastAsia="he-IL"/>
        </w:rPr>
      </w:pPr>
      <w:bookmarkStart w:id="43" w:name="_ETM_Q1_6058726"/>
      <w:bookmarkStart w:id="44" w:name="_ETM_Q1_6058786"/>
      <w:bookmarkEnd w:id="43"/>
      <w:bookmarkEnd w:id="44"/>
    </w:p>
    <w:p w:rsidR="00CF4153" w:rsidRDefault="00CF4153" w:rsidP="00CF4153">
      <w:pPr>
        <w:pStyle w:val="a4"/>
        <w:keepNext/>
        <w:rPr>
          <w:rtl/>
        </w:rPr>
      </w:pPr>
      <w:bookmarkStart w:id="45" w:name="_ETM_Q1_6059036"/>
      <w:bookmarkStart w:id="46" w:name="_ETM_Q1_6059084"/>
      <w:bookmarkStart w:id="47" w:name="_ETM_Q1_6060672"/>
      <w:bookmarkStart w:id="48" w:name="ET_speaker_5726_7"/>
      <w:bookmarkEnd w:id="45"/>
      <w:bookmarkEnd w:id="46"/>
      <w:bookmarkEnd w:id="47"/>
      <w:r w:rsidRPr="00CF41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4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CF4153" w:rsidRDefault="00CF4153" w:rsidP="00CF4153">
      <w:pPr>
        <w:pStyle w:val="KeepWithNext"/>
        <w:rPr>
          <w:rtl/>
          <w:lang w:eastAsia="he-IL"/>
        </w:rPr>
      </w:pPr>
    </w:p>
    <w:p w:rsidR="00CF4153" w:rsidRDefault="00CF4153" w:rsidP="00CF4153">
      <w:pPr>
        <w:rPr>
          <w:rtl/>
          <w:lang w:eastAsia="he-IL"/>
        </w:rPr>
      </w:pPr>
      <w:bookmarkStart w:id="49" w:name="_ETM_Q1_6061065"/>
      <w:bookmarkStart w:id="50" w:name="_ETM_Q1_6061096"/>
      <w:bookmarkEnd w:id="49"/>
      <w:bookmarkEnd w:id="50"/>
      <w:r>
        <w:rPr>
          <w:rFonts w:hint="cs"/>
          <w:rtl/>
          <w:lang w:eastAsia="he-IL"/>
        </w:rPr>
        <w:t>איפה הפריסה נמצאת? אתם פורסים את זה?</w:t>
      </w:r>
    </w:p>
    <w:p w:rsidR="00CF4153" w:rsidRDefault="00CF4153" w:rsidP="00CF4153">
      <w:pPr>
        <w:ind w:firstLine="0"/>
        <w:rPr>
          <w:rtl/>
          <w:lang w:eastAsia="he-IL"/>
        </w:rPr>
      </w:pPr>
    </w:p>
    <w:p w:rsidR="00CF4153" w:rsidRDefault="00CF4153" w:rsidP="00CF4153">
      <w:pPr>
        <w:pStyle w:val="af9"/>
        <w:keepNext/>
        <w:rPr>
          <w:rtl/>
          <w:lang w:eastAsia="he-IL"/>
        </w:rPr>
      </w:pPr>
      <w:bookmarkStart w:id="51" w:name="ET_guest_נועם_שרלו_בריגה_8"/>
      <w:r w:rsidRPr="00CF4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CF4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CF4153" w:rsidRDefault="00CF4153" w:rsidP="00CF4153">
      <w:pPr>
        <w:pStyle w:val="KeepWithNext"/>
        <w:rPr>
          <w:rtl/>
          <w:lang w:eastAsia="he-IL"/>
        </w:rPr>
      </w:pPr>
    </w:p>
    <w:p w:rsidR="00CF4153" w:rsidRDefault="00CF4153" w:rsidP="00BC0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</w:t>
      </w:r>
      <w:bookmarkStart w:id="52" w:name="_ETM_Q1_6060846"/>
      <w:bookmarkEnd w:id="52"/>
      <w:r>
        <w:rPr>
          <w:rFonts w:hint="cs"/>
          <w:rtl/>
          <w:lang w:eastAsia="he-IL"/>
        </w:rPr>
        <w:t xml:space="preserve">מערכת ניטור. הם הולכים לעשות את זה בשיתוף פעולה עם </w:t>
      </w:r>
      <w:bookmarkStart w:id="53" w:name="_ETM_Q1_6063707"/>
      <w:bookmarkEnd w:id="53"/>
      <w:r>
        <w:rPr>
          <w:rFonts w:hint="cs"/>
          <w:rtl/>
          <w:lang w:eastAsia="he-IL"/>
        </w:rPr>
        <w:t xml:space="preserve">משרד הביטחון. הם הולכים להתבסס על תשתית ביטחונית קיימת שעושה את זה </w:t>
      </w:r>
      <w:bookmarkStart w:id="54" w:name="_ETM_Q1_6074113"/>
      <w:bookmarkEnd w:id="54"/>
      <w:r>
        <w:rPr>
          <w:rFonts w:hint="cs"/>
          <w:rtl/>
          <w:lang w:eastAsia="he-IL"/>
        </w:rPr>
        <w:t>היום מחוץ לגבולות המדינה</w:t>
      </w:r>
      <w:r w:rsidR="00391EF8">
        <w:rPr>
          <w:rFonts w:hint="cs"/>
          <w:rtl/>
          <w:lang w:eastAsia="he-IL"/>
        </w:rPr>
        <w:t xml:space="preserve">. היא </w:t>
      </w:r>
      <w:r>
        <w:rPr>
          <w:rFonts w:hint="cs"/>
          <w:rtl/>
          <w:lang w:eastAsia="he-IL"/>
        </w:rPr>
        <w:t>תופנה לתוך גבולות המדינה</w:t>
      </w:r>
      <w:r w:rsidR="00391E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לאפשר </w:t>
      </w:r>
      <w:bookmarkStart w:id="55" w:name="_ETM_Q1_6078916"/>
      <w:bookmarkEnd w:id="55"/>
      <w:r>
        <w:rPr>
          <w:rFonts w:hint="cs"/>
          <w:rtl/>
          <w:lang w:eastAsia="he-IL"/>
        </w:rPr>
        <w:t xml:space="preserve">זיהוי של שיבושים שמפריעים לרשת הסלולר, </w:t>
      </w:r>
      <w:bookmarkStart w:id="56" w:name="_ETM_Q1_6078004"/>
      <w:bookmarkEnd w:id="56"/>
      <w:r>
        <w:rPr>
          <w:rFonts w:hint="cs"/>
          <w:rtl/>
          <w:lang w:eastAsia="he-IL"/>
        </w:rPr>
        <w:t xml:space="preserve">שמפריעים לרשתות </w:t>
      </w:r>
      <w:r w:rsidR="00BC01E5">
        <w:rPr>
          <w:rFonts w:hint="cs"/>
          <w:rtl/>
          <w:lang w:eastAsia="he-IL"/>
        </w:rPr>
        <w:t>אלחוטיות אחרות.</w:t>
      </w:r>
    </w:p>
    <w:p w:rsidR="00CF4153" w:rsidRDefault="00CF4153" w:rsidP="00CF4153">
      <w:pPr>
        <w:ind w:firstLine="0"/>
        <w:rPr>
          <w:rtl/>
          <w:lang w:eastAsia="he-IL"/>
        </w:rPr>
      </w:pPr>
      <w:bookmarkStart w:id="57" w:name="_ETM_Q1_6084227"/>
      <w:bookmarkStart w:id="58" w:name="_ETM_Q1_6084281"/>
      <w:bookmarkEnd w:id="57"/>
      <w:bookmarkEnd w:id="58"/>
    </w:p>
    <w:p w:rsidR="00CF4153" w:rsidRDefault="00CF4153" w:rsidP="00CF4153">
      <w:pPr>
        <w:pStyle w:val="a4"/>
        <w:keepNext/>
        <w:rPr>
          <w:rtl/>
        </w:rPr>
      </w:pPr>
      <w:bookmarkStart w:id="59" w:name="_ETM_Q1_6084547"/>
      <w:bookmarkStart w:id="60" w:name="_ETM_Q1_6084600"/>
      <w:bookmarkStart w:id="61" w:name="ET_speaker_5726_9"/>
      <w:bookmarkEnd w:id="59"/>
      <w:bookmarkEnd w:id="60"/>
      <w:r w:rsidRPr="00CF41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4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CF4153" w:rsidRDefault="00CF4153" w:rsidP="00CF4153">
      <w:pPr>
        <w:pStyle w:val="KeepWithNext"/>
        <w:rPr>
          <w:rtl/>
          <w:lang w:eastAsia="he-IL"/>
        </w:rPr>
      </w:pPr>
    </w:p>
    <w:p w:rsidR="00BC01E5" w:rsidRDefault="00BC01E5" w:rsidP="00BC01E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שידורים קהילתיים</w:t>
      </w:r>
      <w:bookmarkStart w:id="62" w:name="_ETM_Q1_6083308"/>
      <w:bookmarkStart w:id="63" w:name="_ETM_Q1_6083363"/>
      <w:bookmarkEnd w:id="62"/>
      <w:bookmarkEnd w:id="63"/>
      <w:r>
        <w:rPr>
          <w:rFonts w:hint="cs"/>
          <w:rtl/>
          <w:lang w:eastAsia="he-IL"/>
        </w:rPr>
        <w:t>?</w:t>
      </w:r>
      <w:bookmarkStart w:id="64" w:name="_ETM_Q1_6085554"/>
      <w:bookmarkEnd w:id="64"/>
    </w:p>
    <w:p w:rsidR="00BC01E5" w:rsidRDefault="00BC01E5" w:rsidP="00BC01E5">
      <w:pPr>
        <w:ind w:firstLine="0"/>
        <w:rPr>
          <w:rtl/>
          <w:lang w:eastAsia="he-IL"/>
        </w:rPr>
      </w:pPr>
      <w:bookmarkStart w:id="65" w:name="_ETM_Q1_6085603"/>
      <w:bookmarkStart w:id="66" w:name="_ETM_Q1_6086354"/>
      <w:bookmarkEnd w:id="65"/>
      <w:bookmarkEnd w:id="66"/>
    </w:p>
    <w:p w:rsidR="00BC01E5" w:rsidRDefault="00BC01E5" w:rsidP="00BC01E5">
      <w:pPr>
        <w:pStyle w:val="af9"/>
        <w:keepNext/>
        <w:rPr>
          <w:rtl/>
          <w:lang w:eastAsia="he-IL"/>
        </w:rPr>
      </w:pPr>
      <w:bookmarkStart w:id="67" w:name="_ETM_Q1_6086396"/>
      <w:bookmarkStart w:id="68" w:name="_ETM_Q1_6087443"/>
      <w:bookmarkStart w:id="69" w:name="ET_guest_נועם_שרלו_בריגה_10"/>
      <w:bookmarkEnd w:id="67"/>
      <w:bookmarkEnd w:id="68"/>
      <w:r w:rsidRPr="00BC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BC01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BC01E5" w:rsidRDefault="00BC01E5" w:rsidP="00BC01E5">
      <w:pPr>
        <w:pStyle w:val="KeepWithNext"/>
        <w:rPr>
          <w:rtl/>
          <w:lang w:eastAsia="he-IL"/>
        </w:rPr>
      </w:pPr>
    </w:p>
    <w:p w:rsidR="00BC01E5" w:rsidRDefault="00BC01E5" w:rsidP="00BC01E5">
      <w:pPr>
        <w:rPr>
          <w:rtl/>
          <w:lang w:eastAsia="he-IL"/>
        </w:rPr>
      </w:pPr>
      <w:bookmarkStart w:id="70" w:name="_ETM_Q1_6087799"/>
      <w:bookmarkStart w:id="71" w:name="_ETM_Q1_6087832"/>
      <w:bookmarkEnd w:id="70"/>
      <w:bookmarkEnd w:id="71"/>
      <w:r>
        <w:rPr>
          <w:rFonts w:hint="cs"/>
          <w:rtl/>
          <w:lang w:eastAsia="he-IL"/>
        </w:rPr>
        <w:t xml:space="preserve">זאת תמיכה שמועברת לטלוויזיה הקהילתית שהמשרד מבצע. </w:t>
      </w:r>
    </w:p>
    <w:p w:rsidR="00BC01E5" w:rsidRDefault="00BC01E5" w:rsidP="00BC01E5">
      <w:pPr>
        <w:ind w:firstLine="0"/>
        <w:rPr>
          <w:rtl/>
          <w:lang w:eastAsia="he-IL"/>
        </w:rPr>
      </w:pPr>
      <w:bookmarkStart w:id="72" w:name="_ETM_Q1_6093007"/>
      <w:bookmarkStart w:id="73" w:name="_ETM_Q1_6093062"/>
      <w:bookmarkStart w:id="74" w:name="_ETM_Q1_6093743"/>
      <w:bookmarkEnd w:id="72"/>
      <w:bookmarkEnd w:id="73"/>
      <w:bookmarkEnd w:id="74"/>
    </w:p>
    <w:p w:rsidR="00BC01E5" w:rsidRDefault="00BC01E5" w:rsidP="00BC01E5">
      <w:pPr>
        <w:pStyle w:val="a4"/>
        <w:keepNext/>
        <w:rPr>
          <w:rtl/>
        </w:rPr>
      </w:pPr>
      <w:bookmarkStart w:id="75" w:name="_ETM_Q1_6093800"/>
      <w:bookmarkStart w:id="76" w:name="_ETM_Q1_6096458"/>
      <w:bookmarkStart w:id="77" w:name="ET_speaker_5726_11"/>
      <w:bookmarkEnd w:id="75"/>
      <w:bookmarkEnd w:id="76"/>
      <w:r w:rsidRPr="00BC01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BC01E5" w:rsidRDefault="00BC01E5" w:rsidP="00BC01E5">
      <w:pPr>
        <w:pStyle w:val="KeepWithNext"/>
        <w:rPr>
          <w:rtl/>
          <w:lang w:eastAsia="he-IL"/>
        </w:rPr>
      </w:pPr>
    </w:p>
    <w:p w:rsidR="00BC01E5" w:rsidRDefault="00BC01E5" w:rsidP="00BC01E5">
      <w:pPr>
        <w:rPr>
          <w:rtl/>
          <w:lang w:eastAsia="he-IL"/>
        </w:rPr>
      </w:pPr>
      <w:bookmarkStart w:id="78" w:name="_ETM_Q1_6096835"/>
      <w:bookmarkStart w:id="79" w:name="_ETM_Q1_6096881"/>
      <w:bookmarkEnd w:id="78"/>
      <w:bookmarkEnd w:id="79"/>
      <w:r>
        <w:rPr>
          <w:rFonts w:hint="cs"/>
          <w:rtl/>
          <w:lang w:eastAsia="he-IL"/>
        </w:rPr>
        <w:t>סליחה על הבורות, אבל מה זה טלוויזיה קהילתית?</w:t>
      </w:r>
    </w:p>
    <w:p w:rsidR="00BC01E5" w:rsidRDefault="00BC01E5" w:rsidP="00BC01E5">
      <w:pPr>
        <w:ind w:firstLine="0"/>
        <w:rPr>
          <w:rtl/>
          <w:lang w:eastAsia="he-IL"/>
        </w:rPr>
      </w:pPr>
      <w:bookmarkStart w:id="80" w:name="_ETM_Q1_6088197"/>
      <w:bookmarkStart w:id="81" w:name="_ETM_Q1_6088253"/>
      <w:bookmarkEnd w:id="80"/>
      <w:bookmarkEnd w:id="81"/>
    </w:p>
    <w:p w:rsidR="00BC01E5" w:rsidRDefault="00BC01E5" w:rsidP="00BC01E5">
      <w:pPr>
        <w:pStyle w:val="af9"/>
        <w:keepNext/>
        <w:rPr>
          <w:rtl/>
          <w:lang w:eastAsia="he-IL"/>
        </w:rPr>
      </w:pPr>
      <w:bookmarkStart w:id="82" w:name="_ETM_Q1_6088533"/>
      <w:bookmarkStart w:id="83" w:name="_ETM_Q1_6088590"/>
      <w:bookmarkStart w:id="84" w:name="_ETM_Q1_6089426"/>
      <w:bookmarkStart w:id="85" w:name="ET_guest_נועם_שרלו_בריגה_12"/>
      <w:bookmarkEnd w:id="82"/>
      <w:bookmarkEnd w:id="83"/>
      <w:bookmarkEnd w:id="84"/>
      <w:r w:rsidRPr="00BC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BC01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BC01E5" w:rsidRDefault="00BC01E5" w:rsidP="00BC01E5">
      <w:pPr>
        <w:pStyle w:val="KeepWithNext"/>
        <w:rPr>
          <w:rtl/>
          <w:lang w:eastAsia="he-IL"/>
        </w:rPr>
      </w:pPr>
    </w:p>
    <w:p w:rsidR="00BC01E5" w:rsidRDefault="00BC01E5" w:rsidP="00391EF8">
      <w:pPr>
        <w:rPr>
          <w:rtl/>
          <w:lang w:eastAsia="he-IL"/>
        </w:rPr>
      </w:pPr>
      <w:bookmarkStart w:id="86" w:name="_ETM_Q1_6089817"/>
      <w:bookmarkStart w:id="87" w:name="_ETM_Q1_6089851"/>
      <w:bookmarkEnd w:id="86"/>
      <w:bookmarkEnd w:id="87"/>
      <w:r>
        <w:rPr>
          <w:rFonts w:hint="cs"/>
          <w:rtl/>
          <w:lang w:eastAsia="he-IL"/>
        </w:rPr>
        <w:t xml:space="preserve">הפקות שמתבצעות במתנ"סים </w:t>
      </w:r>
      <w:bookmarkStart w:id="88" w:name="_ETM_Q1_6099919"/>
      <w:bookmarkEnd w:id="88"/>
      <w:r w:rsidR="00391EF8">
        <w:rPr>
          <w:rFonts w:hint="cs"/>
          <w:rtl/>
          <w:lang w:eastAsia="he-IL"/>
        </w:rPr>
        <w:t>הקהילתיים ברחבי הארץ -</w:t>
      </w:r>
      <w:r>
        <w:rPr>
          <w:rFonts w:hint="cs"/>
          <w:rtl/>
          <w:lang w:eastAsia="he-IL"/>
        </w:rPr>
        <w:t xml:space="preserve"> לרוב שידורים של גמלאים.</w:t>
      </w:r>
    </w:p>
    <w:p w:rsidR="00BC01E5" w:rsidRDefault="00BC01E5" w:rsidP="00BC01E5">
      <w:pPr>
        <w:ind w:firstLine="0"/>
        <w:rPr>
          <w:rtl/>
          <w:lang w:eastAsia="he-IL"/>
        </w:rPr>
      </w:pPr>
      <w:bookmarkStart w:id="89" w:name="_ETM_Q1_6105202"/>
      <w:bookmarkStart w:id="90" w:name="_ETM_Q1_6105264"/>
      <w:bookmarkEnd w:id="89"/>
      <w:bookmarkEnd w:id="90"/>
    </w:p>
    <w:p w:rsidR="00BC01E5" w:rsidRDefault="00BC01E5" w:rsidP="00BC01E5">
      <w:pPr>
        <w:pStyle w:val="a4"/>
        <w:keepNext/>
        <w:rPr>
          <w:rtl/>
        </w:rPr>
      </w:pPr>
      <w:bookmarkStart w:id="91" w:name="_ETM_Q1_6105610"/>
      <w:bookmarkStart w:id="92" w:name="_ETM_Q1_6105678"/>
      <w:bookmarkStart w:id="93" w:name="ET_speaker_5726_13"/>
      <w:bookmarkEnd w:id="91"/>
      <w:bookmarkEnd w:id="92"/>
      <w:r w:rsidRPr="00BC01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BC01E5" w:rsidRDefault="00BC01E5" w:rsidP="00BC01E5">
      <w:pPr>
        <w:pStyle w:val="KeepWithNext"/>
        <w:rPr>
          <w:rtl/>
          <w:lang w:eastAsia="he-IL"/>
        </w:rPr>
      </w:pPr>
    </w:p>
    <w:p w:rsidR="00BC01E5" w:rsidRDefault="00BC01E5" w:rsidP="00BC01E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התקשורת עושה את זה?</w:t>
      </w:r>
    </w:p>
    <w:p w:rsidR="00BC01E5" w:rsidRDefault="00BC01E5" w:rsidP="00BC01E5">
      <w:pPr>
        <w:ind w:firstLine="0"/>
        <w:rPr>
          <w:rtl/>
          <w:lang w:eastAsia="he-IL"/>
        </w:rPr>
      </w:pPr>
      <w:bookmarkStart w:id="94" w:name="_ETM_Q1_6103434"/>
      <w:bookmarkStart w:id="95" w:name="_ETM_Q1_6103496"/>
      <w:bookmarkStart w:id="96" w:name="_ETM_Q1_6103733"/>
      <w:bookmarkEnd w:id="94"/>
      <w:bookmarkEnd w:id="95"/>
      <w:bookmarkEnd w:id="96"/>
    </w:p>
    <w:p w:rsidR="00BC01E5" w:rsidRDefault="00BC01E5" w:rsidP="00BC01E5">
      <w:pPr>
        <w:ind w:firstLine="0"/>
        <w:rPr>
          <w:rtl/>
          <w:lang w:eastAsia="he-IL"/>
        </w:rPr>
      </w:pPr>
      <w:bookmarkStart w:id="97" w:name="_ETM_Q1_6103800"/>
      <w:bookmarkStart w:id="98" w:name="_ETM_Q1_6107301"/>
      <w:bookmarkEnd w:id="97"/>
      <w:bookmarkEnd w:id="98"/>
    </w:p>
    <w:p w:rsidR="00BC01E5" w:rsidRDefault="00BC01E5" w:rsidP="00BC01E5">
      <w:pPr>
        <w:pStyle w:val="af9"/>
        <w:keepNext/>
        <w:rPr>
          <w:rtl/>
          <w:lang w:eastAsia="he-IL"/>
        </w:rPr>
      </w:pPr>
      <w:bookmarkStart w:id="99" w:name="ET_guest_נועם_שרלו_בריגה_14"/>
      <w:r w:rsidRPr="00BC01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BC01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BC01E5" w:rsidRDefault="00BC01E5" w:rsidP="00BC01E5">
      <w:pPr>
        <w:pStyle w:val="KeepWithNext"/>
        <w:rPr>
          <w:rtl/>
          <w:lang w:eastAsia="he-IL"/>
        </w:rPr>
      </w:pPr>
    </w:p>
    <w:p w:rsidR="00BC01E5" w:rsidRDefault="00BC01E5" w:rsidP="00BC01E5">
      <w:pPr>
        <w:rPr>
          <w:rtl/>
          <w:lang w:eastAsia="he-IL"/>
        </w:rPr>
      </w:pPr>
      <w:bookmarkStart w:id="100" w:name="_ETM_Q1_6107695"/>
      <w:bookmarkStart w:id="101" w:name="_ETM_Q1_6107744"/>
      <w:bookmarkEnd w:id="100"/>
      <w:bookmarkEnd w:id="101"/>
      <w:r>
        <w:rPr>
          <w:rFonts w:hint="cs"/>
          <w:rtl/>
          <w:lang w:eastAsia="he-IL"/>
        </w:rPr>
        <w:t xml:space="preserve">משרד התקשורת </w:t>
      </w:r>
      <w:bookmarkStart w:id="102" w:name="_ETM_Q1_6105032"/>
      <w:bookmarkEnd w:id="102"/>
      <w:r>
        <w:rPr>
          <w:rFonts w:hint="cs"/>
          <w:rtl/>
          <w:lang w:eastAsia="he-IL"/>
        </w:rPr>
        <w:t xml:space="preserve">תומך בעמותה שמפעילה את זה. </w:t>
      </w:r>
      <w:bookmarkStart w:id="103" w:name="_ETM_Q1_6111198"/>
      <w:bookmarkEnd w:id="103"/>
    </w:p>
    <w:p w:rsidR="00BC01E5" w:rsidRDefault="00BC01E5" w:rsidP="00BC01E5">
      <w:pPr>
        <w:ind w:firstLine="0"/>
        <w:rPr>
          <w:rtl/>
          <w:lang w:eastAsia="he-IL"/>
        </w:rPr>
      </w:pPr>
      <w:bookmarkStart w:id="104" w:name="_ETM_Q1_6111242"/>
      <w:bookmarkEnd w:id="104"/>
    </w:p>
    <w:p w:rsidR="00BC01E5" w:rsidRDefault="00BC01E5" w:rsidP="00BC01E5">
      <w:pPr>
        <w:pStyle w:val="a4"/>
        <w:keepNext/>
        <w:rPr>
          <w:rtl/>
        </w:rPr>
      </w:pPr>
      <w:bookmarkStart w:id="105" w:name="_ETM_Q1_6111593"/>
      <w:bookmarkStart w:id="106" w:name="_ETM_Q1_6111637"/>
      <w:bookmarkStart w:id="107" w:name="_ETM_Q1_6109043"/>
      <w:bookmarkStart w:id="108" w:name="ET_speaker_5726_15"/>
      <w:bookmarkEnd w:id="105"/>
      <w:bookmarkEnd w:id="106"/>
      <w:bookmarkEnd w:id="107"/>
      <w:r w:rsidRPr="00BC01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BC01E5" w:rsidRDefault="00BC01E5" w:rsidP="00BC01E5">
      <w:pPr>
        <w:pStyle w:val="KeepWithNext"/>
        <w:rPr>
          <w:rtl/>
          <w:lang w:eastAsia="he-IL"/>
        </w:rPr>
      </w:pPr>
    </w:p>
    <w:p w:rsidR="00BC01E5" w:rsidRDefault="00BC01E5" w:rsidP="00BC01E5">
      <w:pPr>
        <w:rPr>
          <w:rtl/>
          <w:lang w:eastAsia="he-IL"/>
        </w:rPr>
      </w:pPr>
      <w:bookmarkStart w:id="109" w:name="_ETM_Q1_6109475"/>
      <w:bookmarkStart w:id="110" w:name="_ETM_Q1_6109508"/>
      <w:bookmarkEnd w:id="109"/>
      <w:bookmarkEnd w:id="110"/>
      <w:r>
        <w:rPr>
          <w:rFonts w:hint="cs"/>
          <w:rtl/>
          <w:lang w:eastAsia="he-IL"/>
        </w:rPr>
        <w:t>זה יוצא בקול קורא?</w:t>
      </w:r>
    </w:p>
    <w:p w:rsidR="00BC01E5" w:rsidRDefault="00BC01E5" w:rsidP="00BC01E5">
      <w:pPr>
        <w:ind w:firstLine="0"/>
        <w:rPr>
          <w:rtl/>
          <w:lang w:eastAsia="he-IL"/>
        </w:rPr>
      </w:pPr>
      <w:bookmarkStart w:id="111" w:name="_ETM_Q1_6113591"/>
      <w:bookmarkStart w:id="112" w:name="_ETM_Q1_6113649"/>
      <w:bookmarkEnd w:id="111"/>
      <w:bookmarkEnd w:id="112"/>
    </w:p>
    <w:p w:rsidR="00BC01E5" w:rsidRDefault="00BC01E5" w:rsidP="00BC01E5">
      <w:pPr>
        <w:pStyle w:val="af9"/>
        <w:keepNext/>
        <w:rPr>
          <w:rtl/>
          <w:lang w:eastAsia="he-IL"/>
        </w:rPr>
      </w:pPr>
      <w:bookmarkStart w:id="113" w:name="_ETM_Q1_6113852"/>
      <w:bookmarkStart w:id="114" w:name="_ETM_Q1_6113896"/>
      <w:bookmarkStart w:id="115" w:name="ET_guest_נועם_שרלו_בריגה_16"/>
      <w:bookmarkEnd w:id="113"/>
      <w:bookmarkEnd w:id="114"/>
      <w:r w:rsidRPr="00BC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BC01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BC01E5" w:rsidRDefault="00BC01E5" w:rsidP="00BC01E5">
      <w:pPr>
        <w:pStyle w:val="KeepWithNext"/>
        <w:rPr>
          <w:rtl/>
          <w:lang w:eastAsia="he-IL"/>
        </w:rPr>
      </w:pPr>
    </w:p>
    <w:p w:rsidR="00BC01E5" w:rsidRDefault="00BC01E5" w:rsidP="00BC01E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C01E5" w:rsidRDefault="00BC01E5" w:rsidP="00BC01E5">
      <w:pPr>
        <w:ind w:firstLine="0"/>
        <w:rPr>
          <w:rtl/>
          <w:lang w:eastAsia="he-IL"/>
        </w:rPr>
      </w:pPr>
      <w:bookmarkStart w:id="116" w:name="_ETM_Q1_6110219"/>
      <w:bookmarkStart w:id="117" w:name="_ETM_Q1_6110260"/>
      <w:bookmarkStart w:id="118" w:name="_ETM_Q1_6110530"/>
      <w:bookmarkEnd w:id="116"/>
      <w:bookmarkEnd w:id="117"/>
      <w:bookmarkEnd w:id="118"/>
    </w:p>
    <w:p w:rsidR="00BC01E5" w:rsidRDefault="00BC01E5" w:rsidP="00BC01E5">
      <w:pPr>
        <w:pStyle w:val="a4"/>
        <w:keepNext/>
        <w:rPr>
          <w:rtl/>
        </w:rPr>
      </w:pPr>
      <w:bookmarkStart w:id="119" w:name="_ETM_Q1_6110589"/>
      <w:bookmarkStart w:id="120" w:name="_ETM_Q1_6111976"/>
      <w:bookmarkStart w:id="121" w:name="ET_speaker_5726_17"/>
      <w:bookmarkEnd w:id="119"/>
      <w:bookmarkEnd w:id="120"/>
      <w:r w:rsidRPr="00BC01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BC01E5" w:rsidRDefault="00BC01E5" w:rsidP="00BC01E5">
      <w:pPr>
        <w:pStyle w:val="KeepWithNext"/>
        <w:rPr>
          <w:rtl/>
          <w:lang w:eastAsia="he-IL"/>
        </w:rPr>
      </w:pPr>
    </w:p>
    <w:p w:rsidR="00BC01E5" w:rsidRDefault="00BC01E5" w:rsidP="00BC01E5">
      <w:pPr>
        <w:rPr>
          <w:rtl/>
          <w:lang w:eastAsia="he-IL"/>
        </w:rPr>
      </w:pPr>
      <w:bookmarkStart w:id="122" w:name="_ETM_Q1_6112475"/>
      <w:bookmarkStart w:id="123" w:name="_ETM_Q1_6112521"/>
      <w:bookmarkEnd w:id="122"/>
      <w:bookmarkEnd w:id="123"/>
      <w:r>
        <w:rPr>
          <w:rFonts w:hint="cs"/>
          <w:rtl/>
          <w:lang w:eastAsia="he-IL"/>
        </w:rPr>
        <w:t xml:space="preserve">כמה תקציב </w:t>
      </w:r>
      <w:bookmarkStart w:id="124" w:name="_ETM_Q1_6114997"/>
      <w:bookmarkEnd w:id="124"/>
      <w:r>
        <w:rPr>
          <w:rFonts w:hint="cs"/>
          <w:rtl/>
          <w:lang w:eastAsia="he-IL"/>
        </w:rPr>
        <w:t>יש לזה?</w:t>
      </w:r>
      <w:bookmarkStart w:id="125" w:name="_ETM_Q1_6117255"/>
      <w:bookmarkEnd w:id="125"/>
    </w:p>
    <w:p w:rsidR="00BC01E5" w:rsidRDefault="00BC01E5" w:rsidP="00BC01E5">
      <w:pPr>
        <w:ind w:firstLine="0"/>
        <w:rPr>
          <w:rtl/>
          <w:lang w:eastAsia="he-IL"/>
        </w:rPr>
      </w:pPr>
      <w:bookmarkStart w:id="126" w:name="_ETM_Q1_6117300"/>
      <w:bookmarkEnd w:id="126"/>
    </w:p>
    <w:p w:rsidR="00BC01E5" w:rsidRDefault="00BC01E5" w:rsidP="00BC01E5">
      <w:pPr>
        <w:pStyle w:val="af9"/>
        <w:keepNext/>
        <w:rPr>
          <w:rtl/>
          <w:lang w:eastAsia="he-IL"/>
        </w:rPr>
      </w:pPr>
      <w:bookmarkStart w:id="127" w:name="_ETM_Q1_6117602"/>
      <w:bookmarkStart w:id="128" w:name="_ETM_Q1_6117650"/>
      <w:bookmarkStart w:id="129" w:name="ET_guest_נועם_שרלו_בריגה_18"/>
      <w:bookmarkEnd w:id="127"/>
      <w:bookmarkEnd w:id="128"/>
      <w:r w:rsidRPr="00BC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 xml:space="preserve"> בריגה:</w:t>
      </w:r>
      <w:r w:rsidRPr="00BC01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BC01E5" w:rsidRDefault="00BC01E5" w:rsidP="00BC01E5">
      <w:pPr>
        <w:pStyle w:val="KeepWithNext"/>
        <w:rPr>
          <w:rtl/>
          <w:lang w:eastAsia="he-IL"/>
        </w:rPr>
      </w:pPr>
    </w:p>
    <w:p w:rsidR="00BC01E5" w:rsidRPr="00BC01E5" w:rsidRDefault="00BC01E5" w:rsidP="00BC0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לרוב מיליון וחצי. </w:t>
      </w:r>
    </w:p>
    <w:p w:rsidR="00BC01E5" w:rsidRPr="00BC01E5" w:rsidRDefault="00BC01E5" w:rsidP="00BC01E5">
      <w:pPr>
        <w:ind w:firstLine="0"/>
        <w:rPr>
          <w:rtl/>
          <w:lang w:eastAsia="he-IL"/>
        </w:rPr>
      </w:pPr>
      <w:bookmarkStart w:id="130" w:name="_ETM_Q1_6114873"/>
      <w:bookmarkStart w:id="131" w:name="_ETM_Q1_6114932"/>
      <w:bookmarkEnd w:id="130"/>
      <w:bookmarkEnd w:id="131"/>
    </w:p>
    <w:p w:rsidR="00152BC8" w:rsidRDefault="00152BC8" w:rsidP="00152BC8">
      <w:pPr>
        <w:pStyle w:val="a4"/>
        <w:keepNext/>
        <w:rPr>
          <w:rtl/>
        </w:rPr>
      </w:pPr>
      <w:bookmarkStart w:id="132" w:name="_ETM_Q1_6104628"/>
      <w:bookmarkStart w:id="133" w:name="_ETM_Q1_6104697"/>
      <w:bookmarkStart w:id="134" w:name="ET_speaker_5726_19"/>
      <w:bookmarkEnd w:id="132"/>
      <w:bookmarkEnd w:id="133"/>
      <w:r w:rsidRPr="00152B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2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152BC8" w:rsidRDefault="00152BC8" w:rsidP="00152BC8">
      <w:pPr>
        <w:pStyle w:val="KeepWithNext"/>
        <w:rPr>
          <w:rtl/>
          <w:lang w:eastAsia="he-IL"/>
        </w:rPr>
      </w:pPr>
    </w:p>
    <w:p w:rsidR="00152BC8" w:rsidRDefault="00152BC8" w:rsidP="00152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תוכלו רק לשלוח לנו </w:t>
      </w:r>
      <w:bookmarkStart w:id="135" w:name="_ETM_Q1_6121826"/>
      <w:bookmarkEnd w:id="135"/>
      <w:r>
        <w:rPr>
          <w:rFonts w:hint="cs"/>
          <w:rtl/>
          <w:lang w:eastAsia="he-IL"/>
        </w:rPr>
        <w:t xml:space="preserve">את הפריסה של זה, איפה זה נמצא </w:t>
      </w:r>
      <w:bookmarkStart w:id="136" w:name="_ETM_Q1_6120445"/>
      <w:bookmarkEnd w:id="136"/>
      <w:r>
        <w:rPr>
          <w:rFonts w:hint="cs"/>
          <w:rtl/>
          <w:lang w:eastAsia="he-IL"/>
        </w:rPr>
        <w:t xml:space="preserve">יותר, איפה העמותות האלו עובדות בנושא הזה. </w:t>
      </w:r>
    </w:p>
    <w:p w:rsidR="00152BC8" w:rsidRDefault="00152BC8" w:rsidP="00152BC8">
      <w:pPr>
        <w:ind w:firstLine="0"/>
        <w:rPr>
          <w:rtl/>
          <w:lang w:eastAsia="he-IL"/>
        </w:rPr>
      </w:pPr>
      <w:bookmarkStart w:id="137" w:name="_ETM_Q1_6129170"/>
      <w:bookmarkStart w:id="138" w:name="_ETM_Q1_6129213"/>
      <w:bookmarkStart w:id="139" w:name="_ETM_Q1_6129686"/>
      <w:bookmarkEnd w:id="137"/>
      <w:bookmarkEnd w:id="138"/>
      <w:bookmarkEnd w:id="139"/>
    </w:p>
    <w:p w:rsidR="00152BC8" w:rsidRDefault="00152BC8" w:rsidP="00152BC8">
      <w:pPr>
        <w:pStyle w:val="af6"/>
        <w:keepNext/>
        <w:rPr>
          <w:rtl/>
        </w:rPr>
      </w:pPr>
      <w:bookmarkStart w:id="140" w:name="_ETM_Q1_6129728"/>
      <w:bookmarkStart w:id="141" w:name="_ETM_Q1_6130350"/>
      <w:bookmarkStart w:id="142" w:name="ET_yor_5857_20"/>
      <w:bookmarkEnd w:id="140"/>
      <w:bookmarkEnd w:id="141"/>
      <w:r w:rsidRPr="00152B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52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152BC8" w:rsidRDefault="00152BC8" w:rsidP="00152BC8">
      <w:pPr>
        <w:pStyle w:val="KeepWithNext"/>
        <w:rPr>
          <w:rtl/>
          <w:lang w:eastAsia="he-IL"/>
        </w:rPr>
      </w:pPr>
    </w:p>
    <w:p w:rsidR="00152BC8" w:rsidRDefault="00391EF8" w:rsidP="00152BC8">
      <w:pPr>
        <w:rPr>
          <w:rtl/>
          <w:lang w:eastAsia="he-IL"/>
        </w:rPr>
      </w:pPr>
      <w:bookmarkStart w:id="143" w:name="_ETM_Q1_6130765"/>
      <w:bookmarkStart w:id="144" w:name="_ETM_Q1_6130799"/>
      <w:bookmarkEnd w:id="143"/>
      <w:bookmarkEnd w:id="144"/>
      <w:r>
        <w:rPr>
          <w:rFonts w:hint="cs"/>
          <w:rtl/>
          <w:lang w:eastAsia="he-IL"/>
        </w:rPr>
        <w:t>פנייה מספר 107,108 -</w:t>
      </w:r>
      <w:r w:rsidR="00152BC8">
        <w:rPr>
          <w:rFonts w:hint="cs"/>
          <w:rtl/>
          <w:lang w:eastAsia="he-IL"/>
        </w:rPr>
        <w:t xml:space="preserve"> </w:t>
      </w:r>
      <w:bookmarkStart w:id="145" w:name="_ETM_Q1_6130785"/>
      <w:bookmarkEnd w:id="145"/>
      <w:r w:rsidR="00152BC8">
        <w:rPr>
          <w:rFonts w:hint="cs"/>
          <w:rtl/>
          <w:lang w:eastAsia="he-IL"/>
        </w:rPr>
        <w:t>מי בעד, מי נגד?</w:t>
      </w:r>
      <w:bookmarkStart w:id="146" w:name="_ETM_Q1_6133628"/>
      <w:bookmarkEnd w:id="146"/>
    </w:p>
    <w:p w:rsidR="00152BC8" w:rsidRDefault="00152BC8" w:rsidP="00152BC8">
      <w:pPr>
        <w:ind w:firstLine="0"/>
        <w:rPr>
          <w:rtl/>
          <w:lang w:eastAsia="he-IL"/>
        </w:rPr>
      </w:pPr>
      <w:bookmarkStart w:id="147" w:name="_ETM_Q1_6133671"/>
      <w:bookmarkEnd w:id="147"/>
    </w:p>
    <w:p w:rsidR="00152BC8" w:rsidRDefault="00152BC8" w:rsidP="00152BC8">
      <w:pPr>
        <w:pStyle w:val="af1"/>
        <w:keepNext/>
        <w:rPr>
          <w:rtl/>
          <w:lang w:eastAsia="he-IL"/>
        </w:rPr>
      </w:pPr>
      <w:bookmarkStart w:id="148" w:name="_ETM_Q1_6134046"/>
      <w:bookmarkStart w:id="149" w:name="_ETM_Q1_6134092"/>
      <w:bookmarkEnd w:id="148"/>
      <w:bookmarkEnd w:id="149"/>
      <w:r>
        <w:rPr>
          <w:rtl/>
          <w:lang w:eastAsia="he-IL"/>
        </w:rPr>
        <w:t>הצבעה</w:t>
      </w:r>
    </w:p>
    <w:p w:rsidR="00152BC8" w:rsidRDefault="00152BC8" w:rsidP="00152BC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  <w:r>
        <w:rPr>
          <w:rtl/>
          <w:lang w:eastAsia="he-IL"/>
        </w:rPr>
        <w:t xml:space="preserve"> </w:t>
      </w:r>
    </w:p>
    <w:p w:rsidR="00152BC8" w:rsidRDefault="00152BC8" w:rsidP="00152BC8">
      <w:pPr>
        <w:pStyle w:val="af2"/>
        <w:jc w:val="both"/>
        <w:rPr>
          <w:rtl/>
          <w:lang w:eastAsia="he-IL"/>
        </w:rPr>
      </w:pPr>
    </w:p>
    <w:p w:rsidR="007872B4" w:rsidRPr="008713A4" w:rsidRDefault="00152BC8" w:rsidP="00666D23">
      <w:pPr>
        <w:pStyle w:val="afc"/>
        <w:keepNext/>
      </w:pPr>
      <w:bookmarkStart w:id="150" w:name="_ETM_Q1_6138649"/>
      <w:bookmarkStart w:id="151" w:name="_ETM_Q1_6138707"/>
      <w:bookmarkStart w:id="152" w:name="_ETM_Q1_6138965"/>
      <w:bookmarkStart w:id="153" w:name="_ETM_Q1_6139007"/>
      <w:bookmarkStart w:id="154" w:name="ET_meetingend_22"/>
      <w:bookmarkEnd w:id="150"/>
      <w:bookmarkEnd w:id="151"/>
      <w:bookmarkEnd w:id="152"/>
      <w:bookmarkEnd w:id="153"/>
      <w:r w:rsidRPr="00152BC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14:55</w:t>
      </w:r>
      <w:bookmarkStart w:id="155" w:name="_GoBack"/>
      <w:bookmarkEnd w:id="154"/>
      <w:bookmarkEnd w:id="155"/>
    </w:p>
    <w:sectPr w:rsidR="007872B4" w:rsidRPr="008713A4" w:rsidSect="00666D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862" w:rsidRDefault="00726862">
      <w:r>
        <w:separator/>
      </w:r>
    </w:p>
  </w:endnote>
  <w:endnote w:type="continuationSeparator" w:id="0">
    <w:p w:rsidR="00726862" w:rsidRDefault="0072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862" w:rsidRDefault="00726862">
      <w:r>
        <w:separator/>
      </w:r>
    </w:p>
  </w:footnote>
  <w:footnote w:type="continuationSeparator" w:id="0">
    <w:p w:rsidR="00726862" w:rsidRDefault="00726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6D2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CF4153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CF4153" w:rsidP="008E5E3F">
    <w:pPr>
      <w:pStyle w:val="a3"/>
      <w:ind w:firstLine="0"/>
      <w:rPr>
        <w:rtl/>
      </w:rPr>
    </w:pPr>
    <w:r>
      <w:rPr>
        <w:rtl/>
      </w:rPr>
      <w:t>28/06/2022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C7F4FA" wp14:editId="210E01D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BC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EF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86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6D23"/>
    <w:rsid w:val="00695A47"/>
    <w:rsid w:val="006A0CB7"/>
    <w:rsid w:val="006F0259"/>
    <w:rsid w:val="00700433"/>
    <w:rsid w:val="00702755"/>
    <w:rsid w:val="0070472C"/>
    <w:rsid w:val="00726862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6937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1E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339"/>
    <w:rsid w:val="00CB6D60"/>
    <w:rsid w:val="00CC5815"/>
    <w:rsid w:val="00CE24B8"/>
    <w:rsid w:val="00CE5849"/>
    <w:rsid w:val="00CF4153"/>
    <w:rsid w:val="00D278F7"/>
    <w:rsid w:val="00D37550"/>
    <w:rsid w:val="00D40A29"/>
    <w:rsid w:val="00D45D27"/>
    <w:rsid w:val="00D86E57"/>
    <w:rsid w:val="00D96B24"/>
    <w:rsid w:val="00DB135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415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6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C692A-DD19-47B2-BCB5-EC0D88439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409</Words>
  <Characters>2336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2022-08-15T07:06:00Z</dcterms:modified>
</cp:coreProperties>
</file>