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FDD47" w14:textId="77777777" w:rsidR="00E64116" w:rsidRPr="005817EC" w:rsidRDefault="006B104B" w:rsidP="00EC1FB3">
      <w:pPr>
        <w:ind w:firstLine="0"/>
        <w:rPr>
          <w:b/>
          <w:bCs/>
          <w:rtl/>
        </w:rPr>
      </w:pPr>
      <w:r>
        <w:rPr>
          <w:b/>
          <w:bCs/>
          <w:rtl/>
        </w:rPr>
        <w:t>הכנסת העשרים-וארבע</w:t>
      </w:r>
    </w:p>
    <w:p w14:paraId="0608D386" w14:textId="77777777" w:rsidR="00A22C90" w:rsidRDefault="00A22C90" w:rsidP="00327BF8">
      <w:pPr>
        <w:ind w:firstLine="0"/>
        <w:outlineLvl w:val="0"/>
        <w:rPr>
          <w:b/>
          <w:bCs/>
          <w:rtl/>
        </w:rPr>
        <w:sectPr w:rsidR="00A22C90" w:rsidSect="009235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A77048" w14:textId="77777777" w:rsidR="00E64116" w:rsidRPr="008713A4" w:rsidRDefault="006B104B" w:rsidP="008320F6">
      <w:pPr>
        <w:ind w:firstLine="0"/>
        <w:rPr>
          <w:b/>
          <w:bCs/>
          <w:rtl/>
        </w:rPr>
      </w:pPr>
      <w:r>
        <w:rPr>
          <w:b/>
          <w:bCs/>
          <w:rtl/>
        </w:rPr>
        <w:t>מושב שני</w:t>
      </w:r>
    </w:p>
    <w:p w14:paraId="018B4144" w14:textId="77777777" w:rsidR="00E64116" w:rsidRPr="008713A4" w:rsidRDefault="00E64116" w:rsidP="0049458B">
      <w:pPr>
        <w:rPr>
          <w:rtl/>
        </w:rPr>
      </w:pPr>
    </w:p>
    <w:p w14:paraId="56538FA4" w14:textId="77777777" w:rsidR="00E64116" w:rsidRPr="008713A4" w:rsidRDefault="00E64116" w:rsidP="0049458B">
      <w:pPr>
        <w:rPr>
          <w:rtl/>
        </w:rPr>
      </w:pPr>
    </w:p>
    <w:p w14:paraId="5EBA5A6C" w14:textId="77777777" w:rsidR="00E64116" w:rsidRPr="008713A4" w:rsidRDefault="006B104B" w:rsidP="008320F6">
      <w:pPr>
        <w:ind w:firstLine="0"/>
        <w:jc w:val="center"/>
        <w:outlineLvl w:val="0"/>
        <w:rPr>
          <w:b/>
          <w:bCs/>
          <w:rtl/>
        </w:rPr>
      </w:pPr>
      <w:r>
        <w:rPr>
          <w:b/>
          <w:bCs/>
          <w:rtl/>
        </w:rPr>
        <w:t xml:space="preserve">פרוטוקול מס' </w:t>
      </w:r>
      <w:r>
        <w:rPr>
          <w:rFonts w:hint="cs"/>
          <w:b/>
          <w:bCs/>
          <w:rtl/>
        </w:rPr>
        <w:t>297</w:t>
      </w:r>
    </w:p>
    <w:p w14:paraId="2E2BD05B" w14:textId="77777777" w:rsidR="00E64116" w:rsidRPr="008713A4" w:rsidRDefault="006B104B" w:rsidP="008320F6">
      <w:pPr>
        <w:ind w:firstLine="0"/>
        <w:jc w:val="center"/>
        <w:outlineLvl w:val="0"/>
        <w:rPr>
          <w:b/>
          <w:bCs/>
          <w:rtl/>
        </w:rPr>
      </w:pPr>
      <w:r>
        <w:rPr>
          <w:b/>
          <w:bCs/>
          <w:rtl/>
        </w:rPr>
        <w:t>מישיבת ועדת הכלכלה</w:t>
      </w:r>
    </w:p>
    <w:p w14:paraId="61E4F4D8" w14:textId="77777777" w:rsidR="00E64116" w:rsidRPr="008713A4" w:rsidRDefault="006B104B" w:rsidP="008320F6">
      <w:pPr>
        <w:ind w:firstLine="0"/>
        <w:jc w:val="center"/>
        <w:outlineLvl w:val="0"/>
        <w:rPr>
          <w:b/>
          <w:bCs/>
          <w:u w:val="single"/>
          <w:rtl/>
        </w:rPr>
      </w:pPr>
      <w:r>
        <w:rPr>
          <w:b/>
          <w:bCs/>
          <w:u w:val="single"/>
          <w:rtl/>
        </w:rPr>
        <w:t>יום שלישי, כ"ט בסיון התשפ"ב (28 ביוני 2022), שעה 17:30</w:t>
      </w:r>
    </w:p>
    <w:p w14:paraId="2791EEBE" w14:textId="77777777" w:rsidR="00E64116" w:rsidRPr="008713A4" w:rsidRDefault="00E64116" w:rsidP="008320F6">
      <w:pPr>
        <w:ind w:firstLine="0"/>
        <w:rPr>
          <w:rtl/>
        </w:rPr>
      </w:pPr>
    </w:p>
    <w:p w14:paraId="2480B48F" w14:textId="77777777" w:rsidR="00E64116" w:rsidRPr="008713A4" w:rsidRDefault="00E64116" w:rsidP="008320F6">
      <w:pPr>
        <w:ind w:firstLine="0"/>
        <w:rPr>
          <w:rtl/>
        </w:rPr>
      </w:pPr>
    </w:p>
    <w:p w14:paraId="789B9B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965307" w14:textId="0D986062" w:rsidR="00E64116" w:rsidRDefault="006B104B" w:rsidP="006B104B">
      <w:pPr>
        <w:spacing w:before="60"/>
        <w:ind w:left="357" w:hanging="357"/>
        <w:rPr>
          <w:rtl/>
        </w:rPr>
      </w:pPr>
      <w:bookmarkStart w:id="0" w:name="ET_hatsach_637580_1"/>
      <w:r w:rsidRPr="006B104B">
        <w:rPr>
          <w:rStyle w:val="TagStyle"/>
          <w:rtl/>
        </w:rPr>
        <w:t xml:space="preserve"> &lt;&lt; הצח &gt;&gt; </w:t>
      </w:r>
      <w:r>
        <w:rPr>
          <w:rFonts w:hint="cs"/>
          <w:rtl/>
        </w:rPr>
        <w:t>1.</w:t>
      </w:r>
      <w:r w:rsidR="00950138">
        <w:rPr>
          <w:rFonts w:hint="cs"/>
          <w:rtl/>
        </w:rPr>
        <w:t xml:space="preserve"> </w:t>
      </w:r>
      <w:r>
        <w:rPr>
          <w:rFonts w:hint="cs"/>
          <w:rtl/>
        </w:rPr>
        <w:t xml:space="preserve"> </w:t>
      </w:r>
      <w:r w:rsidRPr="006B104B">
        <w:rPr>
          <w:rtl/>
        </w:rPr>
        <w:t>הצעת חוק לתיקון פקודת התעבורה (ריבית פיגורים בשל אי תשלום ק</w:t>
      </w:r>
      <w:r>
        <w:rPr>
          <w:rtl/>
        </w:rPr>
        <w:t>נס על עבירת חניה), התשפ"ב-2021</w:t>
      </w:r>
      <w:r>
        <w:rPr>
          <w:rFonts w:hint="cs"/>
          <w:rtl/>
        </w:rPr>
        <w:t xml:space="preserve"> (פ/2704/24). </w:t>
      </w:r>
      <w:r w:rsidRPr="006B104B">
        <w:rPr>
          <w:rtl/>
        </w:rPr>
        <w:t>של ח</w:t>
      </w:r>
      <w:r w:rsidR="00F8645A">
        <w:rPr>
          <w:rFonts w:hint="cs"/>
          <w:rtl/>
        </w:rPr>
        <w:t>ה</w:t>
      </w:r>
      <w:r w:rsidRPr="006B104B">
        <w:rPr>
          <w:rtl/>
        </w:rPr>
        <w:t>"כ אוסאמה סעד</w:t>
      </w:r>
      <w:r>
        <w:rPr>
          <w:rFonts w:hint="cs"/>
          <w:rtl/>
        </w:rPr>
        <w:t>י, חה"כ אחמד טיבי</w:t>
      </w:r>
      <w:r w:rsidRPr="006B104B">
        <w:rPr>
          <w:rStyle w:val="TagStyle"/>
          <w:rtl/>
        </w:rPr>
        <w:t xml:space="preserve"> &lt;&lt; הצח &gt;&gt;</w:t>
      </w:r>
      <w:r w:rsidR="00950138">
        <w:rPr>
          <w:rtl/>
        </w:rPr>
        <w:t xml:space="preserve"> </w:t>
      </w:r>
      <w:r w:rsidRPr="006B104B">
        <w:rPr>
          <w:rtl/>
        </w:rPr>
        <w:t xml:space="preserve"> </w:t>
      </w:r>
      <w:bookmarkEnd w:id="0"/>
    </w:p>
    <w:p w14:paraId="15FBE91F" w14:textId="645ADD33" w:rsidR="006B104B" w:rsidRPr="008713A4" w:rsidRDefault="006B104B" w:rsidP="00F8645A">
      <w:pPr>
        <w:spacing w:before="60"/>
        <w:ind w:left="357" w:hanging="357"/>
        <w:rPr>
          <w:rtl/>
        </w:rPr>
      </w:pPr>
      <w:bookmarkStart w:id="1" w:name="_ETM_Q1_41800"/>
      <w:bookmarkStart w:id="2" w:name="_ETM_Q1_41873"/>
      <w:bookmarkEnd w:id="1"/>
      <w:bookmarkEnd w:id="2"/>
      <w:r w:rsidRPr="006B104B">
        <w:rPr>
          <w:rStyle w:val="TagStyle"/>
          <w:rtl/>
        </w:rPr>
        <w:t xml:space="preserve">&lt;&lt; הצח &gt;&gt; </w:t>
      </w:r>
      <w:r>
        <w:rPr>
          <w:rFonts w:hint="cs"/>
          <w:rtl/>
        </w:rPr>
        <w:t>2.</w:t>
      </w:r>
      <w:r w:rsidR="00950138">
        <w:rPr>
          <w:rFonts w:hint="cs"/>
          <w:rtl/>
        </w:rPr>
        <w:t xml:space="preserve"> </w:t>
      </w:r>
      <w:r>
        <w:rPr>
          <w:rFonts w:hint="cs"/>
          <w:rtl/>
        </w:rPr>
        <w:t xml:space="preserve"> </w:t>
      </w:r>
      <w:r w:rsidRPr="006B104B">
        <w:rPr>
          <w:rtl/>
        </w:rPr>
        <w:t>הצעת חוק לתיקון פקודת התעבורה (ריבית פיגורים ב</w:t>
      </w:r>
      <w:r>
        <w:rPr>
          <w:rFonts w:hint="cs"/>
          <w:rtl/>
        </w:rPr>
        <w:t>גין</w:t>
      </w:r>
      <w:r w:rsidRPr="006B104B">
        <w:rPr>
          <w:rtl/>
        </w:rPr>
        <w:t xml:space="preserve"> אי תשלום קנס על עבירת חניה), התשפ"</w:t>
      </w:r>
      <w:r>
        <w:rPr>
          <w:rFonts w:hint="cs"/>
          <w:rtl/>
        </w:rPr>
        <w:t>א</w:t>
      </w:r>
      <w:r w:rsidRPr="006B104B">
        <w:rPr>
          <w:rtl/>
        </w:rPr>
        <w:t>-2021</w:t>
      </w:r>
      <w:r>
        <w:rPr>
          <w:rFonts w:hint="cs"/>
          <w:rtl/>
        </w:rPr>
        <w:t xml:space="preserve"> (פ/846/24). </w:t>
      </w:r>
      <w:r w:rsidRPr="006B104B">
        <w:rPr>
          <w:rtl/>
        </w:rPr>
        <w:t>של ח</w:t>
      </w:r>
      <w:r w:rsidR="00F8645A">
        <w:rPr>
          <w:rFonts w:hint="cs"/>
          <w:rtl/>
        </w:rPr>
        <w:t>ה</w:t>
      </w:r>
      <w:r w:rsidRPr="006B104B">
        <w:rPr>
          <w:rtl/>
        </w:rPr>
        <w:t xml:space="preserve">"כ </w:t>
      </w:r>
      <w:r w:rsidR="00F8645A">
        <w:rPr>
          <w:rFonts w:hint="cs"/>
          <w:rtl/>
        </w:rPr>
        <w:t xml:space="preserve">ישראל </w:t>
      </w:r>
      <w:proofErr w:type="spellStart"/>
      <w:r w:rsidR="00F8645A">
        <w:rPr>
          <w:rFonts w:hint="cs"/>
          <w:rtl/>
        </w:rPr>
        <w:t>אייכלר</w:t>
      </w:r>
      <w:proofErr w:type="spellEnd"/>
      <w:r w:rsidR="00F8645A">
        <w:rPr>
          <w:rFonts w:hint="cs"/>
          <w:rtl/>
        </w:rPr>
        <w:t xml:space="preserve">, חה"כ מיכאל </w:t>
      </w:r>
      <w:proofErr w:type="spellStart"/>
      <w:r w:rsidR="00F8645A">
        <w:rPr>
          <w:rFonts w:hint="cs"/>
          <w:rtl/>
        </w:rPr>
        <w:t>מלכיאלי</w:t>
      </w:r>
      <w:proofErr w:type="spellEnd"/>
      <w:r w:rsidR="00F8645A">
        <w:rPr>
          <w:rFonts w:hint="cs"/>
          <w:rtl/>
        </w:rPr>
        <w:t xml:space="preserve">, חה"כ משה אבוטבול, חה"כ חוה אתי </w:t>
      </w:r>
      <w:proofErr w:type="spellStart"/>
      <w:r w:rsidR="00F8645A">
        <w:rPr>
          <w:rFonts w:hint="cs"/>
          <w:rtl/>
        </w:rPr>
        <w:t>עטייה</w:t>
      </w:r>
      <w:proofErr w:type="spellEnd"/>
      <w:r w:rsidR="00F8645A">
        <w:rPr>
          <w:rFonts w:hint="cs"/>
          <w:rtl/>
        </w:rPr>
        <w:t>, חה"כ אוסאמה סעדי, חה"כ עופר כסיף</w:t>
      </w:r>
      <w:r w:rsidRPr="006B104B">
        <w:rPr>
          <w:rStyle w:val="TagStyle"/>
          <w:rtl/>
        </w:rPr>
        <w:t xml:space="preserve"> &lt;&lt; הצח &gt;&gt;</w:t>
      </w:r>
      <w:r w:rsidR="00950138">
        <w:rPr>
          <w:rtl/>
        </w:rPr>
        <w:t xml:space="preserve"> </w:t>
      </w:r>
      <w:r w:rsidRPr="006B104B">
        <w:rPr>
          <w:rtl/>
        </w:rPr>
        <w:t xml:space="preserve"> </w:t>
      </w:r>
    </w:p>
    <w:p w14:paraId="7C2AF8DD" w14:textId="77777777" w:rsidR="006B104B" w:rsidRPr="008713A4" w:rsidRDefault="006B104B" w:rsidP="006B104B">
      <w:pPr>
        <w:spacing w:before="60"/>
        <w:ind w:firstLine="0"/>
        <w:rPr>
          <w:rtl/>
        </w:rPr>
      </w:pPr>
    </w:p>
    <w:p w14:paraId="179A35BE" w14:textId="77777777" w:rsidR="00E64116" w:rsidRDefault="00E64116" w:rsidP="007C693F">
      <w:pPr>
        <w:spacing w:before="60"/>
        <w:ind w:firstLine="0"/>
        <w:rPr>
          <w:rtl/>
        </w:rPr>
      </w:pPr>
    </w:p>
    <w:p w14:paraId="120C6C74" w14:textId="77777777" w:rsidR="00E64116" w:rsidRPr="008713A4" w:rsidRDefault="00E64116" w:rsidP="00EC1FB3">
      <w:pPr>
        <w:ind w:firstLine="0"/>
        <w:outlineLvl w:val="1"/>
        <w:rPr>
          <w:b/>
          <w:bCs/>
          <w:u w:val="single"/>
          <w:rtl/>
        </w:rPr>
      </w:pPr>
      <w:r w:rsidRPr="008713A4">
        <w:rPr>
          <w:b/>
          <w:bCs/>
          <w:u w:val="single"/>
          <w:rtl/>
        </w:rPr>
        <w:t>נכחו:</w:t>
      </w:r>
    </w:p>
    <w:p w14:paraId="01A95A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143BE7" w14:textId="77777777" w:rsidR="00E64116" w:rsidRPr="00A3077D" w:rsidRDefault="006B104B" w:rsidP="00EC1FB3">
      <w:pPr>
        <w:ind w:firstLine="0"/>
        <w:rPr>
          <w:rtl/>
        </w:rPr>
      </w:pPr>
      <w:r w:rsidRPr="00A3077D">
        <w:rPr>
          <w:rtl/>
        </w:rPr>
        <w:t>מיכאל מרדכי ביטון – היו"ר</w:t>
      </w:r>
    </w:p>
    <w:p w14:paraId="784AFC42" w14:textId="77777777" w:rsidR="00E64116" w:rsidRDefault="00E64116" w:rsidP="00DE5B80">
      <w:pPr>
        <w:ind w:firstLine="0"/>
        <w:rPr>
          <w:rtl/>
        </w:rPr>
      </w:pPr>
    </w:p>
    <w:p w14:paraId="5E409CCA" w14:textId="77777777" w:rsidR="0092358B" w:rsidRDefault="0092358B" w:rsidP="00DE5B80">
      <w:pPr>
        <w:ind w:firstLine="0"/>
        <w:rPr>
          <w:rtl/>
        </w:rPr>
      </w:pPr>
    </w:p>
    <w:p w14:paraId="6FBC787E" w14:textId="77777777" w:rsidR="000C47F5" w:rsidRDefault="000C47F5" w:rsidP="00EC1FB3">
      <w:pPr>
        <w:ind w:firstLine="0"/>
        <w:outlineLvl w:val="1"/>
        <w:rPr>
          <w:b/>
          <w:bCs/>
          <w:u w:val="single"/>
          <w:rtl/>
        </w:rPr>
      </w:pPr>
      <w:r w:rsidRPr="000C47F5">
        <w:rPr>
          <w:rFonts w:hint="cs"/>
          <w:b/>
          <w:bCs/>
          <w:u w:val="single"/>
          <w:rtl/>
        </w:rPr>
        <w:t>חברי הכנסת:</w:t>
      </w:r>
    </w:p>
    <w:p w14:paraId="2C67782E" w14:textId="77777777" w:rsidR="000C47F5" w:rsidRDefault="006B104B" w:rsidP="00DE5B80">
      <w:pPr>
        <w:ind w:firstLine="0"/>
        <w:rPr>
          <w:rtl/>
        </w:rPr>
      </w:pPr>
      <w:r>
        <w:rPr>
          <w:rFonts w:hint="cs"/>
          <w:rtl/>
        </w:rPr>
        <w:t xml:space="preserve">ישראל </w:t>
      </w:r>
      <w:proofErr w:type="spellStart"/>
      <w:r>
        <w:rPr>
          <w:rFonts w:hint="cs"/>
          <w:rtl/>
        </w:rPr>
        <w:t>אייכלר</w:t>
      </w:r>
      <w:proofErr w:type="spellEnd"/>
    </w:p>
    <w:p w14:paraId="187A40AC" w14:textId="77777777" w:rsidR="00A43AC3" w:rsidRPr="0082136D" w:rsidRDefault="00A43AC3" w:rsidP="00DE5B80">
      <w:pPr>
        <w:ind w:firstLine="0"/>
        <w:rPr>
          <w:rtl/>
        </w:rPr>
      </w:pPr>
      <w:bookmarkStart w:id="3" w:name="_ETM_Q1_182358"/>
      <w:bookmarkEnd w:id="3"/>
      <w:r>
        <w:rPr>
          <w:rFonts w:hint="cs"/>
          <w:rtl/>
        </w:rPr>
        <w:t xml:space="preserve">אוסאמה </w:t>
      </w:r>
      <w:bookmarkStart w:id="4" w:name="_ETM_Q1_183573"/>
      <w:bookmarkEnd w:id="4"/>
      <w:r>
        <w:rPr>
          <w:rFonts w:hint="cs"/>
          <w:rtl/>
        </w:rPr>
        <w:t>סעדי</w:t>
      </w:r>
    </w:p>
    <w:p w14:paraId="250FD6A9" w14:textId="77777777" w:rsidR="002E5E31" w:rsidRDefault="002E5E31" w:rsidP="00DE5B80">
      <w:pPr>
        <w:ind w:firstLine="0"/>
        <w:rPr>
          <w:b/>
          <w:bCs/>
          <w:u w:val="single"/>
          <w:rtl/>
        </w:rPr>
      </w:pPr>
    </w:p>
    <w:p w14:paraId="6FCBC7B3" w14:textId="77777777" w:rsidR="0092358B" w:rsidRPr="000C47F5" w:rsidRDefault="0092358B" w:rsidP="00DE5B80">
      <w:pPr>
        <w:ind w:firstLine="0"/>
        <w:rPr>
          <w:b/>
          <w:bCs/>
          <w:u w:val="single"/>
          <w:rtl/>
        </w:rPr>
      </w:pPr>
    </w:p>
    <w:p w14:paraId="6BAAD2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3901"/>
      </w:tblGrid>
      <w:tr w:rsidR="00A3077D" w14:paraId="5A4D8C6D" w14:textId="77777777" w:rsidTr="00A3077D">
        <w:tc>
          <w:tcPr>
            <w:tcW w:w="0" w:type="auto"/>
            <w:shd w:val="clear" w:color="auto" w:fill="auto"/>
          </w:tcPr>
          <w:p w14:paraId="135A9926" w14:textId="77777777" w:rsidR="00A3077D" w:rsidRDefault="00A3077D"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15B20B11" w14:textId="77777777" w:rsidR="00A3077D" w:rsidRDefault="00A3077D" w:rsidP="00DE5B80">
            <w:pPr>
              <w:ind w:firstLine="0"/>
              <w:rPr>
                <w:rtl/>
              </w:rPr>
            </w:pPr>
            <w:r>
              <w:rPr>
                <w:rtl/>
              </w:rPr>
              <w:t>–</w:t>
            </w:r>
          </w:p>
        </w:tc>
        <w:tc>
          <w:tcPr>
            <w:tcW w:w="0" w:type="auto"/>
            <w:shd w:val="clear" w:color="auto" w:fill="auto"/>
          </w:tcPr>
          <w:p w14:paraId="6A5F50DB" w14:textId="77777777" w:rsidR="00A3077D" w:rsidRDefault="00A3077D" w:rsidP="00DE5B80">
            <w:pPr>
              <w:ind w:firstLine="0"/>
              <w:rPr>
                <w:rtl/>
              </w:rPr>
            </w:pPr>
            <w:r>
              <w:rPr>
                <w:rtl/>
              </w:rPr>
              <w:t>רפרנט פנים, אגף התקציבים, משרד האוצר</w:t>
            </w:r>
          </w:p>
          <w:p w14:paraId="65ADDEE9" w14:textId="77777777" w:rsidR="00A3077D" w:rsidRDefault="00A3077D" w:rsidP="00DE5B80">
            <w:pPr>
              <w:ind w:firstLine="0"/>
              <w:rPr>
                <w:rtl/>
              </w:rPr>
            </w:pPr>
          </w:p>
        </w:tc>
      </w:tr>
    </w:tbl>
    <w:p w14:paraId="46CF6644" w14:textId="77777777" w:rsidR="0092358B" w:rsidRDefault="0092358B" w:rsidP="00A3077D">
      <w:pPr>
        <w:ind w:firstLine="0"/>
        <w:outlineLvl w:val="1"/>
        <w:rPr>
          <w:b/>
          <w:bCs/>
          <w:u w:val="single"/>
          <w:rtl/>
        </w:rPr>
      </w:pPr>
    </w:p>
    <w:p w14:paraId="6C110E22" w14:textId="77777777" w:rsidR="00A3077D" w:rsidRPr="008713A4" w:rsidRDefault="00A3077D" w:rsidP="00A3077D">
      <w:pPr>
        <w:ind w:firstLine="0"/>
        <w:outlineLvl w:val="1"/>
        <w:rPr>
          <w:rtl/>
        </w:rPr>
      </w:pPr>
      <w:bookmarkStart w:id="5" w:name="_GoBack"/>
      <w:bookmarkEnd w:id="5"/>
      <w:r>
        <w:rPr>
          <w:rFonts w:hint="cs"/>
          <w:b/>
          <w:bCs/>
          <w:u w:val="single"/>
          <w:rtl/>
        </w:rPr>
        <w:t>משתתפים באמצעים המקוו</w:t>
      </w:r>
      <w:r w:rsidRPr="008713A4">
        <w:rPr>
          <w:b/>
          <w:bCs/>
          <w:u w:val="single"/>
          <w:rtl/>
        </w:rPr>
        <w:t>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4492"/>
      </w:tblGrid>
      <w:tr w:rsidR="00A3077D" w14:paraId="2703D25A" w14:textId="77777777" w:rsidTr="00A3077D">
        <w:tc>
          <w:tcPr>
            <w:tcW w:w="0" w:type="auto"/>
            <w:shd w:val="clear" w:color="auto" w:fill="auto"/>
          </w:tcPr>
          <w:p w14:paraId="655814B4" w14:textId="77777777" w:rsidR="00A3077D" w:rsidRDefault="00A3077D" w:rsidP="00A3077D">
            <w:pPr>
              <w:ind w:firstLine="0"/>
              <w:rPr>
                <w:rtl/>
              </w:rPr>
            </w:pPr>
            <w:r>
              <w:rPr>
                <w:rtl/>
              </w:rPr>
              <w:t>סימונה זילבר</w:t>
            </w:r>
          </w:p>
        </w:tc>
        <w:tc>
          <w:tcPr>
            <w:tcW w:w="0" w:type="auto"/>
            <w:shd w:val="clear" w:color="auto" w:fill="auto"/>
          </w:tcPr>
          <w:p w14:paraId="7F1F1C06" w14:textId="77777777" w:rsidR="00A3077D" w:rsidRDefault="00A3077D" w:rsidP="00A3077D">
            <w:pPr>
              <w:ind w:firstLine="0"/>
              <w:rPr>
                <w:rtl/>
              </w:rPr>
            </w:pPr>
            <w:r>
              <w:rPr>
                <w:rtl/>
              </w:rPr>
              <w:t>–</w:t>
            </w:r>
          </w:p>
        </w:tc>
        <w:tc>
          <w:tcPr>
            <w:tcW w:w="0" w:type="auto"/>
            <w:shd w:val="clear" w:color="auto" w:fill="auto"/>
          </w:tcPr>
          <w:p w14:paraId="6782FBD4" w14:textId="77777777" w:rsidR="00A3077D" w:rsidRDefault="00A3077D" w:rsidP="00A3077D">
            <w:pPr>
              <w:ind w:firstLine="0"/>
              <w:rPr>
                <w:rtl/>
              </w:rPr>
            </w:pPr>
            <w:r>
              <w:rPr>
                <w:rtl/>
              </w:rPr>
              <w:t>ראש תחום ייעוץ וחקיקה, המשרד לביטחון הפנים</w:t>
            </w:r>
          </w:p>
        </w:tc>
      </w:tr>
      <w:tr w:rsidR="00A3077D" w14:paraId="40D4F5A1" w14:textId="77777777" w:rsidTr="00A3077D">
        <w:tc>
          <w:tcPr>
            <w:tcW w:w="0" w:type="auto"/>
            <w:shd w:val="clear" w:color="auto" w:fill="auto"/>
          </w:tcPr>
          <w:p w14:paraId="58A99478" w14:textId="77777777" w:rsidR="00A3077D" w:rsidRDefault="00A3077D" w:rsidP="00A3077D">
            <w:pPr>
              <w:ind w:firstLine="0"/>
              <w:rPr>
                <w:rtl/>
              </w:rPr>
            </w:pPr>
            <w:r>
              <w:rPr>
                <w:rtl/>
              </w:rPr>
              <w:t>יאיר מתוק</w:t>
            </w:r>
          </w:p>
        </w:tc>
        <w:tc>
          <w:tcPr>
            <w:tcW w:w="0" w:type="auto"/>
            <w:shd w:val="clear" w:color="auto" w:fill="auto"/>
          </w:tcPr>
          <w:p w14:paraId="7CB1AE42" w14:textId="77777777" w:rsidR="00A3077D" w:rsidRDefault="00A3077D" w:rsidP="00A3077D">
            <w:pPr>
              <w:ind w:firstLine="0"/>
              <w:rPr>
                <w:rtl/>
              </w:rPr>
            </w:pPr>
            <w:r>
              <w:rPr>
                <w:rtl/>
              </w:rPr>
              <w:t>–</w:t>
            </w:r>
          </w:p>
        </w:tc>
        <w:tc>
          <w:tcPr>
            <w:tcW w:w="0" w:type="auto"/>
            <w:shd w:val="clear" w:color="auto" w:fill="auto"/>
          </w:tcPr>
          <w:p w14:paraId="4777250B" w14:textId="77777777" w:rsidR="00A3077D" w:rsidRDefault="00A3077D" w:rsidP="00A3077D">
            <w:pPr>
              <w:ind w:firstLine="0"/>
              <w:rPr>
                <w:rtl/>
              </w:rPr>
            </w:pPr>
            <w:r>
              <w:rPr>
                <w:rtl/>
              </w:rPr>
              <w:t xml:space="preserve">יועמ"ש </w:t>
            </w:r>
            <w:proofErr w:type="spellStart"/>
            <w:r>
              <w:rPr>
                <w:rtl/>
              </w:rPr>
              <w:t>בט"פ</w:t>
            </w:r>
            <w:proofErr w:type="spellEnd"/>
            <w:r>
              <w:rPr>
                <w:rtl/>
              </w:rPr>
              <w:t>, המשרד לביטחון הפנים</w:t>
            </w:r>
          </w:p>
        </w:tc>
      </w:tr>
      <w:tr w:rsidR="00A3077D" w14:paraId="7908DF05" w14:textId="77777777" w:rsidTr="00A3077D">
        <w:tc>
          <w:tcPr>
            <w:tcW w:w="0" w:type="auto"/>
            <w:shd w:val="clear" w:color="auto" w:fill="auto"/>
          </w:tcPr>
          <w:p w14:paraId="44E00B23" w14:textId="77777777" w:rsidR="00A3077D" w:rsidRDefault="00A3077D" w:rsidP="00A3077D">
            <w:pPr>
              <w:ind w:firstLine="0"/>
              <w:rPr>
                <w:rtl/>
              </w:rPr>
            </w:pPr>
            <w:r>
              <w:rPr>
                <w:rtl/>
              </w:rPr>
              <w:t>ענת הר אבן</w:t>
            </w:r>
          </w:p>
        </w:tc>
        <w:tc>
          <w:tcPr>
            <w:tcW w:w="0" w:type="auto"/>
            <w:shd w:val="clear" w:color="auto" w:fill="auto"/>
          </w:tcPr>
          <w:p w14:paraId="62181BE6" w14:textId="77777777" w:rsidR="00A3077D" w:rsidRDefault="00A3077D" w:rsidP="00A3077D">
            <w:pPr>
              <w:ind w:firstLine="0"/>
              <w:rPr>
                <w:rtl/>
              </w:rPr>
            </w:pPr>
            <w:r>
              <w:rPr>
                <w:rtl/>
              </w:rPr>
              <w:t>–</w:t>
            </w:r>
          </w:p>
        </w:tc>
        <w:tc>
          <w:tcPr>
            <w:tcW w:w="0" w:type="auto"/>
            <w:shd w:val="clear" w:color="auto" w:fill="auto"/>
          </w:tcPr>
          <w:p w14:paraId="51F32CC2" w14:textId="77777777" w:rsidR="00A3077D" w:rsidRDefault="00A3077D" w:rsidP="00A3077D">
            <w:pPr>
              <w:ind w:firstLine="0"/>
              <w:rPr>
                <w:rtl/>
              </w:rPr>
            </w:pPr>
            <w:r>
              <w:rPr>
                <w:rtl/>
              </w:rPr>
              <w:t>יועצת משפטית, רשות האכיפה והגבייה</w:t>
            </w:r>
          </w:p>
        </w:tc>
      </w:tr>
      <w:tr w:rsidR="00A3077D" w14:paraId="77571200" w14:textId="77777777" w:rsidTr="00A3077D">
        <w:tc>
          <w:tcPr>
            <w:tcW w:w="0" w:type="auto"/>
            <w:shd w:val="clear" w:color="auto" w:fill="auto"/>
          </w:tcPr>
          <w:p w14:paraId="6460CD22" w14:textId="77777777" w:rsidR="00A3077D" w:rsidRDefault="00A3077D" w:rsidP="00A3077D">
            <w:pPr>
              <w:ind w:firstLine="0"/>
              <w:rPr>
                <w:rtl/>
              </w:rPr>
            </w:pPr>
            <w:r>
              <w:rPr>
                <w:rtl/>
              </w:rPr>
              <w:t>מירה סלומון</w:t>
            </w:r>
          </w:p>
        </w:tc>
        <w:tc>
          <w:tcPr>
            <w:tcW w:w="0" w:type="auto"/>
            <w:shd w:val="clear" w:color="auto" w:fill="auto"/>
          </w:tcPr>
          <w:p w14:paraId="70AA772D" w14:textId="77777777" w:rsidR="00A3077D" w:rsidRDefault="00A3077D" w:rsidP="00A3077D">
            <w:pPr>
              <w:ind w:firstLine="0"/>
              <w:rPr>
                <w:rtl/>
              </w:rPr>
            </w:pPr>
            <w:r>
              <w:rPr>
                <w:rtl/>
              </w:rPr>
              <w:t>–</w:t>
            </w:r>
          </w:p>
        </w:tc>
        <w:tc>
          <w:tcPr>
            <w:tcW w:w="0" w:type="auto"/>
            <w:shd w:val="clear" w:color="auto" w:fill="auto"/>
          </w:tcPr>
          <w:p w14:paraId="56AAF3C8" w14:textId="77777777" w:rsidR="00A3077D" w:rsidRDefault="00A3077D" w:rsidP="00A3077D">
            <w:pPr>
              <w:ind w:firstLine="0"/>
              <w:rPr>
                <w:rtl/>
              </w:rPr>
            </w:pPr>
            <w:r>
              <w:rPr>
                <w:rtl/>
              </w:rPr>
              <w:t>ראש מינהל משפט וכנסת, מרכז השלטון המקומי</w:t>
            </w:r>
          </w:p>
        </w:tc>
      </w:tr>
    </w:tbl>
    <w:p w14:paraId="625A7BBD" w14:textId="77777777" w:rsidR="00A3077D" w:rsidRPr="008713A4" w:rsidRDefault="00A3077D" w:rsidP="00A3077D">
      <w:pPr>
        <w:ind w:firstLine="0"/>
        <w:rPr>
          <w:rtl/>
        </w:rPr>
      </w:pPr>
    </w:p>
    <w:p w14:paraId="4449F7AC" w14:textId="77777777" w:rsidR="00E64116" w:rsidRDefault="00E64116" w:rsidP="00DE5B80">
      <w:pPr>
        <w:ind w:firstLine="0"/>
        <w:rPr>
          <w:rtl/>
        </w:rPr>
      </w:pPr>
    </w:p>
    <w:p w14:paraId="64AF5E8B" w14:textId="77777777" w:rsidR="00D37550" w:rsidRPr="008713A4" w:rsidRDefault="00D37550" w:rsidP="00DE5B80">
      <w:pPr>
        <w:ind w:firstLine="0"/>
        <w:rPr>
          <w:rtl/>
        </w:rPr>
      </w:pPr>
    </w:p>
    <w:p w14:paraId="36CAEB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B05158" w14:textId="77777777" w:rsidR="00E64116" w:rsidRDefault="006B104B" w:rsidP="00D40A29">
      <w:pPr>
        <w:ind w:firstLine="0"/>
        <w:rPr>
          <w:rtl/>
        </w:rPr>
      </w:pPr>
      <w:r>
        <w:rPr>
          <w:rtl/>
        </w:rPr>
        <w:t>איתי עצמון</w:t>
      </w:r>
    </w:p>
    <w:p w14:paraId="042D54F2" w14:textId="77777777" w:rsidR="008E1C80" w:rsidRPr="008713A4" w:rsidRDefault="008E1C80" w:rsidP="00D40A29">
      <w:pPr>
        <w:ind w:firstLine="0"/>
      </w:pPr>
      <w:r>
        <w:rPr>
          <w:rFonts w:hint="cs"/>
          <w:rtl/>
        </w:rPr>
        <w:t>אביגל כספי</w:t>
      </w:r>
    </w:p>
    <w:p w14:paraId="5A206F53" w14:textId="77777777" w:rsidR="00E64116" w:rsidRPr="008713A4" w:rsidRDefault="00E64116" w:rsidP="00DE5B80">
      <w:pPr>
        <w:ind w:firstLine="0"/>
        <w:rPr>
          <w:rtl/>
        </w:rPr>
      </w:pPr>
    </w:p>
    <w:p w14:paraId="295BB1D3" w14:textId="77777777" w:rsidR="00E64116" w:rsidRPr="008713A4" w:rsidRDefault="00E64116" w:rsidP="006B104B">
      <w:pPr>
        <w:ind w:firstLine="0"/>
        <w:outlineLvl w:val="1"/>
        <w:rPr>
          <w:rtl/>
        </w:rPr>
      </w:pPr>
      <w:r w:rsidRPr="008713A4">
        <w:rPr>
          <w:b/>
          <w:bCs/>
          <w:u w:val="single"/>
          <w:rtl/>
        </w:rPr>
        <w:t>מנהלת הוועדה</w:t>
      </w:r>
      <w:r w:rsidRPr="008713A4">
        <w:rPr>
          <w:rFonts w:hint="cs"/>
          <w:b/>
          <w:bCs/>
          <w:u w:val="single"/>
          <w:rtl/>
        </w:rPr>
        <w:t>:</w:t>
      </w:r>
    </w:p>
    <w:p w14:paraId="3DC1A9FE" w14:textId="77777777" w:rsidR="00E64116" w:rsidRPr="008713A4" w:rsidRDefault="006B104B" w:rsidP="00D40A29">
      <w:pPr>
        <w:ind w:firstLine="0"/>
        <w:rPr>
          <w:u w:val="single"/>
        </w:rPr>
      </w:pPr>
      <w:r>
        <w:rPr>
          <w:rtl/>
        </w:rPr>
        <w:t>עידית חנוכה</w:t>
      </w:r>
    </w:p>
    <w:p w14:paraId="49A353E8" w14:textId="77777777" w:rsidR="00E64116" w:rsidRPr="008713A4" w:rsidRDefault="00E64116" w:rsidP="00DE5B80">
      <w:pPr>
        <w:ind w:firstLine="0"/>
        <w:rPr>
          <w:rtl/>
        </w:rPr>
      </w:pPr>
    </w:p>
    <w:p w14:paraId="19D6D4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B38CA5" w14:textId="77777777" w:rsidR="006B104B" w:rsidRDefault="006B104B" w:rsidP="00F8645A">
      <w:pPr>
        <w:ind w:firstLine="0"/>
        <w:rPr>
          <w:rtl/>
        </w:rPr>
      </w:pPr>
      <w:r>
        <w:rPr>
          <w:rFonts w:hint="cs"/>
          <w:rtl/>
        </w:rPr>
        <w:t>סמדר לביא, חבר תרגומים</w:t>
      </w:r>
    </w:p>
    <w:p w14:paraId="40277C25" w14:textId="77777777" w:rsidR="006B104B" w:rsidRDefault="006B104B">
      <w:pPr>
        <w:bidi w:val="0"/>
        <w:spacing w:line="240" w:lineRule="auto"/>
        <w:ind w:firstLine="0"/>
        <w:jc w:val="left"/>
        <w:rPr>
          <w:rtl/>
        </w:rPr>
      </w:pPr>
      <w:r>
        <w:rPr>
          <w:rtl/>
        </w:rPr>
        <w:br w:type="page"/>
      </w:r>
    </w:p>
    <w:p w14:paraId="45D267FD" w14:textId="44C8F8E2" w:rsidR="006B104B" w:rsidRPr="006B104B" w:rsidRDefault="006B104B" w:rsidP="006B104B">
      <w:pPr>
        <w:spacing w:before="60"/>
        <w:ind w:left="357" w:hanging="357"/>
        <w:jc w:val="center"/>
        <w:rPr>
          <w:b/>
          <w:bCs/>
          <w:u w:val="single"/>
          <w:rtl/>
        </w:rPr>
      </w:pPr>
      <w:r w:rsidRPr="006B104B">
        <w:rPr>
          <w:rStyle w:val="TagStyle"/>
          <w:b w:val="0"/>
          <w:bCs/>
          <w:u w:val="single"/>
          <w:rtl/>
        </w:rPr>
        <w:lastRenderedPageBreak/>
        <w:t xml:space="preserve">&lt;&lt; הצח &gt;&gt; </w:t>
      </w:r>
      <w:r w:rsidRPr="006B104B">
        <w:rPr>
          <w:rFonts w:hint="cs"/>
          <w:b/>
          <w:bCs/>
          <w:u w:val="single"/>
          <w:rtl/>
        </w:rPr>
        <w:t>1.</w:t>
      </w:r>
      <w:r w:rsidR="00950138">
        <w:rPr>
          <w:rFonts w:hint="cs"/>
          <w:b/>
          <w:bCs/>
          <w:u w:val="single"/>
          <w:rtl/>
        </w:rPr>
        <w:t xml:space="preserve"> </w:t>
      </w:r>
      <w:r w:rsidRPr="006B104B">
        <w:rPr>
          <w:rFonts w:hint="cs"/>
          <w:b/>
          <w:bCs/>
          <w:u w:val="single"/>
          <w:rtl/>
        </w:rPr>
        <w:t xml:space="preserve"> </w:t>
      </w:r>
      <w:r w:rsidRPr="006B104B">
        <w:rPr>
          <w:b/>
          <w:bCs/>
          <w:u w:val="single"/>
          <w:rtl/>
        </w:rPr>
        <w:t>הצעת חוק לתיקון פקודת התעבורה (ריבית פיגורים בשל אי תשלום קנס על עבירת חניה), התשפ"ב-2021</w:t>
      </w:r>
      <w:r w:rsidRPr="006B104B">
        <w:rPr>
          <w:rFonts w:hint="cs"/>
          <w:b/>
          <w:bCs/>
          <w:u w:val="single"/>
          <w:rtl/>
        </w:rPr>
        <w:t xml:space="preserve"> (פ/2704/24). </w:t>
      </w:r>
      <w:r w:rsidRPr="006B104B">
        <w:rPr>
          <w:b/>
          <w:bCs/>
          <w:u w:val="single"/>
          <w:rtl/>
        </w:rPr>
        <w:t>של ח</w:t>
      </w:r>
      <w:r w:rsidR="00F8645A">
        <w:rPr>
          <w:rFonts w:hint="cs"/>
          <w:b/>
          <w:bCs/>
          <w:u w:val="single"/>
          <w:rtl/>
        </w:rPr>
        <w:t>ה</w:t>
      </w:r>
      <w:r w:rsidRPr="006B104B">
        <w:rPr>
          <w:b/>
          <w:bCs/>
          <w:u w:val="single"/>
          <w:rtl/>
        </w:rPr>
        <w:t>"כ אוסאמה סעד</w:t>
      </w:r>
      <w:r w:rsidRPr="006B104B">
        <w:rPr>
          <w:rFonts w:hint="cs"/>
          <w:b/>
          <w:bCs/>
          <w:u w:val="single"/>
          <w:rtl/>
        </w:rPr>
        <w:t>י, חה"כ אחמד טיבי</w:t>
      </w:r>
      <w:r w:rsidRPr="006B104B">
        <w:rPr>
          <w:rStyle w:val="TagStyle"/>
          <w:b w:val="0"/>
          <w:bCs/>
          <w:u w:val="single"/>
          <w:rtl/>
        </w:rPr>
        <w:t xml:space="preserve"> &lt;&lt; הצח &gt;&gt;</w:t>
      </w:r>
    </w:p>
    <w:p w14:paraId="33EC38DE" w14:textId="526CEB46" w:rsidR="006B104B" w:rsidRPr="006B104B" w:rsidRDefault="006B104B" w:rsidP="00F8645A">
      <w:pPr>
        <w:spacing w:before="60"/>
        <w:ind w:left="357" w:hanging="357"/>
        <w:jc w:val="center"/>
        <w:rPr>
          <w:b/>
          <w:bCs/>
          <w:u w:val="single"/>
          <w:rtl/>
        </w:rPr>
      </w:pPr>
      <w:r w:rsidRPr="006B104B">
        <w:rPr>
          <w:rStyle w:val="TagStyle"/>
          <w:b w:val="0"/>
          <w:bCs/>
          <w:u w:val="single"/>
          <w:rtl/>
        </w:rPr>
        <w:t xml:space="preserve">&lt;&lt; הצח &gt;&gt; </w:t>
      </w:r>
      <w:r w:rsidRPr="006B104B">
        <w:rPr>
          <w:rFonts w:hint="cs"/>
          <w:b/>
          <w:bCs/>
          <w:u w:val="single"/>
          <w:rtl/>
        </w:rPr>
        <w:t>2.</w:t>
      </w:r>
      <w:r w:rsidR="00950138">
        <w:rPr>
          <w:rFonts w:hint="cs"/>
          <w:b/>
          <w:bCs/>
          <w:u w:val="single"/>
          <w:rtl/>
        </w:rPr>
        <w:t xml:space="preserve"> </w:t>
      </w:r>
      <w:r w:rsidRPr="006B104B">
        <w:rPr>
          <w:rFonts w:hint="cs"/>
          <w:b/>
          <w:bCs/>
          <w:u w:val="single"/>
          <w:rtl/>
        </w:rPr>
        <w:t xml:space="preserve"> </w:t>
      </w:r>
      <w:r w:rsidRPr="006B104B">
        <w:rPr>
          <w:b/>
          <w:bCs/>
          <w:u w:val="single"/>
          <w:rtl/>
        </w:rPr>
        <w:t>הצעת חוק לתיקון פקודת התעבורה (ריבית פיגורים ב</w:t>
      </w:r>
      <w:r w:rsidRPr="006B104B">
        <w:rPr>
          <w:rFonts w:hint="cs"/>
          <w:b/>
          <w:bCs/>
          <w:u w:val="single"/>
          <w:rtl/>
        </w:rPr>
        <w:t>גין</w:t>
      </w:r>
      <w:r w:rsidRPr="006B104B">
        <w:rPr>
          <w:b/>
          <w:bCs/>
          <w:u w:val="single"/>
          <w:rtl/>
        </w:rPr>
        <w:t xml:space="preserve"> אי תשלום קנס על עבירת חניה), התשפ"</w:t>
      </w:r>
      <w:r w:rsidRPr="006B104B">
        <w:rPr>
          <w:rFonts w:hint="cs"/>
          <w:b/>
          <w:bCs/>
          <w:u w:val="single"/>
          <w:rtl/>
        </w:rPr>
        <w:t>א</w:t>
      </w:r>
      <w:r w:rsidRPr="006B104B">
        <w:rPr>
          <w:b/>
          <w:bCs/>
          <w:u w:val="single"/>
          <w:rtl/>
        </w:rPr>
        <w:t>-2021</w:t>
      </w:r>
      <w:r w:rsidRPr="006B104B">
        <w:rPr>
          <w:rFonts w:hint="cs"/>
          <w:b/>
          <w:bCs/>
          <w:u w:val="single"/>
          <w:rtl/>
        </w:rPr>
        <w:t xml:space="preserve"> (פ/846/24). </w:t>
      </w:r>
      <w:r w:rsidRPr="006B104B">
        <w:rPr>
          <w:b/>
          <w:bCs/>
          <w:u w:val="single"/>
          <w:rtl/>
        </w:rPr>
        <w:t>של ח</w:t>
      </w:r>
      <w:r w:rsidR="00F8645A">
        <w:rPr>
          <w:rFonts w:hint="cs"/>
          <w:b/>
          <w:bCs/>
          <w:u w:val="single"/>
          <w:rtl/>
        </w:rPr>
        <w:t xml:space="preserve">ה"כ ישראל </w:t>
      </w:r>
      <w:proofErr w:type="spellStart"/>
      <w:r w:rsidR="00F8645A">
        <w:rPr>
          <w:rFonts w:hint="cs"/>
          <w:b/>
          <w:bCs/>
          <w:u w:val="single"/>
          <w:rtl/>
        </w:rPr>
        <w:t>אייכלר</w:t>
      </w:r>
      <w:proofErr w:type="spellEnd"/>
      <w:r w:rsidR="00F8645A">
        <w:rPr>
          <w:rFonts w:hint="cs"/>
          <w:b/>
          <w:bCs/>
          <w:u w:val="single"/>
          <w:rtl/>
        </w:rPr>
        <w:t xml:space="preserve">, חה"כ מיכאל </w:t>
      </w:r>
      <w:proofErr w:type="spellStart"/>
      <w:r w:rsidR="00F8645A">
        <w:rPr>
          <w:rFonts w:hint="cs"/>
          <w:b/>
          <w:bCs/>
          <w:u w:val="single"/>
          <w:rtl/>
        </w:rPr>
        <w:t>מלכיאלי</w:t>
      </w:r>
      <w:proofErr w:type="spellEnd"/>
      <w:r w:rsidR="00F8645A">
        <w:rPr>
          <w:rFonts w:hint="cs"/>
          <w:b/>
          <w:bCs/>
          <w:u w:val="single"/>
          <w:rtl/>
        </w:rPr>
        <w:t xml:space="preserve">, חה"כ משה אבוטבול, חה"כ חוה אתי </w:t>
      </w:r>
      <w:proofErr w:type="spellStart"/>
      <w:r w:rsidR="00F8645A">
        <w:rPr>
          <w:rFonts w:hint="cs"/>
          <w:b/>
          <w:bCs/>
          <w:u w:val="single"/>
          <w:rtl/>
        </w:rPr>
        <w:t>עטייה</w:t>
      </w:r>
      <w:proofErr w:type="spellEnd"/>
      <w:r w:rsidR="00F8645A">
        <w:rPr>
          <w:rFonts w:hint="cs"/>
          <w:b/>
          <w:bCs/>
          <w:u w:val="single"/>
          <w:rtl/>
        </w:rPr>
        <w:t>, חה"כ אוסאמה סעדי, חה"כ עופר כסיף</w:t>
      </w:r>
      <w:r w:rsidRPr="006B104B">
        <w:rPr>
          <w:rStyle w:val="TagStyle"/>
          <w:b w:val="0"/>
          <w:bCs/>
          <w:u w:val="single"/>
          <w:rtl/>
        </w:rPr>
        <w:t xml:space="preserve"> &lt;&lt; הצח &gt;&gt;</w:t>
      </w:r>
    </w:p>
    <w:p w14:paraId="084E5BF7" w14:textId="77777777" w:rsidR="006B104B" w:rsidRDefault="006B104B" w:rsidP="006B104B">
      <w:pPr>
        <w:pStyle w:val="KeepWithNext"/>
        <w:rPr>
          <w:rtl/>
        </w:rPr>
      </w:pPr>
    </w:p>
    <w:p w14:paraId="412AD8DD" w14:textId="77777777" w:rsidR="006B104B" w:rsidRDefault="006B104B" w:rsidP="006B104B">
      <w:pPr>
        <w:rPr>
          <w:rtl/>
        </w:rPr>
      </w:pPr>
      <w:bookmarkStart w:id="6" w:name="_ETM_Q1_1817"/>
      <w:bookmarkEnd w:id="6"/>
    </w:p>
    <w:p w14:paraId="23CE70BA" w14:textId="626AA51D" w:rsidR="006B104B" w:rsidRDefault="006B104B" w:rsidP="006B104B">
      <w:pPr>
        <w:pStyle w:val="af6"/>
        <w:keepNext/>
        <w:rPr>
          <w:rtl/>
        </w:rPr>
      </w:pPr>
      <w:bookmarkStart w:id="7" w:name="ET_yor_5765_3"/>
      <w:r w:rsidRPr="006B104B">
        <w:rPr>
          <w:rStyle w:val="TagStyle"/>
          <w:rtl/>
        </w:rPr>
        <w:t xml:space="preserve"> &lt;&lt; יור &gt;&gt; </w:t>
      </w:r>
      <w:r>
        <w:rPr>
          <w:rtl/>
        </w:rPr>
        <w:t>היו"ר מיכאל מרדכי ביטון:</w:t>
      </w:r>
      <w:r w:rsidRPr="006B104B">
        <w:rPr>
          <w:rStyle w:val="TagStyle"/>
          <w:rtl/>
        </w:rPr>
        <w:t xml:space="preserve"> &lt;&lt; יור &gt;&gt;</w:t>
      </w:r>
      <w:r w:rsidR="00950138">
        <w:rPr>
          <w:rtl/>
        </w:rPr>
        <w:t xml:space="preserve"> </w:t>
      </w:r>
      <w:r>
        <w:rPr>
          <w:rtl/>
        </w:rPr>
        <w:t xml:space="preserve"> </w:t>
      </w:r>
      <w:bookmarkEnd w:id="7"/>
    </w:p>
    <w:p w14:paraId="41C74C43" w14:textId="77777777" w:rsidR="006B104B" w:rsidRDefault="006B104B" w:rsidP="006B104B">
      <w:pPr>
        <w:pStyle w:val="KeepWithNext"/>
        <w:rPr>
          <w:rtl/>
          <w:lang w:eastAsia="he-IL"/>
        </w:rPr>
      </w:pPr>
    </w:p>
    <w:p w14:paraId="15C58521" w14:textId="77777777" w:rsidR="006B104B" w:rsidRDefault="00F8645A" w:rsidP="006B104B">
      <w:pPr>
        <w:rPr>
          <w:rtl/>
          <w:lang w:eastAsia="he-IL"/>
        </w:rPr>
      </w:pPr>
      <w:bookmarkStart w:id="8" w:name="_ETM_Q1_2266"/>
      <w:bookmarkStart w:id="9" w:name="_ETM_Q1_2280"/>
      <w:bookmarkEnd w:id="8"/>
      <w:bookmarkEnd w:id="9"/>
      <w:r>
        <w:rPr>
          <w:rFonts w:hint="cs"/>
          <w:rtl/>
          <w:lang w:eastAsia="he-IL"/>
        </w:rPr>
        <w:t xml:space="preserve"> שלום, אנחנו מתחילים ישיבה בהסכמות בין ק</w:t>
      </w:r>
      <w:bookmarkStart w:id="10" w:name="_ETM_Q1_448565"/>
      <w:bookmarkEnd w:id="10"/>
      <w:r>
        <w:rPr>
          <w:rFonts w:hint="cs"/>
          <w:rtl/>
          <w:lang w:eastAsia="he-IL"/>
        </w:rPr>
        <w:t xml:space="preserve">ואליציה לאופוזיציה, בקידום חקיקה, כפי שעשינו במרתון דיונים בימים האחרונים </w:t>
      </w:r>
      <w:bookmarkStart w:id="11" w:name="_ETM_Q1_455191"/>
      <w:bookmarkEnd w:id="11"/>
      <w:r>
        <w:rPr>
          <w:rFonts w:hint="cs"/>
          <w:rtl/>
          <w:lang w:eastAsia="he-IL"/>
        </w:rPr>
        <w:t xml:space="preserve">וכנראה עוד נעשה מה שאפשר ומה שניתן. לא כל החוקים מגיעים לרמת בשלות גבוהה לקריאה שנייה ושלישית, אבל ההסכמות </w:t>
      </w:r>
      <w:bookmarkStart w:id="12" w:name="_ETM_Q1_463987"/>
      <w:bookmarkEnd w:id="12"/>
      <w:r>
        <w:rPr>
          <w:rFonts w:hint="cs"/>
          <w:rtl/>
          <w:lang w:eastAsia="he-IL"/>
        </w:rPr>
        <w:t xml:space="preserve">מאפשרות להם לקבל מעמד של קריאה ראשונה ובקריאה השנייה והשלישית </w:t>
      </w:r>
      <w:bookmarkStart w:id="13" w:name="_ETM_Q1_473755"/>
      <w:bookmarkEnd w:id="13"/>
      <w:r>
        <w:rPr>
          <w:rFonts w:hint="cs"/>
          <w:rtl/>
          <w:lang w:eastAsia="he-IL"/>
        </w:rPr>
        <w:t>יעברו עדכון והתאמות ויהיו חוקים טובים יותר ונכונים יותר.</w:t>
      </w:r>
    </w:p>
    <w:p w14:paraId="5590EDD9" w14:textId="77777777" w:rsidR="00F8645A" w:rsidRDefault="00F8645A" w:rsidP="006B104B">
      <w:pPr>
        <w:rPr>
          <w:rtl/>
          <w:lang w:eastAsia="he-IL"/>
        </w:rPr>
      </w:pPr>
      <w:bookmarkStart w:id="14" w:name="_ETM_Q1_478619"/>
      <w:bookmarkEnd w:id="14"/>
    </w:p>
    <w:p w14:paraId="340173C7" w14:textId="77777777" w:rsidR="00F8645A" w:rsidRDefault="00F8645A" w:rsidP="006B104B">
      <w:pPr>
        <w:rPr>
          <w:rtl/>
          <w:lang w:eastAsia="he-IL"/>
        </w:rPr>
      </w:pPr>
      <w:r>
        <w:rPr>
          <w:rFonts w:hint="cs"/>
          <w:rtl/>
          <w:lang w:eastAsia="he-IL"/>
        </w:rPr>
        <w:t>גם בח</w:t>
      </w:r>
      <w:bookmarkStart w:id="15" w:name="_ETM_Q1_479414"/>
      <w:bookmarkStart w:id="16" w:name="_ETM_Q1_479434"/>
      <w:bookmarkEnd w:id="15"/>
      <w:bookmarkEnd w:id="16"/>
      <w:r>
        <w:rPr>
          <w:rFonts w:hint="cs"/>
          <w:rtl/>
          <w:lang w:eastAsia="he-IL"/>
        </w:rPr>
        <w:t>ו</w:t>
      </w:r>
      <w:bookmarkStart w:id="17" w:name="_ETM_Q1_479500"/>
      <w:bookmarkEnd w:id="17"/>
      <w:r>
        <w:rPr>
          <w:rFonts w:hint="cs"/>
          <w:rtl/>
          <w:lang w:eastAsia="he-IL"/>
        </w:rPr>
        <w:t>ק</w:t>
      </w:r>
      <w:bookmarkStart w:id="18" w:name="_ETM_Q1_479626"/>
      <w:bookmarkEnd w:id="18"/>
      <w:r>
        <w:rPr>
          <w:rFonts w:hint="cs"/>
          <w:rtl/>
          <w:lang w:eastAsia="he-IL"/>
        </w:rPr>
        <w:t xml:space="preserve"> הזה יש הסכמות עם הממשלה לתקן כמה תיקונים. אקריא את </w:t>
      </w:r>
      <w:bookmarkStart w:id="19" w:name="_ETM_Q1_485483"/>
      <w:bookmarkEnd w:id="19"/>
      <w:r>
        <w:rPr>
          <w:rFonts w:hint="cs"/>
          <w:rtl/>
          <w:lang w:eastAsia="he-IL"/>
        </w:rPr>
        <w:t xml:space="preserve">מציעי החוק, אנחנו ממזגים פה שני חוקים. הצעת חוק לתיקון </w:t>
      </w:r>
      <w:bookmarkStart w:id="20" w:name="_ETM_Q1_488275"/>
      <w:bookmarkEnd w:id="20"/>
      <w:r>
        <w:rPr>
          <w:rFonts w:hint="cs"/>
          <w:rtl/>
          <w:lang w:eastAsia="he-IL"/>
        </w:rPr>
        <w:t>פקודת התעבורה (ריבית פיגורים בשל אי תשלום קנס על עבירת</w:t>
      </w:r>
      <w:bookmarkStart w:id="21" w:name="_ETM_Q1_491701"/>
      <w:bookmarkEnd w:id="21"/>
      <w:r>
        <w:rPr>
          <w:rFonts w:hint="cs"/>
          <w:rtl/>
          <w:lang w:eastAsia="he-IL"/>
        </w:rPr>
        <w:t xml:space="preserve"> חניה), התשפ"ב-2021, של חבר הכנסת אוסאמה סעדי וחבר הכנסת </w:t>
      </w:r>
      <w:bookmarkStart w:id="22" w:name="_ETM_Q1_501775"/>
      <w:bookmarkEnd w:id="22"/>
      <w:r>
        <w:rPr>
          <w:rFonts w:hint="cs"/>
          <w:rtl/>
          <w:lang w:eastAsia="he-IL"/>
        </w:rPr>
        <w:t xml:space="preserve">אחמד טיבי. הצעת חוק לתיקון פקודת התעבורה (ריבית פיגורים בגין </w:t>
      </w:r>
      <w:bookmarkStart w:id="23" w:name="_ETM_Q1_505469"/>
      <w:bookmarkEnd w:id="23"/>
      <w:r>
        <w:rPr>
          <w:rFonts w:hint="cs"/>
          <w:rtl/>
          <w:lang w:eastAsia="he-IL"/>
        </w:rPr>
        <w:t xml:space="preserve">אי תשלום קנס של עבירת חניה), </w:t>
      </w:r>
      <w:r w:rsidR="00724EBD">
        <w:rPr>
          <w:rFonts w:hint="cs"/>
          <w:rtl/>
          <w:lang w:eastAsia="he-IL"/>
        </w:rPr>
        <w:t>התשפ"</w:t>
      </w:r>
      <w:r>
        <w:rPr>
          <w:rFonts w:hint="cs"/>
          <w:rtl/>
          <w:lang w:eastAsia="he-IL"/>
        </w:rPr>
        <w:t xml:space="preserve">א-2021, של חבר הכנסת </w:t>
      </w:r>
      <w:bookmarkStart w:id="24" w:name="_ETM_Q1_507709"/>
      <w:bookmarkEnd w:id="24"/>
      <w:r>
        <w:rPr>
          <w:rFonts w:hint="cs"/>
          <w:rtl/>
          <w:lang w:eastAsia="he-IL"/>
        </w:rPr>
        <w:t xml:space="preserve">ישראל </w:t>
      </w:r>
      <w:proofErr w:type="spellStart"/>
      <w:r>
        <w:rPr>
          <w:rFonts w:hint="cs"/>
          <w:rtl/>
          <w:lang w:eastAsia="he-IL"/>
        </w:rPr>
        <w:t>אייכלר</w:t>
      </w:r>
      <w:proofErr w:type="spellEnd"/>
      <w:r>
        <w:rPr>
          <w:rFonts w:hint="cs"/>
          <w:rtl/>
          <w:lang w:eastAsia="he-IL"/>
        </w:rPr>
        <w:t xml:space="preserve">, חברי הכנסת מיכאל מלכיאלי, משה אבוטבול, חוה אתי </w:t>
      </w:r>
      <w:proofErr w:type="spellStart"/>
      <w:r>
        <w:rPr>
          <w:rFonts w:hint="cs"/>
          <w:rtl/>
          <w:lang w:eastAsia="he-IL"/>
        </w:rPr>
        <w:t>עטייה</w:t>
      </w:r>
      <w:proofErr w:type="spellEnd"/>
      <w:r>
        <w:rPr>
          <w:rFonts w:hint="cs"/>
          <w:rtl/>
          <w:lang w:eastAsia="he-IL"/>
        </w:rPr>
        <w:t xml:space="preserve">, </w:t>
      </w:r>
      <w:bookmarkStart w:id="25" w:name="_ETM_Q1_514101"/>
      <w:bookmarkEnd w:id="25"/>
      <w:r>
        <w:rPr>
          <w:rFonts w:hint="cs"/>
          <w:rtl/>
          <w:lang w:eastAsia="he-IL"/>
        </w:rPr>
        <w:t xml:space="preserve">אוסאמה סעדי ועופר כסיף. </w:t>
      </w:r>
    </w:p>
    <w:p w14:paraId="36C359E2" w14:textId="77777777" w:rsidR="00F8645A" w:rsidRDefault="00F8645A" w:rsidP="006B104B">
      <w:pPr>
        <w:rPr>
          <w:rtl/>
          <w:lang w:eastAsia="he-IL"/>
        </w:rPr>
      </w:pPr>
      <w:bookmarkStart w:id="26" w:name="_ETM_Q1_522885"/>
      <w:bookmarkStart w:id="27" w:name="_ETM_Q1_522967"/>
      <w:bookmarkEnd w:id="26"/>
      <w:bookmarkEnd w:id="27"/>
    </w:p>
    <w:p w14:paraId="7F5BFC9A" w14:textId="77777777" w:rsidR="00F8645A" w:rsidRDefault="00F8645A" w:rsidP="006B104B">
      <w:pPr>
        <w:rPr>
          <w:rtl/>
          <w:lang w:eastAsia="he-IL"/>
        </w:rPr>
      </w:pPr>
      <w:r>
        <w:rPr>
          <w:rFonts w:hint="cs"/>
          <w:rtl/>
          <w:lang w:eastAsia="he-IL"/>
        </w:rPr>
        <w:t xml:space="preserve">אוסאמה סעדי, יש לך פיצול אישיות? </w:t>
      </w:r>
      <w:bookmarkStart w:id="28" w:name="_ETM_Q1_522108"/>
      <w:bookmarkEnd w:id="28"/>
      <w:r>
        <w:rPr>
          <w:rFonts w:hint="cs"/>
          <w:rtl/>
          <w:lang w:eastAsia="he-IL"/>
        </w:rPr>
        <w:t>אתה בין שני חוקים. אתה לא יודע על איזה חוקים</w:t>
      </w:r>
      <w:bookmarkStart w:id="29" w:name="_ETM_Q1_526301"/>
      <w:bookmarkEnd w:id="29"/>
      <w:r>
        <w:rPr>
          <w:rFonts w:hint="cs"/>
          <w:rtl/>
          <w:lang w:eastAsia="he-IL"/>
        </w:rPr>
        <w:t xml:space="preserve"> </w:t>
      </w:r>
      <w:r>
        <w:rPr>
          <w:rtl/>
          <w:lang w:eastAsia="he-IL"/>
        </w:rPr>
        <w:t>–</w:t>
      </w:r>
      <w:r>
        <w:rPr>
          <w:rFonts w:hint="cs"/>
          <w:rtl/>
          <w:lang w:eastAsia="he-IL"/>
        </w:rPr>
        <w:t xml:space="preserve"> איפה העוזרים של אוסאמה? אתם מחתימים אותו על שני </w:t>
      </w:r>
      <w:bookmarkStart w:id="30" w:name="_ETM_Q1_533685"/>
      <w:bookmarkEnd w:id="30"/>
      <w:r>
        <w:rPr>
          <w:rFonts w:hint="cs"/>
          <w:rtl/>
          <w:lang w:eastAsia="he-IL"/>
        </w:rPr>
        <w:t xml:space="preserve">חוקים במקביל. </w:t>
      </w:r>
    </w:p>
    <w:p w14:paraId="06F6A76B" w14:textId="77777777" w:rsidR="00F8645A" w:rsidRDefault="00F8645A" w:rsidP="006B104B">
      <w:pPr>
        <w:rPr>
          <w:rtl/>
          <w:lang w:eastAsia="he-IL"/>
        </w:rPr>
      </w:pPr>
      <w:bookmarkStart w:id="31" w:name="_ETM_Q1_528255"/>
      <w:bookmarkStart w:id="32" w:name="_ETM_Q1_528325"/>
      <w:bookmarkStart w:id="33" w:name="_ETM_Q1_534111"/>
      <w:bookmarkEnd w:id="31"/>
      <w:bookmarkEnd w:id="32"/>
      <w:bookmarkEnd w:id="33"/>
    </w:p>
    <w:p w14:paraId="3F8176EF" w14:textId="77777777" w:rsidR="00F8645A" w:rsidRDefault="00F8645A" w:rsidP="006B104B">
      <w:pPr>
        <w:rPr>
          <w:rtl/>
          <w:lang w:eastAsia="he-IL"/>
        </w:rPr>
      </w:pPr>
      <w:bookmarkStart w:id="34" w:name="_ETM_Q1_534165"/>
      <w:bookmarkEnd w:id="34"/>
      <w:r>
        <w:rPr>
          <w:rFonts w:hint="cs"/>
          <w:rtl/>
          <w:lang w:eastAsia="he-IL"/>
        </w:rPr>
        <w:t xml:space="preserve">אז אנחנו קודם כל נצביע על מיזוג החוקים </w:t>
      </w:r>
      <w:bookmarkStart w:id="35" w:name="_ETM_Q1_538839"/>
      <w:bookmarkEnd w:id="35"/>
      <w:r>
        <w:rPr>
          <w:rFonts w:hint="cs"/>
          <w:rtl/>
          <w:lang w:eastAsia="he-IL"/>
        </w:rPr>
        <w:t>האלה לחוק אחד. מי בעד? אני בעד. מי נגד? אי</w:t>
      </w:r>
      <w:bookmarkStart w:id="36" w:name="_ETM_Q1_542527"/>
      <w:bookmarkEnd w:id="36"/>
      <w:r>
        <w:rPr>
          <w:rFonts w:hint="cs"/>
          <w:rtl/>
          <w:lang w:eastAsia="he-IL"/>
        </w:rPr>
        <w:t>ן מתנגדים, אין נמנעים, החוקים מתמזגים לחוק אחד.</w:t>
      </w:r>
    </w:p>
    <w:p w14:paraId="64BC781A" w14:textId="77777777" w:rsidR="00F8645A" w:rsidRDefault="00F8645A" w:rsidP="006B104B">
      <w:pPr>
        <w:rPr>
          <w:rtl/>
          <w:lang w:eastAsia="he-IL"/>
        </w:rPr>
      </w:pPr>
      <w:bookmarkStart w:id="37" w:name="_ETM_Q1_547301"/>
      <w:bookmarkStart w:id="38" w:name="_ETM_Q1_547376"/>
      <w:bookmarkEnd w:id="37"/>
      <w:bookmarkEnd w:id="38"/>
    </w:p>
    <w:p w14:paraId="2D587003" w14:textId="77777777" w:rsidR="00F8645A" w:rsidRDefault="00F8645A" w:rsidP="00F8645A">
      <w:pPr>
        <w:pStyle w:val="af1"/>
        <w:keepNext/>
        <w:ind w:firstLine="0"/>
        <w:rPr>
          <w:rtl/>
          <w:lang w:eastAsia="he-IL"/>
        </w:rPr>
      </w:pPr>
      <w:r>
        <w:rPr>
          <w:rtl/>
          <w:lang w:eastAsia="he-IL"/>
        </w:rPr>
        <w:t>הצבעה</w:t>
      </w:r>
    </w:p>
    <w:p w14:paraId="34CDF284" w14:textId="77777777" w:rsidR="00F8645A" w:rsidRDefault="00F8645A" w:rsidP="00F8645A">
      <w:pPr>
        <w:pStyle w:val="--"/>
        <w:keepNext/>
        <w:ind w:firstLine="0"/>
        <w:rPr>
          <w:rtl/>
          <w:lang w:eastAsia="he-IL"/>
        </w:rPr>
      </w:pPr>
      <w:r>
        <w:rPr>
          <w:rtl/>
          <w:lang w:eastAsia="he-IL"/>
        </w:rPr>
        <w:t xml:space="preserve">בעד – </w:t>
      </w:r>
      <w:r>
        <w:rPr>
          <w:rFonts w:hint="cs"/>
          <w:rtl/>
          <w:lang w:eastAsia="he-IL"/>
        </w:rPr>
        <w:t>1</w:t>
      </w:r>
    </w:p>
    <w:p w14:paraId="5BDD7A1C" w14:textId="77777777" w:rsidR="00F8645A" w:rsidRDefault="00F8645A" w:rsidP="00F8645A">
      <w:pPr>
        <w:pStyle w:val="--"/>
        <w:keepNext/>
        <w:ind w:firstLine="0"/>
        <w:rPr>
          <w:rtl/>
          <w:lang w:eastAsia="he-IL"/>
        </w:rPr>
      </w:pPr>
      <w:r>
        <w:rPr>
          <w:rtl/>
          <w:lang w:eastAsia="he-IL"/>
        </w:rPr>
        <w:t>נגד –</w:t>
      </w:r>
      <w:r>
        <w:rPr>
          <w:rFonts w:hint="cs"/>
          <w:rtl/>
          <w:lang w:eastAsia="he-IL"/>
        </w:rPr>
        <w:t xml:space="preserve"> 0</w:t>
      </w:r>
      <w:r>
        <w:rPr>
          <w:rtl/>
          <w:lang w:eastAsia="he-IL"/>
        </w:rPr>
        <w:t xml:space="preserve"> </w:t>
      </w:r>
    </w:p>
    <w:p w14:paraId="5AA25AF0" w14:textId="77777777" w:rsidR="00F8645A" w:rsidRDefault="00F8645A" w:rsidP="00F8645A">
      <w:pPr>
        <w:pStyle w:val="--"/>
        <w:keepNext/>
        <w:ind w:firstLine="0"/>
        <w:rPr>
          <w:rtl/>
          <w:lang w:eastAsia="he-IL"/>
        </w:rPr>
      </w:pPr>
      <w:r>
        <w:rPr>
          <w:rtl/>
          <w:lang w:eastAsia="he-IL"/>
        </w:rPr>
        <w:t xml:space="preserve">נמנעים – </w:t>
      </w:r>
      <w:r>
        <w:rPr>
          <w:rFonts w:hint="cs"/>
          <w:rtl/>
          <w:lang w:eastAsia="he-IL"/>
        </w:rPr>
        <w:t>אין</w:t>
      </w:r>
    </w:p>
    <w:p w14:paraId="21879011" w14:textId="77777777" w:rsidR="00F8645A" w:rsidRDefault="00F8645A" w:rsidP="00F8645A">
      <w:pPr>
        <w:ind w:firstLine="0"/>
        <w:jc w:val="center"/>
        <w:rPr>
          <w:rtl/>
          <w:lang w:eastAsia="he-IL"/>
        </w:rPr>
      </w:pPr>
      <w:r>
        <w:rPr>
          <w:rFonts w:hint="cs"/>
          <w:rtl/>
          <w:lang w:eastAsia="he-IL"/>
        </w:rPr>
        <w:t>אושר</w:t>
      </w:r>
    </w:p>
    <w:p w14:paraId="68AE9EB6" w14:textId="77777777" w:rsidR="00F8645A" w:rsidRDefault="00F8645A" w:rsidP="00F8645A">
      <w:pPr>
        <w:ind w:firstLine="0"/>
        <w:jc w:val="center"/>
        <w:rPr>
          <w:rtl/>
          <w:lang w:eastAsia="he-IL"/>
        </w:rPr>
      </w:pPr>
      <w:bookmarkStart w:id="39" w:name="_ETM_Q1_543158"/>
      <w:bookmarkStart w:id="40" w:name="_ETM_Q1_543215"/>
      <w:bookmarkEnd w:id="39"/>
      <w:bookmarkEnd w:id="40"/>
    </w:p>
    <w:p w14:paraId="0E0B9159" w14:textId="1AA927AB" w:rsidR="00F8645A" w:rsidRDefault="00F8645A" w:rsidP="00F8645A">
      <w:pPr>
        <w:pStyle w:val="af6"/>
        <w:keepNext/>
        <w:rPr>
          <w:rtl/>
        </w:rPr>
      </w:pPr>
      <w:bookmarkStart w:id="41" w:name="ET_yor_5765_4"/>
      <w:r w:rsidRPr="00F8645A">
        <w:rPr>
          <w:rStyle w:val="TagStyle"/>
          <w:rtl/>
        </w:rPr>
        <w:t xml:space="preserve"> &lt;&lt; יור &gt;&gt; </w:t>
      </w:r>
      <w:r>
        <w:rPr>
          <w:rtl/>
        </w:rPr>
        <w:t>היו"ר מיכאל מרדכי ביטון:</w:t>
      </w:r>
      <w:r w:rsidRPr="00F8645A">
        <w:rPr>
          <w:rStyle w:val="TagStyle"/>
          <w:rtl/>
        </w:rPr>
        <w:t xml:space="preserve"> &lt;&lt; יור &gt;&gt;</w:t>
      </w:r>
      <w:r w:rsidR="00950138">
        <w:rPr>
          <w:rtl/>
        </w:rPr>
        <w:t xml:space="preserve"> </w:t>
      </w:r>
      <w:r>
        <w:rPr>
          <w:rtl/>
        </w:rPr>
        <w:t xml:space="preserve"> </w:t>
      </w:r>
      <w:bookmarkEnd w:id="41"/>
    </w:p>
    <w:p w14:paraId="6CD3C604" w14:textId="77777777" w:rsidR="00F8645A" w:rsidRDefault="00F8645A" w:rsidP="00F8645A">
      <w:pPr>
        <w:pStyle w:val="KeepWithNext"/>
        <w:rPr>
          <w:rtl/>
          <w:lang w:eastAsia="he-IL"/>
        </w:rPr>
      </w:pPr>
    </w:p>
    <w:p w14:paraId="13607A9F" w14:textId="77777777" w:rsidR="00F8645A" w:rsidRDefault="00F8645A" w:rsidP="00F8645A">
      <w:pPr>
        <w:rPr>
          <w:rtl/>
          <w:lang w:eastAsia="he-IL"/>
        </w:rPr>
      </w:pPr>
      <w:bookmarkStart w:id="42" w:name="_ETM_Q1_546267"/>
      <w:bookmarkStart w:id="43" w:name="_ETM_Q1_546287"/>
      <w:bookmarkEnd w:id="42"/>
      <w:bookmarkEnd w:id="43"/>
      <w:r>
        <w:rPr>
          <w:rFonts w:hint="cs"/>
          <w:rtl/>
          <w:lang w:eastAsia="he-IL"/>
        </w:rPr>
        <w:t xml:space="preserve">נא </w:t>
      </w:r>
      <w:bookmarkStart w:id="44" w:name="_ETM_Q1_547662"/>
      <w:bookmarkEnd w:id="44"/>
      <w:r>
        <w:rPr>
          <w:rFonts w:hint="cs"/>
          <w:rtl/>
          <w:lang w:eastAsia="he-IL"/>
        </w:rPr>
        <w:t xml:space="preserve">להקריא את לשון החוק, בבקשה. </w:t>
      </w:r>
    </w:p>
    <w:p w14:paraId="774CE047" w14:textId="77777777" w:rsidR="008E1C80" w:rsidRDefault="008E1C80" w:rsidP="008E1C80">
      <w:pPr>
        <w:pStyle w:val="HeadHatzaotHok"/>
        <w:keepNext w:val="0"/>
        <w:keepLines w:val="0"/>
        <w:spacing w:line="240" w:lineRule="auto"/>
        <w:ind w:right="993"/>
        <w:rPr>
          <w:rStyle w:val="TagStyle"/>
          <w:rFonts w:ascii="David" w:eastAsia="Times New Roman" w:hAnsi="David"/>
          <w:b/>
          <w:bCs w:val="0"/>
          <w:sz w:val="24"/>
          <w:szCs w:val="24"/>
          <w:u w:val="single"/>
          <w:rtl/>
          <w:lang w:eastAsia="he-IL"/>
        </w:rPr>
      </w:pPr>
    </w:p>
    <w:p w14:paraId="5B44FEAD" w14:textId="16635290" w:rsidR="008E1C80" w:rsidRDefault="008E1C80" w:rsidP="008E1C80">
      <w:pPr>
        <w:pStyle w:val="a4"/>
        <w:keepNext/>
        <w:rPr>
          <w:rtl/>
        </w:rPr>
      </w:pPr>
      <w:bookmarkStart w:id="45" w:name="ET_speaker_אביגל_כספי_6"/>
      <w:r w:rsidRPr="008E1C80">
        <w:rPr>
          <w:rStyle w:val="TagStyle"/>
          <w:rtl/>
        </w:rPr>
        <w:t xml:space="preserve"> &lt;&lt; דובר &gt;&gt; </w:t>
      </w:r>
      <w:r>
        <w:rPr>
          <w:rtl/>
        </w:rPr>
        <w:t>אביגל כספי:</w:t>
      </w:r>
      <w:r w:rsidRPr="008E1C80">
        <w:rPr>
          <w:rStyle w:val="TagStyle"/>
          <w:rtl/>
        </w:rPr>
        <w:t xml:space="preserve"> &lt;&lt; דובר &gt;&gt;</w:t>
      </w:r>
      <w:r w:rsidR="00950138">
        <w:rPr>
          <w:rtl/>
        </w:rPr>
        <w:t xml:space="preserve"> </w:t>
      </w:r>
      <w:r>
        <w:rPr>
          <w:rtl/>
        </w:rPr>
        <w:t xml:space="preserve"> </w:t>
      </w:r>
      <w:bookmarkEnd w:id="45"/>
    </w:p>
    <w:p w14:paraId="00EB087F" w14:textId="77777777" w:rsidR="00724EBD" w:rsidRDefault="00724EBD" w:rsidP="008E1C80">
      <w:pPr>
        <w:pStyle w:val="HeadHatzaotHok"/>
        <w:keepNext w:val="0"/>
        <w:keepLines w:val="0"/>
        <w:spacing w:line="240" w:lineRule="auto"/>
        <w:ind w:right="993"/>
        <w:rPr>
          <w:sz w:val="24"/>
          <w:szCs w:val="24"/>
          <w:rtl/>
        </w:rPr>
      </w:pPr>
    </w:p>
    <w:p w14:paraId="53B194DA" w14:textId="77777777" w:rsidR="008E1C80" w:rsidRDefault="00724EBD" w:rsidP="008E1C80">
      <w:pPr>
        <w:pStyle w:val="HeadHatzaotHok"/>
        <w:keepNext w:val="0"/>
        <w:keepLines w:val="0"/>
        <w:spacing w:line="240" w:lineRule="auto"/>
        <w:ind w:right="993"/>
        <w:rPr>
          <w:sz w:val="24"/>
          <w:szCs w:val="24"/>
          <w:rtl/>
        </w:rPr>
      </w:pPr>
      <w:r>
        <w:rPr>
          <w:rFonts w:hint="cs"/>
          <w:sz w:val="24"/>
          <w:szCs w:val="24"/>
          <w:rtl/>
        </w:rPr>
        <w:t>ה</w:t>
      </w:r>
      <w:r w:rsidR="008E1C80">
        <w:rPr>
          <w:rFonts w:hint="cs"/>
          <w:sz w:val="24"/>
          <w:szCs w:val="24"/>
          <w:rtl/>
        </w:rPr>
        <w:t xml:space="preserve">צעת חוק לתיקון פקודת התעבורה (ריבית פיגורים בגין אי תשלום </w:t>
      </w:r>
      <w:bookmarkStart w:id="46" w:name="_ETM_Q1_557287"/>
      <w:bookmarkEnd w:id="46"/>
      <w:r w:rsidR="008E1C80">
        <w:rPr>
          <w:rFonts w:hint="cs"/>
          <w:sz w:val="24"/>
          <w:szCs w:val="24"/>
          <w:rtl/>
        </w:rPr>
        <w:t>קנס על עבירת חניה), התשפ"א-2021</w:t>
      </w:r>
    </w:p>
    <w:p w14:paraId="5EA8492F" w14:textId="77777777" w:rsidR="008E1C80" w:rsidRDefault="008E1C80" w:rsidP="008E1C80">
      <w:pPr>
        <w:pStyle w:val="KeepWithNext"/>
        <w:rPr>
          <w:rtl/>
          <w:lang w:eastAsia="he-IL"/>
        </w:rPr>
      </w:pPr>
      <w:r>
        <w:rPr>
          <w:rFonts w:hint="cs"/>
          <w:rtl/>
          <w:lang w:eastAsia="he-IL"/>
        </w:rPr>
        <w:t xml:space="preserve"> </w:t>
      </w:r>
    </w:p>
    <w:p w14:paraId="790C7B25" w14:textId="77777777" w:rsidR="008E1C80" w:rsidRPr="008E1C80" w:rsidRDefault="008E1C80" w:rsidP="008E1C80">
      <w:pPr>
        <w:rPr>
          <w:lang w:eastAsia="he-IL"/>
        </w:rPr>
      </w:pPr>
      <w:r>
        <w:rPr>
          <w:rFonts w:hint="cs"/>
          <w:rtl/>
          <w:lang w:eastAsia="he-IL"/>
        </w:rPr>
        <w:t xml:space="preserve">כמובן שנתקן את השנה. </w:t>
      </w:r>
    </w:p>
    <w:p w14:paraId="6EDD29EF" w14:textId="77777777" w:rsidR="008E1C80" w:rsidRDefault="008E1C80" w:rsidP="008E1C80">
      <w:pPr>
        <w:pStyle w:val="HeadHatzaotHok"/>
        <w:keepNext w:val="0"/>
        <w:keepLines w:val="0"/>
        <w:spacing w:line="240" w:lineRule="auto"/>
        <w:rPr>
          <w:sz w:val="24"/>
          <w:szCs w:val="24"/>
          <w:rtl/>
        </w:rPr>
      </w:pPr>
    </w:p>
    <w:tbl>
      <w:tblPr>
        <w:bidiVisual/>
        <w:tblW w:w="7439"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065"/>
        <w:gridCol w:w="567"/>
        <w:gridCol w:w="3828"/>
      </w:tblGrid>
      <w:tr w:rsidR="008E1C80" w14:paraId="6CD46102" w14:textId="77777777" w:rsidTr="00724EBD">
        <w:trPr>
          <w:cantSplit/>
        </w:trPr>
        <w:tc>
          <w:tcPr>
            <w:tcW w:w="1355" w:type="dxa"/>
          </w:tcPr>
          <w:p w14:paraId="359E9A74" w14:textId="77777777" w:rsidR="008E1C80" w:rsidRDefault="008E1C80">
            <w:pPr>
              <w:pStyle w:val="TableSideHeading"/>
              <w:spacing w:line="240" w:lineRule="auto"/>
              <w:rPr>
                <w:sz w:val="24"/>
                <w:szCs w:val="24"/>
              </w:rPr>
            </w:pPr>
            <w:r>
              <w:rPr>
                <w:rFonts w:hint="cs"/>
                <w:sz w:val="24"/>
                <w:szCs w:val="24"/>
                <w:rtl/>
              </w:rPr>
              <w:t>הוספת סעיף 78א</w:t>
            </w:r>
          </w:p>
        </w:tc>
        <w:tc>
          <w:tcPr>
            <w:tcW w:w="624" w:type="dxa"/>
          </w:tcPr>
          <w:p w14:paraId="20982BE2" w14:textId="77777777" w:rsidR="008E1C80" w:rsidRDefault="008E1C80">
            <w:pPr>
              <w:pStyle w:val="TableText"/>
              <w:spacing w:line="240" w:lineRule="auto"/>
              <w:rPr>
                <w:sz w:val="24"/>
                <w:szCs w:val="24"/>
              </w:rPr>
            </w:pPr>
            <w:r>
              <w:rPr>
                <w:rFonts w:hint="cs"/>
                <w:sz w:val="24"/>
                <w:szCs w:val="24"/>
                <w:rtl/>
              </w:rPr>
              <w:t>1.</w:t>
            </w:r>
          </w:p>
        </w:tc>
        <w:tc>
          <w:tcPr>
            <w:tcW w:w="5460" w:type="dxa"/>
            <w:gridSpan w:val="3"/>
          </w:tcPr>
          <w:p w14:paraId="08D84B7B" w14:textId="77777777" w:rsidR="008E1C80" w:rsidRDefault="008E1C80">
            <w:pPr>
              <w:pStyle w:val="TableBlock"/>
              <w:spacing w:line="240" w:lineRule="auto"/>
              <w:rPr>
                <w:sz w:val="24"/>
                <w:szCs w:val="24"/>
              </w:rPr>
            </w:pPr>
            <w:r>
              <w:rPr>
                <w:rFonts w:hint="cs"/>
                <w:sz w:val="24"/>
                <w:szCs w:val="24"/>
                <w:rtl/>
              </w:rPr>
              <w:t>בפקודת התעבורה, אחרי סעיף 78 יבוא"</w:t>
            </w:r>
          </w:p>
        </w:tc>
      </w:tr>
      <w:tr w:rsidR="008E1C80" w14:paraId="0F17CD51" w14:textId="77777777" w:rsidTr="00724EBD">
        <w:trPr>
          <w:cantSplit/>
        </w:trPr>
        <w:tc>
          <w:tcPr>
            <w:tcW w:w="1355" w:type="dxa"/>
          </w:tcPr>
          <w:p w14:paraId="2A9A73D4" w14:textId="77777777" w:rsidR="008E1C80" w:rsidRPr="008E1C80" w:rsidRDefault="008E1C80">
            <w:pPr>
              <w:pStyle w:val="TableSideHeading"/>
              <w:spacing w:line="240" w:lineRule="auto"/>
              <w:rPr>
                <w:sz w:val="24"/>
                <w:szCs w:val="24"/>
                <w:rtl/>
              </w:rPr>
            </w:pPr>
          </w:p>
        </w:tc>
        <w:tc>
          <w:tcPr>
            <w:tcW w:w="624" w:type="dxa"/>
          </w:tcPr>
          <w:p w14:paraId="025A474A" w14:textId="77777777" w:rsidR="008E1C80" w:rsidRDefault="008E1C80">
            <w:pPr>
              <w:pStyle w:val="TableText"/>
              <w:spacing w:line="240" w:lineRule="auto"/>
              <w:rPr>
                <w:sz w:val="24"/>
                <w:szCs w:val="24"/>
                <w:rtl/>
              </w:rPr>
            </w:pPr>
          </w:p>
        </w:tc>
        <w:tc>
          <w:tcPr>
            <w:tcW w:w="1065" w:type="dxa"/>
          </w:tcPr>
          <w:p w14:paraId="5C6D88FE" w14:textId="77777777" w:rsidR="008E1C80" w:rsidRDefault="008E1C80">
            <w:pPr>
              <w:pStyle w:val="TableBlock"/>
              <w:spacing w:line="240" w:lineRule="auto"/>
              <w:rPr>
                <w:sz w:val="24"/>
                <w:szCs w:val="24"/>
                <w:rtl/>
              </w:rPr>
            </w:pPr>
            <w:r>
              <w:rPr>
                <w:rFonts w:hint="cs"/>
                <w:sz w:val="24"/>
                <w:szCs w:val="24"/>
                <w:rtl/>
              </w:rPr>
              <w:t>"אי תשלום קנס בגין עבירת חניה</w:t>
            </w:r>
          </w:p>
        </w:tc>
        <w:tc>
          <w:tcPr>
            <w:tcW w:w="567" w:type="dxa"/>
          </w:tcPr>
          <w:p w14:paraId="712D716F" w14:textId="77777777" w:rsidR="008E1C80" w:rsidRDefault="008E1C80">
            <w:pPr>
              <w:pStyle w:val="TableBlock"/>
              <w:spacing w:line="240" w:lineRule="auto"/>
              <w:rPr>
                <w:sz w:val="24"/>
                <w:szCs w:val="24"/>
                <w:rtl/>
              </w:rPr>
            </w:pPr>
            <w:r>
              <w:rPr>
                <w:rFonts w:hint="cs"/>
                <w:sz w:val="24"/>
                <w:szCs w:val="24"/>
                <w:rtl/>
              </w:rPr>
              <w:t>78א.</w:t>
            </w:r>
          </w:p>
        </w:tc>
        <w:tc>
          <w:tcPr>
            <w:tcW w:w="3828" w:type="dxa"/>
          </w:tcPr>
          <w:p w14:paraId="77659526" w14:textId="77777777" w:rsidR="008E1C80" w:rsidRDefault="008E1C80" w:rsidP="008E1C80">
            <w:pPr>
              <w:pStyle w:val="TableBlock"/>
              <w:numPr>
                <w:ilvl w:val="0"/>
                <w:numId w:val="3"/>
              </w:numPr>
              <w:spacing w:line="240" w:lineRule="auto"/>
              <w:ind w:left="357" w:hanging="357"/>
              <w:rPr>
                <w:sz w:val="24"/>
                <w:szCs w:val="24"/>
                <w:rtl/>
              </w:rPr>
            </w:pPr>
            <w:r>
              <w:rPr>
                <w:rFonts w:hint="cs"/>
                <w:sz w:val="24"/>
                <w:szCs w:val="24"/>
                <w:rtl/>
              </w:rPr>
              <w:t xml:space="preserve">נמסרה לאדם הודעת תשלום קנס לפי סעיף 228 לחוק סדר הדין הפלילי (נוסח משולב), התשמ"ב-1982 (בסעיף זה </w:t>
            </w:r>
            <w:r>
              <w:rPr>
                <w:sz w:val="24"/>
                <w:szCs w:val="24"/>
                <w:rtl/>
              </w:rPr>
              <w:t>–</w:t>
            </w:r>
            <w:r>
              <w:rPr>
                <w:rFonts w:hint="cs"/>
                <w:sz w:val="24"/>
                <w:szCs w:val="24"/>
                <w:rtl/>
              </w:rPr>
              <w:t xml:space="preserve"> חוק סדר הדין הפלילי), בשל עבירת תעבורה לפי סעיף 77(א)(2), תימסר לו התראה בכתב בדבר הקנס, בדואר רשום, בחלוף 60 ימים מיום המצאת הודעת תשלום הקנס.</w:t>
            </w:r>
          </w:p>
        </w:tc>
      </w:tr>
      <w:tr w:rsidR="008E1C80" w14:paraId="7A51F2E7" w14:textId="77777777" w:rsidTr="00724EBD">
        <w:trPr>
          <w:cantSplit/>
        </w:trPr>
        <w:tc>
          <w:tcPr>
            <w:tcW w:w="1355" w:type="dxa"/>
          </w:tcPr>
          <w:p w14:paraId="1F2C4F4E" w14:textId="77777777" w:rsidR="008E1C80" w:rsidRPr="008E1C80" w:rsidRDefault="008E1C80">
            <w:pPr>
              <w:pStyle w:val="TableSideHeading"/>
              <w:spacing w:line="240" w:lineRule="auto"/>
              <w:rPr>
                <w:sz w:val="24"/>
                <w:szCs w:val="24"/>
                <w:rtl/>
              </w:rPr>
            </w:pPr>
          </w:p>
        </w:tc>
        <w:tc>
          <w:tcPr>
            <w:tcW w:w="624" w:type="dxa"/>
          </w:tcPr>
          <w:p w14:paraId="01EB23A1" w14:textId="77777777" w:rsidR="008E1C80" w:rsidRDefault="008E1C80">
            <w:pPr>
              <w:pStyle w:val="TableText"/>
              <w:spacing w:line="240" w:lineRule="auto"/>
              <w:rPr>
                <w:sz w:val="24"/>
                <w:szCs w:val="24"/>
                <w:rtl/>
              </w:rPr>
            </w:pPr>
          </w:p>
        </w:tc>
        <w:tc>
          <w:tcPr>
            <w:tcW w:w="1065" w:type="dxa"/>
          </w:tcPr>
          <w:p w14:paraId="34C2851F" w14:textId="77777777" w:rsidR="008E1C80" w:rsidRDefault="008E1C80">
            <w:pPr>
              <w:pStyle w:val="TableBlock"/>
              <w:spacing w:line="240" w:lineRule="auto"/>
              <w:rPr>
                <w:sz w:val="24"/>
                <w:szCs w:val="24"/>
                <w:rtl/>
              </w:rPr>
            </w:pPr>
          </w:p>
        </w:tc>
        <w:tc>
          <w:tcPr>
            <w:tcW w:w="567" w:type="dxa"/>
          </w:tcPr>
          <w:p w14:paraId="2579C17E" w14:textId="77777777" w:rsidR="008E1C80" w:rsidRDefault="008E1C80">
            <w:pPr>
              <w:pStyle w:val="TableBlock"/>
              <w:spacing w:line="240" w:lineRule="auto"/>
              <w:rPr>
                <w:sz w:val="24"/>
                <w:szCs w:val="24"/>
                <w:rtl/>
              </w:rPr>
            </w:pPr>
          </w:p>
        </w:tc>
        <w:tc>
          <w:tcPr>
            <w:tcW w:w="3828" w:type="dxa"/>
          </w:tcPr>
          <w:p w14:paraId="4B00D757" w14:textId="77777777" w:rsidR="008E1C80" w:rsidRDefault="008E1C80" w:rsidP="008E1C80">
            <w:pPr>
              <w:pStyle w:val="TableBlock"/>
              <w:numPr>
                <w:ilvl w:val="0"/>
                <w:numId w:val="3"/>
              </w:numPr>
              <w:spacing w:line="240" w:lineRule="auto"/>
              <w:ind w:left="357" w:hanging="357"/>
              <w:rPr>
                <w:sz w:val="24"/>
                <w:szCs w:val="24"/>
                <w:rtl/>
              </w:rPr>
            </w:pPr>
            <w:r>
              <w:rPr>
                <w:rFonts w:hint="cs"/>
                <w:sz w:val="24"/>
                <w:szCs w:val="24"/>
                <w:rtl/>
              </w:rPr>
              <w:t>נמסרה לאדם הודעת תשלום קנס והוא לא שילם אותו ולא פעל בהתאם לפסקאות (1) או (2) שבסעיף 229(א) לחוק סדר הדין הפלילי, תיווסף על הקנס תוספת פיגור כאמור בסעיף 67 לחוק העונשין, התשל"ז-1977, ובלבד שבמקום "חמישים אחוזים" יבוא "15 אחוזים", והוראות הסיפה של סעיף 229(ב) לחוק סדר הדין הפלילי יחולו על גביית הקנס."</w:t>
            </w:r>
          </w:p>
        </w:tc>
      </w:tr>
    </w:tbl>
    <w:p w14:paraId="34E08101" w14:textId="77777777" w:rsidR="00F8645A" w:rsidRPr="008E1C80" w:rsidRDefault="00F8645A" w:rsidP="00F8645A">
      <w:pPr>
        <w:pStyle w:val="af2"/>
        <w:rPr>
          <w:rtl/>
          <w:lang w:eastAsia="he-IL"/>
        </w:rPr>
      </w:pPr>
    </w:p>
    <w:p w14:paraId="23C1CB39" w14:textId="77777777" w:rsidR="008E1C80" w:rsidRDefault="008E1C80" w:rsidP="00AB3F3A">
      <w:pPr>
        <w:ind w:firstLine="0"/>
        <w:rPr>
          <w:rtl/>
        </w:rPr>
      </w:pPr>
    </w:p>
    <w:p w14:paraId="5C9E0499" w14:textId="21FC0C13" w:rsidR="008E1C80" w:rsidRDefault="008E1C80" w:rsidP="008E1C80">
      <w:pPr>
        <w:pStyle w:val="af6"/>
        <w:keepNext/>
        <w:rPr>
          <w:rtl/>
        </w:rPr>
      </w:pPr>
      <w:bookmarkStart w:id="47" w:name="ET_yor_5765_8"/>
      <w:r w:rsidRPr="008E1C80">
        <w:rPr>
          <w:rStyle w:val="TagStyle"/>
          <w:rtl/>
        </w:rPr>
        <w:t xml:space="preserve"> &lt;&lt; יור &gt;&gt; </w:t>
      </w:r>
      <w:r>
        <w:rPr>
          <w:rtl/>
        </w:rPr>
        <w:t>היו"ר מיכאל מרדכי ביטון:</w:t>
      </w:r>
      <w:r w:rsidRPr="008E1C80">
        <w:rPr>
          <w:rStyle w:val="TagStyle"/>
          <w:rtl/>
        </w:rPr>
        <w:t xml:space="preserve"> &lt;&lt; יור &gt;&gt;</w:t>
      </w:r>
      <w:r w:rsidR="00950138">
        <w:rPr>
          <w:rtl/>
        </w:rPr>
        <w:t xml:space="preserve"> </w:t>
      </w:r>
      <w:r>
        <w:rPr>
          <w:rtl/>
        </w:rPr>
        <w:t xml:space="preserve"> </w:t>
      </w:r>
      <w:bookmarkEnd w:id="47"/>
    </w:p>
    <w:p w14:paraId="352358F2" w14:textId="77777777" w:rsidR="008E1C80" w:rsidRDefault="008E1C80" w:rsidP="008E1C80">
      <w:pPr>
        <w:pStyle w:val="KeepWithNext"/>
        <w:rPr>
          <w:rtl/>
          <w:lang w:eastAsia="he-IL"/>
        </w:rPr>
      </w:pPr>
    </w:p>
    <w:p w14:paraId="2817FCF4" w14:textId="77777777" w:rsidR="008E1C80" w:rsidRDefault="008E1C80" w:rsidP="008E1C80">
      <w:pPr>
        <w:rPr>
          <w:rtl/>
          <w:lang w:eastAsia="he-IL"/>
        </w:rPr>
      </w:pPr>
      <w:r>
        <w:rPr>
          <w:rFonts w:hint="cs"/>
          <w:rtl/>
          <w:lang w:eastAsia="he-IL"/>
        </w:rPr>
        <w:t>תודה. נא להסביר את המהות ב</w:t>
      </w:r>
      <w:r w:rsidR="00724EBD">
        <w:rPr>
          <w:rFonts w:hint="cs"/>
          <w:rtl/>
          <w:lang w:eastAsia="he-IL"/>
        </w:rPr>
        <w:t>ת</w:t>
      </w:r>
      <w:r>
        <w:rPr>
          <w:rFonts w:hint="cs"/>
          <w:rtl/>
          <w:lang w:eastAsia="he-IL"/>
        </w:rPr>
        <w:t xml:space="preserve">מצית של החוק. יש </w:t>
      </w:r>
      <w:bookmarkStart w:id="48" w:name="_ETM_Q1_629118"/>
      <w:bookmarkEnd w:id="48"/>
      <w:r>
        <w:rPr>
          <w:rFonts w:hint="cs"/>
          <w:rtl/>
          <w:lang w:eastAsia="he-IL"/>
        </w:rPr>
        <w:t>פה נציגים מהממשלה שמכירים את החוק? תסבירו בכמה משפטים.</w:t>
      </w:r>
    </w:p>
    <w:p w14:paraId="3B4FE998" w14:textId="77777777" w:rsidR="008E1C80" w:rsidRDefault="008E1C80" w:rsidP="008E1C80">
      <w:pPr>
        <w:rPr>
          <w:rtl/>
          <w:lang w:eastAsia="he-IL"/>
        </w:rPr>
      </w:pPr>
      <w:bookmarkStart w:id="49" w:name="_ETM_Q1_635334"/>
      <w:bookmarkStart w:id="50" w:name="_ETM_Q1_635396"/>
      <w:bookmarkEnd w:id="49"/>
      <w:bookmarkEnd w:id="50"/>
    </w:p>
    <w:p w14:paraId="03C1349A" w14:textId="7A04F7F9" w:rsidR="008E1C80" w:rsidRDefault="008E1C80" w:rsidP="008E1C80">
      <w:pPr>
        <w:pStyle w:val="a4"/>
        <w:keepNext/>
        <w:rPr>
          <w:rtl/>
        </w:rPr>
      </w:pPr>
      <w:bookmarkStart w:id="51" w:name="ET_speaker_4996_9"/>
      <w:r w:rsidRPr="008E1C8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E1C80">
        <w:rPr>
          <w:rStyle w:val="TagStyle"/>
          <w:rtl/>
        </w:rPr>
        <w:t xml:space="preserve"> &lt;&lt; דובר &gt;&gt;</w:t>
      </w:r>
      <w:r w:rsidR="00950138">
        <w:rPr>
          <w:rtl/>
        </w:rPr>
        <w:t xml:space="preserve"> </w:t>
      </w:r>
      <w:r>
        <w:rPr>
          <w:rtl/>
        </w:rPr>
        <w:t xml:space="preserve"> </w:t>
      </w:r>
      <w:bookmarkEnd w:id="51"/>
    </w:p>
    <w:p w14:paraId="260BBD42" w14:textId="77777777" w:rsidR="008E1C80" w:rsidRDefault="008E1C80" w:rsidP="008E1C80">
      <w:pPr>
        <w:pStyle w:val="KeepWithNext"/>
        <w:rPr>
          <w:rtl/>
          <w:lang w:eastAsia="he-IL"/>
        </w:rPr>
      </w:pPr>
    </w:p>
    <w:p w14:paraId="2B684121" w14:textId="77777777" w:rsidR="008E1C80" w:rsidRDefault="008E1C80" w:rsidP="008E1C80">
      <w:pPr>
        <w:rPr>
          <w:rtl/>
          <w:lang w:eastAsia="he-IL"/>
        </w:rPr>
      </w:pPr>
      <w:bookmarkStart w:id="52" w:name="_ETM_Q1_636812"/>
      <w:bookmarkStart w:id="53" w:name="_ETM_Q1_636833"/>
      <w:bookmarkEnd w:id="52"/>
      <w:bookmarkEnd w:id="53"/>
      <w:r>
        <w:rPr>
          <w:rFonts w:hint="cs"/>
          <w:rtl/>
          <w:lang w:eastAsia="he-IL"/>
        </w:rPr>
        <w:t xml:space="preserve">אולי אני </w:t>
      </w:r>
      <w:bookmarkStart w:id="54" w:name="_ETM_Q1_632474"/>
      <w:bookmarkEnd w:id="54"/>
      <w:r>
        <w:rPr>
          <w:rFonts w:hint="cs"/>
          <w:rtl/>
          <w:lang w:eastAsia="he-IL"/>
        </w:rPr>
        <w:t>אסביר את החוק.</w:t>
      </w:r>
      <w:bookmarkStart w:id="55" w:name="_ETM_Q1_634122"/>
      <w:bookmarkEnd w:id="55"/>
    </w:p>
    <w:p w14:paraId="599752A6" w14:textId="77777777" w:rsidR="008E1C80" w:rsidRDefault="008E1C80" w:rsidP="008E1C80">
      <w:pPr>
        <w:rPr>
          <w:rtl/>
          <w:lang w:eastAsia="he-IL"/>
        </w:rPr>
      </w:pPr>
      <w:bookmarkStart w:id="56" w:name="_ETM_Q1_634185"/>
      <w:bookmarkEnd w:id="56"/>
    </w:p>
    <w:p w14:paraId="1D4A84F8" w14:textId="31AB90E4" w:rsidR="008E1C80" w:rsidRDefault="008E1C80" w:rsidP="008E1C80">
      <w:pPr>
        <w:pStyle w:val="af6"/>
        <w:keepNext/>
        <w:rPr>
          <w:rtl/>
        </w:rPr>
      </w:pPr>
      <w:bookmarkStart w:id="57" w:name="ET_yor_5765_10"/>
      <w:r w:rsidRPr="008E1C80">
        <w:rPr>
          <w:rStyle w:val="TagStyle"/>
          <w:rtl/>
        </w:rPr>
        <w:t xml:space="preserve"> &lt;&lt; יור &gt;&gt; </w:t>
      </w:r>
      <w:r>
        <w:rPr>
          <w:rtl/>
        </w:rPr>
        <w:t>היו"ר מיכאל מרדכי ביטון:</w:t>
      </w:r>
      <w:r w:rsidRPr="008E1C80">
        <w:rPr>
          <w:rStyle w:val="TagStyle"/>
          <w:rtl/>
        </w:rPr>
        <w:t xml:space="preserve"> &lt;&lt; יור &gt;&gt;</w:t>
      </w:r>
      <w:r w:rsidR="00950138">
        <w:rPr>
          <w:rtl/>
        </w:rPr>
        <w:t xml:space="preserve"> </w:t>
      </w:r>
      <w:r>
        <w:rPr>
          <w:rtl/>
        </w:rPr>
        <w:t xml:space="preserve"> </w:t>
      </w:r>
      <w:bookmarkEnd w:id="57"/>
    </w:p>
    <w:p w14:paraId="4EDBEFB1" w14:textId="77777777" w:rsidR="008E1C80" w:rsidRDefault="008E1C80" w:rsidP="008E1C80">
      <w:pPr>
        <w:pStyle w:val="KeepWithNext"/>
        <w:rPr>
          <w:rtl/>
          <w:lang w:eastAsia="he-IL"/>
        </w:rPr>
      </w:pPr>
    </w:p>
    <w:p w14:paraId="66872BB8" w14:textId="77777777" w:rsidR="008E1C80" w:rsidRDefault="008E1C80" w:rsidP="008E1C80">
      <w:pPr>
        <w:rPr>
          <w:rtl/>
          <w:lang w:eastAsia="he-IL"/>
        </w:rPr>
      </w:pPr>
      <w:bookmarkStart w:id="58" w:name="_ETM_Q1_635402"/>
      <w:bookmarkStart w:id="59" w:name="_ETM_Q1_635421"/>
      <w:bookmarkEnd w:id="58"/>
      <w:bookmarkEnd w:id="59"/>
      <w:r>
        <w:rPr>
          <w:rFonts w:hint="cs"/>
          <w:rtl/>
          <w:lang w:eastAsia="he-IL"/>
        </w:rPr>
        <w:t>בבקשה, ישראל, אתם גם יכולים.</w:t>
      </w:r>
    </w:p>
    <w:p w14:paraId="6AA52A8D" w14:textId="77777777" w:rsidR="008E1C80" w:rsidRDefault="008E1C80" w:rsidP="008E1C80">
      <w:pPr>
        <w:rPr>
          <w:rtl/>
          <w:lang w:eastAsia="he-IL"/>
        </w:rPr>
      </w:pPr>
      <w:bookmarkStart w:id="60" w:name="_ETM_Q1_640387"/>
      <w:bookmarkStart w:id="61" w:name="_ETM_Q1_640455"/>
      <w:bookmarkEnd w:id="60"/>
      <w:bookmarkEnd w:id="61"/>
    </w:p>
    <w:p w14:paraId="5D5E54F6" w14:textId="0B0881A3" w:rsidR="008E1C80" w:rsidRDefault="008E1C80" w:rsidP="008E1C80">
      <w:pPr>
        <w:pStyle w:val="a4"/>
        <w:keepNext/>
        <w:rPr>
          <w:rtl/>
        </w:rPr>
      </w:pPr>
      <w:bookmarkStart w:id="62" w:name="ET_speaker_4996_11"/>
      <w:r w:rsidRPr="008E1C80">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8E1C80">
        <w:rPr>
          <w:rStyle w:val="TagStyle"/>
          <w:rtl/>
        </w:rPr>
        <w:t xml:space="preserve"> &lt;&lt; דובר &gt;&gt;</w:t>
      </w:r>
      <w:r w:rsidR="00950138">
        <w:rPr>
          <w:rtl/>
        </w:rPr>
        <w:t xml:space="preserve"> </w:t>
      </w:r>
      <w:r>
        <w:rPr>
          <w:rtl/>
        </w:rPr>
        <w:t xml:space="preserve"> </w:t>
      </w:r>
      <w:bookmarkEnd w:id="62"/>
    </w:p>
    <w:p w14:paraId="06EE573C" w14:textId="77777777" w:rsidR="008E1C80" w:rsidRDefault="008E1C80" w:rsidP="008E1C80">
      <w:pPr>
        <w:pStyle w:val="KeepWithNext"/>
        <w:rPr>
          <w:rtl/>
          <w:lang w:eastAsia="he-IL"/>
        </w:rPr>
      </w:pPr>
    </w:p>
    <w:p w14:paraId="00954190" w14:textId="77777777" w:rsidR="008E1C80" w:rsidRDefault="008E1C80" w:rsidP="008E1C80">
      <w:pPr>
        <w:rPr>
          <w:rtl/>
          <w:lang w:eastAsia="he-IL"/>
        </w:rPr>
      </w:pPr>
      <w:bookmarkStart w:id="63" w:name="_ETM_Q1_636957"/>
      <w:bookmarkStart w:id="64" w:name="_ETM_Q1_636977"/>
      <w:bookmarkEnd w:id="63"/>
      <w:bookmarkEnd w:id="64"/>
      <w:r>
        <w:rPr>
          <w:rFonts w:hint="cs"/>
          <w:rtl/>
          <w:lang w:eastAsia="he-IL"/>
        </w:rPr>
        <w:t xml:space="preserve">אני חושב שהחוק </w:t>
      </w:r>
      <w:bookmarkStart w:id="65" w:name="_ETM_Q1_639834"/>
      <w:bookmarkEnd w:id="65"/>
      <w:r>
        <w:rPr>
          <w:rFonts w:hint="cs"/>
          <w:rtl/>
          <w:lang w:eastAsia="he-IL"/>
        </w:rPr>
        <w:t xml:space="preserve">הזה הוא הוכחה לכך שחברי הכנסת והכנסת לא עוסקים רק </w:t>
      </w:r>
      <w:bookmarkStart w:id="66" w:name="_ETM_Q1_646954"/>
      <w:bookmarkEnd w:id="66"/>
      <w:r>
        <w:rPr>
          <w:rFonts w:hint="cs"/>
          <w:rtl/>
          <w:lang w:eastAsia="he-IL"/>
        </w:rPr>
        <w:t>בעניינים ברומו של עולם ולא רק באינטרסים, אלא גם לאזרח.</w:t>
      </w:r>
      <w:bookmarkStart w:id="67" w:name="_ETM_Q1_653282"/>
      <w:bookmarkEnd w:id="67"/>
      <w:r>
        <w:rPr>
          <w:rFonts w:hint="cs"/>
          <w:rtl/>
          <w:lang w:eastAsia="he-IL"/>
        </w:rPr>
        <w:t xml:space="preserve"> אני חושב שהחוקים האלה, שהם נראים קטנים, נוגעים לכל </w:t>
      </w:r>
      <w:bookmarkStart w:id="68" w:name="_ETM_Q1_655440"/>
      <w:bookmarkEnd w:id="68"/>
      <w:r>
        <w:rPr>
          <w:rFonts w:hint="cs"/>
          <w:rtl/>
          <w:lang w:eastAsia="he-IL"/>
        </w:rPr>
        <w:t xml:space="preserve">אזרח ואזרח. ריבית פיגורים של עבירת חניה היא דבר </w:t>
      </w:r>
      <w:bookmarkStart w:id="69" w:name="_ETM_Q1_661381"/>
      <w:bookmarkEnd w:id="69"/>
      <w:r>
        <w:rPr>
          <w:rFonts w:hint="cs"/>
          <w:rtl/>
          <w:lang w:eastAsia="he-IL"/>
        </w:rPr>
        <w:t>שמציק להרבה הרבה אנשים.</w:t>
      </w:r>
    </w:p>
    <w:p w14:paraId="7900DD98" w14:textId="77777777" w:rsidR="008E1C80" w:rsidRDefault="008E1C80" w:rsidP="008E1C80">
      <w:pPr>
        <w:rPr>
          <w:rtl/>
          <w:lang w:eastAsia="he-IL"/>
        </w:rPr>
      </w:pPr>
      <w:bookmarkStart w:id="70" w:name="_ETM_Q1_664598"/>
      <w:bookmarkStart w:id="71" w:name="_ETM_Q1_664662"/>
      <w:bookmarkEnd w:id="70"/>
      <w:bookmarkEnd w:id="71"/>
    </w:p>
    <w:p w14:paraId="3141F779" w14:textId="77777777" w:rsidR="008E1C80" w:rsidRDefault="008E1C80" w:rsidP="008E1C80">
      <w:pPr>
        <w:rPr>
          <w:rtl/>
          <w:lang w:eastAsia="he-IL"/>
        </w:rPr>
      </w:pPr>
      <w:bookmarkStart w:id="72" w:name="_ETM_Q1_664740"/>
      <w:bookmarkStart w:id="73" w:name="_ETM_Q1_664798"/>
      <w:bookmarkEnd w:id="72"/>
      <w:bookmarkEnd w:id="73"/>
      <w:r>
        <w:rPr>
          <w:rFonts w:hint="cs"/>
          <w:rtl/>
          <w:lang w:eastAsia="he-IL"/>
        </w:rPr>
        <w:t>אני אביא דוגמה מה הביא אותי לחוקק</w:t>
      </w:r>
      <w:bookmarkStart w:id="74" w:name="_ETM_Q1_669260"/>
      <w:bookmarkEnd w:id="74"/>
      <w:r>
        <w:rPr>
          <w:rFonts w:hint="cs"/>
          <w:rtl/>
          <w:lang w:eastAsia="he-IL"/>
        </w:rPr>
        <w:t xml:space="preserve"> את החוק הזה. מדובר בנכה שחשב לתומו שבגלל שיש לו</w:t>
      </w:r>
      <w:bookmarkStart w:id="75" w:name="_ETM_Q1_671317"/>
      <w:bookmarkEnd w:id="75"/>
      <w:r>
        <w:rPr>
          <w:rFonts w:hint="cs"/>
          <w:rtl/>
          <w:lang w:eastAsia="he-IL"/>
        </w:rPr>
        <w:t xml:space="preserve"> כרטיס נכה מותר לו לעמוד במקום שהיה צריך להיות </w:t>
      </w:r>
      <w:bookmarkStart w:id="76" w:name="_ETM_Q1_677442"/>
      <w:bookmarkEnd w:id="76"/>
      <w:r>
        <w:rPr>
          <w:rFonts w:hint="cs"/>
          <w:rtl/>
          <w:lang w:eastAsia="he-IL"/>
        </w:rPr>
        <w:t>באדום לבן. מה שקרה זה שהיה מישהו שהפריע לו והגיע</w:t>
      </w:r>
      <w:bookmarkStart w:id="77" w:name="_ETM_Q1_679294"/>
      <w:bookmarkEnd w:id="77"/>
      <w:r>
        <w:rPr>
          <w:rFonts w:hint="cs"/>
          <w:rtl/>
          <w:lang w:eastAsia="he-IL"/>
        </w:rPr>
        <w:t xml:space="preserve"> פקח וצילם ונתן לו דוח. למחרת או אחרי שבוע הוא </w:t>
      </w:r>
      <w:bookmarkStart w:id="78" w:name="_ETM_Q1_686916"/>
      <w:bookmarkEnd w:id="78"/>
      <w:r>
        <w:rPr>
          <w:rFonts w:hint="cs"/>
          <w:rtl/>
          <w:lang w:eastAsia="he-IL"/>
        </w:rPr>
        <w:t>עוד פעם עמד שם כי הוא חשב שזו טעות של</w:t>
      </w:r>
      <w:bookmarkStart w:id="79" w:name="_ETM_Q1_690972"/>
      <w:bookmarkEnd w:id="79"/>
      <w:r>
        <w:rPr>
          <w:rFonts w:hint="cs"/>
          <w:rtl/>
          <w:lang w:eastAsia="he-IL"/>
        </w:rPr>
        <w:t xml:space="preserve"> הפקח, כי מותר לו. אז פקח שוב נתן לו ובפעם השלישית הוא ניגש אליו ואמר לו: תגיד לי, למה </w:t>
      </w:r>
      <w:bookmarkStart w:id="80" w:name="_ETM_Q1_698342"/>
      <w:bookmarkEnd w:id="80"/>
      <w:r>
        <w:rPr>
          <w:rFonts w:hint="cs"/>
          <w:rtl/>
          <w:lang w:eastAsia="he-IL"/>
        </w:rPr>
        <w:t xml:space="preserve">אתה </w:t>
      </w:r>
      <w:r>
        <w:rPr>
          <w:rtl/>
          <w:lang w:eastAsia="he-IL"/>
        </w:rPr>
        <w:t>–</w:t>
      </w:r>
      <w:r>
        <w:rPr>
          <w:rFonts w:hint="cs"/>
          <w:rtl/>
          <w:lang w:eastAsia="he-IL"/>
        </w:rPr>
        <w:t xml:space="preserve"> ? אז הוא אומר: כי אסור לך</w:t>
      </w:r>
      <w:bookmarkStart w:id="81" w:name="_ETM_Q1_700904"/>
      <w:bookmarkEnd w:id="81"/>
      <w:r>
        <w:rPr>
          <w:rFonts w:hint="cs"/>
          <w:rtl/>
          <w:lang w:eastAsia="he-IL"/>
        </w:rPr>
        <w:t xml:space="preserve"> לעמוד פה, למה? כי אתה מפריע לתנועה כי כשמישהו עוק</w:t>
      </w:r>
      <w:bookmarkStart w:id="82" w:name="_ETM_Q1_707176"/>
      <w:bookmarkEnd w:id="82"/>
      <w:r>
        <w:rPr>
          <w:rFonts w:hint="cs"/>
          <w:rtl/>
          <w:lang w:eastAsia="he-IL"/>
        </w:rPr>
        <w:t xml:space="preserve">ף אותך הוא צריך לעבור </w:t>
      </w:r>
      <w:r>
        <w:rPr>
          <w:rtl/>
          <w:lang w:eastAsia="he-IL"/>
        </w:rPr>
        <w:t>–</w:t>
      </w:r>
      <w:r>
        <w:rPr>
          <w:rFonts w:hint="cs"/>
          <w:rtl/>
          <w:lang w:eastAsia="he-IL"/>
        </w:rPr>
        <w:t xml:space="preserve"> </w:t>
      </w:r>
      <w:bookmarkStart w:id="83" w:name="_ETM_Q1_706741"/>
      <w:bookmarkStart w:id="84" w:name="_ETM_Q1_706821"/>
      <w:bookmarkStart w:id="85" w:name="_ETM_Q1_706916"/>
      <w:bookmarkStart w:id="86" w:name="_ETM_Q1_706968"/>
      <w:bookmarkEnd w:id="83"/>
      <w:bookmarkEnd w:id="84"/>
      <w:bookmarkEnd w:id="85"/>
      <w:bookmarkEnd w:id="86"/>
      <w:r>
        <w:rPr>
          <w:rFonts w:hint="cs"/>
          <w:rtl/>
          <w:lang w:eastAsia="he-IL"/>
        </w:rPr>
        <w:t xml:space="preserve">בקיצור זה היה משהו </w:t>
      </w:r>
      <w:bookmarkStart w:id="87" w:name="_ETM_Q1_708196"/>
      <w:bookmarkEnd w:id="87"/>
      <w:r>
        <w:rPr>
          <w:rFonts w:hint="cs"/>
          <w:rtl/>
          <w:lang w:eastAsia="he-IL"/>
        </w:rPr>
        <w:t>שהוא לא הבי</w:t>
      </w:r>
      <w:bookmarkStart w:id="88" w:name="_ETM_Q1_711956"/>
      <w:bookmarkStart w:id="89" w:name="_ETM_Q1_712020"/>
      <w:bookmarkStart w:id="90" w:name="_ETM_Q1_712140"/>
      <w:bookmarkStart w:id="91" w:name="_ETM_Q1_712197"/>
      <w:bookmarkEnd w:id="88"/>
      <w:bookmarkEnd w:id="89"/>
      <w:bookmarkEnd w:id="90"/>
      <w:bookmarkEnd w:id="91"/>
      <w:r>
        <w:rPr>
          <w:rFonts w:hint="cs"/>
          <w:rtl/>
          <w:lang w:eastAsia="he-IL"/>
        </w:rPr>
        <w:t xml:space="preserve">ן והקנסות עלו ועלו </w:t>
      </w:r>
      <w:proofErr w:type="spellStart"/>
      <w:r>
        <w:rPr>
          <w:rFonts w:hint="cs"/>
          <w:rtl/>
          <w:lang w:eastAsia="he-IL"/>
        </w:rPr>
        <w:t>ועלו</w:t>
      </w:r>
      <w:proofErr w:type="spellEnd"/>
      <w:r>
        <w:rPr>
          <w:rFonts w:hint="cs"/>
          <w:rtl/>
          <w:lang w:eastAsia="he-IL"/>
        </w:rPr>
        <w:t xml:space="preserve"> והוא </w:t>
      </w:r>
      <w:bookmarkStart w:id="92" w:name="_ETM_Q1_715636"/>
      <w:bookmarkEnd w:id="92"/>
      <w:r>
        <w:rPr>
          <w:rFonts w:hint="cs"/>
          <w:rtl/>
          <w:lang w:eastAsia="he-IL"/>
        </w:rPr>
        <w:t>הגיע למצבים בלתי אפשריים.</w:t>
      </w:r>
    </w:p>
    <w:p w14:paraId="4ABFA783" w14:textId="77777777" w:rsidR="008E1C80" w:rsidRDefault="008E1C80" w:rsidP="008E1C80">
      <w:pPr>
        <w:rPr>
          <w:rtl/>
          <w:lang w:eastAsia="he-IL"/>
        </w:rPr>
      </w:pPr>
      <w:bookmarkStart w:id="93" w:name="_ETM_Q1_715886"/>
      <w:bookmarkStart w:id="94" w:name="_ETM_Q1_715959"/>
      <w:bookmarkEnd w:id="93"/>
      <w:bookmarkEnd w:id="94"/>
    </w:p>
    <w:p w14:paraId="358A1C2A" w14:textId="77777777" w:rsidR="008E1C80" w:rsidRDefault="008E1C80" w:rsidP="00724EBD">
      <w:pPr>
        <w:rPr>
          <w:rtl/>
          <w:lang w:eastAsia="he-IL"/>
        </w:rPr>
      </w:pPr>
      <w:bookmarkStart w:id="95" w:name="_ETM_Q1_716030"/>
      <w:bookmarkStart w:id="96" w:name="_ETM_Q1_716093"/>
      <w:bookmarkEnd w:id="95"/>
      <w:bookmarkEnd w:id="96"/>
      <w:r>
        <w:rPr>
          <w:rFonts w:hint="cs"/>
          <w:rtl/>
          <w:lang w:eastAsia="he-IL"/>
        </w:rPr>
        <w:t xml:space="preserve">לכן אני אומר גם כשצריך לתת </w:t>
      </w:r>
      <w:bookmarkStart w:id="97" w:name="_ETM_Q1_715482"/>
      <w:bookmarkEnd w:id="97"/>
      <w:r>
        <w:rPr>
          <w:rFonts w:hint="cs"/>
          <w:rtl/>
          <w:lang w:eastAsia="he-IL"/>
        </w:rPr>
        <w:t xml:space="preserve">קנס וגם כשצריך לתת זירוז לאנשים לשלם את הקנס לא </w:t>
      </w:r>
      <w:bookmarkStart w:id="98" w:name="_ETM_Q1_722642"/>
      <w:bookmarkEnd w:id="98"/>
      <w:r>
        <w:rPr>
          <w:rFonts w:hint="cs"/>
          <w:rtl/>
          <w:lang w:eastAsia="he-IL"/>
        </w:rPr>
        <w:t>צריך לעשות את זה באופן כמו שהיום</w:t>
      </w:r>
      <w:r w:rsidR="00724EBD">
        <w:rPr>
          <w:rFonts w:hint="cs"/>
          <w:rtl/>
          <w:lang w:eastAsia="he-IL"/>
        </w:rPr>
        <w:t>,</w:t>
      </w:r>
      <w:r>
        <w:rPr>
          <w:rFonts w:hint="cs"/>
          <w:rtl/>
          <w:lang w:eastAsia="he-IL"/>
        </w:rPr>
        <w:t xml:space="preserve"> 60 </w:t>
      </w:r>
      <w:bookmarkStart w:id="99" w:name="_ETM_Q1_726499"/>
      <w:bookmarkEnd w:id="99"/>
      <w:r>
        <w:rPr>
          <w:rFonts w:hint="cs"/>
          <w:rtl/>
          <w:lang w:eastAsia="he-IL"/>
        </w:rPr>
        <w:t xml:space="preserve">ימים זה מעט זמן יחסית לדוחות חניה, ומיד זה 50%. </w:t>
      </w:r>
      <w:bookmarkStart w:id="100" w:name="_ETM_Q1_735203"/>
      <w:bookmarkEnd w:id="100"/>
      <w:r>
        <w:rPr>
          <w:rFonts w:hint="cs"/>
          <w:rtl/>
          <w:lang w:eastAsia="he-IL"/>
        </w:rPr>
        <w:t xml:space="preserve">בשום בנק לא עושים ריבית כל כך גבוהה, אפילו </w:t>
      </w:r>
      <w:bookmarkStart w:id="101" w:name="_ETM_Q1_738590"/>
      <w:bookmarkEnd w:id="101"/>
      <w:r>
        <w:rPr>
          <w:rFonts w:hint="cs"/>
          <w:rtl/>
          <w:lang w:eastAsia="he-IL"/>
        </w:rPr>
        <w:t xml:space="preserve">בשוק האפור לא נותנים כאלה ריביות. לכן ביקשנו להוריד </w:t>
      </w:r>
      <w:bookmarkStart w:id="102" w:name="_ETM_Q1_743656"/>
      <w:bookmarkEnd w:id="102"/>
      <w:r>
        <w:rPr>
          <w:rFonts w:hint="cs"/>
          <w:rtl/>
          <w:lang w:eastAsia="he-IL"/>
        </w:rPr>
        <w:t xml:space="preserve">את זה ל-15, אוסאמה הציע גם ל-20. </w:t>
      </w:r>
    </w:p>
    <w:p w14:paraId="0E674D5B" w14:textId="77777777" w:rsidR="008E1C80" w:rsidRDefault="008E1C80" w:rsidP="008E1C80">
      <w:pPr>
        <w:rPr>
          <w:rtl/>
          <w:lang w:eastAsia="he-IL"/>
        </w:rPr>
      </w:pPr>
      <w:bookmarkStart w:id="103" w:name="_ETM_Q1_748952"/>
      <w:bookmarkStart w:id="104" w:name="_ETM_Q1_749011"/>
      <w:bookmarkEnd w:id="103"/>
      <w:bookmarkEnd w:id="104"/>
    </w:p>
    <w:p w14:paraId="2C0F4439" w14:textId="77777777" w:rsidR="008E1C80" w:rsidRDefault="008E1C80" w:rsidP="008E1C80">
      <w:pPr>
        <w:rPr>
          <w:rtl/>
          <w:lang w:eastAsia="he-IL"/>
        </w:rPr>
      </w:pPr>
      <w:bookmarkStart w:id="105" w:name="_ETM_Q1_749312"/>
      <w:bookmarkStart w:id="106" w:name="_ETM_Q1_749367"/>
      <w:bookmarkEnd w:id="105"/>
      <w:bookmarkEnd w:id="106"/>
      <w:r>
        <w:rPr>
          <w:rFonts w:hint="cs"/>
          <w:rtl/>
          <w:lang w:eastAsia="he-IL"/>
        </w:rPr>
        <w:t xml:space="preserve">אנחנו ישבנו עם </w:t>
      </w:r>
      <w:bookmarkStart w:id="107" w:name="_ETM_Q1_750768"/>
      <w:bookmarkEnd w:id="107"/>
      <w:r>
        <w:rPr>
          <w:rFonts w:hint="cs"/>
          <w:rtl/>
          <w:lang w:eastAsia="he-IL"/>
        </w:rPr>
        <w:t xml:space="preserve">האוצר, ואני רוצה לציין את השר חמד עמאר, שהיה </w:t>
      </w:r>
      <w:bookmarkStart w:id="108" w:name="_ETM_Q1_754498"/>
      <w:bookmarkEnd w:id="108"/>
      <w:r>
        <w:rPr>
          <w:rFonts w:hint="cs"/>
          <w:rtl/>
          <w:lang w:eastAsia="he-IL"/>
        </w:rPr>
        <w:t>עם לב פתוח והוא נכנס לעניין, וידידיה ממשרד האוצר, ישבנו</w:t>
      </w:r>
      <w:bookmarkStart w:id="109" w:name="_ETM_Q1_761348"/>
      <w:bookmarkEnd w:id="109"/>
      <w:r>
        <w:rPr>
          <w:rFonts w:hint="cs"/>
          <w:rtl/>
          <w:lang w:eastAsia="he-IL"/>
        </w:rPr>
        <w:t xml:space="preserve"> ועכשיו ידידיה צריך להגיד מה עמדת משרד האוצר בעניין. </w:t>
      </w:r>
    </w:p>
    <w:p w14:paraId="60B8FFF8" w14:textId="77777777" w:rsidR="008E1C80" w:rsidRDefault="008E1C80" w:rsidP="008E1C80">
      <w:pPr>
        <w:rPr>
          <w:rtl/>
          <w:lang w:eastAsia="he-IL"/>
        </w:rPr>
      </w:pPr>
      <w:bookmarkStart w:id="110" w:name="_ETM_Q1_765712"/>
      <w:bookmarkStart w:id="111" w:name="_ETM_Q1_765788"/>
      <w:bookmarkStart w:id="112" w:name="_ETM_Q1_762541"/>
      <w:bookmarkEnd w:id="110"/>
      <w:bookmarkEnd w:id="111"/>
      <w:bookmarkEnd w:id="112"/>
    </w:p>
    <w:p w14:paraId="3440AEF3" w14:textId="77777777" w:rsidR="004077E8" w:rsidRDefault="004077E8" w:rsidP="004077E8">
      <w:pPr>
        <w:rPr>
          <w:rtl/>
          <w:lang w:eastAsia="he-IL"/>
        </w:rPr>
      </w:pPr>
      <w:bookmarkStart w:id="113" w:name="_ETM_Q1_776458"/>
      <w:bookmarkEnd w:id="113"/>
    </w:p>
    <w:p w14:paraId="308482A9" w14:textId="2CA14634" w:rsidR="004077E8" w:rsidRDefault="004077E8" w:rsidP="004077E8">
      <w:pPr>
        <w:pStyle w:val="a4"/>
        <w:keepNext/>
        <w:rPr>
          <w:rtl/>
        </w:rPr>
      </w:pPr>
      <w:bookmarkStart w:id="114" w:name="ET_speaker_אביגל_כספי_14"/>
      <w:r w:rsidRPr="004077E8">
        <w:rPr>
          <w:rStyle w:val="TagStyle"/>
          <w:rtl/>
        </w:rPr>
        <w:t xml:space="preserve"> &lt;&lt; דובר &gt;&gt; </w:t>
      </w:r>
      <w:r>
        <w:rPr>
          <w:rtl/>
        </w:rPr>
        <w:t>אביגל כספי:</w:t>
      </w:r>
      <w:r w:rsidRPr="004077E8">
        <w:rPr>
          <w:rStyle w:val="TagStyle"/>
          <w:rtl/>
        </w:rPr>
        <w:t xml:space="preserve"> &lt;&lt; דובר &gt;&gt;</w:t>
      </w:r>
      <w:r w:rsidR="00950138">
        <w:rPr>
          <w:rtl/>
        </w:rPr>
        <w:t xml:space="preserve"> </w:t>
      </w:r>
      <w:r>
        <w:rPr>
          <w:rtl/>
        </w:rPr>
        <w:t xml:space="preserve"> </w:t>
      </w:r>
      <w:bookmarkEnd w:id="114"/>
    </w:p>
    <w:p w14:paraId="669553D3" w14:textId="77777777" w:rsidR="004077E8" w:rsidRDefault="004077E8" w:rsidP="004077E8">
      <w:pPr>
        <w:pStyle w:val="KeepWithNext"/>
        <w:rPr>
          <w:rtl/>
          <w:lang w:eastAsia="he-IL"/>
        </w:rPr>
      </w:pPr>
    </w:p>
    <w:p w14:paraId="09BDBBF8" w14:textId="77777777" w:rsidR="008E1C80" w:rsidRDefault="008E1C80" w:rsidP="00724EBD">
      <w:pPr>
        <w:rPr>
          <w:rtl/>
          <w:lang w:eastAsia="he-IL"/>
        </w:rPr>
      </w:pPr>
      <w:bookmarkStart w:id="115" w:name="_ETM_Q1_776996"/>
      <w:bookmarkStart w:id="116" w:name="_ETM_Q1_777011"/>
      <w:bookmarkStart w:id="117" w:name="_ETM_Q1_762848"/>
      <w:bookmarkStart w:id="118" w:name="_ETM_Q1_762898"/>
      <w:bookmarkEnd w:id="115"/>
      <w:bookmarkEnd w:id="116"/>
      <w:bookmarkEnd w:id="117"/>
      <w:bookmarkEnd w:id="118"/>
      <w:r>
        <w:rPr>
          <w:rFonts w:hint="cs"/>
          <w:rtl/>
          <w:lang w:eastAsia="he-IL"/>
        </w:rPr>
        <w:t xml:space="preserve">אם </w:t>
      </w:r>
      <w:bookmarkStart w:id="119" w:name="_ETM_Q1_763636"/>
      <w:bookmarkEnd w:id="119"/>
      <w:r>
        <w:rPr>
          <w:rFonts w:hint="cs"/>
          <w:rtl/>
          <w:lang w:eastAsia="he-IL"/>
        </w:rPr>
        <w:t>אני י</w:t>
      </w:r>
      <w:r w:rsidR="00C7784E">
        <w:rPr>
          <w:rFonts w:hint="cs"/>
          <w:rtl/>
          <w:lang w:eastAsia="he-IL"/>
        </w:rPr>
        <w:t xml:space="preserve">כולה רק לשאול שאלה, כרגע זה </w:t>
      </w:r>
      <w:bookmarkStart w:id="120" w:name="_ETM_Q1_770704"/>
      <w:bookmarkEnd w:id="120"/>
      <w:r w:rsidR="00C7784E">
        <w:rPr>
          <w:rFonts w:hint="cs"/>
          <w:rtl/>
          <w:lang w:eastAsia="he-IL"/>
        </w:rPr>
        <w:t xml:space="preserve">לא ברור, העבירות שאתה מתייחס אליהן הן עבירות שנוגעות להסדר </w:t>
      </w:r>
      <w:bookmarkStart w:id="121" w:name="_ETM_Q1_772384"/>
      <w:bookmarkEnd w:id="121"/>
      <w:r w:rsidR="00C7784E">
        <w:rPr>
          <w:rFonts w:hint="cs"/>
          <w:rtl/>
          <w:lang w:eastAsia="he-IL"/>
        </w:rPr>
        <w:t>חניה כלומר כחול לבן או גם עבירות של העמדת רכב</w:t>
      </w:r>
      <w:bookmarkStart w:id="122" w:name="_ETM_Q1_779112"/>
      <w:bookmarkEnd w:id="122"/>
      <w:r w:rsidR="00C7784E">
        <w:rPr>
          <w:rFonts w:hint="cs"/>
          <w:rtl/>
          <w:lang w:eastAsia="he-IL"/>
        </w:rPr>
        <w:t xml:space="preserve"> במקום אסור, נגיד עבירות של אדום לבן</w:t>
      </w:r>
      <w:r w:rsidR="00724EBD">
        <w:rPr>
          <w:rFonts w:hint="cs"/>
          <w:rtl/>
          <w:lang w:eastAsia="he-IL"/>
        </w:rPr>
        <w:t>?</w:t>
      </w:r>
    </w:p>
    <w:p w14:paraId="4EE0C54D" w14:textId="77777777" w:rsidR="004077E8" w:rsidRDefault="004077E8" w:rsidP="008E1C80">
      <w:pPr>
        <w:rPr>
          <w:rtl/>
          <w:lang w:eastAsia="he-IL"/>
        </w:rPr>
      </w:pPr>
      <w:bookmarkStart w:id="123" w:name="_ETM_Q1_781450"/>
      <w:bookmarkStart w:id="124" w:name="_ETM_Q1_781510"/>
      <w:bookmarkEnd w:id="123"/>
      <w:bookmarkEnd w:id="124"/>
    </w:p>
    <w:p w14:paraId="1FFDFB42" w14:textId="55E15207" w:rsidR="004077E8" w:rsidRDefault="004077E8" w:rsidP="004077E8">
      <w:pPr>
        <w:pStyle w:val="a4"/>
        <w:keepNext/>
        <w:rPr>
          <w:rtl/>
        </w:rPr>
      </w:pPr>
      <w:bookmarkStart w:id="125" w:name="ET_speaker_4996_15"/>
      <w:r w:rsidRPr="004077E8">
        <w:rPr>
          <w:rStyle w:val="TagStyle"/>
          <w:rtl/>
        </w:rPr>
        <w:lastRenderedPageBreak/>
        <w:t xml:space="preserve"> &lt;&lt; דובר &gt;&gt; </w:t>
      </w:r>
      <w:r>
        <w:rPr>
          <w:rtl/>
        </w:rPr>
        <w:t xml:space="preserve">ישראל </w:t>
      </w:r>
      <w:proofErr w:type="spellStart"/>
      <w:r>
        <w:rPr>
          <w:rtl/>
        </w:rPr>
        <w:t>אייכלר</w:t>
      </w:r>
      <w:proofErr w:type="spellEnd"/>
      <w:r>
        <w:rPr>
          <w:rtl/>
        </w:rPr>
        <w:t xml:space="preserve"> (יהדות התורה):</w:t>
      </w:r>
      <w:r w:rsidRPr="004077E8">
        <w:rPr>
          <w:rStyle w:val="TagStyle"/>
          <w:rtl/>
        </w:rPr>
        <w:t xml:space="preserve"> &lt;&lt; דובר &gt;&gt;</w:t>
      </w:r>
      <w:r w:rsidR="00950138">
        <w:rPr>
          <w:rtl/>
        </w:rPr>
        <w:t xml:space="preserve"> </w:t>
      </w:r>
      <w:r>
        <w:rPr>
          <w:rtl/>
        </w:rPr>
        <w:t xml:space="preserve"> </w:t>
      </w:r>
      <w:bookmarkEnd w:id="125"/>
    </w:p>
    <w:p w14:paraId="6D9CD61C" w14:textId="77777777" w:rsidR="004077E8" w:rsidRDefault="004077E8" w:rsidP="004077E8">
      <w:pPr>
        <w:pStyle w:val="KeepWithNext"/>
        <w:rPr>
          <w:rtl/>
          <w:lang w:eastAsia="he-IL"/>
        </w:rPr>
      </w:pPr>
    </w:p>
    <w:p w14:paraId="34CEE6C9" w14:textId="77777777" w:rsidR="004077E8" w:rsidRDefault="004077E8" w:rsidP="00724EBD">
      <w:pPr>
        <w:rPr>
          <w:rtl/>
          <w:lang w:eastAsia="he-IL"/>
        </w:rPr>
      </w:pPr>
      <w:bookmarkStart w:id="126" w:name="_ETM_Q1_784056"/>
      <w:bookmarkStart w:id="127" w:name="_ETM_Q1_784076"/>
      <w:bookmarkEnd w:id="126"/>
      <w:bookmarkEnd w:id="127"/>
      <w:r>
        <w:rPr>
          <w:rFonts w:hint="cs"/>
          <w:rtl/>
          <w:lang w:eastAsia="he-IL"/>
        </w:rPr>
        <w:t xml:space="preserve">אני מבין שמדובר </w:t>
      </w:r>
      <w:bookmarkStart w:id="128" w:name="_ETM_Q1_780967"/>
      <w:bookmarkEnd w:id="128"/>
      <w:r>
        <w:rPr>
          <w:rFonts w:hint="cs"/>
          <w:rtl/>
          <w:lang w:eastAsia="he-IL"/>
        </w:rPr>
        <w:t xml:space="preserve">פה על כל קנס של כל עבירת חניה, כי מדובר </w:t>
      </w:r>
      <w:bookmarkStart w:id="129" w:name="_ETM_Q1_784403"/>
      <w:bookmarkEnd w:id="129"/>
      <w:r>
        <w:rPr>
          <w:rFonts w:hint="cs"/>
          <w:rtl/>
          <w:lang w:eastAsia="he-IL"/>
        </w:rPr>
        <w:t xml:space="preserve">פה בתוספת פיגור בשיעור של 50% שיש היום. את זה </w:t>
      </w:r>
      <w:bookmarkStart w:id="130" w:name="_ETM_Q1_792259"/>
      <w:bookmarkEnd w:id="130"/>
      <w:r>
        <w:rPr>
          <w:rFonts w:hint="cs"/>
          <w:rtl/>
          <w:lang w:eastAsia="he-IL"/>
        </w:rPr>
        <w:t>אנחנו רוצים להוריד. למה את שואלת</w:t>
      </w:r>
      <w:r w:rsidR="00724EBD">
        <w:rPr>
          <w:rFonts w:hint="cs"/>
          <w:rtl/>
          <w:lang w:eastAsia="he-IL"/>
        </w:rPr>
        <w:t>,</w:t>
      </w:r>
      <w:r>
        <w:rPr>
          <w:rFonts w:hint="cs"/>
          <w:rtl/>
          <w:lang w:eastAsia="he-IL"/>
        </w:rPr>
        <w:t xml:space="preserve"> כי </w:t>
      </w:r>
      <w:bookmarkStart w:id="131" w:name="_ETM_Q1_795811"/>
      <w:bookmarkEnd w:id="131"/>
      <w:r>
        <w:rPr>
          <w:rFonts w:hint="cs"/>
          <w:rtl/>
          <w:lang w:eastAsia="he-IL"/>
        </w:rPr>
        <w:t xml:space="preserve">יש אפשרות שזה לא כל הקנסות? אנחנו מדברים על כל </w:t>
      </w:r>
      <w:bookmarkStart w:id="132" w:name="_ETM_Q1_795909"/>
      <w:bookmarkEnd w:id="132"/>
      <w:r>
        <w:rPr>
          <w:rFonts w:hint="cs"/>
          <w:rtl/>
          <w:lang w:eastAsia="he-IL"/>
        </w:rPr>
        <w:t>הקנסות.</w:t>
      </w:r>
    </w:p>
    <w:p w14:paraId="0078752E" w14:textId="77777777" w:rsidR="004077E8" w:rsidRDefault="004077E8" w:rsidP="004077E8">
      <w:pPr>
        <w:rPr>
          <w:rtl/>
          <w:lang w:eastAsia="he-IL"/>
        </w:rPr>
      </w:pPr>
      <w:bookmarkStart w:id="133" w:name="_ETM_Q1_797109"/>
      <w:bookmarkStart w:id="134" w:name="_ETM_Q1_797173"/>
      <w:bookmarkEnd w:id="133"/>
      <w:bookmarkEnd w:id="134"/>
    </w:p>
    <w:p w14:paraId="2834161E" w14:textId="785FE77F" w:rsidR="004077E8" w:rsidRDefault="004077E8" w:rsidP="004077E8">
      <w:pPr>
        <w:pStyle w:val="a4"/>
        <w:keepNext/>
        <w:rPr>
          <w:rtl/>
        </w:rPr>
      </w:pPr>
      <w:bookmarkStart w:id="135" w:name="ET_speaker_אביגל_כספי_16"/>
      <w:r w:rsidRPr="004077E8">
        <w:rPr>
          <w:rStyle w:val="TagStyle"/>
          <w:rtl/>
        </w:rPr>
        <w:t xml:space="preserve"> &lt;&lt; דובר &gt;&gt; </w:t>
      </w:r>
      <w:r>
        <w:rPr>
          <w:rtl/>
        </w:rPr>
        <w:t>אביגל כספי:</w:t>
      </w:r>
      <w:r w:rsidRPr="004077E8">
        <w:rPr>
          <w:rStyle w:val="TagStyle"/>
          <w:rtl/>
        </w:rPr>
        <w:t xml:space="preserve"> &lt;&lt; דובר &gt;&gt;</w:t>
      </w:r>
      <w:r w:rsidR="00950138">
        <w:rPr>
          <w:rtl/>
        </w:rPr>
        <w:t xml:space="preserve"> </w:t>
      </w:r>
      <w:r>
        <w:rPr>
          <w:rtl/>
        </w:rPr>
        <w:t xml:space="preserve"> </w:t>
      </w:r>
      <w:bookmarkEnd w:id="135"/>
    </w:p>
    <w:p w14:paraId="71413D69" w14:textId="77777777" w:rsidR="004077E8" w:rsidRDefault="004077E8" w:rsidP="004077E8">
      <w:pPr>
        <w:pStyle w:val="KeepWithNext"/>
        <w:rPr>
          <w:rtl/>
          <w:lang w:eastAsia="he-IL"/>
        </w:rPr>
      </w:pPr>
    </w:p>
    <w:p w14:paraId="6EDDD98B" w14:textId="77777777" w:rsidR="004077E8" w:rsidRDefault="004077E8" w:rsidP="004077E8">
      <w:pPr>
        <w:rPr>
          <w:rtl/>
          <w:lang w:eastAsia="he-IL"/>
        </w:rPr>
      </w:pPr>
      <w:bookmarkStart w:id="136" w:name="_ETM_Q1_799342"/>
      <w:bookmarkStart w:id="137" w:name="_ETM_Q1_799363"/>
      <w:bookmarkEnd w:id="136"/>
      <w:bookmarkEnd w:id="137"/>
      <w:r>
        <w:rPr>
          <w:rFonts w:hint="cs"/>
          <w:rtl/>
          <w:lang w:eastAsia="he-IL"/>
        </w:rPr>
        <w:t xml:space="preserve">לא, דבר ראשון רציתי להבין מה הייתה כוונתך. </w:t>
      </w:r>
    </w:p>
    <w:p w14:paraId="4FEF9D69" w14:textId="77777777" w:rsidR="004077E8" w:rsidRDefault="004077E8" w:rsidP="004077E8">
      <w:pPr>
        <w:rPr>
          <w:rtl/>
          <w:lang w:eastAsia="he-IL"/>
        </w:rPr>
      </w:pPr>
      <w:bookmarkStart w:id="138" w:name="_ETM_Q1_800134"/>
      <w:bookmarkStart w:id="139" w:name="_ETM_Q1_800186"/>
      <w:bookmarkStart w:id="140" w:name="_ETM_Q1_801054"/>
      <w:bookmarkEnd w:id="138"/>
      <w:bookmarkEnd w:id="139"/>
      <w:bookmarkEnd w:id="140"/>
    </w:p>
    <w:p w14:paraId="36769EFC" w14:textId="62706F02" w:rsidR="004077E8" w:rsidRDefault="004077E8" w:rsidP="004077E8">
      <w:pPr>
        <w:pStyle w:val="a4"/>
        <w:keepNext/>
        <w:rPr>
          <w:rtl/>
        </w:rPr>
      </w:pPr>
      <w:bookmarkStart w:id="141" w:name="ET_speaker_4996_17"/>
      <w:r w:rsidRPr="004077E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077E8">
        <w:rPr>
          <w:rStyle w:val="TagStyle"/>
          <w:rtl/>
        </w:rPr>
        <w:t xml:space="preserve"> &lt;&lt; דובר &gt;&gt;</w:t>
      </w:r>
      <w:r w:rsidR="00950138">
        <w:rPr>
          <w:rtl/>
        </w:rPr>
        <w:t xml:space="preserve"> </w:t>
      </w:r>
      <w:r>
        <w:rPr>
          <w:rtl/>
        </w:rPr>
        <w:t xml:space="preserve"> </w:t>
      </w:r>
      <w:bookmarkEnd w:id="141"/>
    </w:p>
    <w:p w14:paraId="7FBDFB37" w14:textId="77777777" w:rsidR="004077E8" w:rsidRDefault="004077E8" w:rsidP="004077E8">
      <w:pPr>
        <w:pStyle w:val="KeepWithNext"/>
        <w:rPr>
          <w:rtl/>
          <w:lang w:eastAsia="he-IL"/>
        </w:rPr>
      </w:pPr>
    </w:p>
    <w:p w14:paraId="365B6CBC" w14:textId="77777777" w:rsidR="004077E8" w:rsidRDefault="004077E8" w:rsidP="004077E8">
      <w:pPr>
        <w:rPr>
          <w:rtl/>
          <w:lang w:eastAsia="he-IL"/>
        </w:rPr>
      </w:pPr>
      <w:bookmarkStart w:id="142" w:name="_ETM_Q1_801422"/>
      <w:bookmarkStart w:id="143" w:name="_ETM_Q1_801444"/>
      <w:bookmarkEnd w:id="142"/>
      <w:bookmarkEnd w:id="143"/>
      <w:r>
        <w:rPr>
          <w:rFonts w:hint="cs"/>
          <w:rtl/>
          <w:lang w:eastAsia="he-IL"/>
        </w:rPr>
        <w:t xml:space="preserve">על </w:t>
      </w:r>
      <w:bookmarkStart w:id="144" w:name="_ETM_Q1_800079"/>
      <w:bookmarkEnd w:id="144"/>
      <w:r>
        <w:rPr>
          <w:rFonts w:hint="cs"/>
          <w:rtl/>
          <w:lang w:eastAsia="he-IL"/>
        </w:rPr>
        <w:t>כל הקנסות.</w:t>
      </w:r>
      <w:bookmarkStart w:id="145" w:name="_ETM_Q1_800807"/>
      <w:bookmarkEnd w:id="145"/>
    </w:p>
    <w:p w14:paraId="6C673698" w14:textId="77777777" w:rsidR="004077E8" w:rsidRDefault="004077E8" w:rsidP="004077E8">
      <w:pPr>
        <w:rPr>
          <w:rtl/>
          <w:lang w:eastAsia="he-IL"/>
        </w:rPr>
      </w:pPr>
      <w:bookmarkStart w:id="146" w:name="_ETM_Q1_800864"/>
      <w:bookmarkStart w:id="147" w:name="_ETM_Q1_802896"/>
      <w:bookmarkEnd w:id="146"/>
      <w:bookmarkEnd w:id="147"/>
    </w:p>
    <w:p w14:paraId="4EA65E4D" w14:textId="7FADA282" w:rsidR="004077E8" w:rsidRDefault="004077E8" w:rsidP="004077E8">
      <w:pPr>
        <w:pStyle w:val="a4"/>
        <w:keepNext/>
        <w:rPr>
          <w:rtl/>
        </w:rPr>
      </w:pPr>
      <w:bookmarkStart w:id="148" w:name="ET_speaker_אביגל_כספי_18"/>
      <w:r w:rsidRPr="004077E8">
        <w:rPr>
          <w:rStyle w:val="TagStyle"/>
          <w:rtl/>
        </w:rPr>
        <w:t xml:space="preserve"> &lt;&lt; דובר &gt;&gt; </w:t>
      </w:r>
      <w:r>
        <w:rPr>
          <w:rtl/>
        </w:rPr>
        <w:t>אביגל כספי:</w:t>
      </w:r>
      <w:r w:rsidRPr="004077E8">
        <w:rPr>
          <w:rStyle w:val="TagStyle"/>
          <w:rtl/>
        </w:rPr>
        <w:t xml:space="preserve"> &lt;&lt; דובר &gt;&gt;</w:t>
      </w:r>
      <w:r w:rsidR="00950138">
        <w:rPr>
          <w:rtl/>
        </w:rPr>
        <w:t xml:space="preserve"> </w:t>
      </w:r>
      <w:r>
        <w:rPr>
          <w:rtl/>
        </w:rPr>
        <w:t xml:space="preserve"> </w:t>
      </w:r>
      <w:bookmarkEnd w:id="148"/>
    </w:p>
    <w:p w14:paraId="5F7C9E31" w14:textId="77777777" w:rsidR="004077E8" w:rsidRDefault="004077E8" w:rsidP="004077E8">
      <w:pPr>
        <w:pStyle w:val="KeepWithNext"/>
        <w:rPr>
          <w:rtl/>
          <w:lang w:eastAsia="he-IL"/>
        </w:rPr>
      </w:pPr>
    </w:p>
    <w:p w14:paraId="4ACD9F0F" w14:textId="77777777" w:rsidR="004077E8" w:rsidRDefault="004077E8" w:rsidP="004077E8">
      <w:pPr>
        <w:rPr>
          <w:rtl/>
          <w:lang w:eastAsia="he-IL"/>
        </w:rPr>
      </w:pPr>
      <w:bookmarkStart w:id="149" w:name="_ETM_Q1_803240"/>
      <w:bookmarkStart w:id="150" w:name="_ETM_Q1_803258"/>
      <w:bookmarkEnd w:id="149"/>
      <w:bookmarkEnd w:id="150"/>
      <w:r>
        <w:rPr>
          <w:rFonts w:hint="cs"/>
          <w:rtl/>
          <w:lang w:eastAsia="he-IL"/>
        </w:rPr>
        <w:t>גם חניה וגם עבירות שהן חניה.</w:t>
      </w:r>
    </w:p>
    <w:p w14:paraId="4D5BD372" w14:textId="77777777" w:rsidR="004077E8" w:rsidRDefault="004077E8" w:rsidP="004077E8">
      <w:pPr>
        <w:rPr>
          <w:rtl/>
          <w:lang w:eastAsia="he-IL"/>
        </w:rPr>
      </w:pPr>
      <w:bookmarkStart w:id="151" w:name="_ETM_Q1_806582"/>
      <w:bookmarkStart w:id="152" w:name="_ETM_Q1_806646"/>
      <w:bookmarkEnd w:id="151"/>
      <w:bookmarkEnd w:id="152"/>
    </w:p>
    <w:p w14:paraId="56CBA3D0" w14:textId="15D8119C" w:rsidR="004077E8" w:rsidRDefault="004077E8" w:rsidP="004077E8">
      <w:pPr>
        <w:pStyle w:val="a4"/>
        <w:keepNext/>
        <w:rPr>
          <w:rtl/>
        </w:rPr>
      </w:pPr>
      <w:bookmarkStart w:id="153" w:name="ET_speaker_4996_19"/>
      <w:r w:rsidRPr="004077E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077E8">
        <w:rPr>
          <w:rStyle w:val="TagStyle"/>
          <w:rtl/>
        </w:rPr>
        <w:t xml:space="preserve"> &lt;&lt; דובר &gt;&gt;</w:t>
      </w:r>
      <w:r w:rsidR="00950138">
        <w:rPr>
          <w:rtl/>
        </w:rPr>
        <w:t xml:space="preserve"> </w:t>
      </w:r>
      <w:r>
        <w:rPr>
          <w:rtl/>
        </w:rPr>
        <w:t xml:space="preserve"> </w:t>
      </w:r>
      <w:bookmarkEnd w:id="153"/>
    </w:p>
    <w:p w14:paraId="5D5855E0" w14:textId="77777777" w:rsidR="004077E8" w:rsidRDefault="004077E8" w:rsidP="004077E8">
      <w:pPr>
        <w:pStyle w:val="KeepWithNext"/>
        <w:rPr>
          <w:rtl/>
          <w:lang w:eastAsia="he-IL"/>
        </w:rPr>
      </w:pPr>
    </w:p>
    <w:p w14:paraId="20E3611F" w14:textId="77777777" w:rsidR="004077E8" w:rsidRDefault="004077E8" w:rsidP="004077E8">
      <w:pPr>
        <w:rPr>
          <w:rtl/>
          <w:lang w:eastAsia="he-IL"/>
        </w:rPr>
      </w:pPr>
      <w:bookmarkStart w:id="154" w:name="_ETM_Q1_803456"/>
      <w:bookmarkStart w:id="155" w:name="_ETM_Q1_803475"/>
      <w:bookmarkEnd w:id="154"/>
      <w:bookmarkEnd w:id="155"/>
      <w:r>
        <w:rPr>
          <w:rFonts w:hint="cs"/>
          <w:rtl/>
          <w:lang w:eastAsia="he-IL"/>
        </w:rPr>
        <w:t xml:space="preserve">כל עבירות החניה. אנחנו </w:t>
      </w:r>
      <w:bookmarkStart w:id="156" w:name="_ETM_Q1_809189"/>
      <w:bookmarkEnd w:id="156"/>
      <w:r>
        <w:rPr>
          <w:rFonts w:hint="cs"/>
          <w:rtl/>
          <w:lang w:eastAsia="he-IL"/>
        </w:rPr>
        <w:t xml:space="preserve">יודעים את המצוקה היום של החניה, אנחנו יודעים את </w:t>
      </w:r>
      <w:bookmarkStart w:id="157" w:name="_ETM_Q1_811233"/>
      <w:bookmarkEnd w:id="157"/>
      <w:r>
        <w:rPr>
          <w:rFonts w:hint="cs"/>
          <w:rtl/>
          <w:lang w:eastAsia="he-IL"/>
        </w:rPr>
        <w:t xml:space="preserve">המצוקה של הפקקים, אני לא רוצה להרחיב ולהאריך. </w:t>
      </w:r>
    </w:p>
    <w:p w14:paraId="4E11A792" w14:textId="77777777" w:rsidR="004077E8" w:rsidRDefault="004077E8" w:rsidP="004077E8">
      <w:pPr>
        <w:rPr>
          <w:rtl/>
          <w:lang w:eastAsia="he-IL"/>
        </w:rPr>
      </w:pPr>
      <w:bookmarkStart w:id="158" w:name="_ETM_Q1_810663"/>
      <w:bookmarkStart w:id="159" w:name="_ETM_Q1_810717"/>
      <w:bookmarkEnd w:id="158"/>
      <w:bookmarkEnd w:id="159"/>
    </w:p>
    <w:p w14:paraId="1656668E" w14:textId="2EFBA216" w:rsidR="004077E8" w:rsidRDefault="004077E8" w:rsidP="004077E8">
      <w:pPr>
        <w:pStyle w:val="af6"/>
        <w:keepNext/>
        <w:rPr>
          <w:rtl/>
        </w:rPr>
      </w:pPr>
      <w:bookmarkStart w:id="160" w:name="ET_yor_5765_20"/>
      <w:r w:rsidRPr="004077E8">
        <w:rPr>
          <w:rStyle w:val="TagStyle"/>
          <w:rtl/>
        </w:rPr>
        <w:t xml:space="preserve"> &lt;&lt; יור &gt;&gt; </w:t>
      </w:r>
      <w:r>
        <w:rPr>
          <w:rtl/>
        </w:rPr>
        <w:t>היו"ר מיכאל מרדכי ביטון:</w:t>
      </w:r>
      <w:r w:rsidRPr="004077E8">
        <w:rPr>
          <w:rStyle w:val="TagStyle"/>
          <w:rtl/>
        </w:rPr>
        <w:t xml:space="preserve"> &lt;&lt; יור &gt;&gt;</w:t>
      </w:r>
      <w:r w:rsidR="00950138">
        <w:rPr>
          <w:rtl/>
        </w:rPr>
        <w:t xml:space="preserve"> </w:t>
      </w:r>
      <w:r>
        <w:rPr>
          <w:rtl/>
        </w:rPr>
        <w:t xml:space="preserve"> </w:t>
      </w:r>
      <w:bookmarkEnd w:id="160"/>
    </w:p>
    <w:p w14:paraId="0BA91940" w14:textId="77777777" w:rsidR="004077E8" w:rsidRDefault="004077E8" w:rsidP="004077E8">
      <w:pPr>
        <w:pStyle w:val="KeepWithNext"/>
        <w:rPr>
          <w:rtl/>
          <w:lang w:eastAsia="he-IL"/>
        </w:rPr>
      </w:pPr>
    </w:p>
    <w:p w14:paraId="713A608C" w14:textId="77777777" w:rsidR="004077E8" w:rsidRDefault="004077E8" w:rsidP="004077E8">
      <w:pPr>
        <w:rPr>
          <w:rtl/>
          <w:lang w:eastAsia="he-IL"/>
        </w:rPr>
      </w:pPr>
      <w:bookmarkStart w:id="161" w:name="_ETM_Q1_812152"/>
      <w:bookmarkStart w:id="162" w:name="_ETM_Q1_812173"/>
      <w:bookmarkEnd w:id="161"/>
      <w:bookmarkEnd w:id="162"/>
      <w:r>
        <w:rPr>
          <w:rFonts w:hint="cs"/>
          <w:rtl/>
          <w:lang w:eastAsia="he-IL"/>
        </w:rPr>
        <w:t xml:space="preserve">חבל על </w:t>
      </w:r>
      <w:bookmarkStart w:id="163" w:name="_ETM_Q1_814135"/>
      <w:bookmarkEnd w:id="163"/>
      <w:r>
        <w:rPr>
          <w:rFonts w:hint="cs"/>
          <w:rtl/>
          <w:lang w:eastAsia="he-IL"/>
        </w:rPr>
        <w:t xml:space="preserve">הזמן, חברים, הזמן קצר. </w:t>
      </w:r>
    </w:p>
    <w:p w14:paraId="6796D2D1" w14:textId="77777777" w:rsidR="004077E8" w:rsidRDefault="004077E8" w:rsidP="004077E8">
      <w:pPr>
        <w:rPr>
          <w:rtl/>
          <w:lang w:eastAsia="he-IL"/>
        </w:rPr>
      </w:pPr>
      <w:bookmarkStart w:id="164" w:name="_ETM_Q1_816976"/>
      <w:bookmarkStart w:id="165" w:name="_ETM_Q1_817053"/>
      <w:bookmarkEnd w:id="164"/>
      <w:bookmarkEnd w:id="165"/>
    </w:p>
    <w:p w14:paraId="202294CA" w14:textId="5C3BD0FE" w:rsidR="004077E8" w:rsidRDefault="004077E8" w:rsidP="004077E8">
      <w:pPr>
        <w:pStyle w:val="a4"/>
        <w:keepNext/>
        <w:rPr>
          <w:rtl/>
        </w:rPr>
      </w:pPr>
      <w:bookmarkStart w:id="166" w:name="ET_speaker_5292_21"/>
      <w:r w:rsidRPr="004077E8">
        <w:rPr>
          <w:rStyle w:val="TagStyle"/>
          <w:rtl/>
        </w:rPr>
        <w:t xml:space="preserve"> &lt;&lt; דובר &gt;&gt; </w:t>
      </w:r>
      <w:r>
        <w:rPr>
          <w:rtl/>
        </w:rPr>
        <w:t>אוסאמה סעדי (הרשימה המשותפת):</w:t>
      </w:r>
      <w:r w:rsidRPr="004077E8">
        <w:rPr>
          <w:rStyle w:val="TagStyle"/>
          <w:rtl/>
        </w:rPr>
        <w:t xml:space="preserve"> &lt;&lt; דובר &gt;&gt;</w:t>
      </w:r>
      <w:r w:rsidR="00950138">
        <w:rPr>
          <w:rtl/>
        </w:rPr>
        <w:t xml:space="preserve"> </w:t>
      </w:r>
      <w:r>
        <w:rPr>
          <w:rtl/>
        </w:rPr>
        <w:t xml:space="preserve"> </w:t>
      </w:r>
      <w:bookmarkEnd w:id="166"/>
    </w:p>
    <w:p w14:paraId="69B2BC55" w14:textId="77777777" w:rsidR="004077E8" w:rsidRDefault="004077E8" w:rsidP="004077E8">
      <w:pPr>
        <w:pStyle w:val="KeepWithNext"/>
        <w:rPr>
          <w:rtl/>
          <w:lang w:eastAsia="he-IL"/>
        </w:rPr>
      </w:pPr>
    </w:p>
    <w:p w14:paraId="08EFF681" w14:textId="77777777" w:rsidR="004077E8" w:rsidRDefault="004077E8" w:rsidP="004077E8">
      <w:pPr>
        <w:rPr>
          <w:rtl/>
          <w:lang w:eastAsia="he-IL"/>
        </w:rPr>
      </w:pPr>
      <w:bookmarkStart w:id="167" w:name="_ETM_Q1_816872"/>
      <w:bookmarkStart w:id="168" w:name="_ETM_Q1_816893"/>
      <w:bookmarkEnd w:id="167"/>
      <w:bookmarkEnd w:id="168"/>
      <w:r>
        <w:rPr>
          <w:rFonts w:hint="cs"/>
          <w:rtl/>
          <w:lang w:eastAsia="he-IL"/>
        </w:rPr>
        <w:t>אני רק רוצה להוסיף, אדונ</w:t>
      </w:r>
      <w:bookmarkStart w:id="169" w:name="_ETM_Q1_821791"/>
      <w:bookmarkEnd w:id="169"/>
      <w:r>
        <w:rPr>
          <w:rFonts w:hint="cs"/>
          <w:rtl/>
          <w:lang w:eastAsia="he-IL"/>
        </w:rPr>
        <w:t xml:space="preserve">י היושב ראש, על מה שאמר חברי </w:t>
      </w:r>
      <w:bookmarkStart w:id="170" w:name="_ETM_Q1_825462"/>
      <w:bookmarkEnd w:id="170"/>
      <w:proofErr w:type="spellStart"/>
      <w:r>
        <w:rPr>
          <w:rFonts w:hint="cs"/>
          <w:rtl/>
          <w:lang w:eastAsia="he-IL"/>
        </w:rPr>
        <w:t>אייכלר</w:t>
      </w:r>
      <w:proofErr w:type="spellEnd"/>
      <w:r>
        <w:rPr>
          <w:rFonts w:hint="cs"/>
          <w:rtl/>
          <w:lang w:eastAsia="he-IL"/>
        </w:rPr>
        <w:t xml:space="preserve">, שבאמת אני חושב שרוב ההצעות של חברי הכנסת לא </w:t>
      </w:r>
      <w:bookmarkStart w:id="171" w:name="_ETM_Q1_833990"/>
      <w:bookmarkEnd w:id="171"/>
      <w:r>
        <w:rPr>
          <w:rFonts w:hint="cs"/>
          <w:rtl/>
          <w:lang w:eastAsia="he-IL"/>
        </w:rPr>
        <w:t xml:space="preserve">מתעסקים בדברים שהם במרומים, אלא בדברים שהם </w:t>
      </w:r>
      <w:bookmarkStart w:id="172" w:name="_ETM_Q1_844631"/>
      <w:bookmarkEnd w:id="172"/>
      <w:r>
        <w:rPr>
          <w:rFonts w:hint="cs"/>
          <w:rtl/>
          <w:lang w:eastAsia="he-IL"/>
        </w:rPr>
        <w:t>של דיומא, עניינים שנוגעים לאזרח הקטן, לבעל המוגבלות, לשכבות החלשות</w:t>
      </w:r>
      <w:r w:rsidR="00724EBD">
        <w:rPr>
          <w:rFonts w:hint="cs"/>
          <w:rtl/>
          <w:lang w:eastAsia="he-IL"/>
        </w:rPr>
        <w:t>,</w:t>
      </w:r>
      <w:r>
        <w:rPr>
          <w:rFonts w:hint="cs"/>
          <w:rtl/>
          <w:lang w:eastAsia="he-IL"/>
        </w:rPr>
        <w:t xml:space="preserve"> </w:t>
      </w:r>
      <w:bookmarkStart w:id="173" w:name="_ETM_Q1_853295"/>
      <w:bookmarkEnd w:id="173"/>
      <w:r>
        <w:rPr>
          <w:rFonts w:hint="cs"/>
          <w:rtl/>
          <w:lang w:eastAsia="he-IL"/>
        </w:rPr>
        <w:t>ולכן זה אחד מהחוקים, המשך של סדרה של חוקים שא</w:t>
      </w:r>
      <w:bookmarkStart w:id="174" w:name="_ETM_Q1_860519"/>
      <w:bookmarkEnd w:id="174"/>
      <w:r>
        <w:rPr>
          <w:rFonts w:hint="cs"/>
          <w:rtl/>
          <w:lang w:eastAsia="he-IL"/>
        </w:rPr>
        <w:t>נחנו מובילים על מנת להקל על האזרח הקטן ואני חושב</w:t>
      </w:r>
      <w:bookmarkStart w:id="175" w:name="_ETM_Q1_864172"/>
      <w:bookmarkEnd w:id="175"/>
      <w:r>
        <w:rPr>
          <w:rFonts w:hint="cs"/>
          <w:rtl/>
          <w:lang w:eastAsia="he-IL"/>
        </w:rPr>
        <w:t xml:space="preserve"> שמדובר בהצעת חוק סבירה, הגיונית. </w:t>
      </w:r>
    </w:p>
    <w:p w14:paraId="78D05C5F" w14:textId="77777777" w:rsidR="004077E8" w:rsidRDefault="004077E8" w:rsidP="004077E8">
      <w:pPr>
        <w:rPr>
          <w:rtl/>
          <w:lang w:eastAsia="he-IL"/>
        </w:rPr>
      </w:pPr>
      <w:bookmarkStart w:id="176" w:name="_ETM_Q1_869667"/>
      <w:bookmarkStart w:id="177" w:name="_ETM_Q1_869714"/>
      <w:bookmarkEnd w:id="176"/>
      <w:bookmarkEnd w:id="177"/>
    </w:p>
    <w:p w14:paraId="6C749A7A" w14:textId="77777777" w:rsidR="00724EBD" w:rsidRDefault="004077E8" w:rsidP="00724EBD">
      <w:pPr>
        <w:rPr>
          <w:rtl/>
          <w:lang w:eastAsia="he-IL"/>
        </w:rPr>
      </w:pPr>
      <w:bookmarkStart w:id="178" w:name="_ETM_Q1_865589"/>
      <w:bookmarkStart w:id="179" w:name="_ETM_Q1_865634"/>
      <w:bookmarkEnd w:id="178"/>
      <w:bookmarkEnd w:id="179"/>
      <w:r>
        <w:rPr>
          <w:rFonts w:hint="cs"/>
          <w:rtl/>
          <w:lang w:eastAsia="he-IL"/>
        </w:rPr>
        <w:t>אני מזכיר לך</w:t>
      </w:r>
      <w:bookmarkStart w:id="180" w:name="_ETM_Q1_869189"/>
      <w:bookmarkEnd w:id="180"/>
      <w:r>
        <w:rPr>
          <w:rFonts w:hint="cs"/>
          <w:rtl/>
          <w:lang w:eastAsia="he-IL"/>
        </w:rPr>
        <w:t>, אדוני היושב ראש, שבשבוע שעבר אנחנו גם דיברנו על</w:t>
      </w:r>
      <w:bookmarkStart w:id="181" w:name="_ETM_Q1_876212"/>
      <w:bookmarkEnd w:id="181"/>
      <w:r>
        <w:rPr>
          <w:rFonts w:hint="cs"/>
          <w:rtl/>
          <w:lang w:eastAsia="he-IL"/>
        </w:rPr>
        <w:t xml:space="preserve"> העניין הזה של ריבית פיגורים, בחוק אחר, ששם גם אמרת </w:t>
      </w:r>
      <w:bookmarkStart w:id="182" w:name="_ETM_Q1_877802"/>
      <w:bookmarkEnd w:id="182"/>
      <w:r>
        <w:rPr>
          <w:rFonts w:hint="cs"/>
          <w:rtl/>
          <w:lang w:eastAsia="he-IL"/>
        </w:rPr>
        <w:t xml:space="preserve">ש-50% זה יותר מדי ואפילו הצעת אחרי זה כל שבוע </w:t>
      </w:r>
      <w:bookmarkStart w:id="183" w:name="_ETM_Q1_885460"/>
      <w:bookmarkEnd w:id="183"/>
      <w:r>
        <w:rPr>
          <w:rFonts w:hint="cs"/>
          <w:rtl/>
          <w:lang w:eastAsia="he-IL"/>
        </w:rPr>
        <w:t xml:space="preserve">5% והצעת הצעות, וגם בוועדת חוקה אנחנו דנים </w:t>
      </w:r>
      <w:bookmarkStart w:id="184" w:name="_ETM_Q1_887403"/>
      <w:bookmarkEnd w:id="184"/>
      <w:r>
        <w:rPr>
          <w:rFonts w:hint="cs"/>
          <w:rtl/>
          <w:lang w:eastAsia="he-IL"/>
        </w:rPr>
        <w:t xml:space="preserve">עכשיו בהצעת חוק ממשלתית שגם יש לי הצעת חוק שהוצמדה גם </w:t>
      </w:r>
      <w:bookmarkStart w:id="185" w:name="_ETM_Q1_895467"/>
      <w:bookmarkEnd w:id="185"/>
      <w:r>
        <w:rPr>
          <w:rFonts w:hint="cs"/>
          <w:rtl/>
          <w:lang w:eastAsia="he-IL"/>
        </w:rPr>
        <w:t>בעניין ריבית פיגורים שצריך להוריד את זה</w:t>
      </w:r>
      <w:r w:rsidR="00724EBD">
        <w:rPr>
          <w:rFonts w:hint="cs"/>
          <w:rtl/>
          <w:lang w:eastAsia="he-IL"/>
        </w:rPr>
        <w:t xml:space="preserve">, </w:t>
      </w:r>
      <w:bookmarkStart w:id="186" w:name="_ETM_Q1_909345"/>
      <w:bookmarkStart w:id="187" w:name="_ETM_Q1_909392"/>
      <w:bookmarkStart w:id="188" w:name="_ETM_Q1_909489"/>
      <w:bookmarkStart w:id="189" w:name="_ETM_Q1_909531"/>
      <w:bookmarkEnd w:id="186"/>
      <w:bookmarkEnd w:id="187"/>
      <w:bookmarkEnd w:id="188"/>
      <w:bookmarkEnd w:id="189"/>
      <w:r w:rsidR="00724EBD">
        <w:rPr>
          <w:rFonts w:hint="cs"/>
          <w:rtl/>
          <w:lang w:eastAsia="he-IL"/>
        </w:rPr>
        <w:t>לא רק על דוחות חניה.</w:t>
      </w:r>
    </w:p>
    <w:p w14:paraId="50571ECC" w14:textId="77777777" w:rsidR="00724EBD" w:rsidRDefault="00724EBD" w:rsidP="00724EBD">
      <w:pPr>
        <w:rPr>
          <w:rtl/>
          <w:lang w:eastAsia="he-IL"/>
        </w:rPr>
      </w:pPr>
    </w:p>
    <w:p w14:paraId="39456847" w14:textId="77777777" w:rsidR="004077E8" w:rsidRDefault="004077E8" w:rsidP="00724EBD">
      <w:pPr>
        <w:rPr>
          <w:rtl/>
          <w:lang w:eastAsia="he-IL"/>
        </w:rPr>
      </w:pPr>
      <w:r>
        <w:rPr>
          <w:rFonts w:hint="cs"/>
          <w:rtl/>
          <w:lang w:eastAsia="he-IL"/>
        </w:rPr>
        <w:t xml:space="preserve">אני חושב שמדובר בריבית שהיא ריבית </w:t>
      </w:r>
      <w:bookmarkStart w:id="190" w:name="_ETM_Q1_902473"/>
      <w:bookmarkEnd w:id="190"/>
      <w:r>
        <w:rPr>
          <w:rFonts w:hint="cs"/>
          <w:rtl/>
          <w:lang w:eastAsia="he-IL"/>
        </w:rPr>
        <w:t xml:space="preserve">גבוהה מאוד, ריבית רצחנית שאין לה אח ורע ואין לזה </w:t>
      </w:r>
      <w:bookmarkStart w:id="191" w:name="_ETM_Q1_908112"/>
      <w:bookmarkEnd w:id="191"/>
      <w:r>
        <w:rPr>
          <w:rFonts w:hint="cs"/>
          <w:rtl/>
          <w:lang w:eastAsia="he-IL"/>
        </w:rPr>
        <w:t xml:space="preserve">תקדים ולכן טוב שהממשלה ומשרד האוצר מורידים בכלל את ריביות </w:t>
      </w:r>
      <w:bookmarkStart w:id="192" w:name="_ETM_Q1_915545"/>
      <w:bookmarkEnd w:id="192"/>
      <w:r>
        <w:rPr>
          <w:rFonts w:hint="cs"/>
          <w:rtl/>
          <w:lang w:eastAsia="he-IL"/>
        </w:rPr>
        <w:t xml:space="preserve">הפיגורים. אנחנו התחלנו פה צעד קטן בעניין דוחות החניה, </w:t>
      </w:r>
      <w:bookmarkStart w:id="193" w:name="_ETM_Q1_919391"/>
      <w:bookmarkEnd w:id="193"/>
      <w:r>
        <w:rPr>
          <w:rFonts w:hint="cs"/>
          <w:rtl/>
          <w:lang w:eastAsia="he-IL"/>
        </w:rPr>
        <w:t xml:space="preserve">אנחנו הצענו 20%, הצענו 15%, בסוף הגענו להסכמה, ואנחנו מחויבים </w:t>
      </w:r>
      <w:bookmarkStart w:id="194" w:name="_ETM_Q1_928127"/>
      <w:bookmarkEnd w:id="194"/>
      <w:r>
        <w:rPr>
          <w:rFonts w:hint="cs"/>
          <w:rtl/>
          <w:lang w:eastAsia="he-IL"/>
        </w:rPr>
        <w:t xml:space="preserve">להסכמות האלה, להפחית את זה מ-50% ל-35%. </w:t>
      </w:r>
      <w:bookmarkStart w:id="195" w:name="_ETM_Q1_936445"/>
      <w:bookmarkEnd w:id="195"/>
    </w:p>
    <w:p w14:paraId="36BE4269" w14:textId="77777777" w:rsidR="004077E8" w:rsidRDefault="004077E8" w:rsidP="004077E8">
      <w:pPr>
        <w:rPr>
          <w:rtl/>
          <w:lang w:eastAsia="he-IL"/>
        </w:rPr>
      </w:pPr>
      <w:bookmarkStart w:id="196" w:name="_ETM_Q1_936520"/>
      <w:bookmarkStart w:id="197" w:name="_ETM_Q1_936613"/>
      <w:bookmarkEnd w:id="196"/>
      <w:bookmarkEnd w:id="197"/>
    </w:p>
    <w:p w14:paraId="3C068F16" w14:textId="77777777" w:rsidR="004077E8" w:rsidRDefault="004077E8" w:rsidP="004077E8">
      <w:pPr>
        <w:rPr>
          <w:rtl/>
          <w:lang w:eastAsia="he-IL"/>
        </w:rPr>
      </w:pPr>
      <w:bookmarkStart w:id="198" w:name="_ETM_Q1_936677"/>
      <w:bookmarkEnd w:id="198"/>
      <w:r>
        <w:rPr>
          <w:rFonts w:hint="cs"/>
          <w:rtl/>
          <w:lang w:eastAsia="he-IL"/>
        </w:rPr>
        <w:t>כיוון שאנחנו כבר</w:t>
      </w:r>
      <w:bookmarkStart w:id="199" w:name="_ETM_Q1_933490"/>
      <w:bookmarkEnd w:id="199"/>
      <w:r>
        <w:rPr>
          <w:rFonts w:hint="cs"/>
          <w:rtl/>
          <w:lang w:eastAsia="he-IL"/>
        </w:rPr>
        <w:t xml:space="preserve"> ביום לפני האחרון אנחנו רוצים לשמור על דין רציפות ולכן </w:t>
      </w:r>
      <w:bookmarkStart w:id="200" w:name="_ETM_Q1_941275"/>
      <w:bookmarkEnd w:id="200"/>
      <w:r>
        <w:rPr>
          <w:rFonts w:hint="cs"/>
          <w:rtl/>
          <w:lang w:eastAsia="he-IL"/>
        </w:rPr>
        <w:t xml:space="preserve">גם ליועצת המשפטית, כל השאלות האלה, בין אם זה </w:t>
      </w:r>
      <w:bookmarkStart w:id="201" w:name="_ETM_Q1_946315"/>
      <w:bookmarkEnd w:id="201"/>
      <w:r>
        <w:rPr>
          <w:rFonts w:hint="cs"/>
          <w:rtl/>
          <w:lang w:eastAsia="he-IL"/>
        </w:rPr>
        <w:t xml:space="preserve">חל על חניה רגילה או על חניה במקום אסור, כל </w:t>
      </w:r>
      <w:bookmarkStart w:id="202" w:name="_ETM_Q1_950643"/>
      <w:bookmarkEnd w:id="202"/>
      <w:r>
        <w:rPr>
          <w:rFonts w:hint="cs"/>
          <w:rtl/>
          <w:lang w:eastAsia="he-IL"/>
        </w:rPr>
        <w:t xml:space="preserve">הדברים האלה, בין ראשונה לשנייה ושלישית אנחנו נדון ונקדם את </w:t>
      </w:r>
      <w:bookmarkStart w:id="203" w:name="_ETM_Q1_956498"/>
      <w:bookmarkEnd w:id="203"/>
      <w:r>
        <w:rPr>
          <w:rFonts w:hint="cs"/>
          <w:rtl/>
          <w:lang w:eastAsia="he-IL"/>
        </w:rPr>
        <w:t>כל הדברים בהסכמה עם משרד האוצר ועם הממשלה.</w:t>
      </w:r>
      <w:bookmarkStart w:id="204" w:name="_ETM_Q1_968853"/>
      <w:bookmarkEnd w:id="204"/>
    </w:p>
    <w:p w14:paraId="62AC09C5" w14:textId="77777777" w:rsidR="004077E8" w:rsidRDefault="004077E8" w:rsidP="004077E8">
      <w:pPr>
        <w:rPr>
          <w:rtl/>
          <w:lang w:eastAsia="he-IL"/>
        </w:rPr>
      </w:pPr>
      <w:bookmarkStart w:id="205" w:name="_ETM_Q1_968912"/>
      <w:bookmarkEnd w:id="205"/>
    </w:p>
    <w:p w14:paraId="7CFFAF0B" w14:textId="77777777" w:rsidR="004077E8" w:rsidRDefault="004077E8" w:rsidP="004077E8">
      <w:pPr>
        <w:rPr>
          <w:rtl/>
          <w:lang w:eastAsia="he-IL"/>
        </w:rPr>
      </w:pPr>
      <w:bookmarkStart w:id="206" w:name="_ETM_Q1_969028"/>
      <w:bookmarkStart w:id="207" w:name="_ETM_Q1_969092"/>
      <w:bookmarkEnd w:id="206"/>
      <w:bookmarkEnd w:id="207"/>
      <w:r>
        <w:rPr>
          <w:rFonts w:hint="cs"/>
          <w:rtl/>
          <w:lang w:eastAsia="he-IL"/>
        </w:rPr>
        <w:t xml:space="preserve"> אז אני </w:t>
      </w:r>
      <w:bookmarkStart w:id="208" w:name="_ETM_Q1_958854"/>
      <w:bookmarkEnd w:id="208"/>
      <w:r>
        <w:rPr>
          <w:rFonts w:hint="cs"/>
          <w:rtl/>
          <w:lang w:eastAsia="he-IL"/>
        </w:rPr>
        <w:t>מבקש, אדוני היושב ראש, ואני מודה לך באמת שהואלת לקיים</w:t>
      </w:r>
      <w:bookmarkStart w:id="209" w:name="_ETM_Q1_965393"/>
      <w:bookmarkEnd w:id="209"/>
      <w:r>
        <w:rPr>
          <w:rFonts w:hint="cs"/>
          <w:rtl/>
          <w:lang w:eastAsia="he-IL"/>
        </w:rPr>
        <w:t xml:space="preserve"> דיון דחוף היום על מנת שנצביע על זה בקריאה ראשונה </w:t>
      </w:r>
      <w:bookmarkStart w:id="210" w:name="_ETM_Q1_965286"/>
      <w:bookmarkEnd w:id="210"/>
      <w:r>
        <w:rPr>
          <w:rFonts w:hint="cs"/>
          <w:rtl/>
          <w:lang w:eastAsia="he-IL"/>
        </w:rPr>
        <w:t xml:space="preserve">ולאשר את זה במליאה לפני ההתפזרות של הכנסת. </w:t>
      </w:r>
      <w:bookmarkStart w:id="211" w:name="_ETM_Q1_972298"/>
      <w:bookmarkEnd w:id="211"/>
    </w:p>
    <w:p w14:paraId="77EB2916" w14:textId="77777777" w:rsidR="004077E8" w:rsidRDefault="004077E8" w:rsidP="004077E8">
      <w:pPr>
        <w:rPr>
          <w:rtl/>
          <w:lang w:eastAsia="he-IL"/>
        </w:rPr>
      </w:pPr>
      <w:bookmarkStart w:id="212" w:name="_ETM_Q1_972356"/>
      <w:bookmarkEnd w:id="212"/>
    </w:p>
    <w:p w14:paraId="13942702" w14:textId="4F2B9833" w:rsidR="004077E8" w:rsidRDefault="004077E8" w:rsidP="004077E8">
      <w:pPr>
        <w:pStyle w:val="a4"/>
        <w:keepNext/>
        <w:rPr>
          <w:rtl/>
        </w:rPr>
      </w:pPr>
      <w:bookmarkStart w:id="213" w:name="ET_speaker_4996_22"/>
      <w:r w:rsidRPr="004077E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077E8">
        <w:rPr>
          <w:rStyle w:val="TagStyle"/>
          <w:rtl/>
        </w:rPr>
        <w:t xml:space="preserve"> &lt;&lt; דובר &gt;&gt;</w:t>
      </w:r>
      <w:r w:rsidR="00950138">
        <w:rPr>
          <w:rtl/>
        </w:rPr>
        <w:t xml:space="preserve"> </w:t>
      </w:r>
      <w:r>
        <w:rPr>
          <w:rtl/>
        </w:rPr>
        <w:t xml:space="preserve"> </w:t>
      </w:r>
      <w:bookmarkEnd w:id="213"/>
    </w:p>
    <w:p w14:paraId="35A92E80" w14:textId="77777777" w:rsidR="004077E8" w:rsidRDefault="004077E8" w:rsidP="004077E8">
      <w:pPr>
        <w:pStyle w:val="KeepWithNext"/>
        <w:rPr>
          <w:rtl/>
        </w:rPr>
      </w:pPr>
    </w:p>
    <w:p w14:paraId="3669B5DF" w14:textId="77777777" w:rsidR="004077E8" w:rsidRDefault="004077E8" w:rsidP="00724EBD">
      <w:pPr>
        <w:rPr>
          <w:rtl/>
        </w:rPr>
      </w:pPr>
      <w:bookmarkStart w:id="214" w:name="_ETM_Q1_973629"/>
      <w:bookmarkStart w:id="215" w:name="_ETM_Q1_973669"/>
      <w:bookmarkEnd w:id="214"/>
      <w:bookmarkEnd w:id="215"/>
      <w:r>
        <w:rPr>
          <w:rFonts w:hint="cs"/>
          <w:rtl/>
        </w:rPr>
        <w:t xml:space="preserve">אדוני היושב ראש, עוד משפט </w:t>
      </w:r>
      <w:bookmarkStart w:id="216" w:name="_ETM_Q1_975059"/>
      <w:bookmarkEnd w:id="216"/>
      <w:r>
        <w:rPr>
          <w:rFonts w:hint="cs"/>
          <w:rtl/>
        </w:rPr>
        <w:t xml:space="preserve">בעניין. יש איזה חוסר צדק, לא </w:t>
      </w:r>
      <w:bookmarkStart w:id="217" w:name="_ETM_Q1_974154"/>
      <w:bookmarkEnd w:id="217"/>
      <w:r>
        <w:rPr>
          <w:rFonts w:hint="cs"/>
          <w:rtl/>
        </w:rPr>
        <w:t xml:space="preserve">של אף אחד, במציאות שבה יש אנשים שבשבילם קנסות </w:t>
      </w:r>
      <w:bookmarkStart w:id="218" w:name="_ETM_Q1_981875"/>
      <w:bookmarkEnd w:id="218"/>
      <w:r>
        <w:rPr>
          <w:rFonts w:hint="cs"/>
          <w:rtl/>
        </w:rPr>
        <w:t>זה כלום</w:t>
      </w:r>
      <w:r w:rsidR="00724EBD">
        <w:rPr>
          <w:rFonts w:hint="cs"/>
          <w:rtl/>
        </w:rPr>
        <w:t>,</w:t>
      </w:r>
      <w:r>
        <w:rPr>
          <w:rFonts w:hint="cs"/>
          <w:rtl/>
        </w:rPr>
        <w:t xml:space="preserve"> אדם עשיר שמחנה את רכבו ומקבל קנס, סבבה,</w:t>
      </w:r>
      <w:bookmarkStart w:id="219" w:name="_ETM_Q1_982755"/>
      <w:bookmarkEnd w:id="219"/>
      <w:r>
        <w:rPr>
          <w:rFonts w:hint="cs"/>
          <w:rtl/>
        </w:rPr>
        <w:t xml:space="preserve"> 500 שקל, 300 שקל, אין לו בעיה, אבל יש</w:t>
      </w:r>
      <w:bookmarkStart w:id="220" w:name="_ETM_Q1_989371"/>
      <w:bookmarkEnd w:id="220"/>
      <w:r>
        <w:rPr>
          <w:rFonts w:hint="cs"/>
          <w:rtl/>
        </w:rPr>
        <w:t xml:space="preserve"> אנשים שחיים בקושי ולהוסיף להם 50% ריבית זה בנפשם ולכן</w:t>
      </w:r>
      <w:bookmarkStart w:id="221" w:name="_ETM_Q1_990752"/>
      <w:bookmarkEnd w:id="221"/>
      <w:r>
        <w:rPr>
          <w:rFonts w:hint="cs"/>
          <w:rtl/>
        </w:rPr>
        <w:t xml:space="preserve"> זה חשוב. </w:t>
      </w:r>
    </w:p>
    <w:p w14:paraId="10730FE5" w14:textId="77777777" w:rsidR="004077E8" w:rsidRDefault="004077E8" w:rsidP="004077E8">
      <w:pPr>
        <w:rPr>
          <w:rtl/>
        </w:rPr>
      </w:pPr>
      <w:bookmarkStart w:id="222" w:name="_ETM_Q1_992649"/>
      <w:bookmarkStart w:id="223" w:name="_ETM_Q1_992721"/>
      <w:bookmarkStart w:id="224" w:name="_ETM_Q1_993841"/>
      <w:bookmarkEnd w:id="222"/>
      <w:bookmarkEnd w:id="223"/>
      <w:bookmarkEnd w:id="224"/>
    </w:p>
    <w:p w14:paraId="29357C8A" w14:textId="3ABEDC53" w:rsidR="004077E8" w:rsidRDefault="004077E8" w:rsidP="004077E8">
      <w:pPr>
        <w:pStyle w:val="af6"/>
        <w:keepNext/>
        <w:rPr>
          <w:rtl/>
        </w:rPr>
      </w:pPr>
      <w:bookmarkStart w:id="225" w:name="ET_yor_5765_23"/>
      <w:r w:rsidRPr="004077E8">
        <w:rPr>
          <w:rStyle w:val="TagStyle"/>
          <w:rtl/>
        </w:rPr>
        <w:lastRenderedPageBreak/>
        <w:t xml:space="preserve"> &lt;&lt; יור &gt;&gt; </w:t>
      </w:r>
      <w:r>
        <w:rPr>
          <w:rtl/>
        </w:rPr>
        <w:t>היו"ר מיכאל מרדכי ביטון:</w:t>
      </w:r>
      <w:r w:rsidRPr="004077E8">
        <w:rPr>
          <w:rStyle w:val="TagStyle"/>
          <w:rtl/>
        </w:rPr>
        <w:t xml:space="preserve"> &lt;&lt; יור &gt;&gt;</w:t>
      </w:r>
      <w:r w:rsidR="00950138">
        <w:rPr>
          <w:rtl/>
        </w:rPr>
        <w:t xml:space="preserve"> </w:t>
      </w:r>
      <w:r>
        <w:rPr>
          <w:rtl/>
        </w:rPr>
        <w:t xml:space="preserve"> </w:t>
      </w:r>
      <w:bookmarkEnd w:id="225"/>
    </w:p>
    <w:p w14:paraId="03F78464" w14:textId="77777777" w:rsidR="004077E8" w:rsidRDefault="004077E8" w:rsidP="004077E8">
      <w:pPr>
        <w:pStyle w:val="KeepWithNext"/>
        <w:rPr>
          <w:rtl/>
          <w:lang w:eastAsia="he-IL"/>
        </w:rPr>
      </w:pPr>
    </w:p>
    <w:p w14:paraId="499EA407" w14:textId="77777777" w:rsidR="004077E8" w:rsidRDefault="004077E8" w:rsidP="00724EBD">
      <w:pPr>
        <w:rPr>
          <w:rtl/>
          <w:lang w:eastAsia="he-IL"/>
        </w:rPr>
      </w:pPr>
      <w:bookmarkStart w:id="226" w:name="_ETM_Q1_994255"/>
      <w:bookmarkStart w:id="227" w:name="_ETM_Q1_994276"/>
      <w:bookmarkEnd w:id="226"/>
      <w:bookmarkEnd w:id="227"/>
      <w:r>
        <w:rPr>
          <w:rFonts w:hint="cs"/>
          <w:rtl/>
          <w:lang w:eastAsia="he-IL"/>
        </w:rPr>
        <w:t xml:space="preserve">אתה צודק, כל שקל היום </w:t>
      </w:r>
      <w:bookmarkStart w:id="228" w:name="_ETM_Q1_996481"/>
      <w:bookmarkEnd w:id="228"/>
      <w:r>
        <w:rPr>
          <w:rFonts w:hint="cs"/>
          <w:rtl/>
          <w:lang w:eastAsia="he-IL"/>
        </w:rPr>
        <w:t xml:space="preserve">שיוצא מהכיס של אדם בימים הקשים האלה צריך לנסות </w:t>
      </w:r>
      <w:bookmarkStart w:id="229" w:name="_ETM_Q1_1003025"/>
      <w:bookmarkEnd w:id="229"/>
      <w:r>
        <w:rPr>
          <w:rFonts w:hint="cs"/>
          <w:rtl/>
          <w:lang w:eastAsia="he-IL"/>
        </w:rPr>
        <w:t>לבדוק</w:t>
      </w:r>
      <w:r w:rsidR="00724EBD">
        <w:rPr>
          <w:rFonts w:hint="cs"/>
          <w:rtl/>
          <w:lang w:eastAsia="he-IL"/>
        </w:rPr>
        <w:t>,</w:t>
      </w:r>
      <w:r>
        <w:rPr>
          <w:rFonts w:hint="cs"/>
          <w:rtl/>
          <w:lang w:eastAsia="he-IL"/>
        </w:rPr>
        <w:t xml:space="preserve"> ולכן אנחנו מתעסקים גם בכפל עמלות של כספומטים</w:t>
      </w:r>
      <w:bookmarkStart w:id="230" w:name="_ETM_Q1_1008721"/>
      <w:bookmarkEnd w:id="230"/>
      <w:r>
        <w:rPr>
          <w:rFonts w:hint="cs"/>
          <w:rtl/>
          <w:lang w:eastAsia="he-IL"/>
        </w:rPr>
        <w:t xml:space="preserve"> וגם בגובה אגרת פתיחת תיק משכנתא וכל שקל מצטרף לעוד </w:t>
      </w:r>
      <w:bookmarkStart w:id="231" w:name="_ETM_Q1_1015793"/>
      <w:bookmarkEnd w:id="231"/>
      <w:r>
        <w:rPr>
          <w:rFonts w:hint="cs"/>
          <w:rtl/>
          <w:lang w:eastAsia="he-IL"/>
        </w:rPr>
        <w:t>שקל ולמי שהמצב קשה זה עוד יותר משפיע עליו. אבי</w:t>
      </w:r>
      <w:bookmarkStart w:id="232" w:name="_ETM_Q1_1017544"/>
      <w:bookmarkEnd w:id="232"/>
      <w:r>
        <w:rPr>
          <w:rFonts w:hint="cs"/>
          <w:rtl/>
          <w:lang w:eastAsia="he-IL"/>
        </w:rPr>
        <w:t>גל, רצית להבהיר משהו?</w:t>
      </w:r>
      <w:bookmarkStart w:id="233" w:name="_ETM_Q1_1022713"/>
      <w:bookmarkEnd w:id="233"/>
    </w:p>
    <w:p w14:paraId="6607871E" w14:textId="77777777" w:rsidR="004077E8" w:rsidRDefault="004077E8" w:rsidP="004077E8">
      <w:pPr>
        <w:rPr>
          <w:rtl/>
          <w:lang w:eastAsia="he-IL"/>
        </w:rPr>
      </w:pPr>
      <w:bookmarkStart w:id="234" w:name="_ETM_Q1_1022772"/>
      <w:bookmarkStart w:id="235" w:name="_ETM_Q1_1023505"/>
      <w:bookmarkEnd w:id="234"/>
      <w:bookmarkEnd w:id="235"/>
    </w:p>
    <w:p w14:paraId="49D77D4A" w14:textId="5EA7B827" w:rsidR="004077E8" w:rsidRDefault="004077E8" w:rsidP="004077E8">
      <w:pPr>
        <w:pStyle w:val="a4"/>
        <w:keepNext/>
        <w:rPr>
          <w:rtl/>
        </w:rPr>
      </w:pPr>
      <w:bookmarkStart w:id="236" w:name="ET_speaker_אביגל_כספי_24"/>
      <w:r w:rsidRPr="004077E8">
        <w:rPr>
          <w:rStyle w:val="TagStyle"/>
          <w:rtl/>
        </w:rPr>
        <w:t xml:space="preserve"> &lt;&lt; דובר &gt;&gt; </w:t>
      </w:r>
      <w:r>
        <w:rPr>
          <w:rtl/>
        </w:rPr>
        <w:t>אביגל כספי:</w:t>
      </w:r>
      <w:r w:rsidRPr="004077E8">
        <w:rPr>
          <w:rStyle w:val="TagStyle"/>
          <w:rtl/>
        </w:rPr>
        <w:t xml:space="preserve"> &lt;&lt; דובר &gt;&gt;</w:t>
      </w:r>
      <w:r w:rsidR="00950138">
        <w:rPr>
          <w:rtl/>
        </w:rPr>
        <w:t xml:space="preserve"> </w:t>
      </w:r>
      <w:r>
        <w:rPr>
          <w:rtl/>
        </w:rPr>
        <w:t xml:space="preserve"> </w:t>
      </w:r>
      <w:bookmarkEnd w:id="236"/>
    </w:p>
    <w:p w14:paraId="6AEE4F3B" w14:textId="77777777" w:rsidR="004077E8" w:rsidRDefault="004077E8" w:rsidP="004077E8">
      <w:pPr>
        <w:pStyle w:val="KeepWithNext"/>
        <w:rPr>
          <w:rtl/>
          <w:lang w:eastAsia="he-IL"/>
        </w:rPr>
      </w:pPr>
    </w:p>
    <w:p w14:paraId="536271FC" w14:textId="77777777" w:rsidR="004077E8" w:rsidRDefault="004077E8" w:rsidP="00724EBD">
      <w:pPr>
        <w:rPr>
          <w:rtl/>
          <w:lang w:eastAsia="he-IL"/>
        </w:rPr>
      </w:pPr>
      <w:bookmarkStart w:id="237" w:name="_ETM_Q1_1023813"/>
      <w:bookmarkStart w:id="238" w:name="_ETM_Q1_1023834"/>
      <w:bookmarkEnd w:id="237"/>
      <w:bookmarkEnd w:id="238"/>
      <w:r>
        <w:rPr>
          <w:rFonts w:hint="cs"/>
          <w:rtl/>
          <w:lang w:eastAsia="he-IL"/>
        </w:rPr>
        <w:t xml:space="preserve">אני חושבת שגם המשטרה תרצה להעיר על </w:t>
      </w:r>
      <w:bookmarkStart w:id="239" w:name="_ETM_Q1_1027713"/>
      <w:bookmarkEnd w:id="239"/>
      <w:r>
        <w:rPr>
          <w:rFonts w:hint="cs"/>
          <w:rtl/>
          <w:lang w:eastAsia="he-IL"/>
        </w:rPr>
        <w:t xml:space="preserve">זה, אבל ברגע שכוללים את כל סוגי עבירות החניה, גם </w:t>
      </w:r>
      <w:bookmarkStart w:id="240" w:name="_ETM_Q1_1033953"/>
      <w:bookmarkEnd w:id="240"/>
      <w:r>
        <w:rPr>
          <w:rFonts w:hint="cs"/>
          <w:rtl/>
          <w:lang w:eastAsia="he-IL"/>
        </w:rPr>
        <w:t>עבירות חניה של כחול לבן וגם עבירות חניה שהן מסוג</w:t>
      </w:r>
      <w:bookmarkStart w:id="241" w:name="_ETM_Q1_1039585"/>
      <w:bookmarkEnd w:id="241"/>
      <w:r>
        <w:rPr>
          <w:rFonts w:hint="cs"/>
          <w:rtl/>
          <w:lang w:eastAsia="he-IL"/>
        </w:rPr>
        <w:t xml:space="preserve"> מה שהמשטרה קוראת לו מסכן חיים, נגיד עמידה בתחנת אוטובוס </w:t>
      </w:r>
      <w:bookmarkStart w:id="242" w:name="_ETM_Q1_1044827"/>
      <w:bookmarkEnd w:id="242"/>
      <w:r>
        <w:rPr>
          <w:rFonts w:hint="cs"/>
          <w:rtl/>
          <w:lang w:eastAsia="he-IL"/>
        </w:rPr>
        <w:t xml:space="preserve">וכו', אם זה יחול רק על עיריות, </w:t>
      </w:r>
      <w:bookmarkStart w:id="243" w:name="_ETM_Q1_1052851"/>
      <w:bookmarkEnd w:id="243"/>
      <w:r>
        <w:rPr>
          <w:rFonts w:hint="cs"/>
          <w:rtl/>
          <w:lang w:eastAsia="he-IL"/>
        </w:rPr>
        <w:t>כמו בדברי ההסבר, ייווצר מצב שבו מי שעובר את העבירה, הדין</w:t>
      </w:r>
      <w:bookmarkStart w:id="244" w:name="_ETM_Q1_1060130"/>
      <w:bookmarkEnd w:id="244"/>
      <w:r>
        <w:rPr>
          <w:rFonts w:hint="cs"/>
          <w:rtl/>
          <w:lang w:eastAsia="he-IL"/>
        </w:rPr>
        <w:t xml:space="preserve"> שלו יהיה שונה, כתלות בגוף שאוכף. כלומר </w:t>
      </w:r>
      <w:bookmarkStart w:id="245" w:name="_ETM_Q1_1061308"/>
      <w:bookmarkEnd w:id="245"/>
      <w:r>
        <w:rPr>
          <w:rFonts w:hint="cs"/>
          <w:rtl/>
          <w:lang w:eastAsia="he-IL"/>
        </w:rPr>
        <w:t>מי שעו</w:t>
      </w:r>
      <w:r w:rsidR="00724EBD">
        <w:rPr>
          <w:rFonts w:hint="cs"/>
          <w:rtl/>
          <w:lang w:eastAsia="he-IL"/>
        </w:rPr>
        <w:t xml:space="preserve">בר ורואה את הרכב חונה באדום לבן, </w:t>
      </w:r>
      <w:r>
        <w:rPr>
          <w:rFonts w:hint="cs"/>
          <w:rtl/>
          <w:lang w:eastAsia="he-IL"/>
        </w:rPr>
        <w:t xml:space="preserve">או השוטר, </w:t>
      </w:r>
      <w:bookmarkStart w:id="246" w:name="_ETM_Q1_1068762"/>
      <w:bookmarkEnd w:id="246"/>
      <w:r>
        <w:rPr>
          <w:rFonts w:hint="cs"/>
          <w:rtl/>
          <w:lang w:eastAsia="he-IL"/>
        </w:rPr>
        <w:t>אז הקנס יהיה עם תוספת פיגור של 50%, ואם</w:t>
      </w:r>
      <w:bookmarkStart w:id="247" w:name="_ETM_Q1_1071079"/>
      <w:bookmarkEnd w:id="247"/>
      <w:r>
        <w:rPr>
          <w:rFonts w:hint="cs"/>
          <w:rtl/>
          <w:lang w:eastAsia="he-IL"/>
        </w:rPr>
        <w:t xml:space="preserve"> עבר שם דווקא פקח של רשות עירונית אז תוספת הפיגור </w:t>
      </w:r>
      <w:bookmarkStart w:id="248" w:name="_ETM_Q1_1072401"/>
      <w:bookmarkEnd w:id="248"/>
      <w:r>
        <w:rPr>
          <w:rFonts w:hint="cs"/>
          <w:rtl/>
          <w:lang w:eastAsia="he-IL"/>
        </w:rPr>
        <w:t xml:space="preserve">תהיה נמוכה יותר. </w:t>
      </w:r>
    </w:p>
    <w:p w14:paraId="02BBAB97" w14:textId="77777777" w:rsidR="004077E8" w:rsidRDefault="004077E8" w:rsidP="004077E8">
      <w:pPr>
        <w:rPr>
          <w:rtl/>
          <w:lang w:eastAsia="he-IL"/>
        </w:rPr>
      </w:pPr>
      <w:bookmarkStart w:id="249" w:name="_ETM_Q1_1075809"/>
      <w:bookmarkStart w:id="250" w:name="_ETM_Q1_1075876"/>
      <w:bookmarkEnd w:id="249"/>
      <w:bookmarkEnd w:id="250"/>
    </w:p>
    <w:p w14:paraId="74B26791" w14:textId="2746584F" w:rsidR="004077E8" w:rsidRDefault="004077E8" w:rsidP="004077E8">
      <w:pPr>
        <w:pStyle w:val="a4"/>
        <w:keepNext/>
        <w:rPr>
          <w:rtl/>
        </w:rPr>
      </w:pPr>
      <w:bookmarkStart w:id="251" w:name="ET_speaker_4996_25"/>
      <w:r w:rsidRPr="004077E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4077E8">
        <w:rPr>
          <w:rStyle w:val="TagStyle"/>
          <w:rtl/>
        </w:rPr>
        <w:t xml:space="preserve"> &lt;&lt; דובר &gt;&gt;</w:t>
      </w:r>
      <w:r w:rsidR="00950138">
        <w:rPr>
          <w:rtl/>
        </w:rPr>
        <w:t xml:space="preserve"> </w:t>
      </w:r>
      <w:r>
        <w:rPr>
          <w:rtl/>
        </w:rPr>
        <w:t xml:space="preserve"> </w:t>
      </w:r>
      <w:bookmarkEnd w:id="251"/>
    </w:p>
    <w:p w14:paraId="7B3C09DB" w14:textId="77777777" w:rsidR="004077E8" w:rsidRDefault="004077E8" w:rsidP="004077E8">
      <w:pPr>
        <w:pStyle w:val="KeepWithNext"/>
        <w:rPr>
          <w:rtl/>
          <w:lang w:eastAsia="he-IL"/>
        </w:rPr>
      </w:pPr>
    </w:p>
    <w:p w14:paraId="495301C8" w14:textId="77777777" w:rsidR="004077E8" w:rsidRDefault="004077E8" w:rsidP="004077E8">
      <w:pPr>
        <w:rPr>
          <w:rtl/>
          <w:lang w:eastAsia="he-IL"/>
        </w:rPr>
      </w:pPr>
      <w:bookmarkStart w:id="252" w:name="_ETM_Q1_1077197"/>
      <w:bookmarkStart w:id="253" w:name="_ETM_Q1_1077215"/>
      <w:bookmarkEnd w:id="252"/>
      <w:bookmarkEnd w:id="253"/>
      <w:r>
        <w:rPr>
          <w:rFonts w:hint="cs"/>
          <w:rtl/>
          <w:lang w:eastAsia="he-IL"/>
        </w:rPr>
        <w:t xml:space="preserve">בחוק אין הבדל איפה זה, לא </w:t>
      </w:r>
      <w:bookmarkStart w:id="254" w:name="_ETM_Q1_1080537"/>
      <w:bookmarkEnd w:id="254"/>
      <w:r>
        <w:rPr>
          <w:rFonts w:hint="cs"/>
          <w:rtl/>
          <w:lang w:eastAsia="he-IL"/>
        </w:rPr>
        <w:t>רק עיריות, מדובר בכל קנס.</w:t>
      </w:r>
    </w:p>
    <w:p w14:paraId="10782CCD" w14:textId="77777777" w:rsidR="004077E8" w:rsidRDefault="004077E8" w:rsidP="004077E8">
      <w:pPr>
        <w:rPr>
          <w:rtl/>
          <w:lang w:eastAsia="he-IL"/>
        </w:rPr>
      </w:pPr>
      <w:bookmarkStart w:id="255" w:name="_ETM_Q1_1078402"/>
      <w:bookmarkStart w:id="256" w:name="_ETM_Q1_1078463"/>
      <w:bookmarkStart w:id="257" w:name="_ETM_Q1_1079802"/>
      <w:bookmarkEnd w:id="255"/>
      <w:bookmarkEnd w:id="256"/>
      <w:bookmarkEnd w:id="257"/>
    </w:p>
    <w:p w14:paraId="6D5B7176" w14:textId="08A09C80" w:rsidR="004077E8" w:rsidRDefault="004077E8" w:rsidP="004077E8">
      <w:pPr>
        <w:pStyle w:val="a4"/>
        <w:keepNext/>
        <w:rPr>
          <w:rtl/>
        </w:rPr>
      </w:pPr>
      <w:bookmarkStart w:id="258" w:name="ET_speaker_אביגל_כספי_26"/>
      <w:r w:rsidRPr="004077E8">
        <w:rPr>
          <w:rStyle w:val="TagStyle"/>
          <w:rtl/>
        </w:rPr>
        <w:t xml:space="preserve"> &lt;&lt; דובר &gt;&gt; </w:t>
      </w:r>
      <w:r>
        <w:rPr>
          <w:rtl/>
        </w:rPr>
        <w:t>אביגל כספי:</w:t>
      </w:r>
      <w:r w:rsidRPr="004077E8">
        <w:rPr>
          <w:rStyle w:val="TagStyle"/>
          <w:rtl/>
        </w:rPr>
        <w:t xml:space="preserve"> &lt;&lt; דובר &gt;&gt;</w:t>
      </w:r>
      <w:r w:rsidR="00950138">
        <w:rPr>
          <w:rtl/>
        </w:rPr>
        <w:t xml:space="preserve"> </w:t>
      </w:r>
      <w:r>
        <w:rPr>
          <w:rtl/>
        </w:rPr>
        <w:t xml:space="preserve"> </w:t>
      </w:r>
      <w:bookmarkEnd w:id="258"/>
    </w:p>
    <w:p w14:paraId="681CB686" w14:textId="77777777" w:rsidR="004077E8" w:rsidRDefault="004077E8" w:rsidP="004077E8">
      <w:pPr>
        <w:pStyle w:val="KeepWithNext"/>
        <w:rPr>
          <w:rtl/>
          <w:lang w:eastAsia="he-IL"/>
        </w:rPr>
      </w:pPr>
    </w:p>
    <w:p w14:paraId="309319DB" w14:textId="77777777" w:rsidR="004077E8" w:rsidRDefault="00256D27" w:rsidP="00256D27">
      <w:pPr>
        <w:rPr>
          <w:rtl/>
          <w:lang w:eastAsia="he-IL"/>
        </w:rPr>
      </w:pPr>
      <w:bookmarkStart w:id="259" w:name="_ETM_Q1_1080130"/>
      <w:bookmarkStart w:id="260" w:name="_ETM_Q1_1080151"/>
      <w:bookmarkEnd w:id="259"/>
      <w:bookmarkEnd w:id="260"/>
      <w:r>
        <w:rPr>
          <w:rFonts w:hint="cs"/>
          <w:rtl/>
          <w:lang w:eastAsia="he-IL"/>
        </w:rPr>
        <w:t xml:space="preserve">לא, כרגע זה </w:t>
      </w:r>
      <w:bookmarkStart w:id="261" w:name="_ETM_Q1_1081292"/>
      <w:bookmarkEnd w:id="261"/>
      <w:r>
        <w:rPr>
          <w:rFonts w:hint="cs"/>
          <w:rtl/>
          <w:lang w:eastAsia="he-IL"/>
        </w:rPr>
        <w:t>מנוסח כ'נמסרה לאדם הודעת תשלום קנס', כלומר אין הפרדה. בדברי</w:t>
      </w:r>
      <w:bookmarkStart w:id="262" w:name="_ETM_Q1_1086831"/>
      <w:bookmarkEnd w:id="262"/>
      <w:r>
        <w:rPr>
          <w:rFonts w:hint="cs"/>
          <w:rtl/>
          <w:lang w:eastAsia="he-IL"/>
        </w:rPr>
        <w:t xml:space="preserve"> ההסבר אתם מדברים דווקא על - - -</w:t>
      </w:r>
    </w:p>
    <w:p w14:paraId="1653C4F9" w14:textId="77777777" w:rsidR="00256D27" w:rsidRDefault="00256D27" w:rsidP="00256D27">
      <w:pPr>
        <w:rPr>
          <w:rtl/>
          <w:lang w:eastAsia="he-IL"/>
        </w:rPr>
      </w:pPr>
      <w:bookmarkStart w:id="263" w:name="_ETM_Q1_1091195"/>
      <w:bookmarkStart w:id="264" w:name="_ETM_Q1_1091288"/>
      <w:bookmarkStart w:id="265" w:name="_ETM_Q1_1089781"/>
      <w:bookmarkEnd w:id="263"/>
      <w:bookmarkEnd w:id="264"/>
      <w:bookmarkEnd w:id="265"/>
    </w:p>
    <w:p w14:paraId="26B832D7" w14:textId="6F7635DA" w:rsidR="00256D27" w:rsidRDefault="00256D27" w:rsidP="00256D27">
      <w:pPr>
        <w:pStyle w:val="af6"/>
        <w:keepNext/>
        <w:rPr>
          <w:rtl/>
        </w:rPr>
      </w:pPr>
      <w:bookmarkStart w:id="266" w:name="ET_yor_5765_27"/>
      <w:r w:rsidRPr="00256D27">
        <w:rPr>
          <w:rStyle w:val="TagStyle"/>
          <w:rtl/>
        </w:rPr>
        <w:t xml:space="preserve"> &lt;&lt; יור &gt;&gt; </w:t>
      </w:r>
      <w:r>
        <w:rPr>
          <w:rtl/>
        </w:rPr>
        <w:t>היו"ר מיכאל מרדכי ביטון:</w:t>
      </w:r>
      <w:r w:rsidRPr="00256D27">
        <w:rPr>
          <w:rStyle w:val="TagStyle"/>
          <w:rtl/>
        </w:rPr>
        <w:t xml:space="preserve"> &lt;&lt; יור &gt;&gt;</w:t>
      </w:r>
      <w:r w:rsidR="00950138">
        <w:rPr>
          <w:rtl/>
        </w:rPr>
        <w:t xml:space="preserve"> </w:t>
      </w:r>
      <w:r>
        <w:rPr>
          <w:rtl/>
        </w:rPr>
        <w:t xml:space="preserve"> </w:t>
      </w:r>
      <w:bookmarkEnd w:id="266"/>
    </w:p>
    <w:p w14:paraId="0383264B" w14:textId="77777777" w:rsidR="00256D27" w:rsidRDefault="00256D27" w:rsidP="00256D27">
      <w:pPr>
        <w:pStyle w:val="KeepWithNext"/>
        <w:rPr>
          <w:rtl/>
          <w:lang w:eastAsia="he-IL"/>
        </w:rPr>
      </w:pPr>
    </w:p>
    <w:p w14:paraId="5960C9F6" w14:textId="77777777" w:rsidR="00256D27" w:rsidRDefault="00256D27" w:rsidP="00256D27">
      <w:pPr>
        <w:rPr>
          <w:rtl/>
          <w:lang w:eastAsia="he-IL"/>
        </w:rPr>
      </w:pPr>
      <w:bookmarkStart w:id="267" w:name="_ETM_Q1_1090243"/>
      <w:bookmarkStart w:id="268" w:name="_ETM_Q1_1090264"/>
      <w:bookmarkEnd w:id="267"/>
      <w:bookmarkEnd w:id="268"/>
      <w:r>
        <w:rPr>
          <w:rFonts w:hint="cs"/>
          <w:rtl/>
          <w:lang w:eastAsia="he-IL"/>
        </w:rPr>
        <w:t xml:space="preserve">מה שצריך לתקן </w:t>
      </w:r>
      <w:bookmarkStart w:id="269" w:name="_ETM_Q1_1091941"/>
      <w:bookmarkEnd w:id="269"/>
      <w:r>
        <w:rPr>
          <w:rFonts w:hint="cs"/>
          <w:rtl/>
          <w:lang w:eastAsia="he-IL"/>
        </w:rPr>
        <w:t xml:space="preserve">זה את דברי ההסבר, אבל החוק עצמו מתייחס </w:t>
      </w:r>
      <w:bookmarkStart w:id="270" w:name="_ETM_Q1_1092385"/>
      <w:bookmarkEnd w:id="270"/>
      <w:r>
        <w:rPr>
          <w:rFonts w:hint="cs"/>
          <w:rtl/>
          <w:lang w:eastAsia="he-IL"/>
        </w:rPr>
        <w:t>לכולם.</w:t>
      </w:r>
    </w:p>
    <w:p w14:paraId="7130BD7A" w14:textId="77777777" w:rsidR="00256D27" w:rsidRDefault="00256D27" w:rsidP="00256D27">
      <w:pPr>
        <w:rPr>
          <w:rtl/>
          <w:lang w:eastAsia="he-IL"/>
        </w:rPr>
      </w:pPr>
      <w:bookmarkStart w:id="271" w:name="_ETM_Q1_1091089"/>
      <w:bookmarkStart w:id="272" w:name="_ETM_Q1_1091150"/>
      <w:bookmarkEnd w:id="271"/>
      <w:bookmarkEnd w:id="272"/>
    </w:p>
    <w:p w14:paraId="75E1ECB9" w14:textId="121D83CF" w:rsidR="00256D27" w:rsidRDefault="00256D27" w:rsidP="00256D27">
      <w:pPr>
        <w:pStyle w:val="a4"/>
        <w:keepNext/>
        <w:rPr>
          <w:rtl/>
        </w:rPr>
      </w:pPr>
      <w:bookmarkStart w:id="273" w:name="ET_speaker_4996_28"/>
      <w:r w:rsidRPr="00256D2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56D27">
        <w:rPr>
          <w:rStyle w:val="TagStyle"/>
          <w:rtl/>
        </w:rPr>
        <w:t xml:space="preserve"> &lt;&lt; דובר &gt;&gt;</w:t>
      </w:r>
      <w:r w:rsidR="00950138">
        <w:rPr>
          <w:rtl/>
        </w:rPr>
        <w:t xml:space="preserve"> </w:t>
      </w:r>
      <w:r>
        <w:rPr>
          <w:rtl/>
        </w:rPr>
        <w:t xml:space="preserve"> </w:t>
      </w:r>
      <w:bookmarkEnd w:id="273"/>
    </w:p>
    <w:p w14:paraId="77437BB3" w14:textId="77777777" w:rsidR="00256D27" w:rsidRDefault="00256D27" w:rsidP="00256D27">
      <w:pPr>
        <w:pStyle w:val="KeepWithNext"/>
        <w:rPr>
          <w:rtl/>
          <w:lang w:eastAsia="he-IL"/>
        </w:rPr>
      </w:pPr>
    </w:p>
    <w:p w14:paraId="72ED8406" w14:textId="77777777" w:rsidR="00256D27" w:rsidRDefault="00256D27" w:rsidP="00256D27">
      <w:pPr>
        <w:rPr>
          <w:rtl/>
          <w:lang w:eastAsia="he-IL"/>
        </w:rPr>
      </w:pPr>
      <w:bookmarkStart w:id="274" w:name="_ETM_Q1_1093621"/>
      <w:bookmarkStart w:id="275" w:name="_ETM_Q1_1093641"/>
      <w:bookmarkEnd w:id="274"/>
      <w:bookmarkEnd w:id="275"/>
      <w:r>
        <w:rPr>
          <w:rFonts w:hint="cs"/>
          <w:rtl/>
          <w:lang w:eastAsia="he-IL"/>
        </w:rPr>
        <w:t>בדיוק, החוק עצמו ברור חד משמעית, לכולם.</w:t>
      </w:r>
    </w:p>
    <w:p w14:paraId="1CEEE014" w14:textId="77777777" w:rsidR="00256D27" w:rsidRDefault="00256D27" w:rsidP="00256D27">
      <w:pPr>
        <w:rPr>
          <w:rtl/>
          <w:lang w:eastAsia="he-IL"/>
        </w:rPr>
      </w:pPr>
      <w:bookmarkStart w:id="276" w:name="_ETM_Q1_1096051"/>
      <w:bookmarkStart w:id="277" w:name="_ETM_Q1_1096116"/>
      <w:bookmarkStart w:id="278" w:name="_ETM_Q1_1097091"/>
      <w:bookmarkEnd w:id="276"/>
      <w:bookmarkEnd w:id="277"/>
      <w:bookmarkEnd w:id="278"/>
    </w:p>
    <w:p w14:paraId="13172986" w14:textId="3A68ECEC" w:rsidR="00256D27" w:rsidRDefault="00256D27" w:rsidP="00256D27">
      <w:pPr>
        <w:pStyle w:val="a4"/>
        <w:keepNext/>
        <w:rPr>
          <w:rtl/>
        </w:rPr>
      </w:pPr>
      <w:bookmarkStart w:id="279" w:name="ET_speaker_אביגל_כספי_29"/>
      <w:r w:rsidRPr="00256D27">
        <w:rPr>
          <w:rStyle w:val="TagStyle"/>
          <w:rtl/>
        </w:rPr>
        <w:t xml:space="preserve"> &lt;&lt; דובר &gt;&gt; </w:t>
      </w:r>
      <w:r>
        <w:rPr>
          <w:rtl/>
        </w:rPr>
        <w:t>אביגל כספי:</w:t>
      </w:r>
      <w:r w:rsidRPr="00256D27">
        <w:rPr>
          <w:rStyle w:val="TagStyle"/>
          <w:rtl/>
        </w:rPr>
        <w:t xml:space="preserve"> &lt;&lt; דובר &gt;&gt;</w:t>
      </w:r>
      <w:r w:rsidR="00950138">
        <w:rPr>
          <w:rtl/>
        </w:rPr>
        <w:t xml:space="preserve"> </w:t>
      </w:r>
      <w:r>
        <w:rPr>
          <w:rtl/>
        </w:rPr>
        <w:t xml:space="preserve"> </w:t>
      </w:r>
      <w:bookmarkEnd w:id="279"/>
    </w:p>
    <w:p w14:paraId="7AA0AD61" w14:textId="77777777" w:rsidR="00256D27" w:rsidRDefault="00256D27" w:rsidP="00256D27">
      <w:pPr>
        <w:pStyle w:val="KeepWithNext"/>
        <w:rPr>
          <w:rtl/>
          <w:lang w:eastAsia="he-IL"/>
        </w:rPr>
      </w:pPr>
    </w:p>
    <w:p w14:paraId="012848D2" w14:textId="77777777" w:rsidR="00256D27" w:rsidRDefault="00256D27" w:rsidP="00256D27">
      <w:pPr>
        <w:rPr>
          <w:rtl/>
          <w:lang w:eastAsia="he-IL"/>
        </w:rPr>
      </w:pPr>
      <w:bookmarkStart w:id="280" w:name="_ETM_Q1_1097399"/>
      <w:bookmarkStart w:id="281" w:name="_ETM_Q1_1097420"/>
      <w:bookmarkEnd w:id="280"/>
      <w:bookmarkEnd w:id="281"/>
      <w:r>
        <w:rPr>
          <w:rFonts w:hint="cs"/>
          <w:rtl/>
          <w:lang w:eastAsia="he-IL"/>
        </w:rPr>
        <w:t xml:space="preserve">לא, אבל רק </w:t>
      </w:r>
      <w:bookmarkStart w:id="282" w:name="_ETM_Q1_1100483"/>
      <w:bookmarkEnd w:id="282"/>
      <w:r>
        <w:rPr>
          <w:rFonts w:hint="cs"/>
          <w:rtl/>
          <w:lang w:eastAsia="he-IL"/>
        </w:rPr>
        <w:t xml:space="preserve">אני אסביר, אתם כותבים 'נמסרה לאדם הודעה בשל עבירת </w:t>
      </w:r>
      <w:bookmarkStart w:id="283" w:name="_ETM_Q1_1103072"/>
      <w:bookmarkEnd w:id="283"/>
      <w:r>
        <w:rPr>
          <w:rFonts w:hint="cs"/>
          <w:rtl/>
          <w:lang w:eastAsia="he-IL"/>
        </w:rPr>
        <w:t xml:space="preserve">תעבורה לפי סעיף 77(א)(2)', סעיף </w:t>
      </w:r>
      <w:bookmarkStart w:id="284" w:name="_ETM_Q1_1108615"/>
      <w:bookmarkEnd w:id="284"/>
      <w:r>
        <w:rPr>
          <w:rFonts w:hint="cs"/>
          <w:rtl/>
          <w:lang w:eastAsia="he-IL"/>
        </w:rPr>
        <w:t xml:space="preserve">77 </w:t>
      </w:r>
      <w:r>
        <w:rPr>
          <w:rtl/>
          <w:lang w:eastAsia="he-IL"/>
        </w:rPr>
        <w:t>–</w:t>
      </w:r>
      <w:r>
        <w:rPr>
          <w:rFonts w:hint="cs"/>
          <w:rtl/>
          <w:lang w:eastAsia="he-IL"/>
        </w:rPr>
        <w:t xml:space="preserve"> בסדר, אם זו </w:t>
      </w:r>
      <w:bookmarkStart w:id="285" w:name="_ETM_Q1_1111157"/>
      <w:bookmarkEnd w:id="285"/>
      <w:r>
        <w:rPr>
          <w:rFonts w:hint="cs"/>
          <w:rtl/>
          <w:lang w:eastAsia="he-IL"/>
        </w:rPr>
        <w:t>הכוונה, שזה יחול על כולם אפשר - - -</w:t>
      </w:r>
    </w:p>
    <w:p w14:paraId="017E4708" w14:textId="77777777" w:rsidR="00256D27" w:rsidRDefault="00256D27" w:rsidP="00256D27">
      <w:pPr>
        <w:rPr>
          <w:rtl/>
          <w:lang w:eastAsia="he-IL"/>
        </w:rPr>
      </w:pPr>
      <w:bookmarkStart w:id="286" w:name="_ETM_Q1_1112105"/>
      <w:bookmarkStart w:id="287" w:name="_ETM_Q1_1112178"/>
      <w:bookmarkStart w:id="288" w:name="_ETM_Q1_1104655"/>
      <w:bookmarkEnd w:id="286"/>
      <w:bookmarkEnd w:id="287"/>
      <w:bookmarkEnd w:id="288"/>
    </w:p>
    <w:p w14:paraId="6477ADDC" w14:textId="080F9B5E" w:rsidR="00256D27" w:rsidRDefault="00256D27" w:rsidP="00256D27">
      <w:pPr>
        <w:pStyle w:val="af6"/>
        <w:keepNext/>
        <w:rPr>
          <w:rtl/>
        </w:rPr>
      </w:pPr>
      <w:bookmarkStart w:id="289" w:name="ET_yor_5765_30"/>
      <w:r w:rsidRPr="00256D27">
        <w:rPr>
          <w:rStyle w:val="TagStyle"/>
          <w:rtl/>
        </w:rPr>
        <w:t xml:space="preserve"> &lt;&lt; יור &gt;&gt; </w:t>
      </w:r>
      <w:r>
        <w:rPr>
          <w:rtl/>
        </w:rPr>
        <w:t>היו"ר מיכאל מרדכי ביטון:</w:t>
      </w:r>
      <w:r w:rsidRPr="00256D27">
        <w:rPr>
          <w:rStyle w:val="TagStyle"/>
          <w:rtl/>
        </w:rPr>
        <w:t xml:space="preserve"> &lt;&lt; יור &gt;&gt;</w:t>
      </w:r>
      <w:r w:rsidR="00950138">
        <w:rPr>
          <w:rtl/>
        </w:rPr>
        <w:t xml:space="preserve"> </w:t>
      </w:r>
      <w:r>
        <w:rPr>
          <w:rtl/>
        </w:rPr>
        <w:t xml:space="preserve"> </w:t>
      </w:r>
      <w:bookmarkEnd w:id="289"/>
    </w:p>
    <w:p w14:paraId="5E55BFD9" w14:textId="77777777" w:rsidR="00256D27" w:rsidRDefault="00256D27" w:rsidP="00256D27">
      <w:pPr>
        <w:pStyle w:val="KeepWithNext"/>
        <w:rPr>
          <w:rtl/>
          <w:lang w:eastAsia="he-IL"/>
        </w:rPr>
      </w:pPr>
    </w:p>
    <w:p w14:paraId="1AADE125" w14:textId="77777777" w:rsidR="00256D27" w:rsidRDefault="00256D27" w:rsidP="00256D27">
      <w:pPr>
        <w:rPr>
          <w:rtl/>
          <w:lang w:eastAsia="he-IL"/>
        </w:rPr>
      </w:pPr>
      <w:bookmarkStart w:id="290" w:name="_ETM_Q1_1105117"/>
      <w:bookmarkStart w:id="291" w:name="_ETM_Q1_1105140"/>
      <w:bookmarkEnd w:id="290"/>
      <w:bookmarkEnd w:id="291"/>
      <w:r>
        <w:rPr>
          <w:rFonts w:hint="cs"/>
          <w:rtl/>
          <w:lang w:eastAsia="he-IL"/>
        </w:rPr>
        <w:t>זה חל על כולם ותתקנ</w:t>
      </w:r>
      <w:bookmarkStart w:id="292" w:name="_ETM_Q1_1112735"/>
      <w:bookmarkEnd w:id="292"/>
      <w:r>
        <w:rPr>
          <w:rFonts w:hint="cs"/>
          <w:rtl/>
          <w:lang w:eastAsia="he-IL"/>
        </w:rPr>
        <w:t>ו את הנוסח שזה יופיע ככה.</w:t>
      </w:r>
    </w:p>
    <w:p w14:paraId="1BA2FED8" w14:textId="77777777" w:rsidR="00256D27" w:rsidRDefault="00256D27" w:rsidP="00256D27">
      <w:pPr>
        <w:rPr>
          <w:rtl/>
          <w:lang w:eastAsia="he-IL"/>
        </w:rPr>
      </w:pPr>
      <w:bookmarkStart w:id="293" w:name="_ETM_Q1_1113259"/>
      <w:bookmarkStart w:id="294" w:name="_ETM_Q1_1113318"/>
      <w:bookmarkStart w:id="295" w:name="_ETM_Q1_1114171"/>
      <w:bookmarkEnd w:id="293"/>
      <w:bookmarkEnd w:id="294"/>
      <w:bookmarkEnd w:id="295"/>
    </w:p>
    <w:p w14:paraId="57175300" w14:textId="6A68BAAF" w:rsidR="00256D27" w:rsidRDefault="00256D27" w:rsidP="00256D27">
      <w:pPr>
        <w:pStyle w:val="a4"/>
        <w:keepNext/>
        <w:rPr>
          <w:rtl/>
        </w:rPr>
      </w:pPr>
      <w:bookmarkStart w:id="296" w:name="ET_speaker_4996_31"/>
      <w:r w:rsidRPr="00256D2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56D27">
        <w:rPr>
          <w:rStyle w:val="TagStyle"/>
          <w:rtl/>
        </w:rPr>
        <w:t xml:space="preserve"> &lt;&lt; דובר &gt;&gt;</w:t>
      </w:r>
      <w:r w:rsidR="00950138">
        <w:rPr>
          <w:rtl/>
        </w:rPr>
        <w:t xml:space="preserve"> </w:t>
      </w:r>
      <w:r>
        <w:rPr>
          <w:rtl/>
        </w:rPr>
        <w:t xml:space="preserve"> </w:t>
      </w:r>
      <w:bookmarkEnd w:id="296"/>
    </w:p>
    <w:p w14:paraId="34D7F91F" w14:textId="77777777" w:rsidR="00256D27" w:rsidRDefault="00256D27" w:rsidP="00256D27">
      <w:pPr>
        <w:pStyle w:val="KeepWithNext"/>
        <w:rPr>
          <w:rtl/>
          <w:lang w:eastAsia="he-IL"/>
        </w:rPr>
      </w:pPr>
    </w:p>
    <w:p w14:paraId="5C7CF719" w14:textId="77777777" w:rsidR="00256D27" w:rsidRDefault="00256D27" w:rsidP="00256D27">
      <w:pPr>
        <w:rPr>
          <w:rtl/>
          <w:lang w:eastAsia="he-IL"/>
        </w:rPr>
      </w:pPr>
      <w:bookmarkStart w:id="297" w:name="_ETM_Q1_1114487"/>
      <w:bookmarkStart w:id="298" w:name="_ETM_Q1_1114507"/>
      <w:bookmarkEnd w:id="297"/>
      <w:bookmarkEnd w:id="298"/>
      <w:r>
        <w:rPr>
          <w:rFonts w:hint="cs"/>
          <w:rtl/>
          <w:lang w:eastAsia="he-IL"/>
        </w:rPr>
        <w:t xml:space="preserve">שזה יכלול הכול. </w:t>
      </w:r>
    </w:p>
    <w:p w14:paraId="412055F2" w14:textId="77777777" w:rsidR="00256D27" w:rsidRDefault="00256D27" w:rsidP="00256D27">
      <w:pPr>
        <w:rPr>
          <w:rtl/>
          <w:lang w:eastAsia="he-IL"/>
        </w:rPr>
      </w:pPr>
      <w:bookmarkStart w:id="299" w:name="_ETM_Q1_1119051"/>
      <w:bookmarkStart w:id="300" w:name="_ETM_Q1_1119106"/>
      <w:bookmarkEnd w:id="299"/>
      <w:bookmarkEnd w:id="300"/>
    </w:p>
    <w:p w14:paraId="108DF2EB" w14:textId="6E6F42D5" w:rsidR="00256D27" w:rsidRDefault="00256D27" w:rsidP="00256D27">
      <w:pPr>
        <w:pStyle w:val="af6"/>
        <w:keepNext/>
        <w:rPr>
          <w:rtl/>
        </w:rPr>
      </w:pPr>
      <w:bookmarkStart w:id="301" w:name="ET_yor_5765_32"/>
      <w:r w:rsidRPr="00256D27">
        <w:rPr>
          <w:rStyle w:val="TagStyle"/>
          <w:rtl/>
        </w:rPr>
        <w:t xml:space="preserve"> &lt;&lt; יור &gt;&gt; </w:t>
      </w:r>
      <w:r>
        <w:rPr>
          <w:rtl/>
        </w:rPr>
        <w:t>היו"ר מיכאל מרדכי ביטון:</w:t>
      </w:r>
      <w:r w:rsidRPr="00256D27">
        <w:rPr>
          <w:rStyle w:val="TagStyle"/>
          <w:rtl/>
        </w:rPr>
        <w:t xml:space="preserve"> &lt;&lt; יור &gt;&gt;</w:t>
      </w:r>
      <w:r w:rsidR="00950138">
        <w:rPr>
          <w:rtl/>
        </w:rPr>
        <w:t xml:space="preserve"> </w:t>
      </w:r>
      <w:r>
        <w:rPr>
          <w:rtl/>
        </w:rPr>
        <w:t xml:space="preserve"> </w:t>
      </w:r>
      <w:bookmarkEnd w:id="301"/>
    </w:p>
    <w:p w14:paraId="30ACD838" w14:textId="77777777" w:rsidR="00256D27" w:rsidRDefault="00256D27" w:rsidP="00256D27">
      <w:pPr>
        <w:pStyle w:val="KeepWithNext"/>
        <w:rPr>
          <w:rtl/>
          <w:lang w:eastAsia="he-IL"/>
        </w:rPr>
      </w:pPr>
    </w:p>
    <w:p w14:paraId="71EFB4AE" w14:textId="77777777" w:rsidR="00256D27" w:rsidRDefault="00256D27" w:rsidP="00256D27">
      <w:pPr>
        <w:rPr>
          <w:rtl/>
          <w:lang w:eastAsia="he-IL"/>
        </w:rPr>
      </w:pPr>
      <w:bookmarkStart w:id="302" w:name="_ETM_Q1_1120526"/>
      <w:bookmarkStart w:id="303" w:name="_ETM_Q1_1120548"/>
      <w:bookmarkEnd w:id="302"/>
      <w:bookmarkEnd w:id="303"/>
      <w:r>
        <w:rPr>
          <w:rFonts w:hint="cs"/>
          <w:rtl/>
          <w:lang w:eastAsia="he-IL"/>
        </w:rPr>
        <w:t>נציג</w:t>
      </w:r>
      <w:bookmarkStart w:id="304" w:name="_ETM_Q1_1121227"/>
      <w:bookmarkEnd w:id="304"/>
      <w:r>
        <w:rPr>
          <w:rFonts w:hint="cs"/>
          <w:rtl/>
          <w:lang w:eastAsia="he-IL"/>
        </w:rPr>
        <w:t>ת השלטון המקומי, מירה סלומון, בבקשה.</w:t>
      </w:r>
    </w:p>
    <w:p w14:paraId="13F37D56" w14:textId="77777777" w:rsidR="00256D27" w:rsidRDefault="00256D27" w:rsidP="00256D27">
      <w:pPr>
        <w:rPr>
          <w:rtl/>
          <w:lang w:eastAsia="he-IL"/>
        </w:rPr>
      </w:pPr>
      <w:bookmarkStart w:id="305" w:name="_ETM_Q1_1122343"/>
      <w:bookmarkStart w:id="306" w:name="_ETM_Q1_1122407"/>
      <w:bookmarkStart w:id="307" w:name="_ETM_Q1_1123127"/>
      <w:bookmarkEnd w:id="305"/>
      <w:bookmarkEnd w:id="306"/>
      <w:bookmarkEnd w:id="307"/>
    </w:p>
    <w:p w14:paraId="7F1C051C" w14:textId="3BBBFED7" w:rsidR="00256D27" w:rsidRDefault="00256D27" w:rsidP="00256D27">
      <w:pPr>
        <w:pStyle w:val="af9"/>
        <w:keepNext/>
        <w:rPr>
          <w:rtl/>
          <w:lang w:eastAsia="he-IL"/>
        </w:rPr>
      </w:pPr>
      <w:bookmarkStart w:id="308" w:name="ET_guest_מירה_סלומון_33"/>
      <w:r w:rsidRPr="00256D27">
        <w:rPr>
          <w:rStyle w:val="TagStyle"/>
          <w:rtl/>
        </w:rPr>
        <w:t xml:space="preserve"> &lt;&lt; אורח &gt;&gt; </w:t>
      </w:r>
      <w:r>
        <w:rPr>
          <w:rtl/>
          <w:lang w:eastAsia="he-IL"/>
        </w:rPr>
        <w:t>מירה סלומון:</w:t>
      </w:r>
      <w:r w:rsidRPr="00256D27">
        <w:rPr>
          <w:rStyle w:val="TagStyle"/>
          <w:rtl/>
        </w:rPr>
        <w:t xml:space="preserve"> &lt;&lt; אורח &gt;&gt;</w:t>
      </w:r>
      <w:r w:rsidR="00950138">
        <w:rPr>
          <w:rtl/>
          <w:lang w:eastAsia="he-IL"/>
        </w:rPr>
        <w:t xml:space="preserve"> </w:t>
      </w:r>
      <w:r>
        <w:rPr>
          <w:rtl/>
          <w:lang w:eastAsia="he-IL"/>
        </w:rPr>
        <w:t xml:space="preserve"> </w:t>
      </w:r>
      <w:bookmarkEnd w:id="308"/>
    </w:p>
    <w:p w14:paraId="70FCFE34" w14:textId="77777777" w:rsidR="00256D27" w:rsidRDefault="00256D27" w:rsidP="00256D27">
      <w:pPr>
        <w:pStyle w:val="KeepWithNext"/>
        <w:rPr>
          <w:rtl/>
          <w:lang w:eastAsia="he-IL"/>
        </w:rPr>
      </w:pPr>
    </w:p>
    <w:p w14:paraId="34B0F49F" w14:textId="77777777" w:rsidR="00256D27" w:rsidRDefault="00256D27" w:rsidP="00256D27">
      <w:pPr>
        <w:rPr>
          <w:rtl/>
          <w:lang w:eastAsia="he-IL"/>
        </w:rPr>
      </w:pPr>
      <w:bookmarkStart w:id="309" w:name="_ETM_Q1_1123622"/>
      <w:bookmarkStart w:id="310" w:name="_ETM_Q1_1123659"/>
      <w:bookmarkEnd w:id="309"/>
      <w:bookmarkEnd w:id="310"/>
      <w:r>
        <w:rPr>
          <w:rFonts w:hint="cs"/>
          <w:rtl/>
          <w:lang w:eastAsia="he-IL"/>
        </w:rPr>
        <w:t xml:space="preserve">שלום, אדוני, שלום לוועדה, </w:t>
      </w:r>
      <w:bookmarkStart w:id="311" w:name="_ETM_Q1_1125763"/>
      <w:bookmarkEnd w:id="311"/>
      <w:r>
        <w:rPr>
          <w:rFonts w:hint="cs"/>
          <w:rtl/>
          <w:lang w:eastAsia="he-IL"/>
        </w:rPr>
        <w:t xml:space="preserve">תודה רבה על רשות הדיבור. אנחנו במרכז השלטון המקומי מאוד </w:t>
      </w:r>
      <w:bookmarkStart w:id="312" w:name="_ETM_Q1_1133827"/>
      <w:bookmarkEnd w:id="312"/>
      <w:r>
        <w:rPr>
          <w:rFonts w:hint="cs"/>
          <w:rtl/>
          <w:lang w:eastAsia="he-IL"/>
        </w:rPr>
        <w:t xml:space="preserve">מוטרדים מהצעת החוק המבוקשת מאחר שמדובר בעצם במתן תמריץ </w:t>
      </w:r>
      <w:bookmarkStart w:id="313" w:name="_ETM_Q1_1139189"/>
      <w:bookmarkEnd w:id="313"/>
      <w:r>
        <w:rPr>
          <w:rFonts w:hint="cs"/>
          <w:rtl/>
          <w:lang w:eastAsia="he-IL"/>
        </w:rPr>
        <w:t>לאנשים שלא ישלמו את הקנס במועד. ברגע שמפחיתים</w:t>
      </w:r>
      <w:bookmarkStart w:id="314" w:name="_ETM_Q1_1145601"/>
      <w:bookmarkEnd w:id="314"/>
      <w:r>
        <w:rPr>
          <w:rFonts w:hint="cs"/>
          <w:rtl/>
          <w:lang w:eastAsia="he-IL"/>
        </w:rPr>
        <w:t xml:space="preserve"> את ריבית הפיגורים והיא לא מרתיעה מספיק, היא לא מהווה</w:t>
      </w:r>
      <w:bookmarkStart w:id="315" w:name="_ETM_Q1_1151545"/>
      <w:bookmarkEnd w:id="315"/>
      <w:r>
        <w:rPr>
          <w:rFonts w:hint="cs"/>
          <w:rtl/>
          <w:lang w:eastAsia="he-IL"/>
        </w:rPr>
        <w:t xml:space="preserve"> - - -</w:t>
      </w:r>
      <w:bookmarkStart w:id="316" w:name="_ETM_Q1_1147098"/>
      <w:bookmarkEnd w:id="316"/>
    </w:p>
    <w:p w14:paraId="03A5489D" w14:textId="77777777" w:rsidR="00256D27" w:rsidRDefault="00256D27" w:rsidP="00256D27">
      <w:pPr>
        <w:rPr>
          <w:rtl/>
          <w:lang w:eastAsia="he-IL"/>
        </w:rPr>
      </w:pPr>
      <w:bookmarkStart w:id="317" w:name="_ETM_Q1_1147157"/>
      <w:bookmarkStart w:id="318" w:name="_ETM_Q1_1148187"/>
      <w:bookmarkEnd w:id="317"/>
      <w:bookmarkEnd w:id="318"/>
    </w:p>
    <w:p w14:paraId="76DF6222" w14:textId="5DA9D6EC" w:rsidR="00256D27" w:rsidRDefault="00256D27" w:rsidP="00256D27">
      <w:pPr>
        <w:pStyle w:val="af6"/>
        <w:keepNext/>
        <w:rPr>
          <w:rtl/>
        </w:rPr>
      </w:pPr>
      <w:bookmarkStart w:id="319" w:name="ET_yor_5765_34"/>
      <w:r w:rsidRPr="00256D27">
        <w:rPr>
          <w:rStyle w:val="TagStyle"/>
          <w:rtl/>
        </w:rPr>
        <w:t xml:space="preserve"> &lt;&lt; יור &gt;&gt; </w:t>
      </w:r>
      <w:r>
        <w:rPr>
          <w:rtl/>
        </w:rPr>
        <w:t>היו"ר מיכאל מרדכי ביטון:</w:t>
      </w:r>
      <w:r w:rsidRPr="00256D27">
        <w:rPr>
          <w:rStyle w:val="TagStyle"/>
          <w:rtl/>
        </w:rPr>
        <w:t xml:space="preserve"> &lt;&lt; יור &gt;&gt;</w:t>
      </w:r>
      <w:r w:rsidR="00950138">
        <w:rPr>
          <w:rtl/>
        </w:rPr>
        <w:t xml:space="preserve"> </w:t>
      </w:r>
      <w:r>
        <w:rPr>
          <w:rtl/>
        </w:rPr>
        <w:t xml:space="preserve"> </w:t>
      </w:r>
      <w:bookmarkEnd w:id="319"/>
    </w:p>
    <w:p w14:paraId="72C4ADE8" w14:textId="77777777" w:rsidR="00256D27" w:rsidRDefault="00256D27" w:rsidP="00256D27">
      <w:pPr>
        <w:pStyle w:val="KeepWithNext"/>
        <w:rPr>
          <w:rtl/>
          <w:lang w:eastAsia="he-IL"/>
        </w:rPr>
      </w:pPr>
    </w:p>
    <w:p w14:paraId="7E508B59" w14:textId="77777777" w:rsidR="00256D27" w:rsidRDefault="00256D27" w:rsidP="00256D27">
      <w:pPr>
        <w:rPr>
          <w:rtl/>
          <w:lang w:eastAsia="he-IL"/>
        </w:rPr>
      </w:pPr>
      <w:bookmarkStart w:id="320" w:name="_ETM_Q1_1148609"/>
      <w:bookmarkStart w:id="321" w:name="_ETM_Q1_1148629"/>
      <w:bookmarkEnd w:id="320"/>
      <w:bookmarkEnd w:id="321"/>
      <w:r>
        <w:rPr>
          <w:rFonts w:hint="cs"/>
          <w:rtl/>
          <w:lang w:eastAsia="he-IL"/>
        </w:rPr>
        <w:t xml:space="preserve">לפי ההסכמות היא תהיה 35%, נראה לי די </w:t>
      </w:r>
      <w:bookmarkStart w:id="322" w:name="_ETM_Q1_1154907"/>
      <w:bookmarkEnd w:id="322"/>
      <w:r>
        <w:rPr>
          <w:rFonts w:hint="cs"/>
          <w:rtl/>
          <w:lang w:eastAsia="he-IL"/>
        </w:rPr>
        <w:t>מרתיע. התייקרות של שליש זה מרתיע.</w:t>
      </w:r>
    </w:p>
    <w:p w14:paraId="72FECF16" w14:textId="77777777" w:rsidR="00256D27" w:rsidRDefault="00256D27" w:rsidP="00256D27">
      <w:pPr>
        <w:rPr>
          <w:rtl/>
          <w:lang w:eastAsia="he-IL"/>
        </w:rPr>
      </w:pPr>
      <w:bookmarkStart w:id="323" w:name="_ETM_Q1_1158193"/>
      <w:bookmarkStart w:id="324" w:name="_ETM_Q1_1158256"/>
      <w:bookmarkStart w:id="325" w:name="_ETM_Q1_1158761"/>
      <w:bookmarkEnd w:id="323"/>
      <w:bookmarkEnd w:id="324"/>
      <w:bookmarkEnd w:id="325"/>
    </w:p>
    <w:p w14:paraId="345B85A4" w14:textId="3C9AA964" w:rsidR="00256D27" w:rsidRDefault="00256D27" w:rsidP="00256D27">
      <w:pPr>
        <w:pStyle w:val="a4"/>
        <w:keepNext/>
        <w:rPr>
          <w:rtl/>
        </w:rPr>
      </w:pPr>
      <w:bookmarkStart w:id="326" w:name="ET_speaker_5292_35"/>
      <w:r w:rsidRPr="00256D27">
        <w:rPr>
          <w:rStyle w:val="TagStyle"/>
          <w:rtl/>
        </w:rPr>
        <w:t xml:space="preserve"> &lt;&lt; דובר &gt;&gt; </w:t>
      </w:r>
      <w:r>
        <w:rPr>
          <w:rtl/>
        </w:rPr>
        <w:t>אוסאמה סעדי (הרשימה המשותפת):</w:t>
      </w:r>
      <w:r w:rsidRPr="00256D27">
        <w:rPr>
          <w:rStyle w:val="TagStyle"/>
          <w:rtl/>
        </w:rPr>
        <w:t xml:space="preserve"> &lt;&lt; דובר &gt;&gt;</w:t>
      </w:r>
      <w:r w:rsidR="00950138">
        <w:rPr>
          <w:rtl/>
        </w:rPr>
        <w:t xml:space="preserve"> </w:t>
      </w:r>
      <w:r>
        <w:rPr>
          <w:rtl/>
        </w:rPr>
        <w:t xml:space="preserve"> </w:t>
      </w:r>
      <w:bookmarkEnd w:id="326"/>
    </w:p>
    <w:p w14:paraId="3622A7CA" w14:textId="77777777" w:rsidR="00256D27" w:rsidRDefault="00256D27" w:rsidP="00256D27">
      <w:pPr>
        <w:pStyle w:val="KeepWithNext"/>
        <w:rPr>
          <w:rtl/>
          <w:lang w:eastAsia="he-IL"/>
        </w:rPr>
      </w:pPr>
    </w:p>
    <w:p w14:paraId="6A8BC799" w14:textId="77777777" w:rsidR="00256D27" w:rsidRDefault="00256D27" w:rsidP="00256D27">
      <w:pPr>
        <w:rPr>
          <w:rtl/>
          <w:lang w:eastAsia="he-IL"/>
        </w:rPr>
      </w:pPr>
      <w:bookmarkStart w:id="327" w:name="_ETM_Q1_1159046"/>
      <w:bookmarkStart w:id="328" w:name="_ETM_Q1_1159067"/>
      <w:bookmarkEnd w:id="327"/>
      <w:bookmarkEnd w:id="328"/>
      <w:r>
        <w:rPr>
          <w:rFonts w:hint="cs"/>
          <w:rtl/>
          <w:lang w:eastAsia="he-IL"/>
        </w:rPr>
        <w:t xml:space="preserve">תוך חצי שנה ואחרי </w:t>
      </w:r>
      <w:bookmarkStart w:id="329" w:name="_ETM_Q1_1157843"/>
      <w:bookmarkEnd w:id="329"/>
      <w:r>
        <w:rPr>
          <w:rFonts w:hint="cs"/>
          <w:rtl/>
          <w:lang w:eastAsia="he-IL"/>
        </w:rPr>
        <w:t xml:space="preserve">זה 50%. </w:t>
      </w:r>
    </w:p>
    <w:p w14:paraId="0F7522E9" w14:textId="77777777" w:rsidR="00256D27" w:rsidRDefault="00256D27" w:rsidP="00256D27">
      <w:pPr>
        <w:rPr>
          <w:rtl/>
          <w:lang w:eastAsia="he-IL"/>
        </w:rPr>
      </w:pPr>
      <w:bookmarkStart w:id="330" w:name="_ETM_Q1_1159963"/>
      <w:bookmarkStart w:id="331" w:name="_ETM_Q1_1160024"/>
      <w:bookmarkEnd w:id="330"/>
      <w:bookmarkEnd w:id="331"/>
    </w:p>
    <w:p w14:paraId="1BC8EE75" w14:textId="71E849A0" w:rsidR="00256D27" w:rsidRDefault="00256D27" w:rsidP="00256D27">
      <w:pPr>
        <w:pStyle w:val="af6"/>
        <w:keepNext/>
        <w:rPr>
          <w:rtl/>
        </w:rPr>
      </w:pPr>
      <w:bookmarkStart w:id="332" w:name="ET_yor_5765_36"/>
      <w:r w:rsidRPr="00256D27">
        <w:rPr>
          <w:rStyle w:val="TagStyle"/>
          <w:rtl/>
        </w:rPr>
        <w:t xml:space="preserve"> &lt;&lt; יור &gt;&gt; </w:t>
      </w:r>
      <w:r>
        <w:rPr>
          <w:rtl/>
        </w:rPr>
        <w:t>היו"ר מיכאל מרדכי ביטון:</w:t>
      </w:r>
      <w:r w:rsidRPr="00256D27">
        <w:rPr>
          <w:rStyle w:val="TagStyle"/>
          <w:rtl/>
        </w:rPr>
        <w:t xml:space="preserve"> &lt;&lt; יור &gt;&gt;</w:t>
      </w:r>
      <w:r w:rsidR="00950138">
        <w:rPr>
          <w:rtl/>
        </w:rPr>
        <w:t xml:space="preserve"> </w:t>
      </w:r>
      <w:r>
        <w:rPr>
          <w:rtl/>
        </w:rPr>
        <w:t xml:space="preserve"> </w:t>
      </w:r>
      <w:bookmarkEnd w:id="332"/>
    </w:p>
    <w:p w14:paraId="0670BF9F" w14:textId="77777777" w:rsidR="00256D27" w:rsidRDefault="00256D27" w:rsidP="00256D27">
      <w:pPr>
        <w:pStyle w:val="KeepWithNext"/>
        <w:rPr>
          <w:rtl/>
          <w:lang w:eastAsia="he-IL"/>
        </w:rPr>
      </w:pPr>
    </w:p>
    <w:p w14:paraId="2E73E452" w14:textId="77777777" w:rsidR="00256D27" w:rsidRDefault="00256D27" w:rsidP="00256D27">
      <w:pPr>
        <w:rPr>
          <w:rtl/>
          <w:lang w:eastAsia="he-IL"/>
        </w:rPr>
      </w:pPr>
      <w:bookmarkStart w:id="333" w:name="_ETM_Q1_1161443"/>
      <w:bookmarkStart w:id="334" w:name="_ETM_Q1_1161465"/>
      <w:bookmarkEnd w:id="333"/>
      <w:bookmarkEnd w:id="334"/>
      <w:r>
        <w:rPr>
          <w:rFonts w:hint="cs"/>
          <w:rtl/>
          <w:lang w:eastAsia="he-IL"/>
        </w:rPr>
        <w:t xml:space="preserve">לא חייב להיות 50%, זה לא נכתב מהקדוש </w:t>
      </w:r>
      <w:bookmarkStart w:id="335" w:name="_ETM_Q1_1161517"/>
      <w:bookmarkEnd w:id="335"/>
      <w:r>
        <w:rPr>
          <w:rFonts w:hint="cs"/>
          <w:rtl/>
          <w:lang w:eastAsia="he-IL"/>
        </w:rPr>
        <w:t>ברוך הוא. 35% זה נראה לי אפילו יותר מדי, אבל</w:t>
      </w:r>
      <w:bookmarkStart w:id="336" w:name="_ETM_Q1_1169069"/>
      <w:bookmarkEnd w:id="336"/>
      <w:r>
        <w:rPr>
          <w:rFonts w:hint="cs"/>
          <w:rtl/>
          <w:lang w:eastAsia="he-IL"/>
        </w:rPr>
        <w:t xml:space="preserve"> זה מה שהוסכם עם האוצר. </w:t>
      </w:r>
    </w:p>
    <w:p w14:paraId="2F0AE20D" w14:textId="77777777" w:rsidR="00256D27" w:rsidRDefault="00256D27" w:rsidP="00256D27">
      <w:pPr>
        <w:rPr>
          <w:rtl/>
          <w:lang w:eastAsia="he-IL"/>
        </w:rPr>
      </w:pPr>
      <w:bookmarkStart w:id="337" w:name="_ETM_Q1_1167063"/>
      <w:bookmarkStart w:id="338" w:name="_ETM_Q1_1167122"/>
      <w:bookmarkStart w:id="339" w:name="_ETM_Q1_1168687"/>
      <w:bookmarkEnd w:id="337"/>
      <w:bookmarkEnd w:id="338"/>
      <w:bookmarkEnd w:id="339"/>
    </w:p>
    <w:p w14:paraId="4F8ED268" w14:textId="57B6F906" w:rsidR="00256D27" w:rsidRDefault="00256D27" w:rsidP="00256D27">
      <w:pPr>
        <w:pStyle w:val="a4"/>
        <w:keepNext/>
        <w:rPr>
          <w:rtl/>
        </w:rPr>
      </w:pPr>
      <w:bookmarkStart w:id="340" w:name="ET_speaker_4996_37"/>
      <w:r w:rsidRPr="00256D27">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256D27">
        <w:rPr>
          <w:rStyle w:val="TagStyle"/>
          <w:rtl/>
        </w:rPr>
        <w:t xml:space="preserve"> &lt;&lt; דובר &gt;&gt;</w:t>
      </w:r>
      <w:r w:rsidR="00950138">
        <w:rPr>
          <w:rtl/>
        </w:rPr>
        <w:t xml:space="preserve"> </w:t>
      </w:r>
      <w:r>
        <w:rPr>
          <w:rtl/>
        </w:rPr>
        <w:t xml:space="preserve"> </w:t>
      </w:r>
      <w:bookmarkEnd w:id="340"/>
    </w:p>
    <w:p w14:paraId="352AB6C6" w14:textId="77777777" w:rsidR="00256D27" w:rsidRDefault="00256D27" w:rsidP="00256D27">
      <w:pPr>
        <w:pStyle w:val="KeepWithNext"/>
        <w:rPr>
          <w:rtl/>
          <w:lang w:eastAsia="he-IL"/>
        </w:rPr>
      </w:pPr>
    </w:p>
    <w:p w14:paraId="42B29F59" w14:textId="77777777" w:rsidR="00256D27" w:rsidRDefault="00256D27" w:rsidP="00256D27">
      <w:pPr>
        <w:rPr>
          <w:rtl/>
          <w:lang w:eastAsia="he-IL"/>
        </w:rPr>
      </w:pPr>
      <w:bookmarkStart w:id="341" w:name="_ETM_Q1_1169033"/>
      <w:bookmarkStart w:id="342" w:name="_ETM_Q1_1169055"/>
      <w:bookmarkEnd w:id="341"/>
      <w:bookmarkEnd w:id="342"/>
      <w:r>
        <w:rPr>
          <w:rFonts w:hint="cs"/>
          <w:rtl/>
          <w:lang w:eastAsia="he-IL"/>
        </w:rPr>
        <w:t xml:space="preserve">האוצר כבר דיבר עם הרשויות </w:t>
      </w:r>
      <w:bookmarkStart w:id="343" w:name="_ETM_Q1_1172576"/>
      <w:bookmarkEnd w:id="343"/>
      <w:r>
        <w:rPr>
          <w:rFonts w:hint="cs"/>
          <w:rtl/>
          <w:lang w:eastAsia="he-IL"/>
        </w:rPr>
        <w:t xml:space="preserve">המקומיות. </w:t>
      </w:r>
    </w:p>
    <w:p w14:paraId="5997F5DE" w14:textId="77777777" w:rsidR="00256D27" w:rsidRDefault="00256D27" w:rsidP="00256D27">
      <w:pPr>
        <w:rPr>
          <w:rtl/>
          <w:lang w:eastAsia="he-IL"/>
        </w:rPr>
      </w:pPr>
      <w:bookmarkStart w:id="344" w:name="_ETM_Q1_1174143"/>
      <w:bookmarkStart w:id="345" w:name="_ETM_Q1_1174218"/>
      <w:bookmarkStart w:id="346" w:name="_ETM_Q1_1175519"/>
      <w:bookmarkEnd w:id="344"/>
      <w:bookmarkEnd w:id="345"/>
      <w:bookmarkEnd w:id="346"/>
    </w:p>
    <w:p w14:paraId="35C02C00" w14:textId="37D3B26B" w:rsidR="00256D27" w:rsidRDefault="00256D27" w:rsidP="00256D27">
      <w:pPr>
        <w:pStyle w:val="af6"/>
        <w:keepNext/>
        <w:rPr>
          <w:rtl/>
        </w:rPr>
      </w:pPr>
      <w:bookmarkStart w:id="347" w:name="ET_yor_5765_38"/>
      <w:r w:rsidRPr="00256D27">
        <w:rPr>
          <w:rStyle w:val="TagStyle"/>
          <w:rtl/>
        </w:rPr>
        <w:t xml:space="preserve"> &lt;&lt; יור &gt;&gt; </w:t>
      </w:r>
      <w:r>
        <w:rPr>
          <w:rtl/>
        </w:rPr>
        <w:t>היו"ר מיכאל מרדכי ביטון:</w:t>
      </w:r>
      <w:r w:rsidRPr="00256D27">
        <w:rPr>
          <w:rStyle w:val="TagStyle"/>
          <w:rtl/>
        </w:rPr>
        <w:t xml:space="preserve"> &lt;&lt; יור &gt;&gt;</w:t>
      </w:r>
      <w:r w:rsidR="00950138">
        <w:rPr>
          <w:rtl/>
        </w:rPr>
        <w:t xml:space="preserve"> </w:t>
      </w:r>
      <w:r>
        <w:rPr>
          <w:rtl/>
        </w:rPr>
        <w:t xml:space="preserve"> </w:t>
      </w:r>
      <w:bookmarkEnd w:id="347"/>
    </w:p>
    <w:p w14:paraId="2864DA7D" w14:textId="77777777" w:rsidR="00256D27" w:rsidRDefault="00256D27" w:rsidP="00256D27">
      <w:pPr>
        <w:pStyle w:val="KeepWithNext"/>
        <w:rPr>
          <w:rtl/>
          <w:lang w:eastAsia="he-IL"/>
        </w:rPr>
      </w:pPr>
    </w:p>
    <w:p w14:paraId="401EA2C2" w14:textId="77777777" w:rsidR="00256D27" w:rsidRDefault="00256D27" w:rsidP="00256D27">
      <w:pPr>
        <w:rPr>
          <w:rtl/>
          <w:lang w:eastAsia="he-IL"/>
        </w:rPr>
      </w:pPr>
      <w:bookmarkStart w:id="348" w:name="_ETM_Q1_1175971"/>
      <w:bookmarkStart w:id="349" w:name="_ETM_Q1_1175992"/>
      <w:bookmarkEnd w:id="348"/>
      <w:bookmarkEnd w:id="349"/>
      <w:r>
        <w:rPr>
          <w:rFonts w:hint="cs"/>
          <w:rtl/>
          <w:lang w:eastAsia="he-IL"/>
        </w:rPr>
        <w:t xml:space="preserve">את יודעת, מירה, שיש </w:t>
      </w:r>
      <w:bookmarkStart w:id="350" w:name="_ETM_Q1_1178487"/>
      <w:bookmarkEnd w:id="350"/>
      <w:r>
        <w:rPr>
          <w:rFonts w:hint="cs"/>
          <w:rtl/>
          <w:lang w:eastAsia="he-IL"/>
        </w:rPr>
        <w:t xml:space="preserve">עוולות אמיתיות בשלטון המקומי, אני איתך, אבל הדוח כבר ניתן </w:t>
      </w:r>
      <w:bookmarkStart w:id="351" w:name="_ETM_Q1_1185927"/>
      <w:bookmarkEnd w:id="351"/>
      <w:r>
        <w:rPr>
          <w:rFonts w:hint="cs"/>
          <w:rtl/>
          <w:lang w:eastAsia="he-IL"/>
        </w:rPr>
        <w:t xml:space="preserve">וצוברים עליו כל זמן קצר עוד 30%, 35%, </w:t>
      </w:r>
      <w:bookmarkStart w:id="352" w:name="_ETM_Q1_1191996"/>
      <w:bookmarkEnd w:id="352"/>
      <w:r>
        <w:rPr>
          <w:rFonts w:hint="cs"/>
          <w:rtl/>
          <w:lang w:eastAsia="he-IL"/>
        </w:rPr>
        <w:t xml:space="preserve">זה נראה לי מצטבר לסכומים גדולים. </w:t>
      </w:r>
      <w:bookmarkStart w:id="353" w:name="_ETM_Q1_1196235"/>
      <w:bookmarkEnd w:id="353"/>
    </w:p>
    <w:p w14:paraId="7256D2E7" w14:textId="77777777" w:rsidR="00A754B5" w:rsidRDefault="00A754B5" w:rsidP="00256D27">
      <w:pPr>
        <w:rPr>
          <w:rtl/>
          <w:lang w:eastAsia="he-IL"/>
        </w:rPr>
      </w:pPr>
      <w:bookmarkStart w:id="354" w:name="_ETM_Q1_1196304"/>
      <w:bookmarkStart w:id="355" w:name="_ETM_Q1_1194100"/>
      <w:bookmarkEnd w:id="354"/>
      <w:bookmarkEnd w:id="355"/>
    </w:p>
    <w:p w14:paraId="07E5CD60" w14:textId="2812DEFC" w:rsidR="00A754B5" w:rsidRDefault="00A754B5" w:rsidP="00A754B5">
      <w:pPr>
        <w:pStyle w:val="af9"/>
        <w:keepNext/>
        <w:rPr>
          <w:rtl/>
          <w:lang w:eastAsia="he-IL"/>
        </w:rPr>
      </w:pPr>
      <w:bookmarkStart w:id="356" w:name="ET_guest_מירה_סלומון_39"/>
      <w:r w:rsidRPr="00A754B5">
        <w:rPr>
          <w:rStyle w:val="TagStyle"/>
          <w:rtl/>
        </w:rPr>
        <w:t xml:space="preserve"> &lt;&lt; אורח &gt;&gt; </w:t>
      </w:r>
      <w:r>
        <w:rPr>
          <w:rtl/>
          <w:lang w:eastAsia="he-IL"/>
        </w:rPr>
        <w:t>מירה סלומון:</w:t>
      </w:r>
      <w:r w:rsidRPr="00A754B5">
        <w:rPr>
          <w:rStyle w:val="TagStyle"/>
          <w:rtl/>
        </w:rPr>
        <w:t xml:space="preserve"> &lt;&lt; אורח &gt;&gt;</w:t>
      </w:r>
      <w:r w:rsidR="00950138">
        <w:rPr>
          <w:rtl/>
          <w:lang w:eastAsia="he-IL"/>
        </w:rPr>
        <w:t xml:space="preserve"> </w:t>
      </w:r>
      <w:r>
        <w:rPr>
          <w:rtl/>
          <w:lang w:eastAsia="he-IL"/>
        </w:rPr>
        <w:t xml:space="preserve"> </w:t>
      </w:r>
      <w:bookmarkEnd w:id="356"/>
    </w:p>
    <w:p w14:paraId="16048D41" w14:textId="77777777" w:rsidR="00A754B5" w:rsidRDefault="00A754B5" w:rsidP="00A754B5">
      <w:pPr>
        <w:pStyle w:val="KeepWithNext"/>
        <w:rPr>
          <w:rtl/>
          <w:lang w:eastAsia="he-IL"/>
        </w:rPr>
      </w:pPr>
    </w:p>
    <w:p w14:paraId="47ABC4FD" w14:textId="77777777" w:rsidR="00A754B5" w:rsidRDefault="00A754B5" w:rsidP="00A754B5">
      <w:pPr>
        <w:rPr>
          <w:rtl/>
          <w:lang w:eastAsia="he-IL"/>
        </w:rPr>
      </w:pPr>
      <w:bookmarkStart w:id="357" w:name="_ETM_Q1_1194540"/>
      <w:bookmarkStart w:id="358" w:name="_ETM_Q1_1194562"/>
      <w:bookmarkEnd w:id="357"/>
      <w:bookmarkEnd w:id="358"/>
      <w:r>
        <w:rPr>
          <w:rFonts w:hint="cs"/>
          <w:rtl/>
          <w:lang w:eastAsia="he-IL"/>
        </w:rPr>
        <w:t xml:space="preserve">אדוני יודע שאנחנו מוטרדים </w:t>
      </w:r>
      <w:bookmarkStart w:id="359" w:name="_ETM_Q1_1197935"/>
      <w:bookmarkEnd w:id="359"/>
      <w:r>
        <w:rPr>
          <w:rFonts w:hint="cs"/>
          <w:rtl/>
          <w:lang w:eastAsia="he-IL"/>
        </w:rPr>
        <w:t xml:space="preserve">הרבה יותר מהעובדה שמדובר מלכתחילה בסכומים שהם מאוד על הצד </w:t>
      </w:r>
      <w:bookmarkStart w:id="360" w:name="_ETM_Q1_1206967"/>
      <w:bookmarkEnd w:id="360"/>
      <w:r>
        <w:rPr>
          <w:rFonts w:hint="cs"/>
          <w:rtl/>
          <w:lang w:eastAsia="he-IL"/>
        </w:rPr>
        <w:t>הנמוך, גם הקנסות עצמם הם לרוב על הצד הנמוך ואנחנו</w:t>
      </w:r>
      <w:bookmarkStart w:id="361" w:name="_ETM_Q1_1212831"/>
      <w:bookmarkEnd w:id="361"/>
      <w:r>
        <w:rPr>
          <w:rFonts w:hint="cs"/>
          <w:rtl/>
          <w:lang w:eastAsia="he-IL"/>
        </w:rPr>
        <w:t xml:space="preserve"> מאוד מוטרדים מבלגן במרחב הציבורי ומאנשים שמחליטים לעשות דין לעצמם </w:t>
      </w:r>
      <w:bookmarkStart w:id="362" w:name="_ETM_Q1_1217477"/>
      <w:bookmarkEnd w:id="362"/>
      <w:r>
        <w:rPr>
          <w:rFonts w:hint="cs"/>
          <w:rtl/>
          <w:lang w:eastAsia="he-IL"/>
        </w:rPr>
        <w:t>אם אין תמריצים שהם יהיו מאוד מאוד משמעותיים כדי שאנשים</w:t>
      </w:r>
      <w:bookmarkStart w:id="363" w:name="_ETM_Q1_1225829"/>
      <w:bookmarkEnd w:id="363"/>
      <w:r>
        <w:rPr>
          <w:rFonts w:hint="cs"/>
          <w:rtl/>
          <w:lang w:eastAsia="he-IL"/>
        </w:rPr>
        <w:t xml:space="preserve"> בכל זאת ישמרו על הכללים. </w:t>
      </w:r>
    </w:p>
    <w:p w14:paraId="23B0F79A" w14:textId="77777777" w:rsidR="00A754B5" w:rsidRDefault="00A754B5" w:rsidP="00A754B5">
      <w:pPr>
        <w:rPr>
          <w:rtl/>
          <w:lang w:eastAsia="he-IL"/>
        </w:rPr>
      </w:pPr>
      <w:bookmarkStart w:id="364" w:name="_ETM_Q1_1231245"/>
      <w:bookmarkStart w:id="365" w:name="_ETM_Q1_1231317"/>
      <w:bookmarkStart w:id="366" w:name="_ETM_Q1_1222607"/>
      <w:bookmarkEnd w:id="364"/>
      <w:bookmarkEnd w:id="365"/>
      <w:bookmarkEnd w:id="366"/>
    </w:p>
    <w:p w14:paraId="571792AE" w14:textId="05BF876F" w:rsidR="00A754B5" w:rsidRDefault="00A754B5" w:rsidP="00A754B5">
      <w:pPr>
        <w:pStyle w:val="af6"/>
        <w:keepNext/>
        <w:rPr>
          <w:rtl/>
        </w:rPr>
      </w:pPr>
      <w:bookmarkStart w:id="367" w:name="ET_yor_5765_40"/>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367"/>
    </w:p>
    <w:p w14:paraId="3E62FED8" w14:textId="77777777" w:rsidR="00A754B5" w:rsidRDefault="00A754B5" w:rsidP="00A754B5">
      <w:pPr>
        <w:pStyle w:val="KeepWithNext"/>
        <w:rPr>
          <w:rtl/>
          <w:lang w:eastAsia="he-IL"/>
        </w:rPr>
      </w:pPr>
    </w:p>
    <w:p w14:paraId="76D771F1" w14:textId="77777777" w:rsidR="00A754B5" w:rsidRDefault="00A754B5" w:rsidP="00A754B5">
      <w:pPr>
        <w:rPr>
          <w:rtl/>
          <w:lang w:eastAsia="he-IL"/>
        </w:rPr>
      </w:pPr>
      <w:bookmarkStart w:id="368" w:name="_ETM_Q1_1223135"/>
      <w:bookmarkStart w:id="369" w:name="_ETM_Q1_1223156"/>
      <w:bookmarkEnd w:id="368"/>
      <w:bookmarkEnd w:id="369"/>
      <w:r>
        <w:rPr>
          <w:rFonts w:hint="cs"/>
          <w:rtl/>
          <w:lang w:eastAsia="he-IL"/>
        </w:rPr>
        <w:t xml:space="preserve">החוק הזה בא לקריאה </w:t>
      </w:r>
      <w:bookmarkStart w:id="370" w:name="_ETM_Q1_1225527"/>
      <w:bookmarkEnd w:id="370"/>
      <w:r>
        <w:rPr>
          <w:rFonts w:hint="cs"/>
          <w:rtl/>
          <w:lang w:eastAsia="he-IL"/>
        </w:rPr>
        <w:t>ראשונה ואם תרצו להשפיע על התוכן שלו בשנייה ושלישית, אז</w:t>
      </w:r>
      <w:bookmarkStart w:id="371" w:name="_ETM_Q1_1239527"/>
      <w:bookmarkEnd w:id="371"/>
      <w:r>
        <w:rPr>
          <w:rFonts w:hint="cs"/>
          <w:rtl/>
          <w:lang w:eastAsia="he-IL"/>
        </w:rPr>
        <w:t xml:space="preserve"> בבקשה, אבל האמת היא ש - - -</w:t>
      </w:r>
    </w:p>
    <w:p w14:paraId="423B23B6" w14:textId="77777777" w:rsidR="00A754B5" w:rsidRDefault="00A754B5" w:rsidP="00A754B5">
      <w:pPr>
        <w:rPr>
          <w:rtl/>
          <w:lang w:eastAsia="he-IL"/>
        </w:rPr>
      </w:pPr>
      <w:bookmarkStart w:id="372" w:name="_ETM_Q1_1237698"/>
      <w:bookmarkStart w:id="373" w:name="_ETM_Q1_1237758"/>
      <w:bookmarkEnd w:id="372"/>
      <w:bookmarkEnd w:id="373"/>
    </w:p>
    <w:p w14:paraId="71D5CC04" w14:textId="7432567C" w:rsidR="00A754B5" w:rsidRDefault="00A754B5" w:rsidP="00A754B5">
      <w:pPr>
        <w:pStyle w:val="a4"/>
        <w:keepNext/>
        <w:rPr>
          <w:rtl/>
        </w:rPr>
      </w:pPr>
      <w:bookmarkStart w:id="374" w:name="ET_speaker_4996_41"/>
      <w:r w:rsidRPr="00A754B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754B5">
        <w:rPr>
          <w:rStyle w:val="TagStyle"/>
          <w:rtl/>
        </w:rPr>
        <w:t xml:space="preserve"> &lt;&lt; דובר &gt;&gt;</w:t>
      </w:r>
      <w:r w:rsidR="00950138">
        <w:rPr>
          <w:rtl/>
        </w:rPr>
        <w:t xml:space="preserve"> </w:t>
      </w:r>
      <w:r>
        <w:rPr>
          <w:rtl/>
        </w:rPr>
        <w:t xml:space="preserve"> </w:t>
      </w:r>
      <w:bookmarkEnd w:id="374"/>
    </w:p>
    <w:p w14:paraId="3200998F" w14:textId="77777777" w:rsidR="00A754B5" w:rsidRDefault="00A754B5" w:rsidP="00A754B5">
      <w:pPr>
        <w:pStyle w:val="KeepWithNext"/>
        <w:rPr>
          <w:rtl/>
          <w:lang w:eastAsia="he-IL"/>
        </w:rPr>
      </w:pPr>
    </w:p>
    <w:p w14:paraId="5C0FD033" w14:textId="77777777" w:rsidR="00A754B5" w:rsidRDefault="00A754B5" w:rsidP="00A754B5">
      <w:pPr>
        <w:rPr>
          <w:rtl/>
          <w:lang w:eastAsia="he-IL"/>
        </w:rPr>
      </w:pPr>
      <w:bookmarkStart w:id="375" w:name="_ETM_Q1_1238908"/>
      <w:bookmarkStart w:id="376" w:name="_ETM_Q1_1238927"/>
      <w:bookmarkEnd w:id="375"/>
      <w:bookmarkEnd w:id="376"/>
      <w:r>
        <w:rPr>
          <w:rFonts w:hint="cs"/>
          <w:rtl/>
          <w:lang w:eastAsia="he-IL"/>
        </w:rPr>
        <w:t xml:space="preserve">אני רוצה לציין </w:t>
      </w:r>
      <w:bookmarkStart w:id="377" w:name="_ETM_Q1_1240491"/>
      <w:bookmarkEnd w:id="377"/>
      <w:r>
        <w:rPr>
          <w:rFonts w:hint="cs"/>
          <w:rtl/>
          <w:lang w:eastAsia="he-IL"/>
        </w:rPr>
        <w:t xml:space="preserve">שבאו בדברים עם מרכז השלטון המקומי והם דיברו על 40 </w:t>
      </w:r>
      <w:bookmarkStart w:id="378" w:name="_ETM_Q1_1242901"/>
      <w:bookmarkEnd w:id="378"/>
      <w:r>
        <w:rPr>
          <w:rFonts w:hint="cs"/>
          <w:rtl/>
          <w:lang w:eastAsia="he-IL"/>
        </w:rPr>
        <w:t xml:space="preserve">מיליון שקל שהם יפסידו מהכסף שהם מוציאים מהאזרחים, הם דואגים </w:t>
      </w:r>
      <w:bookmarkStart w:id="379" w:name="_ETM_Q1_1244839"/>
      <w:bookmarkEnd w:id="379"/>
      <w:r>
        <w:rPr>
          <w:rFonts w:hint="cs"/>
          <w:rtl/>
          <w:lang w:eastAsia="he-IL"/>
        </w:rPr>
        <w:t xml:space="preserve">לכסף יותר מאשר הם דואגים לחניה. </w:t>
      </w:r>
    </w:p>
    <w:p w14:paraId="65B318C8" w14:textId="77777777" w:rsidR="00A754B5" w:rsidRDefault="00A754B5" w:rsidP="00A754B5">
      <w:pPr>
        <w:rPr>
          <w:rtl/>
          <w:lang w:eastAsia="he-IL"/>
        </w:rPr>
      </w:pPr>
      <w:bookmarkStart w:id="380" w:name="_ETM_Q1_1251647"/>
      <w:bookmarkStart w:id="381" w:name="_ETM_Q1_1251722"/>
      <w:bookmarkEnd w:id="380"/>
      <w:bookmarkEnd w:id="381"/>
    </w:p>
    <w:p w14:paraId="22CA8BD9" w14:textId="32BCE680" w:rsidR="00A754B5" w:rsidRDefault="00A754B5" w:rsidP="00A754B5">
      <w:pPr>
        <w:pStyle w:val="af6"/>
        <w:keepNext/>
        <w:rPr>
          <w:rtl/>
        </w:rPr>
      </w:pPr>
      <w:bookmarkStart w:id="382" w:name="ET_yor_5765_42"/>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382"/>
    </w:p>
    <w:p w14:paraId="4F63B97B" w14:textId="77777777" w:rsidR="00A754B5" w:rsidRDefault="00A754B5" w:rsidP="00A754B5">
      <w:pPr>
        <w:pStyle w:val="KeepWithNext"/>
        <w:rPr>
          <w:rtl/>
          <w:lang w:eastAsia="he-IL"/>
        </w:rPr>
      </w:pPr>
    </w:p>
    <w:p w14:paraId="3FCF7F9F" w14:textId="77777777" w:rsidR="00A754B5" w:rsidRDefault="00A754B5" w:rsidP="00A754B5">
      <w:pPr>
        <w:rPr>
          <w:rtl/>
          <w:lang w:eastAsia="he-IL"/>
        </w:rPr>
      </w:pPr>
      <w:bookmarkStart w:id="383" w:name="_ETM_Q1_1248505"/>
      <w:bookmarkStart w:id="384" w:name="_ETM_Q1_1248524"/>
      <w:bookmarkEnd w:id="383"/>
      <w:bookmarkEnd w:id="384"/>
      <w:r>
        <w:rPr>
          <w:rFonts w:hint="cs"/>
          <w:rtl/>
          <w:lang w:eastAsia="he-IL"/>
        </w:rPr>
        <w:t xml:space="preserve">בסדר, אני לא רוצה </w:t>
      </w:r>
      <w:bookmarkStart w:id="385" w:name="_ETM_Q1_1250337"/>
      <w:bookmarkEnd w:id="385"/>
      <w:r>
        <w:rPr>
          <w:rFonts w:hint="cs"/>
          <w:rtl/>
          <w:lang w:eastAsia="he-IL"/>
        </w:rPr>
        <w:t xml:space="preserve">להיכנס לזה. </w:t>
      </w:r>
    </w:p>
    <w:p w14:paraId="165FCBBC" w14:textId="77777777" w:rsidR="00A754B5" w:rsidRDefault="00A754B5" w:rsidP="00A754B5">
      <w:pPr>
        <w:rPr>
          <w:rtl/>
          <w:lang w:eastAsia="he-IL"/>
        </w:rPr>
      </w:pPr>
      <w:bookmarkStart w:id="386" w:name="_ETM_Q1_1253961"/>
      <w:bookmarkStart w:id="387" w:name="_ETM_Q1_1254029"/>
      <w:bookmarkEnd w:id="386"/>
      <w:bookmarkEnd w:id="387"/>
    </w:p>
    <w:p w14:paraId="74179E05" w14:textId="1C3F4276" w:rsidR="00A754B5" w:rsidRDefault="00A754B5" w:rsidP="00A754B5">
      <w:pPr>
        <w:pStyle w:val="a4"/>
        <w:keepNext/>
        <w:rPr>
          <w:rtl/>
        </w:rPr>
      </w:pPr>
      <w:bookmarkStart w:id="388" w:name="ET_speaker_4996_43"/>
      <w:r w:rsidRPr="00A754B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754B5">
        <w:rPr>
          <w:rStyle w:val="TagStyle"/>
          <w:rtl/>
        </w:rPr>
        <w:t xml:space="preserve"> &lt;&lt; דובר &gt;&gt;</w:t>
      </w:r>
      <w:r w:rsidR="00950138">
        <w:rPr>
          <w:rtl/>
        </w:rPr>
        <w:t xml:space="preserve"> </w:t>
      </w:r>
      <w:r>
        <w:rPr>
          <w:rtl/>
        </w:rPr>
        <w:t xml:space="preserve"> </w:t>
      </w:r>
      <w:bookmarkEnd w:id="388"/>
    </w:p>
    <w:p w14:paraId="491624E5" w14:textId="77777777" w:rsidR="00A754B5" w:rsidRDefault="00A754B5" w:rsidP="00A754B5">
      <w:pPr>
        <w:pStyle w:val="KeepWithNext"/>
        <w:rPr>
          <w:rtl/>
          <w:lang w:eastAsia="he-IL"/>
        </w:rPr>
      </w:pPr>
    </w:p>
    <w:p w14:paraId="7192416D" w14:textId="77777777" w:rsidR="00A754B5" w:rsidRDefault="00A754B5" w:rsidP="00A754B5">
      <w:pPr>
        <w:rPr>
          <w:rtl/>
          <w:lang w:eastAsia="he-IL"/>
        </w:rPr>
      </w:pPr>
      <w:bookmarkStart w:id="389" w:name="_ETM_Q1_1255537"/>
      <w:bookmarkStart w:id="390" w:name="_ETM_Q1_1255558"/>
      <w:bookmarkEnd w:id="389"/>
      <w:bookmarkEnd w:id="390"/>
      <w:r>
        <w:rPr>
          <w:rFonts w:hint="cs"/>
          <w:rtl/>
          <w:lang w:eastAsia="he-IL"/>
        </w:rPr>
        <w:t xml:space="preserve">אני כנציג האזרחים יודע שזו הסיבה שמרכז השלטון </w:t>
      </w:r>
      <w:bookmarkStart w:id="391" w:name="_ETM_Q1_1257999"/>
      <w:bookmarkEnd w:id="391"/>
      <w:r>
        <w:rPr>
          <w:rFonts w:hint="cs"/>
          <w:rtl/>
          <w:lang w:eastAsia="he-IL"/>
        </w:rPr>
        <w:t>המקומי רצה והסכמנו ל - - -</w:t>
      </w:r>
    </w:p>
    <w:p w14:paraId="12E4E371" w14:textId="77777777" w:rsidR="00A754B5" w:rsidRDefault="00A754B5" w:rsidP="00A754B5">
      <w:pPr>
        <w:rPr>
          <w:rtl/>
          <w:lang w:eastAsia="he-IL"/>
        </w:rPr>
      </w:pPr>
      <w:bookmarkStart w:id="392" w:name="_ETM_Q1_1257003"/>
      <w:bookmarkStart w:id="393" w:name="_ETM_Q1_1257071"/>
      <w:bookmarkEnd w:id="392"/>
      <w:bookmarkEnd w:id="393"/>
    </w:p>
    <w:p w14:paraId="71F62ECE" w14:textId="1A9DE4E8" w:rsidR="00A754B5" w:rsidRDefault="00A754B5" w:rsidP="00A754B5">
      <w:pPr>
        <w:pStyle w:val="af6"/>
        <w:keepNext/>
        <w:rPr>
          <w:rtl/>
        </w:rPr>
      </w:pPr>
      <w:bookmarkStart w:id="394" w:name="ET_yor_5765_44"/>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394"/>
    </w:p>
    <w:p w14:paraId="0C6E7CFD" w14:textId="77777777" w:rsidR="00A754B5" w:rsidRDefault="00A754B5" w:rsidP="00A754B5">
      <w:pPr>
        <w:pStyle w:val="KeepWithNext"/>
        <w:rPr>
          <w:rtl/>
          <w:lang w:eastAsia="he-IL"/>
        </w:rPr>
      </w:pPr>
    </w:p>
    <w:p w14:paraId="05BDBBF9" w14:textId="77777777" w:rsidR="00A754B5" w:rsidRDefault="00A754B5" w:rsidP="00A754B5">
      <w:pPr>
        <w:rPr>
          <w:rtl/>
          <w:lang w:eastAsia="he-IL"/>
        </w:rPr>
      </w:pPr>
      <w:bookmarkStart w:id="395" w:name="_ETM_Q1_1258252"/>
      <w:bookmarkStart w:id="396" w:name="_ETM_Q1_1258274"/>
      <w:bookmarkEnd w:id="395"/>
      <w:bookmarkEnd w:id="396"/>
      <w:r>
        <w:rPr>
          <w:rFonts w:hint="cs"/>
          <w:rtl/>
          <w:lang w:eastAsia="he-IL"/>
        </w:rPr>
        <w:t xml:space="preserve">לא, </w:t>
      </w:r>
      <w:bookmarkStart w:id="397" w:name="_ETM_Q1_1258707"/>
      <w:bookmarkEnd w:id="397"/>
      <w:r w:rsidR="00724EBD">
        <w:rPr>
          <w:rFonts w:hint="cs"/>
          <w:rtl/>
          <w:lang w:eastAsia="he-IL"/>
        </w:rPr>
        <w:t>אבל זה נראה לי מידתי.</w:t>
      </w:r>
      <w:r>
        <w:rPr>
          <w:rFonts w:hint="cs"/>
          <w:rtl/>
          <w:lang w:eastAsia="he-IL"/>
        </w:rPr>
        <w:t xml:space="preserve"> לתת ריבית פיגורים של </w:t>
      </w:r>
      <w:bookmarkStart w:id="398" w:name="_ETM_Q1_1265051"/>
      <w:bookmarkEnd w:id="398"/>
      <w:r>
        <w:rPr>
          <w:rFonts w:hint="cs"/>
          <w:rtl/>
          <w:lang w:eastAsia="he-IL"/>
        </w:rPr>
        <w:t xml:space="preserve">שליש מהקנס זה דבר רציני, זה לא קל, זה </w:t>
      </w:r>
      <w:bookmarkStart w:id="399" w:name="_ETM_Q1_1268135"/>
      <w:bookmarkEnd w:id="399"/>
      <w:r>
        <w:rPr>
          <w:rFonts w:hint="cs"/>
          <w:rtl/>
          <w:lang w:eastAsia="he-IL"/>
        </w:rPr>
        <w:t xml:space="preserve">לא מקל. </w:t>
      </w:r>
    </w:p>
    <w:p w14:paraId="5AE0EC90" w14:textId="77777777" w:rsidR="00A754B5" w:rsidRDefault="00A754B5" w:rsidP="00A754B5">
      <w:pPr>
        <w:rPr>
          <w:rtl/>
          <w:lang w:eastAsia="he-IL"/>
        </w:rPr>
      </w:pPr>
      <w:bookmarkStart w:id="400" w:name="_ETM_Q1_1269094"/>
      <w:bookmarkStart w:id="401" w:name="_ETM_Q1_1269182"/>
      <w:bookmarkEnd w:id="400"/>
      <w:bookmarkEnd w:id="401"/>
    </w:p>
    <w:p w14:paraId="01E0377E" w14:textId="1B3B7931" w:rsidR="00A754B5" w:rsidRDefault="00A754B5" w:rsidP="00A754B5">
      <w:pPr>
        <w:pStyle w:val="af9"/>
        <w:keepNext/>
        <w:rPr>
          <w:rtl/>
          <w:lang w:eastAsia="he-IL"/>
        </w:rPr>
      </w:pPr>
      <w:bookmarkStart w:id="402" w:name="ET_guest_מירה_סלומון_45"/>
      <w:r w:rsidRPr="00A754B5">
        <w:rPr>
          <w:rStyle w:val="TagStyle"/>
          <w:rtl/>
        </w:rPr>
        <w:t xml:space="preserve"> &lt;&lt; אורח &gt;&gt; </w:t>
      </w:r>
      <w:r>
        <w:rPr>
          <w:rtl/>
          <w:lang w:eastAsia="he-IL"/>
        </w:rPr>
        <w:t>מירה סלומון:</w:t>
      </w:r>
      <w:r w:rsidRPr="00A754B5">
        <w:rPr>
          <w:rStyle w:val="TagStyle"/>
          <w:rtl/>
        </w:rPr>
        <w:t xml:space="preserve"> &lt;&lt; אורח &gt;&gt;</w:t>
      </w:r>
      <w:r w:rsidR="00950138">
        <w:rPr>
          <w:rtl/>
          <w:lang w:eastAsia="he-IL"/>
        </w:rPr>
        <w:t xml:space="preserve"> </w:t>
      </w:r>
      <w:r>
        <w:rPr>
          <w:rtl/>
          <w:lang w:eastAsia="he-IL"/>
        </w:rPr>
        <w:t xml:space="preserve"> </w:t>
      </w:r>
      <w:bookmarkEnd w:id="402"/>
    </w:p>
    <w:p w14:paraId="11BD94D3" w14:textId="77777777" w:rsidR="00A754B5" w:rsidRDefault="00A754B5" w:rsidP="00A754B5">
      <w:pPr>
        <w:pStyle w:val="KeepWithNext"/>
        <w:rPr>
          <w:rtl/>
          <w:lang w:eastAsia="he-IL"/>
        </w:rPr>
      </w:pPr>
    </w:p>
    <w:p w14:paraId="31031109" w14:textId="77777777" w:rsidR="00A754B5" w:rsidRDefault="00A754B5" w:rsidP="00A754B5">
      <w:pPr>
        <w:rPr>
          <w:rtl/>
          <w:lang w:eastAsia="he-IL"/>
        </w:rPr>
      </w:pPr>
      <w:bookmarkStart w:id="403" w:name="_ETM_Q1_1268180"/>
      <w:bookmarkStart w:id="404" w:name="_ETM_Q1_1268200"/>
      <w:bookmarkEnd w:id="403"/>
      <w:bookmarkEnd w:id="404"/>
      <w:r>
        <w:rPr>
          <w:rFonts w:hint="cs"/>
          <w:rtl/>
          <w:lang w:eastAsia="he-IL"/>
        </w:rPr>
        <w:t xml:space="preserve">האינטרס שלנו, אני חייבת לומר מאחר שכבר נאמרו דברים, הוא אינטרס אך ורק </w:t>
      </w:r>
      <w:bookmarkStart w:id="405" w:name="_ETM_Q1_1268661"/>
      <w:bookmarkEnd w:id="405"/>
      <w:r>
        <w:rPr>
          <w:rFonts w:hint="cs"/>
          <w:rtl/>
          <w:lang w:eastAsia="he-IL"/>
        </w:rPr>
        <w:t xml:space="preserve">של הסדרה של המרחב הציבורי. </w:t>
      </w:r>
      <w:bookmarkStart w:id="406" w:name="_ETM_Q1_1274904"/>
      <w:bookmarkEnd w:id="406"/>
      <w:r>
        <w:rPr>
          <w:rFonts w:hint="cs"/>
          <w:rtl/>
          <w:lang w:eastAsia="he-IL"/>
        </w:rPr>
        <w:t xml:space="preserve">אנחנו בהחלט דואגים מקושי בגבייה ובאכיפה של הגבייה, אבל הדברים </w:t>
      </w:r>
      <w:bookmarkStart w:id="407" w:name="_ETM_Q1_1282239"/>
      <w:bookmarkEnd w:id="407"/>
      <w:r>
        <w:rPr>
          <w:rFonts w:hint="cs"/>
          <w:rtl/>
          <w:lang w:eastAsia="he-IL"/>
        </w:rPr>
        <w:t xml:space="preserve">מגיעים מהזווית של שמירה על הסדר הציבורי ושל אכיפה כנגד </w:t>
      </w:r>
      <w:bookmarkStart w:id="408" w:name="_ETM_Q1_1286049"/>
      <w:bookmarkEnd w:id="408"/>
      <w:r>
        <w:rPr>
          <w:rFonts w:hint="cs"/>
          <w:rtl/>
          <w:lang w:eastAsia="he-IL"/>
        </w:rPr>
        <w:t xml:space="preserve">מי שלא משלם במועד. </w:t>
      </w:r>
    </w:p>
    <w:p w14:paraId="5DB16175" w14:textId="77777777" w:rsidR="00A754B5" w:rsidRDefault="00A754B5" w:rsidP="00A754B5">
      <w:pPr>
        <w:rPr>
          <w:rtl/>
          <w:lang w:eastAsia="he-IL"/>
        </w:rPr>
      </w:pPr>
      <w:bookmarkStart w:id="409" w:name="_ETM_Q1_1304325"/>
      <w:bookmarkStart w:id="410" w:name="_ETM_Q1_1304376"/>
      <w:bookmarkStart w:id="411" w:name="_ETM_Q1_1304501"/>
      <w:bookmarkEnd w:id="409"/>
      <w:bookmarkEnd w:id="410"/>
      <w:bookmarkEnd w:id="411"/>
    </w:p>
    <w:p w14:paraId="78F4A183" w14:textId="77777777" w:rsidR="00A754B5" w:rsidRDefault="00A754B5" w:rsidP="00724EBD">
      <w:pPr>
        <w:rPr>
          <w:rtl/>
          <w:lang w:eastAsia="he-IL"/>
        </w:rPr>
      </w:pPr>
      <w:bookmarkStart w:id="412" w:name="_ETM_Q1_1304542"/>
      <w:bookmarkEnd w:id="412"/>
      <w:r>
        <w:rPr>
          <w:rFonts w:hint="cs"/>
          <w:rtl/>
          <w:lang w:eastAsia="he-IL"/>
        </w:rPr>
        <w:t xml:space="preserve">אנחנו בהחלט רשמנו לפנינו את הדברים </w:t>
      </w:r>
      <w:bookmarkStart w:id="413" w:name="_ETM_Q1_1294817"/>
      <w:bookmarkEnd w:id="413"/>
      <w:r>
        <w:rPr>
          <w:rFonts w:hint="cs"/>
          <w:rtl/>
          <w:lang w:eastAsia="he-IL"/>
        </w:rPr>
        <w:t>שנאמרו על כך שיש הסכמה בין מגישי הצעת החוק</w:t>
      </w:r>
      <w:bookmarkStart w:id="414" w:name="_ETM_Q1_1299973"/>
      <w:bookmarkEnd w:id="414"/>
      <w:r>
        <w:rPr>
          <w:rFonts w:hint="cs"/>
          <w:rtl/>
          <w:lang w:eastAsia="he-IL"/>
        </w:rPr>
        <w:t xml:space="preserve"> לבין הממשלה ואנחנו כמובן נגיע, אני מקווה גם פיזית, לדיוני</w:t>
      </w:r>
      <w:bookmarkStart w:id="415" w:name="_ETM_Q1_1303251"/>
      <w:bookmarkEnd w:id="415"/>
      <w:r w:rsidR="00724EBD">
        <w:rPr>
          <w:rFonts w:hint="cs"/>
          <w:rtl/>
          <w:lang w:eastAsia="he-IL"/>
        </w:rPr>
        <w:t>ם הבאים.</w:t>
      </w:r>
      <w:r>
        <w:rPr>
          <w:rFonts w:hint="cs"/>
          <w:rtl/>
          <w:lang w:eastAsia="he-IL"/>
        </w:rPr>
        <w:t xml:space="preserve"> אנחנו מתנצלים על זה שנבצר מאיתנו להגיע</w:t>
      </w:r>
      <w:bookmarkStart w:id="416" w:name="_ETM_Q1_1306644"/>
      <w:bookmarkEnd w:id="416"/>
      <w:r>
        <w:rPr>
          <w:rFonts w:hint="cs"/>
          <w:rtl/>
          <w:lang w:eastAsia="he-IL"/>
        </w:rPr>
        <w:t xml:space="preserve"> הפעם. </w:t>
      </w:r>
      <w:bookmarkStart w:id="417" w:name="_ETM_Q1_1305933"/>
      <w:bookmarkEnd w:id="417"/>
    </w:p>
    <w:p w14:paraId="5BE520E4" w14:textId="77777777" w:rsidR="00A754B5" w:rsidRDefault="00A754B5" w:rsidP="00A754B5">
      <w:pPr>
        <w:rPr>
          <w:rtl/>
          <w:lang w:eastAsia="he-IL"/>
        </w:rPr>
      </w:pPr>
      <w:bookmarkStart w:id="418" w:name="_ETM_Q1_1305991"/>
      <w:bookmarkEnd w:id="418"/>
    </w:p>
    <w:p w14:paraId="002B9FE0" w14:textId="00276602" w:rsidR="00A754B5" w:rsidRDefault="00A754B5" w:rsidP="00A754B5">
      <w:pPr>
        <w:pStyle w:val="af6"/>
        <w:keepNext/>
        <w:rPr>
          <w:rtl/>
        </w:rPr>
      </w:pPr>
      <w:bookmarkStart w:id="419" w:name="ET_yor_5765_46"/>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419"/>
    </w:p>
    <w:p w14:paraId="24A10E12" w14:textId="77777777" w:rsidR="00A754B5" w:rsidRDefault="00A754B5" w:rsidP="00A754B5">
      <w:pPr>
        <w:pStyle w:val="KeepWithNext"/>
        <w:rPr>
          <w:rtl/>
          <w:lang w:eastAsia="he-IL"/>
        </w:rPr>
      </w:pPr>
    </w:p>
    <w:p w14:paraId="51A59D22" w14:textId="77777777" w:rsidR="00A754B5" w:rsidRDefault="00A754B5" w:rsidP="00A754B5">
      <w:pPr>
        <w:rPr>
          <w:rtl/>
          <w:lang w:eastAsia="he-IL"/>
        </w:rPr>
      </w:pPr>
      <w:bookmarkStart w:id="420" w:name="_ETM_Q1_1307899"/>
      <w:bookmarkStart w:id="421" w:name="_ETM_Q1_1307921"/>
      <w:bookmarkEnd w:id="420"/>
      <w:bookmarkEnd w:id="421"/>
      <w:r>
        <w:rPr>
          <w:rFonts w:hint="cs"/>
          <w:rtl/>
          <w:lang w:eastAsia="he-IL"/>
        </w:rPr>
        <w:t xml:space="preserve">יש עוד זמן לחוק הזה ותדונו באחוזים ובדברים אחרים </w:t>
      </w:r>
      <w:bookmarkStart w:id="422" w:name="_ETM_Q1_1313909"/>
      <w:bookmarkEnd w:id="422"/>
      <w:r>
        <w:rPr>
          <w:rFonts w:hint="cs"/>
          <w:rtl/>
          <w:lang w:eastAsia="he-IL"/>
        </w:rPr>
        <w:t xml:space="preserve">וביכולת באמת לאכוף את המרחב הציבורי. </w:t>
      </w:r>
      <w:bookmarkStart w:id="423" w:name="_ETM_Q1_1318717"/>
      <w:bookmarkEnd w:id="423"/>
    </w:p>
    <w:p w14:paraId="598A0C59" w14:textId="77777777" w:rsidR="00A754B5" w:rsidRDefault="00A754B5" w:rsidP="00A754B5">
      <w:pPr>
        <w:rPr>
          <w:rtl/>
          <w:lang w:eastAsia="he-IL"/>
        </w:rPr>
      </w:pPr>
      <w:bookmarkStart w:id="424" w:name="_ETM_Q1_1318776"/>
      <w:bookmarkStart w:id="425" w:name="_ETM_Q1_1319885"/>
      <w:bookmarkEnd w:id="424"/>
      <w:bookmarkEnd w:id="425"/>
    </w:p>
    <w:p w14:paraId="20089ADC" w14:textId="2989AF68" w:rsidR="00A754B5" w:rsidRDefault="00A754B5" w:rsidP="00A754B5">
      <w:pPr>
        <w:pStyle w:val="af9"/>
        <w:keepNext/>
        <w:rPr>
          <w:rtl/>
          <w:lang w:eastAsia="he-IL"/>
        </w:rPr>
      </w:pPr>
      <w:bookmarkStart w:id="426" w:name="ET_guest_מירה_סלומון_47"/>
      <w:r w:rsidRPr="00A754B5">
        <w:rPr>
          <w:rStyle w:val="TagStyle"/>
          <w:rtl/>
        </w:rPr>
        <w:t xml:space="preserve"> &lt;&lt; אורח &gt;&gt; </w:t>
      </w:r>
      <w:r>
        <w:rPr>
          <w:rtl/>
          <w:lang w:eastAsia="he-IL"/>
        </w:rPr>
        <w:t>מירה סלומון:</w:t>
      </w:r>
      <w:r w:rsidRPr="00A754B5">
        <w:rPr>
          <w:rStyle w:val="TagStyle"/>
          <w:rtl/>
        </w:rPr>
        <w:t xml:space="preserve"> &lt;&lt; אורח &gt;&gt;</w:t>
      </w:r>
      <w:r w:rsidR="00950138">
        <w:rPr>
          <w:rtl/>
          <w:lang w:eastAsia="he-IL"/>
        </w:rPr>
        <w:t xml:space="preserve"> </w:t>
      </w:r>
      <w:r>
        <w:rPr>
          <w:rtl/>
          <w:lang w:eastAsia="he-IL"/>
        </w:rPr>
        <w:t xml:space="preserve"> </w:t>
      </w:r>
      <w:bookmarkEnd w:id="426"/>
    </w:p>
    <w:p w14:paraId="0529AC50" w14:textId="77777777" w:rsidR="00A754B5" w:rsidRDefault="00A754B5" w:rsidP="00A754B5">
      <w:pPr>
        <w:pStyle w:val="KeepWithNext"/>
        <w:rPr>
          <w:rtl/>
          <w:lang w:eastAsia="he-IL"/>
        </w:rPr>
      </w:pPr>
    </w:p>
    <w:p w14:paraId="2AC429FE" w14:textId="77777777" w:rsidR="00A754B5" w:rsidRDefault="00A754B5" w:rsidP="00A754B5">
      <w:pPr>
        <w:rPr>
          <w:rtl/>
          <w:lang w:eastAsia="he-IL"/>
        </w:rPr>
      </w:pPr>
      <w:bookmarkStart w:id="427" w:name="_ETM_Q1_1320302"/>
      <w:bookmarkStart w:id="428" w:name="_ETM_Q1_1320323"/>
      <w:bookmarkEnd w:id="427"/>
      <w:bookmarkEnd w:id="428"/>
      <w:r>
        <w:rPr>
          <w:rFonts w:hint="cs"/>
          <w:rtl/>
          <w:lang w:eastAsia="he-IL"/>
        </w:rPr>
        <w:t xml:space="preserve">מה שחשוב לנו עוד </w:t>
      </w:r>
      <w:bookmarkStart w:id="429" w:name="_ETM_Q1_1320241"/>
      <w:bookmarkEnd w:id="429"/>
      <w:r>
        <w:rPr>
          <w:rFonts w:hint="cs"/>
          <w:rtl/>
          <w:lang w:eastAsia="he-IL"/>
        </w:rPr>
        <w:t xml:space="preserve">מאוד זה לוודא שיש גם את ההסכמה עם </w:t>
      </w:r>
      <w:bookmarkStart w:id="430" w:name="_ETM_Q1_1322445"/>
      <w:bookmarkEnd w:id="430"/>
      <w:r>
        <w:rPr>
          <w:rFonts w:hint="cs"/>
          <w:rtl/>
          <w:lang w:eastAsia="he-IL"/>
        </w:rPr>
        <w:t xml:space="preserve">הממשלה על השמטת הסעיף הראשון שבהצעת החוק. </w:t>
      </w:r>
    </w:p>
    <w:p w14:paraId="428BC034" w14:textId="77777777" w:rsidR="00A754B5" w:rsidRDefault="00A754B5" w:rsidP="00A754B5">
      <w:pPr>
        <w:rPr>
          <w:rtl/>
          <w:lang w:eastAsia="he-IL"/>
        </w:rPr>
      </w:pPr>
      <w:bookmarkStart w:id="431" w:name="_ETM_Q1_1329109"/>
      <w:bookmarkStart w:id="432" w:name="_ETM_Q1_1329173"/>
      <w:bookmarkStart w:id="433" w:name="_ETM_Q1_1330325"/>
      <w:bookmarkEnd w:id="431"/>
      <w:bookmarkEnd w:id="432"/>
      <w:bookmarkEnd w:id="433"/>
    </w:p>
    <w:p w14:paraId="065956F2" w14:textId="7D54B996" w:rsidR="00A754B5" w:rsidRDefault="00A754B5" w:rsidP="00A754B5">
      <w:pPr>
        <w:pStyle w:val="af6"/>
        <w:keepNext/>
        <w:rPr>
          <w:rtl/>
        </w:rPr>
      </w:pPr>
      <w:bookmarkStart w:id="434" w:name="ET_yor_5765_48"/>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434"/>
    </w:p>
    <w:p w14:paraId="2C694367" w14:textId="77777777" w:rsidR="00A754B5" w:rsidRDefault="00A754B5" w:rsidP="00A754B5">
      <w:pPr>
        <w:pStyle w:val="KeepWithNext"/>
        <w:rPr>
          <w:rtl/>
          <w:lang w:eastAsia="he-IL"/>
        </w:rPr>
      </w:pPr>
    </w:p>
    <w:p w14:paraId="5D4B96D1" w14:textId="77777777" w:rsidR="00A754B5" w:rsidRDefault="00A754B5" w:rsidP="00007EDA">
      <w:pPr>
        <w:rPr>
          <w:rtl/>
          <w:lang w:eastAsia="he-IL"/>
        </w:rPr>
      </w:pPr>
      <w:bookmarkStart w:id="435" w:name="_ETM_Q1_1330774"/>
      <w:bookmarkStart w:id="436" w:name="_ETM_Q1_1330795"/>
      <w:bookmarkEnd w:id="435"/>
      <w:bookmarkEnd w:id="436"/>
      <w:r>
        <w:rPr>
          <w:rFonts w:hint="cs"/>
          <w:rtl/>
          <w:lang w:eastAsia="he-IL"/>
        </w:rPr>
        <w:t xml:space="preserve">אני אקריא את </w:t>
      </w:r>
      <w:bookmarkStart w:id="437" w:name="_ETM_Q1_1327113"/>
      <w:bookmarkEnd w:id="437"/>
      <w:r>
        <w:rPr>
          <w:rFonts w:hint="cs"/>
          <w:rtl/>
          <w:lang w:eastAsia="he-IL"/>
        </w:rPr>
        <w:t>ההסכמות הממשלתיות</w:t>
      </w:r>
      <w:r w:rsidR="00007EDA">
        <w:rPr>
          <w:rFonts w:hint="cs"/>
          <w:rtl/>
          <w:lang w:eastAsia="he-IL"/>
        </w:rPr>
        <w:t>,</w:t>
      </w:r>
      <w:r>
        <w:rPr>
          <w:rFonts w:hint="cs"/>
          <w:rtl/>
          <w:lang w:eastAsia="he-IL"/>
        </w:rPr>
        <w:t xml:space="preserve"> בהסכמת הצעת המחליטים של ועדת השרים יש שלושה </w:t>
      </w:r>
      <w:bookmarkStart w:id="438" w:name="_ETM_Q1_1336001"/>
      <w:bookmarkEnd w:id="438"/>
      <w:r>
        <w:rPr>
          <w:rFonts w:hint="cs"/>
          <w:rtl/>
          <w:lang w:eastAsia="he-IL"/>
        </w:rPr>
        <w:t>מרכיבים. האחד, ההודעה מתייחסת למשלוח הודעה בדואר רשום תימחק.</w:t>
      </w:r>
      <w:bookmarkStart w:id="439" w:name="_ETM_Q1_1339817"/>
      <w:bookmarkEnd w:id="439"/>
      <w:r>
        <w:rPr>
          <w:rFonts w:hint="cs"/>
          <w:rtl/>
          <w:lang w:eastAsia="he-IL"/>
        </w:rPr>
        <w:t xml:space="preserve"> תתקנו, תמחקו. שיעור ריבית הפיגורים יעמוד על 35%, בהת</w:t>
      </w:r>
      <w:bookmarkStart w:id="440" w:name="_ETM_Q1_1351393"/>
      <w:bookmarkEnd w:id="440"/>
      <w:r>
        <w:rPr>
          <w:rFonts w:hint="cs"/>
          <w:rtl/>
          <w:lang w:eastAsia="he-IL"/>
        </w:rPr>
        <w:t>אם להצעת החוק הפרות תעבורה מנהליות, התשפ"א-2021 של משרד המשפטים</w:t>
      </w:r>
      <w:bookmarkStart w:id="441" w:name="_ETM_Q1_1360498"/>
      <w:bookmarkEnd w:id="441"/>
      <w:r>
        <w:rPr>
          <w:rFonts w:hint="cs"/>
          <w:rtl/>
          <w:lang w:eastAsia="he-IL"/>
        </w:rPr>
        <w:t xml:space="preserve">. אז יהיה 35%, לעגן את זה בנוסח הסופי. השלישי, </w:t>
      </w:r>
      <w:bookmarkStart w:id="442" w:name="_ETM_Q1_1367174"/>
      <w:bookmarkEnd w:id="442"/>
      <w:r>
        <w:rPr>
          <w:rFonts w:hint="cs"/>
          <w:rtl/>
          <w:lang w:eastAsia="he-IL"/>
        </w:rPr>
        <w:t xml:space="preserve">המשך הליכי החקיקה יקודמו בהסכמת משרד המשפטים, הפנים, ביטחון </w:t>
      </w:r>
      <w:bookmarkStart w:id="443" w:name="_ETM_Q1_1372418"/>
      <w:bookmarkEnd w:id="443"/>
      <w:r>
        <w:rPr>
          <w:rFonts w:hint="cs"/>
          <w:rtl/>
          <w:lang w:eastAsia="he-IL"/>
        </w:rPr>
        <w:t xml:space="preserve">הפנים והאוצר. שלוש ההסכמות האלה נרשמות בפרוטוקול וגם בנוסח שיובא </w:t>
      </w:r>
      <w:bookmarkStart w:id="444" w:name="_ETM_Q1_1379163"/>
      <w:bookmarkEnd w:id="444"/>
      <w:r>
        <w:rPr>
          <w:rFonts w:hint="cs"/>
          <w:rtl/>
          <w:lang w:eastAsia="he-IL"/>
        </w:rPr>
        <w:t xml:space="preserve">להצבעה. </w:t>
      </w:r>
    </w:p>
    <w:p w14:paraId="37E5A5F2" w14:textId="77777777" w:rsidR="00A754B5" w:rsidRDefault="00A754B5" w:rsidP="00A754B5">
      <w:pPr>
        <w:rPr>
          <w:rtl/>
          <w:lang w:eastAsia="he-IL"/>
        </w:rPr>
      </w:pPr>
      <w:bookmarkStart w:id="445" w:name="_ETM_Q1_1378723"/>
      <w:bookmarkEnd w:id="445"/>
    </w:p>
    <w:p w14:paraId="001BFC7A" w14:textId="37B270C1" w:rsidR="00A754B5" w:rsidRDefault="00A754B5" w:rsidP="00A754B5">
      <w:pPr>
        <w:pStyle w:val="a4"/>
        <w:keepNext/>
        <w:rPr>
          <w:rtl/>
        </w:rPr>
      </w:pPr>
      <w:bookmarkStart w:id="446" w:name="ET_speaker_5292_49"/>
      <w:r w:rsidRPr="00A754B5">
        <w:rPr>
          <w:rStyle w:val="TagStyle"/>
          <w:rtl/>
        </w:rPr>
        <w:t xml:space="preserve"> &lt;&lt; דובר &gt;&gt; </w:t>
      </w:r>
      <w:r>
        <w:rPr>
          <w:rtl/>
        </w:rPr>
        <w:t>אוסאמה סעדי (הרשימה המשותפת):</w:t>
      </w:r>
      <w:r w:rsidRPr="00A754B5">
        <w:rPr>
          <w:rStyle w:val="TagStyle"/>
          <w:rtl/>
        </w:rPr>
        <w:t xml:space="preserve"> &lt;&lt; דובר &gt;&gt;</w:t>
      </w:r>
      <w:r w:rsidR="00950138">
        <w:rPr>
          <w:rtl/>
        </w:rPr>
        <w:t xml:space="preserve"> </w:t>
      </w:r>
      <w:r>
        <w:rPr>
          <w:rtl/>
        </w:rPr>
        <w:t xml:space="preserve"> </w:t>
      </w:r>
      <w:bookmarkEnd w:id="446"/>
    </w:p>
    <w:p w14:paraId="4CB17357" w14:textId="77777777" w:rsidR="00A754B5" w:rsidRDefault="00A754B5" w:rsidP="00A754B5">
      <w:pPr>
        <w:pStyle w:val="KeepWithNext"/>
        <w:rPr>
          <w:rtl/>
          <w:lang w:eastAsia="he-IL"/>
        </w:rPr>
      </w:pPr>
    </w:p>
    <w:p w14:paraId="4EA2B217" w14:textId="77777777" w:rsidR="00A754B5" w:rsidRDefault="00A754B5" w:rsidP="00A754B5">
      <w:pPr>
        <w:rPr>
          <w:rtl/>
          <w:lang w:eastAsia="he-IL"/>
        </w:rPr>
      </w:pPr>
      <w:bookmarkStart w:id="447" w:name="_ETM_Q1_1379072"/>
      <w:bookmarkStart w:id="448" w:name="_ETM_Q1_1379092"/>
      <w:bookmarkEnd w:id="447"/>
      <w:bookmarkEnd w:id="448"/>
      <w:r>
        <w:rPr>
          <w:rFonts w:hint="cs"/>
          <w:rtl/>
          <w:lang w:eastAsia="he-IL"/>
        </w:rPr>
        <w:t>ואנחנו מאשרים.</w:t>
      </w:r>
    </w:p>
    <w:p w14:paraId="5296EA48" w14:textId="77777777" w:rsidR="00A754B5" w:rsidRDefault="00A754B5" w:rsidP="00A754B5">
      <w:pPr>
        <w:rPr>
          <w:rtl/>
          <w:lang w:eastAsia="he-IL"/>
        </w:rPr>
      </w:pPr>
      <w:bookmarkStart w:id="449" w:name="_ETM_Q1_1376308"/>
      <w:bookmarkStart w:id="450" w:name="_ETM_Q1_1376370"/>
      <w:bookmarkStart w:id="451" w:name="_ETM_Q1_1379813"/>
      <w:bookmarkEnd w:id="449"/>
      <w:bookmarkEnd w:id="450"/>
      <w:bookmarkEnd w:id="451"/>
    </w:p>
    <w:p w14:paraId="02A6A267" w14:textId="35FB3114" w:rsidR="00A754B5" w:rsidRDefault="00A754B5" w:rsidP="00A754B5">
      <w:pPr>
        <w:pStyle w:val="af6"/>
        <w:keepNext/>
        <w:rPr>
          <w:rtl/>
        </w:rPr>
      </w:pPr>
      <w:bookmarkStart w:id="452" w:name="ET_yor_5765_50"/>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452"/>
    </w:p>
    <w:p w14:paraId="4DB0FF84" w14:textId="77777777" w:rsidR="00A754B5" w:rsidRDefault="00A754B5" w:rsidP="00A754B5">
      <w:pPr>
        <w:pStyle w:val="KeepWithNext"/>
        <w:rPr>
          <w:rtl/>
          <w:lang w:eastAsia="he-IL"/>
        </w:rPr>
      </w:pPr>
    </w:p>
    <w:p w14:paraId="1A474A58" w14:textId="77777777" w:rsidR="00A754B5" w:rsidRDefault="00A754B5" w:rsidP="00A754B5">
      <w:pPr>
        <w:rPr>
          <w:rtl/>
          <w:lang w:eastAsia="he-IL"/>
        </w:rPr>
      </w:pPr>
      <w:bookmarkStart w:id="453" w:name="_ETM_Q1_1380287"/>
      <w:bookmarkStart w:id="454" w:name="_ETM_Q1_1380310"/>
      <w:bookmarkEnd w:id="453"/>
      <w:bookmarkEnd w:id="454"/>
      <w:r>
        <w:rPr>
          <w:rFonts w:hint="cs"/>
          <w:rtl/>
          <w:lang w:eastAsia="he-IL"/>
        </w:rPr>
        <w:t xml:space="preserve">הם כוללים ומציעי החוק מסכימים ועשו תהליך </w:t>
      </w:r>
      <w:bookmarkStart w:id="455" w:name="_ETM_Q1_1382885"/>
      <w:bookmarkEnd w:id="455"/>
      <w:r>
        <w:rPr>
          <w:rFonts w:hint="cs"/>
          <w:rtl/>
          <w:lang w:eastAsia="he-IL"/>
        </w:rPr>
        <w:t xml:space="preserve">יפה וסדור של עבודה מול האוצר על החוק הזה. </w:t>
      </w:r>
    </w:p>
    <w:p w14:paraId="3BFBBEDA" w14:textId="77777777" w:rsidR="00A754B5" w:rsidRDefault="00A754B5" w:rsidP="00A754B5">
      <w:pPr>
        <w:rPr>
          <w:rtl/>
          <w:lang w:eastAsia="he-IL"/>
        </w:rPr>
      </w:pPr>
      <w:bookmarkStart w:id="456" w:name="_ETM_Q1_1391973"/>
      <w:bookmarkStart w:id="457" w:name="_ETM_Q1_1392031"/>
      <w:bookmarkStart w:id="458" w:name="_ETM_Q1_1389847"/>
      <w:bookmarkEnd w:id="456"/>
      <w:bookmarkEnd w:id="457"/>
      <w:bookmarkEnd w:id="458"/>
    </w:p>
    <w:p w14:paraId="43D58377" w14:textId="2D8655F5" w:rsidR="00A754B5" w:rsidRDefault="00A754B5" w:rsidP="00A754B5">
      <w:pPr>
        <w:pStyle w:val="a4"/>
        <w:keepNext/>
        <w:rPr>
          <w:rtl/>
        </w:rPr>
      </w:pPr>
      <w:bookmarkStart w:id="459" w:name="ET_speaker_אביגל_כספי_51"/>
      <w:r w:rsidRPr="00A754B5">
        <w:rPr>
          <w:rStyle w:val="TagStyle"/>
          <w:rtl/>
        </w:rPr>
        <w:t xml:space="preserve"> &lt;&lt; דובר &gt;&gt; </w:t>
      </w:r>
      <w:r>
        <w:rPr>
          <w:rtl/>
        </w:rPr>
        <w:t>אביגל כספי:</w:t>
      </w:r>
      <w:r w:rsidRPr="00A754B5">
        <w:rPr>
          <w:rStyle w:val="TagStyle"/>
          <w:rtl/>
        </w:rPr>
        <w:t xml:space="preserve"> &lt;&lt; דובר &gt;&gt;</w:t>
      </w:r>
      <w:r w:rsidR="00950138">
        <w:rPr>
          <w:rtl/>
        </w:rPr>
        <w:t xml:space="preserve"> </w:t>
      </w:r>
      <w:r>
        <w:rPr>
          <w:rtl/>
        </w:rPr>
        <w:t xml:space="preserve"> </w:t>
      </w:r>
      <w:bookmarkEnd w:id="459"/>
    </w:p>
    <w:p w14:paraId="71215700" w14:textId="77777777" w:rsidR="00A754B5" w:rsidRDefault="00A754B5" w:rsidP="00A754B5">
      <w:pPr>
        <w:pStyle w:val="KeepWithNext"/>
        <w:rPr>
          <w:rtl/>
          <w:lang w:eastAsia="he-IL"/>
        </w:rPr>
      </w:pPr>
    </w:p>
    <w:p w14:paraId="271394FC" w14:textId="77777777" w:rsidR="00A754B5" w:rsidRDefault="00A754B5" w:rsidP="00A754B5">
      <w:pPr>
        <w:rPr>
          <w:rtl/>
          <w:lang w:eastAsia="he-IL"/>
        </w:rPr>
      </w:pPr>
      <w:bookmarkStart w:id="460" w:name="_ETM_Q1_1390208"/>
      <w:bookmarkStart w:id="461" w:name="_ETM_Q1_1390230"/>
      <w:bookmarkEnd w:id="460"/>
      <w:bookmarkEnd w:id="461"/>
      <w:r>
        <w:rPr>
          <w:rFonts w:hint="cs"/>
          <w:rtl/>
          <w:lang w:eastAsia="he-IL"/>
        </w:rPr>
        <w:t xml:space="preserve">יש </w:t>
      </w:r>
      <w:bookmarkStart w:id="462" w:name="_ETM_Q1_1390614"/>
      <w:bookmarkEnd w:id="462"/>
      <w:r>
        <w:rPr>
          <w:rFonts w:hint="cs"/>
          <w:rtl/>
          <w:lang w:eastAsia="he-IL"/>
        </w:rPr>
        <w:t xml:space="preserve">לי עוד הערה. </w:t>
      </w:r>
    </w:p>
    <w:p w14:paraId="3547564C" w14:textId="77777777" w:rsidR="00A754B5" w:rsidRDefault="00A754B5" w:rsidP="00A754B5">
      <w:pPr>
        <w:rPr>
          <w:rtl/>
          <w:lang w:eastAsia="he-IL"/>
        </w:rPr>
      </w:pPr>
      <w:bookmarkStart w:id="463" w:name="_ETM_Q1_1397918"/>
      <w:bookmarkStart w:id="464" w:name="_ETM_Q1_1397983"/>
      <w:bookmarkStart w:id="465" w:name="_ETM_Q1_1392576"/>
      <w:bookmarkEnd w:id="463"/>
      <w:bookmarkEnd w:id="464"/>
      <w:bookmarkEnd w:id="465"/>
    </w:p>
    <w:p w14:paraId="0CC677C8" w14:textId="2BFF3D35" w:rsidR="00A754B5" w:rsidRDefault="00A754B5" w:rsidP="00A754B5">
      <w:pPr>
        <w:pStyle w:val="af9"/>
        <w:keepNext/>
        <w:rPr>
          <w:rtl/>
          <w:lang w:eastAsia="he-IL"/>
        </w:rPr>
      </w:pPr>
      <w:bookmarkStart w:id="466" w:name="ET_guest_ידידיה_גרינוולד_52"/>
      <w:r w:rsidRPr="00A754B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754B5">
        <w:rPr>
          <w:rStyle w:val="TagStyle"/>
          <w:rtl/>
        </w:rPr>
        <w:t xml:space="preserve"> &lt;&lt; אורח &gt;&gt;</w:t>
      </w:r>
      <w:r w:rsidR="00950138">
        <w:rPr>
          <w:rtl/>
          <w:lang w:eastAsia="he-IL"/>
        </w:rPr>
        <w:t xml:space="preserve"> </w:t>
      </w:r>
      <w:r>
        <w:rPr>
          <w:rtl/>
          <w:lang w:eastAsia="he-IL"/>
        </w:rPr>
        <w:t xml:space="preserve"> </w:t>
      </w:r>
      <w:bookmarkEnd w:id="466"/>
    </w:p>
    <w:p w14:paraId="34EDE2CA" w14:textId="77777777" w:rsidR="00A754B5" w:rsidRDefault="00A754B5" w:rsidP="00A754B5">
      <w:pPr>
        <w:pStyle w:val="KeepWithNext"/>
        <w:rPr>
          <w:rtl/>
          <w:lang w:eastAsia="he-IL"/>
        </w:rPr>
      </w:pPr>
    </w:p>
    <w:p w14:paraId="25221C87" w14:textId="77777777" w:rsidR="00A754B5" w:rsidRDefault="00A754B5" w:rsidP="00A754B5">
      <w:pPr>
        <w:rPr>
          <w:rtl/>
          <w:lang w:eastAsia="he-IL"/>
        </w:rPr>
      </w:pPr>
      <w:bookmarkStart w:id="467" w:name="_ETM_Q1_1392970"/>
      <w:bookmarkStart w:id="468" w:name="_ETM_Q1_1392990"/>
      <w:bookmarkEnd w:id="467"/>
      <w:bookmarkEnd w:id="468"/>
      <w:r>
        <w:rPr>
          <w:rFonts w:hint="cs"/>
          <w:rtl/>
          <w:lang w:eastAsia="he-IL"/>
        </w:rPr>
        <w:t>אני גם אשמח להוסיף.</w:t>
      </w:r>
    </w:p>
    <w:p w14:paraId="28AD22EA" w14:textId="77777777" w:rsidR="00A754B5" w:rsidRDefault="00A754B5" w:rsidP="00A754B5">
      <w:pPr>
        <w:rPr>
          <w:rtl/>
          <w:lang w:eastAsia="he-IL"/>
        </w:rPr>
      </w:pPr>
      <w:bookmarkStart w:id="469" w:name="_ETM_Q1_1395407"/>
      <w:bookmarkStart w:id="470" w:name="_ETM_Q1_1395471"/>
      <w:bookmarkEnd w:id="469"/>
      <w:bookmarkEnd w:id="470"/>
    </w:p>
    <w:p w14:paraId="15212382" w14:textId="0306E2CD" w:rsidR="00A754B5" w:rsidRDefault="00A754B5" w:rsidP="00A754B5">
      <w:pPr>
        <w:pStyle w:val="af6"/>
        <w:keepNext/>
        <w:rPr>
          <w:rtl/>
        </w:rPr>
      </w:pPr>
      <w:bookmarkStart w:id="471" w:name="ET_yor_5765_53"/>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471"/>
    </w:p>
    <w:p w14:paraId="335BE40E" w14:textId="77777777" w:rsidR="00A754B5" w:rsidRDefault="00A754B5" w:rsidP="00A754B5">
      <w:pPr>
        <w:pStyle w:val="KeepWithNext"/>
        <w:rPr>
          <w:rtl/>
          <w:lang w:eastAsia="he-IL"/>
        </w:rPr>
      </w:pPr>
    </w:p>
    <w:p w14:paraId="6748BEE8" w14:textId="77777777" w:rsidR="00A754B5" w:rsidRDefault="00A754B5" w:rsidP="00A754B5">
      <w:pPr>
        <w:rPr>
          <w:rtl/>
          <w:lang w:eastAsia="he-IL"/>
        </w:rPr>
      </w:pPr>
      <w:bookmarkStart w:id="472" w:name="_ETM_Q1_1396712"/>
      <w:bookmarkStart w:id="473" w:name="_ETM_Q1_1396732"/>
      <w:bookmarkEnd w:id="472"/>
      <w:bookmarkEnd w:id="473"/>
      <w:r>
        <w:rPr>
          <w:rFonts w:hint="cs"/>
          <w:rtl/>
          <w:lang w:eastAsia="he-IL"/>
        </w:rPr>
        <w:t xml:space="preserve">תוסיף, לפני אביגל. </w:t>
      </w:r>
    </w:p>
    <w:p w14:paraId="6CD0B19B" w14:textId="77777777" w:rsidR="00A754B5" w:rsidRDefault="00A754B5" w:rsidP="00A754B5">
      <w:pPr>
        <w:rPr>
          <w:rtl/>
          <w:lang w:eastAsia="he-IL"/>
        </w:rPr>
      </w:pPr>
      <w:bookmarkStart w:id="474" w:name="_ETM_Q1_1399127"/>
      <w:bookmarkStart w:id="475" w:name="_ETM_Q1_1399185"/>
      <w:bookmarkEnd w:id="474"/>
      <w:bookmarkEnd w:id="475"/>
    </w:p>
    <w:p w14:paraId="1D3A73A8" w14:textId="7D8DDECC" w:rsidR="00A754B5" w:rsidRDefault="00A754B5" w:rsidP="00A754B5">
      <w:pPr>
        <w:pStyle w:val="af9"/>
        <w:keepNext/>
        <w:rPr>
          <w:rtl/>
          <w:lang w:eastAsia="he-IL"/>
        </w:rPr>
      </w:pPr>
      <w:bookmarkStart w:id="476" w:name="ET_guest_ידידיה_גרינוולד_54"/>
      <w:r w:rsidRPr="00A754B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754B5">
        <w:rPr>
          <w:rStyle w:val="TagStyle"/>
          <w:rtl/>
        </w:rPr>
        <w:t xml:space="preserve"> &lt;&lt; אורח &gt;&gt;</w:t>
      </w:r>
      <w:r w:rsidR="00950138">
        <w:rPr>
          <w:rtl/>
          <w:lang w:eastAsia="he-IL"/>
        </w:rPr>
        <w:t xml:space="preserve"> </w:t>
      </w:r>
      <w:r>
        <w:rPr>
          <w:rtl/>
          <w:lang w:eastAsia="he-IL"/>
        </w:rPr>
        <w:t xml:space="preserve"> </w:t>
      </w:r>
      <w:bookmarkEnd w:id="476"/>
    </w:p>
    <w:p w14:paraId="6673C0AE" w14:textId="77777777" w:rsidR="00A754B5" w:rsidRDefault="00A754B5" w:rsidP="00A754B5">
      <w:pPr>
        <w:pStyle w:val="KeepWithNext"/>
        <w:rPr>
          <w:rtl/>
          <w:lang w:eastAsia="he-IL"/>
        </w:rPr>
      </w:pPr>
    </w:p>
    <w:p w14:paraId="01B3CC73" w14:textId="77777777" w:rsidR="00A754B5" w:rsidRDefault="00A754B5" w:rsidP="00A754B5">
      <w:pPr>
        <w:rPr>
          <w:rtl/>
          <w:lang w:eastAsia="he-IL"/>
        </w:rPr>
      </w:pPr>
      <w:bookmarkStart w:id="477" w:name="_ETM_Q1_1400907"/>
      <w:bookmarkStart w:id="478" w:name="_ETM_Q1_1400927"/>
      <w:bookmarkEnd w:id="477"/>
      <w:bookmarkEnd w:id="478"/>
      <w:r>
        <w:rPr>
          <w:rFonts w:hint="cs"/>
          <w:rtl/>
          <w:lang w:eastAsia="he-IL"/>
        </w:rPr>
        <w:t xml:space="preserve">אני </w:t>
      </w:r>
      <w:bookmarkStart w:id="479" w:name="_ETM_Q1_1401264"/>
      <w:bookmarkEnd w:id="479"/>
      <w:r>
        <w:rPr>
          <w:rFonts w:hint="cs"/>
          <w:rtl/>
          <w:lang w:eastAsia="he-IL"/>
        </w:rPr>
        <w:t>רק רוצה לחדד נקודה נוספת. כיום התוספת בגין פיגורים</w:t>
      </w:r>
      <w:bookmarkStart w:id="480" w:name="_ETM_Q1_1405931"/>
      <w:bookmarkEnd w:id="480"/>
      <w:r>
        <w:rPr>
          <w:rFonts w:hint="cs"/>
          <w:rtl/>
          <w:lang w:eastAsia="he-IL"/>
        </w:rPr>
        <w:t xml:space="preserve"> זה 50% פלוס 5% כל שישה חודשים. אנחנו</w:t>
      </w:r>
      <w:bookmarkStart w:id="481" w:name="_ETM_Q1_1409209"/>
      <w:bookmarkEnd w:id="481"/>
      <w:r>
        <w:rPr>
          <w:rFonts w:hint="cs"/>
          <w:rtl/>
          <w:lang w:eastAsia="he-IL"/>
        </w:rPr>
        <w:t xml:space="preserve"> רוצים לוודא שזה 35% פלוס 5% כל שישה חודשים, </w:t>
      </w:r>
      <w:bookmarkStart w:id="482" w:name="_ETM_Q1_1413142"/>
      <w:bookmarkEnd w:id="482"/>
      <w:r>
        <w:rPr>
          <w:rFonts w:hint="cs"/>
          <w:rtl/>
          <w:lang w:eastAsia="he-IL"/>
        </w:rPr>
        <w:t xml:space="preserve">זאת אומרת שהתוספת של 5% כל שישה חודשים לא נמחקת. </w:t>
      </w:r>
      <w:bookmarkStart w:id="483" w:name="_ETM_Q1_1414250"/>
      <w:bookmarkStart w:id="484" w:name="_ETM_Q1_1417867"/>
      <w:bookmarkEnd w:id="483"/>
      <w:bookmarkEnd w:id="484"/>
    </w:p>
    <w:p w14:paraId="69B70734" w14:textId="77777777" w:rsidR="00A754B5" w:rsidRDefault="00A754B5" w:rsidP="00A754B5">
      <w:pPr>
        <w:rPr>
          <w:rtl/>
          <w:lang w:eastAsia="he-IL"/>
        </w:rPr>
      </w:pPr>
      <w:bookmarkStart w:id="485" w:name="_ETM_Q1_1417936"/>
      <w:bookmarkStart w:id="486" w:name="_ETM_Q1_1414773"/>
      <w:bookmarkEnd w:id="485"/>
      <w:bookmarkEnd w:id="486"/>
    </w:p>
    <w:p w14:paraId="2D9C5546" w14:textId="6180EDCF" w:rsidR="00A754B5" w:rsidRDefault="00A754B5" w:rsidP="00A754B5">
      <w:pPr>
        <w:pStyle w:val="af6"/>
        <w:keepNext/>
        <w:rPr>
          <w:rtl/>
        </w:rPr>
      </w:pPr>
      <w:bookmarkStart w:id="487" w:name="ET_yor_5765_55"/>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487"/>
    </w:p>
    <w:p w14:paraId="618020D0" w14:textId="77777777" w:rsidR="00A754B5" w:rsidRDefault="00A754B5" w:rsidP="00A754B5">
      <w:pPr>
        <w:pStyle w:val="KeepWithNext"/>
        <w:rPr>
          <w:rtl/>
          <w:lang w:eastAsia="he-IL"/>
        </w:rPr>
      </w:pPr>
    </w:p>
    <w:p w14:paraId="0B77C939" w14:textId="77777777" w:rsidR="00A754B5" w:rsidRDefault="00A754B5" w:rsidP="00A754B5">
      <w:pPr>
        <w:rPr>
          <w:rtl/>
          <w:lang w:eastAsia="he-IL"/>
        </w:rPr>
      </w:pPr>
      <w:bookmarkStart w:id="488" w:name="_ETM_Q1_1415260"/>
      <w:bookmarkStart w:id="489" w:name="_ETM_Q1_1415282"/>
      <w:bookmarkEnd w:id="488"/>
      <w:bookmarkEnd w:id="489"/>
      <w:r>
        <w:rPr>
          <w:rFonts w:hint="cs"/>
          <w:rtl/>
          <w:lang w:eastAsia="he-IL"/>
        </w:rPr>
        <w:t xml:space="preserve">מה שסוכם עם האוצר זה מה שיהיה. אם זה </w:t>
      </w:r>
      <w:bookmarkStart w:id="490" w:name="_ETM_Q1_1417857"/>
      <w:bookmarkEnd w:id="490"/>
      <w:r>
        <w:rPr>
          <w:rFonts w:hint="cs"/>
          <w:rtl/>
          <w:lang w:eastAsia="he-IL"/>
        </w:rPr>
        <w:t xml:space="preserve">מה שסוכם זה מה שיהיה. אתה נציג האוצר, זה </w:t>
      </w:r>
      <w:bookmarkStart w:id="491" w:name="_ETM_Q1_1424649"/>
      <w:bookmarkEnd w:id="491"/>
      <w:r>
        <w:rPr>
          <w:rFonts w:hint="cs"/>
          <w:rtl/>
          <w:lang w:eastAsia="he-IL"/>
        </w:rPr>
        <w:t xml:space="preserve">מה שסוכם? </w:t>
      </w:r>
      <w:bookmarkStart w:id="492" w:name="_ETM_Q1_1421856"/>
      <w:bookmarkEnd w:id="492"/>
    </w:p>
    <w:p w14:paraId="0D6F3447" w14:textId="77777777" w:rsidR="00A754B5" w:rsidRDefault="00A754B5" w:rsidP="00A754B5">
      <w:pPr>
        <w:rPr>
          <w:rtl/>
          <w:lang w:eastAsia="he-IL"/>
        </w:rPr>
      </w:pPr>
      <w:bookmarkStart w:id="493" w:name="_ETM_Q1_1421926"/>
      <w:bookmarkStart w:id="494" w:name="_ETM_Q1_1423000"/>
      <w:bookmarkEnd w:id="493"/>
      <w:bookmarkEnd w:id="494"/>
    </w:p>
    <w:p w14:paraId="7E352D7A" w14:textId="113C5BEA" w:rsidR="00A754B5" w:rsidRDefault="00A754B5" w:rsidP="00A754B5">
      <w:pPr>
        <w:pStyle w:val="af9"/>
        <w:keepNext/>
        <w:rPr>
          <w:rtl/>
          <w:lang w:eastAsia="he-IL"/>
        </w:rPr>
      </w:pPr>
      <w:bookmarkStart w:id="495" w:name="ET_guest_ידידיה_גרינוולד_56"/>
      <w:r w:rsidRPr="00A754B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754B5">
        <w:rPr>
          <w:rStyle w:val="TagStyle"/>
          <w:rtl/>
        </w:rPr>
        <w:t xml:space="preserve"> &lt;&lt; אורח &gt;&gt;</w:t>
      </w:r>
      <w:r w:rsidR="00950138">
        <w:rPr>
          <w:rtl/>
          <w:lang w:eastAsia="he-IL"/>
        </w:rPr>
        <w:t xml:space="preserve"> </w:t>
      </w:r>
      <w:r>
        <w:rPr>
          <w:rtl/>
          <w:lang w:eastAsia="he-IL"/>
        </w:rPr>
        <w:t xml:space="preserve"> </w:t>
      </w:r>
      <w:bookmarkEnd w:id="495"/>
    </w:p>
    <w:p w14:paraId="591EAF88" w14:textId="77777777" w:rsidR="00A754B5" w:rsidRDefault="00A754B5" w:rsidP="00A754B5">
      <w:pPr>
        <w:pStyle w:val="KeepWithNext"/>
        <w:rPr>
          <w:rtl/>
          <w:lang w:eastAsia="he-IL"/>
        </w:rPr>
      </w:pPr>
    </w:p>
    <w:p w14:paraId="0940EB52" w14:textId="77777777" w:rsidR="00A754B5" w:rsidRDefault="00A754B5" w:rsidP="00A754B5">
      <w:pPr>
        <w:rPr>
          <w:rtl/>
          <w:lang w:eastAsia="he-IL"/>
        </w:rPr>
      </w:pPr>
      <w:bookmarkStart w:id="496" w:name="_ETM_Q1_1423338"/>
      <w:bookmarkStart w:id="497" w:name="_ETM_Q1_1423360"/>
      <w:bookmarkEnd w:id="496"/>
      <w:bookmarkEnd w:id="497"/>
      <w:r>
        <w:rPr>
          <w:rFonts w:hint="cs"/>
          <w:rtl/>
          <w:lang w:eastAsia="he-IL"/>
        </w:rPr>
        <w:t>כן, זה מה שסוכם.</w:t>
      </w:r>
    </w:p>
    <w:p w14:paraId="1A906662" w14:textId="77777777" w:rsidR="00A754B5" w:rsidRDefault="00A754B5" w:rsidP="00A754B5">
      <w:pPr>
        <w:rPr>
          <w:rtl/>
          <w:lang w:eastAsia="he-IL"/>
        </w:rPr>
      </w:pPr>
      <w:bookmarkStart w:id="498" w:name="_ETM_Q1_1424895"/>
      <w:bookmarkStart w:id="499" w:name="_ETM_Q1_1424956"/>
      <w:bookmarkStart w:id="500" w:name="_ETM_Q1_1426439"/>
      <w:bookmarkEnd w:id="498"/>
      <w:bookmarkEnd w:id="499"/>
      <w:bookmarkEnd w:id="500"/>
    </w:p>
    <w:p w14:paraId="30B47CEB" w14:textId="10C4DAF8" w:rsidR="00A754B5" w:rsidRDefault="00A754B5" w:rsidP="00A754B5">
      <w:pPr>
        <w:pStyle w:val="a4"/>
        <w:keepNext/>
        <w:rPr>
          <w:rtl/>
        </w:rPr>
      </w:pPr>
      <w:bookmarkStart w:id="501" w:name="ET_speaker_אביגל_כספי_57"/>
      <w:r w:rsidRPr="00A754B5">
        <w:rPr>
          <w:rStyle w:val="TagStyle"/>
          <w:rtl/>
        </w:rPr>
        <w:lastRenderedPageBreak/>
        <w:t xml:space="preserve"> &lt;&lt; דובר &gt;&gt; </w:t>
      </w:r>
      <w:r>
        <w:rPr>
          <w:rtl/>
        </w:rPr>
        <w:t>אביגל כספי:</w:t>
      </w:r>
      <w:r w:rsidRPr="00A754B5">
        <w:rPr>
          <w:rStyle w:val="TagStyle"/>
          <w:rtl/>
        </w:rPr>
        <w:t xml:space="preserve"> &lt;&lt; דובר &gt;&gt;</w:t>
      </w:r>
      <w:r w:rsidR="00950138">
        <w:rPr>
          <w:rtl/>
        </w:rPr>
        <w:t xml:space="preserve"> </w:t>
      </w:r>
      <w:r>
        <w:rPr>
          <w:rtl/>
        </w:rPr>
        <w:t xml:space="preserve"> </w:t>
      </w:r>
      <w:bookmarkEnd w:id="501"/>
    </w:p>
    <w:p w14:paraId="17290982" w14:textId="77777777" w:rsidR="00A754B5" w:rsidRDefault="00A754B5" w:rsidP="00A754B5">
      <w:pPr>
        <w:pStyle w:val="KeepWithNext"/>
        <w:rPr>
          <w:rtl/>
          <w:lang w:eastAsia="he-IL"/>
        </w:rPr>
      </w:pPr>
    </w:p>
    <w:p w14:paraId="1C5E744E" w14:textId="77777777" w:rsidR="00A754B5" w:rsidRDefault="00A754B5" w:rsidP="00A754B5">
      <w:pPr>
        <w:rPr>
          <w:rtl/>
          <w:lang w:eastAsia="he-IL"/>
        </w:rPr>
      </w:pPr>
      <w:bookmarkStart w:id="502" w:name="_ETM_Q1_1426795"/>
      <w:bookmarkStart w:id="503" w:name="_ETM_Q1_1426815"/>
      <w:bookmarkEnd w:id="502"/>
      <w:bookmarkEnd w:id="503"/>
      <w:r>
        <w:rPr>
          <w:rFonts w:hint="cs"/>
          <w:rtl/>
          <w:lang w:eastAsia="he-IL"/>
        </w:rPr>
        <w:t xml:space="preserve">לגבי השאלה </w:t>
      </w:r>
      <w:bookmarkStart w:id="504" w:name="_ETM_Q1_1430190"/>
      <w:bookmarkEnd w:id="504"/>
      <w:r>
        <w:rPr>
          <w:rFonts w:hint="cs"/>
          <w:rtl/>
          <w:lang w:eastAsia="he-IL"/>
        </w:rPr>
        <w:t>ששאלת, איזה עבירות חניה, רציתי רק לשאול אם להגדיר את</w:t>
      </w:r>
      <w:bookmarkStart w:id="505" w:name="_ETM_Q1_1430810"/>
      <w:bookmarkEnd w:id="505"/>
      <w:r>
        <w:rPr>
          <w:rFonts w:hint="cs"/>
          <w:rtl/>
          <w:lang w:eastAsia="he-IL"/>
        </w:rPr>
        <w:t xml:space="preserve"> זה קצת יותר מדויק כי כתבנו הגדרה - - -</w:t>
      </w:r>
    </w:p>
    <w:p w14:paraId="6EA09106" w14:textId="77777777" w:rsidR="00A754B5" w:rsidRDefault="00A754B5" w:rsidP="00A754B5">
      <w:pPr>
        <w:rPr>
          <w:rtl/>
          <w:lang w:eastAsia="he-IL"/>
        </w:rPr>
      </w:pPr>
      <w:bookmarkStart w:id="506" w:name="_ETM_Q1_1434079"/>
      <w:bookmarkStart w:id="507" w:name="_ETM_Q1_1434140"/>
      <w:bookmarkStart w:id="508" w:name="_ETM_Q1_1435639"/>
      <w:bookmarkEnd w:id="506"/>
      <w:bookmarkEnd w:id="507"/>
      <w:bookmarkEnd w:id="508"/>
    </w:p>
    <w:p w14:paraId="20E89854" w14:textId="0AEDAA6D" w:rsidR="00A754B5" w:rsidRDefault="00A754B5" w:rsidP="00A754B5">
      <w:pPr>
        <w:pStyle w:val="af6"/>
        <w:keepNext/>
        <w:rPr>
          <w:rtl/>
        </w:rPr>
      </w:pPr>
      <w:bookmarkStart w:id="509" w:name="ET_yor_5765_58"/>
      <w:r w:rsidRPr="00A754B5">
        <w:rPr>
          <w:rStyle w:val="TagStyle"/>
          <w:rtl/>
        </w:rPr>
        <w:t xml:space="preserve"> &lt;&lt; יור &gt;&gt; </w:t>
      </w:r>
      <w:r>
        <w:rPr>
          <w:rtl/>
        </w:rPr>
        <w:t>היו"ר מיכאל מרדכי ביטון:</w:t>
      </w:r>
      <w:r w:rsidRPr="00A754B5">
        <w:rPr>
          <w:rStyle w:val="TagStyle"/>
          <w:rtl/>
        </w:rPr>
        <w:t xml:space="preserve"> &lt;&lt; יור &gt;&gt;</w:t>
      </w:r>
      <w:r w:rsidR="00950138">
        <w:rPr>
          <w:rtl/>
        </w:rPr>
        <w:t xml:space="preserve"> </w:t>
      </w:r>
      <w:r>
        <w:rPr>
          <w:rtl/>
        </w:rPr>
        <w:t xml:space="preserve"> </w:t>
      </w:r>
      <w:bookmarkEnd w:id="509"/>
    </w:p>
    <w:p w14:paraId="16289FD1" w14:textId="77777777" w:rsidR="00A754B5" w:rsidRDefault="00A754B5" w:rsidP="00A754B5">
      <w:pPr>
        <w:pStyle w:val="KeepWithNext"/>
        <w:rPr>
          <w:rtl/>
          <w:lang w:eastAsia="he-IL"/>
        </w:rPr>
      </w:pPr>
    </w:p>
    <w:p w14:paraId="2F87CB7A" w14:textId="77777777" w:rsidR="00A754B5" w:rsidRDefault="00A754B5" w:rsidP="00A754B5">
      <w:pPr>
        <w:rPr>
          <w:rtl/>
          <w:lang w:eastAsia="he-IL"/>
        </w:rPr>
      </w:pPr>
      <w:bookmarkStart w:id="510" w:name="_ETM_Q1_1436096"/>
      <w:bookmarkStart w:id="511" w:name="_ETM_Q1_1436117"/>
      <w:bookmarkEnd w:id="510"/>
      <w:bookmarkEnd w:id="511"/>
      <w:r>
        <w:rPr>
          <w:rFonts w:hint="cs"/>
          <w:rtl/>
          <w:lang w:eastAsia="he-IL"/>
        </w:rPr>
        <w:t xml:space="preserve">לא </w:t>
      </w:r>
      <w:bookmarkStart w:id="512" w:name="_ETM_Q1_1436382"/>
      <w:bookmarkEnd w:id="512"/>
      <w:r>
        <w:rPr>
          <w:rFonts w:hint="cs"/>
          <w:rtl/>
          <w:lang w:eastAsia="he-IL"/>
        </w:rPr>
        <w:t xml:space="preserve">נעשה את זה עכשיו, בקריאה שנייה ושלישית תבדקו את הנוסחים </w:t>
      </w:r>
      <w:bookmarkStart w:id="513" w:name="_ETM_Q1_1443790"/>
      <w:bookmarkEnd w:id="513"/>
      <w:r>
        <w:rPr>
          <w:rFonts w:hint="cs"/>
          <w:rtl/>
          <w:lang w:eastAsia="he-IL"/>
        </w:rPr>
        <w:t xml:space="preserve">ואת התיקונים. יש עבודה מעמיקה על החוק הזה שלא נעשה </w:t>
      </w:r>
      <w:bookmarkStart w:id="514" w:name="_ETM_Q1_1444712"/>
      <w:bookmarkEnd w:id="514"/>
      <w:r>
        <w:rPr>
          <w:rFonts w:hint="cs"/>
          <w:rtl/>
          <w:lang w:eastAsia="he-IL"/>
        </w:rPr>
        <w:t xml:space="preserve">עכשיו. זה חלק מהמהירות שבה אנחנו פועלים במצב הביניים הזה </w:t>
      </w:r>
      <w:bookmarkStart w:id="515" w:name="_ETM_Q1_1453192"/>
      <w:bookmarkEnd w:id="515"/>
      <w:r>
        <w:rPr>
          <w:rFonts w:hint="cs"/>
          <w:rtl/>
          <w:lang w:eastAsia="he-IL"/>
        </w:rPr>
        <w:t xml:space="preserve">של פיזור הכנסת, לנקות שולחן ולהשאיר לכנסות הבאות עוד </w:t>
      </w:r>
      <w:bookmarkStart w:id="516" w:name="_ETM_Q1_1457031"/>
      <w:bookmarkEnd w:id="516"/>
      <w:r>
        <w:rPr>
          <w:rFonts w:hint="cs"/>
          <w:rtl/>
          <w:lang w:eastAsia="he-IL"/>
        </w:rPr>
        <w:t xml:space="preserve">המון עבודה, אבל לפחות שהרעיונות והכיוונים נקבעו ואפשר לתקן ולשנות </w:t>
      </w:r>
      <w:bookmarkStart w:id="517" w:name="_ETM_Q1_1461753"/>
      <w:bookmarkEnd w:id="517"/>
      <w:r>
        <w:rPr>
          <w:rFonts w:hint="cs"/>
          <w:rtl/>
          <w:lang w:eastAsia="he-IL"/>
        </w:rPr>
        <w:t xml:space="preserve">ולחדד ולהחליף נוסחים. </w:t>
      </w:r>
    </w:p>
    <w:p w14:paraId="0795C3CB" w14:textId="77777777" w:rsidR="00A754B5" w:rsidRDefault="00A754B5" w:rsidP="00A754B5">
      <w:pPr>
        <w:rPr>
          <w:rtl/>
          <w:lang w:eastAsia="he-IL"/>
        </w:rPr>
      </w:pPr>
      <w:bookmarkStart w:id="518" w:name="_ETM_Q1_1467809"/>
      <w:bookmarkStart w:id="519" w:name="_ETM_Q1_1467867"/>
      <w:bookmarkStart w:id="520" w:name="_ETM_Q1_1467968"/>
      <w:bookmarkEnd w:id="518"/>
      <w:bookmarkEnd w:id="519"/>
      <w:bookmarkEnd w:id="520"/>
    </w:p>
    <w:p w14:paraId="1784E644" w14:textId="77777777" w:rsidR="00A754B5" w:rsidRPr="00A754B5" w:rsidRDefault="00A754B5" w:rsidP="00007EDA">
      <w:pPr>
        <w:rPr>
          <w:rtl/>
          <w:lang w:eastAsia="he-IL"/>
        </w:rPr>
      </w:pPr>
      <w:bookmarkStart w:id="521" w:name="_ETM_Q1_1468027"/>
      <w:bookmarkEnd w:id="521"/>
      <w:r>
        <w:rPr>
          <w:rFonts w:hint="cs"/>
          <w:rtl/>
          <w:lang w:eastAsia="he-IL"/>
        </w:rPr>
        <w:t xml:space="preserve">מי בעד הצעת החוק לתיקון פקודת </w:t>
      </w:r>
      <w:bookmarkStart w:id="522" w:name="_ETM_Q1_1472056"/>
      <w:bookmarkEnd w:id="522"/>
      <w:r>
        <w:rPr>
          <w:rFonts w:hint="cs"/>
          <w:rtl/>
          <w:lang w:eastAsia="he-IL"/>
        </w:rPr>
        <w:t>התעבורה? פה אחד. מי מתנגד? מי נמנע? אין מתנגדים, אין</w:t>
      </w:r>
      <w:bookmarkStart w:id="523" w:name="_ETM_Q1_1472228"/>
      <w:bookmarkEnd w:id="523"/>
      <w:r>
        <w:rPr>
          <w:rFonts w:hint="cs"/>
          <w:rtl/>
          <w:lang w:eastAsia="he-IL"/>
        </w:rPr>
        <w:t xml:space="preserve"> נמנעים. </w:t>
      </w:r>
    </w:p>
    <w:p w14:paraId="608275EC" w14:textId="77777777" w:rsidR="00256D27" w:rsidRPr="00256D27" w:rsidRDefault="00256D27" w:rsidP="00256D27">
      <w:pPr>
        <w:rPr>
          <w:rtl/>
          <w:lang w:eastAsia="he-IL"/>
        </w:rPr>
      </w:pPr>
      <w:bookmarkStart w:id="524" w:name="_ETM_Q1_1109991"/>
      <w:bookmarkStart w:id="525" w:name="_ETM_Q1_1110057"/>
      <w:bookmarkEnd w:id="524"/>
      <w:bookmarkEnd w:id="525"/>
    </w:p>
    <w:p w14:paraId="07F2D9EC" w14:textId="77777777" w:rsidR="00A754B5" w:rsidRDefault="00A754B5" w:rsidP="00A754B5">
      <w:pPr>
        <w:pStyle w:val="af1"/>
        <w:keepNext/>
        <w:ind w:firstLine="0"/>
        <w:rPr>
          <w:rtl/>
          <w:lang w:eastAsia="he-IL"/>
        </w:rPr>
      </w:pPr>
      <w:bookmarkStart w:id="526" w:name="_ETM_Q1_820423"/>
      <w:bookmarkStart w:id="527" w:name="_ETM_Q1_820487"/>
      <w:bookmarkEnd w:id="526"/>
      <w:bookmarkEnd w:id="527"/>
      <w:r>
        <w:rPr>
          <w:rtl/>
          <w:lang w:eastAsia="he-IL"/>
        </w:rPr>
        <w:t>הצבעה</w:t>
      </w:r>
    </w:p>
    <w:p w14:paraId="0A9ED787" w14:textId="77777777" w:rsidR="00A754B5" w:rsidRDefault="00A754B5" w:rsidP="00A754B5">
      <w:pPr>
        <w:pStyle w:val="--"/>
        <w:keepNext/>
        <w:ind w:firstLine="0"/>
        <w:rPr>
          <w:rtl/>
          <w:lang w:eastAsia="he-IL"/>
        </w:rPr>
      </w:pPr>
      <w:r>
        <w:rPr>
          <w:rtl/>
          <w:lang w:eastAsia="he-IL"/>
        </w:rPr>
        <w:t xml:space="preserve">בעד – </w:t>
      </w:r>
      <w:r>
        <w:rPr>
          <w:rFonts w:hint="cs"/>
          <w:rtl/>
          <w:lang w:eastAsia="he-IL"/>
        </w:rPr>
        <w:t>1</w:t>
      </w:r>
    </w:p>
    <w:p w14:paraId="0ABF10A4" w14:textId="77777777" w:rsidR="00A754B5" w:rsidRDefault="00A754B5" w:rsidP="00A754B5">
      <w:pPr>
        <w:pStyle w:val="--"/>
        <w:keepNext/>
        <w:ind w:firstLine="0"/>
        <w:rPr>
          <w:rtl/>
          <w:lang w:eastAsia="he-IL"/>
        </w:rPr>
      </w:pPr>
      <w:r>
        <w:rPr>
          <w:rtl/>
          <w:lang w:eastAsia="he-IL"/>
        </w:rPr>
        <w:t>נגד –</w:t>
      </w:r>
      <w:r>
        <w:rPr>
          <w:rFonts w:hint="cs"/>
          <w:rtl/>
          <w:lang w:eastAsia="he-IL"/>
        </w:rPr>
        <w:t xml:space="preserve"> 0</w:t>
      </w:r>
      <w:r>
        <w:rPr>
          <w:rtl/>
          <w:lang w:eastAsia="he-IL"/>
        </w:rPr>
        <w:t xml:space="preserve"> </w:t>
      </w:r>
    </w:p>
    <w:p w14:paraId="5EEE18B3" w14:textId="77777777" w:rsidR="00A754B5" w:rsidRDefault="00A754B5" w:rsidP="00A754B5">
      <w:pPr>
        <w:pStyle w:val="--"/>
        <w:keepNext/>
        <w:ind w:firstLine="0"/>
        <w:rPr>
          <w:rtl/>
          <w:lang w:eastAsia="he-IL"/>
        </w:rPr>
      </w:pPr>
      <w:r>
        <w:rPr>
          <w:rtl/>
          <w:lang w:eastAsia="he-IL"/>
        </w:rPr>
        <w:t xml:space="preserve">נמנעים – </w:t>
      </w:r>
      <w:r>
        <w:rPr>
          <w:rFonts w:hint="cs"/>
          <w:rtl/>
          <w:lang w:eastAsia="he-IL"/>
        </w:rPr>
        <w:t>אין</w:t>
      </w:r>
    </w:p>
    <w:p w14:paraId="6F3682E9" w14:textId="77777777" w:rsidR="00A754B5" w:rsidRDefault="00A754B5" w:rsidP="00A754B5">
      <w:pPr>
        <w:ind w:firstLine="0"/>
        <w:jc w:val="center"/>
        <w:rPr>
          <w:rtl/>
          <w:lang w:eastAsia="he-IL"/>
        </w:rPr>
      </w:pPr>
      <w:r>
        <w:rPr>
          <w:rFonts w:hint="cs"/>
          <w:rtl/>
          <w:lang w:eastAsia="he-IL"/>
        </w:rPr>
        <w:t>אושר</w:t>
      </w:r>
    </w:p>
    <w:p w14:paraId="19491677" w14:textId="77777777" w:rsidR="00EC568A" w:rsidRDefault="00EC568A" w:rsidP="004077E8">
      <w:pPr>
        <w:rPr>
          <w:rtl/>
          <w:lang w:eastAsia="he-IL"/>
        </w:rPr>
      </w:pPr>
      <w:bookmarkStart w:id="528" w:name="_ETM_Q1_1481617"/>
      <w:bookmarkEnd w:id="528"/>
    </w:p>
    <w:p w14:paraId="23EF8369" w14:textId="26EB941C" w:rsidR="00EC568A" w:rsidRDefault="00EC568A" w:rsidP="00EC568A">
      <w:pPr>
        <w:pStyle w:val="af6"/>
        <w:keepNext/>
        <w:rPr>
          <w:rtl/>
        </w:rPr>
      </w:pPr>
      <w:bookmarkStart w:id="529" w:name="ET_yor_5765_59"/>
      <w:r w:rsidRPr="00EC568A">
        <w:rPr>
          <w:rStyle w:val="TagStyle"/>
          <w:rtl/>
        </w:rPr>
        <w:t xml:space="preserve"> &lt;&lt; יור &gt;&gt; </w:t>
      </w:r>
      <w:r>
        <w:rPr>
          <w:rtl/>
        </w:rPr>
        <w:t>היו"ר מיכאל מרדכי ביטון:</w:t>
      </w:r>
      <w:r w:rsidRPr="00EC568A">
        <w:rPr>
          <w:rStyle w:val="TagStyle"/>
          <w:rtl/>
        </w:rPr>
        <w:t xml:space="preserve"> &lt;&lt; יור &gt;&gt;</w:t>
      </w:r>
      <w:r w:rsidR="00950138">
        <w:rPr>
          <w:rtl/>
        </w:rPr>
        <w:t xml:space="preserve"> </w:t>
      </w:r>
      <w:r>
        <w:rPr>
          <w:rtl/>
        </w:rPr>
        <w:t xml:space="preserve"> </w:t>
      </w:r>
      <w:bookmarkEnd w:id="529"/>
    </w:p>
    <w:p w14:paraId="3691251E" w14:textId="77777777" w:rsidR="00EC568A" w:rsidRDefault="00EC568A" w:rsidP="00EC568A">
      <w:pPr>
        <w:pStyle w:val="KeepWithNext"/>
        <w:rPr>
          <w:rtl/>
          <w:lang w:eastAsia="he-IL"/>
        </w:rPr>
      </w:pPr>
    </w:p>
    <w:p w14:paraId="7949BECB" w14:textId="77777777" w:rsidR="00007EDA" w:rsidRPr="00A754B5" w:rsidRDefault="00007EDA" w:rsidP="00007EDA">
      <w:pPr>
        <w:rPr>
          <w:rtl/>
          <w:lang w:eastAsia="he-IL"/>
        </w:rPr>
      </w:pPr>
      <w:bookmarkStart w:id="530" w:name="_ETM_Q1_1482058"/>
      <w:bookmarkStart w:id="531" w:name="_ETM_Q1_1482078"/>
      <w:bookmarkEnd w:id="530"/>
      <w:bookmarkEnd w:id="531"/>
      <w:r>
        <w:rPr>
          <w:rFonts w:hint="cs"/>
          <w:rtl/>
          <w:lang w:eastAsia="he-IL"/>
        </w:rPr>
        <w:t xml:space="preserve">הצעת החוק לתיקון פקודת התעבורה (ריבית פיגורים בגין אי </w:t>
      </w:r>
      <w:bookmarkStart w:id="532" w:name="_ETM_Q1_1484229"/>
      <w:bookmarkEnd w:id="532"/>
      <w:r>
        <w:rPr>
          <w:rFonts w:hint="cs"/>
          <w:rtl/>
          <w:lang w:eastAsia="he-IL"/>
        </w:rPr>
        <w:t xml:space="preserve">תשלום קנס על עבירות חניה), התשפ"א-2021 מאושרת. </w:t>
      </w:r>
    </w:p>
    <w:p w14:paraId="1D297C37" w14:textId="77777777" w:rsidR="00007EDA" w:rsidRDefault="00007EDA" w:rsidP="00EC568A">
      <w:pPr>
        <w:rPr>
          <w:rtl/>
          <w:lang w:eastAsia="he-IL"/>
        </w:rPr>
      </w:pPr>
    </w:p>
    <w:p w14:paraId="5B8F173B" w14:textId="77777777" w:rsidR="00EC568A" w:rsidRDefault="00EC568A" w:rsidP="00EC568A">
      <w:pPr>
        <w:rPr>
          <w:rtl/>
          <w:lang w:eastAsia="he-IL"/>
        </w:rPr>
      </w:pPr>
      <w:r>
        <w:rPr>
          <w:rFonts w:hint="cs"/>
          <w:rtl/>
          <w:lang w:eastAsia="he-IL"/>
        </w:rPr>
        <w:t xml:space="preserve">אני רוצה לברך את כלל מגישי הצעת החוק המקוריים ובהם </w:t>
      </w:r>
      <w:bookmarkStart w:id="533" w:name="_ETM_Q1_1495012"/>
      <w:bookmarkEnd w:id="533"/>
      <w:r>
        <w:rPr>
          <w:rFonts w:hint="cs"/>
          <w:rtl/>
          <w:lang w:eastAsia="he-IL"/>
        </w:rPr>
        <w:t xml:space="preserve">חבר הכנסת אוסאמה סעדי וחבר הכנסת ישראל </w:t>
      </w:r>
      <w:proofErr w:type="spellStart"/>
      <w:r>
        <w:rPr>
          <w:rFonts w:hint="cs"/>
          <w:rtl/>
          <w:lang w:eastAsia="he-IL"/>
        </w:rPr>
        <w:t>אייכלר</w:t>
      </w:r>
      <w:proofErr w:type="spellEnd"/>
      <w:r>
        <w:rPr>
          <w:rFonts w:hint="cs"/>
          <w:rtl/>
          <w:lang w:eastAsia="he-IL"/>
        </w:rPr>
        <w:t xml:space="preserve"> שנמצאים פה, </w:t>
      </w:r>
      <w:bookmarkStart w:id="534" w:name="_ETM_Q1_1499353"/>
      <w:bookmarkEnd w:id="534"/>
      <w:r>
        <w:rPr>
          <w:rFonts w:hint="cs"/>
          <w:rtl/>
          <w:lang w:eastAsia="he-IL"/>
        </w:rPr>
        <w:t xml:space="preserve">חבר הכנסת אחמד טיבי, שעבד על החוק הזה היום, אבל </w:t>
      </w:r>
      <w:bookmarkStart w:id="535" w:name="_ETM_Q1_1504881"/>
      <w:bookmarkEnd w:id="535"/>
      <w:r>
        <w:rPr>
          <w:rFonts w:hint="cs"/>
          <w:rtl/>
          <w:lang w:eastAsia="he-IL"/>
        </w:rPr>
        <w:t xml:space="preserve">נבצר ממנו בשל אירוע משפחתי להיות כאן באישור, חבר הכנסת </w:t>
      </w:r>
      <w:bookmarkStart w:id="536" w:name="_ETM_Q1_1509274"/>
      <w:bookmarkEnd w:id="536"/>
      <w:r>
        <w:rPr>
          <w:rFonts w:hint="cs"/>
          <w:rtl/>
          <w:lang w:eastAsia="he-IL"/>
        </w:rPr>
        <w:t xml:space="preserve">מיכאל מלכיאלי, חבר הכנסת משה אבוטבול, חוה אתי </w:t>
      </w:r>
      <w:proofErr w:type="spellStart"/>
      <w:r>
        <w:rPr>
          <w:rFonts w:hint="cs"/>
          <w:rtl/>
          <w:lang w:eastAsia="he-IL"/>
        </w:rPr>
        <w:t>עט</w:t>
      </w:r>
      <w:r w:rsidR="00A3077D">
        <w:rPr>
          <w:rFonts w:hint="cs"/>
          <w:rtl/>
          <w:lang w:eastAsia="he-IL"/>
        </w:rPr>
        <w:t>י</w:t>
      </w:r>
      <w:r>
        <w:rPr>
          <w:rFonts w:hint="cs"/>
          <w:rtl/>
          <w:lang w:eastAsia="he-IL"/>
        </w:rPr>
        <w:t>י</w:t>
      </w:r>
      <w:bookmarkStart w:id="537" w:name="_ETM_Q1_1511481"/>
      <w:bookmarkEnd w:id="537"/>
      <w:r>
        <w:rPr>
          <w:rFonts w:hint="cs"/>
          <w:rtl/>
          <w:lang w:eastAsia="he-IL"/>
        </w:rPr>
        <w:t>ה</w:t>
      </w:r>
      <w:proofErr w:type="spellEnd"/>
      <w:r>
        <w:rPr>
          <w:rFonts w:hint="cs"/>
          <w:rtl/>
          <w:lang w:eastAsia="he-IL"/>
        </w:rPr>
        <w:t xml:space="preserve"> ועופר כסיף, כולם יבואו על הברכה.</w:t>
      </w:r>
    </w:p>
    <w:p w14:paraId="1B7B16B1" w14:textId="77777777" w:rsidR="00EC568A" w:rsidRDefault="00EC568A" w:rsidP="00EC568A">
      <w:pPr>
        <w:rPr>
          <w:rtl/>
          <w:lang w:eastAsia="he-IL"/>
        </w:rPr>
      </w:pPr>
      <w:bookmarkStart w:id="538" w:name="_ETM_Q1_1518368"/>
      <w:bookmarkStart w:id="539" w:name="_ETM_Q1_1518434"/>
      <w:bookmarkEnd w:id="538"/>
      <w:bookmarkEnd w:id="539"/>
    </w:p>
    <w:p w14:paraId="5C223920" w14:textId="5A680CA1" w:rsidR="00EC568A" w:rsidRDefault="00EC568A" w:rsidP="00EC568A">
      <w:pPr>
        <w:pStyle w:val="a4"/>
        <w:keepNext/>
        <w:rPr>
          <w:rtl/>
        </w:rPr>
      </w:pPr>
      <w:bookmarkStart w:id="540" w:name="ET_speaker_אביגל_כספי_60"/>
      <w:r w:rsidRPr="00EC568A">
        <w:rPr>
          <w:rStyle w:val="TagStyle"/>
          <w:rtl/>
        </w:rPr>
        <w:t xml:space="preserve"> &lt;&lt; דובר &gt;&gt; </w:t>
      </w:r>
      <w:r>
        <w:rPr>
          <w:rtl/>
        </w:rPr>
        <w:t>אביגל כספי:</w:t>
      </w:r>
      <w:r w:rsidRPr="00EC568A">
        <w:rPr>
          <w:rStyle w:val="TagStyle"/>
          <w:rtl/>
        </w:rPr>
        <w:t xml:space="preserve"> &lt;&lt; דובר &gt;&gt;</w:t>
      </w:r>
      <w:r w:rsidR="00950138">
        <w:rPr>
          <w:rtl/>
        </w:rPr>
        <w:t xml:space="preserve"> </w:t>
      </w:r>
      <w:r>
        <w:rPr>
          <w:rtl/>
        </w:rPr>
        <w:t xml:space="preserve"> </w:t>
      </w:r>
      <w:bookmarkEnd w:id="540"/>
    </w:p>
    <w:p w14:paraId="27F65CA4" w14:textId="77777777" w:rsidR="00EC568A" w:rsidRDefault="00EC568A" w:rsidP="00EC568A">
      <w:pPr>
        <w:pStyle w:val="KeepWithNext"/>
        <w:rPr>
          <w:rtl/>
          <w:lang w:eastAsia="he-IL"/>
        </w:rPr>
      </w:pPr>
    </w:p>
    <w:p w14:paraId="314CB527" w14:textId="77777777" w:rsidR="00EC568A" w:rsidRDefault="00EC568A" w:rsidP="00EC568A">
      <w:pPr>
        <w:rPr>
          <w:rtl/>
          <w:lang w:eastAsia="he-IL"/>
        </w:rPr>
      </w:pPr>
      <w:bookmarkStart w:id="541" w:name="_ETM_Q1_1516641"/>
      <w:bookmarkStart w:id="542" w:name="_ETM_Q1_1516658"/>
      <w:bookmarkEnd w:id="541"/>
      <w:bookmarkEnd w:id="542"/>
      <w:r>
        <w:rPr>
          <w:rFonts w:hint="cs"/>
          <w:rtl/>
          <w:lang w:eastAsia="he-IL"/>
        </w:rPr>
        <w:t xml:space="preserve">נציג משרד הביטחון אמר </w:t>
      </w:r>
      <w:bookmarkStart w:id="543" w:name="_ETM_Q1_1521224"/>
      <w:bookmarkEnd w:id="543"/>
      <w:r>
        <w:rPr>
          <w:rFonts w:hint="cs"/>
          <w:rtl/>
          <w:lang w:eastAsia="he-IL"/>
        </w:rPr>
        <w:t xml:space="preserve">לי שהוא מבקש להתייחס. הוא בזום. </w:t>
      </w:r>
    </w:p>
    <w:p w14:paraId="66CE6E22" w14:textId="77777777" w:rsidR="00EC568A" w:rsidRDefault="00EC568A" w:rsidP="00EC568A">
      <w:pPr>
        <w:rPr>
          <w:rtl/>
          <w:lang w:eastAsia="he-IL"/>
        </w:rPr>
      </w:pPr>
      <w:bookmarkStart w:id="544" w:name="_ETM_Q1_1524760"/>
      <w:bookmarkStart w:id="545" w:name="_ETM_Q1_1524816"/>
      <w:bookmarkEnd w:id="544"/>
      <w:bookmarkEnd w:id="545"/>
    </w:p>
    <w:p w14:paraId="18640DCF" w14:textId="37764C11" w:rsidR="00EC568A" w:rsidRDefault="00EC568A" w:rsidP="00EC568A">
      <w:pPr>
        <w:pStyle w:val="af6"/>
        <w:keepNext/>
        <w:rPr>
          <w:rtl/>
        </w:rPr>
      </w:pPr>
      <w:bookmarkStart w:id="546" w:name="ET_yor_5765_61"/>
      <w:r w:rsidRPr="00EC568A">
        <w:rPr>
          <w:rStyle w:val="TagStyle"/>
          <w:rtl/>
        </w:rPr>
        <w:t xml:space="preserve"> &lt;&lt; יור &gt;&gt; </w:t>
      </w:r>
      <w:r>
        <w:rPr>
          <w:rtl/>
        </w:rPr>
        <w:t>היו"ר מיכאל מרדכי ביטון:</w:t>
      </w:r>
      <w:r w:rsidRPr="00EC568A">
        <w:rPr>
          <w:rStyle w:val="TagStyle"/>
          <w:rtl/>
        </w:rPr>
        <w:t xml:space="preserve"> &lt;&lt; יור &gt;&gt;</w:t>
      </w:r>
      <w:r w:rsidR="00950138">
        <w:rPr>
          <w:rtl/>
        </w:rPr>
        <w:t xml:space="preserve"> </w:t>
      </w:r>
      <w:r>
        <w:rPr>
          <w:rtl/>
        </w:rPr>
        <w:t xml:space="preserve"> </w:t>
      </w:r>
      <w:bookmarkEnd w:id="546"/>
    </w:p>
    <w:p w14:paraId="5172708D" w14:textId="77777777" w:rsidR="00EC568A" w:rsidRDefault="00EC568A" w:rsidP="00EC568A">
      <w:pPr>
        <w:pStyle w:val="KeepWithNext"/>
        <w:rPr>
          <w:rtl/>
          <w:lang w:eastAsia="he-IL"/>
        </w:rPr>
      </w:pPr>
    </w:p>
    <w:p w14:paraId="2E54AD76" w14:textId="77777777" w:rsidR="00EC568A" w:rsidRDefault="00EC568A" w:rsidP="00EC568A">
      <w:pPr>
        <w:rPr>
          <w:rtl/>
          <w:lang w:eastAsia="he-IL"/>
        </w:rPr>
      </w:pPr>
      <w:bookmarkStart w:id="547" w:name="_ETM_Q1_1526214"/>
      <w:bookmarkStart w:id="548" w:name="_ETM_Q1_1526236"/>
      <w:bookmarkEnd w:id="547"/>
      <w:bookmarkEnd w:id="548"/>
      <w:r>
        <w:rPr>
          <w:rFonts w:hint="cs"/>
          <w:rtl/>
          <w:lang w:eastAsia="he-IL"/>
        </w:rPr>
        <w:t xml:space="preserve">אני לא מבין למה </w:t>
      </w:r>
      <w:bookmarkStart w:id="549" w:name="_ETM_Q1_1530952"/>
      <w:bookmarkEnd w:id="549"/>
      <w:r>
        <w:rPr>
          <w:rFonts w:hint="cs"/>
          <w:rtl/>
          <w:lang w:eastAsia="he-IL"/>
        </w:rPr>
        <w:t xml:space="preserve">הם לא באים. </w:t>
      </w:r>
      <w:bookmarkStart w:id="550" w:name="_ETM_Q1_1532288"/>
      <w:bookmarkEnd w:id="550"/>
    </w:p>
    <w:p w14:paraId="018F525A" w14:textId="77777777" w:rsidR="00EC568A" w:rsidRDefault="00EC568A" w:rsidP="00EC568A">
      <w:pPr>
        <w:rPr>
          <w:rtl/>
          <w:lang w:eastAsia="he-IL"/>
        </w:rPr>
      </w:pPr>
      <w:bookmarkStart w:id="551" w:name="_ETM_Q1_1532344"/>
      <w:bookmarkStart w:id="552" w:name="_ETM_Q1_1533643"/>
      <w:bookmarkEnd w:id="551"/>
      <w:bookmarkEnd w:id="552"/>
    </w:p>
    <w:p w14:paraId="7256E8EF" w14:textId="4AB0D433" w:rsidR="00EC568A" w:rsidRDefault="00EC568A" w:rsidP="00EC568A">
      <w:pPr>
        <w:pStyle w:val="af9"/>
        <w:keepNext/>
        <w:rPr>
          <w:rtl/>
          <w:lang w:eastAsia="he-IL"/>
        </w:rPr>
      </w:pPr>
      <w:bookmarkStart w:id="553" w:name="ET_guest_יאיר_מתוק_62"/>
      <w:r w:rsidRPr="00EC568A">
        <w:rPr>
          <w:rStyle w:val="TagStyle"/>
          <w:rtl/>
        </w:rPr>
        <w:t xml:space="preserve"> &lt;&lt; אורח &gt;&gt; </w:t>
      </w:r>
      <w:r>
        <w:rPr>
          <w:rtl/>
          <w:lang w:eastAsia="he-IL"/>
        </w:rPr>
        <w:t>יאיר מתוק:</w:t>
      </w:r>
      <w:r w:rsidRPr="00EC568A">
        <w:rPr>
          <w:rStyle w:val="TagStyle"/>
          <w:rtl/>
        </w:rPr>
        <w:t xml:space="preserve"> &lt;&lt; אורח &gt;&gt;</w:t>
      </w:r>
      <w:r w:rsidR="00950138">
        <w:rPr>
          <w:rtl/>
          <w:lang w:eastAsia="he-IL"/>
        </w:rPr>
        <w:t xml:space="preserve"> </w:t>
      </w:r>
      <w:r>
        <w:rPr>
          <w:rtl/>
          <w:lang w:eastAsia="he-IL"/>
        </w:rPr>
        <w:t xml:space="preserve"> </w:t>
      </w:r>
      <w:bookmarkEnd w:id="553"/>
    </w:p>
    <w:p w14:paraId="0B331968" w14:textId="77777777" w:rsidR="00EC568A" w:rsidRDefault="00EC568A" w:rsidP="00EC568A">
      <w:pPr>
        <w:pStyle w:val="KeepWithNext"/>
        <w:rPr>
          <w:rtl/>
          <w:lang w:eastAsia="he-IL"/>
        </w:rPr>
      </w:pPr>
    </w:p>
    <w:p w14:paraId="42625E1B" w14:textId="77777777" w:rsidR="00EC568A" w:rsidRDefault="00EC568A" w:rsidP="00EC568A">
      <w:pPr>
        <w:rPr>
          <w:rtl/>
          <w:lang w:eastAsia="he-IL"/>
        </w:rPr>
      </w:pPr>
      <w:bookmarkStart w:id="554" w:name="_ETM_Q1_1534016"/>
      <w:bookmarkStart w:id="555" w:name="_ETM_Q1_1534038"/>
      <w:bookmarkEnd w:id="554"/>
      <w:bookmarkEnd w:id="555"/>
      <w:r>
        <w:rPr>
          <w:rFonts w:hint="cs"/>
          <w:rtl/>
          <w:lang w:eastAsia="he-IL"/>
        </w:rPr>
        <w:t>אדוני, קיבלנו התראה של בערך חצי שעה</w:t>
      </w:r>
      <w:bookmarkStart w:id="556" w:name="_ETM_Q1_1538825"/>
      <w:bookmarkEnd w:id="556"/>
      <w:r>
        <w:rPr>
          <w:rFonts w:hint="cs"/>
          <w:rtl/>
          <w:lang w:eastAsia="he-IL"/>
        </w:rPr>
        <w:t xml:space="preserve">, בגלל זה לא יכולנו, אבל אני אבקש מנציגת המשטרה </w:t>
      </w:r>
      <w:bookmarkStart w:id="557" w:name="_ETM_Q1_1539649"/>
      <w:bookmarkEnd w:id="557"/>
      <w:r>
        <w:rPr>
          <w:rFonts w:hint="cs"/>
          <w:rtl/>
          <w:lang w:eastAsia="he-IL"/>
        </w:rPr>
        <w:t>להתייחס במקומי, סימונה זילבר.</w:t>
      </w:r>
    </w:p>
    <w:p w14:paraId="52C11BE8" w14:textId="77777777" w:rsidR="00EC568A" w:rsidRDefault="00EC568A" w:rsidP="00EC568A">
      <w:pPr>
        <w:rPr>
          <w:rtl/>
          <w:lang w:eastAsia="he-IL"/>
        </w:rPr>
      </w:pPr>
      <w:bookmarkStart w:id="558" w:name="_ETM_Q1_1542256"/>
      <w:bookmarkStart w:id="559" w:name="_ETM_Q1_1542318"/>
      <w:bookmarkStart w:id="560" w:name="_ETM_Q1_1543103"/>
      <w:bookmarkEnd w:id="558"/>
      <w:bookmarkEnd w:id="559"/>
      <w:bookmarkEnd w:id="560"/>
    </w:p>
    <w:p w14:paraId="555874E9" w14:textId="5A1F5BDF" w:rsidR="00EC568A" w:rsidRDefault="00EC568A" w:rsidP="00EC568A">
      <w:pPr>
        <w:pStyle w:val="af6"/>
        <w:keepNext/>
        <w:rPr>
          <w:rtl/>
        </w:rPr>
      </w:pPr>
      <w:bookmarkStart w:id="561" w:name="ET_yor_5765_64"/>
      <w:r w:rsidRPr="00EC568A">
        <w:rPr>
          <w:rStyle w:val="TagStyle"/>
          <w:rtl/>
        </w:rPr>
        <w:t xml:space="preserve"> &lt;&lt; יור &gt;&gt; </w:t>
      </w:r>
      <w:r>
        <w:rPr>
          <w:rtl/>
        </w:rPr>
        <w:t>היו"ר מיכאל מרדכי ביטון:</w:t>
      </w:r>
      <w:r w:rsidRPr="00EC568A">
        <w:rPr>
          <w:rStyle w:val="TagStyle"/>
          <w:rtl/>
        </w:rPr>
        <w:t xml:space="preserve"> &lt;&lt; יור &gt;&gt;</w:t>
      </w:r>
      <w:r w:rsidR="00950138">
        <w:rPr>
          <w:rtl/>
        </w:rPr>
        <w:t xml:space="preserve"> </w:t>
      </w:r>
      <w:r>
        <w:rPr>
          <w:rtl/>
        </w:rPr>
        <w:t xml:space="preserve"> </w:t>
      </w:r>
      <w:bookmarkEnd w:id="561"/>
    </w:p>
    <w:p w14:paraId="3D8A027C" w14:textId="77777777" w:rsidR="00EC568A" w:rsidRDefault="00EC568A" w:rsidP="00EC568A">
      <w:pPr>
        <w:pStyle w:val="KeepWithNext"/>
        <w:rPr>
          <w:rtl/>
          <w:lang w:eastAsia="he-IL"/>
        </w:rPr>
      </w:pPr>
    </w:p>
    <w:p w14:paraId="728E21D7" w14:textId="77777777" w:rsidR="00EC568A" w:rsidRPr="00EC568A" w:rsidRDefault="00EC568A" w:rsidP="00EC568A">
      <w:pPr>
        <w:rPr>
          <w:rtl/>
          <w:lang w:eastAsia="he-IL"/>
        </w:rPr>
      </w:pPr>
      <w:bookmarkStart w:id="562" w:name="_ETM_Q1_1543549"/>
      <w:bookmarkStart w:id="563" w:name="_ETM_Q1_1543572"/>
      <w:bookmarkEnd w:id="562"/>
      <w:bookmarkEnd w:id="563"/>
      <w:r>
        <w:rPr>
          <w:rFonts w:hint="cs"/>
          <w:rtl/>
          <w:lang w:eastAsia="he-IL"/>
        </w:rPr>
        <w:t>כן, סימונה.</w:t>
      </w:r>
    </w:p>
    <w:p w14:paraId="51B52A4B" w14:textId="77777777" w:rsidR="00EC568A" w:rsidRDefault="00EC568A" w:rsidP="00EC568A">
      <w:pPr>
        <w:rPr>
          <w:rtl/>
          <w:lang w:eastAsia="he-IL"/>
        </w:rPr>
      </w:pPr>
      <w:bookmarkStart w:id="564" w:name="_ETM_Q1_1543209"/>
      <w:bookmarkStart w:id="565" w:name="_ETM_Q1_1543290"/>
      <w:bookmarkStart w:id="566" w:name="_ETM_Q1_1544858"/>
      <w:bookmarkEnd w:id="564"/>
      <w:bookmarkEnd w:id="565"/>
      <w:bookmarkEnd w:id="566"/>
    </w:p>
    <w:p w14:paraId="2E245C62" w14:textId="2726A0C4" w:rsidR="00EC568A" w:rsidRDefault="00EC568A" w:rsidP="00EC568A">
      <w:pPr>
        <w:pStyle w:val="af9"/>
        <w:keepNext/>
        <w:rPr>
          <w:rtl/>
          <w:lang w:eastAsia="he-IL"/>
        </w:rPr>
      </w:pPr>
      <w:bookmarkStart w:id="567" w:name="ET_guest_סימונה_זילבר_63"/>
      <w:r w:rsidRPr="00EC568A">
        <w:rPr>
          <w:rStyle w:val="TagStyle"/>
          <w:rtl/>
        </w:rPr>
        <w:t xml:space="preserve"> &lt;&lt; אורח &gt;&gt; </w:t>
      </w:r>
      <w:r>
        <w:rPr>
          <w:rtl/>
          <w:lang w:eastAsia="he-IL"/>
        </w:rPr>
        <w:t>סימונה זילבר:</w:t>
      </w:r>
      <w:r w:rsidRPr="00EC568A">
        <w:rPr>
          <w:rStyle w:val="TagStyle"/>
          <w:rtl/>
        </w:rPr>
        <w:t xml:space="preserve"> &lt;&lt; אורח &gt;&gt;</w:t>
      </w:r>
      <w:r w:rsidR="00950138">
        <w:rPr>
          <w:rtl/>
          <w:lang w:eastAsia="he-IL"/>
        </w:rPr>
        <w:t xml:space="preserve"> </w:t>
      </w:r>
      <w:r>
        <w:rPr>
          <w:rtl/>
          <w:lang w:eastAsia="he-IL"/>
        </w:rPr>
        <w:t xml:space="preserve"> </w:t>
      </w:r>
      <w:bookmarkEnd w:id="567"/>
    </w:p>
    <w:p w14:paraId="43F8ECF9" w14:textId="77777777" w:rsidR="00EC568A" w:rsidRDefault="00EC568A" w:rsidP="00EC568A">
      <w:pPr>
        <w:pStyle w:val="KeepWithNext"/>
        <w:rPr>
          <w:rtl/>
          <w:lang w:eastAsia="he-IL"/>
        </w:rPr>
      </w:pPr>
    </w:p>
    <w:p w14:paraId="3FA7F056" w14:textId="77777777" w:rsidR="00EC568A" w:rsidRDefault="00EC568A" w:rsidP="00EC568A">
      <w:pPr>
        <w:rPr>
          <w:rtl/>
          <w:lang w:eastAsia="he-IL"/>
        </w:rPr>
      </w:pPr>
      <w:bookmarkStart w:id="568" w:name="_ETM_Q1_1545245"/>
      <w:bookmarkStart w:id="569" w:name="_ETM_Q1_1545269"/>
      <w:bookmarkEnd w:id="568"/>
      <w:bookmarkEnd w:id="569"/>
      <w:r>
        <w:rPr>
          <w:rFonts w:hint="cs"/>
          <w:rtl/>
          <w:lang w:eastAsia="he-IL"/>
        </w:rPr>
        <w:t xml:space="preserve">שלום, ערב טוב. אנחנו גם הגענו </w:t>
      </w:r>
      <w:bookmarkStart w:id="570" w:name="_ETM_Q1_1559023"/>
      <w:bookmarkEnd w:id="570"/>
      <w:r>
        <w:rPr>
          <w:rFonts w:hint="cs"/>
          <w:rtl/>
          <w:lang w:eastAsia="he-IL"/>
        </w:rPr>
        <w:t>בהתראה קצרה, אני מתנצלת שאנחנו לא נמצאים בנוכחות.</w:t>
      </w:r>
      <w:bookmarkStart w:id="571" w:name="_ETM_Q1_1564559"/>
      <w:bookmarkEnd w:id="571"/>
    </w:p>
    <w:p w14:paraId="28BBF1F4" w14:textId="77777777" w:rsidR="00EC568A" w:rsidRDefault="00EC568A" w:rsidP="00EC568A">
      <w:pPr>
        <w:rPr>
          <w:rtl/>
          <w:lang w:eastAsia="he-IL"/>
        </w:rPr>
      </w:pPr>
      <w:bookmarkStart w:id="572" w:name="_ETM_Q1_1564619"/>
      <w:bookmarkEnd w:id="572"/>
    </w:p>
    <w:p w14:paraId="4D3DE7E5" w14:textId="5BEAC15C" w:rsidR="00EC568A" w:rsidRDefault="00EC568A" w:rsidP="00EC568A">
      <w:pPr>
        <w:pStyle w:val="af6"/>
        <w:keepNext/>
        <w:rPr>
          <w:rtl/>
        </w:rPr>
      </w:pPr>
      <w:bookmarkStart w:id="573" w:name="ET_yor_5765_65"/>
      <w:r w:rsidRPr="00EC568A">
        <w:rPr>
          <w:rStyle w:val="TagStyle"/>
          <w:rtl/>
        </w:rPr>
        <w:t xml:space="preserve"> &lt;&lt; יור &gt;&gt; </w:t>
      </w:r>
      <w:r>
        <w:rPr>
          <w:rtl/>
        </w:rPr>
        <w:t>היו"ר מיכאל מרדכי ביטון:</w:t>
      </w:r>
      <w:r w:rsidRPr="00EC568A">
        <w:rPr>
          <w:rStyle w:val="TagStyle"/>
          <w:rtl/>
        </w:rPr>
        <w:t xml:space="preserve"> &lt;&lt; יור &gt;&gt;</w:t>
      </w:r>
      <w:r w:rsidR="00950138">
        <w:rPr>
          <w:rtl/>
        </w:rPr>
        <w:t xml:space="preserve"> </w:t>
      </w:r>
      <w:r>
        <w:rPr>
          <w:rtl/>
        </w:rPr>
        <w:t xml:space="preserve"> </w:t>
      </w:r>
      <w:bookmarkEnd w:id="573"/>
    </w:p>
    <w:p w14:paraId="5AF61641" w14:textId="77777777" w:rsidR="00EC568A" w:rsidRDefault="00EC568A" w:rsidP="00EC568A">
      <w:pPr>
        <w:pStyle w:val="KeepWithNext"/>
        <w:rPr>
          <w:rtl/>
          <w:lang w:eastAsia="he-IL"/>
        </w:rPr>
      </w:pPr>
    </w:p>
    <w:p w14:paraId="2DC0A231" w14:textId="77777777" w:rsidR="00EC568A" w:rsidRDefault="00EC568A" w:rsidP="00EC568A">
      <w:pPr>
        <w:rPr>
          <w:rtl/>
          <w:lang w:eastAsia="he-IL"/>
        </w:rPr>
      </w:pPr>
      <w:bookmarkStart w:id="574" w:name="_ETM_Q1_1565821"/>
      <w:bookmarkStart w:id="575" w:name="_ETM_Q1_1565844"/>
      <w:bookmarkEnd w:id="574"/>
      <w:bookmarkEnd w:id="575"/>
      <w:r>
        <w:rPr>
          <w:rFonts w:hint="cs"/>
          <w:rtl/>
          <w:lang w:eastAsia="he-IL"/>
        </w:rPr>
        <w:t xml:space="preserve">בסדר גמור. ישר </w:t>
      </w:r>
      <w:bookmarkStart w:id="576" w:name="_ETM_Q1_1567383"/>
      <w:bookmarkEnd w:id="576"/>
      <w:r>
        <w:rPr>
          <w:rFonts w:hint="cs"/>
          <w:rtl/>
          <w:lang w:eastAsia="he-IL"/>
        </w:rPr>
        <w:t>ולעניין, סימונה.</w:t>
      </w:r>
    </w:p>
    <w:p w14:paraId="521AFED4" w14:textId="77777777" w:rsidR="00EC568A" w:rsidRDefault="00EC568A" w:rsidP="00EC568A">
      <w:pPr>
        <w:rPr>
          <w:rtl/>
          <w:lang w:eastAsia="he-IL"/>
        </w:rPr>
      </w:pPr>
      <w:bookmarkStart w:id="577" w:name="_ETM_Q1_1564126"/>
      <w:bookmarkStart w:id="578" w:name="_ETM_Q1_1564190"/>
      <w:bookmarkStart w:id="579" w:name="_ETM_Q1_1564837"/>
      <w:bookmarkEnd w:id="577"/>
      <w:bookmarkEnd w:id="578"/>
      <w:bookmarkEnd w:id="579"/>
    </w:p>
    <w:p w14:paraId="70AEDA5D" w14:textId="65933BAE" w:rsidR="00EC568A" w:rsidRDefault="00EC568A" w:rsidP="00EC568A">
      <w:pPr>
        <w:pStyle w:val="af9"/>
        <w:keepNext/>
        <w:rPr>
          <w:rtl/>
          <w:lang w:eastAsia="he-IL"/>
        </w:rPr>
      </w:pPr>
      <w:bookmarkStart w:id="580" w:name="ET_guest_סימונה_זילבר_66"/>
      <w:r w:rsidRPr="00EC568A">
        <w:rPr>
          <w:rStyle w:val="TagStyle"/>
          <w:rtl/>
        </w:rPr>
        <w:lastRenderedPageBreak/>
        <w:t xml:space="preserve"> &lt;&lt; אורח &gt;&gt; </w:t>
      </w:r>
      <w:r>
        <w:rPr>
          <w:rtl/>
          <w:lang w:eastAsia="he-IL"/>
        </w:rPr>
        <w:t>סימונה זילבר:</w:t>
      </w:r>
      <w:r w:rsidRPr="00EC568A">
        <w:rPr>
          <w:rStyle w:val="TagStyle"/>
          <w:rtl/>
        </w:rPr>
        <w:t xml:space="preserve"> &lt;&lt; אורח &gt;&gt;</w:t>
      </w:r>
      <w:r w:rsidR="00950138">
        <w:rPr>
          <w:rtl/>
          <w:lang w:eastAsia="he-IL"/>
        </w:rPr>
        <w:t xml:space="preserve"> </w:t>
      </w:r>
      <w:r>
        <w:rPr>
          <w:rtl/>
          <w:lang w:eastAsia="he-IL"/>
        </w:rPr>
        <w:t xml:space="preserve"> </w:t>
      </w:r>
      <w:bookmarkEnd w:id="580"/>
    </w:p>
    <w:p w14:paraId="7EFC0955" w14:textId="77777777" w:rsidR="00EC568A" w:rsidRDefault="00EC568A" w:rsidP="00EC568A">
      <w:pPr>
        <w:pStyle w:val="KeepWithNext"/>
        <w:rPr>
          <w:rtl/>
          <w:lang w:eastAsia="he-IL"/>
        </w:rPr>
      </w:pPr>
    </w:p>
    <w:p w14:paraId="25FF0348" w14:textId="77777777" w:rsidR="00EC568A" w:rsidRDefault="00EC568A" w:rsidP="00EC568A">
      <w:pPr>
        <w:rPr>
          <w:rtl/>
          <w:lang w:eastAsia="he-IL"/>
        </w:rPr>
      </w:pPr>
      <w:bookmarkStart w:id="581" w:name="_ETM_Q1_1565225"/>
      <w:bookmarkStart w:id="582" w:name="_ETM_Q1_1565245"/>
      <w:bookmarkEnd w:id="581"/>
      <w:bookmarkEnd w:id="582"/>
      <w:r>
        <w:rPr>
          <w:rFonts w:hint="cs"/>
          <w:rtl/>
          <w:lang w:eastAsia="he-IL"/>
        </w:rPr>
        <w:t xml:space="preserve">אנחנו שמענו שהסוגיה שהטרידה אותנו הועלתה גם על ידי </w:t>
      </w:r>
      <w:bookmarkStart w:id="583" w:name="_ETM_Q1_1574526"/>
      <w:bookmarkEnd w:id="583"/>
      <w:r>
        <w:rPr>
          <w:rFonts w:hint="cs"/>
          <w:rtl/>
          <w:lang w:eastAsia="he-IL"/>
        </w:rPr>
        <w:t>היועצת המשפטית של הוועדה, זה נגמר רק במשפט ואני</w:t>
      </w:r>
      <w:bookmarkStart w:id="584" w:name="_ETM_Q1_1578976"/>
      <w:bookmarkEnd w:id="584"/>
      <w:r>
        <w:rPr>
          <w:rFonts w:hint="cs"/>
          <w:rtl/>
          <w:lang w:eastAsia="he-IL"/>
        </w:rPr>
        <w:t xml:space="preserve"> מבינה שהנוסחים ייבדקו - - -</w:t>
      </w:r>
    </w:p>
    <w:p w14:paraId="432DAF4E" w14:textId="77777777" w:rsidR="00EC568A" w:rsidRDefault="00EC568A" w:rsidP="00EC568A">
      <w:pPr>
        <w:rPr>
          <w:rtl/>
          <w:lang w:eastAsia="he-IL"/>
        </w:rPr>
      </w:pPr>
      <w:bookmarkStart w:id="585" w:name="_ETM_Q1_1579413"/>
      <w:bookmarkStart w:id="586" w:name="_ETM_Q1_1579482"/>
      <w:bookmarkEnd w:id="585"/>
      <w:bookmarkEnd w:id="586"/>
    </w:p>
    <w:p w14:paraId="4AAB2E7C" w14:textId="384CA79A" w:rsidR="00EC568A" w:rsidRDefault="00EC568A" w:rsidP="00EC568A">
      <w:pPr>
        <w:pStyle w:val="af6"/>
        <w:keepNext/>
        <w:rPr>
          <w:rtl/>
        </w:rPr>
      </w:pPr>
      <w:bookmarkStart w:id="587" w:name="ET_yor_5765_67"/>
      <w:r w:rsidRPr="00EC568A">
        <w:rPr>
          <w:rStyle w:val="TagStyle"/>
          <w:rtl/>
        </w:rPr>
        <w:t xml:space="preserve"> &lt;&lt; יור &gt;&gt; </w:t>
      </w:r>
      <w:r>
        <w:rPr>
          <w:rtl/>
        </w:rPr>
        <w:t>היו"ר מיכאל מרדכי ביטון:</w:t>
      </w:r>
      <w:r w:rsidRPr="00EC568A">
        <w:rPr>
          <w:rStyle w:val="TagStyle"/>
          <w:rtl/>
        </w:rPr>
        <w:t xml:space="preserve"> &lt;&lt; יור &gt;&gt;</w:t>
      </w:r>
      <w:r w:rsidR="00950138">
        <w:rPr>
          <w:rtl/>
        </w:rPr>
        <w:t xml:space="preserve"> </w:t>
      </w:r>
      <w:r>
        <w:rPr>
          <w:rtl/>
        </w:rPr>
        <w:t xml:space="preserve"> </w:t>
      </w:r>
      <w:bookmarkEnd w:id="587"/>
    </w:p>
    <w:p w14:paraId="24231B26" w14:textId="77777777" w:rsidR="00EC568A" w:rsidRDefault="00EC568A" w:rsidP="00EC568A">
      <w:pPr>
        <w:pStyle w:val="KeepWithNext"/>
        <w:rPr>
          <w:rtl/>
          <w:lang w:eastAsia="he-IL"/>
        </w:rPr>
      </w:pPr>
    </w:p>
    <w:p w14:paraId="71D53AF2" w14:textId="77777777" w:rsidR="00EC568A" w:rsidRDefault="00EC568A" w:rsidP="00007EDA">
      <w:pPr>
        <w:rPr>
          <w:rtl/>
          <w:lang w:eastAsia="he-IL"/>
        </w:rPr>
      </w:pPr>
      <w:bookmarkStart w:id="588" w:name="_ETM_Q1_1581022"/>
      <w:bookmarkStart w:id="589" w:name="_ETM_Q1_1581044"/>
      <w:bookmarkEnd w:id="588"/>
      <w:bookmarkEnd w:id="589"/>
      <w:r>
        <w:rPr>
          <w:rFonts w:hint="cs"/>
          <w:rtl/>
          <w:lang w:eastAsia="he-IL"/>
        </w:rPr>
        <w:t xml:space="preserve">אם זה תיקוני נוסח </w:t>
      </w:r>
      <w:bookmarkStart w:id="590" w:name="_ETM_Q1_1582789"/>
      <w:bookmarkEnd w:id="590"/>
      <w:r>
        <w:rPr>
          <w:rFonts w:hint="cs"/>
          <w:rtl/>
          <w:lang w:eastAsia="he-IL"/>
        </w:rPr>
        <w:t>אתם יכולים לתקן ולהביא את זה למליאה מתוקן וטוב</w:t>
      </w:r>
      <w:r w:rsidR="00007EDA">
        <w:rPr>
          <w:rFonts w:hint="cs"/>
          <w:rtl/>
          <w:lang w:eastAsia="he-IL"/>
        </w:rPr>
        <w:t>,</w:t>
      </w:r>
      <w:r>
        <w:rPr>
          <w:rFonts w:hint="cs"/>
          <w:rtl/>
          <w:lang w:eastAsia="he-IL"/>
        </w:rPr>
        <w:t xml:space="preserve"> אם </w:t>
      </w:r>
      <w:bookmarkStart w:id="591" w:name="_ETM_Q1_1585613"/>
      <w:bookmarkEnd w:id="591"/>
      <w:r>
        <w:rPr>
          <w:rFonts w:hint="cs"/>
          <w:rtl/>
          <w:lang w:eastAsia="he-IL"/>
        </w:rPr>
        <w:t>זה מהות ושינוי המדיניות זה יתוקן בקריאה שנייה ושלישית.</w:t>
      </w:r>
    </w:p>
    <w:p w14:paraId="1C435452" w14:textId="77777777" w:rsidR="00EC568A" w:rsidRDefault="00EC568A" w:rsidP="00EC568A">
      <w:pPr>
        <w:rPr>
          <w:rtl/>
          <w:lang w:eastAsia="he-IL"/>
        </w:rPr>
      </w:pPr>
      <w:bookmarkStart w:id="592" w:name="_ETM_Q1_1592045"/>
      <w:bookmarkStart w:id="593" w:name="_ETM_Q1_1592116"/>
      <w:bookmarkEnd w:id="592"/>
      <w:bookmarkEnd w:id="593"/>
    </w:p>
    <w:p w14:paraId="5E0691BF" w14:textId="2F0E7DA5" w:rsidR="00EC568A" w:rsidRDefault="00EC568A" w:rsidP="00EC568A">
      <w:pPr>
        <w:pStyle w:val="af9"/>
        <w:keepNext/>
        <w:rPr>
          <w:rtl/>
          <w:lang w:eastAsia="he-IL"/>
        </w:rPr>
      </w:pPr>
      <w:bookmarkStart w:id="594" w:name="ET_guest_סימונה_זילבר_68"/>
      <w:r w:rsidRPr="00EC568A">
        <w:rPr>
          <w:rStyle w:val="TagStyle"/>
          <w:rtl/>
        </w:rPr>
        <w:t xml:space="preserve"> &lt;&lt; אורח &gt;&gt; </w:t>
      </w:r>
      <w:r>
        <w:rPr>
          <w:rtl/>
          <w:lang w:eastAsia="he-IL"/>
        </w:rPr>
        <w:t>סימונה זילבר:</w:t>
      </w:r>
      <w:r w:rsidRPr="00EC568A">
        <w:rPr>
          <w:rStyle w:val="TagStyle"/>
          <w:rtl/>
        </w:rPr>
        <w:t xml:space="preserve"> &lt;&lt; אורח &gt;&gt;</w:t>
      </w:r>
      <w:r w:rsidR="00950138">
        <w:rPr>
          <w:rtl/>
          <w:lang w:eastAsia="he-IL"/>
        </w:rPr>
        <w:t xml:space="preserve"> </w:t>
      </w:r>
      <w:r>
        <w:rPr>
          <w:rtl/>
          <w:lang w:eastAsia="he-IL"/>
        </w:rPr>
        <w:t xml:space="preserve"> </w:t>
      </w:r>
      <w:bookmarkEnd w:id="594"/>
    </w:p>
    <w:p w14:paraId="3D1242EC" w14:textId="77777777" w:rsidR="00EC568A" w:rsidRDefault="00EC568A" w:rsidP="00EC568A">
      <w:pPr>
        <w:pStyle w:val="KeepWithNext"/>
        <w:rPr>
          <w:rtl/>
          <w:lang w:eastAsia="he-IL"/>
        </w:rPr>
      </w:pPr>
    </w:p>
    <w:p w14:paraId="009E3F37" w14:textId="77777777" w:rsidR="00EC568A" w:rsidRDefault="00EC568A" w:rsidP="00007EDA">
      <w:pPr>
        <w:rPr>
          <w:rtl/>
          <w:lang w:eastAsia="he-IL"/>
        </w:rPr>
      </w:pPr>
      <w:bookmarkStart w:id="595" w:name="_ETM_Q1_1593149"/>
      <w:bookmarkStart w:id="596" w:name="_ETM_Q1_1593175"/>
      <w:bookmarkEnd w:id="595"/>
      <w:bookmarkEnd w:id="596"/>
      <w:r>
        <w:rPr>
          <w:rFonts w:hint="cs"/>
          <w:rtl/>
          <w:lang w:eastAsia="he-IL"/>
        </w:rPr>
        <w:t xml:space="preserve">הנוסח שמשפיע </w:t>
      </w:r>
      <w:bookmarkStart w:id="597" w:name="_ETM_Q1_1594526"/>
      <w:bookmarkEnd w:id="597"/>
      <w:r>
        <w:rPr>
          <w:rFonts w:hint="cs"/>
          <w:rtl/>
          <w:lang w:eastAsia="he-IL"/>
        </w:rPr>
        <w:t xml:space="preserve">על מהות, מאחר שההפניה היא לסעיף בפקודת התעבורה 77(א)(2), </w:t>
      </w:r>
      <w:bookmarkStart w:id="598" w:name="_ETM_Q1_1597644"/>
      <w:bookmarkEnd w:id="598"/>
      <w:r>
        <w:rPr>
          <w:rFonts w:hint="cs"/>
          <w:rtl/>
          <w:lang w:eastAsia="he-IL"/>
        </w:rPr>
        <w:t xml:space="preserve">שהוא הסעיף שמסמיך רשות מקומית להתקין חוקי עזר להסדיר את </w:t>
      </w:r>
      <w:bookmarkStart w:id="599" w:name="_ETM_Q1_1606100"/>
      <w:bookmarkEnd w:id="599"/>
      <w:r>
        <w:rPr>
          <w:rFonts w:hint="cs"/>
          <w:rtl/>
          <w:lang w:eastAsia="he-IL"/>
        </w:rPr>
        <w:t>כלי הרכב שעומדים בתחומה</w:t>
      </w:r>
      <w:r w:rsidR="00007EDA">
        <w:rPr>
          <w:rFonts w:hint="cs"/>
          <w:rtl/>
          <w:lang w:eastAsia="he-IL"/>
        </w:rPr>
        <w:t>.</w:t>
      </w:r>
      <w:r>
        <w:rPr>
          <w:rFonts w:hint="cs"/>
          <w:rtl/>
          <w:lang w:eastAsia="he-IL"/>
        </w:rPr>
        <w:t xml:space="preserve"> אלה החוקים שהפקחים אוכפים מכוחם, אבל </w:t>
      </w:r>
      <w:bookmarkStart w:id="600" w:name="_ETM_Q1_1611329"/>
      <w:bookmarkEnd w:id="600"/>
      <w:r>
        <w:rPr>
          <w:rFonts w:hint="cs"/>
          <w:rtl/>
          <w:lang w:eastAsia="he-IL"/>
        </w:rPr>
        <w:t xml:space="preserve">הסמכות הזאת מתייחסת להסדרת חניה בדרך איסור או בדרך אחרת, </w:t>
      </w:r>
      <w:bookmarkStart w:id="601" w:name="_ETM_Q1_1612986"/>
      <w:bookmarkEnd w:id="601"/>
      <w:r>
        <w:rPr>
          <w:rFonts w:hint="cs"/>
          <w:rtl/>
          <w:lang w:eastAsia="he-IL"/>
        </w:rPr>
        <w:t>שזה מאוד מאוד רחב, זה עשוי לחול על עבירות רבות</w:t>
      </w:r>
      <w:bookmarkStart w:id="602" w:name="_ETM_Q1_1615836"/>
      <w:bookmarkEnd w:id="602"/>
      <w:r>
        <w:rPr>
          <w:rFonts w:hint="cs"/>
          <w:rtl/>
          <w:lang w:eastAsia="he-IL"/>
        </w:rPr>
        <w:t xml:space="preserve"> מעבר לחניה בכחול לבן, לרבות עבירות בריונות, לרבות למשל חניה </w:t>
      </w:r>
      <w:bookmarkStart w:id="603" w:name="_ETM_Q1_1622498"/>
      <w:bookmarkEnd w:id="603"/>
      <w:r>
        <w:rPr>
          <w:rFonts w:hint="cs"/>
          <w:rtl/>
          <w:lang w:eastAsia="he-IL"/>
        </w:rPr>
        <w:t>בחנייה נכים. השאלה אם זו הייתה הכוונה.</w:t>
      </w:r>
    </w:p>
    <w:p w14:paraId="51EBCE89" w14:textId="77777777" w:rsidR="00EC568A" w:rsidRDefault="00EC568A" w:rsidP="00EC568A">
      <w:pPr>
        <w:rPr>
          <w:rtl/>
          <w:lang w:eastAsia="he-IL"/>
        </w:rPr>
      </w:pPr>
      <w:bookmarkStart w:id="604" w:name="_ETM_Q1_1631442"/>
      <w:bookmarkStart w:id="605" w:name="_ETM_Q1_1631516"/>
      <w:bookmarkStart w:id="606" w:name="_ETM_Q1_1632257"/>
      <w:bookmarkEnd w:id="604"/>
      <w:bookmarkEnd w:id="605"/>
      <w:bookmarkEnd w:id="606"/>
    </w:p>
    <w:p w14:paraId="5E5F4864" w14:textId="6FCB7EAD" w:rsidR="00EC568A" w:rsidRDefault="00EC568A" w:rsidP="00EC568A">
      <w:pPr>
        <w:pStyle w:val="af6"/>
        <w:keepNext/>
        <w:rPr>
          <w:rtl/>
        </w:rPr>
      </w:pPr>
      <w:bookmarkStart w:id="607" w:name="ET_yor_5765_69"/>
      <w:r w:rsidRPr="00EC568A">
        <w:rPr>
          <w:rStyle w:val="TagStyle"/>
          <w:rtl/>
        </w:rPr>
        <w:t xml:space="preserve"> &lt;&lt; יור &gt;&gt; </w:t>
      </w:r>
      <w:r>
        <w:rPr>
          <w:rtl/>
        </w:rPr>
        <w:t>היו"ר מיכאל מרדכי ביטון:</w:t>
      </w:r>
      <w:r w:rsidRPr="00EC568A">
        <w:rPr>
          <w:rStyle w:val="TagStyle"/>
          <w:rtl/>
        </w:rPr>
        <w:t xml:space="preserve"> &lt;&lt; יור &gt;&gt;</w:t>
      </w:r>
      <w:r w:rsidR="00950138">
        <w:rPr>
          <w:rtl/>
        </w:rPr>
        <w:t xml:space="preserve"> </w:t>
      </w:r>
      <w:r>
        <w:rPr>
          <w:rtl/>
        </w:rPr>
        <w:t xml:space="preserve"> </w:t>
      </w:r>
      <w:bookmarkEnd w:id="607"/>
    </w:p>
    <w:p w14:paraId="08691BD8" w14:textId="77777777" w:rsidR="00EC568A" w:rsidRDefault="00EC568A" w:rsidP="00EC568A">
      <w:pPr>
        <w:pStyle w:val="KeepWithNext"/>
        <w:rPr>
          <w:rtl/>
          <w:lang w:eastAsia="he-IL"/>
        </w:rPr>
      </w:pPr>
    </w:p>
    <w:p w14:paraId="435DD614" w14:textId="77777777" w:rsidR="00EC568A" w:rsidRDefault="00EC568A" w:rsidP="00EC568A">
      <w:pPr>
        <w:rPr>
          <w:rtl/>
          <w:lang w:eastAsia="he-IL"/>
        </w:rPr>
      </w:pPr>
      <w:bookmarkStart w:id="608" w:name="_ETM_Q1_1632750"/>
      <w:bookmarkStart w:id="609" w:name="_ETM_Q1_1632773"/>
      <w:bookmarkEnd w:id="608"/>
      <w:bookmarkEnd w:id="609"/>
      <w:r>
        <w:rPr>
          <w:rFonts w:hint="cs"/>
          <w:rtl/>
          <w:lang w:eastAsia="he-IL"/>
        </w:rPr>
        <w:t xml:space="preserve">אנחנו הצבענו על החוק, </w:t>
      </w:r>
      <w:bookmarkStart w:id="610" w:name="_ETM_Q1_1630101"/>
      <w:bookmarkEnd w:id="610"/>
      <w:r>
        <w:rPr>
          <w:rFonts w:hint="cs"/>
          <w:rtl/>
          <w:lang w:eastAsia="he-IL"/>
        </w:rPr>
        <w:t>אנחנו נרשום את ההערה שלך לפרוטוקול והיא תקבל התייחסות בקריאה</w:t>
      </w:r>
      <w:bookmarkStart w:id="611" w:name="_ETM_Q1_1637934"/>
      <w:bookmarkEnd w:id="611"/>
      <w:r>
        <w:rPr>
          <w:rFonts w:hint="cs"/>
          <w:rtl/>
          <w:lang w:eastAsia="he-IL"/>
        </w:rPr>
        <w:t xml:space="preserve"> שנייה ושלישית. </w:t>
      </w:r>
      <w:bookmarkStart w:id="612" w:name="_ETM_Q1_1635143"/>
      <w:bookmarkEnd w:id="612"/>
    </w:p>
    <w:p w14:paraId="01EAA858" w14:textId="77777777" w:rsidR="00EC568A" w:rsidRDefault="00EC568A" w:rsidP="00EC568A">
      <w:pPr>
        <w:rPr>
          <w:rtl/>
          <w:lang w:eastAsia="he-IL"/>
        </w:rPr>
      </w:pPr>
      <w:bookmarkStart w:id="613" w:name="_ETM_Q1_1635212"/>
      <w:bookmarkEnd w:id="613"/>
    </w:p>
    <w:p w14:paraId="2248DABD" w14:textId="77777777" w:rsidR="00EC568A" w:rsidRDefault="00EC568A" w:rsidP="00EC568A">
      <w:pPr>
        <w:rPr>
          <w:rtl/>
          <w:lang w:eastAsia="he-IL"/>
        </w:rPr>
      </w:pPr>
      <w:bookmarkStart w:id="614" w:name="_ETM_Q1_1637442"/>
      <w:bookmarkStart w:id="615" w:name="_ETM_Q1_1637501"/>
      <w:bookmarkEnd w:id="614"/>
      <w:bookmarkEnd w:id="615"/>
      <w:r>
        <w:rPr>
          <w:rFonts w:hint="cs"/>
          <w:rtl/>
          <w:lang w:eastAsia="he-IL"/>
        </w:rPr>
        <w:t>ענת הר אבן, יועצת משפטית, רשות האכיפה והגבייה,</w:t>
      </w:r>
      <w:bookmarkStart w:id="616" w:name="_ETM_Q1_1643179"/>
      <w:bookmarkEnd w:id="616"/>
      <w:r>
        <w:rPr>
          <w:rFonts w:hint="cs"/>
          <w:rtl/>
          <w:lang w:eastAsia="he-IL"/>
        </w:rPr>
        <w:t xml:space="preserve"> גם כן תגידי את דברייך, זה יירשם בפרוטוקול כחלק מהדיון </w:t>
      </w:r>
      <w:bookmarkStart w:id="617" w:name="_ETM_Q1_1646360"/>
      <w:bookmarkEnd w:id="617"/>
      <w:r>
        <w:rPr>
          <w:rFonts w:hint="cs"/>
          <w:rtl/>
          <w:lang w:eastAsia="he-IL"/>
        </w:rPr>
        <w:t>העתידי בקריאה שנייה ושלישית. בבקשה.</w:t>
      </w:r>
      <w:bookmarkStart w:id="618" w:name="_ETM_Q1_1650695"/>
      <w:bookmarkEnd w:id="618"/>
    </w:p>
    <w:p w14:paraId="5FFC42ED" w14:textId="77777777" w:rsidR="00EC568A" w:rsidRDefault="00EC568A" w:rsidP="00EC568A">
      <w:pPr>
        <w:rPr>
          <w:rtl/>
          <w:lang w:eastAsia="he-IL"/>
        </w:rPr>
      </w:pPr>
      <w:bookmarkStart w:id="619" w:name="_ETM_Q1_1650752"/>
      <w:bookmarkStart w:id="620" w:name="_ETM_Q1_1651568"/>
      <w:bookmarkEnd w:id="619"/>
      <w:bookmarkEnd w:id="620"/>
    </w:p>
    <w:p w14:paraId="6BA06CC4" w14:textId="4152AC52" w:rsidR="00EC568A" w:rsidRDefault="00EC568A" w:rsidP="00EC568A">
      <w:pPr>
        <w:pStyle w:val="af9"/>
        <w:keepNext/>
        <w:rPr>
          <w:rtl/>
          <w:lang w:eastAsia="he-IL"/>
        </w:rPr>
      </w:pPr>
      <w:bookmarkStart w:id="621" w:name="ET_guest_ענת_הר_אבן_70"/>
      <w:r w:rsidRPr="00EC568A">
        <w:rPr>
          <w:rStyle w:val="TagStyle"/>
          <w:rtl/>
        </w:rPr>
        <w:t xml:space="preserve"> &lt;&lt; אורח &gt;&gt; </w:t>
      </w:r>
      <w:r>
        <w:rPr>
          <w:rtl/>
          <w:lang w:eastAsia="he-IL"/>
        </w:rPr>
        <w:t>ענת הר אבן:</w:t>
      </w:r>
      <w:r w:rsidRPr="00EC568A">
        <w:rPr>
          <w:rStyle w:val="TagStyle"/>
          <w:rtl/>
        </w:rPr>
        <w:t xml:space="preserve"> &lt;&lt; אורח &gt;&gt;</w:t>
      </w:r>
      <w:r w:rsidR="00950138">
        <w:rPr>
          <w:rtl/>
          <w:lang w:eastAsia="he-IL"/>
        </w:rPr>
        <w:t xml:space="preserve"> </w:t>
      </w:r>
      <w:r>
        <w:rPr>
          <w:rtl/>
          <w:lang w:eastAsia="he-IL"/>
        </w:rPr>
        <w:t xml:space="preserve"> </w:t>
      </w:r>
      <w:bookmarkEnd w:id="621"/>
    </w:p>
    <w:p w14:paraId="04797FE9" w14:textId="77777777" w:rsidR="00EC568A" w:rsidRDefault="00EC568A" w:rsidP="00EC568A">
      <w:pPr>
        <w:pStyle w:val="KeepWithNext"/>
        <w:rPr>
          <w:rtl/>
          <w:lang w:eastAsia="he-IL"/>
        </w:rPr>
      </w:pPr>
    </w:p>
    <w:p w14:paraId="442CC5EA" w14:textId="77777777" w:rsidR="00EC568A" w:rsidRPr="00EC568A" w:rsidRDefault="00EC568A" w:rsidP="00A3077D">
      <w:pPr>
        <w:rPr>
          <w:rtl/>
          <w:lang w:eastAsia="he-IL"/>
        </w:rPr>
      </w:pPr>
      <w:bookmarkStart w:id="622" w:name="_ETM_Q1_1651954"/>
      <w:bookmarkStart w:id="623" w:name="_ETM_Q1_1651978"/>
      <w:bookmarkEnd w:id="622"/>
      <w:bookmarkEnd w:id="623"/>
      <w:r>
        <w:rPr>
          <w:rFonts w:hint="cs"/>
          <w:rtl/>
          <w:lang w:eastAsia="he-IL"/>
        </w:rPr>
        <w:t xml:space="preserve">אז אני גם מתנצלת ובקצרה אני </w:t>
      </w:r>
      <w:bookmarkStart w:id="624" w:name="_ETM_Q1_1649981"/>
      <w:bookmarkEnd w:id="624"/>
      <w:r>
        <w:rPr>
          <w:rFonts w:hint="cs"/>
          <w:rtl/>
          <w:lang w:eastAsia="he-IL"/>
        </w:rPr>
        <w:t>רוצה רק לתקן את הטרמינולוגיה שעשו פה חברי הכנסת. תוספת</w:t>
      </w:r>
      <w:bookmarkStart w:id="625" w:name="_ETM_Q1_1658405"/>
      <w:bookmarkEnd w:id="625"/>
      <w:r>
        <w:rPr>
          <w:rFonts w:hint="cs"/>
          <w:rtl/>
          <w:lang w:eastAsia="he-IL"/>
        </w:rPr>
        <w:t xml:space="preserve"> פיגור זה משהו אחר </w:t>
      </w:r>
      <w:r w:rsidR="00A3077D">
        <w:rPr>
          <w:rFonts w:hint="cs"/>
          <w:rtl/>
          <w:lang w:eastAsia="he-IL"/>
        </w:rPr>
        <w:t xml:space="preserve">לחלוטין מאשר ריבית פיגורים. כשאנחנו מדברים </w:t>
      </w:r>
      <w:bookmarkStart w:id="626" w:name="_ETM_Q1_1663137"/>
      <w:bookmarkEnd w:id="626"/>
      <w:r w:rsidR="00A3077D">
        <w:rPr>
          <w:rFonts w:hint="cs"/>
          <w:rtl/>
          <w:lang w:eastAsia="he-IL"/>
        </w:rPr>
        <w:t xml:space="preserve">בנורמות התנהגותיות ובנורמות פליליות, כשאנחנו רוצים לאכוף על הציבור אז </w:t>
      </w:r>
      <w:bookmarkStart w:id="627" w:name="_ETM_Q1_1664471"/>
      <w:bookmarkEnd w:id="627"/>
      <w:r w:rsidR="00A3077D">
        <w:rPr>
          <w:rFonts w:hint="cs"/>
          <w:rtl/>
          <w:lang w:eastAsia="he-IL"/>
        </w:rPr>
        <w:t xml:space="preserve">המינוח בחוקים זה תוספת פיגור. תוספת פיגור לא משקפת </w:t>
      </w:r>
      <w:bookmarkStart w:id="628" w:name="_ETM_Q1_1672567"/>
      <w:bookmarkEnd w:id="628"/>
      <w:r w:rsidR="00A3077D">
        <w:rPr>
          <w:rFonts w:hint="cs"/>
          <w:rtl/>
          <w:lang w:eastAsia="he-IL"/>
        </w:rPr>
        <w:t xml:space="preserve">אלמנטים של ריבית פיגורים ולכן כשמדברים שזה לא זהה </w:t>
      </w:r>
      <w:bookmarkStart w:id="629" w:name="_ETM_Q1_1676253"/>
      <w:bookmarkEnd w:id="629"/>
      <w:r w:rsidR="00A3077D">
        <w:rPr>
          <w:rFonts w:hint="cs"/>
          <w:rtl/>
          <w:lang w:eastAsia="he-IL"/>
        </w:rPr>
        <w:t xml:space="preserve">לחוקים אחרים זה בכלל לא הכיוון. </w:t>
      </w:r>
      <w:bookmarkStart w:id="630" w:name="_ETM_Q1_1676977"/>
      <w:bookmarkEnd w:id="630"/>
      <w:r w:rsidR="00A3077D">
        <w:rPr>
          <w:rFonts w:hint="cs"/>
          <w:rtl/>
          <w:lang w:eastAsia="he-IL"/>
        </w:rPr>
        <w:t xml:space="preserve">תוספת הפיגור, המטרה שלה זה לעודד את האזרח לשלם </w:t>
      </w:r>
      <w:bookmarkStart w:id="631" w:name="_ETM_Q1_1681314"/>
      <w:bookmarkEnd w:id="631"/>
      <w:r w:rsidR="00A3077D">
        <w:rPr>
          <w:rFonts w:hint="cs"/>
          <w:rtl/>
          <w:lang w:eastAsia="he-IL"/>
        </w:rPr>
        <w:t xml:space="preserve">את הקנס, קנס משקף עונש ואנחנו רוצים שאנשים ישלמו את </w:t>
      </w:r>
      <w:bookmarkStart w:id="632" w:name="_ETM_Q1_1689401"/>
      <w:bookmarkEnd w:id="632"/>
      <w:r w:rsidR="00A3077D">
        <w:rPr>
          <w:rFonts w:hint="cs"/>
          <w:rtl/>
          <w:lang w:eastAsia="he-IL"/>
        </w:rPr>
        <w:t>הקנסות כביטוי לכך שהחברה רוצה שנורמות חברתיות ייאכפו. לכן היה</w:t>
      </w:r>
      <w:bookmarkStart w:id="633" w:name="_ETM_Q1_1695945"/>
      <w:bookmarkEnd w:id="633"/>
      <w:r w:rsidR="00A3077D">
        <w:rPr>
          <w:rFonts w:hint="cs"/>
          <w:rtl/>
          <w:lang w:eastAsia="he-IL"/>
        </w:rPr>
        <w:t xml:space="preserve"> חשוב לי לחדד את זה </w:t>
      </w:r>
      <w:bookmarkStart w:id="634" w:name="_ETM_Q1_1694402"/>
      <w:bookmarkEnd w:id="634"/>
      <w:r w:rsidR="00A3077D">
        <w:rPr>
          <w:rFonts w:hint="cs"/>
          <w:rtl/>
          <w:lang w:eastAsia="he-IL"/>
        </w:rPr>
        <w:t xml:space="preserve">ושיירשם בפרוטוקול. </w:t>
      </w:r>
    </w:p>
    <w:p w14:paraId="04B18BA9" w14:textId="77777777" w:rsidR="00A3077D" w:rsidRDefault="00A3077D" w:rsidP="00EC568A">
      <w:pPr>
        <w:rPr>
          <w:rtl/>
          <w:lang w:eastAsia="he-IL"/>
        </w:rPr>
      </w:pPr>
      <w:bookmarkStart w:id="635" w:name="_ETM_Q1_1519368"/>
      <w:bookmarkStart w:id="636" w:name="_ETM_Q1_1519436"/>
      <w:bookmarkEnd w:id="635"/>
      <w:bookmarkEnd w:id="636"/>
    </w:p>
    <w:p w14:paraId="2A478A38" w14:textId="523E991D" w:rsidR="00A3077D" w:rsidRDefault="00A3077D" w:rsidP="00A3077D">
      <w:pPr>
        <w:pStyle w:val="a4"/>
        <w:keepNext/>
        <w:rPr>
          <w:rtl/>
        </w:rPr>
      </w:pPr>
      <w:bookmarkStart w:id="637" w:name="ET_speaker_5292_71"/>
      <w:r w:rsidRPr="00A3077D">
        <w:rPr>
          <w:rStyle w:val="TagStyle"/>
          <w:rtl/>
        </w:rPr>
        <w:t xml:space="preserve"> &lt;&lt; דובר &gt;&gt; </w:t>
      </w:r>
      <w:r>
        <w:rPr>
          <w:rtl/>
        </w:rPr>
        <w:t>אוסאמה סעדי (הרשימה המשותפת):</w:t>
      </w:r>
      <w:r w:rsidRPr="00A3077D">
        <w:rPr>
          <w:rStyle w:val="TagStyle"/>
          <w:rtl/>
        </w:rPr>
        <w:t xml:space="preserve"> &lt;&lt; דובר &gt;&gt;</w:t>
      </w:r>
      <w:r w:rsidR="00950138">
        <w:rPr>
          <w:rtl/>
        </w:rPr>
        <w:t xml:space="preserve"> </w:t>
      </w:r>
      <w:r>
        <w:rPr>
          <w:rtl/>
        </w:rPr>
        <w:t xml:space="preserve"> </w:t>
      </w:r>
      <w:bookmarkEnd w:id="637"/>
    </w:p>
    <w:p w14:paraId="158E4630" w14:textId="77777777" w:rsidR="00A3077D" w:rsidRDefault="00A3077D" w:rsidP="00A3077D">
      <w:pPr>
        <w:pStyle w:val="KeepWithNext"/>
        <w:rPr>
          <w:rtl/>
          <w:lang w:eastAsia="he-IL"/>
        </w:rPr>
      </w:pPr>
    </w:p>
    <w:p w14:paraId="0E2749A0" w14:textId="77777777" w:rsidR="00A3077D" w:rsidRDefault="00A3077D" w:rsidP="00A3077D">
      <w:pPr>
        <w:rPr>
          <w:rtl/>
          <w:lang w:eastAsia="he-IL"/>
        </w:rPr>
      </w:pPr>
      <w:bookmarkStart w:id="638" w:name="_ETM_Q1_1700601"/>
      <w:bookmarkStart w:id="639" w:name="_ETM_Q1_1700622"/>
      <w:bookmarkEnd w:id="638"/>
      <w:bookmarkEnd w:id="639"/>
      <w:r>
        <w:rPr>
          <w:rFonts w:hint="cs"/>
          <w:rtl/>
          <w:lang w:eastAsia="he-IL"/>
        </w:rPr>
        <w:t xml:space="preserve">מקובל, ענת, כן. </w:t>
      </w:r>
    </w:p>
    <w:p w14:paraId="14403CB8" w14:textId="77777777" w:rsidR="00A3077D" w:rsidRDefault="00A3077D" w:rsidP="00A3077D">
      <w:pPr>
        <w:rPr>
          <w:rtl/>
          <w:lang w:eastAsia="he-IL"/>
        </w:rPr>
      </w:pPr>
      <w:bookmarkStart w:id="640" w:name="_ETM_Q1_1702665"/>
      <w:bookmarkStart w:id="641" w:name="_ETM_Q1_1702723"/>
      <w:bookmarkEnd w:id="640"/>
      <w:bookmarkEnd w:id="641"/>
    </w:p>
    <w:p w14:paraId="7F661E28" w14:textId="79D469C3" w:rsidR="00A3077D" w:rsidRDefault="00A3077D" w:rsidP="00A3077D">
      <w:pPr>
        <w:pStyle w:val="af6"/>
        <w:keepNext/>
        <w:rPr>
          <w:rtl/>
        </w:rPr>
      </w:pPr>
      <w:bookmarkStart w:id="642" w:name="ET_yor_5765_72"/>
      <w:r w:rsidRPr="00A3077D">
        <w:rPr>
          <w:rStyle w:val="TagStyle"/>
          <w:rtl/>
        </w:rPr>
        <w:t xml:space="preserve"> &lt;&lt; יור &gt;&gt; </w:t>
      </w:r>
      <w:r>
        <w:rPr>
          <w:rtl/>
        </w:rPr>
        <w:t>היו"ר מיכאל מרדכי ביטון:</w:t>
      </w:r>
      <w:r w:rsidRPr="00A3077D">
        <w:rPr>
          <w:rStyle w:val="TagStyle"/>
          <w:rtl/>
        </w:rPr>
        <w:t xml:space="preserve"> &lt;&lt; יור &gt;&gt;</w:t>
      </w:r>
      <w:r w:rsidR="00950138">
        <w:rPr>
          <w:rtl/>
        </w:rPr>
        <w:t xml:space="preserve"> </w:t>
      </w:r>
      <w:r>
        <w:rPr>
          <w:rtl/>
        </w:rPr>
        <w:t xml:space="preserve"> </w:t>
      </w:r>
      <w:bookmarkEnd w:id="642"/>
    </w:p>
    <w:p w14:paraId="0B9FD108" w14:textId="77777777" w:rsidR="00A3077D" w:rsidRDefault="00A3077D" w:rsidP="00A3077D">
      <w:pPr>
        <w:pStyle w:val="KeepWithNext"/>
        <w:rPr>
          <w:rtl/>
          <w:lang w:eastAsia="he-IL"/>
        </w:rPr>
      </w:pPr>
    </w:p>
    <w:p w14:paraId="0D22D3FC" w14:textId="77777777" w:rsidR="00A3077D" w:rsidRDefault="00A3077D" w:rsidP="00A3077D">
      <w:pPr>
        <w:rPr>
          <w:rtl/>
          <w:lang w:eastAsia="he-IL"/>
        </w:rPr>
      </w:pPr>
      <w:bookmarkStart w:id="643" w:name="_ETM_Q1_1704984"/>
      <w:bookmarkStart w:id="644" w:name="_ETM_Q1_1705004"/>
      <w:bookmarkEnd w:id="643"/>
      <w:bookmarkEnd w:id="644"/>
      <w:r>
        <w:rPr>
          <w:rFonts w:hint="cs"/>
          <w:rtl/>
          <w:lang w:eastAsia="he-IL"/>
        </w:rPr>
        <w:t>תודה על הערתך. נציג האוצר, נהוג להתייחס</w:t>
      </w:r>
      <w:bookmarkStart w:id="645" w:name="_ETM_Q1_1710170"/>
      <w:bookmarkEnd w:id="645"/>
      <w:r>
        <w:rPr>
          <w:rFonts w:hint="cs"/>
          <w:rtl/>
          <w:lang w:eastAsia="he-IL"/>
        </w:rPr>
        <w:t xml:space="preserve"> לעלות תקציבית לחקיקה.</w:t>
      </w:r>
    </w:p>
    <w:p w14:paraId="0C2B273E" w14:textId="77777777" w:rsidR="00A3077D" w:rsidRDefault="00A3077D" w:rsidP="00A3077D">
      <w:pPr>
        <w:rPr>
          <w:rtl/>
          <w:lang w:eastAsia="he-IL"/>
        </w:rPr>
      </w:pPr>
      <w:bookmarkStart w:id="646" w:name="_ETM_Q1_1707670"/>
      <w:bookmarkStart w:id="647" w:name="_ETM_Q1_1707736"/>
      <w:bookmarkEnd w:id="646"/>
      <w:bookmarkEnd w:id="647"/>
    </w:p>
    <w:p w14:paraId="6E8D2DF1" w14:textId="2A283CA0" w:rsidR="00A3077D" w:rsidRDefault="00A3077D" w:rsidP="00A3077D">
      <w:pPr>
        <w:pStyle w:val="af9"/>
        <w:keepNext/>
        <w:rPr>
          <w:rtl/>
          <w:lang w:eastAsia="he-IL"/>
        </w:rPr>
      </w:pPr>
      <w:bookmarkStart w:id="648" w:name="ET_guest_ידידיה_גרינוולד_73"/>
      <w:r w:rsidRPr="00A3077D">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3077D">
        <w:rPr>
          <w:rStyle w:val="TagStyle"/>
          <w:rtl/>
        </w:rPr>
        <w:t xml:space="preserve"> &lt;&lt; אורח &gt;&gt;</w:t>
      </w:r>
      <w:r w:rsidR="00950138">
        <w:rPr>
          <w:rtl/>
          <w:lang w:eastAsia="he-IL"/>
        </w:rPr>
        <w:t xml:space="preserve"> </w:t>
      </w:r>
      <w:r>
        <w:rPr>
          <w:rtl/>
          <w:lang w:eastAsia="he-IL"/>
        </w:rPr>
        <w:t xml:space="preserve"> </w:t>
      </w:r>
      <w:bookmarkEnd w:id="648"/>
    </w:p>
    <w:p w14:paraId="39286E23" w14:textId="77777777" w:rsidR="00A3077D" w:rsidRDefault="00A3077D" w:rsidP="00A3077D">
      <w:pPr>
        <w:pStyle w:val="KeepWithNext"/>
        <w:rPr>
          <w:rtl/>
          <w:lang w:eastAsia="he-IL"/>
        </w:rPr>
      </w:pPr>
    </w:p>
    <w:p w14:paraId="5F160AA8" w14:textId="77777777" w:rsidR="00A3077D" w:rsidRDefault="00A3077D" w:rsidP="00A3077D">
      <w:pPr>
        <w:rPr>
          <w:rtl/>
          <w:lang w:eastAsia="he-IL"/>
        </w:rPr>
      </w:pPr>
      <w:bookmarkStart w:id="649" w:name="_ETM_Q1_1709128"/>
      <w:bookmarkStart w:id="650" w:name="_ETM_Q1_1709148"/>
      <w:bookmarkEnd w:id="649"/>
      <w:bookmarkEnd w:id="650"/>
      <w:r>
        <w:rPr>
          <w:rFonts w:hint="cs"/>
          <w:rtl/>
          <w:lang w:eastAsia="he-IL"/>
        </w:rPr>
        <w:t xml:space="preserve">בהתאם להסכמות שהגענו אליהן אין מניעה תקציבית. </w:t>
      </w:r>
      <w:bookmarkStart w:id="651" w:name="_ETM_Q1_1713376"/>
      <w:bookmarkEnd w:id="651"/>
    </w:p>
    <w:p w14:paraId="6BA3B5FB" w14:textId="77777777" w:rsidR="00A3077D" w:rsidRDefault="00A3077D" w:rsidP="00A3077D">
      <w:pPr>
        <w:rPr>
          <w:rtl/>
          <w:lang w:eastAsia="he-IL"/>
        </w:rPr>
      </w:pPr>
      <w:bookmarkStart w:id="652" w:name="_ETM_Q1_1713479"/>
      <w:bookmarkStart w:id="653" w:name="_ETM_Q1_1713538"/>
      <w:bookmarkStart w:id="654" w:name="_ETM_Q1_1714327"/>
      <w:bookmarkEnd w:id="652"/>
      <w:bookmarkEnd w:id="653"/>
      <w:bookmarkEnd w:id="654"/>
    </w:p>
    <w:p w14:paraId="02894E0E" w14:textId="43B939C6" w:rsidR="00A3077D" w:rsidRDefault="00A3077D" w:rsidP="00A3077D">
      <w:pPr>
        <w:pStyle w:val="af6"/>
        <w:keepNext/>
        <w:rPr>
          <w:rtl/>
        </w:rPr>
      </w:pPr>
      <w:bookmarkStart w:id="655" w:name="ET_yor_5765_74"/>
      <w:r w:rsidRPr="00A3077D">
        <w:rPr>
          <w:rStyle w:val="TagStyle"/>
          <w:rtl/>
        </w:rPr>
        <w:t xml:space="preserve"> &lt;&lt; יור &gt;&gt; </w:t>
      </w:r>
      <w:r>
        <w:rPr>
          <w:rtl/>
        </w:rPr>
        <w:t>היו"ר מיכאל מרדכי ביטון:</w:t>
      </w:r>
      <w:r w:rsidRPr="00A3077D">
        <w:rPr>
          <w:rStyle w:val="TagStyle"/>
          <w:rtl/>
        </w:rPr>
        <w:t xml:space="preserve"> &lt;&lt; יור &gt;&gt;</w:t>
      </w:r>
      <w:r w:rsidR="00950138">
        <w:rPr>
          <w:rtl/>
        </w:rPr>
        <w:t xml:space="preserve"> </w:t>
      </w:r>
      <w:r>
        <w:rPr>
          <w:rtl/>
        </w:rPr>
        <w:t xml:space="preserve"> </w:t>
      </w:r>
      <w:bookmarkEnd w:id="655"/>
    </w:p>
    <w:p w14:paraId="688429E7" w14:textId="77777777" w:rsidR="00A3077D" w:rsidRDefault="00A3077D" w:rsidP="00A3077D">
      <w:pPr>
        <w:pStyle w:val="KeepWithNext"/>
        <w:rPr>
          <w:rtl/>
          <w:lang w:eastAsia="he-IL"/>
        </w:rPr>
      </w:pPr>
    </w:p>
    <w:p w14:paraId="31487350" w14:textId="77777777" w:rsidR="00A3077D" w:rsidRDefault="00A3077D" w:rsidP="00A3077D">
      <w:pPr>
        <w:rPr>
          <w:rtl/>
          <w:lang w:eastAsia="he-IL"/>
        </w:rPr>
      </w:pPr>
      <w:bookmarkStart w:id="656" w:name="_ETM_Q1_1714812"/>
      <w:bookmarkStart w:id="657" w:name="_ETM_Q1_1714853"/>
      <w:bookmarkEnd w:id="656"/>
      <w:bookmarkEnd w:id="657"/>
      <w:r>
        <w:rPr>
          <w:rFonts w:hint="cs"/>
          <w:rtl/>
          <w:lang w:eastAsia="he-IL"/>
        </w:rPr>
        <w:t xml:space="preserve">תודה רבה. אז החוק אושר ואני נועל את הישיבה, תודה </w:t>
      </w:r>
      <w:bookmarkStart w:id="658" w:name="_ETM_Q1_1720599"/>
      <w:bookmarkEnd w:id="658"/>
      <w:r>
        <w:rPr>
          <w:rFonts w:hint="cs"/>
          <w:rtl/>
          <w:lang w:eastAsia="he-IL"/>
        </w:rPr>
        <w:t xml:space="preserve">רבה. </w:t>
      </w:r>
      <w:bookmarkStart w:id="659" w:name="_ETM_Q1_1721711"/>
      <w:bookmarkEnd w:id="659"/>
    </w:p>
    <w:p w14:paraId="437CA039" w14:textId="77777777" w:rsidR="00A3077D" w:rsidRDefault="00A3077D" w:rsidP="00A3077D">
      <w:pPr>
        <w:rPr>
          <w:rtl/>
          <w:lang w:eastAsia="he-IL"/>
        </w:rPr>
      </w:pPr>
      <w:bookmarkStart w:id="660" w:name="_ETM_Q1_1721781"/>
      <w:bookmarkEnd w:id="660"/>
    </w:p>
    <w:p w14:paraId="1F1B9495" w14:textId="77777777" w:rsidR="00A3077D" w:rsidRDefault="00A3077D" w:rsidP="00A3077D">
      <w:pPr>
        <w:rPr>
          <w:rtl/>
          <w:lang w:eastAsia="he-IL"/>
        </w:rPr>
      </w:pPr>
      <w:bookmarkStart w:id="661" w:name="_ETM_Q1_1721872"/>
      <w:bookmarkStart w:id="662" w:name="_ETM_Q1_1721945"/>
      <w:bookmarkStart w:id="663" w:name="_ETM_Q1_1722047"/>
      <w:bookmarkEnd w:id="661"/>
      <w:bookmarkEnd w:id="662"/>
      <w:bookmarkEnd w:id="663"/>
    </w:p>
    <w:p w14:paraId="001FE4DC" w14:textId="505A1764" w:rsidR="00A3077D" w:rsidRDefault="00A3077D" w:rsidP="00A3077D">
      <w:pPr>
        <w:pStyle w:val="afc"/>
        <w:keepNext/>
        <w:rPr>
          <w:rtl/>
          <w:lang w:eastAsia="he-IL"/>
        </w:rPr>
      </w:pPr>
      <w:bookmarkStart w:id="664" w:name="ET_meetingend_75"/>
      <w:r w:rsidRPr="00A3077D">
        <w:rPr>
          <w:rStyle w:val="TagStyle"/>
          <w:rtl/>
        </w:rPr>
        <w:t xml:space="preserve"> &lt;&lt; סיום &gt;&gt; </w:t>
      </w:r>
      <w:r>
        <w:rPr>
          <w:rtl/>
          <w:lang w:eastAsia="he-IL"/>
        </w:rPr>
        <w:t>הישיבה ננעלה בשעה 18:02.</w:t>
      </w:r>
      <w:r w:rsidRPr="00A3077D">
        <w:rPr>
          <w:rStyle w:val="TagStyle"/>
          <w:rtl/>
        </w:rPr>
        <w:t xml:space="preserve"> &lt;&lt; סיום &gt;&gt;</w:t>
      </w:r>
      <w:r w:rsidR="00950138">
        <w:rPr>
          <w:rtl/>
          <w:lang w:eastAsia="he-IL"/>
        </w:rPr>
        <w:t xml:space="preserve"> </w:t>
      </w:r>
      <w:r>
        <w:rPr>
          <w:rtl/>
          <w:lang w:eastAsia="he-IL"/>
        </w:rPr>
        <w:t xml:space="preserve"> </w:t>
      </w:r>
      <w:bookmarkEnd w:id="664"/>
    </w:p>
    <w:p w14:paraId="629B7F65" w14:textId="77777777" w:rsidR="00A3077D" w:rsidRDefault="00A3077D" w:rsidP="00A3077D">
      <w:pPr>
        <w:pStyle w:val="KeepWithNext"/>
        <w:rPr>
          <w:rtl/>
          <w:lang w:eastAsia="he-IL"/>
        </w:rPr>
      </w:pPr>
    </w:p>
    <w:p w14:paraId="02733DBB" w14:textId="77777777" w:rsidR="00A3077D" w:rsidRPr="00A3077D" w:rsidRDefault="00A3077D" w:rsidP="00A3077D">
      <w:pPr>
        <w:rPr>
          <w:rtl/>
          <w:lang w:eastAsia="he-IL"/>
        </w:rPr>
      </w:pPr>
    </w:p>
    <w:sectPr w:rsidR="00A3077D" w:rsidRPr="00A3077D" w:rsidSect="009235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5DC7D" w14:textId="77777777" w:rsidR="0011489C" w:rsidRDefault="0011489C">
      <w:r>
        <w:separator/>
      </w:r>
    </w:p>
  </w:endnote>
  <w:endnote w:type="continuationSeparator" w:id="0">
    <w:p w14:paraId="0C3C5783" w14:textId="77777777" w:rsidR="0011489C" w:rsidRDefault="00114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3F059" w14:textId="77777777" w:rsidR="0011489C" w:rsidRDefault="0011489C">
      <w:r>
        <w:separator/>
      </w:r>
    </w:p>
  </w:footnote>
  <w:footnote w:type="continuationSeparator" w:id="0">
    <w:p w14:paraId="1618DCFC" w14:textId="77777777" w:rsidR="0011489C" w:rsidRDefault="00114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72646" w14:textId="77777777" w:rsidR="00A3077D" w:rsidRDefault="00A307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0429C5" w14:textId="77777777" w:rsidR="00A3077D" w:rsidRDefault="00A307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80AC9" w14:textId="77777777" w:rsidR="00A3077D" w:rsidRDefault="00A307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358B">
      <w:rPr>
        <w:rStyle w:val="af7"/>
        <w:noProof/>
        <w:rtl/>
      </w:rPr>
      <w:t>2</w:t>
    </w:r>
    <w:r>
      <w:rPr>
        <w:rStyle w:val="af7"/>
      </w:rPr>
      <w:fldChar w:fldCharType="end"/>
    </w:r>
  </w:p>
  <w:p w14:paraId="0F92A68D" w14:textId="77777777" w:rsidR="00A3077D" w:rsidRPr="00CC5815" w:rsidRDefault="00A3077D" w:rsidP="008E5E3F">
    <w:pPr>
      <w:pStyle w:val="a3"/>
      <w:ind w:firstLine="0"/>
    </w:pPr>
    <w:r>
      <w:rPr>
        <w:rtl/>
      </w:rPr>
      <w:t>ועדת הכלכלה</w:t>
    </w:r>
  </w:p>
  <w:p w14:paraId="080C276C" w14:textId="77777777" w:rsidR="00A3077D" w:rsidRPr="00CC5815" w:rsidRDefault="00A3077D" w:rsidP="008E5E3F">
    <w:pPr>
      <w:pStyle w:val="a3"/>
      <w:ind w:firstLine="0"/>
      <w:rPr>
        <w:rtl/>
      </w:rPr>
    </w:pPr>
    <w:r>
      <w:rPr>
        <w:rtl/>
      </w:rPr>
      <w:t>28/06/2022</w:t>
    </w:r>
  </w:p>
  <w:p w14:paraId="5551168D" w14:textId="77777777" w:rsidR="00A3077D" w:rsidRPr="00CC5815" w:rsidRDefault="00A307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FFD13F" w14:textId="77777777" w:rsidR="00A3077D" w:rsidRDefault="00A3077D" w:rsidP="000A17C6">
    <w:pPr>
      <w:keepNext/>
      <w:spacing w:line="240" w:lineRule="atLeast"/>
      <w:ind w:firstLine="0"/>
      <w:jc w:val="center"/>
      <w:outlineLvl w:val="0"/>
      <w:rPr>
        <w:rtl/>
      </w:rPr>
    </w:pPr>
    <w:r>
      <w:rPr>
        <w:noProof/>
      </w:rPr>
      <w:drawing>
        <wp:inline distT="0" distB="0" distL="0" distR="0" wp14:anchorId="4A7F9594" wp14:editId="1B9A3D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0B2C42" w14:textId="77777777" w:rsidR="00A3077D" w:rsidRDefault="00A307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ADE008" w14:textId="77777777" w:rsidR="00A3077D" w:rsidRDefault="00A307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846A69"/>
    <w:multiLevelType w:val="hybridMultilevel"/>
    <w:tmpl w:val="E6747D02"/>
    <w:lvl w:ilvl="0" w:tplc="9BA20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EDA"/>
    <w:rsid w:val="0002047E"/>
    <w:rsid w:val="00037279"/>
    <w:rsid w:val="00067F42"/>
    <w:rsid w:val="00092B80"/>
    <w:rsid w:val="000A17C6"/>
    <w:rsid w:val="000B060C"/>
    <w:rsid w:val="000B2EE6"/>
    <w:rsid w:val="000C47F5"/>
    <w:rsid w:val="000E3314"/>
    <w:rsid w:val="000F2459"/>
    <w:rsid w:val="0011489C"/>
    <w:rsid w:val="00150436"/>
    <w:rsid w:val="00167294"/>
    <w:rsid w:val="001673D4"/>
    <w:rsid w:val="00171E7F"/>
    <w:rsid w:val="001758C1"/>
    <w:rsid w:val="0017779F"/>
    <w:rsid w:val="001A74E9"/>
    <w:rsid w:val="001A7A1B"/>
    <w:rsid w:val="001C44DA"/>
    <w:rsid w:val="001C4FDA"/>
    <w:rsid w:val="001D440C"/>
    <w:rsid w:val="002016FF"/>
    <w:rsid w:val="00227FEF"/>
    <w:rsid w:val="00256D27"/>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077E8"/>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B104B"/>
    <w:rsid w:val="006F0259"/>
    <w:rsid w:val="00700433"/>
    <w:rsid w:val="00702755"/>
    <w:rsid w:val="0070472C"/>
    <w:rsid w:val="00724EBD"/>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1C80"/>
    <w:rsid w:val="008E5E3F"/>
    <w:rsid w:val="0090279B"/>
    <w:rsid w:val="00914904"/>
    <w:rsid w:val="0092358B"/>
    <w:rsid w:val="009258CE"/>
    <w:rsid w:val="00950138"/>
    <w:rsid w:val="009515F0"/>
    <w:rsid w:val="009830CB"/>
    <w:rsid w:val="009D3084"/>
    <w:rsid w:val="009D478A"/>
    <w:rsid w:val="009E6E93"/>
    <w:rsid w:val="009F1518"/>
    <w:rsid w:val="009F5773"/>
    <w:rsid w:val="00A15971"/>
    <w:rsid w:val="00A22C90"/>
    <w:rsid w:val="00A3077D"/>
    <w:rsid w:val="00A42723"/>
    <w:rsid w:val="00A43AC3"/>
    <w:rsid w:val="00A64A6D"/>
    <w:rsid w:val="00A66020"/>
    <w:rsid w:val="00A754B5"/>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784E"/>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568A"/>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645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81AEF5"/>
  <w15:docId w15:val="{31D7A1EF-E822-4CE3-86F7-F00CCBF4C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B104B"/>
    <w:pPr>
      <w:spacing w:line="240" w:lineRule="auto"/>
    </w:pPr>
    <w:rPr>
      <w:rFonts w:ascii="Tahoma" w:hAnsi="Tahoma" w:cs="Tahoma"/>
      <w:sz w:val="16"/>
      <w:szCs w:val="16"/>
    </w:rPr>
  </w:style>
  <w:style w:type="character" w:customStyle="1" w:styleId="afe">
    <w:name w:val="טקסט בלונים תו"/>
    <w:basedOn w:val="a0"/>
    <w:link w:val="afd"/>
    <w:semiHidden/>
    <w:rsid w:val="006B104B"/>
    <w:rPr>
      <w:rFonts w:ascii="Tahoma" w:hAnsi="Tahoma" w:cs="Tahoma"/>
      <w:sz w:val="16"/>
      <w:szCs w:val="16"/>
    </w:rPr>
  </w:style>
  <w:style w:type="character" w:customStyle="1" w:styleId="TagStyle">
    <w:name w:val="TagStyle"/>
    <w:basedOn w:val="a0"/>
    <w:rsid w:val="006B104B"/>
    <w:rPr>
      <w:rFonts w:cs="Arial"/>
      <w:b/>
      <w:bCs w:val="0"/>
      <w:vanish/>
      <w:color w:val="010000"/>
      <w:bdr w:val="single" w:sz="4" w:space="0" w:color="FF66FF"/>
    </w:rPr>
  </w:style>
  <w:style w:type="paragraph" w:customStyle="1" w:styleId="TableText">
    <w:name w:val="Table Text"/>
    <w:basedOn w:val="a"/>
    <w:rsid w:val="008E1C8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E1C80"/>
    <w:pPr>
      <w:outlineLvl w:val="2"/>
    </w:pPr>
  </w:style>
  <w:style w:type="paragraph" w:customStyle="1" w:styleId="TableBlock">
    <w:name w:val="Table Block"/>
    <w:basedOn w:val="TableText"/>
    <w:rsid w:val="008E1C80"/>
    <w:pPr>
      <w:jc w:val="both"/>
    </w:pPr>
  </w:style>
  <w:style w:type="paragraph" w:customStyle="1" w:styleId="HeadHatzaotHok">
    <w:name w:val="Head HatzaotHok"/>
    <w:basedOn w:val="a"/>
    <w:rsid w:val="008E1C8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A307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290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361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C9663-04FF-476E-8A39-8103FA759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9</Pages>
  <Words>2571</Words>
  <Characters>14661</Characters>
  <Application>Microsoft Office Word</Application>
  <DocSecurity>0</DocSecurity>
  <Lines>122</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2022-08-15T07:06:00Z</dcterms:modified>
</cp:coreProperties>
</file>