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0B65FA" w14:textId="77777777" w:rsidR="00E64116" w:rsidRPr="005817EC" w:rsidRDefault="00207AD7" w:rsidP="00EC1FB3">
      <w:pPr>
        <w:ind w:firstLine="0"/>
        <w:rPr>
          <w:b/>
          <w:bCs/>
          <w:rtl/>
        </w:rPr>
      </w:pPr>
      <w:r>
        <w:rPr>
          <w:b/>
          <w:bCs/>
          <w:rtl/>
        </w:rPr>
        <w:t>הכנסת העשרים-וארבע</w:t>
      </w:r>
    </w:p>
    <w:p w14:paraId="2E542627" w14:textId="77777777" w:rsidR="00A22C90" w:rsidRDefault="00A22C90" w:rsidP="00327BF8">
      <w:pPr>
        <w:ind w:firstLine="0"/>
        <w:outlineLvl w:val="0"/>
        <w:rPr>
          <w:b/>
          <w:bCs/>
          <w:rtl/>
        </w:rPr>
        <w:sectPr w:rsidR="00A22C90" w:rsidSect="00D3229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D48633B" w14:textId="77777777" w:rsidR="00E64116" w:rsidRPr="008713A4" w:rsidRDefault="00207AD7" w:rsidP="008320F6">
      <w:pPr>
        <w:ind w:firstLine="0"/>
        <w:rPr>
          <w:b/>
          <w:bCs/>
          <w:rtl/>
        </w:rPr>
      </w:pPr>
      <w:r>
        <w:rPr>
          <w:b/>
          <w:bCs/>
          <w:rtl/>
        </w:rPr>
        <w:t>מושב שני</w:t>
      </w:r>
    </w:p>
    <w:p w14:paraId="0D13D010" w14:textId="77777777" w:rsidR="00E64116" w:rsidRPr="008713A4" w:rsidRDefault="00E64116" w:rsidP="0049458B">
      <w:pPr>
        <w:rPr>
          <w:rtl/>
        </w:rPr>
      </w:pPr>
    </w:p>
    <w:p w14:paraId="4C21B294" w14:textId="77777777" w:rsidR="00E64116" w:rsidRPr="008713A4" w:rsidRDefault="00E64116" w:rsidP="0049458B">
      <w:pPr>
        <w:rPr>
          <w:rtl/>
        </w:rPr>
      </w:pPr>
    </w:p>
    <w:p w14:paraId="43CCBD85" w14:textId="77777777" w:rsidR="00E64116" w:rsidRPr="008713A4" w:rsidRDefault="00E64116" w:rsidP="007509A6">
      <w:pPr>
        <w:ind w:firstLine="0"/>
        <w:jc w:val="center"/>
        <w:rPr>
          <w:b/>
          <w:bCs/>
          <w:rtl/>
        </w:rPr>
      </w:pPr>
    </w:p>
    <w:p w14:paraId="208F646B" w14:textId="77777777" w:rsidR="00E64116" w:rsidRPr="008713A4" w:rsidRDefault="00207AD7" w:rsidP="00207AD7">
      <w:pPr>
        <w:ind w:firstLine="0"/>
        <w:jc w:val="center"/>
        <w:outlineLvl w:val="0"/>
        <w:rPr>
          <w:b/>
          <w:bCs/>
          <w:rtl/>
        </w:rPr>
      </w:pPr>
      <w:r>
        <w:rPr>
          <w:b/>
          <w:bCs/>
          <w:rtl/>
        </w:rPr>
        <w:t xml:space="preserve">פרוטוקול מס' </w:t>
      </w:r>
      <w:r>
        <w:rPr>
          <w:rFonts w:hint="cs"/>
          <w:b/>
          <w:bCs/>
          <w:rtl/>
        </w:rPr>
        <w:t>155</w:t>
      </w:r>
    </w:p>
    <w:p w14:paraId="380C3330" w14:textId="77777777" w:rsidR="00E64116" w:rsidRPr="008713A4" w:rsidRDefault="00207AD7" w:rsidP="008320F6">
      <w:pPr>
        <w:ind w:firstLine="0"/>
        <w:jc w:val="center"/>
        <w:outlineLvl w:val="0"/>
        <w:rPr>
          <w:b/>
          <w:bCs/>
          <w:rtl/>
        </w:rPr>
      </w:pPr>
      <w:r>
        <w:rPr>
          <w:b/>
          <w:bCs/>
          <w:rtl/>
        </w:rPr>
        <w:t>מישיבת ועדת העבודה והרווחה</w:t>
      </w:r>
    </w:p>
    <w:p w14:paraId="47149BDE" w14:textId="77777777" w:rsidR="00E64116" w:rsidRPr="008713A4" w:rsidRDefault="00207AD7" w:rsidP="00207AD7">
      <w:pPr>
        <w:ind w:firstLine="0"/>
        <w:jc w:val="center"/>
        <w:outlineLvl w:val="0"/>
        <w:rPr>
          <w:b/>
          <w:bCs/>
          <w:u w:val="single"/>
          <w:rtl/>
        </w:rPr>
      </w:pPr>
      <w:r>
        <w:rPr>
          <w:b/>
          <w:bCs/>
          <w:u w:val="single"/>
          <w:rtl/>
        </w:rPr>
        <w:t xml:space="preserve">יום רביעי, ל' בסיון </w:t>
      </w:r>
      <w:proofErr w:type="spellStart"/>
      <w:r>
        <w:rPr>
          <w:b/>
          <w:bCs/>
          <w:u w:val="single"/>
          <w:rtl/>
        </w:rPr>
        <w:t>התשפ"ב</w:t>
      </w:r>
      <w:proofErr w:type="spellEnd"/>
      <w:r>
        <w:rPr>
          <w:b/>
          <w:bCs/>
          <w:u w:val="single"/>
          <w:rtl/>
        </w:rPr>
        <w:t xml:space="preserve"> (29 ביוני 2022), שעה 14:</w:t>
      </w:r>
      <w:r>
        <w:rPr>
          <w:rFonts w:hint="cs"/>
          <w:b/>
          <w:bCs/>
          <w:u w:val="single"/>
          <w:rtl/>
        </w:rPr>
        <w:t>32</w:t>
      </w:r>
    </w:p>
    <w:p w14:paraId="7CAC6EE8" w14:textId="77777777" w:rsidR="00E64116" w:rsidRPr="008713A4" w:rsidRDefault="00E64116" w:rsidP="008320F6">
      <w:pPr>
        <w:ind w:firstLine="0"/>
        <w:rPr>
          <w:rtl/>
        </w:rPr>
      </w:pPr>
    </w:p>
    <w:p w14:paraId="7E27C39F" w14:textId="77777777" w:rsidR="00E64116" w:rsidRPr="008713A4" w:rsidRDefault="00E64116" w:rsidP="008320F6">
      <w:pPr>
        <w:ind w:firstLine="0"/>
        <w:rPr>
          <w:rtl/>
        </w:rPr>
      </w:pPr>
    </w:p>
    <w:p w14:paraId="5688A904" w14:textId="77777777" w:rsidR="00E64116" w:rsidRPr="008713A4" w:rsidRDefault="00E64116" w:rsidP="008320F6">
      <w:pPr>
        <w:ind w:firstLine="0"/>
        <w:rPr>
          <w:rtl/>
        </w:rPr>
      </w:pPr>
    </w:p>
    <w:p w14:paraId="53C8DAD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284CF0B" w14:textId="7AD86238" w:rsidR="00E64116" w:rsidRPr="008713A4" w:rsidRDefault="00207AD7" w:rsidP="00D32293">
      <w:pPr>
        <w:spacing w:before="60"/>
        <w:ind w:firstLine="0"/>
        <w:rPr>
          <w:rtl/>
        </w:rPr>
      </w:pPr>
      <w:bookmarkStart w:id="0" w:name="ET_hatsach_619420_1"/>
      <w:r w:rsidRPr="00207AD7">
        <w:rPr>
          <w:rStyle w:val="TagStyle"/>
          <w:rtl/>
        </w:rPr>
        <w:t xml:space="preserve"> &lt;&lt; הצח &gt;&gt; </w:t>
      </w:r>
      <w:r w:rsidRPr="00207AD7">
        <w:rPr>
          <w:rtl/>
        </w:rPr>
        <w:t xml:space="preserve">הצעת חוק הביטוח הלאומי (תיקון מס' 218) (שינוי המונח נכה), התשפ"א-2020, </w:t>
      </w:r>
      <w:r>
        <w:rPr>
          <w:rFonts w:hint="cs"/>
          <w:rtl/>
        </w:rPr>
        <w:t>בקשה להחלת דין רציפות (פ/275/23) (כ/853)</w:t>
      </w:r>
      <w:r w:rsidR="00D32293">
        <w:rPr>
          <w:rFonts w:hint="cs"/>
          <w:rtl/>
        </w:rPr>
        <w:t xml:space="preserve">,  </w:t>
      </w:r>
      <w:r w:rsidRPr="00D32293">
        <w:rPr>
          <w:rtl/>
        </w:rPr>
        <w:t>של ח</w:t>
      </w:r>
      <w:r w:rsidRPr="00D32293">
        <w:rPr>
          <w:rFonts w:hint="cs"/>
          <w:rtl/>
        </w:rPr>
        <w:t>ה"כ</w:t>
      </w:r>
      <w:r w:rsidRPr="00D32293">
        <w:rPr>
          <w:rtl/>
        </w:rPr>
        <w:t xml:space="preserve"> יעקב אשר</w:t>
      </w:r>
      <w:r w:rsidRPr="00D32293">
        <w:rPr>
          <w:rFonts w:hint="cs"/>
          <w:rtl/>
        </w:rPr>
        <w:t xml:space="preserve"> משה גפני</w:t>
      </w:r>
      <w:r w:rsidRPr="00207AD7">
        <w:rPr>
          <w:rStyle w:val="TagStyle"/>
          <w:rtl/>
        </w:rPr>
        <w:t xml:space="preserve"> &lt;&lt; הצח &gt;&gt;</w:t>
      </w:r>
      <w:r w:rsidR="000D22F9">
        <w:rPr>
          <w:rtl/>
        </w:rPr>
        <w:t xml:space="preserve"> </w:t>
      </w:r>
      <w:bookmarkEnd w:id="0"/>
    </w:p>
    <w:p w14:paraId="1C07B3F6" w14:textId="77777777" w:rsidR="00E64116" w:rsidRDefault="00E64116" w:rsidP="007C693F">
      <w:pPr>
        <w:spacing w:before="60"/>
        <w:ind w:firstLine="0"/>
        <w:rPr>
          <w:rtl/>
        </w:rPr>
      </w:pPr>
    </w:p>
    <w:p w14:paraId="6E8FAB79" w14:textId="77777777" w:rsidR="00207AD7" w:rsidRPr="008713A4" w:rsidRDefault="00207AD7" w:rsidP="007C693F">
      <w:pPr>
        <w:spacing w:before="60"/>
        <w:ind w:firstLine="0"/>
        <w:rPr>
          <w:rtl/>
        </w:rPr>
      </w:pPr>
    </w:p>
    <w:p w14:paraId="18B22943" w14:textId="77777777" w:rsidR="00E64116" w:rsidRPr="008713A4" w:rsidRDefault="00E64116" w:rsidP="00EC1FB3">
      <w:pPr>
        <w:ind w:firstLine="0"/>
        <w:outlineLvl w:val="1"/>
        <w:rPr>
          <w:b/>
          <w:bCs/>
          <w:u w:val="single"/>
          <w:rtl/>
        </w:rPr>
      </w:pPr>
      <w:r w:rsidRPr="008713A4">
        <w:rPr>
          <w:b/>
          <w:bCs/>
          <w:u w:val="single"/>
          <w:rtl/>
        </w:rPr>
        <w:t>נכחו:</w:t>
      </w:r>
    </w:p>
    <w:p w14:paraId="05E59CD3" w14:textId="77777777" w:rsidR="00E64116" w:rsidRPr="008713A4" w:rsidRDefault="00207AD7"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14:paraId="54BE07F1" w14:textId="77777777" w:rsidR="00E64116" w:rsidRPr="00207AD7" w:rsidRDefault="00207AD7" w:rsidP="00EC1FB3">
      <w:pPr>
        <w:ind w:firstLine="0"/>
        <w:rPr>
          <w:rtl/>
        </w:rPr>
      </w:pPr>
      <w:r w:rsidRPr="00207AD7">
        <w:rPr>
          <w:rtl/>
        </w:rPr>
        <w:t>אפרת רייטן מרום – היו"ר</w:t>
      </w:r>
    </w:p>
    <w:p w14:paraId="194398B9" w14:textId="77777777" w:rsidR="00207AD7" w:rsidRPr="008713A4" w:rsidRDefault="00207AD7" w:rsidP="00EC1FB3">
      <w:pPr>
        <w:ind w:firstLine="0"/>
        <w:rPr>
          <w:u w:val="single"/>
        </w:rPr>
      </w:pPr>
    </w:p>
    <w:p w14:paraId="5146A176" w14:textId="77777777" w:rsidR="00E64116" w:rsidRDefault="00E64116" w:rsidP="00DE5B80">
      <w:pPr>
        <w:ind w:firstLine="0"/>
        <w:rPr>
          <w:rtl/>
        </w:rPr>
      </w:pPr>
    </w:p>
    <w:p w14:paraId="1DAD04CF" w14:textId="77777777" w:rsidR="000C47F5" w:rsidRDefault="00207AD7"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119E43FB" w14:textId="77777777" w:rsidR="002E5E31" w:rsidRDefault="00207AD7" w:rsidP="00DE5B80">
      <w:pPr>
        <w:ind w:firstLine="0"/>
        <w:rPr>
          <w:rtl/>
        </w:rPr>
      </w:pPr>
      <w:r>
        <w:rPr>
          <w:rFonts w:hint="cs"/>
          <w:rtl/>
        </w:rPr>
        <w:t>יעקב אשר</w:t>
      </w:r>
    </w:p>
    <w:p w14:paraId="7FA2B24C" w14:textId="77777777" w:rsidR="00207AD7" w:rsidRDefault="00207AD7" w:rsidP="00DE5B80">
      <w:pPr>
        <w:ind w:firstLine="0"/>
        <w:rPr>
          <w:rtl/>
        </w:rPr>
      </w:pPr>
    </w:p>
    <w:p w14:paraId="1F9EFDB4" w14:textId="77777777" w:rsidR="00207AD7" w:rsidRPr="000C47F5" w:rsidRDefault="00207AD7" w:rsidP="00DE5B80">
      <w:pPr>
        <w:ind w:firstLine="0"/>
        <w:rPr>
          <w:b/>
          <w:bCs/>
          <w:u w:val="single"/>
          <w:rtl/>
        </w:rPr>
      </w:pPr>
    </w:p>
    <w:p w14:paraId="3177B20A" w14:textId="77777777" w:rsidR="00E64116" w:rsidRPr="008713A4" w:rsidRDefault="00E64116" w:rsidP="000D22F9">
      <w:pPr>
        <w:ind w:firstLine="0"/>
        <w:outlineLvl w:val="1"/>
        <w:rPr>
          <w:rtl/>
        </w:rPr>
      </w:pPr>
      <w:r w:rsidRPr="008713A4">
        <w:rPr>
          <w:b/>
          <w:bCs/>
          <w:u w:val="single"/>
          <w:rtl/>
        </w:rPr>
        <w:t>מוזמנ</w:t>
      </w:r>
      <w:r w:rsidR="000D22F9">
        <w:rPr>
          <w:rFonts w:hint="cs"/>
          <w:b/>
          <w:bCs/>
          <w:u w:val="single"/>
          <w:rtl/>
        </w:rPr>
        <w:t>ת</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53"/>
        <w:gridCol w:w="336"/>
        <w:gridCol w:w="2175"/>
      </w:tblGrid>
      <w:tr w:rsidR="003F38B3" w14:paraId="573E4DAE" w14:textId="77777777" w:rsidTr="003F38B3">
        <w:tc>
          <w:tcPr>
            <w:tcW w:w="0" w:type="auto"/>
            <w:shd w:val="clear" w:color="auto" w:fill="auto"/>
          </w:tcPr>
          <w:p w14:paraId="57F606B1" w14:textId="77777777" w:rsidR="003F38B3" w:rsidRDefault="003F38B3" w:rsidP="00DE5B80">
            <w:pPr>
              <w:ind w:firstLine="0"/>
              <w:rPr>
                <w:rtl/>
              </w:rPr>
            </w:pPr>
            <w:r>
              <w:rPr>
                <w:rtl/>
              </w:rPr>
              <w:t>הדיל יונס</w:t>
            </w:r>
          </w:p>
        </w:tc>
        <w:tc>
          <w:tcPr>
            <w:tcW w:w="0" w:type="auto"/>
            <w:shd w:val="clear" w:color="auto" w:fill="auto"/>
          </w:tcPr>
          <w:p w14:paraId="146BA512" w14:textId="77777777" w:rsidR="003F38B3" w:rsidRDefault="003F38B3" w:rsidP="00DE5B80">
            <w:pPr>
              <w:ind w:firstLine="0"/>
              <w:rPr>
                <w:rtl/>
              </w:rPr>
            </w:pPr>
            <w:r>
              <w:rPr>
                <w:rtl/>
              </w:rPr>
              <w:t>–</w:t>
            </w:r>
          </w:p>
        </w:tc>
        <w:tc>
          <w:tcPr>
            <w:tcW w:w="0" w:type="auto"/>
            <w:shd w:val="clear" w:color="auto" w:fill="auto"/>
          </w:tcPr>
          <w:p w14:paraId="00A8652E" w14:textId="77777777" w:rsidR="003F38B3" w:rsidRDefault="003F38B3" w:rsidP="00DE5B80">
            <w:pPr>
              <w:ind w:firstLine="0"/>
              <w:rPr>
                <w:rtl/>
              </w:rPr>
            </w:pPr>
            <w:r>
              <w:rPr>
                <w:rtl/>
              </w:rPr>
              <w:t>עו"ד, משרד המשפטים</w:t>
            </w:r>
          </w:p>
        </w:tc>
      </w:tr>
    </w:tbl>
    <w:p w14:paraId="0C37005B" w14:textId="77777777" w:rsidR="00E64116" w:rsidRPr="008713A4" w:rsidRDefault="00E64116" w:rsidP="00DE5B80">
      <w:pPr>
        <w:ind w:firstLine="0"/>
        <w:rPr>
          <w:rtl/>
        </w:rPr>
      </w:pPr>
    </w:p>
    <w:p w14:paraId="35155077" w14:textId="77777777" w:rsidR="00E64116" w:rsidRDefault="00E64116" w:rsidP="00DE5B80">
      <w:pPr>
        <w:ind w:firstLine="0"/>
        <w:rPr>
          <w:rtl/>
        </w:rPr>
      </w:pPr>
    </w:p>
    <w:p w14:paraId="0D51A6DC" w14:textId="77777777" w:rsidR="00D32293" w:rsidRDefault="00D32293" w:rsidP="00DE5B80">
      <w:pPr>
        <w:ind w:firstLine="0"/>
        <w:rPr>
          <w:rtl/>
        </w:rPr>
      </w:pPr>
      <w:bookmarkStart w:id="1" w:name="_GoBack"/>
      <w:bookmarkEnd w:id="1"/>
    </w:p>
    <w:p w14:paraId="0DBCC1E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D68224D" w14:textId="77777777" w:rsidR="00E64116" w:rsidRPr="008713A4" w:rsidRDefault="00207AD7" w:rsidP="00D40A29">
      <w:pPr>
        <w:ind w:firstLine="0"/>
      </w:pPr>
      <w:r>
        <w:rPr>
          <w:rFonts w:hint="cs"/>
          <w:rtl/>
        </w:rPr>
        <w:t>ענת מימון</w:t>
      </w:r>
    </w:p>
    <w:p w14:paraId="3EF893DA" w14:textId="77777777" w:rsidR="00E64116" w:rsidRPr="008713A4" w:rsidRDefault="00E64116" w:rsidP="00DE5B80">
      <w:pPr>
        <w:ind w:firstLine="0"/>
        <w:rPr>
          <w:rtl/>
        </w:rPr>
      </w:pPr>
    </w:p>
    <w:p w14:paraId="614CEEA8"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F6C826A" w14:textId="77777777" w:rsidR="00E64116" w:rsidRPr="008713A4" w:rsidRDefault="00207AD7" w:rsidP="00D40A29">
      <w:pPr>
        <w:ind w:firstLine="0"/>
        <w:rPr>
          <w:u w:val="single"/>
        </w:rPr>
      </w:pPr>
      <w:r>
        <w:rPr>
          <w:rtl/>
        </w:rPr>
        <w:t>ענת כהן שמואל</w:t>
      </w:r>
    </w:p>
    <w:p w14:paraId="60D3FF1D" w14:textId="77777777" w:rsidR="00E64116" w:rsidRPr="008713A4" w:rsidRDefault="00E64116" w:rsidP="00DE5B80">
      <w:pPr>
        <w:ind w:firstLine="0"/>
        <w:rPr>
          <w:rtl/>
        </w:rPr>
      </w:pPr>
    </w:p>
    <w:p w14:paraId="3FEED6E0"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8B612F6" w14:textId="77777777" w:rsidR="00E64116" w:rsidRPr="008713A4" w:rsidRDefault="00207AD7" w:rsidP="00B25CE6">
      <w:pPr>
        <w:ind w:firstLine="0"/>
        <w:rPr>
          <w:rtl/>
        </w:rPr>
      </w:pPr>
      <w:r>
        <w:rPr>
          <w:rFonts w:hint="cs"/>
          <w:rtl/>
        </w:rPr>
        <w:t xml:space="preserve">א.ב., </w:t>
      </w:r>
      <w:r>
        <w:rPr>
          <w:rtl/>
        </w:rPr>
        <w:t xml:space="preserve">חבר </w:t>
      </w:r>
      <w:r w:rsidR="00B25CE6">
        <w:rPr>
          <w:rFonts w:hint="cs"/>
          <w:rtl/>
        </w:rPr>
        <w:t>תרגומים</w:t>
      </w:r>
    </w:p>
    <w:p w14:paraId="0C023B11" w14:textId="77777777" w:rsidR="00250ABC" w:rsidRPr="00250ABC" w:rsidRDefault="00E64116" w:rsidP="00250ABC">
      <w:pPr>
        <w:spacing w:before="60"/>
        <w:ind w:firstLine="0"/>
        <w:jc w:val="center"/>
        <w:rPr>
          <w:bCs/>
          <w:u w:val="single"/>
          <w:rtl/>
        </w:rPr>
      </w:pPr>
      <w:r w:rsidRPr="008713A4">
        <w:rPr>
          <w:rtl/>
        </w:rPr>
        <w:br w:type="page"/>
      </w:r>
      <w:r w:rsidR="00250ABC" w:rsidRPr="00250ABC">
        <w:rPr>
          <w:rStyle w:val="TagStyle"/>
          <w:b w:val="0"/>
          <w:bCs/>
          <w:u w:val="single"/>
          <w:rtl/>
        </w:rPr>
        <w:lastRenderedPageBreak/>
        <w:t xml:space="preserve">&lt;&lt; הצח &gt;&gt; </w:t>
      </w:r>
      <w:r w:rsidR="00250ABC" w:rsidRPr="00250ABC">
        <w:rPr>
          <w:bCs/>
          <w:u w:val="single"/>
          <w:rtl/>
        </w:rPr>
        <w:t xml:space="preserve">הצעת חוק הביטוח הלאומי (תיקון מס' 218) (שינוי המונח נכה), התשפ"א-2020, </w:t>
      </w:r>
      <w:r w:rsidR="00250ABC" w:rsidRPr="00250ABC">
        <w:rPr>
          <w:rFonts w:hint="cs"/>
          <w:bCs/>
          <w:u w:val="single"/>
          <w:rtl/>
        </w:rPr>
        <w:t>בקשה להחלת דין רציפות (פ/275/23) (כ/853)</w:t>
      </w:r>
    </w:p>
    <w:p w14:paraId="4CA0AA88" w14:textId="77777777" w:rsidR="00250ABC" w:rsidRPr="00250ABC" w:rsidRDefault="00250ABC" w:rsidP="00250ABC">
      <w:pPr>
        <w:spacing w:before="60"/>
        <w:ind w:firstLine="0"/>
        <w:jc w:val="center"/>
        <w:rPr>
          <w:bCs/>
          <w:u w:val="single"/>
          <w:rtl/>
        </w:rPr>
      </w:pPr>
      <w:r w:rsidRPr="00250ABC">
        <w:rPr>
          <w:bCs/>
          <w:u w:val="single"/>
          <w:rtl/>
        </w:rPr>
        <w:t>של ח</w:t>
      </w:r>
      <w:r w:rsidRPr="00250ABC">
        <w:rPr>
          <w:rFonts w:hint="cs"/>
          <w:bCs/>
          <w:u w:val="single"/>
          <w:rtl/>
        </w:rPr>
        <w:t>ה"כ</w:t>
      </w:r>
      <w:r w:rsidRPr="00250ABC">
        <w:rPr>
          <w:bCs/>
          <w:u w:val="single"/>
          <w:rtl/>
        </w:rPr>
        <w:t xml:space="preserve"> יעקב אשר</w:t>
      </w:r>
      <w:r w:rsidRPr="00250ABC">
        <w:rPr>
          <w:rFonts w:hint="cs"/>
          <w:bCs/>
          <w:u w:val="single"/>
          <w:rtl/>
        </w:rPr>
        <w:t>, חה"כ משה גפני</w:t>
      </w:r>
      <w:r w:rsidRPr="00250ABC">
        <w:rPr>
          <w:rStyle w:val="TagStyle"/>
          <w:b w:val="0"/>
          <w:bCs/>
          <w:u w:val="single"/>
          <w:rtl/>
        </w:rPr>
        <w:t xml:space="preserve"> &lt;&lt; הצח &gt;&gt;</w:t>
      </w:r>
    </w:p>
    <w:p w14:paraId="4ABAF574" w14:textId="77777777" w:rsidR="007872B4" w:rsidRDefault="007872B4" w:rsidP="00AB3F3A">
      <w:pPr>
        <w:ind w:firstLine="0"/>
        <w:rPr>
          <w:rtl/>
        </w:rPr>
      </w:pPr>
    </w:p>
    <w:p w14:paraId="01673903" w14:textId="77777777" w:rsidR="00250ABC" w:rsidRDefault="00250ABC" w:rsidP="00AB3F3A">
      <w:pPr>
        <w:ind w:firstLine="0"/>
        <w:rPr>
          <w:rtl/>
        </w:rPr>
      </w:pPr>
    </w:p>
    <w:p w14:paraId="7002E1B5" w14:textId="77777777" w:rsidR="00250ABC" w:rsidRDefault="00250ABC" w:rsidP="00250ABC">
      <w:pPr>
        <w:pStyle w:val="af6"/>
        <w:keepNext/>
      </w:pPr>
      <w:bookmarkStart w:id="2" w:name="ET_yor_6158_2"/>
      <w:r w:rsidRPr="00250ABC">
        <w:rPr>
          <w:rStyle w:val="TagStyle"/>
          <w:rtl/>
        </w:rPr>
        <w:t xml:space="preserve"> &lt;&lt; יור &gt;&gt; </w:t>
      </w:r>
      <w:r>
        <w:rPr>
          <w:rtl/>
        </w:rPr>
        <w:t>היו"ר אפרת רייטן מרום:</w:t>
      </w:r>
      <w:r w:rsidRPr="00250ABC">
        <w:rPr>
          <w:rStyle w:val="TagStyle"/>
          <w:rtl/>
        </w:rPr>
        <w:t xml:space="preserve"> &lt;&lt; יור &gt;&gt;</w:t>
      </w:r>
      <w:r w:rsidR="000D22F9">
        <w:rPr>
          <w:rtl/>
        </w:rPr>
        <w:t xml:space="preserve"> </w:t>
      </w:r>
      <w:bookmarkEnd w:id="2"/>
    </w:p>
    <w:p w14:paraId="3999D0BF" w14:textId="77777777" w:rsidR="00250ABC" w:rsidRDefault="00250ABC" w:rsidP="00250ABC">
      <w:pPr>
        <w:pStyle w:val="KeepWithNext"/>
        <w:rPr>
          <w:rtl/>
          <w:lang w:eastAsia="he-IL"/>
        </w:rPr>
      </w:pPr>
    </w:p>
    <w:p w14:paraId="5CE9F54B" w14:textId="77777777" w:rsidR="00250ABC" w:rsidRDefault="00B25CE6" w:rsidP="00250ABC">
      <w:pPr>
        <w:rPr>
          <w:rtl/>
          <w:lang w:eastAsia="he-IL"/>
        </w:rPr>
      </w:pPr>
      <w:r>
        <w:rPr>
          <w:rFonts w:hint="cs"/>
          <w:rtl/>
          <w:lang w:eastAsia="he-IL"/>
        </w:rPr>
        <w:t>אנחנו רוצים לפתוח את ישיבת</w:t>
      </w:r>
      <w:r w:rsidR="00F5332C">
        <w:rPr>
          <w:rFonts w:hint="cs"/>
          <w:rtl/>
          <w:lang w:eastAsia="he-IL"/>
        </w:rPr>
        <w:t xml:space="preserve"> ועדת</w:t>
      </w:r>
      <w:r>
        <w:rPr>
          <w:rFonts w:hint="cs"/>
          <w:rtl/>
          <w:lang w:eastAsia="he-IL"/>
        </w:rPr>
        <w:t xml:space="preserve"> העבודה והרווחה, 29 </w:t>
      </w:r>
      <w:r w:rsidR="00250ABC">
        <w:rPr>
          <w:rFonts w:hint="cs"/>
          <w:rtl/>
          <w:lang w:eastAsia="he-IL"/>
        </w:rPr>
        <w:t xml:space="preserve">ביוני 2022, ל' בסיון תשפ"ב. השעה היא 14:30, </w:t>
      </w:r>
      <w:r w:rsidR="00250ABC">
        <w:rPr>
          <w:rtl/>
          <w:lang w:eastAsia="he-IL"/>
        </w:rPr>
        <w:t>הצעת חוק הביטוח הלאומי (תיקון מס' 218) (שינוי המונח נכה), התשפ"א-2020, בקשה להחלת דין רציפות</w:t>
      </w:r>
      <w:r w:rsidR="00250ABC">
        <w:rPr>
          <w:rFonts w:hint="cs"/>
          <w:rtl/>
          <w:lang w:eastAsia="he-IL"/>
        </w:rPr>
        <w:t xml:space="preserve">, </w:t>
      </w:r>
      <w:r w:rsidR="00250ABC">
        <w:rPr>
          <w:rtl/>
          <w:lang w:eastAsia="he-IL"/>
        </w:rPr>
        <w:t xml:space="preserve">של </w:t>
      </w:r>
      <w:r w:rsidR="00250ABC">
        <w:rPr>
          <w:rFonts w:hint="cs"/>
          <w:rtl/>
          <w:lang w:eastAsia="he-IL"/>
        </w:rPr>
        <w:t>חבר הכנסת</w:t>
      </w:r>
      <w:r w:rsidR="00250ABC">
        <w:rPr>
          <w:rtl/>
          <w:lang w:eastAsia="he-IL"/>
        </w:rPr>
        <w:t xml:space="preserve"> יעקב אשר, ח</w:t>
      </w:r>
      <w:r w:rsidR="00250ABC">
        <w:rPr>
          <w:rFonts w:hint="cs"/>
          <w:rtl/>
          <w:lang w:eastAsia="he-IL"/>
        </w:rPr>
        <w:t>בר הכנסת</w:t>
      </w:r>
      <w:r w:rsidR="00250ABC">
        <w:rPr>
          <w:rtl/>
          <w:lang w:eastAsia="he-IL"/>
        </w:rPr>
        <w:t xml:space="preserve"> משה גפני</w:t>
      </w:r>
      <w:r w:rsidR="00250ABC">
        <w:rPr>
          <w:rFonts w:hint="cs"/>
          <w:rtl/>
          <w:lang w:eastAsia="he-IL"/>
        </w:rPr>
        <w:t xml:space="preserve">. בבקשה, חבר הכנסת אשר, בוא תיתן הסבר קצר על הדיון. </w:t>
      </w:r>
    </w:p>
    <w:p w14:paraId="16742A25" w14:textId="77777777" w:rsidR="00250ABC" w:rsidRDefault="00250ABC" w:rsidP="00250ABC">
      <w:pPr>
        <w:rPr>
          <w:rtl/>
          <w:lang w:eastAsia="he-IL"/>
        </w:rPr>
      </w:pPr>
    </w:p>
    <w:p w14:paraId="01819680" w14:textId="77777777" w:rsidR="00250ABC" w:rsidRDefault="00250ABC" w:rsidP="00250ABC">
      <w:pPr>
        <w:pStyle w:val="a4"/>
        <w:keepNext/>
      </w:pPr>
      <w:bookmarkStart w:id="3" w:name="ET_speaker_5069_3"/>
      <w:r w:rsidRPr="00250ABC">
        <w:rPr>
          <w:rStyle w:val="TagStyle"/>
          <w:rtl/>
        </w:rPr>
        <w:t xml:space="preserve"> &lt;&lt; דובר &gt;&gt; </w:t>
      </w:r>
      <w:r>
        <w:rPr>
          <w:rtl/>
        </w:rPr>
        <w:t>יעקב אשר (יהדות התורה):</w:t>
      </w:r>
      <w:r w:rsidRPr="00250ABC">
        <w:rPr>
          <w:rStyle w:val="TagStyle"/>
          <w:rtl/>
        </w:rPr>
        <w:t xml:space="preserve"> &lt;&lt; דובר &gt;&gt;</w:t>
      </w:r>
      <w:r w:rsidR="000D22F9">
        <w:rPr>
          <w:rtl/>
        </w:rPr>
        <w:t xml:space="preserve"> </w:t>
      </w:r>
      <w:bookmarkEnd w:id="3"/>
    </w:p>
    <w:p w14:paraId="637763CC" w14:textId="77777777" w:rsidR="00250ABC" w:rsidRDefault="00250ABC" w:rsidP="00250ABC">
      <w:pPr>
        <w:pStyle w:val="KeepWithNext"/>
        <w:rPr>
          <w:rtl/>
          <w:lang w:eastAsia="he-IL"/>
        </w:rPr>
      </w:pPr>
    </w:p>
    <w:p w14:paraId="763C64E5" w14:textId="77777777" w:rsidR="00250ABC" w:rsidRDefault="00250ABC" w:rsidP="00250ABC">
      <w:pPr>
        <w:rPr>
          <w:rtl/>
          <w:lang w:eastAsia="he-IL"/>
        </w:rPr>
      </w:pPr>
      <w:r>
        <w:rPr>
          <w:rFonts w:hint="cs"/>
          <w:rtl/>
          <w:lang w:eastAsia="he-IL"/>
        </w:rPr>
        <w:t>הנושא הזה היה בדיון בקדנציה הקודמת ואושר בקריאה</w:t>
      </w:r>
      <w:r w:rsidR="000D22F9">
        <w:rPr>
          <w:rFonts w:hint="cs"/>
          <w:rtl/>
          <w:lang w:eastAsia="he-IL"/>
        </w:rPr>
        <w:t xml:space="preserve"> </w:t>
      </w:r>
      <w:r>
        <w:rPr>
          <w:rFonts w:hint="cs"/>
          <w:rtl/>
          <w:lang w:eastAsia="he-IL"/>
        </w:rPr>
        <w:t xml:space="preserve">ראשונה. ברור לי שזה יגיע לקריאה שנייה ושלישית. נצטרך לדון כי עלו נושאים מסוימים. אף אחד מאיתנו לא רוצה לעשות דבר טוב שייצא ממנו דברים שאינם טובים. מאחר ויש חשיבות גדולה מאוד בעניין הדקלרטיבי הזה, ואני בטוח שגם את נחשפת לזה, הרבה מאוד אהדה לדבר הזה. יש גם </w:t>
      </w:r>
      <w:r w:rsidR="00F5332C">
        <w:rPr>
          <w:rFonts w:hint="cs"/>
          <w:rtl/>
          <w:lang w:eastAsia="he-IL"/>
        </w:rPr>
        <w:t xml:space="preserve">חשש. </w:t>
      </w:r>
      <w:r>
        <w:rPr>
          <w:rFonts w:hint="cs"/>
          <w:rtl/>
          <w:lang w:eastAsia="he-IL"/>
        </w:rPr>
        <w:t>בהגדרות מסוימות יש עוד בעיה של סוגיה של נכי צה"ל, איך פותרים. יש סוגיות אחרות.</w:t>
      </w:r>
    </w:p>
    <w:p w14:paraId="05F79E0E" w14:textId="77777777" w:rsidR="00250ABC" w:rsidRDefault="00250ABC" w:rsidP="00250ABC">
      <w:pPr>
        <w:rPr>
          <w:rtl/>
          <w:lang w:eastAsia="he-IL"/>
        </w:rPr>
      </w:pPr>
    </w:p>
    <w:p w14:paraId="0777321E" w14:textId="77777777" w:rsidR="00250ABC" w:rsidRDefault="00250ABC" w:rsidP="00250ABC">
      <w:pPr>
        <w:pStyle w:val="af6"/>
        <w:keepNext/>
      </w:pPr>
      <w:bookmarkStart w:id="4" w:name="ET_yor_6158_4"/>
      <w:r w:rsidRPr="00250ABC">
        <w:rPr>
          <w:rStyle w:val="TagStyle"/>
          <w:rtl/>
        </w:rPr>
        <w:t xml:space="preserve"> &lt;&lt; יור &gt;&gt; </w:t>
      </w:r>
      <w:r>
        <w:rPr>
          <w:rtl/>
        </w:rPr>
        <w:t>היו"ר אפרת רייטן מרום:</w:t>
      </w:r>
      <w:r w:rsidRPr="00250ABC">
        <w:rPr>
          <w:rStyle w:val="TagStyle"/>
          <w:rtl/>
        </w:rPr>
        <w:t xml:space="preserve"> &lt;&lt; יור &gt;&gt;</w:t>
      </w:r>
      <w:r w:rsidR="000D22F9">
        <w:rPr>
          <w:rtl/>
        </w:rPr>
        <w:t xml:space="preserve"> </w:t>
      </w:r>
      <w:bookmarkEnd w:id="4"/>
    </w:p>
    <w:p w14:paraId="02CA50C4" w14:textId="77777777" w:rsidR="00250ABC" w:rsidRDefault="00250ABC" w:rsidP="00250ABC">
      <w:pPr>
        <w:pStyle w:val="KeepWithNext"/>
        <w:rPr>
          <w:rtl/>
          <w:lang w:eastAsia="he-IL"/>
        </w:rPr>
      </w:pPr>
    </w:p>
    <w:p w14:paraId="26891498" w14:textId="77777777" w:rsidR="00250ABC" w:rsidRDefault="00250ABC" w:rsidP="00250ABC">
      <w:pPr>
        <w:rPr>
          <w:rtl/>
          <w:lang w:eastAsia="he-IL"/>
        </w:rPr>
      </w:pPr>
      <w:r>
        <w:rPr>
          <w:rFonts w:hint="cs"/>
          <w:rtl/>
          <w:lang w:eastAsia="he-IL"/>
        </w:rPr>
        <w:t>נכון. אתה מכיר את זה טוב ממני.</w:t>
      </w:r>
    </w:p>
    <w:p w14:paraId="73E7D732" w14:textId="77777777" w:rsidR="00250ABC" w:rsidRDefault="00250ABC" w:rsidP="00250ABC">
      <w:pPr>
        <w:rPr>
          <w:rtl/>
          <w:lang w:eastAsia="he-IL"/>
        </w:rPr>
      </w:pPr>
    </w:p>
    <w:p w14:paraId="2037910D" w14:textId="77777777" w:rsidR="00250ABC" w:rsidRDefault="00250ABC" w:rsidP="00250ABC">
      <w:pPr>
        <w:pStyle w:val="a4"/>
        <w:keepNext/>
      </w:pPr>
      <w:bookmarkStart w:id="5" w:name="ET_speaker_5069_5"/>
      <w:r w:rsidRPr="00250ABC">
        <w:rPr>
          <w:rStyle w:val="TagStyle"/>
          <w:rtl/>
        </w:rPr>
        <w:t xml:space="preserve"> &lt;&lt; דובר &gt;&gt; </w:t>
      </w:r>
      <w:r>
        <w:rPr>
          <w:rtl/>
        </w:rPr>
        <w:t>יעקב אשר (יהדות התורה):</w:t>
      </w:r>
      <w:r w:rsidRPr="00250ABC">
        <w:rPr>
          <w:rStyle w:val="TagStyle"/>
          <w:rtl/>
        </w:rPr>
        <w:t xml:space="preserve"> &lt;&lt; דובר &gt;&gt;</w:t>
      </w:r>
      <w:r w:rsidR="000D22F9">
        <w:rPr>
          <w:rtl/>
        </w:rPr>
        <w:t xml:space="preserve"> </w:t>
      </w:r>
      <w:bookmarkEnd w:id="5"/>
    </w:p>
    <w:p w14:paraId="0EC46B2E" w14:textId="77777777" w:rsidR="00250ABC" w:rsidRDefault="00250ABC" w:rsidP="00250ABC">
      <w:pPr>
        <w:pStyle w:val="KeepWithNext"/>
        <w:rPr>
          <w:rtl/>
          <w:lang w:eastAsia="he-IL"/>
        </w:rPr>
      </w:pPr>
    </w:p>
    <w:p w14:paraId="205073D1" w14:textId="77777777" w:rsidR="00250ABC" w:rsidRDefault="00250ABC" w:rsidP="00F5332C">
      <w:pPr>
        <w:rPr>
          <w:rtl/>
          <w:lang w:eastAsia="he-IL"/>
        </w:rPr>
      </w:pPr>
      <w:r>
        <w:rPr>
          <w:rFonts w:hint="cs"/>
          <w:rtl/>
          <w:lang w:eastAsia="he-IL"/>
        </w:rPr>
        <w:t xml:space="preserve">מכיר את כל זה. בשביל זה יש שולחן, ופעם קרא לזה ד"ר אבישי ברוורמן, חוכמת השולחן, ואת זה נפתור כאן. בטח </w:t>
      </w:r>
      <w:r w:rsidR="00F5332C">
        <w:rPr>
          <w:rFonts w:hint="cs"/>
          <w:rtl/>
          <w:lang w:eastAsia="he-IL"/>
        </w:rPr>
        <w:t>כ</w:t>
      </w:r>
      <w:r>
        <w:rPr>
          <w:rFonts w:hint="cs"/>
          <w:rtl/>
          <w:lang w:eastAsia="he-IL"/>
        </w:rPr>
        <w:t>שיש גם יושבת-ראש כזאת, לא יודע מה יקרה לקדנציה הבאה, אבל אם היו מעלים את זה היום לדיון במסגרת ועדת ההסכמות, אז על הוועדה הזאת הייתי מצביע כנראה בע</w:t>
      </w:r>
      <w:r w:rsidR="00F5332C">
        <w:rPr>
          <w:rFonts w:hint="cs"/>
          <w:rtl/>
          <w:lang w:eastAsia="he-IL"/>
        </w:rPr>
        <w:t>ד, אני וחבריי.</w:t>
      </w:r>
      <w:r>
        <w:rPr>
          <w:rFonts w:hint="cs"/>
          <w:rtl/>
          <w:lang w:eastAsia="he-IL"/>
        </w:rPr>
        <w:t xml:space="preserve"> באמת הדבר הזה הוא מאוד חשוב לאנשים, הוא מאוד חשוב לשיח.</w:t>
      </w:r>
    </w:p>
    <w:p w14:paraId="4977E3EE" w14:textId="77777777" w:rsidR="00250ABC" w:rsidRDefault="00250ABC" w:rsidP="00250ABC">
      <w:pPr>
        <w:rPr>
          <w:rtl/>
          <w:lang w:eastAsia="he-IL"/>
        </w:rPr>
      </w:pPr>
    </w:p>
    <w:p w14:paraId="176FF47C" w14:textId="77777777" w:rsidR="00250ABC" w:rsidRDefault="00250ABC" w:rsidP="00250ABC">
      <w:pPr>
        <w:pStyle w:val="af6"/>
        <w:keepNext/>
      </w:pPr>
      <w:bookmarkStart w:id="6" w:name="ET_yor_6158_6"/>
      <w:r w:rsidRPr="00250ABC">
        <w:rPr>
          <w:rStyle w:val="TagStyle"/>
          <w:rtl/>
        </w:rPr>
        <w:t xml:space="preserve"> &lt;&lt; יור &gt;&gt; </w:t>
      </w:r>
      <w:r>
        <w:rPr>
          <w:rtl/>
        </w:rPr>
        <w:t>היו"ר אפרת רייטן מרום:</w:t>
      </w:r>
      <w:r w:rsidRPr="00250ABC">
        <w:rPr>
          <w:rStyle w:val="TagStyle"/>
          <w:rtl/>
        </w:rPr>
        <w:t xml:space="preserve"> &lt;&lt; יור &gt;&gt;</w:t>
      </w:r>
      <w:r w:rsidR="000D22F9">
        <w:rPr>
          <w:rtl/>
        </w:rPr>
        <w:t xml:space="preserve"> </w:t>
      </w:r>
      <w:bookmarkEnd w:id="6"/>
    </w:p>
    <w:p w14:paraId="3D02F66A" w14:textId="77777777" w:rsidR="00250ABC" w:rsidRDefault="00250ABC" w:rsidP="00250ABC">
      <w:pPr>
        <w:pStyle w:val="KeepWithNext"/>
        <w:rPr>
          <w:rtl/>
          <w:lang w:eastAsia="he-IL"/>
        </w:rPr>
      </w:pPr>
    </w:p>
    <w:p w14:paraId="35B41148" w14:textId="77777777" w:rsidR="00250ABC" w:rsidRDefault="00250ABC" w:rsidP="00250ABC">
      <w:pPr>
        <w:rPr>
          <w:rtl/>
          <w:lang w:eastAsia="he-IL"/>
        </w:rPr>
      </w:pPr>
      <w:r>
        <w:rPr>
          <w:rFonts w:hint="cs"/>
          <w:rtl/>
          <w:lang w:eastAsia="he-IL"/>
        </w:rPr>
        <w:t>נכון, כל התפיסה, השפה עצמה, הטרמינולוגיה.</w:t>
      </w:r>
    </w:p>
    <w:p w14:paraId="5807C9A7" w14:textId="77777777" w:rsidR="00250ABC" w:rsidRDefault="00250ABC" w:rsidP="00250ABC">
      <w:pPr>
        <w:rPr>
          <w:rtl/>
          <w:lang w:eastAsia="he-IL"/>
        </w:rPr>
      </w:pPr>
    </w:p>
    <w:p w14:paraId="3DCFE4FC" w14:textId="77777777" w:rsidR="00250ABC" w:rsidRDefault="00250ABC" w:rsidP="00250ABC">
      <w:pPr>
        <w:pStyle w:val="a4"/>
        <w:keepNext/>
      </w:pPr>
      <w:bookmarkStart w:id="7" w:name="ET_speaker_5069_7"/>
      <w:r w:rsidRPr="00250ABC">
        <w:rPr>
          <w:rStyle w:val="TagStyle"/>
          <w:rtl/>
        </w:rPr>
        <w:t xml:space="preserve"> &lt;&lt; דובר &gt;&gt; </w:t>
      </w:r>
      <w:r>
        <w:rPr>
          <w:rtl/>
        </w:rPr>
        <w:t>יעקב אשר (יהדות התורה):</w:t>
      </w:r>
      <w:r w:rsidRPr="00250ABC">
        <w:rPr>
          <w:rStyle w:val="TagStyle"/>
          <w:rtl/>
        </w:rPr>
        <w:t xml:space="preserve"> &lt;&lt; דובר &gt;&gt;</w:t>
      </w:r>
      <w:r w:rsidR="000D22F9">
        <w:rPr>
          <w:rtl/>
        </w:rPr>
        <w:t xml:space="preserve"> </w:t>
      </w:r>
      <w:bookmarkEnd w:id="7"/>
    </w:p>
    <w:p w14:paraId="6B905ECD" w14:textId="77777777" w:rsidR="00250ABC" w:rsidRDefault="00250ABC" w:rsidP="00250ABC">
      <w:pPr>
        <w:pStyle w:val="KeepWithNext"/>
        <w:rPr>
          <w:rtl/>
          <w:lang w:eastAsia="he-IL"/>
        </w:rPr>
      </w:pPr>
    </w:p>
    <w:p w14:paraId="1C91D4B6" w14:textId="77777777" w:rsidR="00250ABC" w:rsidRDefault="00250ABC" w:rsidP="00250ABC">
      <w:pPr>
        <w:rPr>
          <w:rtl/>
          <w:lang w:eastAsia="he-IL"/>
        </w:rPr>
      </w:pPr>
      <w:r>
        <w:rPr>
          <w:rFonts w:hint="cs"/>
          <w:rtl/>
          <w:lang w:eastAsia="he-IL"/>
        </w:rPr>
        <w:t>להתאים את זה לרגו</w:t>
      </w:r>
      <w:r w:rsidR="00F5332C">
        <w:rPr>
          <w:rFonts w:hint="cs"/>
          <w:rtl/>
          <w:lang w:eastAsia="he-IL"/>
        </w:rPr>
        <w:t xml:space="preserve">לציה, להגדרות במיוחד של הביטוח </w:t>
      </w:r>
      <w:r>
        <w:rPr>
          <w:rFonts w:hint="cs"/>
          <w:rtl/>
          <w:lang w:eastAsia="he-IL"/>
        </w:rPr>
        <w:t xml:space="preserve">לאומי. </w:t>
      </w:r>
    </w:p>
    <w:p w14:paraId="219A15DF" w14:textId="77777777" w:rsidR="00250ABC" w:rsidRDefault="00250ABC" w:rsidP="00250ABC">
      <w:pPr>
        <w:rPr>
          <w:rtl/>
          <w:lang w:eastAsia="he-IL"/>
        </w:rPr>
      </w:pPr>
    </w:p>
    <w:p w14:paraId="2F45D7FE" w14:textId="77777777" w:rsidR="00250ABC" w:rsidRDefault="00250ABC" w:rsidP="00250ABC">
      <w:pPr>
        <w:rPr>
          <w:rtl/>
          <w:lang w:eastAsia="he-IL"/>
        </w:rPr>
      </w:pPr>
      <w:r>
        <w:rPr>
          <w:rFonts w:hint="cs"/>
          <w:rtl/>
          <w:lang w:eastAsia="he-IL"/>
        </w:rPr>
        <w:t>למה אני גם סמוך ובטוח שאנחנו לא עושים טעות? כי בדיון הקודם ישב כאן מנכ"</w:t>
      </w:r>
      <w:r w:rsidR="00F5332C">
        <w:rPr>
          <w:rFonts w:hint="cs"/>
          <w:rtl/>
          <w:lang w:eastAsia="he-IL"/>
        </w:rPr>
        <w:t xml:space="preserve">ל הביטוח </w:t>
      </w:r>
      <w:r>
        <w:rPr>
          <w:rFonts w:hint="cs"/>
          <w:rtl/>
          <w:lang w:eastAsia="he-IL"/>
        </w:rPr>
        <w:t>לאומי, והוא האחרון שחשוד בעיניי שלא מבין או לא יודע, והם תמכו בזה.</w:t>
      </w:r>
    </w:p>
    <w:p w14:paraId="257BE5CB" w14:textId="77777777" w:rsidR="00250ABC" w:rsidRDefault="00250ABC" w:rsidP="00250ABC">
      <w:pPr>
        <w:rPr>
          <w:rtl/>
          <w:lang w:eastAsia="he-IL"/>
        </w:rPr>
      </w:pPr>
    </w:p>
    <w:p w14:paraId="1D2B7145" w14:textId="77777777" w:rsidR="00250ABC" w:rsidRDefault="00250ABC" w:rsidP="00250ABC">
      <w:pPr>
        <w:pStyle w:val="af6"/>
        <w:keepNext/>
      </w:pPr>
      <w:bookmarkStart w:id="8" w:name="ET_yor_6158_8"/>
      <w:r w:rsidRPr="00250ABC">
        <w:rPr>
          <w:rStyle w:val="TagStyle"/>
          <w:rtl/>
        </w:rPr>
        <w:t xml:space="preserve"> &lt;&lt; יור &gt;&gt; </w:t>
      </w:r>
      <w:r>
        <w:rPr>
          <w:rtl/>
        </w:rPr>
        <w:t>היו"ר אפרת רייטן מרום:</w:t>
      </w:r>
      <w:r w:rsidRPr="00250ABC">
        <w:rPr>
          <w:rStyle w:val="TagStyle"/>
          <w:rtl/>
        </w:rPr>
        <w:t xml:space="preserve"> &lt;&lt; יור &gt;&gt;</w:t>
      </w:r>
      <w:r w:rsidR="000D22F9">
        <w:rPr>
          <w:rtl/>
        </w:rPr>
        <w:t xml:space="preserve"> </w:t>
      </w:r>
      <w:bookmarkEnd w:id="8"/>
    </w:p>
    <w:p w14:paraId="26A51359" w14:textId="77777777" w:rsidR="00250ABC" w:rsidRDefault="00250ABC" w:rsidP="00250ABC">
      <w:pPr>
        <w:pStyle w:val="KeepWithNext"/>
        <w:rPr>
          <w:rtl/>
          <w:lang w:eastAsia="he-IL"/>
        </w:rPr>
      </w:pPr>
    </w:p>
    <w:p w14:paraId="25E40869" w14:textId="77777777" w:rsidR="00250ABC" w:rsidRDefault="00250ABC" w:rsidP="00250ABC">
      <w:pPr>
        <w:rPr>
          <w:rtl/>
          <w:lang w:eastAsia="he-IL"/>
        </w:rPr>
      </w:pPr>
      <w:r>
        <w:rPr>
          <w:rFonts w:hint="cs"/>
          <w:rtl/>
          <w:lang w:eastAsia="he-IL"/>
        </w:rPr>
        <w:t>רק תסביר במה תמכו.</w:t>
      </w:r>
    </w:p>
    <w:p w14:paraId="38237E22" w14:textId="77777777" w:rsidR="00250ABC" w:rsidRDefault="00250ABC" w:rsidP="00250ABC">
      <w:pPr>
        <w:rPr>
          <w:rtl/>
          <w:lang w:eastAsia="he-IL"/>
        </w:rPr>
      </w:pPr>
    </w:p>
    <w:p w14:paraId="44AABDF6" w14:textId="77777777" w:rsidR="00250ABC" w:rsidRDefault="00250ABC" w:rsidP="00250ABC">
      <w:pPr>
        <w:pStyle w:val="a4"/>
        <w:keepNext/>
      </w:pPr>
      <w:bookmarkStart w:id="9" w:name="ET_speaker_5069_9"/>
      <w:r w:rsidRPr="00250ABC">
        <w:rPr>
          <w:rStyle w:val="TagStyle"/>
          <w:rtl/>
        </w:rPr>
        <w:t xml:space="preserve"> &lt;&lt; דובר &gt;&gt; </w:t>
      </w:r>
      <w:r>
        <w:rPr>
          <w:rtl/>
        </w:rPr>
        <w:t>יעקב אשר (יהדות התורה):</w:t>
      </w:r>
      <w:r w:rsidRPr="00250ABC">
        <w:rPr>
          <w:rStyle w:val="TagStyle"/>
          <w:rtl/>
        </w:rPr>
        <w:t xml:space="preserve"> &lt;&lt; דובר &gt;&gt;</w:t>
      </w:r>
      <w:r w:rsidR="000D22F9">
        <w:rPr>
          <w:rtl/>
        </w:rPr>
        <w:t xml:space="preserve"> </w:t>
      </w:r>
      <w:bookmarkEnd w:id="9"/>
    </w:p>
    <w:p w14:paraId="65465783" w14:textId="77777777" w:rsidR="00250ABC" w:rsidRDefault="00250ABC" w:rsidP="00250ABC">
      <w:pPr>
        <w:pStyle w:val="KeepWithNext"/>
        <w:rPr>
          <w:rtl/>
          <w:lang w:eastAsia="he-IL"/>
        </w:rPr>
      </w:pPr>
    </w:p>
    <w:p w14:paraId="569831ED" w14:textId="77777777" w:rsidR="00250ABC" w:rsidRDefault="00250ABC" w:rsidP="00250ABC">
      <w:pPr>
        <w:rPr>
          <w:rtl/>
          <w:lang w:eastAsia="he-IL"/>
        </w:rPr>
      </w:pPr>
      <w:r>
        <w:rPr>
          <w:rFonts w:hint="cs"/>
          <w:rtl/>
          <w:lang w:eastAsia="he-IL"/>
        </w:rPr>
        <w:t xml:space="preserve">המושג של נכה עשוי להיחשב כבעל משמעות שלילית ועלול לפגוע בכבודו של מישהו, מכוון כלפיו, לפיכך מוצע להחליף בחוק הביטוח לאומי נוסח משולב </w:t>
      </w:r>
      <w:proofErr w:type="spellStart"/>
      <w:r>
        <w:rPr>
          <w:rFonts w:hint="cs"/>
          <w:rtl/>
          <w:lang w:eastAsia="he-IL"/>
        </w:rPr>
        <w:t>התשנ"א</w:t>
      </w:r>
      <w:proofErr w:type="spellEnd"/>
      <w:r>
        <w:rPr>
          <w:rFonts w:hint="cs"/>
          <w:rtl/>
          <w:lang w:eastAsia="he-IL"/>
        </w:rPr>
        <w:t xml:space="preserve">, את המונח "נכה" במונח "אדם עם מוגבלות", ולהחליף את המנוח "נכות" במונח "מוגבלות", בהתאמה. מוצעים תיקונים גם בילד נכה ועקרת בית נכה </w:t>
      </w:r>
      <w:proofErr w:type="spellStart"/>
      <w:r>
        <w:rPr>
          <w:rFonts w:hint="cs"/>
          <w:rtl/>
          <w:lang w:eastAsia="he-IL"/>
        </w:rPr>
        <w:t>וכו</w:t>
      </w:r>
      <w:proofErr w:type="spellEnd"/>
      <w:r>
        <w:rPr>
          <w:rFonts w:hint="cs"/>
          <w:rtl/>
          <w:lang w:eastAsia="he-IL"/>
        </w:rPr>
        <w:t xml:space="preserve">'. ההצעה מתקנת רק את המונח הלשוני ואין בהחלפת המונח כדי לשנות את ההסדרים המהותיים שנוגעים לאותם אלה. אני על זה מוסיף כמו שאמרתי בהתחלה, יצטרכו התאמות, יצטרכו למצוא פתרונות. </w:t>
      </w:r>
    </w:p>
    <w:p w14:paraId="27C03C2C" w14:textId="77777777" w:rsidR="00250ABC" w:rsidRDefault="00250ABC" w:rsidP="00250ABC">
      <w:pPr>
        <w:rPr>
          <w:rtl/>
          <w:lang w:eastAsia="he-IL"/>
        </w:rPr>
      </w:pPr>
    </w:p>
    <w:p w14:paraId="14D12D1E" w14:textId="77777777" w:rsidR="00250ABC" w:rsidRDefault="00250ABC" w:rsidP="00250ABC">
      <w:pPr>
        <w:rPr>
          <w:rtl/>
          <w:lang w:eastAsia="he-IL"/>
        </w:rPr>
      </w:pPr>
      <w:r>
        <w:rPr>
          <w:rFonts w:hint="cs"/>
          <w:rtl/>
          <w:lang w:eastAsia="he-IL"/>
        </w:rPr>
        <w:lastRenderedPageBreak/>
        <w:t>אסיים בזה שבדיון הקודם שהיה הועלו כמה קושיות והיו כמה שהתנגדו, אבל היו גם הרבה שהיו בעד. עמדת הביטוח לאומי כפי שהשתקפה כאן בוועדה, הייתה שצריך לתקן את הדברים שצריך לתקן, אבל הם היו מאוד ב</w:t>
      </w:r>
      <w:r w:rsidR="00E55D7E">
        <w:rPr>
          <w:rFonts w:hint="cs"/>
          <w:rtl/>
          <w:lang w:eastAsia="he-IL"/>
        </w:rPr>
        <w:t>עד העניין הזה ולכן אני מבקש דין על רציפות כדי שנוכל להמשיך</w:t>
      </w:r>
      <w:r w:rsidR="00733A33">
        <w:rPr>
          <w:rFonts w:hint="cs"/>
          <w:rtl/>
          <w:lang w:eastAsia="he-IL"/>
        </w:rPr>
        <w:t xml:space="preserve"> לטפל בזה.</w:t>
      </w:r>
    </w:p>
    <w:p w14:paraId="37BC962A" w14:textId="77777777" w:rsidR="00733A33" w:rsidRDefault="00733A33" w:rsidP="00250ABC">
      <w:pPr>
        <w:rPr>
          <w:rtl/>
          <w:lang w:eastAsia="he-IL"/>
        </w:rPr>
      </w:pPr>
    </w:p>
    <w:p w14:paraId="58D9A0EC" w14:textId="77777777" w:rsidR="00733A33" w:rsidRDefault="00733A33" w:rsidP="00733A33">
      <w:pPr>
        <w:pStyle w:val="af6"/>
        <w:keepNext/>
      </w:pPr>
      <w:bookmarkStart w:id="10" w:name="ET_yor_6158_10"/>
      <w:r w:rsidRPr="00733A33">
        <w:rPr>
          <w:rStyle w:val="TagStyle"/>
          <w:rtl/>
        </w:rPr>
        <w:t xml:space="preserve"> &lt;&lt; יור &gt;&gt; </w:t>
      </w:r>
      <w:r>
        <w:rPr>
          <w:rtl/>
        </w:rPr>
        <w:t>היו"ר אפרת רייטן מרום:</w:t>
      </w:r>
      <w:r w:rsidRPr="00733A33">
        <w:rPr>
          <w:rStyle w:val="TagStyle"/>
          <w:rtl/>
        </w:rPr>
        <w:t xml:space="preserve"> &lt;&lt; יור &gt;&gt;</w:t>
      </w:r>
      <w:r w:rsidR="000D22F9">
        <w:rPr>
          <w:rtl/>
        </w:rPr>
        <w:t xml:space="preserve"> </w:t>
      </w:r>
      <w:bookmarkEnd w:id="10"/>
    </w:p>
    <w:p w14:paraId="2FFF6B81" w14:textId="77777777" w:rsidR="00733A33" w:rsidRDefault="00733A33" w:rsidP="00733A33">
      <w:pPr>
        <w:pStyle w:val="KeepWithNext"/>
        <w:rPr>
          <w:rtl/>
          <w:lang w:eastAsia="he-IL"/>
        </w:rPr>
      </w:pPr>
    </w:p>
    <w:p w14:paraId="74CC11AC" w14:textId="77777777" w:rsidR="00733A33" w:rsidRDefault="00733A33" w:rsidP="00733A33">
      <w:pPr>
        <w:rPr>
          <w:rtl/>
          <w:lang w:eastAsia="he-IL"/>
        </w:rPr>
      </w:pPr>
      <w:r>
        <w:rPr>
          <w:rFonts w:hint="cs"/>
          <w:rtl/>
          <w:lang w:eastAsia="he-IL"/>
        </w:rPr>
        <w:t>לשם זה התכנסנו. תיכף נעשה על זה הצבעה, אבל רצית עוד לומר, בבקשה היועצת המשפטית.</w:t>
      </w:r>
    </w:p>
    <w:p w14:paraId="53CEDD35" w14:textId="77777777" w:rsidR="00733A33" w:rsidRDefault="00733A33" w:rsidP="00733A33">
      <w:pPr>
        <w:rPr>
          <w:rtl/>
          <w:lang w:eastAsia="he-IL"/>
        </w:rPr>
      </w:pPr>
    </w:p>
    <w:p w14:paraId="42091F7B" w14:textId="77777777" w:rsidR="00733A33" w:rsidRDefault="00733A33" w:rsidP="00733A33">
      <w:pPr>
        <w:pStyle w:val="a4"/>
        <w:keepNext/>
        <w:rPr>
          <w:rtl/>
        </w:rPr>
      </w:pPr>
      <w:bookmarkStart w:id="11" w:name="ET_speaker_ענת_מימון_11"/>
      <w:r w:rsidRPr="00733A33">
        <w:rPr>
          <w:rStyle w:val="TagStyle"/>
          <w:rtl/>
        </w:rPr>
        <w:t xml:space="preserve"> &lt;&lt; דובר &gt;&gt; </w:t>
      </w:r>
      <w:r>
        <w:rPr>
          <w:rtl/>
        </w:rPr>
        <w:t>ענת מימון:</w:t>
      </w:r>
      <w:r w:rsidRPr="00733A33">
        <w:rPr>
          <w:rStyle w:val="TagStyle"/>
          <w:rtl/>
        </w:rPr>
        <w:t xml:space="preserve"> &lt;&lt; דובר &gt;&gt;</w:t>
      </w:r>
      <w:r w:rsidR="000D22F9">
        <w:rPr>
          <w:rtl/>
        </w:rPr>
        <w:t xml:space="preserve"> </w:t>
      </w:r>
      <w:bookmarkEnd w:id="11"/>
    </w:p>
    <w:p w14:paraId="73099ABB" w14:textId="77777777" w:rsidR="00733A33" w:rsidRDefault="00733A33" w:rsidP="00733A33">
      <w:pPr>
        <w:pStyle w:val="KeepWithNext"/>
        <w:rPr>
          <w:rtl/>
          <w:lang w:eastAsia="he-IL"/>
        </w:rPr>
      </w:pPr>
    </w:p>
    <w:p w14:paraId="5281EB19" w14:textId="77777777" w:rsidR="00733A33" w:rsidRDefault="00733A33" w:rsidP="00733A33">
      <w:pPr>
        <w:rPr>
          <w:rtl/>
          <w:lang w:eastAsia="he-IL"/>
        </w:rPr>
      </w:pPr>
      <w:r>
        <w:rPr>
          <w:rFonts w:hint="cs"/>
          <w:rtl/>
          <w:lang w:eastAsia="he-IL"/>
        </w:rPr>
        <w:t>כן,</w:t>
      </w:r>
      <w:r w:rsidR="00B951FF">
        <w:rPr>
          <w:rFonts w:hint="cs"/>
          <w:rtl/>
          <w:lang w:eastAsia="he-IL"/>
        </w:rPr>
        <w:t xml:space="preserve"> שני דברים</w:t>
      </w:r>
      <w:r w:rsidR="000D22F9">
        <w:rPr>
          <w:rFonts w:hint="cs"/>
          <w:rtl/>
          <w:lang w:eastAsia="he-IL"/>
        </w:rPr>
        <w:t>.</w:t>
      </w:r>
      <w:r w:rsidR="00B951FF">
        <w:rPr>
          <w:rFonts w:hint="cs"/>
          <w:rtl/>
          <w:lang w:eastAsia="he-IL"/>
        </w:rPr>
        <w:t xml:space="preserve"> קודם כל לגבי מהות הצעת החוק, כמו שאמר חבר הכנסת, בהחלט זו הצעה שעברה בקריאה הראשונה ובדיון כבר באמת עלו כל מיני סוגיות שצריך יהיה להשלים את הדיון בהן, גם מבחינת באמת מה הוא המונח. היו דעות שמאוד שמחו על השינוי המוצע והיו כאלה שביקשו כן לשקול או לחשוב על אולי מונח אחר.</w:t>
      </w:r>
    </w:p>
    <w:p w14:paraId="5D24FEF6" w14:textId="77777777" w:rsidR="00B951FF" w:rsidRDefault="00B951FF" w:rsidP="00733A33">
      <w:pPr>
        <w:rPr>
          <w:rtl/>
          <w:lang w:eastAsia="he-IL"/>
        </w:rPr>
      </w:pPr>
    </w:p>
    <w:p w14:paraId="6F561E3F" w14:textId="77777777" w:rsidR="00B951FF" w:rsidRDefault="00B951FF" w:rsidP="00733A33">
      <w:pPr>
        <w:rPr>
          <w:rtl/>
          <w:lang w:eastAsia="he-IL"/>
        </w:rPr>
      </w:pPr>
      <w:r>
        <w:rPr>
          <w:rFonts w:hint="cs"/>
          <w:rtl/>
          <w:lang w:eastAsia="he-IL"/>
        </w:rPr>
        <w:t xml:space="preserve">אני רק אגיד שמבחינה משפטית המונח "אדם עם מוגבלות" זה מונח שיש בו כבר שימוש בחוקים אחרים כמו חוק שוויון זכויות לאנשים עם מוגבלויות, ואין חפיפה בין קבוצת האוכלוסייה שהחוק הזה חל עליה לבין קבוצת האוכלוסייה שהיום מוגדרת כנכים לפי חוק הביטוח לאומי, לכן יש גם איזשהו חשש שיהיה בלבול או </w:t>
      </w:r>
      <w:r w:rsidR="000D22F9">
        <w:rPr>
          <w:rFonts w:hint="cs"/>
          <w:rtl/>
          <w:lang w:eastAsia="he-IL"/>
        </w:rPr>
        <w:t>י</w:t>
      </w:r>
      <w:r>
        <w:rPr>
          <w:rFonts w:hint="cs"/>
          <w:rtl/>
          <w:lang w:eastAsia="he-IL"/>
        </w:rPr>
        <w:t>יווצר איזשהו כפל במונח, בצורה משפטית לא נכונה, ולכן זה משהו שבאמת אמרנו שנדון בו.</w:t>
      </w:r>
    </w:p>
    <w:p w14:paraId="55D352E4" w14:textId="77777777" w:rsidR="00B951FF" w:rsidRDefault="00B951FF" w:rsidP="00733A33">
      <w:pPr>
        <w:rPr>
          <w:rtl/>
          <w:lang w:eastAsia="he-IL"/>
        </w:rPr>
      </w:pPr>
    </w:p>
    <w:p w14:paraId="271FE659" w14:textId="77777777" w:rsidR="000F213E" w:rsidRDefault="00B951FF" w:rsidP="000D22F9">
      <w:pPr>
        <w:rPr>
          <w:rtl/>
          <w:lang w:eastAsia="he-IL"/>
        </w:rPr>
      </w:pPr>
      <w:r>
        <w:rPr>
          <w:rFonts w:hint="cs"/>
          <w:rtl/>
          <w:lang w:eastAsia="he-IL"/>
        </w:rPr>
        <w:t>יש גם חוקים נוספים שאמרנו שצריך לבדוק אותם, שזה חוק הנכים, חוק נכי צה"ל, שגם שם צריך לראות אם וכיצד נחליף שם את המונ</w:t>
      </w:r>
      <w:r w:rsidR="000F213E">
        <w:rPr>
          <w:rFonts w:hint="cs"/>
          <w:rtl/>
          <w:lang w:eastAsia="he-IL"/>
        </w:rPr>
        <w:t>חים, זה לא פשוט.</w:t>
      </w:r>
      <w:r w:rsidR="000D22F9">
        <w:rPr>
          <w:rFonts w:hint="cs"/>
          <w:rtl/>
          <w:lang w:eastAsia="he-IL"/>
        </w:rPr>
        <w:t xml:space="preserve"> </w:t>
      </w:r>
      <w:r w:rsidR="000F213E">
        <w:rPr>
          <w:rFonts w:hint="cs"/>
          <w:rtl/>
          <w:lang w:eastAsia="he-IL"/>
        </w:rPr>
        <w:t>גם בתוך חוק הביטוח לאומי לא נגענו בפרק של נכות עבודה, שזה גם משהו שאמרנו שנשקול.</w:t>
      </w:r>
    </w:p>
    <w:p w14:paraId="0DD49EEE" w14:textId="77777777" w:rsidR="000F213E" w:rsidRDefault="000F213E" w:rsidP="00733A33">
      <w:pPr>
        <w:rPr>
          <w:rtl/>
          <w:lang w:eastAsia="he-IL"/>
        </w:rPr>
      </w:pPr>
    </w:p>
    <w:p w14:paraId="30E1C596" w14:textId="77777777" w:rsidR="000F213E" w:rsidRDefault="000F213E" w:rsidP="000F213E">
      <w:pPr>
        <w:pStyle w:val="a4"/>
        <w:keepNext/>
      </w:pPr>
      <w:bookmarkStart w:id="12" w:name="ET_speaker_5069_12"/>
      <w:r w:rsidRPr="000F213E">
        <w:rPr>
          <w:rStyle w:val="TagStyle"/>
          <w:rtl/>
        </w:rPr>
        <w:t xml:space="preserve"> &lt;&lt; דובר &gt;&gt; </w:t>
      </w:r>
      <w:r>
        <w:rPr>
          <w:rtl/>
        </w:rPr>
        <w:t>יעקב אשר (יהדות התורה):</w:t>
      </w:r>
      <w:r w:rsidRPr="000F213E">
        <w:rPr>
          <w:rStyle w:val="TagStyle"/>
          <w:rtl/>
        </w:rPr>
        <w:t xml:space="preserve"> &lt;&lt; דובר &gt;&gt;</w:t>
      </w:r>
      <w:r w:rsidR="000D22F9">
        <w:rPr>
          <w:rtl/>
        </w:rPr>
        <w:t xml:space="preserve"> </w:t>
      </w:r>
      <w:bookmarkEnd w:id="12"/>
    </w:p>
    <w:p w14:paraId="6065DD03" w14:textId="77777777" w:rsidR="000F213E" w:rsidRDefault="000F213E" w:rsidP="000F213E">
      <w:pPr>
        <w:pStyle w:val="KeepWithNext"/>
        <w:rPr>
          <w:rtl/>
          <w:lang w:eastAsia="he-IL"/>
        </w:rPr>
      </w:pPr>
    </w:p>
    <w:p w14:paraId="3EDCADE8" w14:textId="77777777" w:rsidR="000F213E" w:rsidRDefault="000F213E" w:rsidP="000F213E">
      <w:pPr>
        <w:rPr>
          <w:rtl/>
          <w:lang w:eastAsia="he-IL"/>
        </w:rPr>
      </w:pPr>
      <w:r>
        <w:rPr>
          <w:rFonts w:hint="cs"/>
          <w:rtl/>
          <w:lang w:eastAsia="he-IL"/>
        </w:rPr>
        <w:t>עבודה ונכי צה"ל זה שתי הנקודות.</w:t>
      </w:r>
    </w:p>
    <w:p w14:paraId="330873C0" w14:textId="77777777" w:rsidR="000F213E" w:rsidRDefault="000F213E" w:rsidP="000F213E">
      <w:pPr>
        <w:rPr>
          <w:rtl/>
          <w:lang w:eastAsia="he-IL"/>
        </w:rPr>
      </w:pPr>
    </w:p>
    <w:p w14:paraId="664D57C0" w14:textId="77777777" w:rsidR="000F213E" w:rsidRDefault="000F213E" w:rsidP="000F213E">
      <w:pPr>
        <w:pStyle w:val="a4"/>
        <w:keepNext/>
      </w:pPr>
      <w:bookmarkStart w:id="13" w:name="ET_speaker_ענת_מימון_13"/>
      <w:r w:rsidRPr="000F213E">
        <w:rPr>
          <w:rStyle w:val="TagStyle"/>
          <w:rtl/>
        </w:rPr>
        <w:t xml:space="preserve"> &lt;&lt; דובר &gt;&gt; </w:t>
      </w:r>
      <w:r>
        <w:rPr>
          <w:rtl/>
        </w:rPr>
        <w:t>ענת מימון:</w:t>
      </w:r>
      <w:r w:rsidRPr="000F213E">
        <w:rPr>
          <w:rStyle w:val="TagStyle"/>
          <w:rtl/>
        </w:rPr>
        <w:t xml:space="preserve"> &lt;&lt; דובר &gt;&gt;</w:t>
      </w:r>
      <w:r w:rsidR="000D22F9">
        <w:rPr>
          <w:rtl/>
        </w:rPr>
        <w:t xml:space="preserve"> </w:t>
      </w:r>
      <w:bookmarkEnd w:id="13"/>
    </w:p>
    <w:p w14:paraId="402C5A22" w14:textId="77777777" w:rsidR="000F213E" w:rsidRDefault="000F213E" w:rsidP="000F213E">
      <w:pPr>
        <w:pStyle w:val="KeepWithNext"/>
        <w:rPr>
          <w:rtl/>
          <w:lang w:eastAsia="he-IL"/>
        </w:rPr>
      </w:pPr>
    </w:p>
    <w:p w14:paraId="008AAE16" w14:textId="77777777" w:rsidR="000F213E" w:rsidRDefault="000F213E" w:rsidP="000F213E">
      <w:pPr>
        <w:rPr>
          <w:rtl/>
          <w:lang w:eastAsia="he-IL"/>
        </w:rPr>
      </w:pPr>
      <w:r>
        <w:rPr>
          <w:rFonts w:hint="cs"/>
          <w:rtl/>
          <w:lang w:eastAsia="he-IL"/>
        </w:rPr>
        <w:t>בדיוק. זה הערה מהותית. כמו שאמר חבר הכנסת, יש עוד עבודה.</w:t>
      </w:r>
    </w:p>
    <w:p w14:paraId="63452C66" w14:textId="77777777" w:rsidR="000F213E" w:rsidRDefault="000F213E" w:rsidP="000F213E">
      <w:pPr>
        <w:rPr>
          <w:rtl/>
          <w:lang w:eastAsia="he-IL"/>
        </w:rPr>
      </w:pPr>
    </w:p>
    <w:p w14:paraId="6FC53DEA" w14:textId="77777777" w:rsidR="000F213E" w:rsidRDefault="000F213E" w:rsidP="000F213E">
      <w:pPr>
        <w:pStyle w:val="af6"/>
        <w:keepNext/>
      </w:pPr>
      <w:bookmarkStart w:id="14" w:name="ET_yor_6158_14"/>
      <w:r w:rsidRPr="000F213E">
        <w:rPr>
          <w:rStyle w:val="TagStyle"/>
          <w:rtl/>
        </w:rPr>
        <w:t xml:space="preserve"> &lt;&lt; יור &gt;&gt; </w:t>
      </w:r>
      <w:r>
        <w:rPr>
          <w:rtl/>
        </w:rPr>
        <w:t>היו"ר אפרת רייטן מרום:</w:t>
      </w:r>
      <w:r w:rsidRPr="000F213E">
        <w:rPr>
          <w:rStyle w:val="TagStyle"/>
          <w:rtl/>
        </w:rPr>
        <w:t xml:space="preserve"> &lt;&lt; יור &gt;&gt;</w:t>
      </w:r>
      <w:r w:rsidR="000D22F9">
        <w:rPr>
          <w:rtl/>
        </w:rPr>
        <w:t xml:space="preserve"> </w:t>
      </w:r>
      <w:bookmarkEnd w:id="14"/>
    </w:p>
    <w:p w14:paraId="7CE51EC8" w14:textId="77777777" w:rsidR="000F213E" w:rsidRDefault="000F213E" w:rsidP="000F213E">
      <w:pPr>
        <w:pStyle w:val="KeepWithNext"/>
        <w:rPr>
          <w:rtl/>
          <w:lang w:eastAsia="he-IL"/>
        </w:rPr>
      </w:pPr>
    </w:p>
    <w:p w14:paraId="7CDAEAB2" w14:textId="77777777" w:rsidR="000F213E" w:rsidRDefault="000F213E" w:rsidP="000F213E">
      <w:pPr>
        <w:rPr>
          <w:rtl/>
          <w:lang w:eastAsia="he-IL"/>
        </w:rPr>
      </w:pPr>
      <w:r>
        <w:rPr>
          <w:rFonts w:hint="cs"/>
          <w:rtl/>
          <w:lang w:eastAsia="he-IL"/>
        </w:rPr>
        <w:t>ומבחינת הפרוצדורה?</w:t>
      </w:r>
    </w:p>
    <w:p w14:paraId="756A9B3B" w14:textId="77777777" w:rsidR="000F213E" w:rsidRDefault="000F213E" w:rsidP="000F213E">
      <w:pPr>
        <w:rPr>
          <w:rtl/>
          <w:lang w:eastAsia="he-IL"/>
        </w:rPr>
      </w:pPr>
    </w:p>
    <w:p w14:paraId="15D22E48" w14:textId="77777777" w:rsidR="000F213E" w:rsidRDefault="000F213E" w:rsidP="000F213E">
      <w:pPr>
        <w:pStyle w:val="a4"/>
        <w:keepNext/>
      </w:pPr>
      <w:bookmarkStart w:id="15" w:name="ET_speaker_ענת_מימון_15"/>
      <w:r w:rsidRPr="000F213E">
        <w:rPr>
          <w:rStyle w:val="TagStyle"/>
          <w:rtl/>
        </w:rPr>
        <w:t xml:space="preserve"> &lt;&lt; דובר &gt;&gt; </w:t>
      </w:r>
      <w:r>
        <w:rPr>
          <w:rtl/>
        </w:rPr>
        <w:t>ענת מימון:</w:t>
      </w:r>
      <w:r w:rsidRPr="000F213E">
        <w:rPr>
          <w:rStyle w:val="TagStyle"/>
          <w:rtl/>
        </w:rPr>
        <w:t xml:space="preserve"> &lt;&lt; דובר &gt;&gt;</w:t>
      </w:r>
      <w:r w:rsidR="000D22F9">
        <w:rPr>
          <w:rtl/>
        </w:rPr>
        <w:t xml:space="preserve"> </w:t>
      </w:r>
      <w:bookmarkEnd w:id="15"/>
    </w:p>
    <w:p w14:paraId="3B463FC5" w14:textId="77777777" w:rsidR="000F213E" w:rsidRDefault="000F213E" w:rsidP="000F213E">
      <w:pPr>
        <w:pStyle w:val="KeepWithNext"/>
        <w:rPr>
          <w:rtl/>
          <w:lang w:eastAsia="he-IL"/>
        </w:rPr>
      </w:pPr>
    </w:p>
    <w:p w14:paraId="11094A93" w14:textId="77777777" w:rsidR="000F213E" w:rsidRDefault="000F213E" w:rsidP="000D22F9">
      <w:pPr>
        <w:rPr>
          <w:rtl/>
          <w:lang w:eastAsia="he-IL"/>
        </w:rPr>
      </w:pPr>
      <w:r>
        <w:rPr>
          <w:rFonts w:hint="cs"/>
          <w:rtl/>
          <w:lang w:eastAsia="he-IL"/>
        </w:rPr>
        <w:t>מבחינת הפרוצדורה, לפי חוק רציפות, הדיון בהצעות חוק, חבר הכנסת יעקב אשר היה בכנסת הקודמת. זו הייתה הצעה שלו והוא זה שמבקש כרגע להחיל את הרציפות. זו צריכה להיות החלטה של הוועדה שלנו, כי זו הוועדה שהכינה את ההצעה ולכן התכנסנו. הממשלה קיבלה הודעה על הדיון הזה 21 ימים מראש על פי חוק. לאחר שהוועדה תקבל את ההחלטה, אם היא תקבל, ההצעה הזאת תהיה מונחת במליאה ואז יש הזדמנות של שבועיים או לסיעה או לממשלה להתנגד, וככל שלא תהיה התנגדות, המליאה מאשרת את הרציפות ואז בעצם זה יכול לחזור לוועדה. זו הפרוצדורה.</w:t>
      </w:r>
    </w:p>
    <w:p w14:paraId="2C7EB35C" w14:textId="77777777" w:rsidR="000F213E" w:rsidRDefault="000F213E" w:rsidP="000F213E">
      <w:pPr>
        <w:rPr>
          <w:rtl/>
          <w:lang w:eastAsia="he-IL"/>
        </w:rPr>
      </w:pPr>
    </w:p>
    <w:p w14:paraId="13B38E9E" w14:textId="77777777" w:rsidR="000F213E" w:rsidRDefault="000F213E" w:rsidP="000F213E">
      <w:pPr>
        <w:pStyle w:val="af6"/>
        <w:keepNext/>
      </w:pPr>
      <w:bookmarkStart w:id="16" w:name="ET_yor_6158_16"/>
      <w:r w:rsidRPr="000F213E">
        <w:rPr>
          <w:rStyle w:val="TagStyle"/>
          <w:rtl/>
        </w:rPr>
        <w:t xml:space="preserve"> &lt;&lt; יור &gt;&gt; </w:t>
      </w:r>
      <w:r>
        <w:rPr>
          <w:rtl/>
        </w:rPr>
        <w:t>היו"ר אפרת רייטן מרום:</w:t>
      </w:r>
      <w:r w:rsidRPr="000F213E">
        <w:rPr>
          <w:rStyle w:val="TagStyle"/>
          <w:rtl/>
        </w:rPr>
        <w:t xml:space="preserve"> &lt;&lt; יור &gt;&gt;</w:t>
      </w:r>
      <w:r w:rsidR="000D22F9">
        <w:rPr>
          <w:rtl/>
        </w:rPr>
        <w:t xml:space="preserve"> </w:t>
      </w:r>
      <w:bookmarkEnd w:id="16"/>
    </w:p>
    <w:p w14:paraId="6A72EDBB" w14:textId="77777777" w:rsidR="000F213E" w:rsidRDefault="000F213E" w:rsidP="000F213E">
      <w:pPr>
        <w:pStyle w:val="KeepWithNext"/>
        <w:rPr>
          <w:rtl/>
          <w:lang w:eastAsia="he-IL"/>
        </w:rPr>
      </w:pPr>
    </w:p>
    <w:p w14:paraId="561710D3" w14:textId="77777777" w:rsidR="000F213E" w:rsidRDefault="000F213E" w:rsidP="000F213E">
      <w:pPr>
        <w:rPr>
          <w:rtl/>
          <w:lang w:eastAsia="he-IL"/>
        </w:rPr>
      </w:pPr>
      <w:r>
        <w:rPr>
          <w:rFonts w:hint="cs"/>
          <w:rtl/>
          <w:lang w:eastAsia="he-IL"/>
        </w:rPr>
        <w:t xml:space="preserve">מאה אחוז, אז אנחנו נצביע עכשיו בהחלט על ההצעה, בקשה להחלת דין רציפות. אנחנו מצביעים על זה כעת. מי בעד? </w:t>
      </w:r>
    </w:p>
    <w:p w14:paraId="4DED4C16" w14:textId="77777777" w:rsidR="000F213E" w:rsidRDefault="000F213E" w:rsidP="000F213E">
      <w:pPr>
        <w:rPr>
          <w:rtl/>
          <w:lang w:eastAsia="he-IL"/>
        </w:rPr>
      </w:pPr>
    </w:p>
    <w:p w14:paraId="238CD53D" w14:textId="77777777" w:rsidR="000F213E" w:rsidRDefault="000F213E" w:rsidP="000F213E">
      <w:pPr>
        <w:pStyle w:val="a4"/>
        <w:keepNext/>
      </w:pPr>
      <w:bookmarkStart w:id="17" w:name="ET_speaker_5069_17"/>
      <w:r w:rsidRPr="000F213E">
        <w:rPr>
          <w:rStyle w:val="TagStyle"/>
          <w:rtl/>
        </w:rPr>
        <w:t xml:space="preserve"> &lt;&lt; דובר &gt;&gt; </w:t>
      </w:r>
      <w:r>
        <w:rPr>
          <w:rtl/>
        </w:rPr>
        <w:t>יעקב אשר (יהדות התורה):</w:t>
      </w:r>
      <w:r w:rsidRPr="000F213E">
        <w:rPr>
          <w:rStyle w:val="TagStyle"/>
          <w:rtl/>
        </w:rPr>
        <w:t xml:space="preserve"> &lt;&lt; דובר &gt;&gt;</w:t>
      </w:r>
      <w:r w:rsidR="000D22F9">
        <w:rPr>
          <w:rtl/>
        </w:rPr>
        <w:t xml:space="preserve"> </w:t>
      </w:r>
      <w:bookmarkEnd w:id="17"/>
    </w:p>
    <w:p w14:paraId="6CDD588E" w14:textId="77777777" w:rsidR="000F213E" w:rsidRDefault="000F213E" w:rsidP="000F213E">
      <w:pPr>
        <w:pStyle w:val="KeepWithNext"/>
        <w:rPr>
          <w:rtl/>
          <w:lang w:eastAsia="he-IL"/>
        </w:rPr>
      </w:pPr>
    </w:p>
    <w:p w14:paraId="029B1FCC" w14:textId="77777777" w:rsidR="000F213E" w:rsidRDefault="000F213E" w:rsidP="000F213E">
      <w:pPr>
        <w:rPr>
          <w:rtl/>
          <w:lang w:eastAsia="he-IL"/>
        </w:rPr>
      </w:pPr>
      <w:r>
        <w:rPr>
          <w:rFonts w:hint="cs"/>
          <w:rtl/>
          <w:lang w:eastAsia="he-IL"/>
        </w:rPr>
        <w:t xml:space="preserve">אני מצביע במקום הרב </w:t>
      </w:r>
      <w:proofErr w:type="spellStart"/>
      <w:r>
        <w:rPr>
          <w:rFonts w:hint="cs"/>
          <w:rtl/>
          <w:lang w:eastAsia="he-IL"/>
        </w:rPr>
        <w:t>פינדרוס</w:t>
      </w:r>
      <w:proofErr w:type="spellEnd"/>
      <w:r>
        <w:rPr>
          <w:rFonts w:hint="cs"/>
          <w:rtl/>
          <w:lang w:eastAsia="he-IL"/>
        </w:rPr>
        <w:t>.</w:t>
      </w:r>
    </w:p>
    <w:p w14:paraId="141F9148" w14:textId="77777777" w:rsidR="000F213E" w:rsidRDefault="000F213E" w:rsidP="000F213E">
      <w:pPr>
        <w:rPr>
          <w:rtl/>
          <w:lang w:eastAsia="he-IL"/>
        </w:rPr>
      </w:pPr>
    </w:p>
    <w:p w14:paraId="1A15252B" w14:textId="77777777" w:rsidR="000D22F9" w:rsidRDefault="000D22F9" w:rsidP="000D22F9">
      <w:pPr>
        <w:pStyle w:val="af1"/>
        <w:keepNext/>
        <w:rPr>
          <w:rtl/>
          <w:lang w:eastAsia="he-IL"/>
        </w:rPr>
      </w:pPr>
      <w:r>
        <w:rPr>
          <w:rFonts w:hint="eastAsia"/>
          <w:rtl/>
          <w:lang w:eastAsia="he-IL"/>
        </w:rPr>
        <w:lastRenderedPageBreak/>
        <w:t>הצבעה</w:t>
      </w:r>
    </w:p>
    <w:p w14:paraId="383F9AF8" w14:textId="77777777" w:rsidR="000D22F9" w:rsidRDefault="000D22F9" w:rsidP="000D22F9">
      <w:pPr>
        <w:pStyle w:val="--"/>
        <w:keepNext/>
        <w:rPr>
          <w:rtl/>
          <w:lang w:eastAsia="he-IL"/>
        </w:rPr>
      </w:pPr>
    </w:p>
    <w:p w14:paraId="7B28E658" w14:textId="77777777" w:rsidR="000D22F9" w:rsidRDefault="000D22F9" w:rsidP="000D22F9">
      <w:pPr>
        <w:pStyle w:val="--"/>
        <w:keepNext/>
        <w:rPr>
          <w:rtl/>
          <w:lang w:eastAsia="he-IL"/>
        </w:rPr>
      </w:pPr>
      <w:r>
        <w:rPr>
          <w:rFonts w:hint="eastAsia"/>
          <w:rtl/>
          <w:lang w:eastAsia="he-IL"/>
        </w:rPr>
        <w:t>בעד</w:t>
      </w:r>
      <w:r>
        <w:rPr>
          <w:rtl/>
          <w:lang w:eastAsia="he-IL"/>
        </w:rPr>
        <w:t xml:space="preserve"> – </w:t>
      </w:r>
      <w:r>
        <w:rPr>
          <w:rFonts w:hint="cs"/>
          <w:rtl/>
          <w:lang w:eastAsia="he-IL"/>
        </w:rPr>
        <w:t>3</w:t>
      </w:r>
    </w:p>
    <w:p w14:paraId="6B19BE65" w14:textId="77777777" w:rsidR="000D22F9" w:rsidRPr="000D22F9" w:rsidRDefault="000D22F9" w:rsidP="000D22F9">
      <w:pPr>
        <w:pStyle w:val="--"/>
        <w:keepNext/>
        <w:rPr>
          <w:b/>
          <w:bCs/>
          <w:rtl/>
          <w:lang w:eastAsia="he-IL"/>
        </w:rPr>
      </w:pPr>
      <w:r w:rsidRPr="000D22F9">
        <w:rPr>
          <w:rFonts w:hint="cs"/>
          <w:b/>
          <w:bCs/>
          <w:rtl/>
          <w:lang w:eastAsia="he-IL"/>
        </w:rPr>
        <w:t>אושר</w:t>
      </w:r>
    </w:p>
    <w:p w14:paraId="55AA0F6B" w14:textId="77777777" w:rsidR="000F213E" w:rsidRDefault="000F213E" w:rsidP="000F213E">
      <w:pPr>
        <w:rPr>
          <w:rtl/>
          <w:lang w:eastAsia="he-IL"/>
        </w:rPr>
      </w:pPr>
    </w:p>
    <w:p w14:paraId="781E56E8" w14:textId="77777777" w:rsidR="000F213E" w:rsidRDefault="000F213E" w:rsidP="000F213E">
      <w:pPr>
        <w:pStyle w:val="af6"/>
        <w:keepNext/>
      </w:pPr>
      <w:bookmarkStart w:id="18" w:name="ET_yor_6158_18"/>
      <w:r w:rsidRPr="000F213E">
        <w:rPr>
          <w:rStyle w:val="TagStyle"/>
          <w:rtl/>
        </w:rPr>
        <w:t xml:space="preserve"> &lt;&lt; יור &gt;&gt; </w:t>
      </w:r>
      <w:r>
        <w:rPr>
          <w:rtl/>
        </w:rPr>
        <w:t>היו"ר אפרת רייטן מרום:</w:t>
      </w:r>
      <w:r w:rsidRPr="000F213E">
        <w:rPr>
          <w:rStyle w:val="TagStyle"/>
          <w:rtl/>
        </w:rPr>
        <w:t xml:space="preserve"> &lt;&lt; יור &gt;&gt;</w:t>
      </w:r>
      <w:r w:rsidR="000D22F9">
        <w:rPr>
          <w:rtl/>
        </w:rPr>
        <w:t xml:space="preserve"> </w:t>
      </w:r>
      <w:bookmarkEnd w:id="18"/>
    </w:p>
    <w:p w14:paraId="3EF8F6B8" w14:textId="77777777" w:rsidR="000F213E" w:rsidRDefault="000F213E" w:rsidP="000F213E">
      <w:pPr>
        <w:pStyle w:val="KeepWithNext"/>
        <w:rPr>
          <w:rtl/>
          <w:lang w:eastAsia="he-IL"/>
        </w:rPr>
      </w:pPr>
    </w:p>
    <w:p w14:paraId="701DD52C" w14:textId="77777777" w:rsidR="000F213E" w:rsidRDefault="000F213E" w:rsidP="000F213E">
      <w:pPr>
        <w:rPr>
          <w:rtl/>
          <w:lang w:eastAsia="he-IL"/>
        </w:rPr>
      </w:pPr>
      <w:r>
        <w:rPr>
          <w:rFonts w:hint="cs"/>
          <w:rtl/>
          <w:lang w:eastAsia="he-IL"/>
        </w:rPr>
        <w:t xml:space="preserve">במקום </w:t>
      </w:r>
      <w:proofErr w:type="spellStart"/>
      <w:r>
        <w:rPr>
          <w:rFonts w:hint="cs"/>
          <w:rtl/>
          <w:lang w:eastAsia="he-IL"/>
        </w:rPr>
        <w:t>פינדרוס</w:t>
      </w:r>
      <w:proofErr w:type="spellEnd"/>
      <w:r>
        <w:rPr>
          <w:rFonts w:hint="cs"/>
          <w:rtl/>
          <w:lang w:eastAsia="he-IL"/>
        </w:rPr>
        <w:t>, שלושה. אין מתנגדים ואין נמנעים ולכן ההצעה התקבלה. ברכות, חבר הכנסת אשר.</w:t>
      </w:r>
    </w:p>
    <w:p w14:paraId="4387DB24" w14:textId="77777777" w:rsidR="000F213E" w:rsidRDefault="000F213E" w:rsidP="000F213E">
      <w:pPr>
        <w:rPr>
          <w:rtl/>
          <w:lang w:eastAsia="he-IL"/>
        </w:rPr>
      </w:pPr>
    </w:p>
    <w:p w14:paraId="4DEECC1E" w14:textId="77777777" w:rsidR="000F213E" w:rsidRDefault="000F213E" w:rsidP="000F213E">
      <w:pPr>
        <w:pStyle w:val="a4"/>
        <w:keepNext/>
      </w:pPr>
      <w:bookmarkStart w:id="19" w:name="ET_speaker_5069_19"/>
      <w:r w:rsidRPr="000F213E">
        <w:rPr>
          <w:rStyle w:val="TagStyle"/>
          <w:rtl/>
        </w:rPr>
        <w:t xml:space="preserve"> &lt;&lt; דובר &gt;&gt; </w:t>
      </w:r>
      <w:r>
        <w:rPr>
          <w:rtl/>
        </w:rPr>
        <w:t>יעקב אשר (יהדות התורה):</w:t>
      </w:r>
      <w:r w:rsidRPr="000F213E">
        <w:rPr>
          <w:rStyle w:val="TagStyle"/>
          <w:rtl/>
        </w:rPr>
        <w:t xml:space="preserve"> &lt;&lt; דובר &gt;&gt;</w:t>
      </w:r>
      <w:r w:rsidR="000D22F9">
        <w:rPr>
          <w:rtl/>
        </w:rPr>
        <w:t xml:space="preserve"> </w:t>
      </w:r>
      <w:bookmarkEnd w:id="19"/>
    </w:p>
    <w:p w14:paraId="5D198525" w14:textId="77777777" w:rsidR="000F213E" w:rsidRDefault="000F213E" w:rsidP="000F213E">
      <w:pPr>
        <w:pStyle w:val="KeepWithNext"/>
        <w:rPr>
          <w:rtl/>
          <w:lang w:eastAsia="he-IL"/>
        </w:rPr>
      </w:pPr>
    </w:p>
    <w:p w14:paraId="3715CC03" w14:textId="77777777" w:rsidR="000F213E" w:rsidRDefault="000F213E" w:rsidP="000F213E">
      <w:pPr>
        <w:rPr>
          <w:rtl/>
          <w:lang w:eastAsia="he-IL"/>
        </w:rPr>
      </w:pPr>
      <w:r>
        <w:rPr>
          <w:rFonts w:hint="cs"/>
          <w:rtl/>
          <w:lang w:eastAsia="he-IL"/>
        </w:rPr>
        <w:t xml:space="preserve">תודה רבה גבירתי. </w:t>
      </w:r>
    </w:p>
    <w:p w14:paraId="5A405453" w14:textId="77777777" w:rsidR="000F213E" w:rsidRDefault="000F213E" w:rsidP="000F213E">
      <w:pPr>
        <w:rPr>
          <w:rtl/>
          <w:lang w:eastAsia="he-IL"/>
        </w:rPr>
      </w:pPr>
    </w:p>
    <w:p w14:paraId="70EFC7B2" w14:textId="77777777" w:rsidR="000F213E" w:rsidRDefault="000F213E" w:rsidP="000F213E">
      <w:pPr>
        <w:pStyle w:val="af6"/>
        <w:keepNext/>
      </w:pPr>
      <w:bookmarkStart w:id="20" w:name="ET_yor_6158_20"/>
      <w:r w:rsidRPr="000F213E">
        <w:rPr>
          <w:rStyle w:val="TagStyle"/>
          <w:rtl/>
        </w:rPr>
        <w:t xml:space="preserve"> &lt;&lt; יור &gt;&gt; </w:t>
      </w:r>
      <w:r>
        <w:rPr>
          <w:rtl/>
        </w:rPr>
        <w:t>היו"ר אפרת רייטן מרום:</w:t>
      </w:r>
      <w:r w:rsidRPr="000F213E">
        <w:rPr>
          <w:rStyle w:val="TagStyle"/>
          <w:rtl/>
        </w:rPr>
        <w:t xml:space="preserve"> &lt;&lt; יור &gt;&gt;</w:t>
      </w:r>
      <w:r w:rsidR="000D22F9">
        <w:rPr>
          <w:rtl/>
        </w:rPr>
        <w:t xml:space="preserve"> </w:t>
      </w:r>
      <w:bookmarkEnd w:id="20"/>
    </w:p>
    <w:p w14:paraId="39CCE5CF" w14:textId="77777777" w:rsidR="000F213E" w:rsidRDefault="000F213E" w:rsidP="000F213E">
      <w:pPr>
        <w:pStyle w:val="KeepWithNext"/>
        <w:rPr>
          <w:rtl/>
          <w:lang w:eastAsia="he-IL"/>
        </w:rPr>
      </w:pPr>
    </w:p>
    <w:p w14:paraId="049910A4" w14:textId="77777777" w:rsidR="000F213E" w:rsidRDefault="000F213E" w:rsidP="000F213E">
      <w:pPr>
        <w:rPr>
          <w:rtl/>
          <w:lang w:eastAsia="he-IL"/>
        </w:rPr>
      </w:pPr>
      <w:r>
        <w:rPr>
          <w:rFonts w:hint="cs"/>
          <w:rtl/>
          <w:lang w:eastAsia="he-IL"/>
        </w:rPr>
        <w:t xml:space="preserve">תודה רבה, הדיון ננעל. </w:t>
      </w:r>
    </w:p>
    <w:p w14:paraId="7F202044" w14:textId="77777777" w:rsidR="000F213E" w:rsidRPr="000F213E" w:rsidRDefault="000F213E" w:rsidP="000F213E">
      <w:pPr>
        <w:rPr>
          <w:rtl/>
          <w:lang w:eastAsia="he-IL"/>
        </w:rPr>
      </w:pPr>
    </w:p>
    <w:p w14:paraId="0E82D5DB" w14:textId="77777777" w:rsidR="000F213E" w:rsidRDefault="000F213E" w:rsidP="000F213E">
      <w:pPr>
        <w:rPr>
          <w:rtl/>
          <w:lang w:eastAsia="he-IL"/>
        </w:rPr>
      </w:pPr>
    </w:p>
    <w:p w14:paraId="4C52DD7E" w14:textId="77777777" w:rsidR="00AF358B" w:rsidRDefault="00AF358B" w:rsidP="00AF358B">
      <w:pPr>
        <w:pStyle w:val="afc"/>
        <w:keepNext/>
        <w:rPr>
          <w:lang w:eastAsia="he-IL"/>
        </w:rPr>
      </w:pPr>
      <w:bookmarkStart w:id="21" w:name="ET_meetingend_21"/>
      <w:r w:rsidRPr="00AF358B">
        <w:rPr>
          <w:rStyle w:val="TagStyle"/>
          <w:rtl/>
        </w:rPr>
        <w:t xml:space="preserve"> &lt;&lt; סיום &gt;&gt; </w:t>
      </w:r>
      <w:r>
        <w:rPr>
          <w:rtl/>
          <w:lang w:eastAsia="he-IL"/>
        </w:rPr>
        <w:t>הישיבה ננעלה בשעה 14:38.</w:t>
      </w:r>
      <w:r w:rsidRPr="00AF358B">
        <w:rPr>
          <w:rStyle w:val="TagStyle"/>
          <w:rtl/>
        </w:rPr>
        <w:t xml:space="preserve"> &lt;&lt; סיום &gt;&gt;</w:t>
      </w:r>
      <w:r w:rsidR="000D22F9">
        <w:rPr>
          <w:rtl/>
          <w:lang w:eastAsia="he-IL"/>
        </w:rPr>
        <w:t xml:space="preserve"> </w:t>
      </w:r>
      <w:bookmarkEnd w:id="21"/>
    </w:p>
    <w:p w14:paraId="220807B0" w14:textId="77777777" w:rsidR="00AF358B" w:rsidRDefault="00AF358B" w:rsidP="00AF358B">
      <w:pPr>
        <w:pStyle w:val="KeepWithNext"/>
        <w:rPr>
          <w:rtl/>
          <w:lang w:eastAsia="he-IL"/>
        </w:rPr>
      </w:pPr>
    </w:p>
    <w:p w14:paraId="291BA768" w14:textId="77777777" w:rsidR="00AF358B" w:rsidRPr="00AF358B" w:rsidRDefault="00AF358B" w:rsidP="00AF358B">
      <w:pPr>
        <w:rPr>
          <w:lang w:eastAsia="he-IL"/>
        </w:rPr>
      </w:pPr>
    </w:p>
    <w:sectPr w:rsidR="00AF358B" w:rsidRPr="00AF358B" w:rsidSect="00D3229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A3ED1E9" w14:textId="77777777" w:rsidR="00A42723" w:rsidRDefault="00A42723">
      <w:r>
        <w:separator/>
      </w:r>
    </w:p>
  </w:endnote>
  <w:endnote w:type="continuationSeparator" w:id="0">
    <w:p w14:paraId="1D6FF0E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F20AAA" w14:textId="77777777" w:rsidR="00A42723" w:rsidRDefault="00A42723">
      <w:r>
        <w:separator/>
      </w:r>
    </w:p>
  </w:footnote>
  <w:footnote w:type="continuationSeparator" w:id="0">
    <w:p w14:paraId="4C9DBC01"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DBF777C"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5579B0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FCA0C1"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2293">
      <w:rPr>
        <w:rStyle w:val="af7"/>
        <w:noProof/>
        <w:rtl/>
      </w:rPr>
      <w:t>2</w:t>
    </w:r>
    <w:r>
      <w:rPr>
        <w:rStyle w:val="af7"/>
      </w:rPr>
      <w:fldChar w:fldCharType="end"/>
    </w:r>
  </w:p>
  <w:p w14:paraId="2AAFDCE3" w14:textId="77777777" w:rsidR="00D86E57" w:rsidRPr="00CC5815" w:rsidRDefault="00207AD7" w:rsidP="008E5E3F">
    <w:pPr>
      <w:pStyle w:val="a3"/>
      <w:ind w:firstLine="0"/>
    </w:pPr>
    <w:r>
      <w:rPr>
        <w:rtl/>
      </w:rPr>
      <w:t>ועדת העבודה והרווחה</w:t>
    </w:r>
  </w:p>
  <w:p w14:paraId="37B9C2F6" w14:textId="77777777" w:rsidR="00D86E57" w:rsidRPr="00CC5815" w:rsidRDefault="00207AD7" w:rsidP="008E5E3F">
    <w:pPr>
      <w:pStyle w:val="a3"/>
      <w:ind w:firstLine="0"/>
      <w:rPr>
        <w:rtl/>
      </w:rPr>
    </w:pPr>
    <w:r>
      <w:rPr>
        <w:rtl/>
      </w:rPr>
      <w:t>29/06/2022</w:t>
    </w:r>
  </w:p>
  <w:p w14:paraId="6C7930AE"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EE6B54" w14:textId="77777777" w:rsidR="000A17C6" w:rsidRDefault="00E33AE3" w:rsidP="000A17C6">
    <w:pPr>
      <w:keepNext/>
      <w:spacing w:line="240" w:lineRule="atLeast"/>
      <w:ind w:firstLine="0"/>
      <w:jc w:val="center"/>
      <w:outlineLvl w:val="0"/>
      <w:rPr>
        <w:rtl/>
      </w:rPr>
    </w:pPr>
    <w:r>
      <w:rPr>
        <w:noProof/>
      </w:rPr>
      <w:drawing>
        <wp:inline distT="0" distB="0" distL="0" distR="0" wp14:anchorId="71C54120" wp14:editId="37606D2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698481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B1262A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D22F9"/>
    <w:rsid w:val="000E3314"/>
    <w:rsid w:val="000F213E"/>
    <w:rsid w:val="000F2459"/>
    <w:rsid w:val="00150436"/>
    <w:rsid w:val="00167294"/>
    <w:rsid w:val="001673D4"/>
    <w:rsid w:val="00171E7F"/>
    <w:rsid w:val="001758C1"/>
    <w:rsid w:val="0017779F"/>
    <w:rsid w:val="001A74E9"/>
    <w:rsid w:val="001A7A1B"/>
    <w:rsid w:val="001C44DA"/>
    <w:rsid w:val="001C4FDA"/>
    <w:rsid w:val="001D440C"/>
    <w:rsid w:val="002016FF"/>
    <w:rsid w:val="00207AD7"/>
    <w:rsid w:val="00227FEF"/>
    <w:rsid w:val="00250ABC"/>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F0A5F"/>
    <w:rsid w:val="003F38B3"/>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267D2"/>
    <w:rsid w:val="00634F61"/>
    <w:rsid w:val="00695A47"/>
    <w:rsid w:val="006A0CB7"/>
    <w:rsid w:val="006F0259"/>
    <w:rsid w:val="00700433"/>
    <w:rsid w:val="00702755"/>
    <w:rsid w:val="0070472C"/>
    <w:rsid w:val="00733A33"/>
    <w:rsid w:val="007509A6"/>
    <w:rsid w:val="007872B4"/>
    <w:rsid w:val="00791CBE"/>
    <w:rsid w:val="007C693F"/>
    <w:rsid w:val="007C6ADD"/>
    <w:rsid w:val="0082136D"/>
    <w:rsid w:val="008320F6"/>
    <w:rsid w:val="00841223"/>
    <w:rsid w:val="00846BE9"/>
    <w:rsid w:val="00853207"/>
    <w:rsid w:val="008713A4"/>
    <w:rsid w:val="00875F10"/>
    <w:rsid w:val="008C5EB6"/>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358B"/>
    <w:rsid w:val="00AF4150"/>
    <w:rsid w:val="00B0509A"/>
    <w:rsid w:val="00B120B2"/>
    <w:rsid w:val="00B25CE6"/>
    <w:rsid w:val="00B50340"/>
    <w:rsid w:val="00B65508"/>
    <w:rsid w:val="00B8517A"/>
    <w:rsid w:val="00B951FF"/>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2293"/>
    <w:rsid w:val="00D37550"/>
    <w:rsid w:val="00D40A29"/>
    <w:rsid w:val="00D45D27"/>
    <w:rsid w:val="00D86E57"/>
    <w:rsid w:val="00D96B24"/>
    <w:rsid w:val="00DE5B80"/>
    <w:rsid w:val="00E33AE3"/>
    <w:rsid w:val="00E55D7E"/>
    <w:rsid w:val="00E61903"/>
    <w:rsid w:val="00E64116"/>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32C"/>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540E3CDB"/>
  <w15:docId w15:val="{09392913-94F4-4000-8D60-D9CD11F1B4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07AD7"/>
    <w:pPr>
      <w:spacing w:line="240" w:lineRule="auto"/>
    </w:pPr>
    <w:rPr>
      <w:rFonts w:ascii="Tahoma" w:hAnsi="Tahoma" w:cs="Tahoma"/>
      <w:sz w:val="16"/>
      <w:szCs w:val="16"/>
    </w:rPr>
  </w:style>
  <w:style w:type="character" w:customStyle="1" w:styleId="afe">
    <w:name w:val="טקסט בלונים תו"/>
    <w:basedOn w:val="a0"/>
    <w:link w:val="afd"/>
    <w:semiHidden/>
    <w:rsid w:val="00207AD7"/>
    <w:rPr>
      <w:rFonts w:ascii="Tahoma" w:hAnsi="Tahoma" w:cs="Tahoma"/>
      <w:sz w:val="16"/>
      <w:szCs w:val="16"/>
    </w:rPr>
  </w:style>
  <w:style w:type="character" w:customStyle="1" w:styleId="TagStyle">
    <w:name w:val="TagStyle"/>
    <w:basedOn w:val="a0"/>
    <w:rsid w:val="00207AD7"/>
    <w:rPr>
      <w:rFonts w:cs="Arial"/>
      <w:b/>
      <w:bCs w:val="0"/>
      <w:vanish/>
      <w:color w:val="010000"/>
      <w:bdr w:val="single" w:sz="4" w:space="0" w:color="FF66FF"/>
    </w:rPr>
  </w:style>
  <w:style w:type="table" w:styleId="aff">
    <w:name w:val="Table Grid"/>
    <w:basedOn w:val="a1"/>
    <w:rsid w:val="003F38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8FBB79-1C7A-4070-8A44-F69F50A06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4</Pages>
  <Words>810</Words>
  <Characters>4619</Characters>
  <Application>Microsoft Office Word</Application>
  <DocSecurity>0</DocSecurity>
  <Lines>38</Lines>
  <Paragraphs>10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cp:revision>
  <cp:lastPrinted>2015-07-20T08:20:00Z</cp:lastPrinted>
  <dcterms:created xsi:type="dcterms:W3CDTF">2018-05-03T11:21:00Z</dcterms:created>
  <dcterms:modified xsi:type="dcterms:W3CDTF">2022-08-16T06:31:00Z</dcterms:modified>
</cp:coreProperties>
</file>