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7D12878" w14:textId="77777777" w:rsidR="00E64116" w:rsidRPr="005817EC" w:rsidRDefault="009F3B57" w:rsidP="00EC1FB3">
      <w:pPr>
        <w:ind w:firstLine="0"/>
        <w:rPr>
          <w:b/>
          <w:bCs/>
          <w:rtl/>
        </w:rPr>
      </w:pPr>
      <w:r>
        <w:rPr>
          <w:b/>
          <w:bCs/>
          <w:rtl/>
        </w:rPr>
        <w:t>הכנסת העשרים-וארבע</w:t>
      </w:r>
    </w:p>
    <w:p w14:paraId="2E0A78DC" w14:textId="77777777" w:rsidR="00A22C90" w:rsidRDefault="00A22C90" w:rsidP="00327BF8">
      <w:pPr>
        <w:ind w:firstLine="0"/>
        <w:outlineLvl w:val="0"/>
        <w:rPr>
          <w:b/>
          <w:bCs/>
          <w:rtl/>
        </w:rPr>
        <w:sectPr w:rsidR="00A22C90" w:rsidSect="00A7233A">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62CB4DBC" w14:textId="77777777" w:rsidR="00E64116" w:rsidRPr="008713A4" w:rsidRDefault="009F3B57" w:rsidP="008320F6">
      <w:pPr>
        <w:ind w:firstLine="0"/>
        <w:rPr>
          <w:b/>
          <w:bCs/>
          <w:rtl/>
        </w:rPr>
      </w:pPr>
      <w:r>
        <w:rPr>
          <w:b/>
          <w:bCs/>
          <w:rtl/>
        </w:rPr>
        <w:t>מושב שני</w:t>
      </w:r>
    </w:p>
    <w:p w14:paraId="2C721FE2" w14:textId="77777777" w:rsidR="00E64116" w:rsidRPr="008713A4" w:rsidRDefault="00E64116" w:rsidP="0049458B">
      <w:pPr>
        <w:rPr>
          <w:rtl/>
        </w:rPr>
      </w:pPr>
    </w:p>
    <w:p w14:paraId="313DDADF" w14:textId="77777777" w:rsidR="00E64116" w:rsidRPr="008713A4" w:rsidRDefault="00E64116" w:rsidP="0049458B">
      <w:pPr>
        <w:rPr>
          <w:rtl/>
        </w:rPr>
      </w:pPr>
    </w:p>
    <w:p w14:paraId="2D027893" w14:textId="77777777" w:rsidR="00E64116" w:rsidRPr="008713A4" w:rsidRDefault="00E64116" w:rsidP="007509A6">
      <w:pPr>
        <w:ind w:firstLine="0"/>
        <w:jc w:val="center"/>
        <w:rPr>
          <w:b/>
          <w:bCs/>
          <w:rtl/>
        </w:rPr>
      </w:pPr>
    </w:p>
    <w:p w14:paraId="52D877E4" w14:textId="77777777" w:rsidR="00E64116" w:rsidRPr="008713A4" w:rsidRDefault="009F3B57" w:rsidP="009F3B57">
      <w:pPr>
        <w:ind w:firstLine="0"/>
        <w:jc w:val="center"/>
        <w:outlineLvl w:val="0"/>
        <w:rPr>
          <w:b/>
          <w:bCs/>
          <w:rtl/>
        </w:rPr>
      </w:pPr>
      <w:r>
        <w:rPr>
          <w:b/>
          <w:bCs/>
          <w:rtl/>
        </w:rPr>
        <w:t xml:space="preserve">פרוטוקול מס' </w:t>
      </w:r>
      <w:r>
        <w:rPr>
          <w:rFonts w:hint="cs"/>
          <w:b/>
          <w:bCs/>
          <w:rtl/>
        </w:rPr>
        <w:t>302</w:t>
      </w:r>
    </w:p>
    <w:p w14:paraId="557C5386" w14:textId="77777777" w:rsidR="00E64116" w:rsidRPr="008713A4" w:rsidRDefault="009F3B57" w:rsidP="008320F6">
      <w:pPr>
        <w:ind w:firstLine="0"/>
        <w:jc w:val="center"/>
        <w:outlineLvl w:val="0"/>
        <w:rPr>
          <w:b/>
          <w:bCs/>
          <w:rtl/>
        </w:rPr>
      </w:pPr>
      <w:r>
        <w:rPr>
          <w:b/>
          <w:bCs/>
          <w:rtl/>
        </w:rPr>
        <w:t>מישיבת ועדת הכלכלה</w:t>
      </w:r>
    </w:p>
    <w:p w14:paraId="1D9D1286" w14:textId="77777777" w:rsidR="00E64116" w:rsidRPr="008713A4" w:rsidRDefault="009F3B57" w:rsidP="00172E28">
      <w:pPr>
        <w:ind w:firstLine="0"/>
        <w:jc w:val="center"/>
        <w:outlineLvl w:val="0"/>
        <w:rPr>
          <w:b/>
          <w:bCs/>
          <w:u w:val="single"/>
          <w:rtl/>
        </w:rPr>
      </w:pPr>
      <w:r w:rsidRPr="00172E28">
        <w:rPr>
          <w:b/>
          <w:bCs/>
          <w:u w:val="single"/>
          <w:rtl/>
        </w:rPr>
        <w:t xml:space="preserve">יום </w:t>
      </w:r>
      <w:r w:rsidR="00172E28" w:rsidRPr="00172E28">
        <w:rPr>
          <w:rFonts w:hint="cs"/>
          <w:b/>
          <w:bCs/>
          <w:u w:val="single"/>
          <w:rtl/>
        </w:rPr>
        <w:t>חמישי</w:t>
      </w:r>
      <w:r w:rsidRPr="00172E28">
        <w:rPr>
          <w:b/>
          <w:bCs/>
          <w:u w:val="single"/>
          <w:rtl/>
        </w:rPr>
        <w:t xml:space="preserve">, </w:t>
      </w:r>
      <w:r w:rsidR="00172E28" w:rsidRPr="00172E28">
        <w:rPr>
          <w:rFonts w:hint="cs"/>
          <w:b/>
          <w:bCs/>
          <w:u w:val="single"/>
          <w:rtl/>
        </w:rPr>
        <w:t>א</w:t>
      </w:r>
      <w:r w:rsidRPr="00172E28">
        <w:rPr>
          <w:b/>
          <w:bCs/>
          <w:u w:val="single"/>
          <w:rtl/>
        </w:rPr>
        <w:t>' ב</w:t>
      </w:r>
      <w:r w:rsidR="00172E28" w:rsidRPr="00172E28">
        <w:rPr>
          <w:rFonts w:hint="cs"/>
          <w:b/>
          <w:bCs/>
          <w:u w:val="single"/>
          <w:rtl/>
        </w:rPr>
        <w:t xml:space="preserve">תמוז </w:t>
      </w:r>
      <w:proofErr w:type="spellStart"/>
      <w:r w:rsidRPr="00172E28">
        <w:rPr>
          <w:b/>
          <w:bCs/>
          <w:u w:val="single"/>
          <w:rtl/>
        </w:rPr>
        <w:t>התשפ"ב</w:t>
      </w:r>
      <w:proofErr w:type="spellEnd"/>
      <w:r w:rsidRPr="00172E28">
        <w:rPr>
          <w:b/>
          <w:bCs/>
          <w:u w:val="single"/>
          <w:rtl/>
        </w:rPr>
        <w:t xml:space="preserve"> (</w:t>
      </w:r>
      <w:r w:rsidR="00172E28" w:rsidRPr="00172E28">
        <w:rPr>
          <w:rFonts w:hint="cs"/>
          <w:b/>
          <w:bCs/>
          <w:u w:val="single"/>
          <w:rtl/>
        </w:rPr>
        <w:t>30</w:t>
      </w:r>
      <w:r w:rsidRPr="00172E28">
        <w:rPr>
          <w:b/>
          <w:bCs/>
          <w:u w:val="single"/>
          <w:rtl/>
        </w:rPr>
        <w:t xml:space="preserve"> ביוני 2022), שעה </w:t>
      </w:r>
      <w:r w:rsidR="00C343D3" w:rsidRPr="00172E28">
        <w:rPr>
          <w:rFonts w:hint="cs"/>
          <w:b/>
          <w:bCs/>
          <w:u w:val="single"/>
          <w:rtl/>
        </w:rPr>
        <w:t>13</w:t>
      </w:r>
      <w:r w:rsidRPr="00172E28">
        <w:rPr>
          <w:b/>
          <w:bCs/>
          <w:u w:val="single"/>
          <w:rtl/>
        </w:rPr>
        <w:t>:</w:t>
      </w:r>
      <w:r w:rsidR="00C343D3" w:rsidRPr="00172E28">
        <w:rPr>
          <w:rFonts w:hint="cs"/>
          <w:b/>
          <w:bCs/>
          <w:u w:val="single"/>
          <w:rtl/>
        </w:rPr>
        <w:t>21</w:t>
      </w:r>
    </w:p>
    <w:p w14:paraId="2DDC662A" w14:textId="77777777" w:rsidR="00E64116" w:rsidRPr="008713A4" w:rsidRDefault="00E64116" w:rsidP="008320F6">
      <w:pPr>
        <w:ind w:firstLine="0"/>
        <w:rPr>
          <w:rtl/>
        </w:rPr>
      </w:pPr>
    </w:p>
    <w:p w14:paraId="7B4817AB" w14:textId="77777777" w:rsidR="00E64116" w:rsidRPr="008713A4" w:rsidRDefault="00E64116" w:rsidP="008320F6">
      <w:pPr>
        <w:ind w:firstLine="0"/>
        <w:rPr>
          <w:rtl/>
        </w:rPr>
      </w:pPr>
    </w:p>
    <w:p w14:paraId="17C10717" w14:textId="77777777" w:rsidR="00E64116" w:rsidRPr="008713A4" w:rsidRDefault="00E64116" w:rsidP="008320F6">
      <w:pPr>
        <w:ind w:firstLine="0"/>
        <w:rPr>
          <w:rtl/>
        </w:rPr>
      </w:pPr>
    </w:p>
    <w:p w14:paraId="6339BC85"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390218E0" w14:textId="77777777" w:rsidR="005133E0" w:rsidRPr="00A7233A" w:rsidRDefault="005133E0" w:rsidP="00A7233A">
      <w:pPr>
        <w:pStyle w:val="a6"/>
        <w:keepNext/>
        <w:jc w:val="left"/>
        <w:rPr>
          <w:b w:val="0"/>
          <w:bCs w:val="0"/>
          <w:u w:val="none"/>
          <w:rtl/>
        </w:rPr>
      </w:pPr>
      <w:bookmarkStart w:id="0" w:name="ET_subject_637817_2"/>
      <w:r w:rsidRPr="00A7233A">
        <w:rPr>
          <w:rStyle w:val="TagStyle"/>
          <w:b/>
          <w:bCs w:val="0"/>
          <w:u w:val="none"/>
          <w:rtl/>
        </w:rPr>
        <w:t xml:space="preserve">&lt;&lt; נושא &gt;&gt; </w:t>
      </w:r>
      <w:r w:rsidRPr="00A7233A">
        <w:rPr>
          <w:b w:val="0"/>
          <w:bCs w:val="0"/>
          <w:u w:val="none"/>
          <w:rtl/>
        </w:rPr>
        <w:t>הצעת תקנות הגנת הצרכן (מאגר להגבלת פניות שיווקיות), התשפ"ב-2022</w:t>
      </w:r>
      <w:r w:rsidRPr="00A7233A">
        <w:rPr>
          <w:rStyle w:val="TagStyle"/>
          <w:b/>
          <w:bCs w:val="0"/>
          <w:u w:val="none"/>
          <w:rtl/>
        </w:rPr>
        <w:t xml:space="preserve"> &lt;&lt; נושא &gt;&gt;</w:t>
      </w:r>
      <w:r w:rsidR="00A07560" w:rsidRPr="00A7233A">
        <w:rPr>
          <w:b w:val="0"/>
          <w:bCs w:val="0"/>
          <w:u w:val="none"/>
          <w:rtl/>
        </w:rPr>
        <w:t xml:space="preserve"> </w:t>
      </w:r>
      <w:bookmarkEnd w:id="0"/>
    </w:p>
    <w:p w14:paraId="20812C0F" w14:textId="77777777" w:rsidR="005133E0" w:rsidRDefault="005133E0" w:rsidP="005133E0">
      <w:pPr>
        <w:pStyle w:val="KeepWithNext"/>
        <w:rPr>
          <w:rtl/>
        </w:rPr>
      </w:pPr>
    </w:p>
    <w:p w14:paraId="1683F765" w14:textId="77777777" w:rsidR="005133E0" w:rsidRPr="005133E0" w:rsidRDefault="005133E0" w:rsidP="005133E0">
      <w:pPr>
        <w:rPr>
          <w:rtl/>
        </w:rPr>
      </w:pPr>
    </w:p>
    <w:p w14:paraId="5FB69D27" w14:textId="77777777" w:rsidR="00E64116" w:rsidRPr="008713A4" w:rsidRDefault="00E64116" w:rsidP="00EC1FB3">
      <w:pPr>
        <w:ind w:firstLine="0"/>
        <w:outlineLvl w:val="1"/>
        <w:rPr>
          <w:b/>
          <w:bCs/>
          <w:u w:val="single"/>
          <w:rtl/>
        </w:rPr>
      </w:pPr>
      <w:r w:rsidRPr="008713A4">
        <w:rPr>
          <w:b/>
          <w:bCs/>
          <w:u w:val="single"/>
          <w:rtl/>
        </w:rPr>
        <w:t>נכחו:</w:t>
      </w:r>
    </w:p>
    <w:p w14:paraId="7BB7DB99" w14:textId="77777777" w:rsidR="00E64116" w:rsidRPr="008713A4" w:rsidRDefault="003E17B8" w:rsidP="00EC1FB3">
      <w:pPr>
        <w:ind w:firstLine="0"/>
        <w:outlineLvl w:val="1"/>
        <w:rPr>
          <w:rtl/>
        </w:rPr>
      </w:pPr>
      <w:r>
        <w:rPr>
          <w:b/>
          <w:bCs/>
          <w:u w:val="single"/>
          <w:rtl/>
        </w:rPr>
        <w:t>חבר</w:t>
      </w:r>
      <w:r w:rsidR="00E64116" w:rsidRPr="008713A4">
        <w:rPr>
          <w:b/>
          <w:bCs/>
          <w:u w:val="single"/>
          <w:rtl/>
        </w:rPr>
        <w:t xml:space="preserve"> הוועדה</w:t>
      </w:r>
      <w:r w:rsidR="00E64116" w:rsidRPr="008713A4">
        <w:rPr>
          <w:rFonts w:hint="cs"/>
          <w:b/>
          <w:bCs/>
          <w:u w:val="single"/>
          <w:rtl/>
        </w:rPr>
        <w:t xml:space="preserve">: </w:t>
      </w:r>
    </w:p>
    <w:p w14:paraId="57707524" w14:textId="77777777" w:rsidR="00E64116" w:rsidRPr="009F3B57" w:rsidRDefault="009F3B57" w:rsidP="00EC1FB3">
      <w:pPr>
        <w:ind w:firstLine="0"/>
        <w:rPr>
          <w:rtl/>
        </w:rPr>
      </w:pPr>
      <w:r w:rsidRPr="009F3B57">
        <w:rPr>
          <w:rtl/>
        </w:rPr>
        <w:t>מיכאל מרדכי ביטון – היו"ר</w:t>
      </w:r>
    </w:p>
    <w:p w14:paraId="104AC9F6" w14:textId="77777777" w:rsidR="002E5E31" w:rsidRDefault="002E5E31" w:rsidP="00DE5B80">
      <w:pPr>
        <w:ind w:firstLine="0"/>
        <w:rPr>
          <w:rtl/>
        </w:rPr>
      </w:pPr>
    </w:p>
    <w:p w14:paraId="20329AB7" w14:textId="77777777" w:rsidR="009F3B57" w:rsidRPr="000C47F5" w:rsidRDefault="009F3B57" w:rsidP="00DE5B80">
      <w:pPr>
        <w:ind w:firstLine="0"/>
        <w:rPr>
          <w:b/>
          <w:bCs/>
          <w:u w:val="single"/>
          <w:rtl/>
        </w:rPr>
      </w:pPr>
    </w:p>
    <w:p w14:paraId="506628BC"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0"/>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24"/>
        <w:gridCol w:w="336"/>
        <w:gridCol w:w="6789"/>
      </w:tblGrid>
      <w:tr w:rsidR="003E17B8" w14:paraId="65052AD6" w14:textId="77777777" w:rsidTr="003E17B8">
        <w:tc>
          <w:tcPr>
            <w:tcW w:w="0" w:type="auto"/>
            <w:shd w:val="clear" w:color="auto" w:fill="auto"/>
          </w:tcPr>
          <w:p w14:paraId="7A358E5C" w14:textId="77777777" w:rsidR="003E17B8" w:rsidRDefault="003E17B8" w:rsidP="00DE5B80">
            <w:pPr>
              <w:ind w:firstLine="0"/>
              <w:rPr>
                <w:rtl/>
              </w:rPr>
            </w:pPr>
            <w:r>
              <w:rPr>
                <w:rtl/>
              </w:rPr>
              <w:t>דניה קאופמן</w:t>
            </w:r>
          </w:p>
        </w:tc>
        <w:tc>
          <w:tcPr>
            <w:tcW w:w="0" w:type="auto"/>
            <w:shd w:val="clear" w:color="auto" w:fill="auto"/>
          </w:tcPr>
          <w:p w14:paraId="73A345FF" w14:textId="77777777" w:rsidR="003E17B8" w:rsidRDefault="003E17B8" w:rsidP="00DE5B80">
            <w:pPr>
              <w:ind w:firstLine="0"/>
              <w:rPr>
                <w:rtl/>
              </w:rPr>
            </w:pPr>
            <w:r>
              <w:rPr>
                <w:rtl/>
              </w:rPr>
              <w:t>–</w:t>
            </w:r>
          </w:p>
        </w:tc>
        <w:tc>
          <w:tcPr>
            <w:tcW w:w="0" w:type="auto"/>
            <w:shd w:val="clear" w:color="auto" w:fill="auto"/>
          </w:tcPr>
          <w:p w14:paraId="59C13B1A" w14:textId="77777777" w:rsidR="003E17B8" w:rsidRDefault="003E17B8" w:rsidP="00DE5B80">
            <w:pPr>
              <w:ind w:firstLine="0"/>
              <w:rPr>
                <w:rtl/>
              </w:rPr>
            </w:pPr>
            <w:r>
              <w:rPr>
                <w:rtl/>
              </w:rPr>
              <w:t>יועצת השרה, המשרד לשוויון חברתי</w:t>
            </w:r>
          </w:p>
        </w:tc>
      </w:tr>
      <w:tr w:rsidR="003E17B8" w14:paraId="43E7C452" w14:textId="77777777" w:rsidTr="003E17B8">
        <w:tc>
          <w:tcPr>
            <w:tcW w:w="0" w:type="auto"/>
            <w:shd w:val="clear" w:color="auto" w:fill="auto"/>
          </w:tcPr>
          <w:p w14:paraId="12493E25" w14:textId="77777777" w:rsidR="003E17B8" w:rsidRDefault="003E17B8" w:rsidP="00DE5B80">
            <w:pPr>
              <w:ind w:firstLine="0"/>
              <w:rPr>
                <w:rtl/>
              </w:rPr>
            </w:pPr>
            <w:r>
              <w:rPr>
                <w:rtl/>
              </w:rPr>
              <w:t>חי פסח</w:t>
            </w:r>
          </w:p>
        </w:tc>
        <w:tc>
          <w:tcPr>
            <w:tcW w:w="0" w:type="auto"/>
            <w:shd w:val="clear" w:color="auto" w:fill="auto"/>
          </w:tcPr>
          <w:p w14:paraId="1EE1C239" w14:textId="77777777" w:rsidR="003E17B8" w:rsidRDefault="003E17B8" w:rsidP="00DE5B80">
            <w:pPr>
              <w:ind w:firstLine="0"/>
              <w:rPr>
                <w:rtl/>
              </w:rPr>
            </w:pPr>
            <w:r>
              <w:rPr>
                <w:rtl/>
              </w:rPr>
              <w:t>–</w:t>
            </w:r>
          </w:p>
        </w:tc>
        <w:tc>
          <w:tcPr>
            <w:tcW w:w="0" w:type="auto"/>
            <w:shd w:val="clear" w:color="auto" w:fill="auto"/>
          </w:tcPr>
          <w:p w14:paraId="55E4C1B3" w14:textId="77777777" w:rsidR="003E17B8" w:rsidRDefault="003E17B8" w:rsidP="00DE5B80">
            <w:pPr>
              <w:ind w:firstLine="0"/>
              <w:rPr>
                <w:rtl/>
              </w:rPr>
            </w:pPr>
            <w:r>
              <w:rPr>
                <w:rtl/>
              </w:rPr>
              <w:t>עו"ד, המשרד לשוויון חברתי</w:t>
            </w:r>
          </w:p>
        </w:tc>
      </w:tr>
      <w:tr w:rsidR="003E17B8" w14:paraId="630A2DA2" w14:textId="77777777" w:rsidTr="003E17B8">
        <w:tc>
          <w:tcPr>
            <w:tcW w:w="0" w:type="auto"/>
            <w:shd w:val="clear" w:color="auto" w:fill="auto"/>
          </w:tcPr>
          <w:p w14:paraId="2D6364E4" w14:textId="77777777" w:rsidR="003E17B8" w:rsidRDefault="003E17B8" w:rsidP="00DE5B80">
            <w:pPr>
              <w:ind w:firstLine="0"/>
              <w:rPr>
                <w:rtl/>
              </w:rPr>
            </w:pPr>
            <w:r>
              <w:rPr>
                <w:rtl/>
              </w:rPr>
              <w:t>אילנה מזרחי</w:t>
            </w:r>
          </w:p>
        </w:tc>
        <w:tc>
          <w:tcPr>
            <w:tcW w:w="0" w:type="auto"/>
            <w:shd w:val="clear" w:color="auto" w:fill="auto"/>
          </w:tcPr>
          <w:p w14:paraId="59225645" w14:textId="77777777" w:rsidR="003E17B8" w:rsidRDefault="003E17B8" w:rsidP="00DE5B80">
            <w:pPr>
              <w:ind w:firstLine="0"/>
              <w:rPr>
                <w:rtl/>
              </w:rPr>
            </w:pPr>
            <w:r>
              <w:rPr>
                <w:rtl/>
              </w:rPr>
              <w:t>–</w:t>
            </w:r>
          </w:p>
        </w:tc>
        <w:tc>
          <w:tcPr>
            <w:tcW w:w="0" w:type="auto"/>
            <w:shd w:val="clear" w:color="auto" w:fill="auto"/>
          </w:tcPr>
          <w:p w14:paraId="15546DEF" w14:textId="77777777" w:rsidR="003E17B8" w:rsidRDefault="003E17B8" w:rsidP="00DE5B80">
            <w:pPr>
              <w:ind w:firstLine="0"/>
              <w:rPr>
                <w:rtl/>
              </w:rPr>
            </w:pPr>
            <w:r>
              <w:rPr>
                <w:rtl/>
              </w:rPr>
              <w:t>עו"ד, הרשות להגנת הצרכן והסחר ההוגן</w:t>
            </w:r>
          </w:p>
        </w:tc>
      </w:tr>
      <w:tr w:rsidR="003E17B8" w14:paraId="3A779C01" w14:textId="77777777" w:rsidTr="003E17B8">
        <w:tc>
          <w:tcPr>
            <w:tcW w:w="0" w:type="auto"/>
            <w:shd w:val="clear" w:color="auto" w:fill="auto"/>
          </w:tcPr>
          <w:p w14:paraId="18858874" w14:textId="77777777" w:rsidR="003E17B8" w:rsidRDefault="003E17B8" w:rsidP="00DE5B80">
            <w:pPr>
              <w:ind w:firstLine="0"/>
              <w:rPr>
                <w:rtl/>
              </w:rPr>
            </w:pPr>
            <w:r>
              <w:rPr>
                <w:rtl/>
              </w:rPr>
              <w:t xml:space="preserve">ענת בן עזרא </w:t>
            </w:r>
            <w:proofErr w:type="spellStart"/>
            <w:r>
              <w:rPr>
                <w:rtl/>
              </w:rPr>
              <w:t>דוקן</w:t>
            </w:r>
            <w:proofErr w:type="spellEnd"/>
          </w:p>
        </w:tc>
        <w:tc>
          <w:tcPr>
            <w:tcW w:w="0" w:type="auto"/>
            <w:shd w:val="clear" w:color="auto" w:fill="auto"/>
          </w:tcPr>
          <w:p w14:paraId="55D0937F" w14:textId="77777777" w:rsidR="003E17B8" w:rsidRDefault="003E17B8" w:rsidP="00DE5B80">
            <w:pPr>
              <w:ind w:firstLine="0"/>
              <w:rPr>
                <w:rtl/>
              </w:rPr>
            </w:pPr>
            <w:r>
              <w:rPr>
                <w:rtl/>
              </w:rPr>
              <w:t>–</w:t>
            </w:r>
          </w:p>
        </w:tc>
        <w:tc>
          <w:tcPr>
            <w:tcW w:w="0" w:type="auto"/>
            <w:shd w:val="clear" w:color="auto" w:fill="auto"/>
          </w:tcPr>
          <w:p w14:paraId="3DB7424F" w14:textId="77777777" w:rsidR="003E17B8" w:rsidRDefault="003E17B8" w:rsidP="00DE5B80">
            <w:pPr>
              <w:ind w:firstLine="0"/>
              <w:rPr>
                <w:rtl/>
              </w:rPr>
            </w:pPr>
            <w:r>
              <w:rPr>
                <w:rtl/>
              </w:rPr>
              <w:t xml:space="preserve">סמנכ"לית בכירה, אסדרה, </w:t>
            </w:r>
            <w:proofErr w:type="spellStart"/>
            <w:r>
              <w:rPr>
                <w:rtl/>
              </w:rPr>
              <w:t>מינהל</w:t>
            </w:r>
            <w:proofErr w:type="spellEnd"/>
            <w:r>
              <w:rPr>
                <w:rtl/>
              </w:rPr>
              <w:t xml:space="preserve"> וארגון, הרשות להגנת הצרכן והסחר ההוגן</w:t>
            </w:r>
          </w:p>
        </w:tc>
      </w:tr>
      <w:tr w:rsidR="003E17B8" w14:paraId="0200D9EE" w14:textId="77777777" w:rsidTr="003E17B8">
        <w:tc>
          <w:tcPr>
            <w:tcW w:w="0" w:type="auto"/>
            <w:shd w:val="clear" w:color="auto" w:fill="auto"/>
          </w:tcPr>
          <w:p w14:paraId="19A89AE6" w14:textId="77777777" w:rsidR="003E17B8" w:rsidRDefault="003E17B8" w:rsidP="00DE5B80">
            <w:pPr>
              <w:ind w:firstLine="0"/>
              <w:rPr>
                <w:rtl/>
              </w:rPr>
            </w:pPr>
            <w:r>
              <w:rPr>
                <w:rtl/>
              </w:rPr>
              <w:t xml:space="preserve">אריאל </w:t>
            </w:r>
            <w:proofErr w:type="spellStart"/>
            <w:r>
              <w:rPr>
                <w:rtl/>
              </w:rPr>
              <w:t>דיאמנט</w:t>
            </w:r>
            <w:proofErr w:type="spellEnd"/>
          </w:p>
        </w:tc>
        <w:tc>
          <w:tcPr>
            <w:tcW w:w="0" w:type="auto"/>
            <w:shd w:val="clear" w:color="auto" w:fill="auto"/>
          </w:tcPr>
          <w:p w14:paraId="744B166F" w14:textId="77777777" w:rsidR="003E17B8" w:rsidRDefault="003E17B8" w:rsidP="00DE5B80">
            <w:pPr>
              <w:ind w:firstLine="0"/>
              <w:rPr>
                <w:rtl/>
              </w:rPr>
            </w:pPr>
            <w:r>
              <w:rPr>
                <w:rtl/>
              </w:rPr>
              <w:t>–</w:t>
            </w:r>
          </w:p>
        </w:tc>
        <w:tc>
          <w:tcPr>
            <w:tcW w:w="0" w:type="auto"/>
            <w:shd w:val="clear" w:color="auto" w:fill="auto"/>
          </w:tcPr>
          <w:p w14:paraId="7FA898F5" w14:textId="77777777" w:rsidR="003E17B8" w:rsidRDefault="003E17B8" w:rsidP="00DE5B80">
            <w:pPr>
              <w:ind w:firstLine="0"/>
              <w:rPr>
                <w:rtl/>
              </w:rPr>
            </w:pPr>
            <w:r>
              <w:rPr>
                <w:rtl/>
              </w:rPr>
              <w:t>עו"ד, יועמ"ש הרשות, הרשות להגנת הצרכן והסחר ההוגן</w:t>
            </w:r>
          </w:p>
        </w:tc>
      </w:tr>
      <w:tr w:rsidR="003E17B8" w14:paraId="48C8A78B" w14:textId="77777777" w:rsidTr="003E17B8">
        <w:tc>
          <w:tcPr>
            <w:tcW w:w="0" w:type="auto"/>
            <w:shd w:val="clear" w:color="auto" w:fill="auto"/>
          </w:tcPr>
          <w:p w14:paraId="75B53ABA" w14:textId="77777777" w:rsidR="003E17B8" w:rsidRDefault="003E17B8" w:rsidP="00DE5B80">
            <w:pPr>
              <w:ind w:firstLine="0"/>
              <w:rPr>
                <w:rtl/>
              </w:rPr>
            </w:pPr>
            <w:r>
              <w:rPr>
                <w:rtl/>
              </w:rPr>
              <w:t>פלג שפיר</w:t>
            </w:r>
          </w:p>
        </w:tc>
        <w:tc>
          <w:tcPr>
            <w:tcW w:w="0" w:type="auto"/>
            <w:shd w:val="clear" w:color="auto" w:fill="auto"/>
          </w:tcPr>
          <w:p w14:paraId="449AE569" w14:textId="77777777" w:rsidR="003E17B8" w:rsidRDefault="003E17B8" w:rsidP="00DE5B80">
            <w:pPr>
              <w:ind w:firstLine="0"/>
              <w:rPr>
                <w:rtl/>
              </w:rPr>
            </w:pPr>
            <w:r>
              <w:rPr>
                <w:rtl/>
              </w:rPr>
              <w:t>–</w:t>
            </w:r>
          </w:p>
        </w:tc>
        <w:tc>
          <w:tcPr>
            <w:tcW w:w="0" w:type="auto"/>
            <w:shd w:val="clear" w:color="auto" w:fill="auto"/>
          </w:tcPr>
          <w:p w14:paraId="055FD706" w14:textId="77777777" w:rsidR="003E17B8" w:rsidRDefault="003E17B8" w:rsidP="00DE5B80">
            <w:pPr>
              <w:ind w:firstLine="0"/>
              <w:rPr>
                <w:rtl/>
              </w:rPr>
            </w:pPr>
            <w:r>
              <w:rPr>
                <w:rtl/>
              </w:rPr>
              <w:t>מנהל מערכות מידע, הרשות להגנת הצרכן והסחר ההוגן</w:t>
            </w:r>
          </w:p>
        </w:tc>
      </w:tr>
    </w:tbl>
    <w:p w14:paraId="54D05956" w14:textId="77777777" w:rsidR="00E64116" w:rsidRDefault="00E64116" w:rsidP="00DE5B80">
      <w:pPr>
        <w:ind w:firstLine="0"/>
        <w:rPr>
          <w:rtl/>
        </w:rPr>
      </w:pPr>
    </w:p>
    <w:p w14:paraId="2AC9743E" w14:textId="77777777" w:rsidR="00A7233A" w:rsidRPr="008713A4" w:rsidRDefault="00A7233A" w:rsidP="00DE5B80">
      <w:pPr>
        <w:ind w:firstLine="0"/>
        <w:rPr>
          <w:rtl/>
        </w:rPr>
      </w:pPr>
    </w:p>
    <w:p w14:paraId="580009EA" w14:textId="77777777" w:rsidR="00D37550" w:rsidRPr="003E17B8" w:rsidRDefault="003E17B8" w:rsidP="00DE5B80">
      <w:pPr>
        <w:ind w:firstLine="0"/>
        <w:rPr>
          <w:b/>
          <w:bCs/>
          <w:u w:val="single"/>
          <w:rtl/>
        </w:rPr>
      </w:pPr>
      <w:r w:rsidRPr="003E17B8">
        <w:rPr>
          <w:rFonts w:hint="cs"/>
          <w:b/>
          <w:bCs/>
          <w:u w:val="single"/>
          <w:rtl/>
        </w:rPr>
        <w:t>משתתפים באמצעים מקוונים:</w:t>
      </w:r>
    </w:p>
    <w:tbl>
      <w:tblPr>
        <w:tblStyle w:val="aff0"/>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12"/>
        <w:gridCol w:w="390"/>
        <w:gridCol w:w="4333"/>
      </w:tblGrid>
      <w:tr w:rsidR="003E17B8" w14:paraId="724DD1B2" w14:textId="77777777" w:rsidTr="003E17B8">
        <w:tc>
          <w:tcPr>
            <w:tcW w:w="0" w:type="auto"/>
            <w:shd w:val="clear" w:color="auto" w:fill="auto"/>
          </w:tcPr>
          <w:p w14:paraId="14892F66" w14:textId="77777777" w:rsidR="003E17B8" w:rsidRDefault="003E17B8" w:rsidP="00DE5B80">
            <w:pPr>
              <w:ind w:firstLine="0"/>
              <w:rPr>
                <w:rtl/>
              </w:rPr>
            </w:pPr>
            <w:r>
              <w:rPr>
                <w:rtl/>
              </w:rPr>
              <w:t xml:space="preserve">ירון </w:t>
            </w:r>
            <w:proofErr w:type="spellStart"/>
            <w:r>
              <w:rPr>
                <w:rtl/>
              </w:rPr>
              <w:t>לוינסון</w:t>
            </w:r>
            <w:proofErr w:type="spellEnd"/>
          </w:p>
        </w:tc>
        <w:tc>
          <w:tcPr>
            <w:tcW w:w="0" w:type="auto"/>
            <w:shd w:val="clear" w:color="auto" w:fill="auto"/>
          </w:tcPr>
          <w:p w14:paraId="6DEC2A47" w14:textId="1DA0DD41" w:rsidR="003E17B8" w:rsidRDefault="00A93DAC" w:rsidP="00DE5B80">
            <w:pPr>
              <w:ind w:firstLine="0"/>
              <w:rPr>
                <w:rtl/>
              </w:rPr>
            </w:pPr>
            <w:r>
              <w:rPr>
                <w:rFonts w:hint="cs"/>
                <w:rtl/>
              </w:rPr>
              <w:t xml:space="preserve"> </w:t>
            </w:r>
            <w:r w:rsidR="003E17B8">
              <w:rPr>
                <w:rtl/>
              </w:rPr>
              <w:t>–</w:t>
            </w:r>
          </w:p>
        </w:tc>
        <w:tc>
          <w:tcPr>
            <w:tcW w:w="0" w:type="auto"/>
            <w:shd w:val="clear" w:color="auto" w:fill="auto"/>
          </w:tcPr>
          <w:p w14:paraId="181ED7E9" w14:textId="77777777" w:rsidR="003E17B8" w:rsidRDefault="003E17B8" w:rsidP="003E17B8">
            <w:pPr>
              <w:ind w:firstLine="0"/>
              <w:rPr>
                <w:rtl/>
              </w:rPr>
            </w:pPr>
            <w:r>
              <w:rPr>
                <w:rtl/>
              </w:rPr>
              <w:t xml:space="preserve">עו"ד, מנכ"ל הרשות, רשות ההסתדרות לצרכנות </w:t>
            </w:r>
          </w:p>
        </w:tc>
      </w:tr>
      <w:tr w:rsidR="003E17B8" w14:paraId="2D44AEF8" w14:textId="77777777" w:rsidTr="003E17B8">
        <w:tc>
          <w:tcPr>
            <w:tcW w:w="0" w:type="auto"/>
            <w:shd w:val="clear" w:color="auto" w:fill="auto"/>
          </w:tcPr>
          <w:p w14:paraId="2E728184" w14:textId="77777777" w:rsidR="003E17B8" w:rsidRDefault="003E17B8" w:rsidP="00DE5B80">
            <w:pPr>
              <w:ind w:firstLine="0"/>
              <w:rPr>
                <w:rtl/>
              </w:rPr>
            </w:pPr>
            <w:r>
              <w:rPr>
                <w:rtl/>
              </w:rPr>
              <w:t xml:space="preserve">יוגב עזרא </w:t>
            </w:r>
          </w:p>
        </w:tc>
        <w:tc>
          <w:tcPr>
            <w:tcW w:w="0" w:type="auto"/>
            <w:shd w:val="clear" w:color="auto" w:fill="auto"/>
          </w:tcPr>
          <w:p w14:paraId="79DF757F" w14:textId="301D99E9" w:rsidR="003E17B8" w:rsidRDefault="00A93DAC" w:rsidP="00DE5B80">
            <w:pPr>
              <w:ind w:firstLine="0"/>
              <w:rPr>
                <w:rtl/>
              </w:rPr>
            </w:pPr>
            <w:r>
              <w:rPr>
                <w:rFonts w:hint="cs"/>
                <w:rtl/>
              </w:rPr>
              <w:t xml:space="preserve"> </w:t>
            </w:r>
            <w:r w:rsidR="003E17B8">
              <w:rPr>
                <w:rtl/>
              </w:rPr>
              <w:t>–</w:t>
            </w:r>
          </w:p>
        </w:tc>
        <w:tc>
          <w:tcPr>
            <w:tcW w:w="0" w:type="auto"/>
            <w:shd w:val="clear" w:color="auto" w:fill="auto"/>
          </w:tcPr>
          <w:p w14:paraId="0CAB9375" w14:textId="77777777" w:rsidR="003E17B8" w:rsidRDefault="003E17B8" w:rsidP="003E17B8">
            <w:pPr>
              <w:ind w:firstLine="0"/>
              <w:rPr>
                <w:rtl/>
              </w:rPr>
            </w:pPr>
            <w:r>
              <w:rPr>
                <w:rtl/>
              </w:rPr>
              <w:t xml:space="preserve">חבר ועד מנהל, העמותה למלחמה בספאם </w:t>
            </w:r>
          </w:p>
        </w:tc>
      </w:tr>
      <w:tr w:rsidR="003E17B8" w14:paraId="3C56F5A8" w14:textId="77777777" w:rsidTr="003E17B8">
        <w:tc>
          <w:tcPr>
            <w:tcW w:w="0" w:type="auto"/>
            <w:shd w:val="clear" w:color="auto" w:fill="auto"/>
          </w:tcPr>
          <w:p w14:paraId="3EF9342A" w14:textId="77777777" w:rsidR="003E17B8" w:rsidRDefault="003E17B8" w:rsidP="00DE5B80">
            <w:pPr>
              <w:ind w:firstLine="0"/>
              <w:rPr>
                <w:rtl/>
              </w:rPr>
            </w:pPr>
            <w:r>
              <w:rPr>
                <w:rtl/>
              </w:rPr>
              <w:t>דורון רז</w:t>
            </w:r>
          </w:p>
        </w:tc>
        <w:tc>
          <w:tcPr>
            <w:tcW w:w="0" w:type="auto"/>
            <w:shd w:val="clear" w:color="auto" w:fill="auto"/>
          </w:tcPr>
          <w:p w14:paraId="79530173" w14:textId="563A6FF7" w:rsidR="003E17B8" w:rsidRDefault="00A93DAC" w:rsidP="00DE5B80">
            <w:pPr>
              <w:ind w:firstLine="0"/>
              <w:rPr>
                <w:rtl/>
              </w:rPr>
            </w:pPr>
            <w:r>
              <w:rPr>
                <w:rFonts w:hint="cs"/>
                <w:rtl/>
              </w:rPr>
              <w:t xml:space="preserve"> </w:t>
            </w:r>
            <w:r w:rsidR="003E17B8">
              <w:rPr>
                <w:rtl/>
              </w:rPr>
              <w:t>–</w:t>
            </w:r>
          </w:p>
        </w:tc>
        <w:tc>
          <w:tcPr>
            <w:tcW w:w="0" w:type="auto"/>
            <w:shd w:val="clear" w:color="auto" w:fill="auto"/>
          </w:tcPr>
          <w:p w14:paraId="006BA2F3" w14:textId="77777777" w:rsidR="003E17B8" w:rsidRDefault="003E17B8" w:rsidP="003E17B8">
            <w:pPr>
              <w:ind w:firstLine="0"/>
              <w:rPr>
                <w:rtl/>
              </w:rPr>
            </w:pPr>
            <w:r>
              <w:rPr>
                <w:rtl/>
              </w:rPr>
              <w:t xml:space="preserve">יו"ר, איגוד נותני שרותי סיעוד בישראל </w:t>
            </w:r>
          </w:p>
        </w:tc>
      </w:tr>
      <w:tr w:rsidR="003E17B8" w14:paraId="0026B506" w14:textId="77777777" w:rsidTr="003E17B8">
        <w:tc>
          <w:tcPr>
            <w:tcW w:w="0" w:type="auto"/>
            <w:shd w:val="clear" w:color="auto" w:fill="auto"/>
          </w:tcPr>
          <w:p w14:paraId="6F1AFC68" w14:textId="77777777" w:rsidR="003E17B8" w:rsidRDefault="003E17B8" w:rsidP="00DE5B80">
            <w:pPr>
              <w:ind w:firstLine="0"/>
              <w:rPr>
                <w:rtl/>
              </w:rPr>
            </w:pPr>
            <w:r>
              <w:rPr>
                <w:rtl/>
              </w:rPr>
              <w:t>דרור אורפז</w:t>
            </w:r>
          </w:p>
        </w:tc>
        <w:tc>
          <w:tcPr>
            <w:tcW w:w="0" w:type="auto"/>
            <w:shd w:val="clear" w:color="auto" w:fill="auto"/>
          </w:tcPr>
          <w:p w14:paraId="795206EE" w14:textId="0E2108D9" w:rsidR="003E17B8" w:rsidRDefault="00A93DAC" w:rsidP="00DE5B80">
            <w:pPr>
              <w:ind w:firstLine="0"/>
              <w:rPr>
                <w:rtl/>
              </w:rPr>
            </w:pPr>
            <w:r>
              <w:rPr>
                <w:rFonts w:hint="cs"/>
                <w:rtl/>
              </w:rPr>
              <w:t xml:space="preserve"> </w:t>
            </w:r>
            <w:r w:rsidR="003E17B8">
              <w:rPr>
                <w:rtl/>
              </w:rPr>
              <w:t>–</w:t>
            </w:r>
          </w:p>
        </w:tc>
        <w:tc>
          <w:tcPr>
            <w:tcW w:w="0" w:type="auto"/>
            <w:shd w:val="clear" w:color="auto" w:fill="auto"/>
          </w:tcPr>
          <w:p w14:paraId="5AE0E10E" w14:textId="77777777" w:rsidR="003E17B8" w:rsidRDefault="003E17B8" w:rsidP="003E17B8">
            <w:pPr>
              <w:ind w:firstLine="0"/>
              <w:rPr>
                <w:rtl/>
              </w:rPr>
            </w:pPr>
            <w:r>
              <w:rPr>
                <w:rtl/>
              </w:rPr>
              <w:t xml:space="preserve">סמנכ"ל שיווק, הולמס פלייס </w:t>
            </w:r>
          </w:p>
        </w:tc>
      </w:tr>
      <w:tr w:rsidR="003E17B8" w14:paraId="1A6E1010" w14:textId="77777777" w:rsidTr="003E17B8">
        <w:tc>
          <w:tcPr>
            <w:tcW w:w="0" w:type="auto"/>
            <w:shd w:val="clear" w:color="auto" w:fill="auto"/>
          </w:tcPr>
          <w:p w14:paraId="67FB5FF9" w14:textId="77777777" w:rsidR="003E17B8" w:rsidRDefault="003E17B8" w:rsidP="00DE5B80">
            <w:pPr>
              <w:ind w:firstLine="0"/>
              <w:rPr>
                <w:rtl/>
              </w:rPr>
            </w:pPr>
            <w:r>
              <w:rPr>
                <w:rtl/>
              </w:rPr>
              <w:t>עמוס שוקן</w:t>
            </w:r>
          </w:p>
        </w:tc>
        <w:tc>
          <w:tcPr>
            <w:tcW w:w="0" w:type="auto"/>
            <w:shd w:val="clear" w:color="auto" w:fill="auto"/>
          </w:tcPr>
          <w:p w14:paraId="319DC786" w14:textId="2692E702" w:rsidR="003E17B8" w:rsidRDefault="00A93DAC" w:rsidP="00DE5B80">
            <w:pPr>
              <w:ind w:firstLine="0"/>
              <w:rPr>
                <w:rtl/>
              </w:rPr>
            </w:pPr>
            <w:r>
              <w:rPr>
                <w:rFonts w:hint="cs"/>
                <w:rtl/>
              </w:rPr>
              <w:t xml:space="preserve"> </w:t>
            </w:r>
            <w:r w:rsidR="003E17B8">
              <w:rPr>
                <w:rtl/>
              </w:rPr>
              <w:t>–</w:t>
            </w:r>
          </w:p>
        </w:tc>
        <w:tc>
          <w:tcPr>
            <w:tcW w:w="0" w:type="auto"/>
            <w:shd w:val="clear" w:color="auto" w:fill="auto"/>
          </w:tcPr>
          <w:p w14:paraId="0CFC2F68" w14:textId="77777777" w:rsidR="003E17B8" w:rsidRDefault="003E17B8" w:rsidP="003E17B8">
            <w:pPr>
              <w:ind w:firstLine="0"/>
              <w:rPr>
                <w:rtl/>
              </w:rPr>
            </w:pPr>
            <w:r>
              <w:rPr>
                <w:rtl/>
              </w:rPr>
              <w:t xml:space="preserve">מו"ל עיתון הארץ </w:t>
            </w:r>
          </w:p>
          <w:p w14:paraId="41B36673" w14:textId="77777777" w:rsidR="003E17B8" w:rsidRDefault="003E17B8" w:rsidP="003E17B8">
            <w:pPr>
              <w:ind w:firstLine="0"/>
              <w:rPr>
                <w:rtl/>
              </w:rPr>
            </w:pPr>
          </w:p>
        </w:tc>
      </w:tr>
    </w:tbl>
    <w:p w14:paraId="0B6AF7D4" w14:textId="77777777" w:rsidR="003E17B8" w:rsidRPr="008713A4" w:rsidRDefault="003E17B8" w:rsidP="00DE5B80">
      <w:pPr>
        <w:ind w:firstLine="0"/>
        <w:rPr>
          <w:rtl/>
        </w:rPr>
      </w:pPr>
    </w:p>
    <w:p w14:paraId="21B23478"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4C9398C3" w14:textId="77777777" w:rsidR="00E64116" w:rsidRPr="008713A4" w:rsidRDefault="009F3B57" w:rsidP="00D40A29">
      <w:pPr>
        <w:ind w:firstLine="0"/>
      </w:pPr>
      <w:r>
        <w:rPr>
          <w:rFonts w:hint="cs"/>
          <w:rtl/>
        </w:rPr>
        <w:t>טל פוקס</w:t>
      </w:r>
    </w:p>
    <w:p w14:paraId="55586162" w14:textId="77777777" w:rsidR="00E64116" w:rsidRPr="008713A4" w:rsidRDefault="00E64116" w:rsidP="00DE5B80">
      <w:pPr>
        <w:ind w:firstLine="0"/>
        <w:rPr>
          <w:rtl/>
        </w:rPr>
      </w:pPr>
    </w:p>
    <w:p w14:paraId="3A9CBFB3" w14:textId="7F80EEE8" w:rsidR="00E64116" w:rsidRPr="008713A4" w:rsidRDefault="00C357AF" w:rsidP="00D40A29">
      <w:pPr>
        <w:ind w:firstLine="0"/>
        <w:outlineLvl w:val="1"/>
        <w:rPr>
          <w:rtl/>
        </w:rPr>
      </w:pPr>
      <w:r>
        <w:rPr>
          <w:rFonts w:hint="cs"/>
          <w:b/>
          <w:bCs/>
          <w:u w:val="single"/>
          <w:rtl/>
        </w:rPr>
        <w:t xml:space="preserve">סגנית </w:t>
      </w:r>
      <w:r w:rsidR="00E64116" w:rsidRPr="008713A4">
        <w:rPr>
          <w:b/>
          <w:bCs/>
          <w:u w:val="single"/>
          <w:rtl/>
        </w:rPr>
        <w:t>מנהלת הוועדה</w:t>
      </w:r>
      <w:r w:rsidR="00E64116" w:rsidRPr="008713A4">
        <w:rPr>
          <w:rFonts w:hint="cs"/>
          <w:b/>
          <w:bCs/>
          <w:u w:val="single"/>
          <w:rtl/>
        </w:rPr>
        <w:t>:</w:t>
      </w:r>
    </w:p>
    <w:p w14:paraId="2A72FA5D" w14:textId="77777777" w:rsidR="00E64116" w:rsidRPr="008713A4" w:rsidRDefault="009F3B57" w:rsidP="00D40A29">
      <w:pPr>
        <w:ind w:firstLine="0"/>
        <w:rPr>
          <w:u w:val="single"/>
        </w:rPr>
      </w:pPr>
      <w:r>
        <w:rPr>
          <w:rFonts w:hint="cs"/>
          <w:rtl/>
        </w:rPr>
        <w:t xml:space="preserve">דקלה </w:t>
      </w:r>
      <w:proofErr w:type="spellStart"/>
      <w:r>
        <w:rPr>
          <w:rFonts w:hint="cs"/>
          <w:rtl/>
        </w:rPr>
        <w:t>טקו</w:t>
      </w:r>
      <w:proofErr w:type="spellEnd"/>
    </w:p>
    <w:p w14:paraId="17FB8E71" w14:textId="77777777" w:rsidR="00E64116" w:rsidRPr="008713A4" w:rsidRDefault="00E64116" w:rsidP="00DE5B80">
      <w:pPr>
        <w:ind w:firstLine="0"/>
        <w:rPr>
          <w:rtl/>
        </w:rPr>
      </w:pPr>
    </w:p>
    <w:p w14:paraId="2894318F"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583E10BE" w14:textId="77777777" w:rsidR="00E64116" w:rsidRPr="008713A4" w:rsidRDefault="009F3B57" w:rsidP="008320F6">
      <w:pPr>
        <w:ind w:firstLine="0"/>
        <w:rPr>
          <w:rtl/>
        </w:rPr>
      </w:pPr>
      <w:r>
        <w:rPr>
          <w:rFonts w:hint="cs"/>
          <w:rtl/>
        </w:rPr>
        <w:t>א.ב., חבר תרגומים</w:t>
      </w:r>
    </w:p>
    <w:p w14:paraId="60152209" w14:textId="105A389D" w:rsidR="00103982" w:rsidRPr="00103982" w:rsidRDefault="00E64116" w:rsidP="00C357AF">
      <w:pPr>
        <w:pStyle w:val="a6"/>
        <w:keepNext/>
        <w:rPr>
          <w:rtl/>
        </w:rPr>
      </w:pPr>
      <w:r w:rsidRPr="008713A4">
        <w:rPr>
          <w:rtl/>
        </w:rPr>
        <w:br w:type="page"/>
      </w:r>
      <w:r w:rsidR="00103982" w:rsidRPr="00103982">
        <w:rPr>
          <w:rStyle w:val="TagStyle"/>
          <w:rtl/>
        </w:rPr>
        <w:lastRenderedPageBreak/>
        <w:t xml:space="preserve">&lt;&lt; נושא &gt;&gt; </w:t>
      </w:r>
      <w:r w:rsidR="00103982" w:rsidRPr="00103982">
        <w:rPr>
          <w:rtl/>
        </w:rPr>
        <w:t>הצעת תקנות הגנת הצרכן (מאגר להגבלת פניות שיווקיות), התשפ"ב-2022</w:t>
      </w:r>
      <w:r w:rsidR="00103982" w:rsidRPr="00103982">
        <w:rPr>
          <w:rStyle w:val="TagStyle"/>
          <w:rtl/>
        </w:rPr>
        <w:t xml:space="preserve"> &lt;&lt; נושא &gt;&gt;</w:t>
      </w:r>
    </w:p>
    <w:p w14:paraId="25C7AB62" w14:textId="77777777" w:rsidR="007872B4" w:rsidRDefault="007872B4" w:rsidP="00AB3F3A">
      <w:pPr>
        <w:ind w:firstLine="0"/>
        <w:rPr>
          <w:rtl/>
        </w:rPr>
      </w:pPr>
    </w:p>
    <w:p w14:paraId="78068898" w14:textId="77777777" w:rsidR="00103982" w:rsidRDefault="00103982" w:rsidP="00AB3F3A">
      <w:pPr>
        <w:ind w:firstLine="0"/>
        <w:rPr>
          <w:rtl/>
        </w:rPr>
      </w:pPr>
    </w:p>
    <w:p w14:paraId="2DB31FB0" w14:textId="77777777" w:rsidR="00103982" w:rsidRDefault="00103982" w:rsidP="00103982">
      <w:pPr>
        <w:pStyle w:val="af6"/>
        <w:keepNext/>
      </w:pPr>
      <w:bookmarkStart w:id="1" w:name="ET_yor_5765_3"/>
      <w:r w:rsidRPr="00103982">
        <w:rPr>
          <w:rStyle w:val="TagStyle"/>
          <w:rtl/>
        </w:rPr>
        <w:t xml:space="preserve"> &lt;&lt; יור &gt;&gt; </w:t>
      </w:r>
      <w:r>
        <w:rPr>
          <w:rtl/>
        </w:rPr>
        <w:t>היו"ר מיכאל מרדכי ביטון:</w:t>
      </w:r>
      <w:r w:rsidRPr="00103982">
        <w:rPr>
          <w:rStyle w:val="TagStyle"/>
          <w:rtl/>
        </w:rPr>
        <w:t xml:space="preserve"> &lt;&lt; יור &gt;&gt;</w:t>
      </w:r>
      <w:r w:rsidR="00A07560">
        <w:rPr>
          <w:rtl/>
        </w:rPr>
        <w:t xml:space="preserve"> </w:t>
      </w:r>
      <w:bookmarkEnd w:id="1"/>
    </w:p>
    <w:p w14:paraId="4BD36F24" w14:textId="77777777" w:rsidR="00103982" w:rsidRDefault="00103982" w:rsidP="00103982">
      <w:pPr>
        <w:pStyle w:val="KeepWithNext"/>
        <w:rPr>
          <w:rtl/>
          <w:lang w:eastAsia="he-IL"/>
        </w:rPr>
      </w:pPr>
    </w:p>
    <w:p w14:paraId="095B8781" w14:textId="77777777" w:rsidR="00103982" w:rsidRDefault="00C677C9" w:rsidP="00894E33">
      <w:pPr>
        <w:rPr>
          <w:rtl/>
          <w:lang w:eastAsia="he-IL"/>
        </w:rPr>
      </w:pPr>
      <w:r w:rsidRPr="00C677C9">
        <w:rPr>
          <w:rFonts w:hint="cs"/>
          <w:rtl/>
          <w:lang w:eastAsia="he-IL"/>
        </w:rPr>
        <w:t>שלום, אנחנו בדיון על</w:t>
      </w:r>
      <w:r w:rsidR="00894E33" w:rsidRPr="00C677C9">
        <w:rPr>
          <w:rFonts w:hint="cs"/>
          <w:rtl/>
          <w:lang w:eastAsia="he-IL"/>
        </w:rPr>
        <w:t xml:space="preserve"> הצעת תקנות הגנת הצרכן (מאגר להגבלת פניות שיווקיות), התשפ"ב-2022. אנחנו רוצים לשמוע את התיקונים בנוסח, הערות והצבעה. בבקשה.</w:t>
      </w:r>
    </w:p>
    <w:p w14:paraId="176A2806" w14:textId="77777777" w:rsidR="00894E33" w:rsidRDefault="00894E33" w:rsidP="00894E33">
      <w:pPr>
        <w:rPr>
          <w:rtl/>
          <w:lang w:eastAsia="he-IL"/>
        </w:rPr>
      </w:pPr>
    </w:p>
    <w:p w14:paraId="5E8E1E95" w14:textId="77777777" w:rsidR="00894E33" w:rsidRDefault="00894E33" w:rsidP="00894E33">
      <w:pPr>
        <w:pStyle w:val="a4"/>
        <w:keepNext/>
        <w:rPr>
          <w:rtl/>
        </w:rPr>
      </w:pPr>
      <w:bookmarkStart w:id="2" w:name="ET_speaker_טל_פוקס_4"/>
      <w:r w:rsidRPr="00894E33">
        <w:rPr>
          <w:rStyle w:val="TagStyle"/>
          <w:rtl/>
        </w:rPr>
        <w:t xml:space="preserve"> &lt;&lt; דובר &gt;&gt; </w:t>
      </w:r>
      <w:r>
        <w:rPr>
          <w:rtl/>
        </w:rPr>
        <w:t>טל פוקס:</w:t>
      </w:r>
      <w:r w:rsidRPr="00894E33">
        <w:rPr>
          <w:rStyle w:val="TagStyle"/>
          <w:rtl/>
        </w:rPr>
        <w:t xml:space="preserve"> &lt;&lt; דובר &gt;&gt;</w:t>
      </w:r>
      <w:r w:rsidR="00A07560">
        <w:rPr>
          <w:rtl/>
        </w:rPr>
        <w:t xml:space="preserve"> </w:t>
      </w:r>
      <w:bookmarkEnd w:id="2"/>
    </w:p>
    <w:p w14:paraId="0D382102" w14:textId="77777777" w:rsidR="00894E33" w:rsidRDefault="00894E33" w:rsidP="00894E33">
      <w:pPr>
        <w:pStyle w:val="KeepWithNext"/>
        <w:rPr>
          <w:rtl/>
          <w:lang w:eastAsia="he-IL"/>
        </w:rPr>
      </w:pPr>
    </w:p>
    <w:p w14:paraId="3D570C43" w14:textId="77777777" w:rsidR="00894E33" w:rsidRDefault="00894E33" w:rsidP="00894E33">
      <w:pPr>
        <w:rPr>
          <w:rtl/>
          <w:lang w:eastAsia="he-IL"/>
        </w:rPr>
      </w:pPr>
      <w:r>
        <w:rPr>
          <w:rFonts w:hint="cs"/>
          <w:rtl/>
          <w:lang w:eastAsia="he-IL"/>
        </w:rPr>
        <w:t xml:space="preserve">רק לפני שאנחנו מתחילים, רציתי להגיד שביצענו כל מיני שינויים בנוסח. הנוסח המעודכן עלה לאתר של הוועדה. רוב התיקונים הם תיקונים </w:t>
      </w:r>
      <w:proofErr w:type="spellStart"/>
      <w:r>
        <w:rPr>
          <w:rFonts w:hint="cs"/>
          <w:rtl/>
          <w:lang w:eastAsia="he-IL"/>
        </w:rPr>
        <w:t>נוסחיים</w:t>
      </w:r>
      <w:proofErr w:type="spellEnd"/>
      <w:r>
        <w:rPr>
          <w:rFonts w:hint="cs"/>
          <w:rtl/>
          <w:lang w:eastAsia="he-IL"/>
        </w:rPr>
        <w:t xml:space="preserve">. יש שני דברים שהם קצת פחות </w:t>
      </w:r>
      <w:proofErr w:type="spellStart"/>
      <w:r>
        <w:rPr>
          <w:rFonts w:hint="cs"/>
          <w:rtl/>
          <w:lang w:eastAsia="he-IL"/>
        </w:rPr>
        <w:t>נוסחיים</w:t>
      </w:r>
      <w:proofErr w:type="spellEnd"/>
      <w:r>
        <w:rPr>
          <w:rFonts w:hint="cs"/>
          <w:rtl/>
          <w:lang w:eastAsia="he-IL"/>
        </w:rPr>
        <w:t xml:space="preserve"> ולכן אני רוצה להגיד אותם מראש עוד לפני שאילנה מהרשות להגנת הצרכן תקריא. אחד, זה שעשינו איזשהו פישוט של המועדים של הבדיקה במאגר כדי שכל הנושא הזה יהיה ברור, חד משמעי ואפשר יהיה להשתמש בו בצורה יותר נוחה גם עבור העוסקים וגם עבור הצרכנים. הדבר הנוסף, לקחנו את הדברים הטכנולוגיים והפכנו אותם לניטרליים יותר על מנת לאפשר שינויים במהלך הזמן של הטכנולוגיה, שינוי של המערכות הטכנולוגיות ושיפור בעצם של השירות לצרכן עם השתנות של טכנולוגיה. זה מבחינת השינויים היותר מהותיים ופחות </w:t>
      </w:r>
      <w:proofErr w:type="spellStart"/>
      <w:r>
        <w:rPr>
          <w:rFonts w:hint="cs"/>
          <w:rtl/>
          <w:lang w:eastAsia="he-IL"/>
        </w:rPr>
        <w:t>נוסחיים</w:t>
      </w:r>
      <w:proofErr w:type="spellEnd"/>
      <w:r>
        <w:rPr>
          <w:rFonts w:hint="cs"/>
          <w:rtl/>
          <w:lang w:eastAsia="he-IL"/>
        </w:rPr>
        <w:t>.</w:t>
      </w:r>
    </w:p>
    <w:p w14:paraId="4F7E4B91" w14:textId="77777777" w:rsidR="00894E33" w:rsidRDefault="00894E33" w:rsidP="00894E33">
      <w:pPr>
        <w:rPr>
          <w:rtl/>
          <w:lang w:eastAsia="he-IL"/>
        </w:rPr>
      </w:pPr>
    </w:p>
    <w:p w14:paraId="3B25E2BA" w14:textId="77777777" w:rsidR="00894E33" w:rsidRDefault="00894E33" w:rsidP="00894E33">
      <w:pPr>
        <w:pStyle w:val="af6"/>
        <w:keepNext/>
        <w:rPr>
          <w:rtl/>
        </w:rPr>
      </w:pPr>
      <w:bookmarkStart w:id="3" w:name="ET_yor_5765_5"/>
      <w:r w:rsidRPr="00894E33">
        <w:rPr>
          <w:rStyle w:val="TagStyle"/>
          <w:rtl/>
        </w:rPr>
        <w:t xml:space="preserve"> &lt;&lt; יור &gt;&gt; </w:t>
      </w:r>
      <w:r>
        <w:rPr>
          <w:rtl/>
        </w:rPr>
        <w:t>היו"ר מיכאל מרדכי ביטון:</w:t>
      </w:r>
      <w:r w:rsidRPr="00894E33">
        <w:rPr>
          <w:rStyle w:val="TagStyle"/>
          <w:rtl/>
        </w:rPr>
        <w:t xml:space="preserve"> &lt;&lt; יור &gt;&gt;</w:t>
      </w:r>
      <w:r w:rsidR="00A07560">
        <w:rPr>
          <w:rtl/>
        </w:rPr>
        <w:t xml:space="preserve"> </w:t>
      </w:r>
      <w:bookmarkEnd w:id="3"/>
    </w:p>
    <w:p w14:paraId="3777C65F" w14:textId="77777777" w:rsidR="00894E33" w:rsidRDefault="00894E33" w:rsidP="00894E33">
      <w:pPr>
        <w:pStyle w:val="KeepWithNext"/>
        <w:rPr>
          <w:rtl/>
          <w:lang w:eastAsia="he-IL"/>
        </w:rPr>
      </w:pPr>
    </w:p>
    <w:p w14:paraId="09020B53" w14:textId="77777777" w:rsidR="00894E33" w:rsidRDefault="00894E33" w:rsidP="00894E33">
      <w:pPr>
        <w:rPr>
          <w:rtl/>
          <w:lang w:eastAsia="he-IL"/>
        </w:rPr>
      </w:pPr>
      <w:r>
        <w:rPr>
          <w:rFonts w:hint="cs"/>
          <w:rtl/>
          <w:lang w:eastAsia="he-IL"/>
        </w:rPr>
        <w:t xml:space="preserve">בואו נעבור להקראה. ככל שלמישהו יש התנגדות למשהו בהקראה, הוא יעיר את ההערות רק בתוך הסעיפים שיוקראו. אנחנו מקריאים סעיפים 1 עד 3 כרגע. </w:t>
      </w:r>
    </w:p>
    <w:p w14:paraId="2E791657" w14:textId="77777777" w:rsidR="00894E33" w:rsidRDefault="00894E33" w:rsidP="00894E33">
      <w:pPr>
        <w:rPr>
          <w:rtl/>
          <w:lang w:eastAsia="he-IL"/>
        </w:rPr>
      </w:pPr>
    </w:p>
    <w:p w14:paraId="765AE15E" w14:textId="77777777" w:rsidR="00894E33" w:rsidRDefault="00894E33" w:rsidP="00894E33">
      <w:pPr>
        <w:pStyle w:val="af9"/>
        <w:keepNext/>
        <w:rPr>
          <w:rtl/>
          <w:lang w:eastAsia="he-IL"/>
        </w:rPr>
      </w:pPr>
      <w:bookmarkStart w:id="4" w:name="ET_guest_אילנה_מזרחי_6"/>
      <w:r w:rsidRPr="00894E33">
        <w:rPr>
          <w:rStyle w:val="TagStyle"/>
          <w:rtl/>
        </w:rPr>
        <w:t xml:space="preserve"> &lt;&lt; אורח &gt;&gt; </w:t>
      </w:r>
      <w:r>
        <w:rPr>
          <w:rtl/>
          <w:lang w:eastAsia="he-IL"/>
        </w:rPr>
        <w:t>אילנה מזרחי:</w:t>
      </w:r>
      <w:r w:rsidRPr="00894E33">
        <w:rPr>
          <w:rStyle w:val="TagStyle"/>
          <w:rtl/>
        </w:rPr>
        <w:t xml:space="preserve"> &lt;&lt; אורח &gt;&gt;</w:t>
      </w:r>
      <w:r w:rsidR="00A07560">
        <w:rPr>
          <w:rtl/>
          <w:lang w:eastAsia="he-IL"/>
        </w:rPr>
        <w:t xml:space="preserve"> </w:t>
      </w:r>
      <w:bookmarkEnd w:id="4"/>
    </w:p>
    <w:p w14:paraId="1784C438" w14:textId="77777777" w:rsidR="00894E33" w:rsidRDefault="00894E33" w:rsidP="00894E33">
      <w:pPr>
        <w:pStyle w:val="KeepWithNext"/>
        <w:rPr>
          <w:rtl/>
          <w:lang w:eastAsia="he-IL"/>
        </w:rPr>
      </w:pPr>
    </w:p>
    <w:p w14:paraId="5B684F91" w14:textId="3662313B" w:rsidR="00894E33" w:rsidRDefault="0010604A" w:rsidP="0010604A">
      <w:pPr>
        <w:jc w:val="center"/>
        <w:rPr>
          <w:b/>
          <w:bCs/>
          <w:rtl/>
          <w:lang w:eastAsia="he-IL"/>
        </w:rPr>
      </w:pPr>
      <w:r w:rsidRPr="0010604A">
        <w:rPr>
          <w:rFonts w:hint="cs"/>
          <w:b/>
          <w:bCs/>
          <w:rtl/>
          <w:lang w:eastAsia="he-IL"/>
        </w:rPr>
        <w:t>טיוטת תקנות הגנת הצרכן (מאגר להגבלת פניות שיווקי</w:t>
      </w:r>
      <w:r w:rsidR="00C345B3">
        <w:rPr>
          <w:rFonts w:hint="cs"/>
          <w:b/>
          <w:bCs/>
          <w:rtl/>
          <w:lang w:eastAsia="he-IL"/>
        </w:rPr>
        <w:t>ו</w:t>
      </w:r>
      <w:r w:rsidRPr="0010604A">
        <w:rPr>
          <w:rFonts w:hint="cs"/>
          <w:b/>
          <w:bCs/>
          <w:rtl/>
          <w:lang w:eastAsia="he-IL"/>
        </w:rPr>
        <w:t>ת), התשפ"ב-2022</w:t>
      </w:r>
    </w:p>
    <w:p w14:paraId="4BC1427F" w14:textId="77777777" w:rsidR="0010604A" w:rsidRDefault="0010604A" w:rsidP="0010604A">
      <w:pPr>
        <w:jc w:val="center"/>
        <w:rPr>
          <w:b/>
          <w:bCs/>
          <w:rtl/>
          <w:lang w:eastAsia="he-IL"/>
        </w:rPr>
      </w:pPr>
    </w:p>
    <w:p w14:paraId="5020CD4A" w14:textId="51B6789D" w:rsidR="0010604A" w:rsidRDefault="0010604A" w:rsidP="00044B0F">
      <w:pPr>
        <w:ind w:left="2551" w:firstLine="0"/>
        <w:rPr>
          <w:rtl/>
          <w:lang w:eastAsia="he-IL"/>
        </w:rPr>
      </w:pPr>
      <w:r>
        <w:rPr>
          <w:rFonts w:hint="cs"/>
          <w:rtl/>
          <w:lang w:eastAsia="he-IL"/>
        </w:rPr>
        <w:t xml:space="preserve">בתוקף סמכותי לפי סעיף 16ב(ה) לחוק הגנת הצרכן, התשמ"א-1981 (להלן </w:t>
      </w:r>
      <w:r>
        <w:rPr>
          <w:rtl/>
          <w:lang w:eastAsia="he-IL"/>
        </w:rPr>
        <w:t>–</w:t>
      </w:r>
      <w:r>
        <w:rPr>
          <w:rFonts w:hint="cs"/>
          <w:rtl/>
          <w:lang w:eastAsia="he-IL"/>
        </w:rPr>
        <w:t xml:space="preserve"> החוק), לאחר התייעצות עם הממונה על הגנת הצרכן והסחר ההוגן לפי סעיף 37(א1) לחוק ובאישור ועדת הכלכלה של הכנסת, אני מתקינה תקנות אלה</w:t>
      </w:r>
      <w:r w:rsidR="00910B27">
        <w:rPr>
          <w:rFonts w:hint="cs"/>
          <w:rtl/>
          <w:lang w:eastAsia="he-IL"/>
        </w:rPr>
        <w:t xml:space="preserve"> </w:t>
      </w:r>
      <w:r w:rsidR="00910B27">
        <w:rPr>
          <w:rtl/>
          <w:lang w:eastAsia="he-IL"/>
        </w:rPr>
        <w:t>–</w:t>
      </w:r>
      <w:r w:rsidR="00910B27">
        <w:rPr>
          <w:rFonts w:hint="cs"/>
          <w:rtl/>
          <w:lang w:eastAsia="he-IL"/>
        </w:rPr>
        <w:t xml:space="preserve"> מאגר להגבלת פניות שיווקיות</w:t>
      </w:r>
      <w:r>
        <w:rPr>
          <w:rFonts w:hint="cs"/>
          <w:rtl/>
          <w:lang w:eastAsia="he-IL"/>
        </w:rPr>
        <w:t>:</w:t>
      </w:r>
    </w:p>
    <w:p w14:paraId="251A1C47" w14:textId="301E0681" w:rsidR="0010604A" w:rsidRDefault="0010604A" w:rsidP="00570304">
      <w:pPr>
        <w:ind w:firstLine="0"/>
        <w:rPr>
          <w:lang w:eastAsia="he-IL"/>
        </w:rPr>
      </w:pPr>
    </w:p>
    <w:tbl>
      <w:tblPr>
        <w:bidiVisual/>
        <w:tblW w:w="9701" w:type="dxa"/>
        <w:tblLayout w:type="fixed"/>
        <w:tblCellMar>
          <w:top w:w="57" w:type="dxa"/>
          <w:left w:w="0" w:type="dxa"/>
          <w:bottom w:w="57" w:type="dxa"/>
          <w:right w:w="0" w:type="dxa"/>
        </w:tblCellMar>
        <w:tblLook w:val="01E0" w:firstRow="1" w:lastRow="1" w:firstColumn="1" w:lastColumn="1" w:noHBand="0" w:noVBand="0"/>
      </w:tblPr>
      <w:tblGrid>
        <w:gridCol w:w="1701"/>
        <w:gridCol w:w="227"/>
        <w:gridCol w:w="624"/>
        <w:gridCol w:w="7149"/>
      </w:tblGrid>
      <w:tr w:rsidR="00AD342E" w:rsidRPr="00CE304B" w14:paraId="1330EF6D" w14:textId="77777777" w:rsidTr="00EE36DC">
        <w:trPr>
          <w:cantSplit/>
          <w:trHeight w:val="60"/>
        </w:trPr>
        <w:tc>
          <w:tcPr>
            <w:tcW w:w="1701" w:type="dxa"/>
            <w:hideMark/>
          </w:tcPr>
          <w:p w14:paraId="4748626B" w14:textId="012418D7" w:rsidR="00AD342E" w:rsidRPr="00CE304B" w:rsidRDefault="00C345B3" w:rsidP="00CE304B">
            <w:pPr>
              <w:pStyle w:val="KeepWithNext"/>
              <w:rPr>
                <w:lang w:eastAsia="he-IL"/>
              </w:rPr>
            </w:pPr>
            <w:r>
              <w:rPr>
                <w:rFonts w:hint="cs"/>
                <w:rtl/>
                <w:lang w:eastAsia="he-IL"/>
              </w:rPr>
              <w:t>הקמת המאגר</w:t>
            </w:r>
          </w:p>
        </w:tc>
        <w:tc>
          <w:tcPr>
            <w:tcW w:w="227" w:type="dxa"/>
          </w:tcPr>
          <w:p w14:paraId="582D4667" w14:textId="77777777" w:rsidR="00AD342E" w:rsidRPr="00CE304B" w:rsidRDefault="00AD342E" w:rsidP="00AD342E">
            <w:pPr>
              <w:pStyle w:val="KeepWithNext"/>
              <w:rPr>
                <w:lang w:eastAsia="he-IL"/>
              </w:rPr>
            </w:pPr>
          </w:p>
        </w:tc>
        <w:tc>
          <w:tcPr>
            <w:tcW w:w="624" w:type="dxa"/>
          </w:tcPr>
          <w:p w14:paraId="3EF46DE0" w14:textId="181D800A" w:rsidR="00AD342E" w:rsidRPr="00CE304B" w:rsidRDefault="00C345B3" w:rsidP="00AD342E">
            <w:pPr>
              <w:pStyle w:val="KeepWithNext"/>
              <w:rPr>
                <w:lang w:eastAsia="he-IL"/>
              </w:rPr>
            </w:pPr>
            <w:r>
              <w:rPr>
                <w:rFonts w:hint="cs"/>
                <w:rtl/>
                <w:lang w:eastAsia="he-IL"/>
              </w:rPr>
              <w:t>1.</w:t>
            </w:r>
          </w:p>
        </w:tc>
        <w:tc>
          <w:tcPr>
            <w:tcW w:w="7149" w:type="dxa"/>
            <w:hideMark/>
          </w:tcPr>
          <w:p w14:paraId="4227FD65" w14:textId="3A540F64" w:rsidR="00AD342E" w:rsidRPr="00CE304B" w:rsidRDefault="0081484E" w:rsidP="0081484E">
            <w:pPr>
              <w:pStyle w:val="KeepWithNext"/>
              <w:rPr>
                <w:lang w:eastAsia="he-IL"/>
              </w:rPr>
            </w:pPr>
            <w:r>
              <w:rPr>
                <w:rFonts w:hint="cs"/>
                <w:rtl/>
                <w:lang w:eastAsia="he-IL"/>
              </w:rPr>
              <w:t xml:space="preserve">המאגר כהגדרתו בסעיף 16ב לחוק יאפשר </w:t>
            </w:r>
            <w:r>
              <w:rPr>
                <w:rtl/>
                <w:lang w:eastAsia="he-IL"/>
              </w:rPr>
              <w:t>–</w:t>
            </w:r>
          </w:p>
        </w:tc>
      </w:tr>
      <w:tr w:rsidR="0081484E" w:rsidRPr="00CE304B" w14:paraId="070009D2" w14:textId="77777777" w:rsidTr="00EE36DC">
        <w:trPr>
          <w:cantSplit/>
          <w:trHeight w:val="60"/>
        </w:trPr>
        <w:tc>
          <w:tcPr>
            <w:tcW w:w="1701" w:type="dxa"/>
          </w:tcPr>
          <w:p w14:paraId="6F53C144" w14:textId="77777777" w:rsidR="0081484E" w:rsidRPr="00CE304B" w:rsidRDefault="0081484E" w:rsidP="00CE304B">
            <w:pPr>
              <w:pStyle w:val="KeepWithNext"/>
              <w:rPr>
                <w:rtl/>
                <w:lang w:eastAsia="he-IL"/>
              </w:rPr>
            </w:pPr>
          </w:p>
        </w:tc>
        <w:tc>
          <w:tcPr>
            <w:tcW w:w="227" w:type="dxa"/>
          </w:tcPr>
          <w:p w14:paraId="7B2A43F0" w14:textId="77777777" w:rsidR="0081484E" w:rsidRPr="00CE304B" w:rsidRDefault="0081484E" w:rsidP="00AD342E">
            <w:pPr>
              <w:pStyle w:val="KeepWithNext"/>
              <w:rPr>
                <w:lang w:eastAsia="he-IL"/>
              </w:rPr>
            </w:pPr>
          </w:p>
        </w:tc>
        <w:tc>
          <w:tcPr>
            <w:tcW w:w="624" w:type="dxa"/>
          </w:tcPr>
          <w:p w14:paraId="1F7D404E" w14:textId="77777777" w:rsidR="0081484E" w:rsidRPr="00CE304B" w:rsidRDefault="0081484E" w:rsidP="00AD342E">
            <w:pPr>
              <w:pStyle w:val="KeepWithNext"/>
              <w:rPr>
                <w:lang w:eastAsia="he-IL"/>
              </w:rPr>
            </w:pPr>
          </w:p>
        </w:tc>
        <w:tc>
          <w:tcPr>
            <w:tcW w:w="7149" w:type="dxa"/>
          </w:tcPr>
          <w:p w14:paraId="5DDE15E1" w14:textId="77777777" w:rsidR="0081484E" w:rsidRDefault="0081484E" w:rsidP="0081484E">
            <w:pPr>
              <w:pStyle w:val="aff"/>
              <w:numPr>
                <w:ilvl w:val="0"/>
                <w:numId w:val="8"/>
              </w:numPr>
              <w:ind w:left="360"/>
              <w:rPr>
                <w:lang w:eastAsia="he-IL"/>
              </w:rPr>
            </w:pPr>
            <w:r>
              <w:rPr>
                <w:rFonts w:hint="cs"/>
                <w:rtl/>
                <w:lang w:eastAsia="he-IL"/>
              </w:rPr>
              <w:t>רישום והסרה של מספרי טלפון נייח או נייד של צרכנים, לבקשת צרכן;</w:t>
            </w:r>
          </w:p>
          <w:p w14:paraId="2BFA3A39" w14:textId="77777777" w:rsidR="0081484E" w:rsidRDefault="0081484E" w:rsidP="00570304">
            <w:pPr>
              <w:pStyle w:val="aff"/>
              <w:numPr>
                <w:ilvl w:val="0"/>
                <w:numId w:val="8"/>
              </w:numPr>
              <w:ind w:left="360"/>
              <w:rPr>
                <w:lang w:eastAsia="he-IL"/>
              </w:rPr>
            </w:pPr>
            <w:r>
              <w:rPr>
                <w:rFonts w:hint="cs"/>
                <w:rtl/>
                <w:lang w:eastAsia="he-IL"/>
              </w:rPr>
              <w:t>בירור מידע במאגר לעוסקים ולצרכנים.</w:t>
            </w:r>
          </w:p>
          <w:p w14:paraId="2318BC64" w14:textId="77777777" w:rsidR="0081484E" w:rsidRPr="0081484E" w:rsidRDefault="0081484E" w:rsidP="0081484E">
            <w:pPr>
              <w:pStyle w:val="KeepWithNext"/>
              <w:rPr>
                <w:rtl/>
                <w:lang w:eastAsia="he-IL"/>
              </w:rPr>
            </w:pPr>
          </w:p>
        </w:tc>
      </w:tr>
    </w:tbl>
    <w:p w14:paraId="3A0BAD2C" w14:textId="77777777" w:rsidR="0010604A" w:rsidRDefault="0010604A" w:rsidP="0010604A">
      <w:pPr>
        <w:rPr>
          <w:rtl/>
          <w:lang w:eastAsia="he-IL"/>
        </w:rPr>
      </w:pPr>
      <w:r>
        <w:rPr>
          <w:rFonts w:hint="cs"/>
          <w:rtl/>
          <w:lang w:eastAsia="he-IL"/>
        </w:rPr>
        <w:t xml:space="preserve">הסעיף בעצם מדבר גם על רישום למאגר וגם על בירור מידע שהוא גם לצרכן וגם לעוסק. </w:t>
      </w:r>
    </w:p>
    <w:p w14:paraId="6CFF4A5F" w14:textId="77777777" w:rsidR="0010604A" w:rsidRDefault="0010604A" w:rsidP="0010604A">
      <w:pPr>
        <w:rPr>
          <w:rtl/>
          <w:lang w:eastAsia="he-IL"/>
        </w:rPr>
      </w:pPr>
    </w:p>
    <w:p w14:paraId="18D5131A" w14:textId="77777777" w:rsidR="0010604A" w:rsidRDefault="0010604A" w:rsidP="0010604A">
      <w:pPr>
        <w:pStyle w:val="a4"/>
        <w:keepNext/>
      </w:pPr>
      <w:bookmarkStart w:id="5" w:name="ET_speaker_טל_פוקס_8"/>
      <w:r w:rsidRPr="0010604A">
        <w:rPr>
          <w:rStyle w:val="TagStyle"/>
          <w:rtl/>
        </w:rPr>
        <w:t xml:space="preserve"> &lt;&lt; דובר &gt;&gt; </w:t>
      </w:r>
      <w:r>
        <w:rPr>
          <w:rtl/>
        </w:rPr>
        <w:t>טל פוקס:</w:t>
      </w:r>
      <w:r w:rsidRPr="0010604A">
        <w:rPr>
          <w:rStyle w:val="TagStyle"/>
          <w:rtl/>
        </w:rPr>
        <w:t xml:space="preserve"> &lt;&lt; דובר &gt;&gt;</w:t>
      </w:r>
      <w:r w:rsidR="00A07560">
        <w:rPr>
          <w:rtl/>
        </w:rPr>
        <w:t xml:space="preserve"> </w:t>
      </w:r>
      <w:bookmarkEnd w:id="5"/>
    </w:p>
    <w:p w14:paraId="414A9833" w14:textId="77777777" w:rsidR="0010604A" w:rsidRDefault="0010604A" w:rsidP="0010604A">
      <w:pPr>
        <w:pStyle w:val="KeepWithNext"/>
        <w:rPr>
          <w:rtl/>
          <w:lang w:eastAsia="he-IL"/>
        </w:rPr>
      </w:pPr>
    </w:p>
    <w:p w14:paraId="65BDA881" w14:textId="77777777" w:rsidR="0010604A" w:rsidRDefault="0010604A" w:rsidP="0010604A">
      <w:pPr>
        <w:rPr>
          <w:rtl/>
          <w:lang w:eastAsia="he-IL"/>
        </w:rPr>
      </w:pPr>
      <w:r>
        <w:rPr>
          <w:rFonts w:hint="cs"/>
          <w:rtl/>
          <w:lang w:eastAsia="he-IL"/>
        </w:rPr>
        <w:t xml:space="preserve">אילנה, אני מעירה שהורדנו פה פסקה של התמיכה הטכנית. זה נכתב לנו לתקנה 5. בעצם זה נמחק מפה. </w:t>
      </w:r>
    </w:p>
    <w:p w14:paraId="37F63DBF" w14:textId="77777777" w:rsidR="0010604A" w:rsidRDefault="0010604A" w:rsidP="0010604A">
      <w:pPr>
        <w:rPr>
          <w:rtl/>
          <w:lang w:eastAsia="he-IL"/>
        </w:rPr>
      </w:pPr>
    </w:p>
    <w:p w14:paraId="7CAB9CE7" w14:textId="102CCD8B" w:rsidR="0010604A" w:rsidRDefault="0010604A" w:rsidP="0010604A">
      <w:pPr>
        <w:pStyle w:val="af9"/>
        <w:keepNext/>
        <w:rPr>
          <w:rtl/>
          <w:lang w:eastAsia="he-IL"/>
        </w:rPr>
      </w:pPr>
      <w:bookmarkStart w:id="6" w:name="ET_guest_אילנה_מזרחי_9"/>
      <w:r w:rsidRPr="0010604A">
        <w:rPr>
          <w:rStyle w:val="TagStyle"/>
          <w:rtl/>
        </w:rPr>
        <w:t xml:space="preserve"> &lt;&lt; אורח &gt;&gt; </w:t>
      </w:r>
      <w:r>
        <w:rPr>
          <w:rtl/>
          <w:lang w:eastAsia="he-IL"/>
        </w:rPr>
        <w:t>אילנה מזרחי:</w:t>
      </w:r>
      <w:r w:rsidRPr="0010604A">
        <w:rPr>
          <w:rStyle w:val="TagStyle"/>
          <w:rtl/>
        </w:rPr>
        <w:t xml:space="preserve"> &lt;&lt; אורח &gt;&gt;</w:t>
      </w:r>
      <w:r w:rsidR="00A07560">
        <w:rPr>
          <w:rtl/>
          <w:lang w:eastAsia="he-IL"/>
        </w:rPr>
        <w:t xml:space="preserve"> </w:t>
      </w:r>
      <w:bookmarkEnd w:id="6"/>
    </w:p>
    <w:p w14:paraId="21D5F50F" w14:textId="77777777" w:rsidR="00080817" w:rsidRPr="00080817" w:rsidRDefault="00080817" w:rsidP="00080817">
      <w:pPr>
        <w:rPr>
          <w:lang w:eastAsia="he-IL"/>
        </w:rPr>
      </w:pPr>
    </w:p>
    <w:tbl>
      <w:tblPr>
        <w:bidiVisual/>
        <w:tblW w:w="9128" w:type="dxa"/>
        <w:tblLayout w:type="fixed"/>
        <w:tblCellMar>
          <w:top w:w="57" w:type="dxa"/>
          <w:left w:w="0" w:type="dxa"/>
          <w:bottom w:w="57" w:type="dxa"/>
          <w:right w:w="0" w:type="dxa"/>
        </w:tblCellMar>
        <w:tblLook w:val="01E0" w:firstRow="1" w:lastRow="1" w:firstColumn="1" w:lastColumn="1" w:noHBand="0" w:noVBand="0"/>
      </w:tblPr>
      <w:tblGrid>
        <w:gridCol w:w="1701"/>
        <w:gridCol w:w="227"/>
        <w:gridCol w:w="624"/>
        <w:gridCol w:w="6576"/>
      </w:tblGrid>
      <w:tr w:rsidR="00B36701" w:rsidRPr="00CE304B" w14:paraId="3785670A" w14:textId="77777777" w:rsidTr="00F5784C">
        <w:trPr>
          <w:cantSplit/>
          <w:trHeight w:val="60"/>
        </w:trPr>
        <w:tc>
          <w:tcPr>
            <w:tcW w:w="1701" w:type="dxa"/>
            <w:hideMark/>
          </w:tcPr>
          <w:p w14:paraId="6A57ECBA" w14:textId="143DA9D9" w:rsidR="00B36701" w:rsidRPr="00CE304B" w:rsidRDefault="00B36701" w:rsidP="00423610">
            <w:pPr>
              <w:pStyle w:val="KeepWithNext"/>
              <w:rPr>
                <w:lang w:eastAsia="he-IL"/>
              </w:rPr>
            </w:pPr>
            <w:r>
              <w:rPr>
                <w:rFonts w:hint="cs"/>
                <w:rtl/>
                <w:lang w:eastAsia="he-IL"/>
              </w:rPr>
              <w:t>רישום והסרה של מספרי טלפון</w:t>
            </w:r>
          </w:p>
        </w:tc>
        <w:tc>
          <w:tcPr>
            <w:tcW w:w="227" w:type="dxa"/>
          </w:tcPr>
          <w:p w14:paraId="4A219029" w14:textId="77777777" w:rsidR="00B36701" w:rsidRPr="00CE304B" w:rsidRDefault="00B36701" w:rsidP="00423610">
            <w:pPr>
              <w:pStyle w:val="KeepWithNext"/>
              <w:rPr>
                <w:lang w:eastAsia="he-IL"/>
              </w:rPr>
            </w:pPr>
          </w:p>
        </w:tc>
        <w:tc>
          <w:tcPr>
            <w:tcW w:w="624" w:type="dxa"/>
          </w:tcPr>
          <w:p w14:paraId="04A440A7" w14:textId="326C1745" w:rsidR="00B36701" w:rsidRPr="00CE304B" w:rsidRDefault="00F5784C" w:rsidP="00423610">
            <w:pPr>
              <w:pStyle w:val="KeepWithNext"/>
              <w:rPr>
                <w:lang w:eastAsia="he-IL"/>
              </w:rPr>
            </w:pPr>
            <w:r>
              <w:rPr>
                <w:rFonts w:hint="cs"/>
                <w:rtl/>
                <w:lang w:eastAsia="he-IL"/>
              </w:rPr>
              <w:t>2.</w:t>
            </w:r>
          </w:p>
        </w:tc>
        <w:tc>
          <w:tcPr>
            <w:tcW w:w="6576" w:type="dxa"/>
            <w:hideMark/>
          </w:tcPr>
          <w:p w14:paraId="4C7A3F60" w14:textId="2270CB37" w:rsidR="000037A1" w:rsidRDefault="000037A1" w:rsidP="000037A1">
            <w:pPr>
              <w:ind w:firstLine="0"/>
              <w:rPr>
                <w:rtl/>
                <w:lang w:eastAsia="he-IL"/>
              </w:rPr>
            </w:pPr>
            <w:r>
              <w:rPr>
                <w:rFonts w:hint="cs"/>
                <w:rtl/>
                <w:lang w:eastAsia="he-IL"/>
              </w:rPr>
              <w:t xml:space="preserve">(א) צרכן המבקש להיכלל במאגר, רשאי לרשום בו מספר טלפון נייח או נייד או להסיר ממנו מספר טלפון כאמור, באחת מהדרכים האלה: </w:t>
            </w:r>
          </w:p>
          <w:p w14:paraId="2C50EC49" w14:textId="43526F07" w:rsidR="00B36701" w:rsidRPr="00CE304B" w:rsidRDefault="00B36701" w:rsidP="00423610">
            <w:pPr>
              <w:pStyle w:val="KeepWithNext"/>
              <w:rPr>
                <w:rtl/>
                <w:lang w:eastAsia="he-IL"/>
              </w:rPr>
            </w:pPr>
          </w:p>
        </w:tc>
      </w:tr>
      <w:tr w:rsidR="00B36701" w:rsidRPr="0081484E" w14:paraId="7D609D3D" w14:textId="77777777" w:rsidTr="00F5784C">
        <w:trPr>
          <w:cantSplit/>
          <w:trHeight w:val="60"/>
        </w:trPr>
        <w:tc>
          <w:tcPr>
            <w:tcW w:w="1701" w:type="dxa"/>
          </w:tcPr>
          <w:p w14:paraId="13CEBF28" w14:textId="77777777" w:rsidR="00B36701" w:rsidRPr="003B3A31" w:rsidRDefault="00B36701" w:rsidP="00423610">
            <w:pPr>
              <w:pStyle w:val="KeepWithNext"/>
              <w:rPr>
                <w:rtl/>
                <w:lang w:eastAsia="he-IL"/>
              </w:rPr>
            </w:pPr>
          </w:p>
        </w:tc>
        <w:tc>
          <w:tcPr>
            <w:tcW w:w="227" w:type="dxa"/>
          </w:tcPr>
          <w:p w14:paraId="7D8810CF" w14:textId="77777777" w:rsidR="00B36701" w:rsidRPr="00CE304B" w:rsidRDefault="00B36701" w:rsidP="00423610">
            <w:pPr>
              <w:pStyle w:val="KeepWithNext"/>
              <w:rPr>
                <w:lang w:eastAsia="he-IL"/>
              </w:rPr>
            </w:pPr>
          </w:p>
        </w:tc>
        <w:tc>
          <w:tcPr>
            <w:tcW w:w="624" w:type="dxa"/>
          </w:tcPr>
          <w:p w14:paraId="67F9C6A3" w14:textId="77777777" w:rsidR="00B36701" w:rsidRPr="00CE304B" w:rsidRDefault="00B36701" w:rsidP="00423610">
            <w:pPr>
              <w:pStyle w:val="KeepWithNext"/>
              <w:rPr>
                <w:lang w:eastAsia="he-IL"/>
              </w:rPr>
            </w:pPr>
          </w:p>
        </w:tc>
        <w:tc>
          <w:tcPr>
            <w:tcW w:w="6576" w:type="dxa"/>
          </w:tcPr>
          <w:p w14:paraId="177EFA9A" w14:textId="57CD55B1" w:rsidR="00B36701" w:rsidRPr="0081484E" w:rsidRDefault="00D93284" w:rsidP="00D93284">
            <w:pPr>
              <w:pStyle w:val="aff"/>
              <w:numPr>
                <w:ilvl w:val="0"/>
                <w:numId w:val="9"/>
              </w:numPr>
              <w:ind w:left="984"/>
              <w:rPr>
                <w:rtl/>
                <w:lang w:eastAsia="he-IL"/>
              </w:rPr>
            </w:pPr>
            <w:r>
              <w:rPr>
                <w:rFonts w:hint="cs"/>
                <w:rtl/>
                <w:lang w:eastAsia="he-IL"/>
              </w:rPr>
              <w:t xml:space="preserve">באמצעות מספר טלפון שתפרסם הרשות באתר האינטרנט שלה (בתקנות אלה </w:t>
            </w:r>
            <w:r>
              <w:rPr>
                <w:rtl/>
                <w:lang w:eastAsia="he-IL"/>
              </w:rPr>
              <w:t>–</w:t>
            </w:r>
            <w:r>
              <w:rPr>
                <w:rFonts w:hint="cs"/>
                <w:rtl/>
                <w:lang w:eastAsia="he-IL"/>
              </w:rPr>
              <w:t xml:space="preserve"> האתר);</w:t>
            </w:r>
          </w:p>
        </w:tc>
      </w:tr>
      <w:tr w:rsidR="00D93284" w:rsidRPr="0081484E" w14:paraId="7BACFD44" w14:textId="77777777" w:rsidTr="00F5784C">
        <w:trPr>
          <w:cantSplit/>
          <w:trHeight w:val="60"/>
        </w:trPr>
        <w:tc>
          <w:tcPr>
            <w:tcW w:w="1701" w:type="dxa"/>
          </w:tcPr>
          <w:p w14:paraId="59C3BDFB" w14:textId="77777777" w:rsidR="00D93284" w:rsidRPr="003B3A31" w:rsidRDefault="00D93284" w:rsidP="00423610">
            <w:pPr>
              <w:pStyle w:val="KeepWithNext"/>
              <w:rPr>
                <w:rtl/>
                <w:lang w:eastAsia="he-IL"/>
              </w:rPr>
            </w:pPr>
          </w:p>
        </w:tc>
        <w:tc>
          <w:tcPr>
            <w:tcW w:w="227" w:type="dxa"/>
          </w:tcPr>
          <w:p w14:paraId="455C324E" w14:textId="77777777" w:rsidR="00D93284" w:rsidRPr="00CE304B" w:rsidRDefault="00D93284" w:rsidP="00423610">
            <w:pPr>
              <w:pStyle w:val="KeepWithNext"/>
              <w:rPr>
                <w:lang w:eastAsia="he-IL"/>
              </w:rPr>
            </w:pPr>
          </w:p>
        </w:tc>
        <w:tc>
          <w:tcPr>
            <w:tcW w:w="624" w:type="dxa"/>
          </w:tcPr>
          <w:p w14:paraId="7D02B84B" w14:textId="77777777" w:rsidR="00D93284" w:rsidRPr="00CE304B" w:rsidRDefault="00D93284" w:rsidP="00423610">
            <w:pPr>
              <w:pStyle w:val="KeepWithNext"/>
              <w:rPr>
                <w:lang w:eastAsia="he-IL"/>
              </w:rPr>
            </w:pPr>
          </w:p>
        </w:tc>
        <w:tc>
          <w:tcPr>
            <w:tcW w:w="6576" w:type="dxa"/>
          </w:tcPr>
          <w:p w14:paraId="34C678F4" w14:textId="77777777" w:rsidR="00D93284" w:rsidRDefault="00D93284" w:rsidP="0055244F">
            <w:pPr>
              <w:pStyle w:val="aff"/>
              <w:numPr>
                <w:ilvl w:val="0"/>
                <w:numId w:val="9"/>
              </w:numPr>
              <w:ind w:left="984"/>
              <w:rPr>
                <w:lang w:eastAsia="he-IL"/>
              </w:rPr>
            </w:pPr>
            <w:r>
              <w:rPr>
                <w:rFonts w:hint="cs"/>
                <w:rtl/>
                <w:lang w:eastAsia="he-IL"/>
              </w:rPr>
              <w:t>באופן מקוון, כפי שתפרסם הרשות באתר.</w:t>
            </w:r>
          </w:p>
          <w:p w14:paraId="6C650CE7" w14:textId="31A57D58" w:rsidR="0055244F" w:rsidRDefault="0055244F" w:rsidP="0055244F">
            <w:pPr>
              <w:ind w:left="624" w:firstLine="0"/>
              <w:rPr>
                <w:rtl/>
                <w:lang w:eastAsia="he-IL"/>
              </w:rPr>
            </w:pPr>
          </w:p>
        </w:tc>
      </w:tr>
    </w:tbl>
    <w:p w14:paraId="5E1CFCAC" w14:textId="77777777" w:rsidR="005D0068" w:rsidRDefault="005D0068"/>
    <w:tbl>
      <w:tblPr>
        <w:bidiVisual/>
        <w:tblW w:w="9128" w:type="dxa"/>
        <w:tblLayout w:type="fixed"/>
        <w:tblCellMar>
          <w:top w:w="57" w:type="dxa"/>
          <w:left w:w="0" w:type="dxa"/>
          <w:bottom w:w="57" w:type="dxa"/>
          <w:right w:w="0" w:type="dxa"/>
        </w:tblCellMar>
        <w:tblLook w:val="01E0" w:firstRow="1" w:lastRow="1" w:firstColumn="1" w:lastColumn="1" w:noHBand="0" w:noVBand="0"/>
      </w:tblPr>
      <w:tblGrid>
        <w:gridCol w:w="1701"/>
        <w:gridCol w:w="227"/>
        <w:gridCol w:w="624"/>
        <w:gridCol w:w="6576"/>
      </w:tblGrid>
      <w:tr w:rsidR="0055244F" w:rsidRPr="0081484E" w14:paraId="7DACE6E0" w14:textId="77777777" w:rsidTr="00F5784C">
        <w:trPr>
          <w:cantSplit/>
          <w:trHeight w:val="60"/>
        </w:trPr>
        <w:tc>
          <w:tcPr>
            <w:tcW w:w="1701" w:type="dxa"/>
          </w:tcPr>
          <w:p w14:paraId="3A8057B1" w14:textId="77777777" w:rsidR="0055244F" w:rsidRPr="003B3A31" w:rsidRDefault="0055244F" w:rsidP="00423610">
            <w:pPr>
              <w:pStyle w:val="KeepWithNext"/>
              <w:rPr>
                <w:rtl/>
                <w:lang w:eastAsia="he-IL"/>
              </w:rPr>
            </w:pPr>
          </w:p>
        </w:tc>
        <w:tc>
          <w:tcPr>
            <w:tcW w:w="227" w:type="dxa"/>
          </w:tcPr>
          <w:p w14:paraId="68B0E4CF" w14:textId="77777777" w:rsidR="0055244F" w:rsidRPr="00CE304B" w:rsidRDefault="0055244F" w:rsidP="00423610">
            <w:pPr>
              <w:pStyle w:val="KeepWithNext"/>
              <w:rPr>
                <w:lang w:eastAsia="he-IL"/>
              </w:rPr>
            </w:pPr>
          </w:p>
        </w:tc>
        <w:tc>
          <w:tcPr>
            <w:tcW w:w="624" w:type="dxa"/>
          </w:tcPr>
          <w:p w14:paraId="6546CC4A" w14:textId="77777777" w:rsidR="0055244F" w:rsidRPr="00CE304B" w:rsidRDefault="0055244F" w:rsidP="00423610">
            <w:pPr>
              <w:pStyle w:val="KeepWithNext"/>
              <w:rPr>
                <w:lang w:eastAsia="he-IL"/>
              </w:rPr>
            </w:pPr>
          </w:p>
        </w:tc>
        <w:tc>
          <w:tcPr>
            <w:tcW w:w="6576" w:type="dxa"/>
          </w:tcPr>
          <w:p w14:paraId="46A15B11" w14:textId="4038FC68" w:rsidR="005D0068" w:rsidRDefault="005D0068" w:rsidP="005D0068">
            <w:pPr>
              <w:ind w:firstLine="0"/>
              <w:rPr>
                <w:rtl/>
                <w:lang w:eastAsia="he-IL"/>
              </w:rPr>
            </w:pPr>
            <w:r>
              <w:rPr>
                <w:rFonts w:hint="cs"/>
                <w:rtl/>
                <w:lang w:eastAsia="he-IL"/>
              </w:rPr>
              <w:t xml:space="preserve">(ב) ביקש צרכן לרשום מספר טלפון במאגר או להסירו מהמאגר, יקבל הודעה על השלמת הרישום או ההסרה, ועל מועד תחולתה או אי תחולתה, לפי העניין, של החזקה כי הצרכן סירב לקבל פנייה שיווקית לאותו מספר טלפון לפי סעיף 16ג(ב) לחוק (בתקנות אלה </w:t>
            </w:r>
            <w:r>
              <w:rPr>
                <w:rtl/>
                <w:lang w:eastAsia="he-IL"/>
              </w:rPr>
              <w:t>–</w:t>
            </w:r>
            <w:r>
              <w:rPr>
                <w:rFonts w:hint="cs"/>
                <w:rtl/>
                <w:lang w:eastAsia="he-IL"/>
              </w:rPr>
              <w:t xml:space="preserve"> החזקה); הודעה כאמור בתקנת משנה זו תימסר בדרך שבה בוצעו הרישום או ההסרה.</w:t>
            </w:r>
          </w:p>
          <w:p w14:paraId="68180CB8" w14:textId="77777777" w:rsidR="0055244F" w:rsidRDefault="0055244F" w:rsidP="0055244F">
            <w:pPr>
              <w:ind w:firstLine="0"/>
              <w:rPr>
                <w:rtl/>
                <w:lang w:eastAsia="he-IL"/>
              </w:rPr>
            </w:pPr>
          </w:p>
        </w:tc>
      </w:tr>
      <w:tr w:rsidR="005C3EDF" w:rsidRPr="0081484E" w14:paraId="063C9347" w14:textId="77777777" w:rsidTr="00F5784C">
        <w:trPr>
          <w:cantSplit/>
          <w:trHeight w:val="60"/>
        </w:trPr>
        <w:tc>
          <w:tcPr>
            <w:tcW w:w="1701" w:type="dxa"/>
          </w:tcPr>
          <w:p w14:paraId="17D8889A" w14:textId="77777777" w:rsidR="005C3EDF" w:rsidRPr="003B3A31" w:rsidRDefault="005C3EDF" w:rsidP="00423610">
            <w:pPr>
              <w:pStyle w:val="KeepWithNext"/>
              <w:rPr>
                <w:rtl/>
                <w:lang w:eastAsia="he-IL"/>
              </w:rPr>
            </w:pPr>
          </w:p>
        </w:tc>
        <w:tc>
          <w:tcPr>
            <w:tcW w:w="227" w:type="dxa"/>
          </w:tcPr>
          <w:p w14:paraId="68FD393C" w14:textId="77777777" w:rsidR="005C3EDF" w:rsidRPr="00CE304B" w:rsidRDefault="005C3EDF" w:rsidP="00423610">
            <w:pPr>
              <w:pStyle w:val="KeepWithNext"/>
              <w:rPr>
                <w:lang w:eastAsia="he-IL"/>
              </w:rPr>
            </w:pPr>
          </w:p>
        </w:tc>
        <w:tc>
          <w:tcPr>
            <w:tcW w:w="624" w:type="dxa"/>
          </w:tcPr>
          <w:p w14:paraId="5589A2F7" w14:textId="77777777" w:rsidR="005C3EDF" w:rsidRPr="00CE304B" w:rsidRDefault="005C3EDF" w:rsidP="00423610">
            <w:pPr>
              <w:pStyle w:val="KeepWithNext"/>
              <w:rPr>
                <w:lang w:eastAsia="he-IL"/>
              </w:rPr>
            </w:pPr>
          </w:p>
        </w:tc>
        <w:tc>
          <w:tcPr>
            <w:tcW w:w="6576" w:type="dxa"/>
          </w:tcPr>
          <w:p w14:paraId="18BC60FA" w14:textId="37888974" w:rsidR="005C3EDF" w:rsidRDefault="005C3EDF" w:rsidP="005C3EDF">
            <w:pPr>
              <w:ind w:firstLine="0"/>
              <w:rPr>
                <w:rtl/>
                <w:lang w:eastAsia="he-IL"/>
              </w:rPr>
            </w:pPr>
            <w:r>
              <w:rPr>
                <w:rFonts w:hint="cs"/>
                <w:rtl/>
                <w:lang w:eastAsia="he-IL"/>
              </w:rPr>
              <w:t>(ג) ביקש הצרכן לרשום מספר טלפון אשר מצוי במאגר, יקבל הודעה בעת</w:t>
            </w:r>
            <w:r w:rsidR="00A93DAC">
              <w:rPr>
                <w:rFonts w:hint="cs"/>
                <w:rtl/>
                <w:lang w:eastAsia="he-IL"/>
              </w:rPr>
              <w:t xml:space="preserve"> </w:t>
            </w:r>
            <w:r>
              <w:rPr>
                <w:rFonts w:hint="cs"/>
                <w:rtl/>
                <w:lang w:eastAsia="he-IL"/>
              </w:rPr>
              <w:t>הגשת הבקשה על כך שמספר הטלפון כבר רשום במאגר; ביקש הצרכן להסיר</w:t>
            </w:r>
            <w:r w:rsidR="00A93DAC">
              <w:rPr>
                <w:rFonts w:hint="cs"/>
                <w:rtl/>
                <w:lang w:eastAsia="he-IL"/>
              </w:rPr>
              <w:t xml:space="preserve"> </w:t>
            </w:r>
            <w:r>
              <w:rPr>
                <w:rFonts w:hint="cs"/>
                <w:rtl/>
                <w:lang w:eastAsia="he-IL"/>
              </w:rPr>
              <w:t>מספר טלפון שאינו מצוי במאגר, יקבל הודעה על כך שמספר הטלפון אינו</w:t>
            </w:r>
            <w:r w:rsidR="00A93DAC">
              <w:rPr>
                <w:rFonts w:hint="cs"/>
                <w:rtl/>
                <w:lang w:eastAsia="he-IL"/>
              </w:rPr>
              <w:t xml:space="preserve"> </w:t>
            </w:r>
            <w:r>
              <w:rPr>
                <w:rFonts w:hint="cs"/>
                <w:rtl/>
                <w:lang w:eastAsia="he-IL"/>
              </w:rPr>
              <w:t>רשום במאגר.</w:t>
            </w:r>
          </w:p>
          <w:p w14:paraId="1C3DB45A" w14:textId="77777777" w:rsidR="005C3EDF" w:rsidRDefault="005C3EDF" w:rsidP="005D0068">
            <w:pPr>
              <w:ind w:firstLine="0"/>
              <w:rPr>
                <w:rtl/>
                <w:lang w:eastAsia="he-IL"/>
              </w:rPr>
            </w:pPr>
          </w:p>
        </w:tc>
      </w:tr>
      <w:tr w:rsidR="005C3EDF" w:rsidRPr="0081484E" w14:paraId="1E6AD618" w14:textId="77777777" w:rsidTr="00F5784C">
        <w:trPr>
          <w:cantSplit/>
          <w:trHeight w:val="60"/>
        </w:trPr>
        <w:tc>
          <w:tcPr>
            <w:tcW w:w="1701" w:type="dxa"/>
          </w:tcPr>
          <w:p w14:paraId="5BD79F07" w14:textId="77777777" w:rsidR="005C3EDF" w:rsidRPr="003B3A31" w:rsidRDefault="005C3EDF" w:rsidP="00423610">
            <w:pPr>
              <w:pStyle w:val="KeepWithNext"/>
              <w:rPr>
                <w:rtl/>
                <w:lang w:eastAsia="he-IL"/>
              </w:rPr>
            </w:pPr>
          </w:p>
        </w:tc>
        <w:tc>
          <w:tcPr>
            <w:tcW w:w="227" w:type="dxa"/>
          </w:tcPr>
          <w:p w14:paraId="79FCC554" w14:textId="77777777" w:rsidR="005C3EDF" w:rsidRPr="00CE304B" w:rsidRDefault="005C3EDF" w:rsidP="00423610">
            <w:pPr>
              <w:pStyle w:val="KeepWithNext"/>
              <w:rPr>
                <w:lang w:eastAsia="he-IL"/>
              </w:rPr>
            </w:pPr>
          </w:p>
        </w:tc>
        <w:tc>
          <w:tcPr>
            <w:tcW w:w="624" w:type="dxa"/>
          </w:tcPr>
          <w:p w14:paraId="712B1608" w14:textId="77777777" w:rsidR="005C3EDF" w:rsidRPr="00CE304B" w:rsidRDefault="005C3EDF" w:rsidP="00423610">
            <w:pPr>
              <w:pStyle w:val="KeepWithNext"/>
              <w:rPr>
                <w:lang w:eastAsia="he-IL"/>
              </w:rPr>
            </w:pPr>
          </w:p>
        </w:tc>
        <w:tc>
          <w:tcPr>
            <w:tcW w:w="6576" w:type="dxa"/>
          </w:tcPr>
          <w:p w14:paraId="03A41C1B" w14:textId="2624BA65" w:rsidR="005C3EDF" w:rsidRDefault="005C3EDF" w:rsidP="005C3EDF">
            <w:pPr>
              <w:ind w:firstLine="0"/>
              <w:rPr>
                <w:rtl/>
                <w:lang w:eastAsia="he-IL"/>
              </w:rPr>
            </w:pPr>
            <w:r>
              <w:rPr>
                <w:rFonts w:hint="cs"/>
                <w:rtl/>
                <w:lang w:eastAsia="he-IL"/>
              </w:rPr>
              <w:t>(ד) דרך הרישום של מספר טלפון במאגר ודרך ההסרה ממנו כאמור בתקנת משנה (א), יפורסמו באתר באופן בולט לעין.</w:t>
            </w:r>
          </w:p>
          <w:p w14:paraId="1CF92E1D" w14:textId="77777777" w:rsidR="005C3EDF" w:rsidRDefault="005C3EDF" w:rsidP="005C3EDF">
            <w:pPr>
              <w:ind w:firstLine="0"/>
              <w:rPr>
                <w:rtl/>
                <w:lang w:eastAsia="he-IL"/>
              </w:rPr>
            </w:pPr>
          </w:p>
        </w:tc>
      </w:tr>
      <w:tr w:rsidR="005C3EDF" w:rsidRPr="0081484E" w14:paraId="7F052E36" w14:textId="77777777" w:rsidTr="00F5784C">
        <w:trPr>
          <w:cantSplit/>
          <w:trHeight w:val="60"/>
        </w:trPr>
        <w:tc>
          <w:tcPr>
            <w:tcW w:w="1701" w:type="dxa"/>
          </w:tcPr>
          <w:p w14:paraId="35B04300" w14:textId="77777777" w:rsidR="005C3EDF" w:rsidRPr="003B3A31" w:rsidRDefault="005C3EDF" w:rsidP="00423610">
            <w:pPr>
              <w:pStyle w:val="KeepWithNext"/>
              <w:rPr>
                <w:rtl/>
                <w:lang w:eastAsia="he-IL"/>
              </w:rPr>
            </w:pPr>
          </w:p>
        </w:tc>
        <w:tc>
          <w:tcPr>
            <w:tcW w:w="227" w:type="dxa"/>
          </w:tcPr>
          <w:p w14:paraId="46071B8F" w14:textId="77777777" w:rsidR="005C3EDF" w:rsidRPr="00CE304B" w:rsidRDefault="005C3EDF" w:rsidP="00423610">
            <w:pPr>
              <w:pStyle w:val="KeepWithNext"/>
              <w:rPr>
                <w:lang w:eastAsia="he-IL"/>
              </w:rPr>
            </w:pPr>
          </w:p>
        </w:tc>
        <w:tc>
          <w:tcPr>
            <w:tcW w:w="624" w:type="dxa"/>
          </w:tcPr>
          <w:p w14:paraId="19B91E82" w14:textId="77777777" w:rsidR="005C3EDF" w:rsidRPr="00CE304B" w:rsidRDefault="005C3EDF" w:rsidP="00423610">
            <w:pPr>
              <w:pStyle w:val="KeepWithNext"/>
              <w:rPr>
                <w:lang w:eastAsia="he-IL"/>
              </w:rPr>
            </w:pPr>
          </w:p>
        </w:tc>
        <w:tc>
          <w:tcPr>
            <w:tcW w:w="6576" w:type="dxa"/>
          </w:tcPr>
          <w:p w14:paraId="04CAC26F" w14:textId="117EE0E4" w:rsidR="005C3EDF" w:rsidRDefault="005C3EDF" w:rsidP="005C3EDF">
            <w:pPr>
              <w:ind w:firstLine="0"/>
              <w:rPr>
                <w:rtl/>
                <w:lang w:eastAsia="he-IL"/>
              </w:rPr>
            </w:pPr>
            <w:r>
              <w:rPr>
                <w:rFonts w:hint="cs"/>
                <w:rtl/>
                <w:lang w:eastAsia="he-IL"/>
              </w:rPr>
              <w:t>(ה) לפני סיום הליך הרישום של מספר טלפון במאגר או הליך ההסרה של</w:t>
            </w:r>
            <w:r w:rsidR="00A93DAC">
              <w:rPr>
                <w:rFonts w:hint="cs"/>
                <w:rtl/>
                <w:lang w:eastAsia="he-IL"/>
              </w:rPr>
              <w:t xml:space="preserve"> </w:t>
            </w:r>
            <w:r>
              <w:rPr>
                <w:rFonts w:hint="cs"/>
                <w:rtl/>
                <w:lang w:eastAsia="he-IL"/>
              </w:rPr>
              <w:t>מספר טלפון מהמאגר, תוודא הרשות כי הרישום או ההסרה של אותו מספר טלפון הוא על דעת הצרכן, באמצעות הטלפון או באופן מקוון.</w:t>
            </w:r>
          </w:p>
          <w:p w14:paraId="6DD427BB" w14:textId="77777777" w:rsidR="005C3EDF" w:rsidRDefault="005C3EDF" w:rsidP="005C3EDF">
            <w:pPr>
              <w:ind w:firstLine="0"/>
              <w:rPr>
                <w:rtl/>
                <w:lang w:eastAsia="he-IL"/>
              </w:rPr>
            </w:pPr>
          </w:p>
        </w:tc>
      </w:tr>
      <w:tr w:rsidR="00BB6033" w:rsidRPr="0081484E" w14:paraId="0A69A3DC" w14:textId="77777777" w:rsidTr="00F5784C">
        <w:trPr>
          <w:cantSplit/>
          <w:trHeight w:val="60"/>
        </w:trPr>
        <w:tc>
          <w:tcPr>
            <w:tcW w:w="1701" w:type="dxa"/>
          </w:tcPr>
          <w:p w14:paraId="721C40F1" w14:textId="77777777" w:rsidR="00BB6033" w:rsidRPr="003B3A31" w:rsidRDefault="00BB6033" w:rsidP="00423610">
            <w:pPr>
              <w:pStyle w:val="KeepWithNext"/>
              <w:rPr>
                <w:rtl/>
                <w:lang w:eastAsia="he-IL"/>
              </w:rPr>
            </w:pPr>
          </w:p>
        </w:tc>
        <w:tc>
          <w:tcPr>
            <w:tcW w:w="227" w:type="dxa"/>
          </w:tcPr>
          <w:p w14:paraId="40F45C08" w14:textId="77777777" w:rsidR="00BB6033" w:rsidRPr="00CE304B" w:rsidRDefault="00BB6033" w:rsidP="00423610">
            <w:pPr>
              <w:pStyle w:val="KeepWithNext"/>
              <w:rPr>
                <w:lang w:eastAsia="he-IL"/>
              </w:rPr>
            </w:pPr>
          </w:p>
        </w:tc>
        <w:tc>
          <w:tcPr>
            <w:tcW w:w="624" w:type="dxa"/>
          </w:tcPr>
          <w:p w14:paraId="797B69C2" w14:textId="77777777" w:rsidR="00BB6033" w:rsidRPr="00CE304B" w:rsidRDefault="00BB6033" w:rsidP="00423610">
            <w:pPr>
              <w:pStyle w:val="KeepWithNext"/>
              <w:rPr>
                <w:lang w:eastAsia="he-IL"/>
              </w:rPr>
            </w:pPr>
          </w:p>
        </w:tc>
        <w:tc>
          <w:tcPr>
            <w:tcW w:w="6576" w:type="dxa"/>
          </w:tcPr>
          <w:p w14:paraId="11BFE686" w14:textId="75426974" w:rsidR="00BB6033" w:rsidRDefault="00BB6033" w:rsidP="00BB6033">
            <w:pPr>
              <w:ind w:firstLine="0"/>
              <w:rPr>
                <w:rtl/>
                <w:lang w:eastAsia="he-IL"/>
              </w:rPr>
            </w:pPr>
            <w:r>
              <w:rPr>
                <w:rFonts w:hint="cs"/>
                <w:rtl/>
                <w:lang w:eastAsia="he-IL"/>
              </w:rPr>
              <w:t>(ו) נרשם מספר טלפון במאגר, תחול החזקה על אותו מספר טלפון בתום 15</w:t>
            </w:r>
            <w:r w:rsidR="00A93DAC">
              <w:rPr>
                <w:rFonts w:hint="cs"/>
                <w:rtl/>
                <w:lang w:eastAsia="he-IL"/>
              </w:rPr>
              <w:t xml:space="preserve"> </w:t>
            </w:r>
            <w:r>
              <w:rPr>
                <w:rFonts w:hint="cs"/>
                <w:rtl/>
                <w:lang w:eastAsia="he-IL"/>
              </w:rPr>
              <w:t>ימים מיום הרישום.</w:t>
            </w:r>
          </w:p>
          <w:p w14:paraId="0E9522ED" w14:textId="77777777" w:rsidR="00BB6033" w:rsidRDefault="00BB6033" w:rsidP="005C3EDF">
            <w:pPr>
              <w:ind w:firstLine="0"/>
              <w:rPr>
                <w:rtl/>
                <w:lang w:eastAsia="he-IL"/>
              </w:rPr>
            </w:pPr>
          </w:p>
        </w:tc>
      </w:tr>
    </w:tbl>
    <w:p w14:paraId="181053F0" w14:textId="77777777" w:rsidR="00FD6002" w:rsidRDefault="00FD6002" w:rsidP="00FD6002">
      <w:pPr>
        <w:rPr>
          <w:rtl/>
          <w:lang w:eastAsia="he-IL"/>
        </w:rPr>
      </w:pPr>
      <w:r>
        <w:rPr>
          <w:rFonts w:hint="cs"/>
          <w:rtl/>
          <w:lang w:eastAsia="he-IL"/>
        </w:rPr>
        <w:t>אתם רוצים הסבר קצר?</w:t>
      </w:r>
    </w:p>
    <w:p w14:paraId="4570D33D" w14:textId="77777777" w:rsidR="00FD6002" w:rsidRDefault="00FD6002" w:rsidP="00FD6002">
      <w:pPr>
        <w:rPr>
          <w:rtl/>
          <w:lang w:eastAsia="he-IL"/>
        </w:rPr>
      </w:pPr>
    </w:p>
    <w:p w14:paraId="146495B7" w14:textId="77777777" w:rsidR="00FD6002" w:rsidRDefault="00FD6002" w:rsidP="00FD6002">
      <w:pPr>
        <w:pStyle w:val="af6"/>
        <w:keepNext/>
        <w:rPr>
          <w:rtl/>
        </w:rPr>
      </w:pPr>
      <w:bookmarkStart w:id="7" w:name="ET_yor_5765_12"/>
      <w:r w:rsidRPr="00FD6002">
        <w:rPr>
          <w:rStyle w:val="TagStyle"/>
          <w:rtl/>
        </w:rPr>
        <w:t xml:space="preserve"> &lt;&lt; יור &gt;&gt; </w:t>
      </w:r>
      <w:r>
        <w:rPr>
          <w:rtl/>
        </w:rPr>
        <w:t>היו"ר מיכאל מרדכי ביטון:</w:t>
      </w:r>
      <w:r w:rsidRPr="00FD6002">
        <w:rPr>
          <w:rStyle w:val="TagStyle"/>
          <w:rtl/>
        </w:rPr>
        <w:t xml:space="preserve"> &lt;&lt; יור &gt;&gt;</w:t>
      </w:r>
      <w:r w:rsidR="00A07560">
        <w:rPr>
          <w:rtl/>
        </w:rPr>
        <w:t xml:space="preserve"> </w:t>
      </w:r>
      <w:bookmarkEnd w:id="7"/>
    </w:p>
    <w:p w14:paraId="71D05D0D" w14:textId="77777777" w:rsidR="00FD6002" w:rsidRDefault="00FD6002" w:rsidP="00FD6002">
      <w:pPr>
        <w:pStyle w:val="KeepWithNext"/>
        <w:rPr>
          <w:rtl/>
          <w:lang w:eastAsia="he-IL"/>
        </w:rPr>
      </w:pPr>
    </w:p>
    <w:p w14:paraId="618EB82D" w14:textId="77777777" w:rsidR="00FD6002" w:rsidRDefault="00FD6002" w:rsidP="00FD6002">
      <w:pPr>
        <w:rPr>
          <w:rtl/>
          <w:lang w:eastAsia="he-IL"/>
        </w:rPr>
      </w:pPr>
      <w:r>
        <w:rPr>
          <w:rFonts w:hint="cs"/>
          <w:rtl/>
          <w:lang w:eastAsia="he-IL"/>
        </w:rPr>
        <w:t>קצר, כן.</w:t>
      </w:r>
    </w:p>
    <w:p w14:paraId="3B3C8B50" w14:textId="77777777" w:rsidR="00FD6002" w:rsidRDefault="00FD6002" w:rsidP="00FD6002">
      <w:pPr>
        <w:rPr>
          <w:rtl/>
          <w:lang w:eastAsia="he-IL"/>
        </w:rPr>
      </w:pPr>
    </w:p>
    <w:p w14:paraId="1CB9444C" w14:textId="77777777" w:rsidR="00FD6002" w:rsidRDefault="00FD6002" w:rsidP="00FD6002">
      <w:pPr>
        <w:pStyle w:val="af9"/>
        <w:keepNext/>
        <w:rPr>
          <w:rtl/>
          <w:lang w:eastAsia="he-IL"/>
        </w:rPr>
      </w:pPr>
      <w:bookmarkStart w:id="8" w:name="ET_guest_אילנה_מזרחי_13"/>
      <w:r w:rsidRPr="00FD6002">
        <w:rPr>
          <w:rStyle w:val="TagStyle"/>
          <w:rtl/>
        </w:rPr>
        <w:t xml:space="preserve"> &lt;&lt; אורח &gt;&gt; </w:t>
      </w:r>
      <w:r>
        <w:rPr>
          <w:rtl/>
          <w:lang w:eastAsia="he-IL"/>
        </w:rPr>
        <w:t>אילנה מזרחי:</w:t>
      </w:r>
      <w:r w:rsidRPr="00FD6002">
        <w:rPr>
          <w:rStyle w:val="TagStyle"/>
          <w:rtl/>
        </w:rPr>
        <w:t xml:space="preserve"> &lt;&lt; אורח &gt;&gt;</w:t>
      </w:r>
      <w:r w:rsidR="00A07560">
        <w:rPr>
          <w:rtl/>
          <w:lang w:eastAsia="he-IL"/>
        </w:rPr>
        <w:t xml:space="preserve"> </w:t>
      </w:r>
      <w:bookmarkEnd w:id="8"/>
    </w:p>
    <w:p w14:paraId="0A7DCEFC" w14:textId="77777777" w:rsidR="00FD6002" w:rsidRDefault="00FD6002" w:rsidP="00FD6002">
      <w:pPr>
        <w:pStyle w:val="KeepWithNext"/>
        <w:rPr>
          <w:rtl/>
          <w:lang w:eastAsia="he-IL"/>
        </w:rPr>
      </w:pPr>
    </w:p>
    <w:p w14:paraId="177A55F1" w14:textId="77777777" w:rsidR="00FD6002" w:rsidRDefault="00FD6002" w:rsidP="00FD6002">
      <w:pPr>
        <w:rPr>
          <w:rtl/>
          <w:lang w:eastAsia="he-IL"/>
        </w:rPr>
      </w:pPr>
      <w:r>
        <w:rPr>
          <w:rFonts w:hint="cs"/>
          <w:rtl/>
          <w:lang w:eastAsia="he-IL"/>
        </w:rPr>
        <w:t>בעצם התקנה הזאת מדברת על היחס של המאגר לצרכנים. צרכנים יכולים להירשם בכמה דרכים, גם באמצעות טלפון וגם באופן מקוון, והם יקבלו בסיום הרישום הודעה ממתי הם מוגנים. זאת המשמעות של תקנת משנה (ב).</w:t>
      </w:r>
      <w:r w:rsidR="00A07560">
        <w:rPr>
          <w:rFonts w:hint="cs"/>
          <w:rtl/>
          <w:lang w:eastAsia="he-IL"/>
        </w:rPr>
        <w:t xml:space="preserve"> </w:t>
      </w:r>
      <w:r>
        <w:rPr>
          <w:rFonts w:hint="cs"/>
          <w:rtl/>
          <w:lang w:eastAsia="he-IL"/>
        </w:rPr>
        <w:t xml:space="preserve">אם הם ביקשו לרשום מספר טלפון במאגר והוא כבר רשום, הם יקבלו על זה הודעה. כנ"ל לגבי מספר שכבר הוסר והם ביקשו להסיר אותו, וכל הדברים האלה בעצם יפורסמו באתר על מנת </w:t>
      </w:r>
      <w:proofErr w:type="spellStart"/>
      <w:r>
        <w:rPr>
          <w:rFonts w:hint="cs"/>
          <w:rtl/>
          <w:lang w:eastAsia="he-IL"/>
        </w:rPr>
        <w:t>להנגיש</w:t>
      </w:r>
      <w:proofErr w:type="spellEnd"/>
      <w:r>
        <w:rPr>
          <w:rFonts w:hint="cs"/>
          <w:rtl/>
          <w:lang w:eastAsia="he-IL"/>
        </w:rPr>
        <w:t xml:space="preserve"> את המידע לצרכנים.</w:t>
      </w:r>
    </w:p>
    <w:p w14:paraId="4B3FC176" w14:textId="77777777" w:rsidR="00D57D6E" w:rsidRDefault="00D57D6E" w:rsidP="00FD6002">
      <w:pPr>
        <w:rPr>
          <w:rtl/>
          <w:lang w:eastAsia="he-IL"/>
        </w:rPr>
      </w:pPr>
    </w:p>
    <w:p w14:paraId="67EDAD92" w14:textId="77777777" w:rsidR="00D57D6E" w:rsidRDefault="00D57D6E" w:rsidP="00D57D6E">
      <w:pPr>
        <w:rPr>
          <w:rtl/>
          <w:lang w:eastAsia="he-IL"/>
        </w:rPr>
      </w:pPr>
      <w:r>
        <w:rPr>
          <w:rFonts w:hint="cs"/>
          <w:rtl/>
          <w:lang w:eastAsia="he-IL"/>
        </w:rPr>
        <w:t xml:space="preserve">בתהליך הרישום יש רכיב שהוא רכיב של ווידוא. בשביל שאנחנו נוודא שהדברים הם על דעת הצרכן, אם הוא עשה את זה באמצעות טלפון, אז הוא יקבל איזושהי שיחה או פנייה חוזרת שהוא יצטרך לאשר, ואם הוא עשה את זה באופן מקוון, אז הוא יקבל איזשהו קוד שהוא יצטרך להזין. </w:t>
      </w:r>
    </w:p>
    <w:p w14:paraId="2428B4D9" w14:textId="77777777" w:rsidR="008C6AA2" w:rsidRDefault="008C6AA2" w:rsidP="008C6AA2">
      <w:pPr>
        <w:rPr>
          <w:rtl/>
          <w:lang w:eastAsia="he-IL"/>
        </w:rPr>
      </w:pPr>
    </w:p>
    <w:p w14:paraId="48AEB782" w14:textId="77777777" w:rsidR="008C6AA2" w:rsidRDefault="008C6AA2" w:rsidP="008C6AA2">
      <w:pPr>
        <w:pStyle w:val="a4"/>
        <w:keepNext/>
        <w:rPr>
          <w:rtl/>
        </w:rPr>
      </w:pPr>
      <w:bookmarkStart w:id="9" w:name="ET_speaker_טל_פוקס_14"/>
      <w:r w:rsidRPr="008C6AA2">
        <w:rPr>
          <w:rStyle w:val="TagStyle"/>
          <w:rtl/>
        </w:rPr>
        <w:t xml:space="preserve"> &lt;&lt; דובר &gt;&gt; </w:t>
      </w:r>
      <w:r>
        <w:rPr>
          <w:rtl/>
        </w:rPr>
        <w:t>טל פוקס:</w:t>
      </w:r>
      <w:r w:rsidRPr="008C6AA2">
        <w:rPr>
          <w:rStyle w:val="TagStyle"/>
          <w:rtl/>
        </w:rPr>
        <w:t xml:space="preserve"> &lt;&lt; דובר &gt;&gt;</w:t>
      </w:r>
      <w:r w:rsidR="00A07560">
        <w:rPr>
          <w:rtl/>
        </w:rPr>
        <w:t xml:space="preserve"> </w:t>
      </w:r>
      <w:bookmarkEnd w:id="9"/>
    </w:p>
    <w:p w14:paraId="71C2C56C" w14:textId="77777777" w:rsidR="008C6AA2" w:rsidRDefault="008C6AA2" w:rsidP="008C6AA2">
      <w:pPr>
        <w:pStyle w:val="KeepWithNext"/>
        <w:rPr>
          <w:rtl/>
          <w:lang w:eastAsia="he-IL"/>
        </w:rPr>
      </w:pPr>
    </w:p>
    <w:p w14:paraId="581CC036" w14:textId="77777777" w:rsidR="008C6AA2" w:rsidRDefault="008C6AA2" w:rsidP="008C6AA2">
      <w:pPr>
        <w:rPr>
          <w:rtl/>
          <w:lang w:eastAsia="he-IL"/>
        </w:rPr>
      </w:pPr>
      <w:r>
        <w:rPr>
          <w:rFonts w:hint="cs"/>
          <w:rtl/>
          <w:lang w:eastAsia="he-IL"/>
        </w:rPr>
        <w:t>זה בעצם בהתאם להוראה בחוק שבעצם מבקשת לוודא באמצעים סבירים, למנוע את רישום את מספר הטלפון של מי שלא מעוניין בכך.</w:t>
      </w:r>
    </w:p>
    <w:p w14:paraId="6206BABF" w14:textId="77777777" w:rsidR="008C6AA2" w:rsidRDefault="008C6AA2" w:rsidP="008C6AA2">
      <w:pPr>
        <w:rPr>
          <w:rtl/>
          <w:lang w:eastAsia="he-IL"/>
        </w:rPr>
      </w:pPr>
    </w:p>
    <w:p w14:paraId="37371724" w14:textId="77777777" w:rsidR="008C6AA2" w:rsidRDefault="008C6AA2" w:rsidP="008C6AA2">
      <w:pPr>
        <w:pStyle w:val="af9"/>
        <w:keepNext/>
        <w:rPr>
          <w:rtl/>
          <w:lang w:eastAsia="he-IL"/>
        </w:rPr>
      </w:pPr>
      <w:bookmarkStart w:id="10" w:name="ET_guest_אילנה_מזרחי_15"/>
      <w:r w:rsidRPr="008C6AA2">
        <w:rPr>
          <w:rStyle w:val="TagStyle"/>
          <w:rtl/>
        </w:rPr>
        <w:t xml:space="preserve"> &lt;&lt; אורח &gt;&gt; </w:t>
      </w:r>
      <w:r>
        <w:rPr>
          <w:rtl/>
          <w:lang w:eastAsia="he-IL"/>
        </w:rPr>
        <w:t>אילנה מזרחי:</w:t>
      </w:r>
      <w:r w:rsidRPr="008C6AA2">
        <w:rPr>
          <w:rStyle w:val="TagStyle"/>
          <w:rtl/>
        </w:rPr>
        <w:t xml:space="preserve"> &lt;&lt; אורח &gt;&gt;</w:t>
      </w:r>
      <w:r w:rsidR="00A07560">
        <w:rPr>
          <w:rtl/>
          <w:lang w:eastAsia="he-IL"/>
        </w:rPr>
        <w:t xml:space="preserve"> </w:t>
      </w:r>
      <w:bookmarkEnd w:id="10"/>
    </w:p>
    <w:p w14:paraId="577F8D2E" w14:textId="77777777" w:rsidR="008C6AA2" w:rsidRDefault="008C6AA2" w:rsidP="008C6AA2">
      <w:pPr>
        <w:pStyle w:val="KeepWithNext"/>
        <w:rPr>
          <w:rtl/>
          <w:lang w:eastAsia="he-IL"/>
        </w:rPr>
      </w:pPr>
    </w:p>
    <w:p w14:paraId="5357F407" w14:textId="77777777" w:rsidR="008C6AA2" w:rsidRDefault="008C6AA2" w:rsidP="008C6AA2">
      <w:pPr>
        <w:rPr>
          <w:rtl/>
          <w:lang w:eastAsia="he-IL"/>
        </w:rPr>
      </w:pPr>
      <w:r>
        <w:rPr>
          <w:rFonts w:hint="cs"/>
          <w:rtl/>
          <w:lang w:eastAsia="he-IL"/>
        </w:rPr>
        <w:t xml:space="preserve">נכון. </w:t>
      </w:r>
    </w:p>
    <w:p w14:paraId="703993F8" w14:textId="77777777" w:rsidR="008C6AA2" w:rsidRDefault="008C6AA2" w:rsidP="008C6AA2">
      <w:pPr>
        <w:rPr>
          <w:rtl/>
          <w:lang w:eastAsia="he-IL"/>
        </w:rPr>
      </w:pPr>
    </w:p>
    <w:p w14:paraId="6BEE92B8" w14:textId="77777777" w:rsidR="008C6AA2" w:rsidRDefault="008C6AA2" w:rsidP="008C6AA2">
      <w:pPr>
        <w:pStyle w:val="af6"/>
        <w:keepNext/>
        <w:rPr>
          <w:rtl/>
        </w:rPr>
      </w:pPr>
      <w:bookmarkStart w:id="11" w:name="ET_yor_5765_16"/>
      <w:r w:rsidRPr="008C6AA2">
        <w:rPr>
          <w:rStyle w:val="TagStyle"/>
          <w:rtl/>
        </w:rPr>
        <w:t xml:space="preserve"> &lt;&lt; יור &gt;&gt; </w:t>
      </w:r>
      <w:r>
        <w:rPr>
          <w:rtl/>
        </w:rPr>
        <w:t>היו"ר מיכאל מרדכי ביטון:</w:t>
      </w:r>
      <w:r w:rsidRPr="008C6AA2">
        <w:rPr>
          <w:rStyle w:val="TagStyle"/>
          <w:rtl/>
        </w:rPr>
        <w:t xml:space="preserve"> &lt;&lt; יור &gt;&gt;</w:t>
      </w:r>
      <w:r w:rsidR="00A07560">
        <w:rPr>
          <w:rtl/>
        </w:rPr>
        <w:t xml:space="preserve"> </w:t>
      </w:r>
      <w:bookmarkEnd w:id="11"/>
    </w:p>
    <w:p w14:paraId="3A7F7FF9" w14:textId="77777777" w:rsidR="008C6AA2" w:rsidRDefault="008C6AA2" w:rsidP="008C6AA2">
      <w:pPr>
        <w:pStyle w:val="KeepWithNext"/>
        <w:rPr>
          <w:rtl/>
          <w:lang w:eastAsia="he-IL"/>
        </w:rPr>
      </w:pPr>
    </w:p>
    <w:p w14:paraId="485D5949" w14:textId="77777777" w:rsidR="008C6AA2" w:rsidRDefault="008C6AA2" w:rsidP="008C6AA2">
      <w:pPr>
        <w:rPr>
          <w:rtl/>
          <w:lang w:eastAsia="he-IL"/>
        </w:rPr>
      </w:pPr>
      <w:r>
        <w:rPr>
          <w:rFonts w:hint="cs"/>
          <w:rtl/>
          <w:lang w:eastAsia="he-IL"/>
        </w:rPr>
        <w:t xml:space="preserve">בואו נקרא גם את 3 ואני אתן למתנגדים לחוק להעיר הערות, אם יש מתנגדים. </w:t>
      </w:r>
    </w:p>
    <w:p w14:paraId="40371997" w14:textId="77777777" w:rsidR="008C6AA2" w:rsidRDefault="008C6AA2" w:rsidP="008C6AA2">
      <w:pPr>
        <w:rPr>
          <w:rtl/>
          <w:lang w:eastAsia="he-IL"/>
        </w:rPr>
      </w:pPr>
    </w:p>
    <w:p w14:paraId="1CDD880E" w14:textId="77777777" w:rsidR="008C6AA2" w:rsidRDefault="008C6AA2" w:rsidP="008C6AA2">
      <w:pPr>
        <w:pStyle w:val="af9"/>
        <w:keepNext/>
        <w:rPr>
          <w:rtl/>
          <w:lang w:eastAsia="he-IL"/>
        </w:rPr>
      </w:pPr>
      <w:bookmarkStart w:id="12" w:name="ET_guest_אילנה_מזרחי_17"/>
      <w:r w:rsidRPr="008C6AA2">
        <w:rPr>
          <w:rStyle w:val="TagStyle"/>
          <w:rtl/>
        </w:rPr>
        <w:lastRenderedPageBreak/>
        <w:t xml:space="preserve"> &lt;&lt; אורח &gt;&gt; </w:t>
      </w:r>
      <w:r>
        <w:rPr>
          <w:rtl/>
          <w:lang w:eastAsia="he-IL"/>
        </w:rPr>
        <w:t>אילנה מזרחי:</w:t>
      </w:r>
      <w:r w:rsidRPr="008C6AA2">
        <w:rPr>
          <w:rStyle w:val="TagStyle"/>
          <w:rtl/>
        </w:rPr>
        <w:t xml:space="preserve"> &lt;&lt; אורח &gt;&gt;</w:t>
      </w:r>
      <w:r w:rsidR="00A07560">
        <w:rPr>
          <w:rtl/>
          <w:lang w:eastAsia="he-IL"/>
        </w:rPr>
        <w:t xml:space="preserve"> </w:t>
      </w:r>
      <w:bookmarkEnd w:id="12"/>
    </w:p>
    <w:p w14:paraId="79B93E86" w14:textId="60118DE3" w:rsidR="008C6AA2" w:rsidRDefault="008C6AA2" w:rsidP="008C6AA2">
      <w:pPr>
        <w:pStyle w:val="KeepWithNext"/>
        <w:rPr>
          <w:rtl/>
          <w:lang w:eastAsia="he-IL"/>
        </w:rPr>
      </w:pPr>
    </w:p>
    <w:tbl>
      <w:tblPr>
        <w:bidiVisual/>
        <w:tblW w:w="9128" w:type="dxa"/>
        <w:tblLayout w:type="fixed"/>
        <w:tblCellMar>
          <w:top w:w="57" w:type="dxa"/>
          <w:left w:w="0" w:type="dxa"/>
          <w:bottom w:w="57" w:type="dxa"/>
          <w:right w:w="0" w:type="dxa"/>
        </w:tblCellMar>
        <w:tblLook w:val="01E0" w:firstRow="1" w:lastRow="1" w:firstColumn="1" w:lastColumn="1" w:noHBand="0" w:noVBand="0"/>
      </w:tblPr>
      <w:tblGrid>
        <w:gridCol w:w="1701"/>
        <w:gridCol w:w="227"/>
        <w:gridCol w:w="624"/>
        <w:gridCol w:w="6576"/>
      </w:tblGrid>
      <w:tr w:rsidR="00080817" w:rsidRPr="00CE304B" w14:paraId="34A6E852" w14:textId="77777777" w:rsidTr="00423610">
        <w:trPr>
          <w:cantSplit/>
          <w:trHeight w:val="60"/>
        </w:trPr>
        <w:tc>
          <w:tcPr>
            <w:tcW w:w="1701" w:type="dxa"/>
            <w:hideMark/>
          </w:tcPr>
          <w:p w14:paraId="0A212CE7" w14:textId="3858E812" w:rsidR="00080817" w:rsidRPr="00CE304B" w:rsidRDefault="00080817" w:rsidP="00423610">
            <w:pPr>
              <w:pStyle w:val="KeepWithNext"/>
              <w:rPr>
                <w:lang w:eastAsia="he-IL"/>
              </w:rPr>
            </w:pPr>
            <w:r>
              <w:rPr>
                <w:rFonts w:hint="cs"/>
                <w:rtl/>
                <w:lang w:eastAsia="he-IL"/>
              </w:rPr>
              <w:t>בירור מידע הרשום במאגר על ידי עוסקים</w:t>
            </w:r>
          </w:p>
        </w:tc>
        <w:tc>
          <w:tcPr>
            <w:tcW w:w="227" w:type="dxa"/>
          </w:tcPr>
          <w:p w14:paraId="35C44E72" w14:textId="77777777" w:rsidR="00080817" w:rsidRPr="00CE304B" w:rsidRDefault="00080817" w:rsidP="00423610">
            <w:pPr>
              <w:pStyle w:val="KeepWithNext"/>
              <w:rPr>
                <w:lang w:eastAsia="he-IL"/>
              </w:rPr>
            </w:pPr>
          </w:p>
        </w:tc>
        <w:tc>
          <w:tcPr>
            <w:tcW w:w="624" w:type="dxa"/>
          </w:tcPr>
          <w:p w14:paraId="47022B8D" w14:textId="37CF1FB4" w:rsidR="00080817" w:rsidRPr="00CE304B" w:rsidRDefault="00CC1280" w:rsidP="00423610">
            <w:pPr>
              <w:pStyle w:val="KeepWithNext"/>
              <w:rPr>
                <w:lang w:eastAsia="he-IL"/>
              </w:rPr>
            </w:pPr>
            <w:r>
              <w:rPr>
                <w:rFonts w:hint="cs"/>
                <w:rtl/>
                <w:lang w:eastAsia="he-IL"/>
              </w:rPr>
              <w:t>3.</w:t>
            </w:r>
          </w:p>
        </w:tc>
        <w:tc>
          <w:tcPr>
            <w:tcW w:w="6576" w:type="dxa"/>
            <w:hideMark/>
          </w:tcPr>
          <w:p w14:paraId="5BCF7856" w14:textId="2F6F4258" w:rsidR="00CC1280" w:rsidRDefault="00080817" w:rsidP="00CC1280">
            <w:pPr>
              <w:ind w:firstLine="0"/>
              <w:rPr>
                <w:rtl/>
                <w:lang w:eastAsia="he-IL"/>
              </w:rPr>
            </w:pPr>
            <w:r>
              <w:rPr>
                <w:rFonts w:hint="cs"/>
                <w:rtl/>
                <w:lang w:eastAsia="he-IL"/>
              </w:rPr>
              <w:t xml:space="preserve">(א) </w:t>
            </w:r>
            <w:r w:rsidR="00CC1280">
              <w:rPr>
                <w:rFonts w:hint="cs"/>
                <w:rtl/>
                <w:lang w:eastAsia="he-IL"/>
              </w:rPr>
              <w:t>לשם בירור מידע במאגר, יבצע עוסק רישום חד פעמי למאגר באזור ייעודי</w:t>
            </w:r>
            <w:r w:rsidR="00A93DAC">
              <w:rPr>
                <w:rFonts w:hint="cs"/>
                <w:rtl/>
                <w:lang w:eastAsia="he-IL"/>
              </w:rPr>
              <w:t xml:space="preserve"> </w:t>
            </w:r>
            <w:r w:rsidR="00CC1280">
              <w:rPr>
                <w:rFonts w:hint="cs"/>
                <w:rtl/>
                <w:lang w:eastAsia="he-IL"/>
              </w:rPr>
              <w:t>לעוסקים במאגר; רישום עוסק למאגר יושלם בתוך שני ימי עסקים לכל</w:t>
            </w:r>
            <w:r w:rsidR="00A93DAC">
              <w:rPr>
                <w:rFonts w:hint="cs"/>
                <w:rtl/>
                <w:lang w:eastAsia="he-IL"/>
              </w:rPr>
              <w:t xml:space="preserve"> </w:t>
            </w:r>
            <w:r w:rsidR="00CC1280">
              <w:rPr>
                <w:rFonts w:hint="cs"/>
                <w:rtl/>
                <w:lang w:eastAsia="he-IL"/>
              </w:rPr>
              <w:t xml:space="preserve">היותר. </w:t>
            </w:r>
          </w:p>
          <w:p w14:paraId="73E50969" w14:textId="77777777" w:rsidR="00080817" w:rsidRPr="00CE304B" w:rsidRDefault="00080817" w:rsidP="00423610">
            <w:pPr>
              <w:pStyle w:val="KeepWithNext"/>
              <w:rPr>
                <w:rtl/>
                <w:lang w:eastAsia="he-IL"/>
              </w:rPr>
            </w:pPr>
          </w:p>
        </w:tc>
      </w:tr>
      <w:tr w:rsidR="00080817" w:rsidRPr="0081484E" w14:paraId="591B9550" w14:textId="77777777" w:rsidTr="00423610">
        <w:trPr>
          <w:cantSplit/>
          <w:trHeight w:val="60"/>
        </w:trPr>
        <w:tc>
          <w:tcPr>
            <w:tcW w:w="1701" w:type="dxa"/>
          </w:tcPr>
          <w:p w14:paraId="022B7047" w14:textId="77777777" w:rsidR="00080817" w:rsidRPr="003B3A31" w:rsidRDefault="00080817" w:rsidP="00423610">
            <w:pPr>
              <w:pStyle w:val="KeepWithNext"/>
              <w:rPr>
                <w:rtl/>
                <w:lang w:eastAsia="he-IL"/>
              </w:rPr>
            </w:pPr>
          </w:p>
        </w:tc>
        <w:tc>
          <w:tcPr>
            <w:tcW w:w="227" w:type="dxa"/>
          </w:tcPr>
          <w:p w14:paraId="577F0924" w14:textId="77777777" w:rsidR="00080817" w:rsidRPr="00CE304B" w:rsidRDefault="00080817" w:rsidP="00423610">
            <w:pPr>
              <w:pStyle w:val="KeepWithNext"/>
              <w:rPr>
                <w:lang w:eastAsia="he-IL"/>
              </w:rPr>
            </w:pPr>
          </w:p>
        </w:tc>
        <w:tc>
          <w:tcPr>
            <w:tcW w:w="624" w:type="dxa"/>
          </w:tcPr>
          <w:p w14:paraId="3F8E9082" w14:textId="77777777" w:rsidR="00080817" w:rsidRPr="00CE304B" w:rsidRDefault="00080817" w:rsidP="00423610">
            <w:pPr>
              <w:pStyle w:val="KeepWithNext"/>
              <w:rPr>
                <w:lang w:eastAsia="he-IL"/>
              </w:rPr>
            </w:pPr>
          </w:p>
        </w:tc>
        <w:tc>
          <w:tcPr>
            <w:tcW w:w="6576" w:type="dxa"/>
          </w:tcPr>
          <w:p w14:paraId="7AC876E4" w14:textId="3141D5FA" w:rsidR="00201E1F" w:rsidRDefault="00201E1F" w:rsidP="00201E1F">
            <w:pPr>
              <w:ind w:firstLine="0"/>
              <w:rPr>
                <w:rtl/>
                <w:lang w:eastAsia="he-IL"/>
              </w:rPr>
            </w:pPr>
            <w:r>
              <w:rPr>
                <w:rFonts w:hint="cs"/>
                <w:rtl/>
                <w:lang w:eastAsia="he-IL"/>
              </w:rPr>
              <w:t>(ב) עוסק יבדוק במאגר אם מספר טלפון של צרכן שאליו הוא מתכוון לבצע</w:t>
            </w:r>
            <w:r w:rsidR="00A93DAC">
              <w:rPr>
                <w:rFonts w:hint="cs"/>
                <w:rtl/>
                <w:lang w:eastAsia="he-IL"/>
              </w:rPr>
              <w:t xml:space="preserve"> </w:t>
            </w:r>
            <w:r>
              <w:rPr>
                <w:rFonts w:hint="cs"/>
                <w:rtl/>
                <w:lang w:eastAsia="he-IL"/>
              </w:rPr>
              <w:t xml:space="preserve">פנייה שיווקית מופיע בו בטרם הפנייה; בדיקה כאמור תתבצע בפרק זמן שלא יעלה על 15 הימים הקודמים למועד הפנייה השיווקית. </w:t>
            </w:r>
          </w:p>
          <w:p w14:paraId="5B4AA151" w14:textId="3F620B0E" w:rsidR="00080817" w:rsidRPr="0081484E" w:rsidRDefault="00080817" w:rsidP="00CC1280">
            <w:pPr>
              <w:ind w:firstLine="0"/>
              <w:rPr>
                <w:rtl/>
                <w:lang w:eastAsia="he-IL"/>
              </w:rPr>
            </w:pPr>
          </w:p>
        </w:tc>
      </w:tr>
    </w:tbl>
    <w:p w14:paraId="3E4936B7" w14:textId="28AA721D" w:rsidR="003A3856" w:rsidRDefault="003A3856" w:rsidP="003A3856">
      <w:pPr>
        <w:pStyle w:val="a4"/>
        <w:keepNext/>
        <w:rPr>
          <w:rtl/>
        </w:rPr>
      </w:pPr>
      <w:bookmarkStart w:id="13" w:name="ET_speaker_טל_פוקס_19"/>
      <w:r w:rsidRPr="003A3856">
        <w:rPr>
          <w:rStyle w:val="TagStyle"/>
          <w:rtl/>
        </w:rPr>
        <w:t xml:space="preserve">&lt;&lt; דובר &gt;&gt; </w:t>
      </w:r>
      <w:r>
        <w:rPr>
          <w:rtl/>
        </w:rPr>
        <w:t>טל פוקס:</w:t>
      </w:r>
      <w:r w:rsidRPr="003A3856">
        <w:rPr>
          <w:rStyle w:val="TagStyle"/>
          <w:rtl/>
        </w:rPr>
        <w:t xml:space="preserve"> &lt;&lt; דובר &gt;&gt;</w:t>
      </w:r>
      <w:r w:rsidR="00A07560">
        <w:rPr>
          <w:rtl/>
        </w:rPr>
        <w:t xml:space="preserve"> </w:t>
      </w:r>
      <w:bookmarkEnd w:id="13"/>
    </w:p>
    <w:p w14:paraId="19C4E7EB" w14:textId="77777777" w:rsidR="003A3856" w:rsidRDefault="003A3856" w:rsidP="003A3856">
      <w:pPr>
        <w:pStyle w:val="KeepWithNext"/>
        <w:rPr>
          <w:rtl/>
          <w:lang w:eastAsia="he-IL"/>
        </w:rPr>
      </w:pPr>
    </w:p>
    <w:p w14:paraId="3201E941" w14:textId="77777777" w:rsidR="003A3856" w:rsidRDefault="003A3856" w:rsidP="003A3856">
      <w:pPr>
        <w:rPr>
          <w:rtl/>
          <w:lang w:eastAsia="he-IL"/>
        </w:rPr>
      </w:pPr>
      <w:r>
        <w:rPr>
          <w:rFonts w:hint="cs"/>
          <w:rtl/>
          <w:lang w:eastAsia="he-IL"/>
        </w:rPr>
        <w:t xml:space="preserve">אילנה, אני רק רוצה לציין שפה יש לנו תיקון נוסח מסוים כדי להתאים לנוסח של החוק ולא לחזור עליו. זה יהיה משהו דומה, כמו בדיקת מספר טלפון במאגר במטרה לוודא שאינו רשום בהתאם להוראות סעיף 16ג(ג) לחוק. תתבצע על ידי עוסק בפרק זמן שלא יעלה על 15 הימים, וכדומה. </w:t>
      </w:r>
    </w:p>
    <w:p w14:paraId="0E5E3603" w14:textId="77777777" w:rsidR="003A3856" w:rsidRDefault="003A3856" w:rsidP="003A3856">
      <w:pPr>
        <w:rPr>
          <w:rtl/>
          <w:lang w:eastAsia="he-IL"/>
        </w:rPr>
      </w:pPr>
    </w:p>
    <w:p w14:paraId="4F4ACAEF" w14:textId="77777777" w:rsidR="003A3856" w:rsidRDefault="003A3856" w:rsidP="003A3856">
      <w:pPr>
        <w:pStyle w:val="af9"/>
        <w:keepNext/>
        <w:rPr>
          <w:rtl/>
          <w:lang w:eastAsia="he-IL"/>
        </w:rPr>
      </w:pPr>
      <w:bookmarkStart w:id="14" w:name="ET_guest_אילנה_מזרחי_20"/>
      <w:r w:rsidRPr="003A3856">
        <w:rPr>
          <w:rStyle w:val="TagStyle"/>
          <w:rtl/>
        </w:rPr>
        <w:t xml:space="preserve"> &lt;&lt; אורח &gt;&gt; </w:t>
      </w:r>
      <w:r>
        <w:rPr>
          <w:rtl/>
          <w:lang w:eastAsia="he-IL"/>
        </w:rPr>
        <w:t>אילנה מזרחי:</w:t>
      </w:r>
      <w:r w:rsidRPr="003A3856">
        <w:rPr>
          <w:rStyle w:val="TagStyle"/>
          <w:rtl/>
        </w:rPr>
        <w:t xml:space="preserve"> &lt;&lt; אורח &gt;&gt;</w:t>
      </w:r>
      <w:r w:rsidR="00A07560">
        <w:rPr>
          <w:rtl/>
          <w:lang w:eastAsia="he-IL"/>
        </w:rPr>
        <w:t xml:space="preserve"> </w:t>
      </w:r>
      <w:bookmarkEnd w:id="14"/>
    </w:p>
    <w:p w14:paraId="0358155C" w14:textId="5AD09A5F" w:rsidR="003A3856" w:rsidRDefault="003A3856" w:rsidP="003A3856">
      <w:pPr>
        <w:pStyle w:val="KeepWithNext"/>
        <w:rPr>
          <w:rtl/>
          <w:lang w:eastAsia="he-IL"/>
        </w:rPr>
      </w:pPr>
    </w:p>
    <w:tbl>
      <w:tblPr>
        <w:bidiVisual/>
        <w:tblW w:w="9128" w:type="dxa"/>
        <w:tblLayout w:type="fixed"/>
        <w:tblCellMar>
          <w:top w:w="57" w:type="dxa"/>
          <w:left w:w="0" w:type="dxa"/>
          <w:bottom w:w="57" w:type="dxa"/>
          <w:right w:w="0" w:type="dxa"/>
        </w:tblCellMar>
        <w:tblLook w:val="01E0" w:firstRow="1" w:lastRow="1" w:firstColumn="1" w:lastColumn="1" w:noHBand="0" w:noVBand="0"/>
      </w:tblPr>
      <w:tblGrid>
        <w:gridCol w:w="1701"/>
        <w:gridCol w:w="227"/>
        <w:gridCol w:w="624"/>
        <w:gridCol w:w="6576"/>
      </w:tblGrid>
      <w:tr w:rsidR="00B20A93" w:rsidRPr="0081484E" w14:paraId="36E9174F" w14:textId="77777777" w:rsidTr="00423610">
        <w:trPr>
          <w:cantSplit/>
          <w:trHeight w:val="60"/>
        </w:trPr>
        <w:tc>
          <w:tcPr>
            <w:tcW w:w="1701" w:type="dxa"/>
          </w:tcPr>
          <w:p w14:paraId="30E39D05" w14:textId="77777777" w:rsidR="00B20A93" w:rsidRPr="003B3A31" w:rsidRDefault="00B20A93" w:rsidP="00423610">
            <w:pPr>
              <w:pStyle w:val="KeepWithNext"/>
              <w:rPr>
                <w:rtl/>
                <w:lang w:eastAsia="he-IL"/>
              </w:rPr>
            </w:pPr>
          </w:p>
        </w:tc>
        <w:tc>
          <w:tcPr>
            <w:tcW w:w="227" w:type="dxa"/>
          </w:tcPr>
          <w:p w14:paraId="270BA01C" w14:textId="77777777" w:rsidR="00B20A93" w:rsidRPr="00CE304B" w:rsidRDefault="00B20A93" w:rsidP="00423610">
            <w:pPr>
              <w:pStyle w:val="KeepWithNext"/>
              <w:rPr>
                <w:lang w:eastAsia="he-IL"/>
              </w:rPr>
            </w:pPr>
          </w:p>
        </w:tc>
        <w:tc>
          <w:tcPr>
            <w:tcW w:w="624" w:type="dxa"/>
          </w:tcPr>
          <w:p w14:paraId="040A1D1B" w14:textId="77777777" w:rsidR="00B20A93" w:rsidRPr="00CE304B" w:rsidRDefault="00B20A93" w:rsidP="00423610">
            <w:pPr>
              <w:pStyle w:val="KeepWithNext"/>
              <w:rPr>
                <w:lang w:eastAsia="he-IL"/>
              </w:rPr>
            </w:pPr>
          </w:p>
        </w:tc>
        <w:tc>
          <w:tcPr>
            <w:tcW w:w="6576" w:type="dxa"/>
          </w:tcPr>
          <w:p w14:paraId="130B3A80" w14:textId="256BD870" w:rsidR="00B20A93" w:rsidRDefault="00B20A93" w:rsidP="00423610">
            <w:pPr>
              <w:ind w:firstLine="0"/>
              <w:rPr>
                <w:rtl/>
                <w:lang w:eastAsia="he-IL"/>
              </w:rPr>
            </w:pPr>
            <w:r>
              <w:rPr>
                <w:rFonts w:hint="cs"/>
                <w:rtl/>
                <w:lang w:eastAsia="he-IL"/>
              </w:rPr>
              <w:t>(</w:t>
            </w:r>
            <w:r w:rsidR="006C3F48">
              <w:rPr>
                <w:rFonts w:hint="cs"/>
                <w:rtl/>
                <w:lang w:eastAsia="he-IL"/>
              </w:rPr>
              <w:t>ג</w:t>
            </w:r>
            <w:r>
              <w:rPr>
                <w:rFonts w:hint="cs"/>
                <w:rtl/>
                <w:lang w:eastAsia="he-IL"/>
              </w:rPr>
              <w:t xml:space="preserve">) עוסק </w:t>
            </w:r>
            <w:r w:rsidR="006C3F48">
              <w:rPr>
                <w:rFonts w:hint="cs"/>
                <w:rtl/>
                <w:lang w:eastAsia="he-IL"/>
              </w:rPr>
              <w:t>יוכל לבדוק אם מספר טלפון של צרכן מופיע במאגר בכל אחת מהדרכים האלה:</w:t>
            </w:r>
            <w:r>
              <w:rPr>
                <w:rFonts w:hint="cs"/>
                <w:rtl/>
                <w:lang w:eastAsia="he-IL"/>
              </w:rPr>
              <w:t xml:space="preserve"> </w:t>
            </w:r>
          </w:p>
          <w:p w14:paraId="30D001FD" w14:textId="77777777" w:rsidR="00B20A93" w:rsidRPr="0081484E" w:rsidRDefault="00B20A93" w:rsidP="00423610">
            <w:pPr>
              <w:ind w:firstLine="0"/>
              <w:rPr>
                <w:rtl/>
                <w:lang w:eastAsia="he-IL"/>
              </w:rPr>
            </w:pPr>
          </w:p>
        </w:tc>
      </w:tr>
      <w:tr w:rsidR="006C3F48" w:rsidRPr="0081484E" w14:paraId="5C052E73" w14:textId="77777777" w:rsidTr="00423610">
        <w:trPr>
          <w:cantSplit/>
          <w:trHeight w:val="60"/>
        </w:trPr>
        <w:tc>
          <w:tcPr>
            <w:tcW w:w="1701" w:type="dxa"/>
          </w:tcPr>
          <w:p w14:paraId="58B92219" w14:textId="77777777" w:rsidR="006C3F48" w:rsidRPr="003B3A31" w:rsidRDefault="006C3F48" w:rsidP="00423610">
            <w:pPr>
              <w:pStyle w:val="KeepWithNext"/>
              <w:rPr>
                <w:rtl/>
                <w:lang w:eastAsia="he-IL"/>
              </w:rPr>
            </w:pPr>
          </w:p>
        </w:tc>
        <w:tc>
          <w:tcPr>
            <w:tcW w:w="227" w:type="dxa"/>
          </w:tcPr>
          <w:p w14:paraId="515DEE93" w14:textId="77777777" w:rsidR="006C3F48" w:rsidRPr="00CE304B" w:rsidRDefault="006C3F48" w:rsidP="00423610">
            <w:pPr>
              <w:pStyle w:val="KeepWithNext"/>
              <w:rPr>
                <w:lang w:eastAsia="he-IL"/>
              </w:rPr>
            </w:pPr>
          </w:p>
        </w:tc>
        <w:tc>
          <w:tcPr>
            <w:tcW w:w="624" w:type="dxa"/>
          </w:tcPr>
          <w:p w14:paraId="1B9660E9" w14:textId="77777777" w:rsidR="006C3F48" w:rsidRPr="00CE304B" w:rsidRDefault="006C3F48" w:rsidP="00423610">
            <w:pPr>
              <w:pStyle w:val="KeepWithNext"/>
              <w:rPr>
                <w:lang w:eastAsia="he-IL"/>
              </w:rPr>
            </w:pPr>
          </w:p>
        </w:tc>
        <w:tc>
          <w:tcPr>
            <w:tcW w:w="6576" w:type="dxa"/>
          </w:tcPr>
          <w:p w14:paraId="754402C3" w14:textId="77777777" w:rsidR="006C3F48" w:rsidRDefault="006C3F48" w:rsidP="00D434E3">
            <w:pPr>
              <w:pStyle w:val="aff"/>
              <w:numPr>
                <w:ilvl w:val="0"/>
                <w:numId w:val="5"/>
              </w:numPr>
              <w:ind w:left="700"/>
              <w:rPr>
                <w:lang w:eastAsia="he-IL"/>
              </w:rPr>
            </w:pPr>
            <w:r>
              <w:rPr>
                <w:rFonts w:hint="cs"/>
                <w:rtl/>
                <w:lang w:eastAsia="he-IL"/>
              </w:rPr>
              <w:t>באמצעות הקלדה של מספר טלפון במאגר;</w:t>
            </w:r>
          </w:p>
          <w:p w14:paraId="4D2AF776" w14:textId="77777777" w:rsidR="006C3F48" w:rsidRDefault="006C3F48" w:rsidP="006C3F48">
            <w:pPr>
              <w:pStyle w:val="aff"/>
              <w:ind w:left="3240" w:firstLine="0"/>
              <w:rPr>
                <w:lang w:eastAsia="he-IL"/>
              </w:rPr>
            </w:pPr>
          </w:p>
          <w:p w14:paraId="04645731" w14:textId="77777777" w:rsidR="006C3F48" w:rsidRDefault="006C3F48" w:rsidP="00D434E3">
            <w:pPr>
              <w:pStyle w:val="aff"/>
              <w:numPr>
                <w:ilvl w:val="0"/>
                <w:numId w:val="5"/>
              </w:numPr>
              <w:ind w:left="700"/>
              <w:rPr>
                <w:lang w:eastAsia="he-IL"/>
              </w:rPr>
            </w:pPr>
            <w:r>
              <w:rPr>
                <w:rFonts w:hint="cs"/>
                <w:rtl/>
                <w:lang w:eastAsia="he-IL"/>
              </w:rPr>
              <w:t>באמצעות קובץ ייעודי שבו יזין העוסק את מספרי הטלפון שהוא מעוניין לבדוק, שיופיע באזור הייעודי לעסקים במאגר;</w:t>
            </w:r>
          </w:p>
          <w:p w14:paraId="1871A6CE" w14:textId="77777777" w:rsidR="006C3F48" w:rsidRDefault="006C3F48" w:rsidP="006C3F48">
            <w:pPr>
              <w:pStyle w:val="aff"/>
              <w:ind w:left="3240" w:firstLine="0"/>
              <w:rPr>
                <w:lang w:eastAsia="he-IL"/>
              </w:rPr>
            </w:pPr>
          </w:p>
          <w:p w14:paraId="5B18E28F" w14:textId="77777777" w:rsidR="006C3F48" w:rsidRDefault="006C3F48" w:rsidP="00D434E3">
            <w:pPr>
              <w:pStyle w:val="aff"/>
              <w:numPr>
                <w:ilvl w:val="0"/>
                <w:numId w:val="5"/>
              </w:numPr>
              <w:ind w:left="700"/>
              <w:rPr>
                <w:lang w:eastAsia="he-IL"/>
              </w:rPr>
            </w:pPr>
            <w:r>
              <w:rPr>
                <w:rFonts w:hint="cs"/>
                <w:rtl/>
                <w:lang w:eastAsia="he-IL"/>
              </w:rPr>
              <w:t>באמצעות ממשק להעברת נתונים, כפי שיפורסם באזור הייעודי לעוסקים במאגר;</w:t>
            </w:r>
          </w:p>
          <w:p w14:paraId="64B86ADA" w14:textId="77777777" w:rsidR="006C3F48" w:rsidRDefault="006C3F48" w:rsidP="006C3F48">
            <w:pPr>
              <w:pStyle w:val="aff"/>
              <w:ind w:left="3240" w:firstLine="0"/>
              <w:rPr>
                <w:lang w:eastAsia="he-IL"/>
              </w:rPr>
            </w:pPr>
          </w:p>
          <w:p w14:paraId="11E82469" w14:textId="77777777" w:rsidR="006C3F48" w:rsidRDefault="006C3F48" w:rsidP="00D434E3">
            <w:pPr>
              <w:pStyle w:val="aff"/>
              <w:numPr>
                <w:ilvl w:val="0"/>
                <w:numId w:val="5"/>
              </w:numPr>
              <w:ind w:left="700"/>
              <w:rPr>
                <w:lang w:eastAsia="he-IL"/>
              </w:rPr>
            </w:pPr>
            <w:r>
              <w:rPr>
                <w:rFonts w:hint="cs"/>
                <w:rtl/>
                <w:lang w:eastAsia="he-IL"/>
              </w:rPr>
              <w:t>באופן דיגיטלי אחר שתחליט עליו הרשות, כפי שיפורט באזור הייעודי לעוסקים במאגר.</w:t>
            </w:r>
          </w:p>
          <w:p w14:paraId="73108682" w14:textId="77777777" w:rsidR="006C3F48" w:rsidRPr="006C3F48" w:rsidRDefault="006C3F48" w:rsidP="00423610">
            <w:pPr>
              <w:ind w:firstLine="0"/>
              <w:rPr>
                <w:rtl/>
                <w:lang w:eastAsia="he-IL"/>
              </w:rPr>
            </w:pPr>
          </w:p>
        </w:tc>
      </w:tr>
      <w:tr w:rsidR="00AA156C" w:rsidRPr="0081484E" w14:paraId="44DBA44A" w14:textId="77777777" w:rsidTr="00423610">
        <w:trPr>
          <w:cantSplit/>
          <w:trHeight w:val="60"/>
        </w:trPr>
        <w:tc>
          <w:tcPr>
            <w:tcW w:w="1701" w:type="dxa"/>
          </w:tcPr>
          <w:p w14:paraId="52704326" w14:textId="77777777" w:rsidR="00AA156C" w:rsidRPr="003B3A31" w:rsidRDefault="00AA156C" w:rsidP="00423610">
            <w:pPr>
              <w:pStyle w:val="KeepWithNext"/>
              <w:rPr>
                <w:rtl/>
                <w:lang w:eastAsia="he-IL"/>
              </w:rPr>
            </w:pPr>
          </w:p>
        </w:tc>
        <w:tc>
          <w:tcPr>
            <w:tcW w:w="227" w:type="dxa"/>
          </w:tcPr>
          <w:p w14:paraId="37CCE9D6" w14:textId="77777777" w:rsidR="00AA156C" w:rsidRPr="00CE304B" w:rsidRDefault="00AA156C" w:rsidP="00423610">
            <w:pPr>
              <w:pStyle w:val="KeepWithNext"/>
              <w:rPr>
                <w:lang w:eastAsia="he-IL"/>
              </w:rPr>
            </w:pPr>
          </w:p>
        </w:tc>
        <w:tc>
          <w:tcPr>
            <w:tcW w:w="624" w:type="dxa"/>
          </w:tcPr>
          <w:p w14:paraId="4B339933" w14:textId="77777777" w:rsidR="00AA156C" w:rsidRPr="00CE304B" w:rsidRDefault="00AA156C" w:rsidP="00423610">
            <w:pPr>
              <w:pStyle w:val="KeepWithNext"/>
              <w:rPr>
                <w:lang w:eastAsia="he-IL"/>
              </w:rPr>
            </w:pPr>
          </w:p>
        </w:tc>
        <w:tc>
          <w:tcPr>
            <w:tcW w:w="6576" w:type="dxa"/>
          </w:tcPr>
          <w:p w14:paraId="7BFEA4E1" w14:textId="0B97579E" w:rsidR="00AA156C" w:rsidRDefault="00AA156C" w:rsidP="00AA156C">
            <w:pPr>
              <w:ind w:firstLine="0"/>
              <w:rPr>
                <w:rtl/>
                <w:lang w:eastAsia="he-IL"/>
              </w:rPr>
            </w:pPr>
            <w:r>
              <w:rPr>
                <w:rFonts w:hint="cs"/>
                <w:rtl/>
                <w:lang w:eastAsia="he-IL"/>
              </w:rPr>
              <w:t>(ד) הרשות תפרסם באתר את המפרט הטכני המאפשר גישה למאגר, לרבות שינויים במפרט, וזאת כדי לאפשר לעוסקים להיערך לביצוע בדיקה כאמור</w:t>
            </w:r>
            <w:r w:rsidR="00A93DAC">
              <w:rPr>
                <w:rFonts w:hint="cs"/>
                <w:rtl/>
                <w:lang w:eastAsia="he-IL"/>
              </w:rPr>
              <w:t xml:space="preserve"> </w:t>
            </w:r>
            <w:r>
              <w:rPr>
                <w:rFonts w:hint="cs"/>
                <w:rtl/>
                <w:lang w:eastAsia="he-IL"/>
              </w:rPr>
              <w:t xml:space="preserve">בתקנת משנה (ג). </w:t>
            </w:r>
          </w:p>
          <w:p w14:paraId="158906EE" w14:textId="77777777" w:rsidR="00AA156C" w:rsidRDefault="00AA156C" w:rsidP="00AA156C">
            <w:pPr>
              <w:ind w:firstLine="0"/>
              <w:rPr>
                <w:rtl/>
                <w:lang w:eastAsia="he-IL"/>
              </w:rPr>
            </w:pPr>
          </w:p>
        </w:tc>
      </w:tr>
      <w:tr w:rsidR="00AA156C" w:rsidRPr="0081484E" w14:paraId="2F6ABECD" w14:textId="77777777" w:rsidTr="00423610">
        <w:trPr>
          <w:cantSplit/>
          <w:trHeight w:val="60"/>
        </w:trPr>
        <w:tc>
          <w:tcPr>
            <w:tcW w:w="1701" w:type="dxa"/>
          </w:tcPr>
          <w:p w14:paraId="61D0FE4C" w14:textId="77777777" w:rsidR="00AA156C" w:rsidRPr="003B3A31" w:rsidRDefault="00AA156C" w:rsidP="00423610">
            <w:pPr>
              <w:pStyle w:val="KeepWithNext"/>
              <w:rPr>
                <w:rtl/>
                <w:lang w:eastAsia="he-IL"/>
              </w:rPr>
            </w:pPr>
          </w:p>
        </w:tc>
        <w:tc>
          <w:tcPr>
            <w:tcW w:w="227" w:type="dxa"/>
          </w:tcPr>
          <w:p w14:paraId="29B88D0A" w14:textId="77777777" w:rsidR="00AA156C" w:rsidRPr="00CE304B" w:rsidRDefault="00AA156C" w:rsidP="00423610">
            <w:pPr>
              <w:pStyle w:val="KeepWithNext"/>
              <w:rPr>
                <w:lang w:eastAsia="he-IL"/>
              </w:rPr>
            </w:pPr>
          </w:p>
        </w:tc>
        <w:tc>
          <w:tcPr>
            <w:tcW w:w="624" w:type="dxa"/>
          </w:tcPr>
          <w:p w14:paraId="280793E6" w14:textId="77777777" w:rsidR="00AA156C" w:rsidRPr="00CE304B" w:rsidRDefault="00AA156C" w:rsidP="00423610">
            <w:pPr>
              <w:pStyle w:val="KeepWithNext"/>
              <w:rPr>
                <w:lang w:eastAsia="he-IL"/>
              </w:rPr>
            </w:pPr>
          </w:p>
        </w:tc>
        <w:tc>
          <w:tcPr>
            <w:tcW w:w="6576" w:type="dxa"/>
          </w:tcPr>
          <w:p w14:paraId="2D2693D1" w14:textId="790BDECA" w:rsidR="00AA156C" w:rsidRDefault="00AA156C" w:rsidP="00AA156C">
            <w:pPr>
              <w:ind w:firstLine="0"/>
              <w:rPr>
                <w:rtl/>
                <w:lang w:eastAsia="he-IL"/>
              </w:rPr>
            </w:pPr>
            <w:r>
              <w:rPr>
                <w:rFonts w:hint="cs"/>
                <w:rtl/>
                <w:lang w:eastAsia="he-IL"/>
              </w:rPr>
              <w:t>(ה) עם ביצוע הבדיקה כאמור בתקנת משנה (ג), יקבל העוסק את מספרי הטלפון שאינם רשומים במאגר.</w:t>
            </w:r>
          </w:p>
          <w:p w14:paraId="45C19B2C" w14:textId="77777777" w:rsidR="00AA156C" w:rsidRDefault="00AA156C" w:rsidP="00AA156C">
            <w:pPr>
              <w:ind w:firstLine="0"/>
              <w:rPr>
                <w:rtl/>
                <w:lang w:eastAsia="he-IL"/>
              </w:rPr>
            </w:pPr>
          </w:p>
        </w:tc>
      </w:tr>
      <w:tr w:rsidR="0088275F" w:rsidRPr="0081484E" w14:paraId="39BEF5B1" w14:textId="77777777" w:rsidTr="00423610">
        <w:trPr>
          <w:cantSplit/>
          <w:trHeight w:val="60"/>
        </w:trPr>
        <w:tc>
          <w:tcPr>
            <w:tcW w:w="1701" w:type="dxa"/>
          </w:tcPr>
          <w:p w14:paraId="6C42A09C" w14:textId="77777777" w:rsidR="0088275F" w:rsidRPr="003B3A31" w:rsidRDefault="0088275F" w:rsidP="00423610">
            <w:pPr>
              <w:pStyle w:val="KeepWithNext"/>
              <w:rPr>
                <w:rtl/>
                <w:lang w:eastAsia="he-IL"/>
              </w:rPr>
            </w:pPr>
          </w:p>
        </w:tc>
        <w:tc>
          <w:tcPr>
            <w:tcW w:w="227" w:type="dxa"/>
          </w:tcPr>
          <w:p w14:paraId="53186407" w14:textId="77777777" w:rsidR="0088275F" w:rsidRPr="00CE304B" w:rsidRDefault="0088275F" w:rsidP="00423610">
            <w:pPr>
              <w:pStyle w:val="KeepWithNext"/>
              <w:rPr>
                <w:lang w:eastAsia="he-IL"/>
              </w:rPr>
            </w:pPr>
          </w:p>
        </w:tc>
        <w:tc>
          <w:tcPr>
            <w:tcW w:w="624" w:type="dxa"/>
          </w:tcPr>
          <w:p w14:paraId="69C234FC" w14:textId="77777777" w:rsidR="0088275F" w:rsidRPr="00CE304B" w:rsidRDefault="0088275F" w:rsidP="00423610">
            <w:pPr>
              <w:pStyle w:val="KeepWithNext"/>
              <w:rPr>
                <w:lang w:eastAsia="he-IL"/>
              </w:rPr>
            </w:pPr>
          </w:p>
        </w:tc>
        <w:tc>
          <w:tcPr>
            <w:tcW w:w="6576" w:type="dxa"/>
          </w:tcPr>
          <w:p w14:paraId="5A779C95" w14:textId="1C714984" w:rsidR="0088275F" w:rsidRDefault="0088275F" w:rsidP="00AA156C">
            <w:pPr>
              <w:ind w:firstLine="0"/>
              <w:rPr>
                <w:rtl/>
                <w:lang w:eastAsia="he-IL"/>
              </w:rPr>
            </w:pPr>
            <w:r>
              <w:rPr>
                <w:rFonts w:hint="cs"/>
                <w:rtl/>
                <w:lang w:eastAsia="he-IL"/>
              </w:rPr>
              <w:t>(ו) ביצע העוסק פנייה שיווקית למספר טלפון שנרשם במאגר ואולם מספר זה</w:t>
            </w:r>
            <w:r w:rsidR="00A93DAC">
              <w:rPr>
                <w:rFonts w:hint="cs"/>
                <w:rtl/>
                <w:lang w:eastAsia="he-IL"/>
              </w:rPr>
              <w:t xml:space="preserve"> </w:t>
            </w:r>
            <w:r>
              <w:rPr>
                <w:rFonts w:hint="cs"/>
                <w:rtl/>
                <w:lang w:eastAsia="he-IL"/>
              </w:rPr>
              <w:t>לא היה רשום במאגר במועד שבו ביצע העוסק את הבדיקה לפי תקנת משנה (ב), יראו פנייה שיווקית זו כעומדת בהוראות סעיף 16ג(ג) לחוק.</w:t>
            </w:r>
          </w:p>
        </w:tc>
      </w:tr>
    </w:tbl>
    <w:p w14:paraId="4AFF9813" w14:textId="77777777" w:rsidR="00C50A46" w:rsidRDefault="00C50A46" w:rsidP="00C50A46">
      <w:pPr>
        <w:pStyle w:val="KeepWithNext"/>
        <w:rPr>
          <w:rtl/>
          <w:lang w:eastAsia="he-IL"/>
        </w:rPr>
      </w:pPr>
    </w:p>
    <w:p w14:paraId="4A79E0A0" w14:textId="588A8DBB" w:rsidR="00C50A46" w:rsidRDefault="00C50A46" w:rsidP="00C50A46">
      <w:pPr>
        <w:rPr>
          <w:rtl/>
          <w:lang w:eastAsia="he-IL"/>
        </w:rPr>
      </w:pPr>
      <w:r>
        <w:rPr>
          <w:rFonts w:hint="cs"/>
          <w:rtl/>
          <w:lang w:eastAsia="he-IL"/>
        </w:rPr>
        <w:t>אני חושבת שכל הדברים ברורים</w:t>
      </w:r>
      <w:r w:rsidR="0088275F">
        <w:rPr>
          <w:rFonts w:hint="cs"/>
          <w:rtl/>
          <w:lang w:eastAsia="he-IL"/>
        </w:rPr>
        <w:t>,</w:t>
      </w:r>
      <w:r>
        <w:rPr>
          <w:rFonts w:hint="cs"/>
          <w:rtl/>
          <w:lang w:eastAsia="he-IL"/>
        </w:rPr>
        <w:t xml:space="preserve"> אבל אולי נחדד רק לגבי מה שקראנו עכשיו בסעיף קטן (ו). בעצם 16ג(ג) לחוק אומר, ביקש עוסק לפנות לצרכן בפנייה שיווקית, יוודא שמספר הטלפון שאליו הוא מבקש לפנות אינו רשום במאגר. הסעיף הזה נועד לתת הגנה לעוסקים ממצב שבו הם ביצעו את הבדיקות בהתאם לנדרש בדין, ונגיד הם ביצעו את הבדיקה ב-5 בחודש והצרכן נרשם ב-6 בחודש, אז כמובן שזה לעניין הזה לא יהווה הפרה והעוסק מהבחינה הזאת יהיה מוגן. </w:t>
      </w:r>
    </w:p>
    <w:p w14:paraId="40AB3E28" w14:textId="77777777" w:rsidR="00C50A46" w:rsidRDefault="00C50A46" w:rsidP="00C50A46">
      <w:pPr>
        <w:rPr>
          <w:rtl/>
          <w:lang w:eastAsia="he-IL"/>
        </w:rPr>
      </w:pPr>
    </w:p>
    <w:p w14:paraId="047C4AD1" w14:textId="77777777" w:rsidR="00C50A46" w:rsidRDefault="00C50A46" w:rsidP="00C50A46">
      <w:pPr>
        <w:pStyle w:val="af6"/>
        <w:keepNext/>
        <w:rPr>
          <w:rtl/>
        </w:rPr>
      </w:pPr>
      <w:bookmarkStart w:id="15" w:name="ET_yor_5765_23"/>
      <w:r w:rsidRPr="00C50A46">
        <w:rPr>
          <w:rStyle w:val="TagStyle"/>
          <w:rtl/>
        </w:rPr>
        <w:t xml:space="preserve"> &lt;&lt; יור &gt;&gt; </w:t>
      </w:r>
      <w:r>
        <w:rPr>
          <w:rtl/>
        </w:rPr>
        <w:t>היו"ר מיכאל מרדכי ביטון:</w:t>
      </w:r>
      <w:r w:rsidRPr="00C50A46">
        <w:rPr>
          <w:rStyle w:val="TagStyle"/>
          <w:rtl/>
        </w:rPr>
        <w:t xml:space="preserve"> &lt;&lt; יור &gt;&gt;</w:t>
      </w:r>
      <w:r w:rsidR="00A07560">
        <w:rPr>
          <w:rtl/>
        </w:rPr>
        <w:t xml:space="preserve"> </w:t>
      </w:r>
      <w:bookmarkEnd w:id="15"/>
    </w:p>
    <w:p w14:paraId="2F4EF5F0" w14:textId="77777777" w:rsidR="00C50A46" w:rsidRDefault="00C50A46" w:rsidP="00C50A46">
      <w:pPr>
        <w:pStyle w:val="KeepWithNext"/>
        <w:rPr>
          <w:rtl/>
          <w:lang w:eastAsia="he-IL"/>
        </w:rPr>
      </w:pPr>
    </w:p>
    <w:p w14:paraId="033DD301" w14:textId="77777777" w:rsidR="00C50A46" w:rsidRDefault="00C50A46" w:rsidP="00C50A46">
      <w:pPr>
        <w:rPr>
          <w:rtl/>
          <w:lang w:eastAsia="he-IL"/>
        </w:rPr>
      </w:pPr>
      <w:r>
        <w:rPr>
          <w:rFonts w:hint="cs"/>
          <w:rtl/>
          <w:lang w:eastAsia="he-IL"/>
        </w:rPr>
        <w:t xml:space="preserve">תודה. רק מי שיש לו התנגדות לסעיפים שהוקראו, יכול לדבר עכשיו. </w:t>
      </w:r>
    </w:p>
    <w:p w14:paraId="75D48688" w14:textId="77777777" w:rsidR="00C50A46" w:rsidRDefault="00C50A46" w:rsidP="00C50A46">
      <w:pPr>
        <w:rPr>
          <w:rtl/>
          <w:lang w:eastAsia="he-IL"/>
        </w:rPr>
      </w:pPr>
    </w:p>
    <w:p w14:paraId="7539FFF3" w14:textId="77777777" w:rsidR="00C50A46" w:rsidRDefault="00C50A46" w:rsidP="00C50A46">
      <w:pPr>
        <w:rPr>
          <w:rtl/>
          <w:lang w:eastAsia="he-IL"/>
        </w:rPr>
      </w:pPr>
      <w:r>
        <w:rPr>
          <w:rFonts w:hint="cs"/>
          <w:rtl/>
          <w:lang w:eastAsia="he-IL"/>
        </w:rPr>
        <w:t>ועד מנהל העמותה למלחמה בספאם, יש לך התנגדות לסעיפים? יוגב עזרא.</w:t>
      </w:r>
    </w:p>
    <w:p w14:paraId="4D1CF773" w14:textId="77777777" w:rsidR="00C50A46" w:rsidRDefault="00C50A46" w:rsidP="00C50A46">
      <w:pPr>
        <w:rPr>
          <w:rtl/>
          <w:lang w:eastAsia="he-IL"/>
        </w:rPr>
      </w:pPr>
    </w:p>
    <w:p w14:paraId="6B4DDF73" w14:textId="77777777" w:rsidR="00C50A46" w:rsidRDefault="00C50A46" w:rsidP="00C50A46">
      <w:pPr>
        <w:pStyle w:val="af9"/>
        <w:keepNext/>
        <w:rPr>
          <w:rtl/>
          <w:lang w:eastAsia="he-IL"/>
        </w:rPr>
      </w:pPr>
      <w:bookmarkStart w:id="16" w:name="ET_guest_יוגב_עזרא__24"/>
      <w:r w:rsidRPr="00C50A46">
        <w:rPr>
          <w:rStyle w:val="TagStyle"/>
          <w:rtl/>
        </w:rPr>
        <w:t xml:space="preserve"> &lt;&lt; אורח &gt;&gt; </w:t>
      </w:r>
      <w:r>
        <w:rPr>
          <w:rtl/>
          <w:lang w:eastAsia="he-IL"/>
        </w:rPr>
        <w:t>יוגב עזרא:</w:t>
      </w:r>
      <w:r w:rsidRPr="00C50A46">
        <w:rPr>
          <w:rStyle w:val="TagStyle"/>
          <w:rtl/>
        </w:rPr>
        <w:t xml:space="preserve"> &lt;&lt; אורח &gt;&gt;</w:t>
      </w:r>
      <w:r w:rsidR="00A07560">
        <w:rPr>
          <w:rtl/>
          <w:lang w:eastAsia="he-IL"/>
        </w:rPr>
        <w:t xml:space="preserve"> </w:t>
      </w:r>
      <w:bookmarkEnd w:id="16"/>
    </w:p>
    <w:p w14:paraId="25823577" w14:textId="77777777" w:rsidR="00C50A46" w:rsidRDefault="00C50A46" w:rsidP="00C50A46">
      <w:pPr>
        <w:pStyle w:val="KeepWithNext"/>
        <w:rPr>
          <w:rtl/>
          <w:lang w:eastAsia="he-IL"/>
        </w:rPr>
      </w:pPr>
    </w:p>
    <w:p w14:paraId="0F49E548" w14:textId="77777777" w:rsidR="00C50A46" w:rsidRDefault="00C50A46" w:rsidP="00C50A46">
      <w:pPr>
        <w:rPr>
          <w:rtl/>
          <w:lang w:eastAsia="he-IL"/>
        </w:rPr>
      </w:pPr>
      <w:r>
        <w:rPr>
          <w:rFonts w:hint="cs"/>
          <w:rtl/>
          <w:lang w:eastAsia="he-IL"/>
        </w:rPr>
        <w:t>שלום,</w:t>
      </w:r>
      <w:r w:rsidR="00BC6533">
        <w:rPr>
          <w:rFonts w:hint="cs"/>
          <w:rtl/>
          <w:lang w:eastAsia="he-IL"/>
        </w:rPr>
        <w:t xml:space="preserve"> יש כמה הערות. אחת, האם אפשר יהיה לרשום את הטלפון דרך האזור האישי שיש ב-</w:t>
      </w:r>
      <w:r w:rsidR="00BC6533">
        <w:rPr>
          <w:lang w:eastAsia="he-IL"/>
        </w:rPr>
        <w:t>gov.il</w:t>
      </w:r>
      <w:r w:rsidR="00BC6533">
        <w:rPr>
          <w:rFonts w:hint="cs"/>
          <w:rtl/>
          <w:lang w:eastAsia="he-IL"/>
        </w:rPr>
        <w:t>? הי</w:t>
      </w:r>
      <w:r w:rsidR="003171D2">
        <w:rPr>
          <w:rFonts w:hint="cs"/>
          <w:rtl/>
          <w:lang w:eastAsia="he-IL"/>
        </w:rPr>
        <w:t xml:space="preserve">ום גם ככה לפי חוק דיוור </w:t>
      </w:r>
      <w:proofErr w:type="spellStart"/>
      <w:r w:rsidR="003171D2">
        <w:rPr>
          <w:rFonts w:hint="cs"/>
          <w:rtl/>
          <w:lang w:eastAsia="he-IL"/>
        </w:rPr>
        <w:t>הדיגיטל</w:t>
      </w:r>
      <w:proofErr w:type="spellEnd"/>
      <w:r w:rsidR="00BC6533">
        <w:rPr>
          <w:rFonts w:hint="cs"/>
          <w:rtl/>
          <w:lang w:eastAsia="he-IL"/>
        </w:rPr>
        <w:t xml:space="preserve"> אני יכול לרשום שם את המספר הנייד שלי, אבל בשביל שאני לא אתן אותו בכמה מקומות שונים, נגיד נתתי שם, האם אפשר יהיה לקחת משם?</w:t>
      </w:r>
    </w:p>
    <w:p w14:paraId="20EDC6D6" w14:textId="77777777" w:rsidR="00BC6533" w:rsidRDefault="00BC6533" w:rsidP="00C50A46">
      <w:pPr>
        <w:rPr>
          <w:rtl/>
          <w:lang w:eastAsia="he-IL"/>
        </w:rPr>
      </w:pPr>
    </w:p>
    <w:p w14:paraId="5CF1C4C0" w14:textId="77777777" w:rsidR="00BC6533" w:rsidRDefault="00BC6533" w:rsidP="00BC6533">
      <w:pPr>
        <w:pStyle w:val="af6"/>
        <w:keepNext/>
        <w:rPr>
          <w:rtl/>
        </w:rPr>
      </w:pPr>
      <w:bookmarkStart w:id="17" w:name="ET_yor_5765_25"/>
      <w:r w:rsidRPr="00BC6533">
        <w:rPr>
          <w:rStyle w:val="TagStyle"/>
          <w:rtl/>
        </w:rPr>
        <w:t xml:space="preserve"> &lt;&lt; יור &gt;&gt; </w:t>
      </w:r>
      <w:r>
        <w:rPr>
          <w:rtl/>
        </w:rPr>
        <w:t>היו"ר מיכאל מרדכי ביטון:</w:t>
      </w:r>
      <w:r w:rsidRPr="00BC6533">
        <w:rPr>
          <w:rStyle w:val="TagStyle"/>
          <w:rtl/>
        </w:rPr>
        <w:t xml:space="preserve"> &lt;&lt; יור &gt;&gt;</w:t>
      </w:r>
      <w:r w:rsidR="00A07560">
        <w:rPr>
          <w:rtl/>
        </w:rPr>
        <w:t xml:space="preserve"> </w:t>
      </w:r>
      <w:bookmarkEnd w:id="17"/>
    </w:p>
    <w:p w14:paraId="4215DEC1" w14:textId="77777777" w:rsidR="00BC6533" w:rsidRDefault="00BC6533" w:rsidP="00BC6533">
      <w:pPr>
        <w:pStyle w:val="KeepWithNext"/>
        <w:rPr>
          <w:rtl/>
          <w:lang w:eastAsia="he-IL"/>
        </w:rPr>
      </w:pPr>
    </w:p>
    <w:p w14:paraId="5C0F6642" w14:textId="77777777" w:rsidR="00BC6533" w:rsidRDefault="00BC6533" w:rsidP="00BC6533">
      <w:pPr>
        <w:rPr>
          <w:rtl/>
          <w:lang w:eastAsia="he-IL"/>
        </w:rPr>
      </w:pPr>
      <w:r>
        <w:rPr>
          <w:rFonts w:hint="cs"/>
          <w:rtl/>
          <w:lang w:eastAsia="he-IL"/>
        </w:rPr>
        <w:t xml:space="preserve">אפשר באזור האישי? </w:t>
      </w:r>
    </w:p>
    <w:p w14:paraId="55D2CB24" w14:textId="77777777" w:rsidR="00BC6533" w:rsidRDefault="00BC6533" w:rsidP="00BC6533">
      <w:pPr>
        <w:rPr>
          <w:rtl/>
          <w:lang w:eastAsia="he-IL"/>
        </w:rPr>
      </w:pPr>
    </w:p>
    <w:p w14:paraId="12C803C4" w14:textId="77777777" w:rsidR="00BC6533" w:rsidRDefault="00BC6533" w:rsidP="00BC6533">
      <w:pPr>
        <w:pStyle w:val="af9"/>
        <w:keepNext/>
        <w:rPr>
          <w:rtl/>
          <w:lang w:eastAsia="he-IL"/>
        </w:rPr>
      </w:pPr>
      <w:bookmarkStart w:id="18" w:name="ET_guest_פלג_שפיר_26"/>
      <w:r w:rsidRPr="00BC6533">
        <w:rPr>
          <w:rStyle w:val="TagStyle"/>
          <w:rtl/>
        </w:rPr>
        <w:t xml:space="preserve"> &lt;&lt; אורח &gt;&gt; </w:t>
      </w:r>
      <w:r>
        <w:rPr>
          <w:rtl/>
          <w:lang w:eastAsia="he-IL"/>
        </w:rPr>
        <w:t>פלג שפיר:</w:t>
      </w:r>
      <w:r w:rsidRPr="00BC6533">
        <w:rPr>
          <w:rStyle w:val="TagStyle"/>
          <w:rtl/>
        </w:rPr>
        <w:t xml:space="preserve"> &lt;&lt; אורח &gt;&gt;</w:t>
      </w:r>
      <w:r w:rsidR="00A07560">
        <w:rPr>
          <w:rtl/>
          <w:lang w:eastAsia="he-IL"/>
        </w:rPr>
        <w:t xml:space="preserve"> </w:t>
      </w:r>
      <w:bookmarkEnd w:id="18"/>
    </w:p>
    <w:p w14:paraId="1E4527F5" w14:textId="77777777" w:rsidR="00BC6533" w:rsidRDefault="00BC6533" w:rsidP="00BC6533">
      <w:pPr>
        <w:pStyle w:val="KeepWithNext"/>
        <w:rPr>
          <w:rtl/>
          <w:lang w:eastAsia="he-IL"/>
        </w:rPr>
      </w:pPr>
    </w:p>
    <w:p w14:paraId="5E1AACDB" w14:textId="77777777" w:rsidR="00BC6533" w:rsidRDefault="00BC6533" w:rsidP="00BC6533">
      <w:pPr>
        <w:rPr>
          <w:rtl/>
          <w:lang w:eastAsia="he-IL"/>
        </w:rPr>
      </w:pPr>
      <w:r>
        <w:rPr>
          <w:rFonts w:hint="cs"/>
          <w:rtl/>
          <w:lang w:eastAsia="he-IL"/>
        </w:rPr>
        <w:t xml:space="preserve">שלום, אני </w:t>
      </w:r>
      <w:proofErr w:type="spellStart"/>
      <w:r>
        <w:rPr>
          <w:rFonts w:hint="cs"/>
          <w:rtl/>
          <w:lang w:eastAsia="he-IL"/>
        </w:rPr>
        <w:t>המנמ"ר</w:t>
      </w:r>
      <w:proofErr w:type="spellEnd"/>
      <w:r>
        <w:rPr>
          <w:rFonts w:hint="cs"/>
          <w:rtl/>
          <w:lang w:eastAsia="he-IL"/>
        </w:rPr>
        <w:t xml:space="preserve"> של הרשות. בינתיים אנחנו לא עושים את זה כי המאגר הוא אנונימי. </w:t>
      </w:r>
    </w:p>
    <w:p w14:paraId="40663902" w14:textId="77777777" w:rsidR="00BC6533" w:rsidRDefault="00BC6533" w:rsidP="00BC6533">
      <w:pPr>
        <w:rPr>
          <w:rtl/>
          <w:lang w:eastAsia="he-IL"/>
        </w:rPr>
      </w:pPr>
    </w:p>
    <w:p w14:paraId="2CA5C756" w14:textId="77777777" w:rsidR="00BC6533" w:rsidRDefault="00BC6533" w:rsidP="00BC6533">
      <w:pPr>
        <w:pStyle w:val="af6"/>
        <w:keepNext/>
        <w:rPr>
          <w:rtl/>
        </w:rPr>
      </w:pPr>
      <w:bookmarkStart w:id="19" w:name="ET_yor_5765_27"/>
      <w:r w:rsidRPr="00BC6533">
        <w:rPr>
          <w:rStyle w:val="TagStyle"/>
          <w:rtl/>
        </w:rPr>
        <w:t xml:space="preserve"> &lt;&lt; יור &gt;&gt; </w:t>
      </w:r>
      <w:r>
        <w:rPr>
          <w:rtl/>
        </w:rPr>
        <w:t>היו"ר מיכאל מרדכי ביטון:</w:t>
      </w:r>
      <w:r w:rsidRPr="00BC6533">
        <w:rPr>
          <w:rStyle w:val="TagStyle"/>
          <w:rtl/>
        </w:rPr>
        <w:t xml:space="preserve"> &lt;&lt; יור &gt;&gt;</w:t>
      </w:r>
      <w:r w:rsidR="00A07560">
        <w:rPr>
          <w:rtl/>
        </w:rPr>
        <w:t xml:space="preserve"> </w:t>
      </w:r>
      <w:bookmarkEnd w:id="19"/>
    </w:p>
    <w:p w14:paraId="6EDCFE43" w14:textId="77777777" w:rsidR="00BC6533" w:rsidRDefault="00BC6533" w:rsidP="00BC6533">
      <w:pPr>
        <w:pStyle w:val="KeepWithNext"/>
        <w:rPr>
          <w:rtl/>
          <w:lang w:eastAsia="he-IL"/>
        </w:rPr>
      </w:pPr>
    </w:p>
    <w:p w14:paraId="2F13503E" w14:textId="77777777" w:rsidR="00BC6533" w:rsidRDefault="00BC6533" w:rsidP="00BC6533">
      <w:pPr>
        <w:rPr>
          <w:rtl/>
          <w:lang w:eastAsia="he-IL"/>
        </w:rPr>
      </w:pPr>
      <w:r>
        <w:rPr>
          <w:rFonts w:hint="cs"/>
          <w:rtl/>
          <w:lang w:eastAsia="he-IL"/>
        </w:rPr>
        <w:t xml:space="preserve">אוקיי. כן, מה הדבר הבא? </w:t>
      </w:r>
    </w:p>
    <w:p w14:paraId="12FA36C3" w14:textId="77777777" w:rsidR="00BC6533" w:rsidRDefault="00BC6533" w:rsidP="00BC6533">
      <w:pPr>
        <w:rPr>
          <w:rtl/>
          <w:lang w:eastAsia="he-IL"/>
        </w:rPr>
      </w:pPr>
    </w:p>
    <w:p w14:paraId="2413A152" w14:textId="77777777" w:rsidR="00BC6533" w:rsidRDefault="00BC6533" w:rsidP="00BC6533">
      <w:pPr>
        <w:pStyle w:val="af9"/>
        <w:keepNext/>
        <w:rPr>
          <w:rtl/>
          <w:lang w:eastAsia="he-IL"/>
        </w:rPr>
      </w:pPr>
      <w:bookmarkStart w:id="20" w:name="ET_guest_יוגב_עזרא__30"/>
      <w:r w:rsidRPr="00BC6533">
        <w:rPr>
          <w:rStyle w:val="TagStyle"/>
          <w:rtl/>
        </w:rPr>
        <w:t xml:space="preserve"> &lt;&lt; אורח &gt;&gt; </w:t>
      </w:r>
      <w:r>
        <w:rPr>
          <w:rtl/>
          <w:lang w:eastAsia="he-IL"/>
        </w:rPr>
        <w:t>יוגב עזרא:</w:t>
      </w:r>
      <w:r w:rsidRPr="00BC6533">
        <w:rPr>
          <w:rStyle w:val="TagStyle"/>
          <w:rtl/>
        </w:rPr>
        <w:t xml:space="preserve"> &lt;&lt; אורח &gt;&gt;</w:t>
      </w:r>
      <w:r w:rsidR="00A07560">
        <w:rPr>
          <w:rtl/>
          <w:lang w:eastAsia="he-IL"/>
        </w:rPr>
        <w:t xml:space="preserve"> </w:t>
      </w:r>
      <w:bookmarkEnd w:id="20"/>
    </w:p>
    <w:p w14:paraId="20208F66" w14:textId="77777777" w:rsidR="00BC6533" w:rsidRDefault="00BC6533" w:rsidP="00BC6533">
      <w:pPr>
        <w:pStyle w:val="KeepWithNext"/>
        <w:rPr>
          <w:rtl/>
          <w:lang w:eastAsia="he-IL"/>
        </w:rPr>
      </w:pPr>
    </w:p>
    <w:p w14:paraId="1C29EFE8" w14:textId="77777777" w:rsidR="00BC6533" w:rsidRDefault="00BC6533" w:rsidP="003171D2">
      <w:pPr>
        <w:rPr>
          <w:rtl/>
          <w:lang w:eastAsia="he-IL"/>
        </w:rPr>
      </w:pPr>
      <w:r>
        <w:rPr>
          <w:rFonts w:hint="cs"/>
          <w:rtl/>
          <w:lang w:eastAsia="he-IL"/>
        </w:rPr>
        <w:t xml:space="preserve">הדבר השני, אדם מאותגר טכנולוגית כמו אנשים קשישים, ההורים שלי, ההורים של אשתי, איך הם נרשמים לזה? </w:t>
      </w:r>
    </w:p>
    <w:p w14:paraId="0FE5656F" w14:textId="77777777" w:rsidR="00BC6533" w:rsidRDefault="00BC6533" w:rsidP="00BC6533">
      <w:pPr>
        <w:rPr>
          <w:rtl/>
          <w:lang w:eastAsia="he-IL"/>
        </w:rPr>
      </w:pPr>
    </w:p>
    <w:p w14:paraId="6E71181B" w14:textId="77777777" w:rsidR="00BC6533" w:rsidRDefault="00BC6533" w:rsidP="00BC6533">
      <w:pPr>
        <w:pStyle w:val="af9"/>
        <w:keepNext/>
        <w:rPr>
          <w:rtl/>
          <w:lang w:eastAsia="he-IL"/>
        </w:rPr>
      </w:pPr>
      <w:bookmarkStart w:id="21" w:name="ET_guest_פלג_שפיר_31"/>
      <w:r w:rsidRPr="00BC6533">
        <w:rPr>
          <w:rStyle w:val="TagStyle"/>
          <w:rtl/>
        </w:rPr>
        <w:t xml:space="preserve"> &lt;&lt; אורח &gt;&gt; </w:t>
      </w:r>
      <w:r>
        <w:rPr>
          <w:rtl/>
          <w:lang w:eastAsia="he-IL"/>
        </w:rPr>
        <w:t>פלג שפיר:</w:t>
      </w:r>
      <w:r w:rsidRPr="00BC6533">
        <w:rPr>
          <w:rStyle w:val="TagStyle"/>
          <w:rtl/>
        </w:rPr>
        <w:t xml:space="preserve"> &lt;&lt; אורח &gt;&gt;</w:t>
      </w:r>
      <w:r w:rsidR="00A07560">
        <w:rPr>
          <w:rtl/>
          <w:lang w:eastAsia="he-IL"/>
        </w:rPr>
        <w:t xml:space="preserve"> </w:t>
      </w:r>
      <w:bookmarkEnd w:id="21"/>
    </w:p>
    <w:p w14:paraId="03B6BA46" w14:textId="77777777" w:rsidR="00BC6533" w:rsidRDefault="00BC6533" w:rsidP="00BC6533">
      <w:pPr>
        <w:pStyle w:val="KeepWithNext"/>
        <w:rPr>
          <w:rtl/>
          <w:lang w:eastAsia="he-IL"/>
        </w:rPr>
      </w:pPr>
    </w:p>
    <w:p w14:paraId="1414C9A7" w14:textId="77777777" w:rsidR="00BC6533" w:rsidRDefault="00BC6533" w:rsidP="003171D2">
      <w:pPr>
        <w:rPr>
          <w:rtl/>
          <w:lang w:eastAsia="he-IL"/>
        </w:rPr>
      </w:pPr>
      <w:r>
        <w:rPr>
          <w:rFonts w:hint="cs"/>
          <w:rtl/>
          <w:lang w:eastAsia="he-IL"/>
        </w:rPr>
        <w:t>יש כמה אופציות. אחת, אנחנו מאוד נעודד שבני משפחה ירשמו את ההורים. ש</w:t>
      </w:r>
      <w:r w:rsidR="003171D2">
        <w:rPr>
          <w:rFonts w:hint="cs"/>
          <w:rtl/>
          <w:lang w:eastAsia="he-IL"/>
        </w:rPr>
        <w:t>ת</w:t>
      </w:r>
      <w:r>
        <w:rPr>
          <w:rFonts w:hint="cs"/>
          <w:rtl/>
          <w:lang w:eastAsia="he-IL"/>
        </w:rPr>
        <w:t xml:space="preserve">יים, יש אפשרות להתקשר למוקד הטלפוני שעונה לו נציג וירשום אותו. </w:t>
      </w:r>
    </w:p>
    <w:p w14:paraId="7C88C44F" w14:textId="77777777" w:rsidR="00BC6533" w:rsidRDefault="00BC6533" w:rsidP="00BC6533">
      <w:pPr>
        <w:rPr>
          <w:rtl/>
          <w:lang w:eastAsia="he-IL"/>
        </w:rPr>
      </w:pPr>
    </w:p>
    <w:p w14:paraId="25E01731" w14:textId="77777777" w:rsidR="00BC6533" w:rsidRDefault="00BC6533" w:rsidP="00BC6533">
      <w:pPr>
        <w:pStyle w:val="af9"/>
        <w:keepNext/>
        <w:rPr>
          <w:rtl/>
          <w:lang w:eastAsia="he-IL"/>
        </w:rPr>
      </w:pPr>
      <w:bookmarkStart w:id="22" w:name="ET_guest_אילנה_מזרחי_32"/>
      <w:r w:rsidRPr="00BC6533">
        <w:rPr>
          <w:rStyle w:val="TagStyle"/>
          <w:rtl/>
        </w:rPr>
        <w:t xml:space="preserve"> &lt;&lt; אורח &gt;&gt; </w:t>
      </w:r>
      <w:r>
        <w:rPr>
          <w:rtl/>
          <w:lang w:eastAsia="he-IL"/>
        </w:rPr>
        <w:t>אילנה מזרחי:</w:t>
      </w:r>
      <w:r w:rsidRPr="00BC6533">
        <w:rPr>
          <w:rStyle w:val="TagStyle"/>
          <w:rtl/>
        </w:rPr>
        <w:t xml:space="preserve"> &lt;&lt; אורח &gt;&gt;</w:t>
      </w:r>
      <w:r w:rsidR="00A07560">
        <w:rPr>
          <w:rtl/>
          <w:lang w:eastAsia="he-IL"/>
        </w:rPr>
        <w:t xml:space="preserve"> </w:t>
      </w:r>
      <w:bookmarkEnd w:id="22"/>
    </w:p>
    <w:p w14:paraId="20E67C75" w14:textId="77777777" w:rsidR="00BC6533" w:rsidRDefault="00BC6533" w:rsidP="00BC6533">
      <w:pPr>
        <w:pStyle w:val="KeepWithNext"/>
        <w:rPr>
          <w:rtl/>
          <w:lang w:eastAsia="he-IL"/>
        </w:rPr>
      </w:pPr>
    </w:p>
    <w:p w14:paraId="45415D2F" w14:textId="77777777" w:rsidR="00BC6533" w:rsidRDefault="003171D2" w:rsidP="00BC6533">
      <w:pPr>
        <w:rPr>
          <w:rtl/>
          <w:lang w:eastAsia="he-IL"/>
        </w:rPr>
      </w:pPr>
      <w:r>
        <w:rPr>
          <w:rFonts w:hint="cs"/>
          <w:rtl/>
          <w:lang w:eastAsia="he-IL"/>
        </w:rPr>
        <w:t xml:space="preserve">אני מפנה לעניין הזה לתקנה 2(א1), </w:t>
      </w:r>
      <w:r w:rsidR="00BC6533">
        <w:rPr>
          <w:rFonts w:hint="cs"/>
          <w:rtl/>
          <w:lang w:eastAsia="he-IL"/>
        </w:rPr>
        <w:t xml:space="preserve">שצרכן יכול להירשם באמצעות מספר טלפון שהרשות תפרסם באתר. </w:t>
      </w:r>
    </w:p>
    <w:p w14:paraId="77A0B541" w14:textId="77777777" w:rsidR="00BC6533" w:rsidRDefault="00BC6533" w:rsidP="00BC6533">
      <w:pPr>
        <w:rPr>
          <w:rtl/>
          <w:lang w:eastAsia="he-IL"/>
        </w:rPr>
      </w:pPr>
    </w:p>
    <w:p w14:paraId="6B566F01" w14:textId="77777777" w:rsidR="00BC6533" w:rsidRDefault="00BC6533" w:rsidP="00BC6533">
      <w:pPr>
        <w:pStyle w:val="af9"/>
        <w:keepNext/>
        <w:rPr>
          <w:rtl/>
          <w:lang w:eastAsia="he-IL"/>
        </w:rPr>
      </w:pPr>
      <w:bookmarkStart w:id="23" w:name="ET_guest_יוגב_עזרא__33"/>
      <w:r w:rsidRPr="00BC6533">
        <w:rPr>
          <w:rStyle w:val="TagStyle"/>
          <w:rtl/>
        </w:rPr>
        <w:t xml:space="preserve"> &lt;&lt; אורח &gt;&gt; </w:t>
      </w:r>
      <w:r>
        <w:rPr>
          <w:rtl/>
          <w:lang w:eastAsia="he-IL"/>
        </w:rPr>
        <w:t>יוגב עזרא:</w:t>
      </w:r>
      <w:r w:rsidRPr="00BC6533">
        <w:rPr>
          <w:rStyle w:val="TagStyle"/>
          <w:rtl/>
        </w:rPr>
        <w:t xml:space="preserve"> &lt;&lt; אורח &gt;&gt;</w:t>
      </w:r>
      <w:r w:rsidR="00A07560">
        <w:rPr>
          <w:rtl/>
          <w:lang w:eastAsia="he-IL"/>
        </w:rPr>
        <w:t xml:space="preserve"> </w:t>
      </w:r>
      <w:bookmarkEnd w:id="23"/>
    </w:p>
    <w:p w14:paraId="6DED64E2" w14:textId="77777777" w:rsidR="00BC6533" w:rsidRDefault="00BC6533" w:rsidP="00BC6533">
      <w:pPr>
        <w:pStyle w:val="KeepWithNext"/>
        <w:rPr>
          <w:rtl/>
          <w:lang w:eastAsia="he-IL"/>
        </w:rPr>
      </w:pPr>
    </w:p>
    <w:p w14:paraId="4744251E" w14:textId="77777777" w:rsidR="00BC6533" w:rsidRDefault="00BC6533" w:rsidP="00BC6533">
      <w:pPr>
        <w:rPr>
          <w:rtl/>
          <w:lang w:eastAsia="he-IL"/>
        </w:rPr>
      </w:pPr>
      <w:r>
        <w:rPr>
          <w:rFonts w:hint="cs"/>
          <w:rtl/>
          <w:lang w:eastAsia="he-IL"/>
        </w:rPr>
        <w:t xml:space="preserve">הטלפון הזה יהיה רק בשפה העברית? </w:t>
      </w:r>
    </w:p>
    <w:p w14:paraId="1C50C2D9" w14:textId="77777777" w:rsidR="00BC6533" w:rsidRDefault="00BC6533" w:rsidP="00BC6533">
      <w:pPr>
        <w:rPr>
          <w:rtl/>
          <w:lang w:eastAsia="he-IL"/>
        </w:rPr>
      </w:pPr>
    </w:p>
    <w:p w14:paraId="614FB53A" w14:textId="77777777" w:rsidR="00BC6533" w:rsidRDefault="00BC6533" w:rsidP="00BC6533">
      <w:pPr>
        <w:pStyle w:val="af9"/>
        <w:keepNext/>
        <w:rPr>
          <w:rtl/>
          <w:lang w:eastAsia="he-IL"/>
        </w:rPr>
      </w:pPr>
      <w:bookmarkStart w:id="24" w:name="ET_guest_ענת_בן_עזרא_דוקן_34"/>
      <w:r w:rsidRPr="00BC6533">
        <w:rPr>
          <w:rStyle w:val="TagStyle"/>
          <w:rtl/>
        </w:rPr>
        <w:t xml:space="preserve"> &lt;&lt; אורח &gt;&gt; </w:t>
      </w:r>
      <w:r>
        <w:rPr>
          <w:rtl/>
          <w:lang w:eastAsia="he-IL"/>
        </w:rPr>
        <w:t xml:space="preserve">ענת בן עזרא </w:t>
      </w:r>
      <w:proofErr w:type="spellStart"/>
      <w:r>
        <w:rPr>
          <w:rtl/>
          <w:lang w:eastAsia="he-IL"/>
        </w:rPr>
        <w:t>דוקן</w:t>
      </w:r>
      <w:proofErr w:type="spellEnd"/>
      <w:r>
        <w:rPr>
          <w:rtl/>
          <w:lang w:eastAsia="he-IL"/>
        </w:rPr>
        <w:t>:</w:t>
      </w:r>
      <w:r w:rsidRPr="00BC6533">
        <w:rPr>
          <w:rStyle w:val="TagStyle"/>
          <w:rtl/>
        </w:rPr>
        <w:t xml:space="preserve"> &lt;&lt; אורח &gt;&gt;</w:t>
      </w:r>
      <w:r w:rsidR="00A07560">
        <w:rPr>
          <w:rtl/>
          <w:lang w:eastAsia="he-IL"/>
        </w:rPr>
        <w:t xml:space="preserve"> </w:t>
      </w:r>
      <w:bookmarkEnd w:id="24"/>
    </w:p>
    <w:p w14:paraId="49E86D54" w14:textId="77777777" w:rsidR="00BC6533" w:rsidRDefault="00BC6533" w:rsidP="00BC6533">
      <w:pPr>
        <w:pStyle w:val="KeepWithNext"/>
        <w:rPr>
          <w:rtl/>
          <w:lang w:eastAsia="he-IL"/>
        </w:rPr>
      </w:pPr>
    </w:p>
    <w:p w14:paraId="74B701A2" w14:textId="77777777" w:rsidR="00BC6533" w:rsidRDefault="00BC6533" w:rsidP="00BC6533">
      <w:pPr>
        <w:rPr>
          <w:rtl/>
          <w:lang w:eastAsia="he-IL"/>
        </w:rPr>
      </w:pPr>
      <w:r>
        <w:rPr>
          <w:rFonts w:hint="cs"/>
          <w:rtl/>
          <w:lang w:eastAsia="he-IL"/>
        </w:rPr>
        <w:t>אני סמנכ"לית אסדרה של הרשות. אנחנו נקים מוקד שבו יהיו מספר שפות. אנחנו מקווים שיהיה לנו גם רוסית, גם ערבית, גם אנגלית וגם עברית.</w:t>
      </w:r>
    </w:p>
    <w:p w14:paraId="2BC6A70D" w14:textId="77777777" w:rsidR="00BC6533" w:rsidRDefault="00BC6533" w:rsidP="00BC6533">
      <w:pPr>
        <w:rPr>
          <w:rtl/>
          <w:lang w:eastAsia="he-IL"/>
        </w:rPr>
      </w:pPr>
    </w:p>
    <w:p w14:paraId="7F0379A8" w14:textId="77777777" w:rsidR="00BC6533" w:rsidRDefault="00BC6533" w:rsidP="00BC6533">
      <w:pPr>
        <w:pStyle w:val="af6"/>
        <w:keepNext/>
        <w:rPr>
          <w:rtl/>
        </w:rPr>
      </w:pPr>
      <w:bookmarkStart w:id="25" w:name="ET_yor_5765_35"/>
      <w:r w:rsidRPr="00BC6533">
        <w:rPr>
          <w:rStyle w:val="TagStyle"/>
          <w:rtl/>
        </w:rPr>
        <w:t xml:space="preserve"> &lt;&lt; יור &gt;&gt; </w:t>
      </w:r>
      <w:r>
        <w:rPr>
          <w:rtl/>
        </w:rPr>
        <w:t>היו"ר מיכאל מרדכי ביטון:</w:t>
      </w:r>
      <w:r w:rsidRPr="00BC6533">
        <w:rPr>
          <w:rStyle w:val="TagStyle"/>
          <w:rtl/>
        </w:rPr>
        <w:t xml:space="preserve"> &lt;&lt; יור &gt;&gt;</w:t>
      </w:r>
      <w:r w:rsidR="00A07560">
        <w:rPr>
          <w:rtl/>
        </w:rPr>
        <w:t xml:space="preserve"> </w:t>
      </w:r>
      <w:bookmarkEnd w:id="25"/>
    </w:p>
    <w:p w14:paraId="435F1D5D" w14:textId="77777777" w:rsidR="00BC6533" w:rsidRDefault="00BC6533" w:rsidP="00BC6533">
      <w:pPr>
        <w:pStyle w:val="KeepWithNext"/>
        <w:rPr>
          <w:rtl/>
          <w:lang w:eastAsia="he-IL"/>
        </w:rPr>
      </w:pPr>
    </w:p>
    <w:p w14:paraId="32F65207" w14:textId="77777777" w:rsidR="00BC6533" w:rsidRDefault="00BC6533" w:rsidP="00BC6533">
      <w:pPr>
        <w:rPr>
          <w:rtl/>
          <w:lang w:eastAsia="he-IL"/>
        </w:rPr>
      </w:pPr>
      <w:r>
        <w:rPr>
          <w:rFonts w:hint="cs"/>
          <w:rtl/>
          <w:lang w:eastAsia="he-IL"/>
        </w:rPr>
        <w:t xml:space="preserve">תודה על ההבהרות. דורון רז, איגוד </w:t>
      </w:r>
      <w:r w:rsidR="006D39C2">
        <w:rPr>
          <w:rFonts w:hint="cs"/>
          <w:rtl/>
          <w:lang w:eastAsia="he-IL"/>
        </w:rPr>
        <w:t>נותני שירותי סיעוד בישראל,</w:t>
      </w:r>
      <w:r>
        <w:rPr>
          <w:rFonts w:hint="cs"/>
          <w:rtl/>
          <w:lang w:eastAsia="he-IL"/>
        </w:rPr>
        <w:t xml:space="preserve"> </w:t>
      </w:r>
      <w:r w:rsidR="006D39C2">
        <w:rPr>
          <w:rFonts w:hint="cs"/>
          <w:rtl/>
          <w:lang w:eastAsia="he-IL"/>
        </w:rPr>
        <w:t xml:space="preserve">רק אם אתה מתנגד למשהו שהוקרא. </w:t>
      </w:r>
    </w:p>
    <w:p w14:paraId="2EB596D5" w14:textId="77777777" w:rsidR="006D39C2" w:rsidRDefault="006D39C2" w:rsidP="00BC6533">
      <w:pPr>
        <w:rPr>
          <w:rtl/>
          <w:lang w:eastAsia="he-IL"/>
        </w:rPr>
      </w:pPr>
    </w:p>
    <w:p w14:paraId="07683D61" w14:textId="77777777" w:rsidR="006D39C2" w:rsidRDefault="006D39C2" w:rsidP="006D39C2">
      <w:pPr>
        <w:pStyle w:val="af9"/>
        <w:keepNext/>
        <w:rPr>
          <w:rtl/>
          <w:lang w:eastAsia="he-IL"/>
        </w:rPr>
      </w:pPr>
      <w:bookmarkStart w:id="26" w:name="ET_guest_דורון_רז_36"/>
      <w:r w:rsidRPr="006D39C2">
        <w:rPr>
          <w:rStyle w:val="TagStyle"/>
          <w:rtl/>
        </w:rPr>
        <w:t xml:space="preserve"> &lt;&lt; אורח &gt;&gt; </w:t>
      </w:r>
      <w:r>
        <w:rPr>
          <w:rtl/>
          <w:lang w:eastAsia="he-IL"/>
        </w:rPr>
        <w:t>דורון רז:</w:t>
      </w:r>
      <w:r w:rsidRPr="006D39C2">
        <w:rPr>
          <w:rStyle w:val="TagStyle"/>
          <w:rtl/>
        </w:rPr>
        <w:t xml:space="preserve"> &lt;&lt; אורח &gt;&gt;</w:t>
      </w:r>
      <w:r w:rsidR="00A07560">
        <w:rPr>
          <w:rtl/>
          <w:lang w:eastAsia="he-IL"/>
        </w:rPr>
        <w:t xml:space="preserve"> </w:t>
      </w:r>
      <w:bookmarkEnd w:id="26"/>
    </w:p>
    <w:p w14:paraId="4507571A" w14:textId="77777777" w:rsidR="006D39C2" w:rsidRDefault="006D39C2" w:rsidP="006D39C2">
      <w:pPr>
        <w:pStyle w:val="KeepWithNext"/>
        <w:rPr>
          <w:rtl/>
          <w:lang w:eastAsia="he-IL"/>
        </w:rPr>
      </w:pPr>
    </w:p>
    <w:p w14:paraId="45A5685F" w14:textId="77777777" w:rsidR="009232A1" w:rsidRDefault="009232A1" w:rsidP="006D39C2">
      <w:pPr>
        <w:rPr>
          <w:rtl/>
          <w:lang w:eastAsia="he-IL"/>
        </w:rPr>
      </w:pPr>
      <w:r>
        <w:rPr>
          <w:rFonts w:hint="cs"/>
          <w:rtl/>
          <w:lang w:eastAsia="he-IL"/>
        </w:rPr>
        <w:t>אני יושב-ראש איגוד של נותני שירותי סיעוד בישראל. אנחנו מטפלים בכ-300,000 זכאי חוק סיעוד שחיים בביתם. היות וביטוח לאומי שאנשים פונים אליו לקבל זכאות של חוק סיעוד, לא יכול לתת להם תשובה מיידית ולוקח לו מספר שבועות עד שהוא בודק ונותן להם אישור, אנחנו מזה שנים הבענו נכונות ואנחנו נותנים להם שירות שנקרא "טרום חוק". אני אתן דוגמה. אנשים מאושפזים בבית חולים והרופא רוצה לשחרר אותם הביתה, אבל הוא אומר, אי אפשר לשחרר אותם בלי טיפול.</w:t>
      </w:r>
    </w:p>
    <w:p w14:paraId="75A1DBE0" w14:textId="77777777" w:rsidR="009232A1" w:rsidRDefault="009232A1" w:rsidP="006D39C2">
      <w:pPr>
        <w:rPr>
          <w:rtl/>
          <w:lang w:eastAsia="he-IL"/>
        </w:rPr>
      </w:pPr>
    </w:p>
    <w:p w14:paraId="5D7D18A2" w14:textId="77777777" w:rsidR="006D39C2" w:rsidRDefault="009232A1" w:rsidP="006D39C2">
      <w:pPr>
        <w:rPr>
          <w:rtl/>
          <w:lang w:eastAsia="he-IL"/>
        </w:rPr>
      </w:pPr>
      <w:r>
        <w:rPr>
          <w:rFonts w:hint="cs"/>
          <w:rtl/>
          <w:lang w:eastAsia="he-IL"/>
        </w:rPr>
        <w:t xml:space="preserve"> ביטוח לאומי צייד את כל מחלקות בתי החולים, את נותני השירותים שנותנים שירותים על פי חוק לזכאי חוק סיעוד, וחתומים על הסכם עם ביטוח לאומי, נותן להם רשימה. העובדת הסוציאלית או </w:t>
      </w:r>
      <w:r>
        <w:rPr>
          <w:rFonts w:hint="cs"/>
          <w:rtl/>
          <w:lang w:eastAsia="he-IL"/>
        </w:rPr>
        <w:lastRenderedPageBreak/>
        <w:t xml:space="preserve">האחות פונה למספר חברות ואומרת, יש לכם את הפלט שעונה על הצרכים שאני צריכה לשחרר מחר חולה? החברה שעונה, "יש לי". היא מפנה אותם אליי ואנחנו נותנים לו למוחרת בבוקר טיפול. </w:t>
      </w:r>
    </w:p>
    <w:p w14:paraId="2326ED39" w14:textId="77777777" w:rsidR="009232A1" w:rsidRDefault="009232A1" w:rsidP="006D39C2">
      <w:pPr>
        <w:rPr>
          <w:rtl/>
          <w:lang w:eastAsia="he-IL"/>
        </w:rPr>
      </w:pPr>
    </w:p>
    <w:p w14:paraId="27676C8A" w14:textId="77777777" w:rsidR="009232A1" w:rsidRDefault="009232A1" w:rsidP="009232A1">
      <w:pPr>
        <w:pStyle w:val="af6"/>
        <w:keepNext/>
        <w:rPr>
          <w:rtl/>
        </w:rPr>
      </w:pPr>
      <w:bookmarkStart w:id="27" w:name="ET_yor_5765_37"/>
      <w:r w:rsidRPr="009232A1">
        <w:rPr>
          <w:rStyle w:val="TagStyle"/>
          <w:rtl/>
        </w:rPr>
        <w:t xml:space="preserve"> &lt;&lt; יור &gt;&gt; </w:t>
      </w:r>
      <w:r>
        <w:rPr>
          <w:rtl/>
        </w:rPr>
        <w:t>היו"ר מיכאל מרדכי ביטון:</w:t>
      </w:r>
      <w:r w:rsidRPr="009232A1">
        <w:rPr>
          <w:rStyle w:val="TagStyle"/>
          <w:rtl/>
        </w:rPr>
        <w:t xml:space="preserve"> &lt;&lt; יור &gt;&gt;</w:t>
      </w:r>
      <w:r w:rsidR="00A07560">
        <w:rPr>
          <w:rtl/>
        </w:rPr>
        <w:t xml:space="preserve"> </w:t>
      </w:r>
      <w:bookmarkEnd w:id="27"/>
    </w:p>
    <w:p w14:paraId="45BBB2E3" w14:textId="77777777" w:rsidR="009232A1" w:rsidRDefault="009232A1" w:rsidP="009232A1">
      <w:pPr>
        <w:pStyle w:val="KeepWithNext"/>
        <w:rPr>
          <w:rtl/>
          <w:lang w:eastAsia="he-IL"/>
        </w:rPr>
      </w:pPr>
    </w:p>
    <w:p w14:paraId="4CCA969D" w14:textId="77777777" w:rsidR="009232A1" w:rsidRDefault="009232A1" w:rsidP="009232A1">
      <w:pPr>
        <w:rPr>
          <w:rtl/>
          <w:lang w:eastAsia="he-IL"/>
        </w:rPr>
      </w:pPr>
      <w:r>
        <w:rPr>
          <w:rFonts w:hint="cs"/>
          <w:rtl/>
          <w:lang w:eastAsia="he-IL"/>
        </w:rPr>
        <w:t xml:space="preserve">דורון, תגיע לתיקונים מסעיף 1 עד 3, מה המשפט שאתה רוצה לתקן. </w:t>
      </w:r>
    </w:p>
    <w:p w14:paraId="1300F14F" w14:textId="77777777" w:rsidR="009232A1" w:rsidRDefault="009232A1" w:rsidP="009232A1">
      <w:pPr>
        <w:rPr>
          <w:rtl/>
          <w:lang w:eastAsia="he-IL"/>
        </w:rPr>
      </w:pPr>
    </w:p>
    <w:p w14:paraId="2636293C" w14:textId="77777777" w:rsidR="009232A1" w:rsidRDefault="009232A1" w:rsidP="009232A1">
      <w:pPr>
        <w:pStyle w:val="af9"/>
        <w:keepNext/>
        <w:rPr>
          <w:rtl/>
          <w:lang w:eastAsia="he-IL"/>
        </w:rPr>
      </w:pPr>
      <w:bookmarkStart w:id="28" w:name="ET_guest_דורון_רז_38"/>
      <w:r w:rsidRPr="009232A1">
        <w:rPr>
          <w:rStyle w:val="TagStyle"/>
          <w:rtl/>
        </w:rPr>
        <w:t xml:space="preserve"> &lt;&lt; אורח &gt;&gt; </w:t>
      </w:r>
      <w:r>
        <w:rPr>
          <w:rtl/>
          <w:lang w:eastAsia="he-IL"/>
        </w:rPr>
        <w:t>דורון רז:</w:t>
      </w:r>
      <w:r w:rsidRPr="009232A1">
        <w:rPr>
          <w:rStyle w:val="TagStyle"/>
          <w:rtl/>
        </w:rPr>
        <w:t xml:space="preserve"> &lt;&lt; אורח &gt;&gt;</w:t>
      </w:r>
      <w:r w:rsidR="00A07560">
        <w:rPr>
          <w:rtl/>
          <w:lang w:eastAsia="he-IL"/>
        </w:rPr>
        <w:t xml:space="preserve"> </w:t>
      </w:r>
      <w:bookmarkEnd w:id="28"/>
    </w:p>
    <w:p w14:paraId="06D8ABDB" w14:textId="77777777" w:rsidR="009232A1" w:rsidRDefault="009232A1" w:rsidP="009232A1">
      <w:pPr>
        <w:pStyle w:val="KeepWithNext"/>
        <w:rPr>
          <w:rtl/>
          <w:lang w:eastAsia="he-IL"/>
        </w:rPr>
      </w:pPr>
    </w:p>
    <w:p w14:paraId="4145A7DB" w14:textId="77777777" w:rsidR="009232A1" w:rsidRDefault="009232A1" w:rsidP="009232A1">
      <w:pPr>
        <w:rPr>
          <w:rtl/>
          <w:lang w:eastAsia="he-IL"/>
        </w:rPr>
      </w:pPr>
      <w:r>
        <w:rPr>
          <w:rFonts w:hint="cs"/>
          <w:rtl/>
          <w:lang w:eastAsia="he-IL"/>
        </w:rPr>
        <w:t xml:space="preserve">אני מבקש </w:t>
      </w:r>
      <w:proofErr w:type="spellStart"/>
      <w:r>
        <w:rPr>
          <w:rFonts w:hint="cs"/>
          <w:rtl/>
          <w:lang w:eastAsia="he-IL"/>
        </w:rPr>
        <w:t>להחריג</w:t>
      </w:r>
      <w:proofErr w:type="spellEnd"/>
      <w:r>
        <w:rPr>
          <w:rFonts w:hint="cs"/>
          <w:rtl/>
          <w:lang w:eastAsia="he-IL"/>
        </w:rPr>
        <w:t xml:space="preserve"> את שירותי הסיעוד האלה.</w:t>
      </w:r>
    </w:p>
    <w:p w14:paraId="28455859" w14:textId="77777777" w:rsidR="009232A1" w:rsidRDefault="009232A1" w:rsidP="009232A1">
      <w:pPr>
        <w:rPr>
          <w:rtl/>
          <w:lang w:eastAsia="he-IL"/>
        </w:rPr>
      </w:pPr>
    </w:p>
    <w:p w14:paraId="075B155E" w14:textId="77777777" w:rsidR="009232A1" w:rsidRDefault="009232A1" w:rsidP="009232A1">
      <w:pPr>
        <w:pStyle w:val="af6"/>
        <w:keepNext/>
        <w:rPr>
          <w:rtl/>
        </w:rPr>
      </w:pPr>
      <w:bookmarkStart w:id="29" w:name="ET_yor_5765_39"/>
      <w:r w:rsidRPr="009232A1">
        <w:rPr>
          <w:rStyle w:val="TagStyle"/>
          <w:rtl/>
        </w:rPr>
        <w:t xml:space="preserve"> &lt;&lt; יור &gt;&gt; </w:t>
      </w:r>
      <w:r>
        <w:rPr>
          <w:rtl/>
        </w:rPr>
        <w:t>היו"ר מיכאל מרדכי ביטון:</w:t>
      </w:r>
      <w:r w:rsidRPr="009232A1">
        <w:rPr>
          <w:rStyle w:val="TagStyle"/>
          <w:rtl/>
        </w:rPr>
        <w:t xml:space="preserve"> &lt;&lt; יור &gt;&gt;</w:t>
      </w:r>
      <w:r w:rsidR="00A07560">
        <w:rPr>
          <w:rtl/>
        </w:rPr>
        <w:t xml:space="preserve"> </w:t>
      </w:r>
      <w:bookmarkEnd w:id="29"/>
    </w:p>
    <w:p w14:paraId="4C4F721E" w14:textId="77777777" w:rsidR="009232A1" w:rsidRDefault="009232A1" w:rsidP="009232A1">
      <w:pPr>
        <w:pStyle w:val="KeepWithNext"/>
        <w:rPr>
          <w:rtl/>
          <w:lang w:eastAsia="he-IL"/>
        </w:rPr>
      </w:pPr>
    </w:p>
    <w:p w14:paraId="1ED9C0DE" w14:textId="77777777" w:rsidR="009232A1" w:rsidRDefault="009232A1" w:rsidP="009232A1">
      <w:pPr>
        <w:rPr>
          <w:rtl/>
          <w:lang w:eastAsia="he-IL"/>
        </w:rPr>
      </w:pPr>
      <w:r>
        <w:rPr>
          <w:rFonts w:hint="cs"/>
          <w:rtl/>
          <w:lang w:eastAsia="he-IL"/>
        </w:rPr>
        <w:t xml:space="preserve">היה דיון על החרגת שירותי סיעוד? </w:t>
      </w:r>
    </w:p>
    <w:p w14:paraId="22C8C191" w14:textId="77777777" w:rsidR="009232A1" w:rsidRDefault="009232A1" w:rsidP="009232A1">
      <w:pPr>
        <w:rPr>
          <w:rtl/>
          <w:lang w:eastAsia="he-IL"/>
        </w:rPr>
      </w:pPr>
    </w:p>
    <w:p w14:paraId="0AB6A501" w14:textId="77777777" w:rsidR="009232A1" w:rsidRDefault="009232A1" w:rsidP="009232A1">
      <w:pPr>
        <w:pStyle w:val="af9"/>
        <w:keepNext/>
        <w:rPr>
          <w:rtl/>
          <w:lang w:eastAsia="he-IL"/>
        </w:rPr>
      </w:pPr>
      <w:bookmarkStart w:id="30" w:name="ET_guest_אילנה_מזרחי_40"/>
      <w:r w:rsidRPr="009232A1">
        <w:rPr>
          <w:rStyle w:val="TagStyle"/>
          <w:rtl/>
        </w:rPr>
        <w:t xml:space="preserve"> &lt;&lt; אורח &gt;&gt; </w:t>
      </w:r>
      <w:r>
        <w:rPr>
          <w:rtl/>
          <w:lang w:eastAsia="he-IL"/>
        </w:rPr>
        <w:t>אילנה מזרחי:</w:t>
      </w:r>
      <w:r w:rsidRPr="009232A1">
        <w:rPr>
          <w:rStyle w:val="TagStyle"/>
          <w:rtl/>
        </w:rPr>
        <w:t xml:space="preserve"> &lt;&lt; אורח &gt;&gt;</w:t>
      </w:r>
      <w:r w:rsidR="00A07560">
        <w:rPr>
          <w:rtl/>
          <w:lang w:eastAsia="he-IL"/>
        </w:rPr>
        <w:t xml:space="preserve"> </w:t>
      </w:r>
      <w:bookmarkEnd w:id="30"/>
    </w:p>
    <w:p w14:paraId="1BE4DC3A" w14:textId="77777777" w:rsidR="009232A1" w:rsidRDefault="009232A1" w:rsidP="009232A1">
      <w:pPr>
        <w:pStyle w:val="KeepWithNext"/>
        <w:rPr>
          <w:rtl/>
          <w:lang w:eastAsia="he-IL"/>
        </w:rPr>
      </w:pPr>
    </w:p>
    <w:p w14:paraId="35E14DC6" w14:textId="77777777" w:rsidR="009232A1" w:rsidRDefault="009232A1" w:rsidP="009232A1">
      <w:pPr>
        <w:rPr>
          <w:rtl/>
          <w:lang w:eastAsia="he-IL"/>
        </w:rPr>
      </w:pPr>
      <w:r>
        <w:rPr>
          <w:rFonts w:hint="cs"/>
          <w:rtl/>
          <w:lang w:eastAsia="he-IL"/>
        </w:rPr>
        <w:t>לנו היה דיון יחד עם המוסד לביטוח לאומי ועם נציגי האיגוד. דורון היה ביניהם. אנחנו מנסים למצוא איזה שהן דרכים להבין איפה הקושי ולסייע, אבל אני מציינת בפני הוועדה שאלה סוגיות שהן פחות קשורות לתקנות והן יותר קשורות לתיקון 61 לחוק שהוא כבר עבר.</w:t>
      </w:r>
    </w:p>
    <w:p w14:paraId="1F718152" w14:textId="77777777" w:rsidR="009232A1" w:rsidRDefault="009232A1" w:rsidP="009232A1">
      <w:pPr>
        <w:rPr>
          <w:rtl/>
          <w:lang w:eastAsia="he-IL"/>
        </w:rPr>
      </w:pPr>
    </w:p>
    <w:p w14:paraId="607AD8D7" w14:textId="77777777" w:rsidR="009232A1" w:rsidRDefault="009232A1" w:rsidP="009232A1">
      <w:pPr>
        <w:pStyle w:val="af6"/>
        <w:keepNext/>
        <w:rPr>
          <w:rtl/>
        </w:rPr>
      </w:pPr>
      <w:bookmarkStart w:id="31" w:name="ET_yor_5765_41"/>
      <w:r w:rsidRPr="009232A1">
        <w:rPr>
          <w:rStyle w:val="TagStyle"/>
          <w:rtl/>
        </w:rPr>
        <w:t xml:space="preserve"> &lt;&lt; יור &gt;&gt; </w:t>
      </w:r>
      <w:r>
        <w:rPr>
          <w:rtl/>
        </w:rPr>
        <w:t>היו"ר מיכאל מרדכי ביטון:</w:t>
      </w:r>
      <w:r w:rsidRPr="009232A1">
        <w:rPr>
          <w:rStyle w:val="TagStyle"/>
          <w:rtl/>
        </w:rPr>
        <w:t xml:space="preserve"> &lt;&lt; יור &gt;&gt;</w:t>
      </w:r>
      <w:r w:rsidR="00A07560">
        <w:rPr>
          <w:rtl/>
        </w:rPr>
        <w:t xml:space="preserve"> </w:t>
      </w:r>
      <w:bookmarkEnd w:id="31"/>
    </w:p>
    <w:p w14:paraId="63DD96D5" w14:textId="77777777" w:rsidR="009232A1" w:rsidRDefault="009232A1" w:rsidP="009232A1">
      <w:pPr>
        <w:pStyle w:val="KeepWithNext"/>
        <w:rPr>
          <w:rtl/>
          <w:lang w:eastAsia="he-IL"/>
        </w:rPr>
      </w:pPr>
    </w:p>
    <w:p w14:paraId="46F04457" w14:textId="77777777" w:rsidR="009232A1" w:rsidRDefault="009232A1" w:rsidP="009232A1">
      <w:pPr>
        <w:rPr>
          <w:rtl/>
          <w:lang w:eastAsia="he-IL"/>
        </w:rPr>
      </w:pPr>
      <w:r>
        <w:rPr>
          <w:rFonts w:hint="cs"/>
          <w:rtl/>
          <w:lang w:eastAsia="he-IL"/>
        </w:rPr>
        <w:t xml:space="preserve">ויש לנו סעיף חריגים בחוק. </w:t>
      </w:r>
    </w:p>
    <w:p w14:paraId="0A7AAB14" w14:textId="77777777" w:rsidR="009232A1" w:rsidRDefault="009232A1" w:rsidP="009232A1">
      <w:pPr>
        <w:rPr>
          <w:rtl/>
          <w:lang w:eastAsia="he-IL"/>
        </w:rPr>
      </w:pPr>
    </w:p>
    <w:p w14:paraId="1F01E034" w14:textId="77777777" w:rsidR="009232A1" w:rsidRDefault="009232A1" w:rsidP="009232A1">
      <w:pPr>
        <w:pStyle w:val="af9"/>
        <w:keepNext/>
        <w:rPr>
          <w:rtl/>
          <w:lang w:eastAsia="he-IL"/>
        </w:rPr>
      </w:pPr>
      <w:bookmarkStart w:id="32" w:name="ET_guest_אילנה_מזרחי_42"/>
      <w:r w:rsidRPr="009232A1">
        <w:rPr>
          <w:rStyle w:val="TagStyle"/>
          <w:rtl/>
        </w:rPr>
        <w:t xml:space="preserve"> &lt;&lt; אורח &gt;&gt; </w:t>
      </w:r>
      <w:r>
        <w:rPr>
          <w:rtl/>
          <w:lang w:eastAsia="he-IL"/>
        </w:rPr>
        <w:t>אילנה מזרחי:</w:t>
      </w:r>
      <w:r w:rsidRPr="009232A1">
        <w:rPr>
          <w:rStyle w:val="TagStyle"/>
          <w:rtl/>
        </w:rPr>
        <w:t xml:space="preserve"> &lt;&lt; אורח &gt;&gt;</w:t>
      </w:r>
      <w:r w:rsidR="00A07560">
        <w:rPr>
          <w:rtl/>
          <w:lang w:eastAsia="he-IL"/>
        </w:rPr>
        <w:t xml:space="preserve"> </w:t>
      </w:r>
      <w:bookmarkEnd w:id="32"/>
    </w:p>
    <w:p w14:paraId="2602FEBD" w14:textId="77777777" w:rsidR="009232A1" w:rsidRDefault="009232A1" w:rsidP="009232A1">
      <w:pPr>
        <w:pStyle w:val="KeepWithNext"/>
        <w:rPr>
          <w:rtl/>
          <w:lang w:eastAsia="he-IL"/>
        </w:rPr>
      </w:pPr>
    </w:p>
    <w:p w14:paraId="5BF355F3" w14:textId="77777777" w:rsidR="009232A1" w:rsidRDefault="009232A1" w:rsidP="009232A1">
      <w:pPr>
        <w:rPr>
          <w:rtl/>
          <w:lang w:eastAsia="he-IL"/>
        </w:rPr>
      </w:pPr>
      <w:r>
        <w:rPr>
          <w:rFonts w:hint="cs"/>
          <w:rtl/>
          <w:lang w:eastAsia="he-IL"/>
        </w:rPr>
        <w:t>יש.</w:t>
      </w:r>
    </w:p>
    <w:p w14:paraId="21353B72" w14:textId="77777777" w:rsidR="009232A1" w:rsidRDefault="009232A1" w:rsidP="009232A1">
      <w:pPr>
        <w:rPr>
          <w:rtl/>
          <w:lang w:eastAsia="he-IL"/>
        </w:rPr>
      </w:pPr>
    </w:p>
    <w:p w14:paraId="12365B09" w14:textId="77777777" w:rsidR="009232A1" w:rsidRDefault="009232A1" w:rsidP="009232A1">
      <w:pPr>
        <w:pStyle w:val="af6"/>
        <w:keepNext/>
        <w:rPr>
          <w:rtl/>
        </w:rPr>
      </w:pPr>
      <w:bookmarkStart w:id="33" w:name="ET_yor_5765_43"/>
      <w:r w:rsidRPr="009232A1">
        <w:rPr>
          <w:rStyle w:val="TagStyle"/>
          <w:rtl/>
        </w:rPr>
        <w:t xml:space="preserve"> &lt;&lt; יור &gt;&gt; </w:t>
      </w:r>
      <w:r>
        <w:rPr>
          <w:rtl/>
        </w:rPr>
        <w:t>היו"ר מיכאל מרדכי ביטון:</w:t>
      </w:r>
      <w:r w:rsidRPr="009232A1">
        <w:rPr>
          <w:rStyle w:val="TagStyle"/>
          <w:rtl/>
        </w:rPr>
        <w:t xml:space="preserve"> &lt;&lt; יור &gt;&gt;</w:t>
      </w:r>
      <w:r w:rsidR="00A07560">
        <w:rPr>
          <w:rtl/>
        </w:rPr>
        <w:t xml:space="preserve"> </w:t>
      </w:r>
      <w:bookmarkEnd w:id="33"/>
    </w:p>
    <w:p w14:paraId="4A4F1AD9" w14:textId="77777777" w:rsidR="009232A1" w:rsidRDefault="009232A1" w:rsidP="009232A1">
      <w:pPr>
        <w:pStyle w:val="KeepWithNext"/>
        <w:rPr>
          <w:rtl/>
          <w:lang w:eastAsia="he-IL"/>
        </w:rPr>
      </w:pPr>
    </w:p>
    <w:p w14:paraId="57C5C19C" w14:textId="77777777" w:rsidR="009232A1" w:rsidRDefault="009232A1" w:rsidP="009232A1">
      <w:pPr>
        <w:rPr>
          <w:rtl/>
          <w:lang w:eastAsia="he-IL"/>
        </w:rPr>
      </w:pPr>
      <w:r>
        <w:rPr>
          <w:rFonts w:hint="cs"/>
          <w:rtl/>
          <w:lang w:eastAsia="he-IL"/>
        </w:rPr>
        <w:t xml:space="preserve">ואם תבחרו, אתם תוכלו להכניס אותם. הוועדה רושמת לפניה שיהיה דיון מעמיק על האפשרות </w:t>
      </w:r>
      <w:proofErr w:type="spellStart"/>
      <w:r>
        <w:rPr>
          <w:rFonts w:hint="cs"/>
          <w:rtl/>
          <w:lang w:eastAsia="he-IL"/>
        </w:rPr>
        <w:t>להחריג</w:t>
      </w:r>
      <w:proofErr w:type="spellEnd"/>
      <w:r>
        <w:rPr>
          <w:rFonts w:hint="cs"/>
          <w:rtl/>
          <w:lang w:eastAsia="he-IL"/>
        </w:rPr>
        <w:t xml:space="preserve"> שירותי סיעוד כדי שהגיל השלישי לא יפגע בשם ההגנה שאנחנו מנסים - - - , לא יהיה זמין עבורו שירות סיעוד, ותבדקו אם אכן יש לקונה והאם זה דורש החרגה. הסמכויות מוקנות לכם בתקנות </w:t>
      </w:r>
      <w:proofErr w:type="spellStart"/>
      <w:r>
        <w:rPr>
          <w:rFonts w:hint="cs"/>
          <w:rtl/>
          <w:lang w:eastAsia="he-IL"/>
        </w:rPr>
        <w:t>להחריג</w:t>
      </w:r>
      <w:proofErr w:type="spellEnd"/>
      <w:r>
        <w:rPr>
          <w:rFonts w:hint="cs"/>
          <w:rtl/>
          <w:lang w:eastAsia="he-IL"/>
        </w:rPr>
        <w:t xml:space="preserve"> את מי שתבחרו. </w:t>
      </w:r>
    </w:p>
    <w:p w14:paraId="58A16226" w14:textId="77777777" w:rsidR="009232A1" w:rsidRDefault="009232A1" w:rsidP="009232A1">
      <w:pPr>
        <w:rPr>
          <w:rtl/>
          <w:lang w:eastAsia="he-IL"/>
        </w:rPr>
      </w:pPr>
    </w:p>
    <w:p w14:paraId="423F3BE6" w14:textId="77777777" w:rsidR="009232A1" w:rsidRDefault="009232A1" w:rsidP="009232A1">
      <w:pPr>
        <w:pStyle w:val="af9"/>
        <w:keepNext/>
        <w:rPr>
          <w:rtl/>
          <w:lang w:eastAsia="he-IL"/>
        </w:rPr>
      </w:pPr>
      <w:bookmarkStart w:id="34" w:name="ET_guest_דורון_רז_44"/>
      <w:r w:rsidRPr="009232A1">
        <w:rPr>
          <w:rStyle w:val="TagStyle"/>
          <w:rtl/>
        </w:rPr>
        <w:t xml:space="preserve"> &lt;&lt; אורח &gt;&gt; </w:t>
      </w:r>
      <w:r>
        <w:rPr>
          <w:rtl/>
          <w:lang w:eastAsia="he-IL"/>
        </w:rPr>
        <w:t>דורון רז:</w:t>
      </w:r>
      <w:r w:rsidRPr="009232A1">
        <w:rPr>
          <w:rStyle w:val="TagStyle"/>
          <w:rtl/>
        </w:rPr>
        <w:t xml:space="preserve"> &lt;&lt; אורח &gt;&gt;</w:t>
      </w:r>
      <w:r w:rsidR="00A07560">
        <w:rPr>
          <w:rtl/>
          <w:lang w:eastAsia="he-IL"/>
        </w:rPr>
        <w:t xml:space="preserve"> </w:t>
      </w:r>
      <w:bookmarkEnd w:id="34"/>
    </w:p>
    <w:p w14:paraId="0EE9B635" w14:textId="77777777" w:rsidR="009232A1" w:rsidRDefault="009232A1" w:rsidP="009232A1">
      <w:pPr>
        <w:pStyle w:val="KeepWithNext"/>
        <w:rPr>
          <w:rtl/>
          <w:lang w:eastAsia="he-IL"/>
        </w:rPr>
      </w:pPr>
    </w:p>
    <w:p w14:paraId="36FFC5F4" w14:textId="77777777" w:rsidR="009232A1" w:rsidRDefault="009232A1" w:rsidP="009232A1">
      <w:pPr>
        <w:rPr>
          <w:rtl/>
          <w:lang w:eastAsia="he-IL"/>
        </w:rPr>
      </w:pPr>
      <w:r>
        <w:rPr>
          <w:rFonts w:hint="cs"/>
          <w:rtl/>
          <w:lang w:eastAsia="he-IL"/>
        </w:rPr>
        <w:t xml:space="preserve">אנחנו תומכים בהגנה על הקשישים. אנחנו חושבים שלא הייתה כוונת המחוקק לפגוע בהם שלא יוכלו לקבל טיפול </w:t>
      </w:r>
      <w:proofErr w:type="spellStart"/>
      <w:r>
        <w:rPr>
          <w:rFonts w:hint="cs"/>
          <w:rtl/>
          <w:lang w:eastAsia="he-IL"/>
        </w:rPr>
        <w:t>מיידי</w:t>
      </w:r>
      <w:proofErr w:type="spellEnd"/>
      <w:r>
        <w:rPr>
          <w:rFonts w:hint="cs"/>
          <w:rtl/>
          <w:lang w:eastAsia="he-IL"/>
        </w:rPr>
        <w:t xml:space="preserve">. </w:t>
      </w:r>
    </w:p>
    <w:p w14:paraId="0D59EC0C" w14:textId="77777777" w:rsidR="009232A1" w:rsidRDefault="009232A1" w:rsidP="009232A1">
      <w:pPr>
        <w:rPr>
          <w:rtl/>
          <w:lang w:eastAsia="he-IL"/>
        </w:rPr>
      </w:pPr>
    </w:p>
    <w:p w14:paraId="4DC149FF" w14:textId="77777777" w:rsidR="009232A1" w:rsidRDefault="009232A1" w:rsidP="009232A1">
      <w:pPr>
        <w:pStyle w:val="af9"/>
        <w:keepNext/>
        <w:rPr>
          <w:rtl/>
          <w:lang w:eastAsia="he-IL"/>
        </w:rPr>
      </w:pPr>
      <w:bookmarkStart w:id="35" w:name="ET_guest_אילנה_מזרחי_45"/>
      <w:r w:rsidRPr="009232A1">
        <w:rPr>
          <w:rStyle w:val="TagStyle"/>
          <w:rtl/>
        </w:rPr>
        <w:t xml:space="preserve"> &lt;&lt; אורח &gt;&gt; </w:t>
      </w:r>
      <w:r>
        <w:rPr>
          <w:rtl/>
          <w:lang w:eastAsia="he-IL"/>
        </w:rPr>
        <w:t>אילנה מזרחי:</w:t>
      </w:r>
      <w:r w:rsidRPr="009232A1">
        <w:rPr>
          <w:rStyle w:val="TagStyle"/>
          <w:rtl/>
        </w:rPr>
        <w:t xml:space="preserve"> &lt;&lt; אורח &gt;&gt;</w:t>
      </w:r>
      <w:r w:rsidR="00A07560">
        <w:rPr>
          <w:rtl/>
          <w:lang w:eastAsia="he-IL"/>
        </w:rPr>
        <w:t xml:space="preserve"> </w:t>
      </w:r>
      <w:bookmarkEnd w:id="35"/>
    </w:p>
    <w:p w14:paraId="0B4099FA" w14:textId="77777777" w:rsidR="009232A1" w:rsidRDefault="009232A1" w:rsidP="009232A1">
      <w:pPr>
        <w:pStyle w:val="KeepWithNext"/>
        <w:rPr>
          <w:rtl/>
          <w:lang w:eastAsia="he-IL"/>
        </w:rPr>
      </w:pPr>
    </w:p>
    <w:p w14:paraId="485FB33B" w14:textId="77777777" w:rsidR="009232A1" w:rsidRDefault="009232A1" w:rsidP="009232A1">
      <w:pPr>
        <w:rPr>
          <w:rtl/>
          <w:lang w:eastAsia="he-IL"/>
        </w:rPr>
      </w:pPr>
      <w:r>
        <w:rPr>
          <w:rFonts w:hint="cs"/>
          <w:rtl/>
          <w:lang w:eastAsia="he-IL"/>
        </w:rPr>
        <w:t>אני מבקשת לציין בפני הוועדה שרשימת הסייגים שקבועים בתוספת השישית לחוק הגנת הצרכן, מדברים על סיטואציות ולא מחריגים עוסק מסוג מסוים כזה או אחר, ואנחנו מנסים במס</w:t>
      </w:r>
      <w:r w:rsidR="007F1C5C">
        <w:rPr>
          <w:rFonts w:hint="cs"/>
          <w:rtl/>
          <w:lang w:eastAsia="he-IL"/>
        </w:rPr>
        <w:t>גרת אותם הסדרים שקבועים בסייגים</w:t>
      </w:r>
      <w:r>
        <w:rPr>
          <w:rFonts w:hint="cs"/>
          <w:rtl/>
          <w:lang w:eastAsia="he-IL"/>
        </w:rPr>
        <w:t xml:space="preserve"> לנסות לסייע לביטוח הלאומי ולאותן חברות לראות איך מעגנים את הדברים בטפסים. </w:t>
      </w:r>
    </w:p>
    <w:p w14:paraId="1A6BCD1B" w14:textId="77777777" w:rsidR="009232A1" w:rsidRDefault="009232A1" w:rsidP="009232A1">
      <w:pPr>
        <w:rPr>
          <w:rtl/>
          <w:lang w:eastAsia="he-IL"/>
        </w:rPr>
      </w:pPr>
    </w:p>
    <w:p w14:paraId="34A84326" w14:textId="77777777" w:rsidR="009232A1" w:rsidRDefault="009232A1" w:rsidP="009232A1">
      <w:pPr>
        <w:pStyle w:val="af6"/>
        <w:keepNext/>
        <w:rPr>
          <w:rtl/>
        </w:rPr>
      </w:pPr>
      <w:bookmarkStart w:id="36" w:name="ET_yor_5765_46"/>
      <w:r w:rsidRPr="009232A1">
        <w:rPr>
          <w:rStyle w:val="TagStyle"/>
          <w:rtl/>
        </w:rPr>
        <w:t xml:space="preserve"> &lt;&lt; יור &gt;&gt; </w:t>
      </w:r>
      <w:r>
        <w:rPr>
          <w:rtl/>
        </w:rPr>
        <w:t>היו"ר מיכאל מרדכי ביטון:</w:t>
      </w:r>
      <w:r w:rsidRPr="009232A1">
        <w:rPr>
          <w:rStyle w:val="TagStyle"/>
          <w:rtl/>
        </w:rPr>
        <w:t xml:space="preserve"> &lt;&lt; יור &gt;&gt;</w:t>
      </w:r>
      <w:r w:rsidR="00A07560">
        <w:rPr>
          <w:rtl/>
        </w:rPr>
        <w:t xml:space="preserve"> </w:t>
      </w:r>
      <w:bookmarkEnd w:id="36"/>
    </w:p>
    <w:p w14:paraId="3624E771" w14:textId="77777777" w:rsidR="009232A1" w:rsidRDefault="009232A1" w:rsidP="009232A1">
      <w:pPr>
        <w:pStyle w:val="KeepWithNext"/>
        <w:rPr>
          <w:rtl/>
          <w:lang w:eastAsia="he-IL"/>
        </w:rPr>
      </w:pPr>
    </w:p>
    <w:p w14:paraId="40CF9D56" w14:textId="77777777" w:rsidR="00D228F7" w:rsidRDefault="009232A1" w:rsidP="00D228F7">
      <w:pPr>
        <w:rPr>
          <w:rtl/>
          <w:lang w:eastAsia="he-IL"/>
        </w:rPr>
      </w:pPr>
      <w:r>
        <w:rPr>
          <w:rFonts w:hint="cs"/>
          <w:rtl/>
          <w:lang w:eastAsia="he-IL"/>
        </w:rPr>
        <w:t>תו</w:t>
      </w:r>
      <w:r w:rsidR="00D228F7">
        <w:rPr>
          <w:rFonts w:hint="cs"/>
          <w:rtl/>
          <w:lang w:eastAsia="he-IL"/>
        </w:rPr>
        <w:t xml:space="preserve">דה. יש עוד אנשים שמתנגדים לחוק, שרוצים להשמיע את קולם? תודה. אנחנו נצביע בסוף על הכול. נא להקריא סעיפים 4 עד הסוף. </w:t>
      </w:r>
    </w:p>
    <w:p w14:paraId="77D3CA6D" w14:textId="77777777" w:rsidR="00D228F7" w:rsidRDefault="00D228F7" w:rsidP="00D228F7">
      <w:pPr>
        <w:rPr>
          <w:rtl/>
          <w:lang w:eastAsia="he-IL"/>
        </w:rPr>
      </w:pPr>
    </w:p>
    <w:p w14:paraId="13099DCE" w14:textId="77777777" w:rsidR="00D228F7" w:rsidRDefault="00D228F7" w:rsidP="00D228F7">
      <w:pPr>
        <w:pStyle w:val="af9"/>
        <w:keepNext/>
        <w:rPr>
          <w:rtl/>
          <w:lang w:eastAsia="he-IL"/>
        </w:rPr>
      </w:pPr>
      <w:bookmarkStart w:id="37" w:name="ET_guest_אילנה_מזרחי_47"/>
      <w:r w:rsidRPr="00D228F7">
        <w:rPr>
          <w:rStyle w:val="TagStyle"/>
          <w:rtl/>
        </w:rPr>
        <w:lastRenderedPageBreak/>
        <w:t xml:space="preserve"> &lt;&lt; אורח &gt;&gt; </w:t>
      </w:r>
      <w:r>
        <w:rPr>
          <w:rtl/>
          <w:lang w:eastAsia="he-IL"/>
        </w:rPr>
        <w:t>אילנה מזרחי:</w:t>
      </w:r>
      <w:r w:rsidRPr="00D228F7">
        <w:rPr>
          <w:rStyle w:val="TagStyle"/>
          <w:rtl/>
        </w:rPr>
        <w:t xml:space="preserve"> &lt;&lt; אורח &gt;&gt;</w:t>
      </w:r>
      <w:r w:rsidR="00A07560">
        <w:rPr>
          <w:rtl/>
          <w:lang w:eastAsia="he-IL"/>
        </w:rPr>
        <w:t xml:space="preserve"> </w:t>
      </w:r>
      <w:bookmarkEnd w:id="37"/>
    </w:p>
    <w:p w14:paraId="72F79205" w14:textId="15836799" w:rsidR="00D228F7" w:rsidRDefault="00D228F7" w:rsidP="00D228F7">
      <w:pPr>
        <w:pStyle w:val="KeepWithNext"/>
        <w:rPr>
          <w:rtl/>
          <w:lang w:eastAsia="he-IL"/>
        </w:rPr>
      </w:pPr>
    </w:p>
    <w:tbl>
      <w:tblPr>
        <w:bidiVisual/>
        <w:tblW w:w="9128" w:type="dxa"/>
        <w:tblLayout w:type="fixed"/>
        <w:tblCellMar>
          <w:top w:w="57" w:type="dxa"/>
          <w:left w:w="0" w:type="dxa"/>
          <w:bottom w:w="57" w:type="dxa"/>
          <w:right w:w="0" w:type="dxa"/>
        </w:tblCellMar>
        <w:tblLook w:val="01E0" w:firstRow="1" w:lastRow="1" w:firstColumn="1" w:lastColumn="1" w:noHBand="0" w:noVBand="0"/>
      </w:tblPr>
      <w:tblGrid>
        <w:gridCol w:w="1701"/>
        <w:gridCol w:w="227"/>
        <w:gridCol w:w="624"/>
        <w:gridCol w:w="6576"/>
      </w:tblGrid>
      <w:tr w:rsidR="00564EDE" w:rsidRPr="0081484E" w14:paraId="4599078B" w14:textId="77777777" w:rsidTr="00423610">
        <w:trPr>
          <w:cantSplit/>
          <w:trHeight w:val="60"/>
        </w:trPr>
        <w:tc>
          <w:tcPr>
            <w:tcW w:w="1701" w:type="dxa"/>
          </w:tcPr>
          <w:p w14:paraId="017968FD" w14:textId="691302BB" w:rsidR="00564EDE" w:rsidRPr="003B3A31" w:rsidRDefault="00564EDE" w:rsidP="00423610">
            <w:pPr>
              <w:pStyle w:val="KeepWithNext"/>
              <w:rPr>
                <w:rtl/>
                <w:lang w:eastAsia="he-IL"/>
              </w:rPr>
            </w:pPr>
            <w:r>
              <w:rPr>
                <w:rFonts w:hint="cs"/>
                <w:rtl/>
                <w:lang w:eastAsia="he-IL"/>
              </w:rPr>
              <w:t>בירור מידע במאגר</w:t>
            </w:r>
          </w:p>
        </w:tc>
        <w:tc>
          <w:tcPr>
            <w:tcW w:w="227" w:type="dxa"/>
          </w:tcPr>
          <w:p w14:paraId="29BD544E" w14:textId="77777777" w:rsidR="00564EDE" w:rsidRPr="00CE304B" w:rsidRDefault="00564EDE" w:rsidP="00423610">
            <w:pPr>
              <w:pStyle w:val="KeepWithNext"/>
              <w:rPr>
                <w:lang w:eastAsia="he-IL"/>
              </w:rPr>
            </w:pPr>
          </w:p>
        </w:tc>
        <w:tc>
          <w:tcPr>
            <w:tcW w:w="624" w:type="dxa"/>
          </w:tcPr>
          <w:p w14:paraId="5F57F61F" w14:textId="4CB29370" w:rsidR="00564EDE" w:rsidRPr="00CE304B" w:rsidRDefault="00490161" w:rsidP="00423610">
            <w:pPr>
              <w:pStyle w:val="KeepWithNext"/>
              <w:rPr>
                <w:lang w:eastAsia="he-IL"/>
              </w:rPr>
            </w:pPr>
            <w:r>
              <w:rPr>
                <w:rFonts w:hint="cs"/>
                <w:rtl/>
                <w:lang w:eastAsia="he-IL"/>
              </w:rPr>
              <w:t>4.</w:t>
            </w:r>
          </w:p>
        </w:tc>
        <w:tc>
          <w:tcPr>
            <w:tcW w:w="6576" w:type="dxa"/>
          </w:tcPr>
          <w:p w14:paraId="4C89FB09" w14:textId="6C63038A" w:rsidR="00564EDE" w:rsidRDefault="00564EDE" w:rsidP="00490161">
            <w:pPr>
              <w:ind w:firstLine="0"/>
              <w:rPr>
                <w:rtl/>
                <w:lang w:eastAsia="he-IL"/>
              </w:rPr>
            </w:pPr>
            <w:r>
              <w:rPr>
                <w:rFonts w:hint="cs"/>
                <w:rtl/>
                <w:lang w:eastAsia="he-IL"/>
              </w:rPr>
              <w:t>(</w:t>
            </w:r>
            <w:r w:rsidR="00490161">
              <w:rPr>
                <w:rFonts w:hint="cs"/>
                <w:rtl/>
                <w:lang w:eastAsia="he-IL"/>
              </w:rPr>
              <w:t>א</w:t>
            </w:r>
            <w:r>
              <w:rPr>
                <w:rFonts w:hint="cs"/>
                <w:rtl/>
                <w:lang w:eastAsia="he-IL"/>
              </w:rPr>
              <w:t xml:space="preserve">) </w:t>
            </w:r>
            <w:r w:rsidR="00490161">
              <w:rPr>
                <w:rFonts w:hint="cs"/>
                <w:rtl/>
                <w:lang w:eastAsia="he-IL"/>
              </w:rPr>
              <w:t>צרכן רשאי לברר את מועד הרישום או ההסרה של מספר טלפון שרשם</w:t>
            </w:r>
            <w:r w:rsidR="00A93DAC">
              <w:rPr>
                <w:rFonts w:hint="cs"/>
                <w:rtl/>
                <w:lang w:eastAsia="he-IL"/>
              </w:rPr>
              <w:t xml:space="preserve"> </w:t>
            </w:r>
            <w:r w:rsidR="00490161">
              <w:rPr>
                <w:rFonts w:hint="cs"/>
                <w:rtl/>
                <w:lang w:eastAsia="he-IL"/>
              </w:rPr>
              <w:t>במאגר או הסיר ממנו באמצעות הטלפון או באופן מקוון.</w:t>
            </w:r>
          </w:p>
          <w:p w14:paraId="64705C7D" w14:textId="77777777" w:rsidR="00564EDE" w:rsidRPr="0081484E" w:rsidRDefault="00564EDE" w:rsidP="00423610">
            <w:pPr>
              <w:ind w:firstLine="0"/>
              <w:rPr>
                <w:rtl/>
                <w:lang w:eastAsia="he-IL"/>
              </w:rPr>
            </w:pPr>
          </w:p>
        </w:tc>
      </w:tr>
      <w:tr w:rsidR="00490161" w:rsidRPr="0081484E" w14:paraId="35B8685C" w14:textId="77777777" w:rsidTr="00423610">
        <w:trPr>
          <w:cantSplit/>
          <w:trHeight w:val="60"/>
        </w:trPr>
        <w:tc>
          <w:tcPr>
            <w:tcW w:w="1701" w:type="dxa"/>
          </w:tcPr>
          <w:p w14:paraId="0716771F" w14:textId="77777777" w:rsidR="00490161" w:rsidRDefault="00490161" w:rsidP="00423610">
            <w:pPr>
              <w:pStyle w:val="KeepWithNext"/>
              <w:rPr>
                <w:rtl/>
                <w:lang w:eastAsia="he-IL"/>
              </w:rPr>
            </w:pPr>
          </w:p>
        </w:tc>
        <w:tc>
          <w:tcPr>
            <w:tcW w:w="227" w:type="dxa"/>
          </w:tcPr>
          <w:p w14:paraId="03E488A7" w14:textId="77777777" w:rsidR="00490161" w:rsidRPr="00CE304B" w:rsidRDefault="00490161" w:rsidP="00423610">
            <w:pPr>
              <w:pStyle w:val="KeepWithNext"/>
              <w:rPr>
                <w:lang w:eastAsia="he-IL"/>
              </w:rPr>
            </w:pPr>
          </w:p>
        </w:tc>
        <w:tc>
          <w:tcPr>
            <w:tcW w:w="624" w:type="dxa"/>
          </w:tcPr>
          <w:p w14:paraId="715B1E78" w14:textId="77777777" w:rsidR="00490161" w:rsidRDefault="00490161" w:rsidP="00423610">
            <w:pPr>
              <w:pStyle w:val="KeepWithNext"/>
              <w:rPr>
                <w:rtl/>
                <w:lang w:eastAsia="he-IL"/>
              </w:rPr>
            </w:pPr>
          </w:p>
        </w:tc>
        <w:tc>
          <w:tcPr>
            <w:tcW w:w="6576" w:type="dxa"/>
          </w:tcPr>
          <w:p w14:paraId="4FACDD73" w14:textId="63A302A5" w:rsidR="00490161" w:rsidRDefault="00490161" w:rsidP="00490161">
            <w:pPr>
              <w:ind w:firstLine="0"/>
              <w:rPr>
                <w:rtl/>
                <w:lang w:eastAsia="he-IL"/>
              </w:rPr>
            </w:pPr>
            <w:r>
              <w:rPr>
                <w:rFonts w:hint="cs"/>
                <w:rtl/>
                <w:lang w:eastAsia="he-IL"/>
              </w:rPr>
              <w:t>(ב) עוסק רשאי לברר את המועדים שבהם ביצע בדיקה של מספרי טלפון</w:t>
            </w:r>
            <w:r w:rsidR="00A93DAC">
              <w:rPr>
                <w:rFonts w:hint="cs"/>
                <w:rtl/>
                <w:lang w:eastAsia="he-IL"/>
              </w:rPr>
              <w:t xml:space="preserve"> </w:t>
            </w:r>
            <w:r>
              <w:rPr>
                <w:rFonts w:hint="cs"/>
                <w:rtl/>
                <w:lang w:eastAsia="he-IL"/>
              </w:rPr>
              <w:t>במאגר ומהם המספרים שבדק כאמור בתקנה 3(ג) כפי שתפרסם הרשות</w:t>
            </w:r>
            <w:r w:rsidR="00A93DAC">
              <w:rPr>
                <w:rFonts w:hint="cs"/>
                <w:rtl/>
                <w:lang w:eastAsia="he-IL"/>
              </w:rPr>
              <w:t xml:space="preserve"> </w:t>
            </w:r>
            <w:r>
              <w:rPr>
                <w:rFonts w:hint="cs"/>
                <w:rtl/>
                <w:lang w:eastAsia="he-IL"/>
              </w:rPr>
              <w:t>באזור הייעודי לעוסקים במאגר.</w:t>
            </w:r>
          </w:p>
        </w:tc>
      </w:tr>
    </w:tbl>
    <w:p w14:paraId="5083A26D" w14:textId="77777777" w:rsidR="006D39C2" w:rsidRDefault="00D228F7" w:rsidP="00D228F7">
      <w:pPr>
        <w:rPr>
          <w:rtl/>
          <w:lang w:eastAsia="he-IL"/>
        </w:rPr>
      </w:pPr>
      <w:r>
        <w:rPr>
          <w:rFonts w:hint="cs"/>
          <w:rtl/>
          <w:lang w:eastAsia="he-IL"/>
        </w:rPr>
        <w:tab/>
      </w:r>
    </w:p>
    <w:p w14:paraId="64FAFECC" w14:textId="77777777" w:rsidR="00D228F7" w:rsidRDefault="00D228F7" w:rsidP="006D39C2">
      <w:pPr>
        <w:rPr>
          <w:rtl/>
          <w:lang w:eastAsia="he-IL"/>
        </w:rPr>
      </w:pPr>
      <w:r>
        <w:rPr>
          <w:rFonts w:hint="cs"/>
          <w:rtl/>
          <w:lang w:eastAsia="he-IL"/>
        </w:rPr>
        <w:t>זה בעצם הסעיף שמדבר על בירור המידע הן מצד העוסקים והן מצד הצרכנים.</w:t>
      </w:r>
    </w:p>
    <w:p w14:paraId="0C0DB1BA" w14:textId="77777777" w:rsidR="00D228F7" w:rsidRDefault="00D228F7" w:rsidP="006D39C2">
      <w:pPr>
        <w:rPr>
          <w:rtl/>
          <w:lang w:eastAsia="he-IL"/>
        </w:rPr>
      </w:pPr>
    </w:p>
    <w:p w14:paraId="0467E957" w14:textId="77777777" w:rsidR="00D228F7" w:rsidRDefault="00D228F7" w:rsidP="00D228F7">
      <w:pPr>
        <w:pStyle w:val="a4"/>
        <w:keepNext/>
        <w:rPr>
          <w:rtl/>
        </w:rPr>
      </w:pPr>
      <w:bookmarkStart w:id="38" w:name="ET_speaker_טל_פוקס_48"/>
      <w:r w:rsidRPr="00D228F7">
        <w:rPr>
          <w:rStyle w:val="TagStyle"/>
          <w:rtl/>
        </w:rPr>
        <w:t xml:space="preserve"> &lt;&lt; דובר &gt;&gt; </w:t>
      </w:r>
      <w:r>
        <w:rPr>
          <w:rtl/>
        </w:rPr>
        <w:t>טל פוקס:</w:t>
      </w:r>
      <w:r w:rsidRPr="00D228F7">
        <w:rPr>
          <w:rStyle w:val="TagStyle"/>
          <w:rtl/>
        </w:rPr>
        <w:t xml:space="preserve"> &lt;&lt; דובר &gt;&gt;</w:t>
      </w:r>
      <w:r w:rsidR="00A07560">
        <w:rPr>
          <w:rtl/>
        </w:rPr>
        <w:t xml:space="preserve"> </w:t>
      </w:r>
      <w:bookmarkEnd w:id="38"/>
    </w:p>
    <w:p w14:paraId="216F6DFF" w14:textId="77777777" w:rsidR="00D228F7" w:rsidRDefault="00D228F7" w:rsidP="00D228F7">
      <w:pPr>
        <w:pStyle w:val="KeepWithNext"/>
        <w:rPr>
          <w:rtl/>
          <w:lang w:eastAsia="he-IL"/>
        </w:rPr>
      </w:pPr>
    </w:p>
    <w:p w14:paraId="4ADB9CBD" w14:textId="77777777" w:rsidR="00D228F7" w:rsidRDefault="00D228F7" w:rsidP="00D228F7">
      <w:pPr>
        <w:rPr>
          <w:rtl/>
          <w:lang w:eastAsia="he-IL"/>
        </w:rPr>
      </w:pPr>
      <w:r>
        <w:rPr>
          <w:rFonts w:hint="cs"/>
          <w:rtl/>
          <w:lang w:eastAsia="he-IL"/>
        </w:rPr>
        <w:t>אילנה, רק תגידי במילה. מדובר על מידע שהוא בעצם מאפשר?</w:t>
      </w:r>
    </w:p>
    <w:p w14:paraId="6618D4FA" w14:textId="77777777" w:rsidR="00D228F7" w:rsidRDefault="00D228F7" w:rsidP="00D228F7">
      <w:pPr>
        <w:rPr>
          <w:rtl/>
          <w:lang w:eastAsia="he-IL"/>
        </w:rPr>
      </w:pPr>
    </w:p>
    <w:p w14:paraId="61AF5E40" w14:textId="77777777" w:rsidR="00D228F7" w:rsidRDefault="00D228F7" w:rsidP="00D228F7">
      <w:pPr>
        <w:pStyle w:val="af9"/>
        <w:keepNext/>
        <w:rPr>
          <w:rtl/>
          <w:lang w:eastAsia="he-IL"/>
        </w:rPr>
      </w:pPr>
      <w:bookmarkStart w:id="39" w:name="ET_guest_אילנה_מזרחי_49"/>
      <w:r w:rsidRPr="00D228F7">
        <w:rPr>
          <w:rStyle w:val="TagStyle"/>
          <w:rtl/>
        </w:rPr>
        <w:t xml:space="preserve"> &lt;&lt; אורח &gt;&gt; </w:t>
      </w:r>
      <w:r>
        <w:rPr>
          <w:rtl/>
          <w:lang w:eastAsia="he-IL"/>
        </w:rPr>
        <w:t>אילנה מזרחי:</w:t>
      </w:r>
      <w:r w:rsidRPr="00D228F7">
        <w:rPr>
          <w:rStyle w:val="TagStyle"/>
          <w:rtl/>
        </w:rPr>
        <w:t xml:space="preserve"> &lt;&lt; אורח &gt;&gt;</w:t>
      </w:r>
      <w:r w:rsidR="00A07560">
        <w:rPr>
          <w:rtl/>
          <w:lang w:eastAsia="he-IL"/>
        </w:rPr>
        <w:t xml:space="preserve"> </w:t>
      </w:r>
      <w:bookmarkEnd w:id="39"/>
    </w:p>
    <w:p w14:paraId="1FBF9884" w14:textId="77777777" w:rsidR="00D228F7" w:rsidRDefault="00D228F7" w:rsidP="00D228F7">
      <w:pPr>
        <w:pStyle w:val="KeepWithNext"/>
        <w:rPr>
          <w:rtl/>
          <w:lang w:eastAsia="he-IL"/>
        </w:rPr>
      </w:pPr>
    </w:p>
    <w:p w14:paraId="144ABC93" w14:textId="77777777" w:rsidR="00D228F7" w:rsidRDefault="00D228F7" w:rsidP="00D228F7">
      <w:pPr>
        <w:rPr>
          <w:rtl/>
          <w:lang w:eastAsia="he-IL"/>
        </w:rPr>
      </w:pPr>
      <w:r>
        <w:rPr>
          <w:rFonts w:hint="cs"/>
          <w:rtl/>
          <w:lang w:eastAsia="he-IL"/>
        </w:rPr>
        <w:t>מדובר בעצם על מתן אפשרות לצרכן לראות מתי הוא נרשם במאגר או מתי הוא הסיר, ולעוסק לראות מתי ביצעתי בדיקה במאגר ואיזה מספרים בדקתי, באיזה מועדים.</w:t>
      </w:r>
    </w:p>
    <w:p w14:paraId="123104DC" w14:textId="77777777" w:rsidR="00D228F7" w:rsidRDefault="00D228F7" w:rsidP="00D228F7">
      <w:pPr>
        <w:rPr>
          <w:rtl/>
          <w:lang w:eastAsia="he-IL"/>
        </w:rPr>
      </w:pPr>
    </w:p>
    <w:p w14:paraId="7D941AE6" w14:textId="77777777" w:rsidR="00D228F7" w:rsidRDefault="00D228F7" w:rsidP="00D228F7">
      <w:pPr>
        <w:pStyle w:val="a4"/>
        <w:keepNext/>
        <w:rPr>
          <w:rtl/>
        </w:rPr>
      </w:pPr>
      <w:bookmarkStart w:id="40" w:name="ET_speaker_טל_פוקס_50"/>
      <w:r w:rsidRPr="00D228F7">
        <w:rPr>
          <w:rStyle w:val="TagStyle"/>
          <w:rtl/>
        </w:rPr>
        <w:t xml:space="preserve"> &lt;&lt; דובר &gt;&gt; </w:t>
      </w:r>
      <w:r>
        <w:rPr>
          <w:rtl/>
        </w:rPr>
        <w:t>טל פוקס:</w:t>
      </w:r>
      <w:r w:rsidRPr="00D228F7">
        <w:rPr>
          <w:rStyle w:val="TagStyle"/>
          <w:rtl/>
        </w:rPr>
        <w:t xml:space="preserve"> &lt;&lt; דובר &gt;&gt;</w:t>
      </w:r>
      <w:r w:rsidR="00A07560">
        <w:rPr>
          <w:rtl/>
        </w:rPr>
        <w:t xml:space="preserve"> </w:t>
      </w:r>
      <w:bookmarkEnd w:id="40"/>
    </w:p>
    <w:p w14:paraId="35D8E57D" w14:textId="77777777" w:rsidR="00D228F7" w:rsidRDefault="00D228F7" w:rsidP="00D228F7">
      <w:pPr>
        <w:pStyle w:val="KeepWithNext"/>
        <w:rPr>
          <w:rtl/>
          <w:lang w:eastAsia="he-IL"/>
        </w:rPr>
      </w:pPr>
    </w:p>
    <w:p w14:paraId="5CE8B0AB" w14:textId="77777777" w:rsidR="00D228F7" w:rsidRDefault="00D228F7" w:rsidP="00D228F7">
      <w:pPr>
        <w:rPr>
          <w:rtl/>
          <w:lang w:eastAsia="he-IL"/>
        </w:rPr>
      </w:pPr>
      <w:r>
        <w:rPr>
          <w:rFonts w:hint="cs"/>
          <w:rtl/>
          <w:lang w:eastAsia="he-IL"/>
        </w:rPr>
        <w:t>זאת אומרת שאם הצרכן רוצה לדעת אם במועד מסוים הוא כבר אמור להפסיק לקבל פניות, הוא יוכל לבדוק את זה?</w:t>
      </w:r>
    </w:p>
    <w:p w14:paraId="65CE7C2A" w14:textId="77777777" w:rsidR="00D228F7" w:rsidRDefault="00D228F7" w:rsidP="00D228F7">
      <w:pPr>
        <w:rPr>
          <w:rtl/>
          <w:lang w:eastAsia="he-IL"/>
        </w:rPr>
      </w:pPr>
    </w:p>
    <w:p w14:paraId="3D7E549D" w14:textId="77777777" w:rsidR="00D228F7" w:rsidRDefault="00D228F7" w:rsidP="00D228F7">
      <w:pPr>
        <w:pStyle w:val="af9"/>
        <w:keepNext/>
        <w:rPr>
          <w:rtl/>
          <w:lang w:eastAsia="he-IL"/>
        </w:rPr>
      </w:pPr>
      <w:bookmarkStart w:id="41" w:name="ET_guest_אילנה_מזרחי_51"/>
      <w:r w:rsidRPr="00D228F7">
        <w:rPr>
          <w:rStyle w:val="TagStyle"/>
          <w:rtl/>
        </w:rPr>
        <w:t xml:space="preserve"> &lt;&lt; אורח &gt;&gt; </w:t>
      </w:r>
      <w:r>
        <w:rPr>
          <w:rtl/>
          <w:lang w:eastAsia="he-IL"/>
        </w:rPr>
        <w:t>אילנה מזרחי:</w:t>
      </w:r>
      <w:r w:rsidRPr="00D228F7">
        <w:rPr>
          <w:rStyle w:val="TagStyle"/>
          <w:rtl/>
        </w:rPr>
        <w:t xml:space="preserve"> &lt;&lt; אורח &gt;&gt;</w:t>
      </w:r>
      <w:r w:rsidR="00A07560">
        <w:rPr>
          <w:rtl/>
          <w:lang w:eastAsia="he-IL"/>
        </w:rPr>
        <w:t xml:space="preserve"> </w:t>
      </w:r>
      <w:bookmarkEnd w:id="41"/>
    </w:p>
    <w:p w14:paraId="3280E074" w14:textId="77777777" w:rsidR="00D228F7" w:rsidRDefault="00D228F7" w:rsidP="00D228F7">
      <w:pPr>
        <w:pStyle w:val="KeepWithNext"/>
        <w:rPr>
          <w:rtl/>
          <w:lang w:eastAsia="he-IL"/>
        </w:rPr>
      </w:pPr>
    </w:p>
    <w:p w14:paraId="152F9EAE" w14:textId="77777777" w:rsidR="00D228F7" w:rsidRDefault="00D228F7" w:rsidP="00D228F7">
      <w:pPr>
        <w:rPr>
          <w:rtl/>
          <w:lang w:eastAsia="he-IL"/>
        </w:rPr>
      </w:pPr>
      <w:r>
        <w:rPr>
          <w:rFonts w:hint="cs"/>
          <w:rtl/>
          <w:lang w:eastAsia="he-IL"/>
        </w:rPr>
        <w:t>נכון.</w:t>
      </w:r>
    </w:p>
    <w:p w14:paraId="5EE73933" w14:textId="77777777" w:rsidR="00D228F7" w:rsidRDefault="00D228F7" w:rsidP="00D228F7">
      <w:pPr>
        <w:rPr>
          <w:rtl/>
          <w:lang w:eastAsia="he-IL"/>
        </w:rPr>
      </w:pPr>
    </w:p>
    <w:p w14:paraId="678A3803" w14:textId="77777777" w:rsidR="00D228F7" w:rsidRDefault="00D228F7" w:rsidP="00D228F7">
      <w:pPr>
        <w:pStyle w:val="a4"/>
        <w:keepNext/>
        <w:rPr>
          <w:rtl/>
        </w:rPr>
      </w:pPr>
      <w:bookmarkStart w:id="42" w:name="ET_speaker_טל_פוקס_52"/>
      <w:r w:rsidRPr="00D228F7">
        <w:rPr>
          <w:rStyle w:val="TagStyle"/>
          <w:rtl/>
        </w:rPr>
        <w:t xml:space="preserve"> &lt;&lt; דובר &gt;&gt; </w:t>
      </w:r>
      <w:r>
        <w:rPr>
          <w:rtl/>
        </w:rPr>
        <w:t>טל פוקס:</w:t>
      </w:r>
      <w:r w:rsidRPr="00D228F7">
        <w:rPr>
          <w:rStyle w:val="TagStyle"/>
          <w:rtl/>
        </w:rPr>
        <w:t xml:space="preserve"> &lt;&lt; דובר &gt;&gt;</w:t>
      </w:r>
      <w:r w:rsidR="00A07560">
        <w:rPr>
          <w:rtl/>
        </w:rPr>
        <w:t xml:space="preserve"> </w:t>
      </w:r>
      <w:bookmarkEnd w:id="42"/>
    </w:p>
    <w:p w14:paraId="3C93A6CD" w14:textId="77777777" w:rsidR="00D228F7" w:rsidRDefault="00D228F7" w:rsidP="00D228F7">
      <w:pPr>
        <w:pStyle w:val="KeepWithNext"/>
        <w:rPr>
          <w:rtl/>
          <w:lang w:eastAsia="he-IL"/>
        </w:rPr>
      </w:pPr>
    </w:p>
    <w:p w14:paraId="0772ECE7" w14:textId="77777777" w:rsidR="00D228F7" w:rsidRDefault="00D228F7" w:rsidP="00D228F7">
      <w:pPr>
        <w:rPr>
          <w:rtl/>
          <w:lang w:eastAsia="he-IL"/>
        </w:rPr>
      </w:pPr>
      <w:r>
        <w:rPr>
          <w:rFonts w:hint="cs"/>
          <w:rtl/>
          <w:lang w:eastAsia="he-IL"/>
        </w:rPr>
        <w:t>וכנ"ל עוסק. אם הוא רוצה לדעת אם בתאריך מסוים הוא פנה, האם בעצם הוא בדק במועד הרלוונטי, הוא יוכל לבדוק את זה מול מאגר. זאת המטרה.</w:t>
      </w:r>
    </w:p>
    <w:p w14:paraId="5EF71902" w14:textId="77777777" w:rsidR="00D228F7" w:rsidRDefault="00D228F7" w:rsidP="00D228F7">
      <w:pPr>
        <w:rPr>
          <w:rtl/>
          <w:lang w:eastAsia="he-IL"/>
        </w:rPr>
      </w:pPr>
    </w:p>
    <w:p w14:paraId="48873951" w14:textId="77777777" w:rsidR="00D228F7" w:rsidRDefault="00D228F7" w:rsidP="00D228F7">
      <w:pPr>
        <w:pStyle w:val="af9"/>
        <w:keepNext/>
        <w:rPr>
          <w:rtl/>
          <w:lang w:eastAsia="he-IL"/>
        </w:rPr>
      </w:pPr>
      <w:bookmarkStart w:id="43" w:name="ET_guest_אילנה_מזרחי_53"/>
      <w:r w:rsidRPr="00D228F7">
        <w:rPr>
          <w:rStyle w:val="TagStyle"/>
          <w:rtl/>
        </w:rPr>
        <w:t xml:space="preserve"> &lt;&lt; אורח &gt;&gt; </w:t>
      </w:r>
      <w:r>
        <w:rPr>
          <w:rtl/>
          <w:lang w:eastAsia="he-IL"/>
        </w:rPr>
        <w:t>אילנה מזרחי:</w:t>
      </w:r>
      <w:r w:rsidRPr="00D228F7">
        <w:rPr>
          <w:rStyle w:val="TagStyle"/>
          <w:rtl/>
        </w:rPr>
        <w:t xml:space="preserve"> &lt;&lt; אורח &gt;&gt;</w:t>
      </w:r>
      <w:r w:rsidR="00A07560">
        <w:rPr>
          <w:rtl/>
          <w:lang w:eastAsia="he-IL"/>
        </w:rPr>
        <w:t xml:space="preserve"> </w:t>
      </w:r>
      <w:bookmarkEnd w:id="43"/>
    </w:p>
    <w:p w14:paraId="06AEBF3B" w14:textId="77777777" w:rsidR="00D228F7" w:rsidRDefault="00D228F7" w:rsidP="00D228F7">
      <w:pPr>
        <w:pStyle w:val="KeepWithNext"/>
        <w:rPr>
          <w:rtl/>
          <w:lang w:eastAsia="he-IL"/>
        </w:rPr>
      </w:pPr>
    </w:p>
    <w:p w14:paraId="24DF3FF1" w14:textId="77777777" w:rsidR="00FC1D3C" w:rsidRDefault="00D228F7" w:rsidP="00D228F7">
      <w:pPr>
        <w:rPr>
          <w:rtl/>
          <w:lang w:eastAsia="he-IL"/>
        </w:rPr>
      </w:pPr>
      <w:r>
        <w:rPr>
          <w:rFonts w:hint="cs"/>
          <w:rtl/>
          <w:lang w:eastAsia="he-IL"/>
        </w:rPr>
        <w:t>נכון.</w:t>
      </w:r>
    </w:p>
    <w:p w14:paraId="78EAF600" w14:textId="03E5E06C" w:rsidR="00D228F7" w:rsidRDefault="00D228F7" w:rsidP="00D228F7">
      <w:pPr>
        <w:rPr>
          <w:rtl/>
          <w:lang w:eastAsia="he-IL"/>
        </w:rPr>
      </w:pPr>
      <w:r>
        <w:rPr>
          <w:rFonts w:hint="cs"/>
          <w:rtl/>
          <w:lang w:eastAsia="he-IL"/>
        </w:rPr>
        <w:t xml:space="preserve"> </w:t>
      </w:r>
    </w:p>
    <w:tbl>
      <w:tblPr>
        <w:bidiVisual/>
        <w:tblW w:w="9128" w:type="dxa"/>
        <w:tblLayout w:type="fixed"/>
        <w:tblCellMar>
          <w:top w:w="57" w:type="dxa"/>
          <w:left w:w="0" w:type="dxa"/>
          <w:bottom w:w="57" w:type="dxa"/>
          <w:right w:w="0" w:type="dxa"/>
        </w:tblCellMar>
        <w:tblLook w:val="01E0" w:firstRow="1" w:lastRow="1" w:firstColumn="1" w:lastColumn="1" w:noHBand="0" w:noVBand="0"/>
      </w:tblPr>
      <w:tblGrid>
        <w:gridCol w:w="1701"/>
        <w:gridCol w:w="227"/>
        <w:gridCol w:w="624"/>
        <w:gridCol w:w="6576"/>
      </w:tblGrid>
      <w:tr w:rsidR="00FC1D3C" w:rsidRPr="0081484E" w14:paraId="5A40D2DA" w14:textId="77777777" w:rsidTr="00423610">
        <w:trPr>
          <w:cantSplit/>
          <w:trHeight w:val="60"/>
        </w:trPr>
        <w:tc>
          <w:tcPr>
            <w:tcW w:w="1701" w:type="dxa"/>
          </w:tcPr>
          <w:p w14:paraId="10425C5B" w14:textId="00C44464" w:rsidR="00FC1D3C" w:rsidRPr="003B3A31" w:rsidRDefault="00FC1D3C" w:rsidP="00423610">
            <w:pPr>
              <w:pStyle w:val="KeepWithNext"/>
              <w:rPr>
                <w:rtl/>
                <w:lang w:eastAsia="he-IL"/>
              </w:rPr>
            </w:pPr>
            <w:r>
              <w:rPr>
                <w:rFonts w:hint="cs"/>
                <w:rtl/>
                <w:lang w:eastAsia="he-IL"/>
              </w:rPr>
              <w:t>מוקד תמיכה</w:t>
            </w:r>
          </w:p>
        </w:tc>
        <w:tc>
          <w:tcPr>
            <w:tcW w:w="227" w:type="dxa"/>
          </w:tcPr>
          <w:p w14:paraId="5CDDD617" w14:textId="77777777" w:rsidR="00FC1D3C" w:rsidRPr="00CE304B" w:rsidRDefault="00FC1D3C" w:rsidP="00423610">
            <w:pPr>
              <w:pStyle w:val="KeepWithNext"/>
              <w:rPr>
                <w:lang w:eastAsia="he-IL"/>
              </w:rPr>
            </w:pPr>
          </w:p>
        </w:tc>
        <w:tc>
          <w:tcPr>
            <w:tcW w:w="624" w:type="dxa"/>
          </w:tcPr>
          <w:p w14:paraId="456B11B0" w14:textId="48581A39" w:rsidR="00FC1D3C" w:rsidRPr="00CE304B" w:rsidRDefault="00FC1D3C" w:rsidP="00423610">
            <w:pPr>
              <w:pStyle w:val="KeepWithNext"/>
              <w:rPr>
                <w:lang w:eastAsia="he-IL"/>
              </w:rPr>
            </w:pPr>
            <w:r>
              <w:rPr>
                <w:rFonts w:hint="cs"/>
                <w:rtl/>
                <w:lang w:eastAsia="he-IL"/>
              </w:rPr>
              <w:t>5.</w:t>
            </w:r>
          </w:p>
        </w:tc>
        <w:tc>
          <w:tcPr>
            <w:tcW w:w="6576" w:type="dxa"/>
          </w:tcPr>
          <w:p w14:paraId="5FF7A9AE" w14:textId="532D17CA" w:rsidR="00FC1D3C" w:rsidRPr="00D228F7" w:rsidRDefault="00FC1D3C" w:rsidP="00FC1D3C">
            <w:pPr>
              <w:ind w:firstLine="0"/>
              <w:rPr>
                <w:rtl/>
                <w:lang w:eastAsia="he-IL"/>
              </w:rPr>
            </w:pPr>
            <w:r>
              <w:rPr>
                <w:rFonts w:hint="cs"/>
                <w:rtl/>
                <w:lang w:eastAsia="he-IL"/>
              </w:rPr>
              <w:t>הרשות תפעיל מוקד תמיכה לשם טיפול בפניות של עוסקים וצרכנים הנוגעות לשימוש במאגר, ובכלל זה תמיכה טכנית; הרשות תפרסם את אופן הפנייה למוקד התמיכה באתר.</w:t>
            </w:r>
          </w:p>
          <w:p w14:paraId="0635D534" w14:textId="77777777" w:rsidR="00FC1D3C" w:rsidRPr="0081484E" w:rsidRDefault="00FC1D3C" w:rsidP="00423610">
            <w:pPr>
              <w:ind w:firstLine="0"/>
              <w:rPr>
                <w:rtl/>
                <w:lang w:eastAsia="he-IL"/>
              </w:rPr>
            </w:pPr>
          </w:p>
        </w:tc>
      </w:tr>
    </w:tbl>
    <w:p w14:paraId="44AC2C03" w14:textId="77777777" w:rsidR="00D228F7" w:rsidRPr="00D228F7" w:rsidRDefault="00D228F7" w:rsidP="00D228F7">
      <w:pPr>
        <w:rPr>
          <w:rtl/>
          <w:lang w:eastAsia="he-IL"/>
        </w:rPr>
      </w:pPr>
      <w:r>
        <w:rPr>
          <w:rFonts w:hint="cs"/>
          <w:rtl/>
          <w:lang w:eastAsia="he-IL"/>
        </w:rPr>
        <w:t xml:space="preserve">בתקנה </w:t>
      </w:r>
      <w:r w:rsidR="00D67FDD">
        <w:rPr>
          <w:rFonts w:hint="cs"/>
          <w:rtl/>
          <w:lang w:eastAsia="he-IL"/>
        </w:rPr>
        <w:t>1 בעצם הורדנו את התמיכה הטכנית,</w:t>
      </w:r>
      <w:r>
        <w:rPr>
          <w:rFonts w:hint="cs"/>
          <w:rtl/>
          <w:lang w:eastAsia="he-IL"/>
        </w:rPr>
        <w:t xml:space="preserve"> </w:t>
      </w:r>
      <w:r w:rsidR="00D67FDD">
        <w:rPr>
          <w:rFonts w:hint="cs"/>
          <w:rtl/>
          <w:lang w:eastAsia="he-IL"/>
        </w:rPr>
        <w:t xml:space="preserve">היא נכנסה לכאן, והכול מפורסם באתר בשביל כמובן </w:t>
      </w:r>
      <w:proofErr w:type="spellStart"/>
      <w:r w:rsidR="00D67FDD">
        <w:rPr>
          <w:rFonts w:hint="cs"/>
          <w:rtl/>
          <w:lang w:eastAsia="he-IL"/>
        </w:rPr>
        <w:t>להנגיש</w:t>
      </w:r>
      <w:proofErr w:type="spellEnd"/>
      <w:r w:rsidR="00D67FDD">
        <w:rPr>
          <w:rFonts w:hint="cs"/>
          <w:rtl/>
          <w:lang w:eastAsia="he-IL"/>
        </w:rPr>
        <w:t xml:space="preserve"> את המידע גם לעוסקים וגם לצרכנים.</w:t>
      </w:r>
    </w:p>
    <w:p w14:paraId="1C21536C" w14:textId="28E1D240" w:rsidR="0010604A" w:rsidRDefault="0010604A" w:rsidP="0010604A">
      <w:pPr>
        <w:rPr>
          <w:rtl/>
          <w:lang w:eastAsia="he-IL"/>
        </w:rPr>
      </w:pPr>
    </w:p>
    <w:tbl>
      <w:tblPr>
        <w:bidiVisual/>
        <w:tblW w:w="9128" w:type="dxa"/>
        <w:tblLayout w:type="fixed"/>
        <w:tblCellMar>
          <w:top w:w="57" w:type="dxa"/>
          <w:left w:w="0" w:type="dxa"/>
          <w:bottom w:w="57" w:type="dxa"/>
          <w:right w:w="0" w:type="dxa"/>
        </w:tblCellMar>
        <w:tblLook w:val="01E0" w:firstRow="1" w:lastRow="1" w:firstColumn="1" w:lastColumn="1" w:noHBand="0" w:noVBand="0"/>
      </w:tblPr>
      <w:tblGrid>
        <w:gridCol w:w="1701"/>
        <w:gridCol w:w="227"/>
        <w:gridCol w:w="624"/>
        <w:gridCol w:w="6576"/>
      </w:tblGrid>
      <w:tr w:rsidR="00B30F09" w:rsidRPr="0081484E" w14:paraId="5CB963DA" w14:textId="77777777" w:rsidTr="00423610">
        <w:trPr>
          <w:cantSplit/>
          <w:trHeight w:val="60"/>
        </w:trPr>
        <w:tc>
          <w:tcPr>
            <w:tcW w:w="1701" w:type="dxa"/>
          </w:tcPr>
          <w:p w14:paraId="4478087F" w14:textId="0AA9CDE9" w:rsidR="00B30F09" w:rsidRPr="003B3A31" w:rsidRDefault="00B30F09" w:rsidP="00423610">
            <w:pPr>
              <w:pStyle w:val="KeepWithNext"/>
              <w:rPr>
                <w:rtl/>
                <w:lang w:eastAsia="he-IL"/>
              </w:rPr>
            </w:pPr>
            <w:r>
              <w:rPr>
                <w:rFonts w:hint="cs"/>
                <w:rtl/>
                <w:lang w:eastAsia="he-IL"/>
              </w:rPr>
              <w:t xml:space="preserve"> תחילה</w:t>
            </w:r>
          </w:p>
        </w:tc>
        <w:tc>
          <w:tcPr>
            <w:tcW w:w="227" w:type="dxa"/>
          </w:tcPr>
          <w:p w14:paraId="4BEAC315" w14:textId="77777777" w:rsidR="00B30F09" w:rsidRPr="00CE304B" w:rsidRDefault="00B30F09" w:rsidP="00423610">
            <w:pPr>
              <w:pStyle w:val="KeepWithNext"/>
              <w:rPr>
                <w:lang w:eastAsia="he-IL"/>
              </w:rPr>
            </w:pPr>
          </w:p>
        </w:tc>
        <w:tc>
          <w:tcPr>
            <w:tcW w:w="624" w:type="dxa"/>
          </w:tcPr>
          <w:p w14:paraId="084AD965" w14:textId="3BB92F38" w:rsidR="00B30F09" w:rsidRPr="00CE304B" w:rsidRDefault="00B30F09" w:rsidP="00423610">
            <w:pPr>
              <w:pStyle w:val="KeepWithNext"/>
              <w:rPr>
                <w:lang w:eastAsia="he-IL"/>
              </w:rPr>
            </w:pPr>
            <w:r>
              <w:rPr>
                <w:rFonts w:hint="cs"/>
                <w:rtl/>
                <w:lang w:eastAsia="he-IL"/>
              </w:rPr>
              <w:t>6.</w:t>
            </w:r>
          </w:p>
        </w:tc>
        <w:tc>
          <w:tcPr>
            <w:tcW w:w="6576" w:type="dxa"/>
          </w:tcPr>
          <w:p w14:paraId="3A82A639" w14:textId="60B9D341" w:rsidR="00B30F09" w:rsidRPr="00D228F7" w:rsidRDefault="00B30F09" w:rsidP="00423610">
            <w:pPr>
              <w:ind w:firstLine="0"/>
              <w:rPr>
                <w:rtl/>
                <w:lang w:eastAsia="he-IL"/>
              </w:rPr>
            </w:pPr>
            <w:r>
              <w:rPr>
                <w:rFonts w:hint="cs"/>
                <w:rtl/>
                <w:lang w:eastAsia="he-IL"/>
              </w:rPr>
              <w:t xml:space="preserve">תחילתן של תקנות אלה ביום ח' בטבת </w:t>
            </w:r>
            <w:proofErr w:type="spellStart"/>
            <w:r>
              <w:rPr>
                <w:rFonts w:hint="cs"/>
                <w:rtl/>
                <w:lang w:eastAsia="he-IL"/>
              </w:rPr>
              <w:t>התשפ"ג</w:t>
            </w:r>
            <w:proofErr w:type="spellEnd"/>
            <w:r>
              <w:rPr>
                <w:rFonts w:hint="cs"/>
                <w:rtl/>
                <w:lang w:eastAsia="he-IL"/>
              </w:rPr>
              <w:t xml:space="preserve"> (1 בינואר 2023).</w:t>
            </w:r>
          </w:p>
          <w:p w14:paraId="412FAAD4" w14:textId="77777777" w:rsidR="00B30F09" w:rsidRPr="0081484E" w:rsidRDefault="00B30F09" w:rsidP="00423610">
            <w:pPr>
              <w:ind w:firstLine="0"/>
              <w:rPr>
                <w:rtl/>
                <w:lang w:eastAsia="he-IL"/>
              </w:rPr>
            </w:pPr>
          </w:p>
        </w:tc>
      </w:tr>
    </w:tbl>
    <w:p w14:paraId="75B374A2" w14:textId="77777777" w:rsidR="00A847D2" w:rsidRDefault="00A847D2" w:rsidP="0010604A">
      <w:pPr>
        <w:rPr>
          <w:rtl/>
          <w:lang w:eastAsia="he-IL"/>
        </w:rPr>
      </w:pPr>
      <w:r>
        <w:rPr>
          <w:rFonts w:hint="cs"/>
          <w:rtl/>
          <w:lang w:eastAsia="he-IL"/>
        </w:rPr>
        <w:t>אנחנו רוצים לציין שמבחינתנו המאגר מתחיל לפעול ב-1 בנובמבר, כך שהמערכת אמורה להיות בתוקף ויכולה להתחיל את הפעולה.</w:t>
      </w:r>
    </w:p>
    <w:p w14:paraId="008E62AB" w14:textId="77777777" w:rsidR="00A847D2" w:rsidRDefault="00A847D2" w:rsidP="0010604A">
      <w:pPr>
        <w:rPr>
          <w:rtl/>
          <w:lang w:eastAsia="he-IL"/>
        </w:rPr>
      </w:pPr>
    </w:p>
    <w:p w14:paraId="716BD851" w14:textId="77777777" w:rsidR="00A847D2" w:rsidRDefault="00A847D2" w:rsidP="00A847D2">
      <w:pPr>
        <w:pStyle w:val="af6"/>
        <w:keepNext/>
        <w:rPr>
          <w:rtl/>
        </w:rPr>
      </w:pPr>
      <w:bookmarkStart w:id="44" w:name="ET_yor_5765_55"/>
      <w:r w:rsidRPr="00A847D2">
        <w:rPr>
          <w:rStyle w:val="TagStyle"/>
          <w:rtl/>
        </w:rPr>
        <w:t xml:space="preserve"> &lt;&lt; יור &gt;&gt; </w:t>
      </w:r>
      <w:r>
        <w:rPr>
          <w:rtl/>
        </w:rPr>
        <w:t>היו"ר מיכאל מרדכי ביטון:</w:t>
      </w:r>
      <w:r w:rsidRPr="00A847D2">
        <w:rPr>
          <w:rStyle w:val="TagStyle"/>
          <w:rtl/>
        </w:rPr>
        <w:t xml:space="preserve"> &lt;&lt; יור &gt;&gt;</w:t>
      </w:r>
      <w:r w:rsidR="00A07560">
        <w:rPr>
          <w:rtl/>
        </w:rPr>
        <w:t xml:space="preserve"> </w:t>
      </w:r>
      <w:bookmarkEnd w:id="44"/>
    </w:p>
    <w:p w14:paraId="51567CFC" w14:textId="77777777" w:rsidR="00A847D2" w:rsidRDefault="00A847D2" w:rsidP="00A847D2">
      <w:pPr>
        <w:pStyle w:val="KeepWithNext"/>
        <w:rPr>
          <w:rtl/>
          <w:lang w:eastAsia="he-IL"/>
        </w:rPr>
      </w:pPr>
    </w:p>
    <w:p w14:paraId="7E05A197" w14:textId="77777777" w:rsidR="00A847D2" w:rsidRDefault="00A847D2" w:rsidP="00A847D2">
      <w:pPr>
        <w:rPr>
          <w:rtl/>
          <w:lang w:eastAsia="he-IL"/>
        </w:rPr>
      </w:pPr>
      <w:r>
        <w:rPr>
          <w:rFonts w:hint="cs"/>
          <w:rtl/>
          <w:lang w:eastAsia="he-IL"/>
        </w:rPr>
        <w:t xml:space="preserve">תודה. </w:t>
      </w:r>
      <w:r w:rsidR="00184AAF">
        <w:rPr>
          <w:rFonts w:hint="cs"/>
          <w:rtl/>
          <w:lang w:eastAsia="he-IL"/>
        </w:rPr>
        <w:t>האם יש התנגדויות לסעיף 4 עד 6? עמוס שוקן, בבקשה.</w:t>
      </w:r>
    </w:p>
    <w:p w14:paraId="39151A16" w14:textId="77777777" w:rsidR="00184AAF" w:rsidRDefault="00184AAF" w:rsidP="00A847D2">
      <w:pPr>
        <w:rPr>
          <w:rtl/>
          <w:lang w:eastAsia="he-IL"/>
        </w:rPr>
      </w:pPr>
    </w:p>
    <w:p w14:paraId="79969E1F" w14:textId="77777777" w:rsidR="00184AAF" w:rsidRDefault="00184AAF" w:rsidP="00184AAF">
      <w:pPr>
        <w:pStyle w:val="af9"/>
        <w:keepNext/>
        <w:rPr>
          <w:rtl/>
          <w:lang w:eastAsia="he-IL"/>
        </w:rPr>
      </w:pPr>
      <w:bookmarkStart w:id="45" w:name="ET_guest_עמוס_שוקן_47"/>
      <w:r w:rsidRPr="00184AAF">
        <w:rPr>
          <w:rStyle w:val="TagStyle"/>
          <w:rtl/>
        </w:rPr>
        <w:lastRenderedPageBreak/>
        <w:t xml:space="preserve"> &lt;&lt; אורח &gt;&gt; </w:t>
      </w:r>
      <w:r>
        <w:rPr>
          <w:rtl/>
          <w:lang w:eastAsia="he-IL"/>
        </w:rPr>
        <w:t>עמוס שוקן:</w:t>
      </w:r>
      <w:r w:rsidRPr="00184AAF">
        <w:rPr>
          <w:rStyle w:val="TagStyle"/>
          <w:rtl/>
        </w:rPr>
        <w:t xml:space="preserve"> &lt;&lt; אורח &gt;&gt;</w:t>
      </w:r>
      <w:r w:rsidR="00A07560">
        <w:rPr>
          <w:rtl/>
          <w:lang w:eastAsia="he-IL"/>
        </w:rPr>
        <w:t xml:space="preserve"> </w:t>
      </w:r>
      <w:bookmarkEnd w:id="45"/>
    </w:p>
    <w:p w14:paraId="223D0D31" w14:textId="77777777" w:rsidR="00184AAF" w:rsidRDefault="00184AAF" w:rsidP="00184AAF">
      <w:pPr>
        <w:pStyle w:val="KeepWithNext"/>
        <w:rPr>
          <w:rtl/>
          <w:lang w:eastAsia="he-IL"/>
        </w:rPr>
      </w:pPr>
    </w:p>
    <w:p w14:paraId="1B2FC315" w14:textId="77777777" w:rsidR="00184AAF" w:rsidRDefault="00184AAF" w:rsidP="00184AAF">
      <w:pPr>
        <w:rPr>
          <w:rtl/>
          <w:lang w:eastAsia="he-IL"/>
        </w:rPr>
      </w:pPr>
      <w:r>
        <w:rPr>
          <w:rFonts w:hint="cs"/>
          <w:rtl/>
          <w:lang w:eastAsia="he-IL"/>
        </w:rPr>
        <w:t>מבחינתנו זה שינוי מאוד בעייתי בגלל שהדרך שלנו לשמר את המנויים של העיתונים, אפשרות אחת זה לפנות אליהם כולל בשיחת טלפונית לפני תום תקופת מנוי, אם זה מנוי לתקופה מוגדרת ולומר להם, בתאריך כזה וכזה המנוי יגיע לסיומו ו</w:t>
      </w:r>
      <w:r w:rsidR="00465D28">
        <w:rPr>
          <w:rFonts w:hint="cs"/>
          <w:rtl/>
          <w:lang w:eastAsia="he-IL"/>
        </w:rPr>
        <w:t>אנחנו</w:t>
      </w:r>
      <w:r>
        <w:rPr>
          <w:rFonts w:hint="cs"/>
          <w:rtl/>
          <w:lang w:eastAsia="he-IL"/>
        </w:rPr>
        <w:t xml:space="preserve"> מציעים לכם להמשיך וכן הלאה, וגם הדרך שלנו לשמר בעצם את מספר המנויים היא במידה רבה להתקשר לאנשים</w:t>
      </w:r>
      <w:r w:rsidR="005217A1">
        <w:rPr>
          <w:rFonts w:hint="cs"/>
          <w:rtl/>
          <w:lang w:eastAsia="he-IL"/>
        </w:rPr>
        <w:t xml:space="preserve"> שהיו מנויים על הארץ - - - </w:t>
      </w:r>
    </w:p>
    <w:p w14:paraId="125BAB8A" w14:textId="77777777" w:rsidR="00184AAF" w:rsidRDefault="00184AAF" w:rsidP="00184AAF">
      <w:pPr>
        <w:rPr>
          <w:rtl/>
          <w:lang w:eastAsia="he-IL"/>
        </w:rPr>
      </w:pPr>
    </w:p>
    <w:p w14:paraId="61D0755E" w14:textId="77777777" w:rsidR="00184AAF" w:rsidRDefault="00184AAF" w:rsidP="00184AAF">
      <w:pPr>
        <w:pStyle w:val="af6"/>
        <w:keepNext/>
        <w:rPr>
          <w:rtl/>
        </w:rPr>
      </w:pPr>
      <w:bookmarkStart w:id="46" w:name="ET_yor_5765_48"/>
      <w:r w:rsidRPr="00184AAF">
        <w:rPr>
          <w:rStyle w:val="TagStyle"/>
          <w:rtl/>
        </w:rPr>
        <w:t xml:space="preserve"> &lt;&lt; יור &gt;&gt; </w:t>
      </w:r>
      <w:r>
        <w:rPr>
          <w:rtl/>
        </w:rPr>
        <w:t>היו"ר מיכאל מרדכי ביטון:</w:t>
      </w:r>
      <w:r w:rsidRPr="00184AAF">
        <w:rPr>
          <w:rStyle w:val="TagStyle"/>
          <w:rtl/>
        </w:rPr>
        <w:t xml:space="preserve"> &lt;&lt; יור &gt;&gt;</w:t>
      </w:r>
      <w:r w:rsidR="00A07560">
        <w:rPr>
          <w:rtl/>
        </w:rPr>
        <w:t xml:space="preserve"> </w:t>
      </w:r>
      <w:bookmarkEnd w:id="46"/>
    </w:p>
    <w:p w14:paraId="153385BF" w14:textId="77777777" w:rsidR="00184AAF" w:rsidRDefault="00184AAF" w:rsidP="00184AAF">
      <w:pPr>
        <w:pStyle w:val="KeepWithNext"/>
        <w:rPr>
          <w:rtl/>
          <w:lang w:eastAsia="he-IL"/>
        </w:rPr>
      </w:pPr>
    </w:p>
    <w:p w14:paraId="749EA7C1" w14:textId="77777777" w:rsidR="005217A1" w:rsidRDefault="005217A1" w:rsidP="005217A1">
      <w:pPr>
        <w:rPr>
          <w:rtl/>
          <w:lang w:eastAsia="he-IL"/>
        </w:rPr>
      </w:pPr>
      <w:r>
        <w:rPr>
          <w:rFonts w:hint="cs"/>
          <w:rtl/>
          <w:lang w:eastAsia="he-IL"/>
        </w:rPr>
        <w:t>האם אדוני מתייחס לתקנות או לחוק? פה אנחנו מאשרים את התקנות, לא את החוק. רק לסעיפים שהקראנו, 1 עד 6 בנוסח שהוצג כאן.</w:t>
      </w:r>
    </w:p>
    <w:p w14:paraId="0596A03C" w14:textId="77777777" w:rsidR="005217A1" w:rsidRDefault="005217A1" w:rsidP="005217A1">
      <w:pPr>
        <w:rPr>
          <w:rtl/>
          <w:lang w:eastAsia="he-IL"/>
        </w:rPr>
      </w:pPr>
    </w:p>
    <w:p w14:paraId="7E8DE0DB" w14:textId="77777777" w:rsidR="005217A1" w:rsidRDefault="005217A1" w:rsidP="005217A1">
      <w:pPr>
        <w:pStyle w:val="af9"/>
        <w:keepNext/>
        <w:rPr>
          <w:rtl/>
          <w:lang w:eastAsia="he-IL"/>
        </w:rPr>
      </w:pPr>
      <w:bookmarkStart w:id="47" w:name="ET_guest_עמוס_שוקן_49"/>
      <w:r w:rsidRPr="005217A1">
        <w:rPr>
          <w:rStyle w:val="TagStyle"/>
          <w:rtl/>
        </w:rPr>
        <w:t xml:space="preserve"> &lt;&lt; אורח &gt;&gt; </w:t>
      </w:r>
      <w:r>
        <w:rPr>
          <w:rtl/>
          <w:lang w:eastAsia="he-IL"/>
        </w:rPr>
        <w:t>עמוס שוקן:</w:t>
      </w:r>
      <w:r w:rsidRPr="005217A1">
        <w:rPr>
          <w:rStyle w:val="TagStyle"/>
          <w:rtl/>
        </w:rPr>
        <w:t xml:space="preserve"> &lt;&lt; אורח &gt;&gt;</w:t>
      </w:r>
      <w:r w:rsidR="00A07560">
        <w:rPr>
          <w:rtl/>
          <w:lang w:eastAsia="he-IL"/>
        </w:rPr>
        <w:t xml:space="preserve"> </w:t>
      </w:r>
      <w:bookmarkEnd w:id="47"/>
    </w:p>
    <w:p w14:paraId="23F82134" w14:textId="77777777" w:rsidR="005217A1" w:rsidRDefault="005217A1" w:rsidP="005217A1">
      <w:pPr>
        <w:pStyle w:val="KeepWithNext"/>
        <w:rPr>
          <w:rtl/>
          <w:lang w:eastAsia="he-IL"/>
        </w:rPr>
      </w:pPr>
    </w:p>
    <w:p w14:paraId="011E943F" w14:textId="77777777" w:rsidR="005217A1" w:rsidRDefault="005217A1" w:rsidP="005217A1">
      <w:pPr>
        <w:rPr>
          <w:rtl/>
          <w:lang w:eastAsia="he-IL"/>
        </w:rPr>
      </w:pPr>
      <w:r>
        <w:rPr>
          <w:rFonts w:hint="cs"/>
          <w:rtl/>
          <w:lang w:eastAsia="he-IL"/>
        </w:rPr>
        <w:t xml:space="preserve">אני לא יודע לענות לך כי החוק והתקנות לא לנגד עיניי. </w:t>
      </w:r>
    </w:p>
    <w:p w14:paraId="0D29EBE3" w14:textId="77777777" w:rsidR="005217A1" w:rsidRDefault="005217A1" w:rsidP="005217A1">
      <w:pPr>
        <w:rPr>
          <w:rtl/>
          <w:lang w:eastAsia="he-IL"/>
        </w:rPr>
      </w:pPr>
    </w:p>
    <w:p w14:paraId="1C4B2362" w14:textId="77777777" w:rsidR="005217A1" w:rsidRDefault="005217A1" w:rsidP="005217A1">
      <w:pPr>
        <w:pStyle w:val="af6"/>
        <w:keepNext/>
        <w:rPr>
          <w:rtl/>
        </w:rPr>
      </w:pPr>
      <w:bookmarkStart w:id="48" w:name="ET_yor_5765_50"/>
      <w:r w:rsidRPr="005217A1">
        <w:rPr>
          <w:rStyle w:val="TagStyle"/>
          <w:rtl/>
        </w:rPr>
        <w:t xml:space="preserve"> &lt;&lt; יור &gt;&gt; </w:t>
      </w:r>
      <w:r>
        <w:rPr>
          <w:rtl/>
        </w:rPr>
        <w:t>היו"ר מיכאל מרדכי ביטון:</w:t>
      </w:r>
      <w:r w:rsidRPr="005217A1">
        <w:rPr>
          <w:rStyle w:val="TagStyle"/>
          <w:rtl/>
        </w:rPr>
        <w:t xml:space="preserve"> &lt;&lt; יור &gt;&gt;</w:t>
      </w:r>
      <w:r w:rsidR="00A07560">
        <w:rPr>
          <w:rtl/>
        </w:rPr>
        <w:t xml:space="preserve"> </w:t>
      </w:r>
      <w:bookmarkEnd w:id="48"/>
    </w:p>
    <w:p w14:paraId="09992342" w14:textId="77777777" w:rsidR="005217A1" w:rsidRDefault="005217A1" w:rsidP="005217A1">
      <w:pPr>
        <w:pStyle w:val="KeepWithNext"/>
        <w:rPr>
          <w:rtl/>
          <w:lang w:eastAsia="he-IL"/>
        </w:rPr>
      </w:pPr>
    </w:p>
    <w:p w14:paraId="52EA6318" w14:textId="77777777" w:rsidR="005217A1" w:rsidRDefault="005217A1" w:rsidP="005217A1">
      <w:pPr>
        <w:rPr>
          <w:rtl/>
          <w:lang w:eastAsia="he-IL"/>
        </w:rPr>
      </w:pPr>
      <w:r>
        <w:rPr>
          <w:rFonts w:hint="cs"/>
          <w:rtl/>
          <w:lang w:eastAsia="he-IL"/>
        </w:rPr>
        <w:t xml:space="preserve">אנחנו מאשרים פה את התקנות, סעיפים 1 עד 6. את המהות של החוק לא מאשרים פה, הוא כבר בתוקף החוק הזה. </w:t>
      </w:r>
    </w:p>
    <w:p w14:paraId="04E87630" w14:textId="77777777" w:rsidR="005217A1" w:rsidRDefault="005217A1" w:rsidP="005217A1">
      <w:pPr>
        <w:rPr>
          <w:rtl/>
          <w:lang w:eastAsia="he-IL"/>
        </w:rPr>
      </w:pPr>
    </w:p>
    <w:p w14:paraId="650ABECA" w14:textId="77777777" w:rsidR="005217A1" w:rsidRDefault="005217A1" w:rsidP="005217A1">
      <w:pPr>
        <w:pStyle w:val="af9"/>
        <w:keepNext/>
        <w:rPr>
          <w:rtl/>
          <w:lang w:eastAsia="he-IL"/>
        </w:rPr>
      </w:pPr>
      <w:bookmarkStart w:id="49" w:name="ET_guest_עמוס_שוקן_51"/>
      <w:r w:rsidRPr="005217A1">
        <w:rPr>
          <w:rStyle w:val="TagStyle"/>
          <w:rtl/>
        </w:rPr>
        <w:t xml:space="preserve"> &lt;&lt; אורח &gt;&gt; </w:t>
      </w:r>
      <w:r>
        <w:rPr>
          <w:rtl/>
          <w:lang w:eastAsia="he-IL"/>
        </w:rPr>
        <w:t>עמוס שוקן:</w:t>
      </w:r>
      <w:r w:rsidRPr="005217A1">
        <w:rPr>
          <w:rStyle w:val="TagStyle"/>
          <w:rtl/>
        </w:rPr>
        <w:t xml:space="preserve"> &lt;&lt; אורח &gt;&gt;</w:t>
      </w:r>
      <w:r w:rsidR="00A07560">
        <w:rPr>
          <w:rtl/>
          <w:lang w:eastAsia="he-IL"/>
        </w:rPr>
        <w:t xml:space="preserve"> </w:t>
      </w:r>
      <w:bookmarkEnd w:id="49"/>
    </w:p>
    <w:p w14:paraId="684643CA" w14:textId="77777777" w:rsidR="005217A1" w:rsidRDefault="005217A1" w:rsidP="005217A1">
      <w:pPr>
        <w:pStyle w:val="KeepWithNext"/>
        <w:rPr>
          <w:rtl/>
          <w:lang w:eastAsia="he-IL"/>
        </w:rPr>
      </w:pPr>
    </w:p>
    <w:p w14:paraId="6AA3989D" w14:textId="77777777" w:rsidR="005217A1" w:rsidRDefault="005217A1" w:rsidP="005217A1">
      <w:pPr>
        <w:rPr>
          <w:rtl/>
          <w:lang w:eastAsia="he-IL"/>
        </w:rPr>
      </w:pPr>
      <w:r>
        <w:rPr>
          <w:rFonts w:hint="cs"/>
          <w:rtl/>
          <w:lang w:eastAsia="he-IL"/>
        </w:rPr>
        <w:t>החוק לא נכנס לתוקף?</w:t>
      </w:r>
    </w:p>
    <w:p w14:paraId="21229F05" w14:textId="77777777" w:rsidR="005217A1" w:rsidRDefault="005217A1" w:rsidP="005217A1">
      <w:pPr>
        <w:rPr>
          <w:rtl/>
          <w:lang w:eastAsia="he-IL"/>
        </w:rPr>
      </w:pPr>
    </w:p>
    <w:p w14:paraId="483B5071" w14:textId="77777777" w:rsidR="005217A1" w:rsidRDefault="005217A1" w:rsidP="005217A1">
      <w:pPr>
        <w:pStyle w:val="af6"/>
        <w:keepNext/>
        <w:rPr>
          <w:rtl/>
        </w:rPr>
      </w:pPr>
      <w:bookmarkStart w:id="50" w:name="ET_yor_5765_52"/>
      <w:r w:rsidRPr="005217A1">
        <w:rPr>
          <w:rStyle w:val="TagStyle"/>
          <w:rtl/>
        </w:rPr>
        <w:t xml:space="preserve"> &lt;&lt; יור &gt;&gt; </w:t>
      </w:r>
      <w:r>
        <w:rPr>
          <w:rtl/>
        </w:rPr>
        <w:t>היו"ר מיכאל מרדכי ביטון:</w:t>
      </w:r>
      <w:r w:rsidRPr="005217A1">
        <w:rPr>
          <w:rStyle w:val="TagStyle"/>
          <w:rtl/>
        </w:rPr>
        <w:t xml:space="preserve"> &lt;&lt; יור &gt;&gt;</w:t>
      </w:r>
      <w:r w:rsidR="00A07560">
        <w:rPr>
          <w:rtl/>
        </w:rPr>
        <w:t xml:space="preserve"> </w:t>
      </w:r>
      <w:bookmarkEnd w:id="50"/>
    </w:p>
    <w:p w14:paraId="2689DFC9" w14:textId="77777777" w:rsidR="005217A1" w:rsidRDefault="005217A1" w:rsidP="005217A1">
      <w:pPr>
        <w:pStyle w:val="KeepWithNext"/>
        <w:rPr>
          <w:rtl/>
          <w:lang w:eastAsia="he-IL"/>
        </w:rPr>
      </w:pPr>
    </w:p>
    <w:p w14:paraId="125AE89B" w14:textId="77777777" w:rsidR="005217A1" w:rsidRDefault="005217A1" w:rsidP="005217A1">
      <w:pPr>
        <w:rPr>
          <w:rtl/>
          <w:lang w:eastAsia="he-IL"/>
        </w:rPr>
      </w:pPr>
      <w:r>
        <w:rPr>
          <w:rFonts w:hint="cs"/>
          <w:rtl/>
          <w:lang w:eastAsia="he-IL"/>
        </w:rPr>
        <w:t>נכנס לתוקף והתקנות הן היישום של החוק. אנחנו לא דנים בחוק ולא מצביעים עליו עכשיו, רק על התקנות, והתקנות הוקראו פה מ-1 עד 6, אז אם יש התייחסות לסעיפים האלה ספציפית או התנגדות או הצעת תיקון, אפשר לשמוע את הדברים.</w:t>
      </w:r>
    </w:p>
    <w:p w14:paraId="449A39D5" w14:textId="77777777" w:rsidR="005217A1" w:rsidRDefault="005217A1" w:rsidP="005217A1">
      <w:pPr>
        <w:rPr>
          <w:rtl/>
          <w:lang w:eastAsia="he-IL"/>
        </w:rPr>
      </w:pPr>
    </w:p>
    <w:p w14:paraId="6BA96AB5" w14:textId="77777777" w:rsidR="005217A1" w:rsidRDefault="005217A1" w:rsidP="005217A1">
      <w:pPr>
        <w:pStyle w:val="af9"/>
        <w:keepNext/>
        <w:rPr>
          <w:rtl/>
          <w:lang w:eastAsia="he-IL"/>
        </w:rPr>
      </w:pPr>
      <w:bookmarkStart w:id="51" w:name="ET_guest_עמוס_שוקן_53"/>
      <w:r w:rsidRPr="005217A1">
        <w:rPr>
          <w:rStyle w:val="TagStyle"/>
          <w:rtl/>
        </w:rPr>
        <w:t xml:space="preserve"> &lt;&lt; אורח &gt;&gt; </w:t>
      </w:r>
      <w:r>
        <w:rPr>
          <w:rtl/>
          <w:lang w:eastAsia="he-IL"/>
        </w:rPr>
        <w:t>עמוס שוקן:</w:t>
      </w:r>
      <w:r w:rsidRPr="005217A1">
        <w:rPr>
          <w:rStyle w:val="TagStyle"/>
          <w:rtl/>
        </w:rPr>
        <w:t xml:space="preserve"> &lt;&lt; אורח &gt;&gt;</w:t>
      </w:r>
      <w:r w:rsidR="00A07560">
        <w:rPr>
          <w:rtl/>
          <w:lang w:eastAsia="he-IL"/>
        </w:rPr>
        <w:t xml:space="preserve"> </w:t>
      </w:r>
      <w:bookmarkEnd w:id="51"/>
    </w:p>
    <w:p w14:paraId="5D6F82C9" w14:textId="77777777" w:rsidR="005217A1" w:rsidRDefault="005217A1" w:rsidP="005217A1">
      <w:pPr>
        <w:pStyle w:val="KeepWithNext"/>
        <w:rPr>
          <w:rtl/>
          <w:lang w:eastAsia="he-IL"/>
        </w:rPr>
      </w:pPr>
    </w:p>
    <w:p w14:paraId="19F93B8E" w14:textId="77777777" w:rsidR="005217A1" w:rsidRDefault="005217A1" w:rsidP="005217A1">
      <w:pPr>
        <w:rPr>
          <w:rtl/>
          <w:lang w:eastAsia="he-IL"/>
        </w:rPr>
      </w:pPr>
      <w:r>
        <w:rPr>
          <w:rFonts w:hint="cs"/>
          <w:rtl/>
          <w:lang w:eastAsia="he-IL"/>
        </w:rPr>
        <w:t>השאלה שלי היא אל מנסחי החוק. אנחנו נוהגים לחזור אל מנויים של העיתון שלנו שהפסיקו בשלב מסוים. הם מרכיבים את רשימת האנשים שאליהם אנחנו רוצים לפנות שיחזרו להיות מנויים על העיתון. בצורה הזאת</w:t>
      </w:r>
      <w:r w:rsidR="00A07560">
        <w:rPr>
          <w:rFonts w:hint="cs"/>
          <w:rtl/>
          <w:lang w:eastAsia="he-IL"/>
        </w:rPr>
        <w:t xml:space="preserve"> </w:t>
      </w:r>
      <w:r>
        <w:rPr>
          <w:rFonts w:hint="cs"/>
          <w:rtl/>
          <w:lang w:eastAsia="he-IL"/>
        </w:rPr>
        <w:t>- - - אנשים שמכירים את המוצר, יודעים מה זה העיתון הזה.</w:t>
      </w:r>
    </w:p>
    <w:p w14:paraId="096E6498" w14:textId="77777777" w:rsidR="005217A1" w:rsidRDefault="005217A1" w:rsidP="005217A1">
      <w:pPr>
        <w:rPr>
          <w:rtl/>
          <w:lang w:eastAsia="he-IL"/>
        </w:rPr>
      </w:pPr>
    </w:p>
    <w:p w14:paraId="6B15E2EC" w14:textId="77777777" w:rsidR="005217A1" w:rsidRDefault="005217A1" w:rsidP="005217A1">
      <w:pPr>
        <w:pStyle w:val="af6"/>
        <w:keepNext/>
        <w:rPr>
          <w:rtl/>
        </w:rPr>
      </w:pPr>
      <w:bookmarkStart w:id="52" w:name="ET_yor_5765_54"/>
      <w:r w:rsidRPr="005217A1">
        <w:rPr>
          <w:rStyle w:val="TagStyle"/>
          <w:rtl/>
        </w:rPr>
        <w:t xml:space="preserve"> &lt;&lt; יור &gt;&gt; </w:t>
      </w:r>
      <w:r>
        <w:rPr>
          <w:rtl/>
        </w:rPr>
        <w:t>היו"ר מיכאל מרדכי ביטון:</w:t>
      </w:r>
      <w:r w:rsidRPr="005217A1">
        <w:rPr>
          <w:rStyle w:val="TagStyle"/>
          <w:rtl/>
        </w:rPr>
        <w:t xml:space="preserve"> &lt;&lt; יור &gt;&gt;</w:t>
      </w:r>
      <w:r w:rsidR="00A07560">
        <w:rPr>
          <w:rtl/>
        </w:rPr>
        <w:t xml:space="preserve"> </w:t>
      </w:r>
      <w:bookmarkEnd w:id="52"/>
    </w:p>
    <w:p w14:paraId="41AF716B" w14:textId="77777777" w:rsidR="005217A1" w:rsidRDefault="005217A1" w:rsidP="005217A1">
      <w:pPr>
        <w:pStyle w:val="KeepWithNext"/>
        <w:rPr>
          <w:rtl/>
          <w:lang w:eastAsia="he-IL"/>
        </w:rPr>
      </w:pPr>
    </w:p>
    <w:p w14:paraId="029EEF1D" w14:textId="77777777" w:rsidR="005217A1" w:rsidRDefault="005217A1" w:rsidP="005217A1">
      <w:pPr>
        <w:rPr>
          <w:rtl/>
          <w:lang w:eastAsia="he-IL"/>
        </w:rPr>
      </w:pPr>
      <w:r>
        <w:rPr>
          <w:rFonts w:hint="cs"/>
          <w:rtl/>
          <w:lang w:eastAsia="he-IL"/>
        </w:rPr>
        <w:t>עמוס, מסבירים פה בזמן שאתה מדבר שאדם שלא נרשם במאגר הזה, אתם יכולים לחזור אליו ולהציע לו לחדש את המנוי, אבל מי שנרשם בחוק הזה ומבקש שלא יפנו אליו, אז זה חל על כולם.</w:t>
      </w:r>
    </w:p>
    <w:p w14:paraId="2647EBD3" w14:textId="77777777" w:rsidR="005217A1" w:rsidRDefault="005217A1" w:rsidP="005217A1">
      <w:pPr>
        <w:rPr>
          <w:rtl/>
          <w:lang w:eastAsia="he-IL"/>
        </w:rPr>
      </w:pPr>
    </w:p>
    <w:p w14:paraId="302ED1A7" w14:textId="77777777" w:rsidR="005217A1" w:rsidRDefault="005217A1" w:rsidP="005217A1">
      <w:pPr>
        <w:pStyle w:val="af9"/>
        <w:keepNext/>
        <w:rPr>
          <w:rtl/>
          <w:lang w:eastAsia="he-IL"/>
        </w:rPr>
      </w:pPr>
      <w:bookmarkStart w:id="53" w:name="ET_guest_אילנה_מזרחי_55"/>
      <w:r w:rsidRPr="005217A1">
        <w:rPr>
          <w:rStyle w:val="TagStyle"/>
          <w:rtl/>
        </w:rPr>
        <w:t xml:space="preserve"> &lt;&lt; אורח &gt;&gt; </w:t>
      </w:r>
      <w:r>
        <w:rPr>
          <w:rtl/>
          <w:lang w:eastAsia="he-IL"/>
        </w:rPr>
        <w:t>אילנה מזרחי:</w:t>
      </w:r>
      <w:r w:rsidRPr="005217A1">
        <w:rPr>
          <w:rStyle w:val="TagStyle"/>
          <w:rtl/>
        </w:rPr>
        <w:t xml:space="preserve"> &lt;&lt; אורח &gt;&gt;</w:t>
      </w:r>
      <w:r w:rsidR="00A07560">
        <w:rPr>
          <w:rtl/>
          <w:lang w:eastAsia="he-IL"/>
        </w:rPr>
        <w:t xml:space="preserve"> </w:t>
      </w:r>
      <w:bookmarkEnd w:id="53"/>
    </w:p>
    <w:p w14:paraId="0F2DAF8A" w14:textId="77777777" w:rsidR="005217A1" w:rsidRDefault="005217A1" w:rsidP="005217A1">
      <w:pPr>
        <w:pStyle w:val="KeepWithNext"/>
        <w:rPr>
          <w:rtl/>
          <w:lang w:eastAsia="he-IL"/>
        </w:rPr>
      </w:pPr>
    </w:p>
    <w:p w14:paraId="66B3F9A0" w14:textId="77777777" w:rsidR="005217A1" w:rsidRDefault="005217A1" w:rsidP="005217A1">
      <w:pPr>
        <w:rPr>
          <w:rtl/>
          <w:lang w:eastAsia="he-IL"/>
        </w:rPr>
      </w:pPr>
      <w:r>
        <w:rPr>
          <w:rFonts w:hint="cs"/>
          <w:rtl/>
          <w:lang w:eastAsia="he-IL"/>
        </w:rPr>
        <w:t xml:space="preserve">לחלופין, אני מבקשת להפנות לתוספת השישית, לתיקון 61 לחוק ששם קובע רשימה של חריגים. גם צרכן שנרשם במאגר אבל הוא נתן לעוסק מסוים, נגיד במסגרת חברות מועדון, אפשרות ליצור </w:t>
      </w:r>
      <w:proofErr w:type="spellStart"/>
      <w:r>
        <w:rPr>
          <w:rFonts w:hint="cs"/>
          <w:rtl/>
          <w:lang w:eastAsia="he-IL"/>
        </w:rPr>
        <w:t>איתו</w:t>
      </w:r>
      <w:proofErr w:type="spellEnd"/>
      <w:r>
        <w:rPr>
          <w:rFonts w:hint="cs"/>
          <w:rtl/>
          <w:lang w:eastAsia="he-IL"/>
        </w:rPr>
        <w:t xml:space="preserve"> קשר, אז לגבי המספר הזה הוא כן יוכל ליצור קשר.</w:t>
      </w:r>
    </w:p>
    <w:p w14:paraId="217C6DAE" w14:textId="77777777" w:rsidR="005217A1" w:rsidRDefault="005217A1" w:rsidP="005217A1">
      <w:pPr>
        <w:rPr>
          <w:rtl/>
          <w:lang w:eastAsia="he-IL"/>
        </w:rPr>
      </w:pPr>
    </w:p>
    <w:p w14:paraId="3D887E08" w14:textId="77777777" w:rsidR="005217A1" w:rsidRDefault="005217A1" w:rsidP="005217A1">
      <w:pPr>
        <w:pStyle w:val="af6"/>
        <w:keepNext/>
        <w:rPr>
          <w:rtl/>
        </w:rPr>
      </w:pPr>
      <w:bookmarkStart w:id="54" w:name="ET_yor_5765_56"/>
      <w:r w:rsidRPr="005217A1">
        <w:rPr>
          <w:rStyle w:val="TagStyle"/>
          <w:rtl/>
        </w:rPr>
        <w:t xml:space="preserve"> &lt;&lt; יור &gt;&gt; </w:t>
      </w:r>
      <w:r>
        <w:rPr>
          <w:rtl/>
        </w:rPr>
        <w:t>היו"ר מיכאל מרדכי ביטון:</w:t>
      </w:r>
      <w:r w:rsidRPr="005217A1">
        <w:rPr>
          <w:rStyle w:val="TagStyle"/>
          <w:rtl/>
        </w:rPr>
        <w:t xml:space="preserve"> &lt;&lt; יור &gt;&gt;</w:t>
      </w:r>
      <w:r w:rsidR="00A07560">
        <w:rPr>
          <w:rtl/>
        </w:rPr>
        <w:t xml:space="preserve"> </w:t>
      </w:r>
      <w:bookmarkEnd w:id="54"/>
    </w:p>
    <w:p w14:paraId="3857E03C" w14:textId="77777777" w:rsidR="005217A1" w:rsidRDefault="005217A1" w:rsidP="005217A1">
      <w:pPr>
        <w:pStyle w:val="KeepWithNext"/>
        <w:rPr>
          <w:rtl/>
          <w:lang w:eastAsia="he-IL"/>
        </w:rPr>
      </w:pPr>
    </w:p>
    <w:p w14:paraId="1E4223C8" w14:textId="77777777" w:rsidR="005217A1" w:rsidRDefault="005217A1" w:rsidP="005217A1">
      <w:pPr>
        <w:rPr>
          <w:rtl/>
          <w:lang w:eastAsia="he-IL"/>
        </w:rPr>
      </w:pPr>
      <w:r>
        <w:rPr>
          <w:rFonts w:hint="cs"/>
          <w:rtl/>
          <w:lang w:eastAsia="he-IL"/>
        </w:rPr>
        <w:t xml:space="preserve">אני אגיד את זה במילים פשוטות. אם אדם עשה אצלך מנוי ועדיין הוא רשום במאגר "אל תתקשרו אליי" כפי שקוראים לחוק הזה בשם הפופולארי, אז אם הוא נרשם אצלך לקבלת שירות והוא חלק ממועדון שלך, זה מאפשר לכם את הקשר </w:t>
      </w:r>
      <w:proofErr w:type="spellStart"/>
      <w:r>
        <w:rPr>
          <w:rFonts w:hint="cs"/>
          <w:rtl/>
          <w:lang w:eastAsia="he-IL"/>
        </w:rPr>
        <w:t>איתו</w:t>
      </w:r>
      <w:proofErr w:type="spellEnd"/>
      <w:r>
        <w:rPr>
          <w:rFonts w:hint="cs"/>
          <w:rtl/>
          <w:lang w:eastAsia="he-IL"/>
        </w:rPr>
        <w:t>. בהחרגה, כל הסכמה מפורשת שהוא נתן למנוי או לקשר עם גוף או ספק שירות לשנה, אז אתה יכול לפנות אליו גם אם הוא חתום על מאגר "אל תתקשרו אליי".</w:t>
      </w:r>
    </w:p>
    <w:p w14:paraId="6A637C28" w14:textId="77777777" w:rsidR="0059003B" w:rsidRDefault="0059003B" w:rsidP="005217A1">
      <w:pPr>
        <w:rPr>
          <w:rtl/>
          <w:lang w:eastAsia="he-IL"/>
        </w:rPr>
      </w:pPr>
    </w:p>
    <w:p w14:paraId="059EF5D5" w14:textId="77777777" w:rsidR="0059003B" w:rsidRDefault="0059003B" w:rsidP="0059003B">
      <w:pPr>
        <w:pStyle w:val="af9"/>
        <w:keepNext/>
        <w:rPr>
          <w:rtl/>
          <w:lang w:eastAsia="he-IL"/>
        </w:rPr>
      </w:pPr>
      <w:bookmarkStart w:id="55" w:name="ET_guest_אילנה_מזרחי_57"/>
      <w:r w:rsidRPr="0059003B">
        <w:rPr>
          <w:rStyle w:val="TagStyle"/>
          <w:rtl/>
        </w:rPr>
        <w:t xml:space="preserve"> &lt;&lt; אורח &gt;&gt; </w:t>
      </w:r>
      <w:r>
        <w:rPr>
          <w:rtl/>
          <w:lang w:eastAsia="he-IL"/>
        </w:rPr>
        <w:t>אילנה מזרחי:</w:t>
      </w:r>
      <w:r w:rsidRPr="0059003B">
        <w:rPr>
          <w:rStyle w:val="TagStyle"/>
          <w:rtl/>
        </w:rPr>
        <w:t xml:space="preserve"> &lt;&lt; אורח &gt;&gt;</w:t>
      </w:r>
      <w:r w:rsidR="00A07560">
        <w:rPr>
          <w:rtl/>
          <w:lang w:eastAsia="he-IL"/>
        </w:rPr>
        <w:t xml:space="preserve"> </w:t>
      </w:r>
      <w:bookmarkEnd w:id="55"/>
    </w:p>
    <w:p w14:paraId="3E49A40D" w14:textId="77777777" w:rsidR="0059003B" w:rsidRDefault="0059003B" w:rsidP="0059003B">
      <w:pPr>
        <w:pStyle w:val="KeepWithNext"/>
        <w:rPr>
          <w:rtl/>
          <w:lang w:eastAsia="he-IL"/>
        </w:rPr>
      </w:pPr>
    </w:p>
    <w:p w14:paraId="2A275EFD" w14:textId="77777777" w:rsidR="0059003B" w:rsidRDefault="0059003B" w:rsidP="0059003B">
      <w:pPr>
        <w:rPr>
          <w:rtl/>
          <w:lang w:eastAsia="he-IL"/>
        </w:rPr>
      </w:pPr>
      <w:r>
        <w:rPr>
          <w:rFonts w:hint="cs"/>
          <w:rtl/>
          <w:lang w:eastAsia="he-IL"/>
        </w:rPr>
        <w:t xml:space="preserve">בעצם לפי הוראות של התוספת השישית לחוק להגנת הצרכן. </w:t>
      </w:r>
    </w:p>
    <w:p w14:paraId="4373E8B3" w14:textId="77777777" w:rsidR="0059003B" w:rsidRDefault="0059003B" w:rsidP="0059003B">
      <w:pPr>
        <w:rPr>
          <w:rtl/>
          <w:lang w:eastAsia="he-IL"/>
        </w:rPr>
      </w:pPr>
    </w:p>
    <w:p w14:paraId="50B2FE3B" w14:textId="77777777" w:rsidR="0059003B" w:rsidRDefault="0059003B" w:rsidP="0059003B">
      <w:pPr>
        <w:pStyle w:val="af9"/>
        <w:keepNext/>
        <w:rPr>
          <w:rtl/>
          <w:lang w:eastAsia="he-IL"/>
        </w:rPr>
      </w:pPr>
      <w:bookmarkStart w:id="56" w:name="ET_guest_עמוס_שוקן_58"/>
      <w:r w:rsidRPr="0059003B">
        <w:rPr>
          <w:rStyle w:val="TagStyle"/>
          <w:rtl/>
        </w:rPr>
        <w:t xml:space="preserve"> &lt;&lt; אורח &gt;&gt; </w:t>
      </w:r>
      <w:r>
        <w:rPr>
          <w:rtl/>
          <w:lang w:eastAsia="he-IL"/>
        </w:rPr>
        <w:t>עמוס שוקן:</w:t>
      </w:r>
      <w:r w:rsidRPr="0059003B">
        <w:rPr>
          <w:rStyle w:val="TagStyle"/>
          <w:rtl/>
        </w:rPr>
        <w:t xml:space="preserve"> &lt;&lt; אורח &gt;&gt;</w:t>
      </w:r>
      <w:r w:rsidR="00A07560">
        <w:rPr>
          <w:rtl/>
          <w:lang w:eastAsia="he-IL"/>
        </w:rPr>
        <w:t xml:space="preserve"> </w:t>
      </w:r>
      <w:bookmarkEnd w:id="56"/>
    </w:p>
    <w:p w14:paraId="7DD00A27" w14:textId="77777777" w:rsidR="0059003B" w:rsidRDefault="0059003B" w:rsidP="0059003B">
      <w:pPr>
        <w:pStyle w:val="KeepWithNext"/>
        <w:rPr>
          <w:rtl/>
          <w:lang w:eastAsia="he-IL"/>
        </w:rPr>
      </w:pPr>
    </w:p>
    <w:p w14:paraId="31226983" w14:textId="77777777" w:rsidR="0059003B" w:rsidRDefault="0059003B" w:rsidP="0059003B">
      <w:pPr>
        <w:rPr>
          <w:rtl/>
          <w:lang w:eastAsia="he-IL"/>
        </w:rPr>
      </w:pPr>
      <w:r>
        <w:rPr>
          <w:rFonts w:hint="cs"/>
          <w:rtl/>
          <w:lang w:eastAsia="he-IL"/>
        </w:rPr>
        <w:t xml:space="preserve">אבל אני לא יכול לפנות אל מי שהיה - - - </w:t>
      </w:r>
    </w:p>
    <w:p w14:paraId="10369D6F" w14:textId="77777777" w:rsidR="0059003B" w:rsidRDefault="0059003B" w:rsidP="0059003B">
      <w:pPr>
        <w:rPr>
          <w:rtl/>
          <w:lang w:eastAsia="he-IL"/>
        </w:rPr>
      </w:pPr>
    </w:p>
    <w:p w14:paraId="1A4272CF" w14:textId="77777777" w:rsidR="0059003B" w:rsidRDefault="0059003B" w:rsidP="0059003B">
      <w:pPr>
        <w:pStyle w:val="af6"/>
        <w:keepNext/>
        <w:rPr>
          <w:rtl/>
        </w:rPr>
      </w:pPr>
      <w:bookmarkStart w:id="57" w:name="ET_yor_5765_59"/>
      <w:r w:rsidRPr="0059003B">
        <w:rPr>
          <w:rStyle w:val="TagStyle"/>
          <w:rtl/>
        </w:rPr>
        <w:t xml:space="preserve"> &lt;&lt; יור &gt;&gt; </w:t>
      </w:r>
      <w:r>
        <w:rPr>
          <w:rtl/>
        </w:rPr>
        <w:t>היו"ר מיכאל מרדכי ביטון:</w:t>
      </w:r>
      <w:r w:rsidRPr="0059003B">
        <w:rPr>
          <w:rStyle w:val="TagStyle"/>
          <w:rtl/>
        </w:rPr>
        <w:t xml:space="preserve"> &lt;&lt; יור &gt;&gt;</w:t>
      </w:r>
      <w:r w:rsidR="00A07560">
        <w:rPr>
          <w:rtl/>
        </w:rPr>
        <w:t xml:space="preserve"> </w:t>
      </w:r>
      <w:bookmarkEnd w:id="57"/>
    </w:p>
    <w:p w14:paraId="023B2D9E" w14:textId="77777777" w:rsidR="0059003B" w:rsidRDefault="0059003B" w:rsidP="0059003B">
      <w:pPr>
        <w:pStyle w:val="KeepWithNext"/>
        <w:rPr>
          <w:rtl/>
          <w:lang w:eastAsia="he-IL"/>
        </w:rPr>
      </w:pPr>
    </w:p>
    <w:p w14:paraId="3351C5A4" w14:textId="77777777" w:rsidR="0059003B" w:rsidRDefault="0059003B" w:rsidP="0059003B">
      <w:pPr>
        <w:rPr>
          <w:rtl/>
          <w:lang w:eastAsia="he-IL"/>
        </w:rPr>
      </w:pPr>
      <w:r>
        <w:rPr>
          <w:rFonts w:hint="cs"/>
          <w:rtl/>
          <w:lang w:eastAsia="he-IL"/>
        </w:rPr>
        <w:t xml:space="preserve">אם מישהו היה לך מנוי בתוך אותה שנה, אתה יכול לפנות אליו. לאחר השנה אתה לא יכול לפנות אליו, רק אם הוא נרשם במאגר של "אל תתקשרו אליי". אם הוא לא נרשם במאגר הזה, אז זה לא חל עליו. </w:t>
      </w:r>
    </w:p>
    <w:p w14:paraId="6317E3BE" w14:textId="77777777" w:rsidR="0021281B" w:rsidRDefault="0021281B" w:rsidP="0021281B">
      <w:pPr>
        <w:rPr>
          <w:rtl/>
          <w:lang w:eastAsia="he-IL"/>
        </w:rPr>
      </w:pPr>
    </w:p>
    <w:p w14:paraId="2688E596" w14:textId="77777777" w:rsidR="0021281B" w:rsidRDefault="0021281B" w:rsidP="0021281B">
      <w:pPr>
        <w:pStyle w:val="a4"/>
        <w:keepNext/>
        <w:rPr>
          <w:rtl/>
        </w:rPr>
      </w:pPr>
      <w:bookmarkStart w:id="58" w:name="ET_speaker_טל_פוקס_73"/>
      <w:r w:rsidRPr="0021281B">
        <w:rPr>
          <w:rStyle w:val="TagStyle"/>
          <w:rtl/>
        </w:rPr>
        <w:t xml:space="preserve"> &lt;&lt; דובר &gt;&gt; </w:t>
      </w:r>
      <w:r>
        <w:rPr>
          <w:rtl/>
        </w:rPr>
        <w:t>טל פוקס:</w:t>
      </w:r>
      <w:r w:rsidRPr="0021281B">
        <w:rPr>
          <w:rStyle w:val="TagStyle"/>
          <w:rtl/>
        </w:rPr>
        <w:t xml:space="preserve"> &lt;&lt; דובר &gt;&gt;</w:t>
      </w:r>
      <w:r w:rsidR="00A07560">
        <w:rPr>
          <w:rtl/>
        </w:rPr>
        <w:t xml:space="preserve"> </w:t>
      </w:r>
      <w:bookmarkEnd w:id="58"/>
    </w:p>
    <w:p w14:paraId="6CDC851B" w14:textId="77777777" w:rsidR="0021281B" w:rsidRPr="0021281B" w:rsidRDefault="0021281B" w:rsidP="0021281B">
      <w:pPr>
        <w:rPr>
          <w:rtl/>
          <w:lang w:eastAsia="he-IL"/>
        </w:rPr>
      </w:pPr>
    </w:p>
    <w:p w14:paraId="62EB3FF0" w14:textId="77777777" w:rsidR="0059003B" w:rsidRDefault="0059003B" w:rsidP="0059003B">
      <w:pPr>
        <w:rPr>
          <w:rtl/>
          <w:lang w:eastAsia="he-IL"/>
        </w:rPr>
      </w:pPr>
      <w:r>
        <w:rPr>
          <w:rFonts w:hint="cs"/>
          <w:rtl/>
          <w:lang w:eastAsia="he-IL"/>
        </w:rPr>
        <w:t>אני מבקשת לדייק ופשוט להפנות לתוספת השישית. זה נכנס שם.</w:t>
      </w:r>
    </w:p>
    <w:p w14:paraId="7600C003" w14:textId="77777777" w:rsidR="0059003B" w:rsidRDefault="0059003B" w:rsidP="0059003B">
      <w:pPr>
        <w:rPr>
          <w:rtl/>
          <w:lang w:eastAsia="he-IL"/>
        </w:rPr>
      </w:pPr>
    </w:p>
    <w:p w14:paraId="15D32D87" w14:textId="77777777" w:rsidR="0059003B" w:rsidRDefault="0059003B" w:rsidP="0059003B">
      <w:pPr>
        <w:pStyle w:val="af6"/>
        <w:keepNext/>
        <w:rPr>
          <w:rtl/>
        </w:rPr>
      </w:pPr>
      <w:bookmarkStart w:id="59" w:name="ET_yor_5765_61"/>
      <w:r w:rsidRPr="0059003B">
        <w:rPr>
          <w:rStyle w:val="TagStyle"/>
          <w:rtl/>
        </w:rPr>
        <w:t xml:space="preserve"> &lt;&lt; יור &gt;&gt; </w:t>
      </w:r>
      <w:r>
        <w:rPr>
          <w:rtl/>
        </w:rPr>
        <w:t>היו"ר מיכאל מרדכי ביטון:</w:t>
      </w:r>
      <w:r w:rsidRPr="0059003B">
        <w:rPr>
          <w:rStyle w:val="TagStyle"/>
          <w:rtl/>
        </w:rPr>
        <w:t xml:space="preserve"> &lt;&lt; יור &gt;&gt;</w:t>
      </w:r>
      <w:r w:rsidR="00A07560">
        <w:rPr>
          <w:rtl/>
        </w:rPr>
        <w:t xml:space="preserve"> </w:t>
      </w:r>
      <w:bookmarkEnd w:id="59"/>
    </w:p>
    <w:p w14:paraId="61864006" w14:textId="77777777" w:rsidR="0059003B" w:rsidRDefault="0059003B" w:rsidP="0059003B">
      <w:pPr>
        <w:pStyle w:val="KeepWithNext"/>
        <w:rPr>
          <w:rtl/>
          <w:lang w:eastAsia="he-IL"/>
        </w:rPr>
      </w:pPr>
    </w:p>
    <w:p w14:paraId="765317EB" w14:textId="77777777" w:rsidR="0059003B" w:rsidRDefault="0021281B" w:rsidP="0059003B">
      <w:pPr>
        <w:rPr>
          <w:rtl/>
          <w:lang w:eastAsia="he-IL"/>
        </w:rPr>
      </w:pPr>
      <w:r>
        <w:rPr>
          <w:rFonts w:hint="cs"/>
          <w:rtl/>
          <w:lang w:eastAsia="he-IL"/>
        </w:rPr>
        <w:t xml:space="preserve">נכון, אז </w:t>
      </w:r>
      <w:r w:rsidR="0059003B">
        <w:rPr>
          <w:rFonts w:hint="cs"/>
          <w:rtl/>
          <w:lang w:eastAsia="he-IL"/>
        </w:rPr>
        <w:t xml:space="preserve">אנחנו רוצים להפנות אותך לתוספת השישית לחוק, שם הדברים מפורטים ומדויקים וזה מה שקובע ולא ההסבר הפשוט יותר שנתנו כאן. </w:t>
      </w:r>
    </w:p>
    <w:p w14:paraId="6CC9883B" w14:textId="77777777" w:rsidR="0059003B" w:rsidRDefault="0059003B" w:rsidP="0059003B">
      <w:pPr>
        <w:rPr>
          <w:rtl/>
          <w:lang w:eastAsia="he-IL"/>
        </w:rPr>
      </w:pPr>
    </w:p>
    <w:p w14:paraId="0A7C3500" w14:textId="77777777" w:rsidR="0059003B" w:rsidRDefault="0059003B" w:rsidP="0059003B">
      <w:pPr>
        <w:pStyle w:val="af9"/>
        <w:keepNext/>
        <w:rPr>
          <w:rtl/>
          <w:lang w:eastAsia="he-IL"/>
        </w:rPr>
      </w:pPr>
      <w:bookmarkStart w:id="60" w:name="ET_guest_עמוס_שוקן_62"/>
      <w:r w:rsidRPr="0059003B">
        <w:rPr>
          <w:rStyle w:val="TagStyle"/>
          <w:rtl/>
        </w:rPr>
        <w:t xml:space="preserve"> &lt;&lt; אורח &gt;&gt; </w:t>
      </w:r>
      <w:r>
        <w:rPr>
          <w:rtl/>
          <w:lang w:eastAsia="he-IL"/>
        </w:rPr>
        <w:t>עמוס שוקן:</w:t>
      </w:r>
      <w:r w:rsidRPr="0059003B">
        <w:rPr>
          <w:rStyle w:val="TagStyle"/>
          <w:rtl/>
        </w:rPr>
        <w:t xml:space="preserve"> &lt;&lt; אורח &gt;&gt;</w:t>
      </w:r>
      <w:r w:rsidR="00A07560">
        <w:rPr>
          <w:rtl/>
          <w:lang w:eastAsia="he-IL"/>
        </w:rPr>
        <w:t xml:space="preserve"> </w:t>
      </w:r>
      <w:bookmarkEnd w:id="60"/>
    </w:p>
    <w:p w14:paraId="5A09F453" w14:textId="77777777" w:rsidR="0059003B" w:rsidRDefault="0059003B" w:rsidP="0059003B">
      <w:pPr>
        <w:pStyle w:val="KeepWithNext"/>
        <w:rPr>
          <w:rtl/>
          <w:lang w:eastAsia="he-IL"/>
        </w:rPr>
      </w:pPr>
    </w:p>
    <w:p w14:paraId="4AEEFE40" w14:textId="77777777" w:rsidR="0059003B" w:rsidRDefault="0059003B" w:rsidP="0059003B">
      <w:pPr>
        <w:rPr>
          <w:rtl/>
          <w:lang w:eastAsia="he-IL"/>
        </w:rPr>
      </w:pPr>
      <w:r>
        <w:rPr>
          <w:rFonts w:hint="cs"/>
          <w:rtl/>
          <w:lang w:eastAsia="he-IL"/>
        </w:rPr>
        <w:t xml:space="preserve">השאלה היא </w:t>
      </w:r>
      <w:r w:rsidR="0021281B">
        <w:rPr>
          <w:rFonts w:hint="cs"/>
          <w:rtl/>
          <w:lang w:eastAsia="he-IL"/>
        </w:rPr>
        <w:t>האם מנוי שהיה מנוי עשר שנים, הפסיק בינואר השנה - - -</w:t>
      </w:r>
    </w:p>
    <w:p w14:paraId="4D9CBEE2" w14:textId="77777777" w:rsidR="0021281B" w:rsidRDefault="0021281B" w:rsidP="0059003B">
      <w:pPr>
        <w:rPr>
          <w:rtl/>
          <w:lang w:eastAsia="he-IL"/>
        </w:rPr>
      </w:pPr>
    </w:p>
    <w:p w14:paraId="1153B195" w14:textId="77777777" w:rsidR="0021281B" w:rsidRDefault="0021281B" w:rsidP="0021281B">
      <w:pPr>
        <w:pStyle w:val="af6"/>
        <w:keepNext/>
        <w:rPr>
          <w:rtl/>
        </w:rPr>
      </w:pPr>
      <w:bookmarkStart w:id="61" w:name="ET_yor_5765_63"/>
      <w:r w:rsidRPr="0021281B">
        <w:rPr>
          <w:rStyle w:val="TagStyle"/>
          <w:rtl/>
        </w:rPr>
        <w:t xml:space="preserve"> &lt;&lt; יור &gt;&gt; </w:t>
      </w:r>
      <w:r>
        <w:rPr>
          <w:rtl/>
        </w:rPr>
        <w:t>היו"ר מיכאל מרדכי ביטון:</w:t>
      </w:r>
      <w:r w:rsidRPr="0021281B">
        <w:rPr>
          <w:rStyle w:val="TagStyle"/>
          <w:rtl/>
        </w:rPr>
        <w:t xml:space="preserve"> &lt;&lt; יור &gt;&gt;</w:t>
      </w:r>
      <w:r w:rsidR="00A07560">
        <w:rPr>
          <w:rtl/>
        </w:rPr>
        <w:t xml:space="preserve"> </w:t>
      </w:r>
      <w:bookmarkEnd w:id="61"/>
    </w:p>
    <w:p w14:paraId="52D04D90" w14:textId="77777777" w:rsidR="0021281B" w:rsidRDefault="0021281B" w:rsidP="0021281B">
      <w:pPr>
        <w:pStyle w:val="KeepWithNext"/>
        <w:rPr>
          <w:rtl/>
          <w:lang w:eastAsia="he-IL"/>
        </w:rPr>
      </w:pPr>
    </w:p>
    <w:p w14:paraId="1C3C5C24" w14:textId="2E5DF4DE" w:rsidR="0021281B" w:rsidRDefault="0021281B" w:rsidP="0021281B">
      <w:pPr>
        <w:rPr>
          <w:rtl/>
          <w:lang w:eastAsia="he-IL"/>
        </w:rPr>
      </w:pPr>
      <w:r>
        <w:rPr>
          <w:rFonts w:hint="cs"/>
          <w:rtl/>
          <w:lang w:eastAsia="he-IL"/>
        </w:rPr>
        <w:t>אם בתוך אותה שנה שהוא הפסיק, אתה עדיין יכול לפנות אליו. אם עברה שנה והוא במאגר של "אל תתקשרו אליי", כבר לא תוכלו לפנות אליו, ובהתאם לתנאים בתוספת, מה שפשוט היה צריך לגבות אותך בדיון הזה זה הייעוץ המשפטי שלכם ושהחוק יהיה מונח לפניכם וגם התקנות. אנחנו פשוט מתייחסים פה למילים כתובות</w:t>
      </w:r>
      <w:r w:rsidR="008262A8">
        <w:rPr>
          <w:rFonts w:hint="cs"/>
          <w:rtl/>
          <w:lang w:eastAsia="he-IL"/>
        </w:rPr>
        <w:t>,</w:t>
      </w:r>
      <w:r>
        <w:rPr>
          <w:rFonts w:hint="cs"/>
          <w:rtl/>
          <w:lang w:eastAsia="he-IL"/>
        </w:rPr>
        <w:t xml:space="preserve"> והדבר הזה נגרע מהדיון. </w:t>
      </w:r>
    </w:p>
    <w:p w14:paraId="52A787DA" w14:textId="77777777" w:rsidR="0021281B" w:rsidRDefault="0021281B" w:rsidP="0021281B">
      <w:pPr>
        <w:rPr>
          <w:rtl/>
          <w:lang w:eastAsia="he-IL"/>
        </w:rPr>
      </w:pPr>
    </w:p>
    <w:p w14:paraId="00138792" w14:textId="77777777" w:rsidR="0021281B" w:rsidRDefault="0021281B" w:rsidP="0021281B">
      <w:pPr>
        <w:rPr>
          <w:rtl/>
          <w:lang w:eastAsia="he-IL"/>
        </w:rPr>
      </w:pPr>
      <w:r>
        <w:rPr>
          <w:rFonts w:hint="cs"/>
          <w:rtl/>
          <w:lang w:eastAsia="he-IL"/>
        </w:rPr>
        <w:t xml:space="preserve">אני חושב שזה לא כצעקתה. אם מנוי הפסיק אצלך ובחודשים שלאחר מכן מנסים להגיד לו לחזור, נראה לנו שזה לא פוגע בחוק הזה. אם מישהו אחרי שנים עזב אתכם וחתם "אל תתקשרו אליי", לפי מה שכתוב בחוק כנראה לא תוכלו לפנות אליו, אבל בטווח </w:t>
      </w:r>
      <w:proofErr w:type="spellStart"/>
      <w:r>
        <w:rPr>
          <w:rFonts w:hint="cs"/>
          <w:rtl/>
          <w:lang w:eastAsia="he-IL"/>
        </w:rPr>
        <w:t>מיידי</w:t>
      </w:r>
      <w:proofErr w:type="spellEnd"/>
      <w:r>
        <w:rPr>
          <w:rFonts w:hint="cs"/>
          <w:rtl/>
          <w:lang w:eastAsia="he-IL"/>
        </w:rPr>
        <w:t xml:space="preserve"> של כמה חודשים, רק מי שהיה לו קשר אתכם של מנוי, או בתוך המנוי הזה כתוב שמותר לכם לפנות אליו. זה חלק מההתקשרות שלו אליכם.</w:t>
      </w:r>
    </w:p>
    <w:p w14:paraId="0844A98F" w14:textId="77777777" w:rsidR="0021281B" w:rsidRDefault="0021281B" w:rsidP="0021281B">
      <w:pPr>
        <w:rPr>
          <w:rtl/>
          <w:lang w:eastAsia="he-IL"/>
        </w:rPr>
      </w:pPr>
    </w:p>
    <w:p w14:paraId="4D298B4C" w14:textId="77777777" w:rsidR="0021281B" w:rsidRDefault="0021281B" w:rsidP="0021281B">
      <w:pPr>
        <w:pStyle w:val="af9"/>
        <w:keepNext/>
        <w:rPr>
          <w:rtl/>
          <w:lang w:eastAsia="he-IL"/>
        </w:rPr>
      </w:pPr>
      <w:bookmarkStart w:id="62" w:name="ET_guest_אילנה_מזרחי_64"/>
      <w:r w:rsidRPr="0021281B">
        <w:rPr>
          <w:rStyle w:val="TagStyle"/>
          <w:rtl/>
        </w:rPr>
        <w:t xml:space="preserve"> &lt;&lt; אורח &gt;&gt; </w:t>
      </w:r>
      <w:r>
        <w:rPr>
          <w:rtl/>
          <w:lang w:eastAsia="he-IL"/>
        </w:rPr>
        <w:t>אילנה מזרחי:</w:t>
      </w:r>
      <w:r w:rsidRPr="0021281B">
        <w:rPr>
          <w:rStyle w:val="TagStyle"/>
          <w:rtl/>
        </w:rPr>
        <w:t xml:space="preserve"> &lt;&lt; אורח &gt;&gt;</w:t>
      </w:r>
      <w:r w:rsidR="00A07560">
        <w:rPr>
          <w:rtl/>
          <w:lang w:eastAsia="he-IL"/>
        </w:rPr>
        <w:t xml:space="preserve"> </w:t>
      </w:r>
      <w:bookmarkEnd w:id="62"/>
    </w:p>
    <w:p w14:paraId="4DD1BA85" w14:textId="77777777" w:rsidR="0021281B" w:rsidRDefault="0021281B" w:rsidP="0021281B">
      <w:pPr>
        <w:pStyle w:val="KeepWithNext"/>
        <w:rPr>
          <w:rtl/>
          <w:lang w:eastAsia="he-IL"/>
        </w:rPr>
      </w:pPr>
    </w:p>
    <w:p w14:paraId="01ED54C4" w14:textId="77777777" w:rsidR="0021281B" w:rsidRDefault="0021281B" w:rsidP="0021281B">
      <w:pPr>
        <w:rPr>
          <w:rtl/>
          <w:lang w:eastAsia="he-IL"/>
        </w:rPr>
      </w:pPr>
      <w:r>
        <w:rPr>
          <w:rFonts w:hint="cs"/>
          <w:rtl/>
          <w:lang w:eastAsia="he-IL"/>
        </w:rPr>
        <w:t>בכפוף למתן הסכמה של הצרכן.</w:t>
      </w:r>
    </w:p>
    <w:p w14:paraId="08D98B85" w14:textId="77777777" w:rsidR="0021281B" w:rsidRDefault="0021281B" w:rsidP="0021281B">
      <w:pPr>
        <w:rPr>
          <w:rtl/>
          <w:lang w:eastAsia="he-IL"/>
        </w:rPr>
      </w:pPr>
    </w:p>
    <w:p w14:paraId="1CCA1628" w14:textId="77777777" w:rsidR="0021281B" w:rsidRDefault="0021281B" w:rsidP="0021281B">
      <w:pPr>
        <w:pStyle w:val="af6"/>
        <w:keepNext/>
        <w:rPr>
          <w:rtl/>
        </w:rPr>
      </w:pPr>
      <w:bookmarkStart w:id="63" w:name="ET_yor_5765_65"/>
      <w:r w:rsidRPr="0021281B">
        <w:rPr>
          <w:rStyle w:val="TagStyle"/>
          <w:rtl/>
        </w:rPr>
        <w:t xml:space="preserve"> &lt;&lt; יור &gt;&gt; </w:t>
      </w:r>
      <w:r>
        <w:rPr>
          <w:rtl/>
        </w:rPr>
        <w:t>היו"ר מיכאל מרדכי ביטון:</w:t>
      </w:r>
      <w:r w:rsidRPr="0021281B">
        <w:rPr>
          <w:rStyle w:val="TagStyle"/>
          <w:rtl/>
        </w:rPr>
        <w:t xml:space="preserve"> &lt;&lt; יור &gt;&gt;</w:t>
      </w:r>
      <w:r w:rsidR="00A07560">
        <w:rPr>
          <w:rtl/>
        </w:rPr>
        <w:t xml:space="preserve"> </w:t>
      </w:r>
      <w:bookmarkEnd w:id="63"/>
    </w:p>
    <w:p w14:paraId="0FC0C6C7" w14:textId="77777777" w:rsidR="0021281B" w:rsidRDefault="0021281B" w:rsidP="0021281B">
      <w:pPr>
        <w:pStyle w:val="KeepWithNext"/>
        <w:rPr>
          <w:rtl/>
          <w:lang w:eastAsia="he-IL"/>
        </w:rPr>
      </w:pPr>
    </w:p>
    <w:p w14:paraId="71968B1B" w14:textId="77777777" w:rsidR="0021281B" w:rsidRDefault="0021281B" w:rsidP="0021281B">
      <w:pPr>
        <w:rPr>
          <w:rtl/>
          <w:lang w:eastAsia="he-IL"/>
        </w:rPr>
      </w:pPr>
      <w:r>
        <w:rPr>
          <w:rFonts w:hint="cs"/>
          <w:rtl/>
          <w:lang w:eastAsia="he-IL"/>
        </w:rPr>
        <w:t xml:space="preserve">בכפוף למתן הסכמה של הלקוח. </w:t>
      </w:r>
    </w:p>
    <w:p w14:paraId="376385F4" w14:textId="77777777" w:rsidR="0021281B" w:rsidRDefault="0021281B" w:rsidP="0021281B">
      <w:pPr>
        <w:rPr>
          <w:rtl/>
          <w:lang w:eastAsia="he-IL"/>
        </w:rPr>
      </w:pPr>
    </w:p>
    <w:p w14:paraId="0016BC88" w14:textId="77777777" w:rsidR="0021281B" w:rsidRDefault="0021281B" w:rsidP="0021281B">
      <w:pPr>
        <w:pStyle w:val="af9"/>
        <w:keepNext/>
        <w:rPr>
          <w:rtl/>
          <w:lang w:eastAsia="he-IL"/>
        </w:rPr>
      </w:pPr>
      <w:bookmarkStart w:id="64" w:name="ET_guest_עמוס_שוקן_66"/>
      <w:r w:rsidRPr="0021281B">
        <w:rPr>
          <w:rStyle w:val="TagStyle"/>
          <w:rtl/>
        </w:rPr>
        <w:t xml:space="preserve"> &lt;&lt; אורח &gt;&gt; </w:t>
      </w:r>
      <w:r>
        <w:rPr>
          <w:rtl/>
          <w:lang w:eastAsia="he-IL"/>
        </w:rPr>
        <w:t>עמוס שוקן:</w:t>
      </w:r>
      <w:r w:rsidRPr="0021281B">
        <w:rPr>
          <w:rStyle w:val="TagStyle"/>
          <w:rtl/>
        </w:rPr>
        <w:t xml:space="preserve"> &lt;&lt; אורח &gt;&gt;</w:t>
      </w:r>
      <w:r w:rsidR="00A07560">
        <w:rPr>
          <w:rtl/>
          <w:lang w:eastAsia="he-IL"/>
        </w:rPr>
        <w:t xml:space="preserve"> </w:t>
      </w:r>
      <w:bookmarkEnd w:id="64"/>
    </w:p>
    <w:p w14:paraId="034B6D8D" w14:textId="77777777" w:rsidR="0021281B" w:rsidRDefault="0021281B" w:rsidP="0021281B">
      <w:pPr>
        <w:pStyle w:val="KeepWithNext"/>
        <w:rPr>
          <w:rtl/>
          <w:lang w:eastAsia="he-IL"/>
        </w:rPr>
      </w:pPr>
    </w:p>
    <w:p w14:paraId="7FB659EA" w14:textId="77777777" w:rsidR="0021281B" w:rsidRDefault="0021281B" w:rsidP="0021281B">
      <w:pPr>
        <w:rPr>
          <w:rtl/>
          <w:lang w:eastAsia="he-IL"/>
        </w:rPr>
      </w:pPr>
      <w:r>
        <w:rPr>
          <w:rFonts w:hint="cs"/>
          <w:rtl/>
          <w:lang w:eastAsia="he-IL"/>
        </w:rPr>
        <w:t xml:space="preserve">זאת אומרת, אנחנו צריכים כשאנחנו עושים מנוי עכשיו, גם להכניס להסכם </w:t>
      </w:r>
      <w:proofErr w:type="spellStart"/>
      <w:r>
        <w:rPr>
          <w:rFonts w:hint="cs"/>
          <w:rtl/>
          <w:lang w:eastAsia="he-IL"/>
        </w:rPr>
        <w:t>איתו</w:t>
      </w:r>
      <w:proofErr w:type="spellEnd"/>
      <w:r>
        <w:rPr>
          <w:rFonts w:hint="cs"/>
          <w:rtl/>
          <w:lang w:eastAsia="he-IL"/>
        </w:rPr>
        <w:t xml:space="preserve"> את האפשרות - - - </w:t>
      </w:r>
    </w:p>
    <w:p w14:paraId="11A46D80" w14:textId="77777777" w:rsidR="0021281B" w:rsidRDefault="0021281B" w:rsidP="0021281B">
      <w:pPr>
        <w:rPr>
          <w:rtl/>
          <w:lang w:eastAsia="he-IL"/>
        </w:rPr>
      </w:pPr>
    </w:p>
    <w:p w14:paraId="6C0982C4" w14:textId="77777777" w:rsidR="0021281B" w:rsidRDefault="0021281B" w:rsidP="0021281B">
      <w:pPr>
        <w:pStyle w:val="af6"/>
        <w:keepNext/>
        <w:rPr>
          <w:rtl/>
        </w:rPr>
      </w:pPr>
      <w:bookmarkStart w:id="65" w:name="ET_yor_5765_67"/>
      <w:r w:rsidRPr="0021281B">
        <w:rPr>
          <w:rStyle w:val="TagStyle"/>
          <w:rtl/>
        </w:rPr>
        <w:t xml:space="preserve"> &lt;&lt; יור &gt;&gt; </w:t>
      </w:r>
      <w:r>
        <w:rPr>
          <w:rtl/>
        </w:rPr>
        <w:t>היו"ר מיכאל מרדכי ביטון:</w:t>
      </w:r>
      <w:r w:rsidRPr="0021281B">
        <w:rPr>
          <w:rStyle w:val="TagStyle"/>
          <w:rtl/>
        </w:rPr>
        <w:t xml:space="preserve"> &lt;&lt; יור &gt;&gt;</w:t>
      </w:r>
      <w:r w:rsidR="00A07560">
        <w:rPr>
          <w:rtl/>
        </w:rPr>
        <w:t xml:space="preserve"> </w:t>
      </w:r>
      <w:bookmarkEnd w:id="65"/>
    </w:p>
    <w:p w14:paraId="43EA8D0B" w14:textId="77777777" w:rsidR="0021281B" w:rsidRDefault="0021281B" w:rsidP="0021281B">
      <w:pPr>
        <w:pStyle w:val="KeepWithNext"/>
        <w:rPr>
          <w:rtl/>
          <w:lang w:eastAsia="he-IL"/>
        </w:rPr>
      </w:pPr>
    </w:p>
    <w:p w14:paraId="1831B1F2" w14:textId="77777777" w:rsidR="0021281B" w:rsidRDefault="0021281B" w:rsidP="0021281B">
      <w:pPr>
        <w:rPr>
          <w:rtl/>
          <w:lang w:eastAsia="he-IL"/>
        </w:rPr>
      </w:pPr>
      <w:r>
        <w:rPr>
          <w:rFonts w:hint="cs"/>
          <w:rtl/>
          <w:lang w:eastAsia="he-IL"/>
        </w:rPr>
        <w:t xml:space="preserve">שתיצרו </w:t>
      </w:r>
      <w:proofErr w:type="spellStart"/>
      <w:r>
        <w:rPr>
          <w:rFonts w:hint="cs"/>
          <w:rtl/>
          <w:lang w:eastAsia="he-IL"/>
        </w:rPr>
        <w:t>איתו</w:t>
      </w:r>
      <w:proofErr w:type="spellEnd"/>
      <w:r>
        <w:rPr>
          <w:rFonts w:hint="cs"/>
          <w:rtl/>
          <w:lang w:eastAsia="he-IL"/>
        </w:rPr>
        <w:t xml:space="preserve"> קשר.</w:t>
      </w:r>
    </w:p>
    <w:p w14:paraId="45844750" w14:textId="77777777" w:rsidR="0021281B" w:rsidRDefault="0021281B" w:rsidP="0021281B">
      <w:pPr>
        <w:rPr>
          <w:rtl/>
          <w:lang w:eastAsia="he-IL"/>
        </w:rPr>
      </w:pPr>
    </w:p>
    <w:p w14:paraId="7EB09CF4" w14:textId="77777777" w:rsidR="0021281B" w:rsidRDefault="0021281B" w:rsidP="0021281B">
      <w:pPr>
        <w:pStyle w:val="af9"/>
        <w:keepNext/>
        <w:rPr>
          <w:rtl/>
          <w:lang w:eastAsia="he-IL"/>
        </w:rPr>
      </w:pPr>
      <w:bookmarkStart w:id="66" w:name="ET_guest_עמוס_שוקן_68"/>
      <w:r w:rsidRPr="0021281B">
        <w:rPr>
          <w:rStyle w:val="TagStyle"/>
          <w:rtl/>
        </w:rPr>
        <w:t xml:space="preserve"> &lt;&lt; אורח &gt;&gt; </w:t>
      </w:r>
      <w:r>
        <w:rPr>
          <w:rtl/>
          <w:lang w:eastAsia="he-IL"/>
        </w:rPr>
        <w:t>עמוס שוקן:</w:t>
      </w:r>
      <w:r w:rsidRPr="0021281B">
        <w:rPr>
          <w:rStyle w:val="TagStyle"/>
          <w:rtl/>
        </w:rPr>
        <w:t xml:space="preserve"> &lt;&lt; אורח &gt;&gt;</w:t>
      </w:r>
      <w:r w:rsidR="00A07560">
        <w:rPr>
          <w:rtl/>
          <w:lang w:eastAsia="he-IL"/>
        </w:rPr>
        <w:t xml:space="preserve"> </w:t>
      </w:r>
      <w:bookmarkEnd w:id="66"/>
    </w:p>
    <w:p w14:paraId="58823520" w14:textId="77777777" w:rsidR="0021281B" w:rsidRDefault="0021281B" w:rsidP="0021281B">
      <w:pPr>
        <w:pStyle w:val="KeepWithNext"/>
        <w:rPr>
          <w:rtl/>
          <w:lang w:eastAsia="he-IL"/>
        </w:rPr>
      </w:pPr>
    </w:p>
    <w:p w14:paraId="163CE977" w14:textId="77777777" w:rsidR="0021281B" w:rsidRDefault="0021281B" w:rsidP="0021281B">
      <w:pPr>
        <w:rPr>
          <w:rtl/>
          <w:lang w:eastAsia="he-IL"/>
        </w:rPr>
      </w:pPr>
      <w:r>
        <w:rPr>
          <w:rFonts w:hint="cs"/>
          <w:rtl/>
          <w:lang w:eastAsia="he-IL"/>
        </w:rPr>
        <w:t xml:space="preserve">גם בשלב שהוא - - - </w:t>
      </w:r>
    </w:p>
    <w:p w14:paraId="39D52FBB" w14:textId="77777777" w:rsidR="0021281B" w:rsidRDefault="0021281B" w:rsidP="0021281B">
      <w:pPr>
        <w:rPr>
          <w:rtl/>
          <w:lang w:eastAsia="he-IL"/>
        </w:rPr>
      </w:pPr>
    </w:p>
    <w:p w14:paraId="4294E6EF" w14:textId="77777777" w:rsidR="0021281B" w:rsidRDefault="0021281B" w:rsidP="0021281B">
      <w:pPr>
        <w:pStyle w:val="af6"/>
        <w:keepNext/>
        <w:rPr>
          <w:rtl/>
        </w:rPr>
      </w:pPr>
      <w:bookmarkStart w:id="67" w:name="ET_yor_5765_69"/>
      <w:r w:rsidRPr="0021281B">
        <w:rPr>
          <w:rStyle w:val="TagStyle"/>
          <w:rtl/>
        </w:rPr>
        <w:lastRenderedPageBreak/>
        <w:t xml:space="preserve"> &lt;&lt; יור &gt;&gt; </w:t>
      </w:r>
      <w:r>
        <w:rPr>
          <w:rtl/>
        </w:rPr>
        <w:t>היו"ר מיכאל מרדכי ביטון:</w:t>
      </w:r>
      <w:r w:rsidRPr="0021281B">
        <w:rPr>
          <w:rStyle w:val="TagStyle"/>
          <w:rtl/>
        </w:rPr>
        <w:t xml:space="preserve"> &lt;&lt; יור &gt;&gt;</w:t>
      </w:r>
      <w:r w:rsidR="00A07560">
        <w:rPr>
          <w:rtl/>
        </w:rPr>
        <w:t xml:space="preserve"> </w:t>
      </w:r>
      <w:bookmarkEnd w:id="67"/>
    </w:p>
    <w:p w14:paraId="656C3C08" w14:textId="77777777" w:rsidR="0021281B" w:rsidRDefault="0021281B" w:rsidP="0021281B">
      <w:pPr>
        <w:pStyle w:val="KeepWithNext"/>
        <w:rPr>
          <w:rtl/>
          <w:lang w:eastAsia="he-IL"/>
        </w:rPr>
      </w:pPr>
    </w:p>
    <w:p w14:paraId="0447FD9D" w14:textId="77777777" w:rsidR="0021281B" w:rsidRDefault="0021281B" w:rsidP="0021281B">
      <w:pPr>
        <w:rPr>
          <w:rtl/>
          <w:lang w:eastAsia="he-IL"/>
        </w:rPr>
      </w:pPr>
      <w:r>
        <w:rPr>
          <w:rFonts w:hint="cs"/>
          <w:rtl/>
          <w:lang w:eastAsia="he-IL"/>
        </w:rPr>
        <w:t xml:space="preserve">כן, אתם לא היחידים. כל כרטיס מנוי של חנות מחייב אותך להכניס את הטלפון שלו ולהגיד, האם אתה מוכן שיצרו איתך קשר או לא. </w:t>
      </w:r>
    </w:p>
    <w:p w14:paraId="58D9296E" w14:textId="77777777" w:rsidR="0021281B" w:rsidRDefault="0021281B" w:rsidP="0021281B">
      <w:pPr>
        <w:rPr>
          <w:rtl/>
          <w:lang w:eastAsia="he-IL"/>
        </w:rPr>
      </w:pPr>
    </w:p>
    <w:p w14:paraId="1E17400C" w14:textId="77777777" w:rsidR="0021281B" w:rsidRDefault="0021281B" w:rsidP="0021281B">
      <w:pPr>
        <w:pStyle w:val="af9"/>
        <w:keepNext/>
        <w:rPr>
          <w:rtl/>
          <w:lang w:eastAsia="he-IL"/>
        </w:rPr>
      </w:pPr>
      <w:bookmarkStart w:id="68" w:name="ET_guest_עמוס_שוקן_71"/>
      <w:r w:rsidRPr="0021281B">
        <w:rPr>
          <w:rStyle w:val="TagStyle"/>
          <w:rtl/>
        </w:rPr>
        <w:t xml:space="preserve"> &lt;&lt; אורח &gt;&gt; </w:t>
      </w:r>
      <w:r>
        <w:rPr>
          <w:rtl/>
          <w:lang w:eastAsia="he-IL"/>
        </w:rPr>
        <w:t>עמוס שוקן:</w:t>
      </w:r>
      <w:r w:rsidRPr="0021281B">
        <w:rPr>
          <w:rStyle w:val="TagStyle"/>
          <w:rtl/>
        </w:rPr>
        <w:t xml:space="preserve"> &lt;&lt; אורח &gt;&gt;</w:t>
      </w:r>
      <w:r w:rsidR="00A07560">
        <w:rPr>
          <w:rtl/>
          <w:lang w:eastAsia="he-IL"/>
        </w:rPr>
        <w:t xml:space="preserve"> </w:t>
      </w:r>
      <w:bookmarkEnd w:id="68"/>
    </w:p>
    <w:p w14:paraId="7D00D317" w14:textId="77777777" w:rsidR="0021281B" w:rsidRDefault="0021281B" w:rsidP="0021281B">
      <w:pPr>
        <w:pStyle w:val="KeepWithNext"/>
        <w:rPr>
          <w:rtl/>
          <w:lang w:eastAsia="he-IL"/>
        </w:rPr>
      </w:pPr>
    </w:p>
    <w:p w14:paraId="23AF052E" w14:textId="77777777" w:rsidR="0021281B" w:rsidRPr="0021281B" w:rsidRDefault="0021281B" w:rsidP="0021281B">
      <w:pPr>
        <w:rPr>
          <w:rtl/>
          <w:lang w:eastAsia="he-IL"/>
        </w:rPr>
      </w:pPr>
      <w:r>
        <w:rPr>
          <w:rFonts w:hint="cs"/>
          <w:rtl/>
          <w:lang w:eastAsia="he-IL"/>
        </w:rPr>
        <w:t xml:space="preserve">אני מבין. </w:t>
      </w:r>
    </w:p>
    <w:p w14:paraId="0C6677E0" w14:textId="77777777" w:rsidR="0021281B" w:rsidRDefault="0021281B" w:rsidP="0021281B">
      <w:pPr>
        <w:rPr>
          <w:rtl/>
          <w:lang w:eastAsia="he-IL"/>
        </w:rPr>
      </w:pPr>
    </w:p>
    <w:p w14:paraId="52118EC3" w14:textId="77777777" w:rsidR="0021281B" w:rsidRDefault="0021281B" w:rsidP="0021281B">
      <w:pPr>
        <w:pStyle w:val="a4"/>
        <w:keepNext/>
        <w:rPr>
          <w:rtl/>
        </w:rPr>
      </w:pPr>
      <w:bookmarkStart w:id="69" w:name="ET_speaker_טל_פוקס_72"/>
      <w:r w:rsidRPr="0021281B">
        <w:rPr>
          <w:rStyle w:val="TagStyle"/>
          <w:rtl/>
        </w:rPr>
        <w:t xml:space="preserve"> &lt;&lt; דובר &gt;&gt; </w:t>
      </w:r>
      <w:r>
        <w:rPr>
          <w:rtl/>
        </w:rPr>
        <w:t>טל פוקס:</w:t>
      </w:r>
      <w:r w:rsidRPr="0021281B">
        <w:rPr>
          <w:rStyle w:val="TagStyle"/>
          <w:rtl/>
        </w:rPr>
        <w:t xml:space="preserve"> &lt;&lt; דובר &gt;&gt;</w:t>
      </w:r>
      <w:r w:rsidR="00A07560">
        <w:rPr>
          <w:rtl/>
        </w:rPr>
        <w:t xml:space="preserve"> </w:t>
      </w:r>
      <w:bookmarkEnd w:id="69"/>
    </w:p>
    <w:p w14:paraId="069EA623" w14:textId="77777777" w:rsidR="0021281B" w:rsidRDefault="0021281B" w:rsidP="0021281B">
      <w:pPr>
        <w:pStyle w:val="KeepWithNext"/>
        <w:rPr>
          <w:rtl/>
          <w:lang w:eastAsia="he-IL"/>
        </w:rPr>
      </w:pPr>
    </w:p>
    <w:p w14:paraId="0F583148" w14:textId="77777777" w:rsidR="005217A1" w:rsidRDefault="0021281B" w:rsidP="0021281B">
      <w:pPr>
        <w:rPr>
          <w:rtl/>
          <w:lang w:eastAsia="he-IL"/>
        </w:rPr>
      </w:pPr>
      <w:r>
        <w:rPr>
          <w:rFonts w:hint="cs"/>
          <w:rtl/>
          <w:lang w:eastAsia="he-IL"/>
        </w:rPr>
        <w:t xml:space="preserve">בשורה התחתונה, זה בעצם עובד לפי החריגים בתוספת השישית לחוק להגנת הצרכן. אם בעצם הפנייה עומדת באחת הסיטואציות שמפורטות שם, אז אפשר לפנות, ואם לא, אז בעצם חל הכלל שנקבע בתיקון לחוק ואי אפשר יהיה לפנות לצרכן. </w:t>
      </w:r>
    </w:p>
    <w:p w14:paraId="45676335" w14:textId="77777777" w:rsidR="0021281B" w:rsidRDefault="0021281B" w:rsidP="0021281B">
      <w:pPr>
        <w:rPr>
          <w:rtl/>
          <w:lang w:eastAsia="he-IL"/>
        </w:rPr>
      </w:pPr>
    </w:p>
    <w:p w14:paraId="2A55D01B" w14:textId="77777777" w:rsidR="0021281B" w:rsidRDefault="0021281B" w:rsidP="0021281B">
      <w:pPr>
        <w:pStyle w:val="af6"/>
        <w:keepNext/>
        <w:rPr>
          <w:rtl/>
        </w:rPr>
      </w:pPr>
      <w:bookmarkStart w:id="70" w:name="ET_yor_5765_74"/>
      <w:r w:rsidRPr="0021281B">
        <w:rPr>
          <w:rStyle w:val="TagStyle"/>
          <w:rtl/>
        </w:rPr>
        <w:t xml:space="preserve"> &lt;&lt; יור &gt;&gt; </w:t>
      </w:r>
      <w:r>
        <w:rPr>
          <w:rtl/>
        </w:rPr>
        <w:t>היו"ר מיכאל מרדכי ביטון:</w:t>
      </w:r>
      <w:r w:rsidRPr="0021281B">
        <w:rPr>
          <w:rStyle w:val="TagStyle"/>
          <w:rtl/>
        </w:rPr>
        <w:t xml:space="preserve"> &lt;&lt; יור &gt;&gt;</w:t>
      </w:r>
      <w:r w:rsidR="00A07560">
        <w:rPr>
          <w:rtl/>
        </w:rPr>
        <w:t xml:space="preserve"> </w:t>
      </w:r>
      <w:bookmarkEnd w:id="70"/>
    </w:p>
    <w:p w14:paraId="391D6C35" w14:textId="77777777" w:rsidR="0021281B" w:rsidRDefault="0021281B" w:rsidP="0021281B">
      <w:pPr>
        <w:pStyle w:val="KeepWithNext"/>
        <w:rPr>
          <w:rtl/>
          <w:lang w:eastAsia="he-IL"/>
        </w:rPr>
      </w:pPr>
    </w:p>
    <w:p w14:paraId="38CD0346" w14:textId="77777777" w:rsidR="0021281B" w:rsidRDefault="0021281B" w:rsidP="0021281B">
      <w:pPr>
        <w:rPr>
          <w:rtl/>
          <w:lang w:eastAsia="he-IL"/>
        </w:rPr>
      </w:pPr>
      <w:r>
        <w:rPr>
          <w:rFonts w:hint="cs"/>
          <w:rtl/>
          <w:lang w:eastAsia="he-IL"/>
        </w:rPr>
        <w:t xml:space="preserve">רק אם הוא נרשם במאגר. </w:t>
      </w:r>
    </w:p>
    <w:p w14:paraId="2C035BFD" w14:textId="77777777" w:rsidR="0021281B" w:rsidRDefault="0021281B" w:rsidP="0021281B">
      <w:pPr>
        <w:rPr>
          <w:rtl/>
          <w:lang w:eastAsia="he-IL"/>
        </w:rPr>
      </w:pPr>
    </w:p>
    <w:p w14:paraId="17ECBE4C" w14:textId="77777777" w:rsidR="0021281B" w:rsidRDefault="0021281B" w:rsidP="0021281B">
      <w:pPr>
        <w:pStyle w:val="a4"/>
        <w:keepNext/>
        <w:rPr>
          <w:rtl/>
        </w:rPr>
      </w:pPr>
      <w:bookmarkStart w:id="71" w:name="ET_speaker_טל_פוקס_75"/>
      <w:r w:rsidRPr="0021281B">
        <w:rPr>
          <w:rStyle w:val="TagStyle"/>
          <w:rtl/>
        </w:rPr>
        <w:t xml:space="preserve"> &lt;&lt; דובר &gt;&gt; </w:t>
      </w:r>
      <w:r>
        <w:rPr>
          <w:rtl/>
        </w:rPr>
        <w:t>טל פוקס:</w:t>
      </w:r>
      <w:r w:rsidRPr="0021281B">
        <w:rPr>
          <w:rStyle w:val="TagStyle"/>
          <w:rtl/>
        </w:rPr>
        <w:t xml:space="preserve"> &lt;&lt; דובר &gt;&gt;</w:t>
      </w:r>
      <w:r w:rsidR="00A07560">
        <w:rPr>
          <w:rtl/>
        </w:rPr>
        <w:t xml:space="preserve"> </w:t>
      </w:r>
      <w:bookmarkEnd w:id="71"/>
    </w:p>
    <w:p w14:paraId="704D24BA" w14:textId="77777777" w:rsidR="0021281B" w:rsidRDefault="0021281B" w:rsidP="0021281B">
      <w:pPr>
        <w:pStyle w:val="KeepWithNext"/>
        <w:rPr>
          <w:rtl/>
          <w:lang w:eastAsia="he-IL"/>
        </w:rPr>
      </w:pPr>
    </w:p>
    <w:p w14:paraId="5A86D979" w14:textId="77777777" w:rsidR="0021281B" w:rsidRDefault="0021281B" w:rsidP="0021281B">
      <w:pPr>
        <w:rPr>
          <w:rtl/>
          <w:lang w:eastAsia="he-IL"/>
        </w:rPr>
      </w:pPr>
      <w:r>
        <w:rPr>
          <w:rFonts w:hint="cs"/>
          <w:rtl/>
          <w:lang w:eastAsia="he-IL"/>
        </w:rPr>
        <w:t>רק אם הוא נרשם במאגר, כמובן, זה אחד מהתנאים.</w:t>
      </w:r>
    </w:p>
    <w:p w14:paraId="0251D200" w14:textId="77777777" w:rsidR="0021281B" w:rsidRDefault="0021281B" w:rsidP="0021281B">
      <w:pPr>
        <w:rPr>
          <w:rtl/>
          <w:lang w:eastAsia="he-IL"/>
        </w:rPr>
      </w:pPr>
    </w:p>
    <w:p w14:paraId="17F1F1B7" w14:textId="77777777" w:rsidR="0021281B" w:rsidRDefault="0021281B" w:rsidP="0021281B">
      <w:pPr>
        <w:pStyle w:val="af9"/>
        <w:keepNext/>
        <w:rPr>
          <w:rtl/>
          <w:lang w:eastAsia="he-IL"/>
        </w:rPr>
      </w:pPr>
      <w:bookmarkStart w:id="72" w:name="ET_guest_עמוס_שוקן_76"/>
      <w:r w:rsidRPr="0021281B">
        <w:rPr>
          <w:rStyle w:val="TagStyle"/>
          <w:rtl/>
        </w:rPr>
        <w:t xml:space="preserve"> &lt;&lt; אורח &gt;&gt; </w:t>
      </w:r>
      <w:r>
        <w:rPr>
          <w:rtl/>
          <w:lang w:eastAsia="he-IL"/>
        </w:rPr>
        <w:t>עמוס שוקן:</w:t>
      </w:r>
      <w:r w:rsidRPr="0021281B">
        <w:rPr>
          <w:rStyle w:val="TagStyle"/>
          <w:rtl/>
        </w:rPr>
        <w:t xml:space="preserve"> &lt;&lt; אורח &gt;&gt;</w:t>
      </w:r>
      <w:r w:rsidR="00A07560">
        <w:rPr>
          <w:rtl/>
          <w:lang w:eastAsia="he-IL"/>
        </w:rPr>
        <w:t xml:space="preserve"> </w:t>
      </w:r>
      <w:bookmarkEnd w:id="72"/>
    </w:p>
    <w:p w14:paraId="37D2B74D" w14:textId="77777777" w:rsidR="0021281B" w:rsidRDefault="0021281B" w:rsidP="0021281B">
      <w:pPr>
        <w:pStyle w:val="KeepWithNext"/>
        <w:rPr>
          <w:rtl/>
          <w:lang w:eastAsia="he-IL"/>
        </w:rPr>
      </w:pPr>
    </w:p>
    <w:p w14:paraId="29CEC9D5" w14:textId="77777777" w:rsidR="0021281B" w:rsidRDefault="0021281B" w:rsidP="0021281B">
      <w:pPr>
        <w:rPr>
          <w:rtl/>
          <w:lang w:eastAsia="he-IL"/>
        </w:rPr>
      </w:pPr>
      <w:r>
        <w:rPr>
          <w:rFonts w:hint="cs"/>
          <w:rtl/>
          <w:lang w:eastAsia="he-IL"/>
        </w:rPr>
        <w:t xml:space="preserve">סליחה, מה הן - - - </w:t>
      </w:r>
    </w:p>
    <w:p w14:paraId="7D21C771" w14:textId="77777777" w:rsidR="0021281B" w:rsidRDefault="0021281B" w:rsidP="0021281B">
      <w:pPr>
        <w:rPr>
          <w:rtl/>
          <w:lang w:eastAsia="he-IL"/>
        </w:rPr>
      </w:pPr>
    </w:p>
    <w:p w14:paraId="13ED3CCE" w14:textId="77777777" w:rsidR="0021281B" w:rsidRDefault="0021281B" w:rsidP="0021281B">
      <w:pPr>
        <w:pStyle w:val="af6"/>
        <w:keepNext/>
        <w:rPr>
          <w:rtl/>
        </w:rPr>
      </w:pPr>
      <w:bookmarkStart w:id="73" w:name="ET_yor_5765_77"/>
      <w:r w:rsidRPr="0021281B">
        <w:rPr>
          <w:rStyle w:val="TagStyle"/>
          <w:rtl/>
        </w:rPr>
        <w:t xml:space="preserve"> &lt;&lt; יור &gt;&gt; </w:t>
      </w:r>
      <w:r>
        <w:rPr>
          <w:rtl/>
        </w:rPr>
        <w:t>היו"ר מיכאל מרדכי ביטון:</w:t>
      </w:r>
      <w:r w:rsidRPr="0021281B">
        <w:rPr>
          <w:rStyle w:val="TagStyle"/>
          <w:rtl/>
        </w:rPr>
        <w:t xml:space="preserve"> &lt;&lt; יור &gt;&gt;</w:t>
      </w:r>
      <w:r w:rsidR="00A07560">
        <w:rPr>
          <w:rtl/>
        </w:rPr>
        <w:t xml:space="preserve"> </w:t>
      </w:r>
      <w:bookmarkEnd w:id="73"/>
    </w:p>
    <w:p w14:paraId="0F425CF7" w14:textId="77777777" w:rsidR="0021281B" w:rsidRDefault="0021281B" w:rsidP="0021281B">
      <w:pPr>
        <w:pStyle w:val="KeepWithNext"/>
        <w:rPr>
          <w:rtl/>
          <w:lang w:eastAsia="he-IL"/>
        </w:rPr>
      </w:pPr>
    </w:p>
    <w:p w14:paraId="7FF5370F" w14:textId="77777777" w:rsidR="0021281B" w:rsidRDefault="0021281B" w:rsidP="0021281B">
      <w:pPr>
        <w:rPr>
          <w:rtl/>
          <w:lang w:eastAsia="he-IL"/>
        </w:rPr>
      </w:pPr>
      <w:r>
        <w:rPr>
          <w:rFonts w:hint="cs"/>
          <w:rtl/>
          <w:lang w:eastAsia="he-IL"/>
        </w:rPr>
        <w:t>אנחנו לא יכולים, עמוס, בלי שיהיה לפניכם את החוק. אנחנו לא דנים בחוק בכלל, דנים בתקנות. בתוספת השישית אתה רואה את החריגים. יכול להיות ששם אתם דווקא כן יכולים להיאחז בחריגים הללו.</w:t>
      </w:r>
    </w:p>
    <w:p w14:paraId="7D4E37A7" w14:textId="77777777" w:rsidR="0021281B" w:rsidRDefault="0021281B" w:rsidP="0021281B">
      <w:pPr>
        <w:rPr>
          <w:rtl/>
          <w:lang w:eastAsia="he-IL"/>
        </w:rPr>
      </w:pPr>
    </w:p>
    <w:p w14:paraId="3CB9EF97" w14:textId="77777777" w:rsidR="0021281B" w:rsidRDefault="0021281B" w:rsidP="0021281B">
      <w:pPr>
        <w:pStyle w:val="af9"/>
        <w:keepNext/>
        <w:rPr>
          <w:rtl/>
          <w:lang w:eastAsia="he-IL"/>
        </w:rPr>
      </w:pPr>
      <w:bookmarkStart w:id="74" w:name="ET_guest_עמוס_שוקן_78"/>
      <w:r w:rsidRPr="0021281B">
        <w:rPr>
          <w:rStyle w:val="TagStyle"/>
          <w:rtl/>
        </w:rPr>
        <w:t xml:space="preserve"> &lt;&lt; אורח &gt;&gt; </w:t>
      </w:r>
      <w:r>
        <w:rPr>
          <w:rtl/>
          <w:lang w:eastAsia="he-IL"/>
        </w:rPr>
        <w:t>עמוס שוקן:</w:t>
      </w:r>
      <w:r w:rsidRPr="0021281B">
        <w:rPr>
          <w:rStyle w:val="TagStyle"/>
          <w:rtl/>
        </w:rPr>
        <w:t xml:space="preserve"> &lt;&lt; אורח &gt;&gt;</w:t>
      </w:r>
      <w:r w:rsidR="00A07560">
        <w:rPr>
          <w:rtl/>
          <w:lang w:eastAsia="he-IL"/>
        </w:rPr>
        <w:t xml:space="preserve"> </w:t>
      </w:r>
      <w:bookmarkEnd w:id="74"/>
    </w:p>
    <w:p w14:paraId="44293950" w14:textId="77777777" w:rsidR="0021281B" w:rsidRDefault="0021281B" w:rsidP="0021281B">
      <w:pPr>
        <w:pStyle w:val="KeepWithNext"/>
        <w:rPr>
          <w:rtl/>
          <w:lang w:eastAsia="he-IL"/>
        </w:rPr>
      </w:pPr>
    </w:p>
    <w:p w14:paraId="7C889A82" w14:textId="77777777" w:rsidR="0021281B" w:rsidRDefault="0021281B" w:rsidP="0021281B">
      <w:pPr>
        <w:rPr>
          <w:rtl/>
          <w:lang w:eastAsia="he-IL"/>
        </w:rPr>
      </w:pPr>
      <w:r>
        <w:rPr>
          <w:rFonts w:hint="cs"/>
          <w:rtl/>
          <w:lang w:eastAsia="he-IL"/>
        </w:rPr>
        <w:t xml:space="preserve">יש לנו עם מי לדבר? </w:t>
      </w:r>
    </w:p>
    <w:p w14:paraId="1F9C7560" w14:textId="77777777" w:rsidR="0021281B" w:rsidRDefault="0021281B" w:rsidP="0021281B">
      <w:pPr>
        <w:rPr>
          <w:rtl/>
          <w:lang w:eastAsia="he-IL"/>
        </w:rPr>
      </w:pPr>
    </w:p>
    <w:p w14:paraId="504F9900" w14:textId="77777777" w:rsidR="0021281B" w:rsidRDefault="0021281B" w:rsidP="0021281B">
      <w:pPr>
        <w:pStyle w:val="af6"/>
        <w:keepNext/>
        <w:rPr>
          <w:rtl/>
        </w:rPr>
      </w:pPr>
      <w:bookmarkStart w:id="75" w:name="ET_yor_5765_79"/>
      <w:r w:rsidRPr="0021281B">
        <w:rPr>
          <w:rStyle w:val="TagStyle"/>
          <w:rtl/>
        </w:rPr>
        <w:t xml:space="preserve"> &lt;&lt; יור &gt;&gt; </w:t>
      </w:r>
      <w:r>
        <w:rPr>
          <w:rtl/>
        </w:rPr>
        <w:t>היו"ר מיכאל מרדכי ביטון:</w:t>
      </w:r>
      <w:r w:rsidRPr="0021281B">
        <w:rPr>
          <w:rStyle w:val="TagStyle"/>
          <w:rtl/>
        </w:rPr>
        <w:t xml:space="preserve"> &lt;&lt; יור &gt;&gt;</w:t>
      </w:r>
      <w:r w:rsidR="00A07560">
        <w:rPr>
          <w:rtl/>
        </w:rPr>
        <w:t xml:space="preserve"> </w:t>
      </w:r>
      <w:bookmarkEnd w:id="75"/>
    </w:p>
    <w:p w14:paraId="18AD6686" w14:textId="77777777" w:rsidR="0021281B" w:rsidRDefault="0021281B" w:rsidP="0021281B">
      <w:pPr>
        <w:pStyle w:val="KeepWithNext"/>
        <w:rPr>
          <w:rtl/>
          <w:lang w:eastAsia="he-IL"/>
        </w:rPr>
      </w:pPr>
    </w:p>
    <w:p w14:paraId="4F42EE22" w14:textId="77777777" w:rsidR="0021281B" w:rsidRDefault="0021281B" w:rsidP="0021281B">
      <w:pPr>
        <w:rPr>
          <w:rtl/>
          <w:lang w:eastAsia="he-IL"/>
        </w:rPr>
      </w:pPr>
      <w:r>
        <w:rPr>
          <w:rFonts w:hint="cs"/>
          <w:rtl/>
          <w:lang w:eastAsia="he-IL"/>
        </w:rPr>
        <w:t xml:space="preserve">לדבר אתם יכולים עם הרשות להגנת הצרכן, אבל עכשיו בתהליך האישור של התקנות אנחנו נצמדים לנוסח שהקראנו פה והערות ישירות לנוסח. תודה, עמוס. </w:t>
      </w:r>
    </w:p>
    <w:p w14:paraId="55B664D1" w14:textId="77777777" w:rsidR="0021281B" w:rsidRDefault="0021281B" w:rsidP="0021281B">
      <w:pPr>
        <w:rPr>
          <w:rtl/>
          <w:lang w:eastAsia="he-IL"/>
        </w:rPr>
      </w:pPr>
    </w:p>
    <w:p w14:paraId="5146974B" w14:textId="77777777" w:rsidR="0021281B" w:rsidRDefault="0021281B" w:rsidP="0021281B">
      <w:pPr>
        <w:rPr>
          <w:rtl/>
          <w:lang w:eastAsia="he-IL"/>
        </w:rPr>
      </w:pPr>
      <w:r>
        <w:rPr>
          <w:rFonts w:hint="cs"/>
          <w:rtl/>
          <w:lang w:eastAsia="he-IL"/>
        </w:rPr>
        <w:t xml:space="preserve">יוגב </w:t>
      </w:r>
      <w:r w:rsidR="00D4089D">
        <w:rPr>
          <w:rFonts w:hint="cs"/>
          <w:rtl/>
          <w:lang w:eastAsia="he-IL"/>
        </w:rPr>
        <w:t>עזרא, חבר ועד מנהל, העמותה למלחמה בספאם.</w:t>
      </w:r>
    </w:p>
    <w:p w14:paraId="1C26EB45" w14:textId="77777777" w:rsidR="0021281B" w:rsidRDefault="0021281B" w:rsidP="0021281B">
      <w:pPr>
        <w:rPr>
          <w:rtl/>
          <w:lang w:eastAsia="he-IL"/>
        </w:rPr>
      </w:pPr>
    </w:p>
    <w:p w14:paraId="1C1C736F" w14:textId="77777777" w:rsidR="0021281B" w:rsidRDefault="0021281B" w:rsidP="0021281B">
      <w:pPr>
        <w:pStyle w:val="af9"/>
        <w:keepNext/>
        <w:rPr>
          <w:rtl/>
          <w:lang w:eastAsia="he-IL"/>
        </w:rPr>
      </w:pPr>
      <w:bookmarkStart w:id="76" w:name="ET_guest_יוגב_עזרא__80"/>
      <w:r w:rsidRPr="0021281B">
        <w:rPr>
          <w:rStyle w:val="TagStyle"/>
          <w:rtl/>
        </w:rPr>
        <w:t xml:space="preserve"> &lt;&lt; אורח &gt;&gt; </w:t>
      </w:r>
      <w:r>
        <w:rPr>
          <w:rtl/>
          <w:lang w:eastAsia="he-IL"/>
        </w:rPr>
        <w:t>יוגב עזרא:</w:t>
      </w:r>
      <w:r w:rsidRPr="0021281B">
        <w:rPr>
          <w:rStyle w:val="TagStyle"/>
          <w:rtl/>
        </w:rPr>
        <w:t xml:space="preserve"> &lt;&lt; אורח &gt;&gt;</w:t>
      </w:r>
      <w:r w:rsidR="00A07560">
        <w:rPr>
          <w:rtl/>
          <w:lang w:eastAsia="he-IL"/>
        </w:rPr>
        <w:t xml:space="preserve"> </w:t>
      </w:r>
      <w:bookmarkEnd w:id="76"/>
    </w:p>
    <w:p w14:paraId="0A853A1A" w14:textId="77777777" w:rsidR="0021281B" w:rsidRDefault="0021281B" w:rsidP="0021281B">
      <w:pPr>
        <w:pStyle w:val="KeepWithNext"/>
        <w:rPr>
          <w:rtl/>
          <w:lang w:eastAsia="he-IL"/>
        </w:rPr>
      </w:pPr>
    </w:p>
    <w:p w14:paraId="3412A394" w14:textId="77777777" w:rsidR="0021281B" w:rsidRDefault="00D4089D" w:rsidP="000A2C71">
      <w:pPr>
        <w:rPr>
          <w:rtl/>
          <w:lang w:eastAsia="he-IL"/>
        </w:rPr>
      </w:pPr>
      <w:r>
        <w:rPr>
          <w:rFonts w:hint="cs"/>
          <w:rtl/>
          <w:lang w:eastAsia="he-IL"/>
        </w:rPr>
        <w:t>יש לי הערה אחת לסעיפים 4 עד 6. איך אפשר למנוע שעסק לא נקי כפיים, נגיד עסק של נוכלים</w:t>
      </w:r>
      <w:r w:rsidR="000A2C71">
        <w:rPr>
          <w:rFonts w:hint="cs"/>
          <w:rtl/>
          <w:lang w:eastAsia="he-IL"/>
        </w:rPr>
        <w:t>,</w:t>
      </w:r>
      <w:r>
        <w:rPr>
          <w:rFonts w:hint="cs"/>
          <w:rtl/>
          <w:lang w:eastAsia="he-IL"/>
        </w:rPr>
        <w:t xml:space="preserve"> לא משתמש במאגר הזה בשביל מספרי הטלפון? נגיד הוא ישלח למאגר רשימת אקסל של כל מספרי הטלפון האפשריים בארץ שזה 9 מיליון, 10 מיליון, יקבל חזרה את המספרים שלו במאגר וככה הוא ישיג את מה שנמחק לו, שזה מה ש</w:t>
      </w:r>
      <w:r w:rsidR="000A2C71">
        <w:rPr>
          <w:rFonts w:hint="cs"/>
          <w:rtl/>
          <w:lang w:eastAsia="he-IL"/>
        </w:rPr>
        <w:t>כ</w:t>
      </w:r>
      <w:r>
        <w:rPr>
          <w:rFonts w:hint="cs"/>
          <w:rtl/>
          <w:lang w:eastAsia="he-IL"/>
        </w:rPr>
        <w:t xml:space="preserve">עת במאגר, שזה מספרים אמיתיים, ולאנשים האלה הוא יתקשר ויטריד אותם. </w:t>
      </w:r>
    </w:p>
    <w:p w14:paraId="4A1A3E14" w14:textId="77777777" w:rsidR="00D4089D" w:rsidRDefault="00D4089D" w:rsidP="0021281B">
      <w:pPr>
        <w:rPr>
          <w:rtl/>
          <w:lang w:eastAsia="he-IL"/>
        </w:rPr>
      </w:pPr>
    </w:p>
    <w:p w14:paraId="6BCC72E2" w14:textId="77777777" w:rsidR="00D4089D" w:rsidRDefault="00D4089D" w:rsidP="00D4089D">
      <w:pPr>
        <w:pStyle w:val="af6"/>
        <w:keepNext/>
        <w:rPr>
          <w:rtl/>
        </w:rPr>
      </w:pPr>
      <w:bookmarkStart w:id="77" w:name="ET_yor_5765_81"/>
      <w:r w:rsidRPr="00D4089D">
        <w:rPr>
          <w:rStyle w:val="TagStyle"/>
          <w:rtl/>
        </w:rPr>
        <w:t xml:space="preserve"> &lt;&lt; יור &gt;&gt; </w:t>
      </w:r>
      <w:r>
        <w:rPr>
          <w:rtl/>
        </w:rPr>
        <w:t>היו"ר מיכאל מרדכי ביטון:</w:t>
      </w:r>
      <w:r w:rsidRPr="00D4089D">
        <w:rPr>
          <w:rStyle w:val="TagStyle"/>
          <w:rtl/>
        </w:rPr>
        <w:t xml:space="preserve"> &lt;&lt; יור &gt;&gt;</w:t>
      </w:r>
      <w:r w:rsidR="00A07560">
        <w:rPr>
          <w:rtl/>
        </w:rPr>
        <w:t xml:space="preserve"> </w:t>
      </w:r>
      <w:bookmarkEnd w:id="77"/>
    </w:p>
    <w:p w14:paraId="1D603E57" w14:textId="77777777" w:rsidR="00D4089D" w:rsidRDefault="00D4089D" w:rsidP="00D4089D">
      <w:pPr>
        <w:rPr>
          <w:rtl/>
          <w:lang w:eastAsia="he-IL"/>
        </w:rPr>
      </w:pPr>
    </w:p>
    <w:p w14:paraId="10445B5C" w14:textId="77777777" w:rsidR="00D4089D" w:rsidRDefault="00D4089D" w:rsidP="00D4089D">
      <w:pPr>
        <w:rPr>
          <w:rtl/>
          <w:lang w:eastAsia="he-IL"/>
        </w:rPr>
      </w:pPr>
      <w:r>
        <w:rPr>
          <w:rFonts w:hint="cs"/>
          <w:rtl/>
          <w:lang w:eastAsia="he-IL"/>
        </w:rPr>
        <w:t>הרשות, נא להשיב.</w:t>
      </w:r>
    </w:p>
    <w:p w14:paraId="2971A467" w14:textId="77777777" w:rsidR="00D4089D" w:rsidRDefault="00D4089D" w:rsidP="00D4089D">
      <w:pPr>
        <w:rPr>
          <w:rtl/>
          <w:lang w:eastAsia="he-IL"/>
        </w:rPr>
      </w:pPr>
    </w:p>
    <w:p w14:paraId="07BCBDF1" w14:textId="77777777" w:rsidR="00D4089D" w:rsidRDefault="00D4089D" w:rsidP="00D4089D">
      <w:pPr>
        <w:pStyle w:val="af9"/>
        <w:keepNext/>
        <w:rPr>
          <w:rtl/>
          <w:lang w:eastAsia="he-IL"/>
        </w:rPr>
      </w:pPr>
      <w:bookmarkStart w:id="78" w:name="ET_guest_אילנה_מזרחי_83"/>
      <w:r w:rsidRPr="00D4089D">
        <w:rPr>
          <w:rStyle w:val="TagStyle"/>
          <w:rtl/>
        </w:rPr>
        <w:lastRenderedPageBreak/>
        <w:t xml:space="preserve"> &lt;&lt; אורח &gt;&gt; </w:t>
      </w:r>
      <w:r>
        <w:rPr>
          <w:rtl/>
          <w:lang w:eastAsia="he-IL"/>
        </w:rPr>
        <w:t>אילנה מזרחי:</w:t>
      </w:r>
      <w:r w:rsidRPr="00D4089D">
        <w:rPr>
          <w:rStyle w:val="TagStyle"/>
          <w:rtl/>
        </w:rPr>
        <w:t xml:space="preserve"> &lt;&lt; אורח &gt;&gt;</w:t>
      </w:r>
      <w:r w:rsidR="00A07560">
        <w:rPr>
          <w:rtl/>
          <w:lang w:eastAsia="he-IL"/>
        </w:rPr>
        <w:t xml:space="preserve"> </w:t>
      </w:r>
      <w:bookmarkEnd w:id="78"/>
    </w:p>
    <w:p w14:paraId="6ECF74B4" w14:textId="77777777" w:rsidR="00D4089D" w:rsidRDefault="00D4089D" w:rsidP="00D4089D">
      <w:pPr>
        <w:pStyle w:val="KeepWithNext"/>
        <w:rPr>
          <w:rtl/>
          <w:lang w:eastAsia="he-IL"/>
        </w:rPr>
      </w:pPr>
    </w:p>
    <w:p w14:paraId="27BD1966" w14:textId="77777777" w:rsidR="00701AED" w:rsidRDefault="00D4089D" w:rsidP="00701AED">
      <w:pPr>
        <w:rPr>
          <w:rtl/>
          <w:lang w:eastAsia="he-IL"/>
        </w:rPr>
      </w:pPr>
      <w:r>
        <w:rPr>
          <w:rFonts w:hint="cs"/>
          <w:rtl/>
          <w:lang w:eastAsia="he-IL"/>
        </w:rPr>
        <w:t>באופן עקרוני אם עוסק מבצע בדיקה כזאת ובוחר במודע להתקשר לצרכנים שכן רשומים במאגר, הוא מפר ואז הוא חשוף לתובע</w:t>
      </w:r>
      <w:r w:rsidR="00D04930">
        <w:rPr>
          <w:rFonts w:hint="cs"/>
          <w:rtl/>
          <w:lang w:eastAsia="he-IL"/>
        </w:rPr>
        <w:t xml:space="preserve">נות ייצוגיות ולאכיפה של הרשות. </w:t>
      </w:r>
      <w:r>
        <w:rPr>
          <w:rFonts w:hint="cs"/>
          <w:rtl/>
          <w:lang w:eastAsia="he-IL"/>
        </w:rPr>
        <w:t xml:space="preserve">זאת הדרך לקחת את ההוראה הזאת ולגרום לזה שעוסקים לא יתנהלו בדרך הזו. בסוף עוסק שמתנהל בצורה הזאת, הוא חשוף לאכיפה שלנו, ואני מזכירה שכאן האכיפה היא במדרג הגבוה. הוא גם חשוף לתובענות ייצוגיות שזה גם כלי שהוא מאוד מרתיע את העוסקים. </w:t>
      </w:r>
    </w:p>
    <w:p w14:paraId="1C842936" w14:textId="77777777" w:rsidR="00701AED" w:rsidRDefault="00701AED" w:rsidP="00701AED">
      <w:pPr>
        <w:rPr>
          <w:rtl/>
          <w:lang w:eastAsia="he-IL"/>
        </w:rPr>
      </w:pPr>
    </w:p>
    <w:p w14:paraId="152DB737" w14:textId="77777777" w:rsidR="00701AED" w:rsidRDefault="00701AED" w:rsidP="00701AED">
      <w:pPr>
        <w:pStyle w:val="af9"/>
        <w:keepNext/>
        <w:rPr>
          <w:rtl/>
          <w:lang w:eastAsia="he-IL"/>
        </w:rPr>
      </w:pPr>
      <w:bookmarkStart w:id="79" w:name="ET_guest_יוגב_עזרא__87"/>
      <w:r w:rsidRPr="00701AED">
        <w:rPr>
          <w:rStyle w:val="TagStyle"/>
          <w:rtl/>
        </w:rPr>
        <w:t xml:space="preserve"> &lt;&lt; אורח &gt;&gt; </w:t>
      </w:r>
      <w:r>
        <w:rPr>
          <w:rtl/>
          <w:lang w:eastAsia="he-IL"/>
        </w:rPr>
        <w:t>יוגב עזרא:</w:t>
      </w:r>
      <w:r w:rsidRPr="00701AED">
        <w:rPr>
          <w:rStyle w:val="TagStyle"/>
          <w:rtl/>
        </w:rPr>
        <w:t xml:space="preserve"> &lt;&lt; אורח &gt;&gt;</w:t>
      </w:r>
      <w:r w:rsidR="00A07560">
        <w:rPr>
          <w:rtl/>
          <w:lang w:eastAsia="he-IL"/>
        </w:rPr>
        <w:t xml:space="preserve"> </w:t>
      </w:r>
      <w:bookmarkEnd w:id="79"/>
    </w:p>
    <w:p w14:paraId="15DA6E1C" w14:textId="77777777" w:rsidR="00701AED" w:rsidRDefault="00701AED" w:rsidP="00701AED">
      <w:pPr>
        <w:pStyle w:val="KeepWithNext"/>
        <w:rPr>
          <w:rtl/>
          <w:lang w:eastAsia="he-IL"/>
        </w:rPr>
      </w:pPr>
    </w:p>
    <w:p w14:paraId="77BED354" w14:textId="77777777" w:rsidR="00701AED" w:rsidRDefault="00701AED" w:rsidP="00701AED">
      <w:pPr>
        <w:rPr>
          <w:rtl/>
          <w:lang w:eastAsia="he-IL"/>
        </w:rPr>
      </w:pPr>
      <w:r>
        <w:rPr>
          <w:rFonts w:hint="cs"/>
          <w:rtl/>
          <w:lang w:eastAsia="he-IL"/>
        </w:rPr>
        <w:t xml:space="preserve">הבעיה היא, אני לא יודע מה השם של העסק. הוא יגיד לי סתם, לא יודע מה, משה ביטוחים, גדי הלוואות. זה לא שם עסק אמיתי. אני רוצה להגיש תלונה לרשות להגנת הצרכן כי הוא מתקשר אליי למרות שהמספר שלי במאגר. אין לי שום דרך בתקנות לדעת מי העסק - - - </w:t>
      </w:r>
    </w:p>
    <w:p w14:paraId="6EBE2F54" w14:textId="77777777" w:rsidR="00701AED" w:rsidRDefault="00701AED" w:rsidP="00701AED">
      <w:pPr>
        <w:rPr>
          <w:rtl/>
          <w:lang w:eastAsia="he-IL"/>
        </w:rPr>
      </w:pPr>
    </w:p>
    <w:p w14:paraId="112AA66D" w14:textId="77777777" w:rsidR="00701AED" w:rsidRDefault="00701AED" w:rsidP="00701AED">
      <w:pPr>
        <w:pStyle w:val="af6"/>
        <w:keepNext/>
        <w:rPr>
          <w:rtl/>
        </w:rPr>
      </w:pPr>
      <w:bookmarkStart w:id="80" w:name="ET_yor_5765_88"/>
      <w:r w:rsidRPr="00701AED">
        <w:rPr>
          <w:rStyle w:val="TagStyle"/>
          <w:rtl/>
        </w:rPr>
        <w:t xml:space="preserve"> &lt;&lt; יור &gt;&gt; </w:t>
      </w:r>
      <w:r>
        <w:rPr>
          <w:rtl/>
        </w:rPr>
        <w:t>היו"ר מיכאל מרדכי ביטון:</w:t>
      </w:r>
      <w:r w:rsidRPr="00701AED">
        <w:rPr>
          <w:rStyle w:val="TagStyle"/>
          <w:rtl/>
        </w:rPr>
        <w:t xml:space="preserve"> &lt;&lt; יור &gt;&gt;</w:t>
      </w:r>
      <w:r w:rsidR="00A07560">
        <w:rPr>
          <w:rtl/>
        </w:rPr>
        <w:t xml:space="preserve"> </w:t>
      </w:r>
      <w:bookmarkEnd w:id="80"/>
    </w:p>
    <w:p w14:paraId="2C3F4F48" w14:textId="77777777" w:rsidR="00701AED" w:rsidRDefault="00701AED" w:rsidP="00701AED">
      <w:pPr>
        <w:pStyle w:val="KeepWithNext"/>
        <w:rPr>
          <w:rtl/>
          <w:lang w:eastAsia="he-IL"/>
        </w:rPr>
      </w:pPr>
    </w:p>
    <w:p w14:paraId="13D15307" w14:textId="77777777" w:rsidR="00701AED" w:rsidRDefault="00701AED" w:rsidP="00701AED">
      <w:pPr>
        <w:rPr>
          <w:rtl/>
          <w:lang w:eastAsia="he-IL"/>
        </w:rPr>
      </w:pPr>
      <w:r>
        <w:rPr>
          <w:rFonts w:hint="cs"/>
          <w:rtl/>
          <w:lang w:eastAsia="he-IL"/>
        </w:rPr>
        <w:t xml:space="preserve">הם ישיבו לך. </w:t>
      </w:r>
    </w:p>
    <w:p w14:paraId="606AED29" w14:textId="77777777" w:rsidR="00701AED" w:rsidRDefault="00701AED" w:rsidP="00701AED">
      <w:pPr>
        <w:rPr>
          <w:rtl/>
          <w:lang w:eastAsia="he-IL"/>
        </w:rPr>
      </w:pPr>
    </w:p>
    <w:p w14:paraId="011931E3" w14:textId="77777777" w:rsidR="00701AED" w:rsidRDefault="00701AED" w:rsidP="00701AED">
      <w:pPr>
        <w:pStyle w:val="af9"/>
        <w:keepNext/>
        <w:rPr>
          <w:rtl/>
          <w:lang w:eastAsia="he-IL"/>
        </w:rPr>
      </w:pPr>
      <w:bookmarkStart w:id="81" w:name="ET_guest_פלג_שפיר_89"/>
      <w:r w:rsidRPr="00701AED">
        <w:rPr>
          <w:rStyle w:val="TagStyle"/>
          <w:rtl/>
        </w:rPr>
        <w:t xml:space="preserve"> &lt;&lt; אורח &gt;&gt; </w:t>
      </w:r>
      <w:r>
        <w:rPr>
          <w:rtl/>
          <w:lang w:eastAsia="he-IL"/>
        </w:rPr>
        <w:t>פלג שפיר:</w:t>
      </w:r>
      <w:r w:rsidRPr="00701AED">
        <w:rPr>
          <w:rStyle w:val="TagStyle"/>
          <w:rtl/>
        </w:rPr>
        <w:t xml:space="preserve"> &lt;&lt; אורח &gt;&gt;</w:t>
      </w:r>
      <w:r w:rsidR="00A07560">
        <w:rPr>
          <w:rtl/>
          <w:lang w:eastAsia="he-IL"/>
        </w:rPr>
        <w:t xml:space="preserve"> </w:t>
      </w:r>
      <w:bookmarkEnd w:id="81"/>
    </w:p>
    <w:p w14:paraId="3E9B8BD6" w14:textId="77777777" w:rsidR="00701AED" w:rsidRDefault="00701AED" w:rsidP="00701AED">
      <w:pPr>
        <w:pStyle w:val="KeepWithNext"/>
        <w:rPr>
          <w:rtl/>
          <w:lang w:eastAsia="he-IL"/>
        </w:rPr>
      </w:pPr>
    </w:p>
    <w:p w14:paraId="70505753" w14:textId="77777777" w:rsidR="00701AED" w:rsidRDefault="00701AED" w:rsidP="00701AED">
      <w:pPr>
        <w:rPr>
          <w:rtl/>
          <w:lang w:eastAsia="he-IL"/>
        </w:rPr>
      </w:pPr>
      <w:r>
        <w:rPr>
          <w:rFonts w:hint="cs"/>
          <w:rtl/>
          <w:lang w:eastAsia="he-IL"/>
        </w:rPr>
        <w:t>לגבי העסקים, כל עסק עובר זיהוי, אם זה חברה בע"מ, אם זה עוסק מורשה, אם זה עוסק פטור ואם זה עמותה שעושה שיווק, אז ככה שהם צריכים להז</w:t>
      </w:r>
      <w:r w:rsidR="00637DA8">
        <w:rPr>
          <w:rFonts w:hint="cs"/>
          <w:rtl/>
          <w:lang w:eastAsia="he-IL"/>
        </w:rPr>
        <w:t>ד</w:t>
      </w:r>
      <w:r>
        <w:rPr>
          <w:rFonts w:hint="cs"/>
          <w:rtl/>
          <w:lang w:eastAsia="he-IL"/>
        </w:rPr>
        <w:t>הות ואנחנו בודקים אם הם קיימים. אם זה בהזדהות לחברות בע"מ, אם זה תהליך מסוים שעוברים עוסקים מורשים, כי אין לנו את המאג</w:t>
      </w:r>
      <w:r w:rsidR="006A529F">
        <w:rPr>
          <w:rFonts w:hint="cs"/>
          <w:rtl/>
          <w:lang w:eastAsia="he-IL"/>
        </w:rPr>
        <w:t xml:space="preserve">ר של עוסקים מורשים לבדוק מולו. </w:t>
      </w:r>
      <w:r>
        <w:rPr>
          <w:rFonts w:hint="cs"/>
          <w:rtl/>
          <w:lang w:eastAsia="he-IL"/>
        </w:rPr>
        <w:t>אותו דבר מול עמותות, אז ככה שעסקים שמתחזים לעסקים, אם הם לא קיימים באמת ופעילים, הם לא יוכלו לבדוק במאגר.</w:t>
      </w:r>
    </w:p>
    <w:p w14:paraId="5532F480" w14:textId="77777777" w:rsidR="00701AED" w:rsidRDefault="00701AED" w:rsidP="00701AED">
      <w:pPr>
        <w:rPr>
          <w:rtl/>
          <w:lang w:eastAsia="he-IL"/>
        </w:rPr>
      </w:pPr>
    </w:p>
    <w:p w14:paraId="1EDABB54" w14:textId="77777777" w:rsidR="00701AED" w:rsidRDefault="00701AED" w:rsidP="00701AED">
      <w:pPr>
        <w:pStyle w:val="af9"/>
        <w:keepNext/>
        <w:rPr>
          <w:rtl/>
          <w:lang w:eastAsia="he-IL"/>
        </w:rPr>
      </w:pPr>
      <w:bookmarkStart w:id="82" w:name="ET_guest_יוגב_עזרא__90"/>
      <w:r w:rsidRPr="00701AED">
        <w:rPr>
          <w:rStyle w:val="TagStyle"/>
          <w:rtl/>
        </w:rPr>
        <w:t xml:space="preserve"> &lt;&lt; אורח &gt;&gt; </w:t>
      </w:r>
      <w:r>
        <w:rPr>
          <w:rtl/>
          <w:lang w:eastAsia="he-IL"/>
        </w:rPr>
        <w:t>יוגב עזרא:</w:t>
      </w:r>
      <w:r w:rsidRPr="00701AED">
        <w:rPr>
          <w:rStyle w:val="TagStyle"/>
          <w:rtl/>
        </w:rPr>
        <w:t xml:space="preserve"> &lt;&lt; אורח &gt;&gt;</w:t>
      </w:r>
      <w:r w:rsidR="00A07560">
        <w:rPr>
          <w:rtl/>
          <w:lang w:eastAsia="he-IL"/>
        </w:rPr>
        <w:t xml:space="preserve"> </w:t>
      </w:r>
      <w:bookmarkEnd w:id="82"/>
    </w:p>
    <w:p w14:paraId="48513D69" w14:textId="77777777" w:rsidR="00701AED" w:rsidRDefault="00701AED" w:rsidP="00701AED">
      <w:pPr>
        <w:pStyle w:val="KeepWithNext"/>
        <w:rPr>
          <w:rtl/>
          <w:lang w:eastAsia="he-IL"/>
        </w:rPr>
      </w:pPr>
    </w:p>
    <w:p w14:paraId="6FADD250" w14:textId="77777777" w:rsidR="00701AED" w:rsidRDefault="00701AED" w:rsidP="00701AED">
      <w:pPr>
        <w:rPr>
          <w:rtl/>
          <w:lang w:eastAsia="he-IL"/>
        </w:rPr>
      </w:pPr>
      <w:r>
        <w:rPr>
          <w:rFonts w:hint="cs"/>
          <w:rtl/>
          <w:lang w:eastAsia="he-IL"/>
        </w:rPr>
        <w:t xml:space="preserve">זה השם האמיתי שהוא נותן לך. לי הוא לא חייב לתת שם אמיתי, הוא יכול סתם לתת לי שם קש. </w:t>
      </w:r>
    </w:p>
    <w:p w14:paraId="7A6A39D9" w14:textId="77777777" w:rsidR="00701AED" w:rsidRDefault="00701AED" w:rsidP="00701AED">
      <w:pPr>
        <w:rPr>
          <w:rtl/>
          <w:lang w:eastAsia="he-IL"/>
        </w:rPr>
      </w:pPr>
    </w:p>
    <w:p w14:paraId="583A4486" w14:textId="77777777" w:rsidR="00701AED" w:rsidRDefault="00701AED" w:rsidP="00701AED">
      <w:pPr>
        <w:pStyle w:val="af9"/>
        <w:keepNext/>
        <w:rPr>
          <w:rtl/>
          <w:lang w:eastAsia="he-IL"/>
        </w:rPr>
      </w:pPr>
      <w:bookmarkStart w:id="83" w:name="ET_guest_אילנה_מזרחי_91"/>
      <w:r w:rsidRPr="00701AED">
        <w:rPr>
          <w:rStyle w:val="TagStyle"/>
          <w:rtl/>
        </w:rPr>
        <w:t xml:space="preserve"> &lt;&lt; אורח &gt;&gt; </w:t>
      </w:r>
      <w:r>
        <w:rPr>
          <w:rtl/>
          <w:lang w:eastAsia="he-IL"/>
        </w:rPr>
        <w:t>אילנה מזרחי:</w:t>
      </w:r>
      <w:r w:rsidRPr="00701AED">
        <w:rPr>
          <w:rStyle w:val="TagStyle"/>
          <w:rtl/>
        </w:rPr>
        <w:t xml:space="preserve"> &lt;&lt; אורח &gt;&gt;</w:t>
      </w:r>
      <w:r w:rsidR="00A07560">
        <w:rPr>
          <w:rtl/>
          <w:lang w:eastAsia="he-IL"/>
        </w:rPr>
        <w:t xml:space="preserve"> </w:t>
      </w:r>
      <w:bookmarkEnd w:id="83"/>
    </w:p>
    <w:p w14:paraId="4E63AAE9" w14:textId="77777777" w:rsidR="00701AED" w:rsidRDefault="00701AED" w:rsidP="00701AED">
      <w:pPr>
        <w:pStyle w:val="KeepWithNext"/>
        <w:rPr>
          <w:rtl/>
          <w:lang w:eastAsia="he-IL"/>
        </w:rPr>
      </w:pPr>
    </w:p>
    <w:p w14:paraId="60A08B81" w14:textId="77777777" w:rsidR="00701AED" w:rsidRDefault="00701AED" w:rsidP="00701AED">
      <w:pPr>
        <w:rPr>
          <w:rtl/>
          <w:lang w:eastAsia="he-IL"/>
        </w:rPr>
      </w:pPr>
      <w:r>
        <w:rPr>
          <w:rFonts w:hint="cs"/>
          <w:rtl/>
          <w:lang w:eastAsia="he-IL"/>
        </w:rPr>
        <w:t xml:space="preserve">אבל הוא נרשם אצלנו. </w:t>
      </w:r>
    </w:p>
    <w:p w14:paraId="0A14AC0F" w14:textId="77777777" w:rsidR="00701AED" w:rsidRDefault="00701AED" w:rsidP="00701AED">
      <w:pPr>
        <w:rPr>
          <w:rtl/>
          <w:lang w:eastAsia="he-IL"/>
        </w:rPr>
      </w:pPr>
    </w:p>
    <w:p w14:paraId="561966E8" w14:textId="77777777" w:rsidR="00701AED" w:rsidRDefault="00701AED" w:rsidP="00701AED">
      <w:pPr>
        <w:pStyle w:val="af6"/>
        <w:keepNext/>
        <w:rPr>
          <w:rtl/>
        </w:rPr>
      </w:pPr>
      <w:bookmarkStart w:id="84" w:name="ET_yor_5765_92"/>
      <w:r w:rsidRPr="00701AED">
        <w:rPr>
          <w:rStyle w:val="TagStyle"/>
          <w:rtl/>
        </w:rPr>
        <w:t xml:space="preserve"> &lt;&lt; יור &gt;&gt; </w:t>
      </w:r>
      <w:r>
        <w:rPr>
          <w:rtl/>
        </w:rPr>
        <w:t>היו"ר מיכאל מרדכי ביטון:</w:t>
      </w:r>
      <w:r w:rsidRPr="00701AED">
        <w:rPr>
          <w:rStyle w:val="TagStyle"/>
          <w:rtl/>
        </w:rPr>
        <w:t xml:space="preserve"> &lt;&lt; יור &gt;&gt;</w:t>
      </w:r>
      <w:r w:rsidR="00A07560">
        <w:rPr>
          <w:rtl/>
        </w:rPr>
        <w:t xml:space="preserve"> </w:t>
      </w:r>
      <w:bookmarkEnd w:id="84"/>
    </w:p>
    <w:p w14:paraId="278DB99C" w14:textId="77777777" w:rsidR="00701AED" w:rsidRDefault="00701AED" w:rsidP="00701AED">
      <w:pPr>
        <w:pStyle w:val="KeepWithNext"/>
        <w:rPr>
          <w:rtl/>
          <w:lang w:eastAsia="he-IL"/>
        </w:rPr>
      </w:pPr>
    </w:p>
    <w:p w14:paraId="03165BA9" w14:textId="77777777" w:rsidR="00701AED" w:rsidRDefault="00701AED" w:rsidP="00701AED">
      <w:pPr>
        <w:rPr>
          <w:rtl/>
          <w:lang w:eastAsia="he-IL"/>
        </w:rPr>
      </w:pPr>
      <w:r>
        <w:rPr>
          <w:rFonts w:hint="cs"/>
          <w:rtl/>
          <w:lang w:eastAsia="he-IL"/>
        </w:rPr>
        <w:t>לנוכלים אין סוף. הנוכלים זה במשטרה.</w:t>
      </w:r>
    </w:p>
    <w:p w14:paraId="0BC70889" w14:textId="77777777" w:rsidR="00701AED" w:rsidRDefault="00701AED" w:rsidP="00701AED">
      <w:pPr>
        <w:rPr>
          <w:rtl/>
          <w:lang w:eastAsia="he-IL"/>
        </w:rPr>
      </w:pPr>
    </w:p>
    <w:p w14:paraId="6D9F34B4" w14:textId="77777777" w:rsidR="00701AED" w:rsidRDefault="00701AED" w:rsidP="00701AED">
      <w:pPr>
        <w:pStyle w:val="af9"/>
        <w:keepNext/>
        <w:rPr>
          <w:rtl/>
          <w:lang w:eastAsia="he-IL"/>
        </w:rPr>
      </w:pPr>
      <w:bookmarkStart w:id="85" w:name="ET_guest_יוגב_עזרא__93"/>
      <w:r w:rsidRPr="00701AED">
        <w:rPr>
          <w:rStyle w:val="TagStyle"/>
          <w:rtl/>
        </w:rPr>
        <w:t xml:space="preserve"> &lt;&lt; אורח &gt;&gt; </w:t>
      </w:r>
      <w:r>
        <w:rPr>
          <w:rtl/>
          <w:lang w:eastAsia="he-IL"/>
        </w:rPr>
        <w:t>יוגב עזרא:</w:t>
      </w:r>
      <w:r w:rsidRPr="00701AED">
        <w:rPr>
          <w:rStyle w:val="TagStyle"/>
          <w:rtl/>
        </w:rPr>
        <w:t xml:space="preserve"> &lt;&lt; אורח &gt;&gt;</w:t>
      </w:r>
      <w:r w:rsidR="00A07560">
        <w:rPr>
          <w:rtl/>
          <w:lang w:eastAsia="he-IL"/>
        </w:rPr>
        <w:t xml:space="preserve"> </w:t>
      </w:r>
      <w:bookmarkEnd w:id="85"/>
    </w:p>
    <w:p w14:paraId="0FB5D26C" w14:textId="77777777" w:rsidR="00701AED" w:rsidRDefault="00701AED" w:rsidP="00701AED">
      <w:pPr>
        <w:pStyle w:val="KeepWithNext"/>
        <w:rPr>
          <w:rtl/>
          <w:lang w:eastAsia="he-IL"/>
        </w:rPr>
      </w:pPr>
    </w:p>
    <w:p w14:paraId="4D56394C" w14:textId="77777777" w:rsidR="00701AED" w:rsidRPr="006A529F" w:rsidRDefault="00701AED" w:rsidP="00701AED">
      <w:pPr>
        <w:rPr>
          <w:rtl/>
          <w:lang w:eastAsia="he-IL"/>
        </w:rPr>
      </w:pPr>
      <w:r w:rsidRPr="006A529F">
        <w:rPr>
          <w:rFonts w:hint="cs"/>
          <w:rtl/>
          <w:lang w:eastAsia="he-IL"/>
        </w:rPr>
        <w:t xml:space="preserve">אני הייתי מבקש להוסיף </w:t>
      </w:r>
      <w:r w:rsidR="00B20ED3" w:rsidRPr="006A529F">
        <w:rPr>
          <w:rFonts w:hint="cs"/>
          <w:rtl/>
          <w:lang w:eastAsia="he-IL"/>
        </w:rPr>
        <w:t>פה עוד סעיף, שאם י</w:t>
      </w:r>
      <w:r w:rsidRPr="006A529F">
        <w:rPr>
          <w:rFonts w:hint="cs"/>
          <w:rtl/>
          <w:lang w:eastAsia="he-IL"/>
        </w:rPr>
        <w:t xml:space="preserve">תקשרו לצרכן בניגוד לחוק, אז הוא בהתאם לתקנות יוכל לבקש לקבל את מספר </w:t>
      </w:r>
      <w:proofErr w:type="spellStart"/>
      <w:r w:rsidR="00B20ED3" w:rsidRPr="006A529F">
        <w:rPr>
          <w:rFonts w:hint="cs"/>
          <w:rtl/>
          <w:lang w:eastAsia="he-IL"/>
        </w:rPr>
        <w:t>ה</w:t>
      </w:r>
      <w:r w:rsidRPr="006A529F">
        <w:rPr>
          <w:rFonts w:hint="cs"/>
          <w:rtl/>
          <w:lang w:eastAsia="he-IL"/>
        </w:rPr>
        <w:t>ח"פ</w:t>
      </w:r>
      <w:proofErr w:type="spellEnd"/>
      <w:r w:rsidR="00B20ED3" w:rsidRPr="006A529F">
        <w:rPr>
          <w:rFonts w:hint="cs"/>
          <w:rtl/>
          <w:lang w:eastAsia="he-IL"/>
        </w:rPr>
        <w:t>,</w:t>
      </w:r>
      <w:r w:rsidRPr="006A529F">
        <w:rPr>
          <w:rFonts w:hint="cs"/>
          <w:rtl/>
          <w:lang w:eastAsia="he-IL"/>
        </w:rPr>
        <w:t xml:space="preserve"> שם </w:t>
      </w:r>
      <w:proofErr w:type="spellStart"/>
      <w:r w:rsidRPr="006A529F">
        <w:rPr>
          <w:rFonts w:hint="cs"/>
          <w:rtl/>
          <w:lang w:eastAsia="he-IL"/>
        </w:rPr>
        <w:t>אמיתי</w:t>
      </w:r>
      <w:proofErr w:type="spellEnd"/>
      <w:r w:rsidRPr="006A529F">
        <w:rPr>
          <w:rFonts w:hint="cs"/>
          <w:rtl/>
          <w:lang w:eastAsia="he-IL"/>
        </w:rPr>
        <w:t xml:space="preserve"> של העסק כדי להגיש עליו תלונה לרשות להגנת הצרכן, כי כרגע אין לצרכן שום דרך לקבל את המספר הזה. </w:t>
      </w:r>
    </w:p>
    <w:p w14:paraId="7FE0FE0F" w14:textId="77777777" w:rsidR="00701AED" w:rsidRDefault="00701AED" w:rsidP="00701AED">
      <w:pPr>
        <w:rPr>
          <w:rtl/>
          <w:lang w:eastAsia="he-IL"/>
        </w:rPr>
      </w:pPr>
    </w:p>
    <w:p w14:paraId="757F8367" w14:textId="77777777" w:rsidR="00701AED" w:rsidRDefault="00701AED" w:rsidP="00701AED">
      <w:pPr>
        <w:pStyle w:val="af6"/>
        <w:keepNext/>
        <w:rPr>
          <w:rtl/>
        </w:rPr>
      </w:pPr>
      <w:bookmarkStart w:id="86" w:name="ET_yor_5765_94"/>
      <w:r w:rsidRPr="00701AED">
        <w:rPr>
          <w:rStyle w:val="TagStyle"/>
          <w:rtl/>
        </w:rPr>
        <w:t xml:space="preserve"> &lt;&lt; יור &gt;&gt; </w:t>
      </w:r>
      <w:r>
        <w:rPr>
          <w:rtl/>
        </w:rPr>
        <w:t>היו"ר מיכאל מרדכי ביטון:</w:t>
      </w:r>
      <w:r w:rsidRPr="00701AED">
        <w:rPr>
          <w:rStyle w:val="TagStyle"/>
          <w:rtl/>
        </w:rPr>
        <w:t xml:space="preserve"> &lt;&lt; יור &gt;&gt;</w:t>
      </w:r>
      <w:r w:rsidR="00A07560">
        <w:rPr>
          <w:rtl/>
        </w:rPr>
        <w:t xml:space="preserve"> </w:t>
      </w:r>
      <w:bookmarkEnd w:id="86"/>
    </w:p>
    <w:p w14:paraId="37E0ED4C" w14:textId="77777777" w:rsidR="00701AED" w:rsidRDefault="00701AED" w:rsidP="00701AED">
      <w:pPr>
        <w:pStyle w:val="KeepWithNext"/>
        <w:rPr>
          <w:rtl/>
        </w:rPr>
      </w:pPr>
    </w:p>
    <w:p w14:paraId="4AFC3F38" w14:textId="77777777" w:rsidR="00701AED" w:rsidRDefault="00701AED" w:rsidP="00701AED">
      <w:pPr>
        <w:rPr>
          <w:rtl/>
        </w:rPr>
      </w:pPr>
      <w:r>
        <w:rPr>
          <w:rFonts w:hint="cs"/>
          <w:rtl/>
        </w:rPr>
        <w:t>זה לא קשור לתקנות האלה. תציע לרשות להגנת הצרכן עוד תיקוני חקיקה להגן על צרכנים מפני חברות אנונימיות או נוכלים</w:t>
      </w:r>
      <w:r w:rsidR="006A529F">
        <w:rPr>
          <w:rFonts w:hint="cs"/>
          <w:rtl/>
        </w:rPr>
        <w:t>,</w:t>
      </w:r>
      <w:r>
        <w:rPr>
          <w:rFonts w:hint="cs"/>
          <w:rtl/>
        </w:rPr>
        <w:t xml:space="preserve"> והם יחשבו וישקלו לשפר. פה אנחנו עוסקים רק בהסדרת המאגר </w:t>
      </w:r>
      <w:proofErr w:type="spellStart"/>
      <w:r>
        <w:rPr>
          <w:rFonts w:hint="cs"/>
          <w:rtl/>
        </w:rPr>
        <w:t>וכו</w:t>
      </w:r>
      <w:proofErr w:type="spellEnd"/>
      <w:r>
        <w:rPr>
          <w:rFonts w:hint="cs"/>
          <w:rtl/>
        </w:rPr>
        <w:t xml:space="preserve">'. תודה. </w:t>
      </w:r>
    </w:p>
    <w:p w14:paraId="4A12338A" w14:textId="77777777" w:rsidR="00701AED" w:rsidRDefault="00701AED" w:rsidP="00701AED">
      <w:pPr>
        <w:rPr>
          <w:rtl/>
        </w:rPr>
      </w:pPr>
    </w:p>
    <w:p w14:paraId="37501A10" w14:textId="77777777" w:rsidR="00701AED" w:rsidRDefault="00701AED" w:rsidP="00637DA8">
      <w:pPr>
        <w:rPr>
          <w:rtl/>
        </w:rPr>
      </w:pPr>
      <w:r>
        <w:rPr>
          <w:rFonts w:hint="cs"/>
          <w:rtl/>
        </w:rPr>
        <w:t xml:space="preserve">דרור </w:t>
      </w:r>
      <w:r w:rsidR="00637DA8">
        <w:rPr>
          <w:rFonts w:hint="cs"/>
          <w:rtl/>
        </w:rPr>
        <w:t>אורפז</w:t>
      </w:r>
      <w:r>
        <w:rPr>
          <w:rFonts w:hint="cs"/>
          <w:rtl/>
        </w:rPr>
        <w:t xml:space="preserve">, סמנכ"ל שיווק הולמס פלייס, חדרי כושר. </w:t>
      </w:r>
    </w:p>
    <w:p w14:paraId="1704A4FE" w14:textId="77777777" w:rsidR="00637DA8" w:rsidRDefault="00637DA8" w:rsidP="00701AED">
      <w:pPr>
        <w:rPr>
          <w:rtl/>
        </w:rPr>
      </w:pPr>
    </w:p>
    <w:p w14:paraId="283A5B33" w14:textId="77777777" w:rsidR="00637DA8" w:rsidRDefault="00637DA8" w:rsidP="00637DA8">
      <w:pPr>
        <w:pStyle w:val="af9"/>
        <w:keepNext/>
        <w:rPr>
          <w:rtl/>
        </w:rPr>
      </w:pPr>
      <w:bookmarkStart w:id="87" w:name="ET_guest_דרור_אורפז_95"/>
      <w:r w:rsidRPr="00637DA8">
        <w:rPr>
          <w:rStyle w:val="TagStyle"/>
          <w:rtl/>
        </w:rPr>
        <w:t xml:space="preserve"> &lt;&lt; אורח &gt;&gt; </w:t>
      </w:r>
      <w:r>
        <w:rPr>
          <w:rtl/>
        </w:rPr>
        <w:t>דרור אורפז:</w:t>
      </w:r>
      <w:r w:rsidRPr="00637DA8">
        <w:rPr>
          <w:rStyle w:val="TagStyle"/>
          <w:rtl/>
        </w:rPr>
        <w:t xml:space="preserve"> &lt;&lt; אורח &gt;&gt;</w:t>
      </w:r>
      <w:r w:rsidR="00A07560">
        <w:rPr>
          <w:rtl/>
        </w:rPr>
        <w:t xml:space="preserve"> </w:t>
      </w:r>
      <w:bookmarkEnd w:id="87"/>
    </w:p>
    <w:p w14:paraId="61C96C79" w14:textId="77777777" w:rsidR="00637DA8" w:rsidRDefault="00637DA8" w:rsidP="00637DA8">
      <w:pPr>
        <w:pStyle w:val="KeepWithNext"/>
        <w:rPr>
          <w:rtl/>
        </w:rPr>
      </w:pPr>
    </w:p>
    <w:p w14:paraId="07533999" w14:textId="77777777" w:rsidR="00637DA8" w:rsidRDefault="00B57268" w:rsidP="00637DA8">
      <w:pPr>
        <w:rPr>
          <w:rtl/>
        </w:rPr>
      </w:pPr>
      <w:r>
        <w:rPr>
          <w:rFonts w:hint="cs"/>
          <w:rtl/>
        </w:rPr>
        <w:t xml:space="preserve">רק שאלת הבהרה אחת. אם בן אדם הצטרף למאגר ואחרי שנה הוא הצטרף אליי למועדון ורושם לי שהוא מאשר שנשלח לו - - - והודעות - - - </w:t>
      </w:r>
    </w:p>
    <w:p w14:paraId="1ED55BAE" w14:textId="77777777" w:rsidR="00B57268" w:rsidRDefault="00B57268" w:rsidP="00637DA8">
      <w:pPr>
        <w:rPr>
          <w:rtl/>
        </w:rPr>
      </w:pPr>
    </w:p>
    <w:p w14:paraId="7A2AE56B" w14:textId="77777777" w:rsidR="00B57268" w:rsidRDefault="00B57268" w:rsidP="00B57268">
      <w:pPr>
        <w:pStyle w:val="af6"/>
        <w:keepNext/>
        <w:rPr>
          <w:rtl/>
        </w:rPr>
      </w:pPr>
      <w:bookmarkStart w:id="88" w:name="ET_yor_5765_96"/>
      <w:r w:rsidRPr="00B57268">
        <w:rPr>
          <w:rStyle w:val="TagStyle"/>
          <w:rtl/>
        </w:rPr>
        <w:lastRenderedPageBreak/>
        <w:t xml:space="preserve"> &lt;&lt; יור &gt;&gt; </w:t>
      </w:r>
      <w:r>
        <w:rPr>
          <w:rtl/>
        </w:rPr>
        <w:t>היו"ר מיכאל מרדכי ביטון:</w:t>
      </w:r>
      <w:r w:rsidRPr="00B57268">
        <w:rPr>
          <w:rStyle w:val="TagStyle"/>
          <w:rtl/>
        </w:rPr>
        <w:t xml:space="preserve"> &lt;&lt; יור &gt;&gt;</w:t>
      </w:r>
      <w:r w:rsidR="00A07560">
        <w:rPr>
          <w:rtl/>
        </w:rPr>
        <w:t xml:space="preserve"> </w:t>
      </w:r>
      <w:bookmarkEnd w:id="88"/>
    </w:p>
    <w:p w14:paraId="5AB03773" w14:textId="77777777" w:rsidR="00B57268" w:rsidRDefault="00B57268" w:rsidP="00B57268">
      <w:pPr>
        <w:pStyle w:val="KeepWithNext"/>
        <w:rPr>
          <w:rtl/>
          <w:lang w:eastAsia="he-IL"/>
        </w:rPr>
      </w:pPr>
    </w:p>
    <w:p w14:paraId="354C211A" w14:textId="77777777" w:rsidR="00B57268" w:rsidRDefault="00B57268" w:rsidP="00B57268">
      <w:pPr>
        <w:rPr>
          <w:rtl/>
          <w:lang w:eastAsia="he-IL"/>
        </w:rPr>
      </w:pPr>
      <w:r>
        <w:rPr>
          <w:rFonts w:hint="cs"/>
          <w:rtl/>
          <w:lang w:eastAsia="he-IL"/>
        </w:rPr>
        <w:t>שאלה טובה. הוא במאגר ונרשם לשירות שוטף ושם הוא חותם שהוא מרשה לפנות אליו בעתיד. מה דין המקרה הזה?</w:t>
      </w:r>
    </w:p>
    <w:p w14:paraId="449EB29E" w14:textId="77777777" w:rsidR="00B57268" w:rsidRDefault="00B57268" w:rsidP="00B57268">
      <w:pPr>
        <w:rPr>
          <w:rtl/>
          <w:lang w:eastAsia="he-IL"/>
        </w:rPr>
      </w:pPr>
    </w:p>
    <w:p w14:paraId="17373EE1" w14:textId="77777777" w:rsidR="00B57268" w:rsidRDefault="00B57268" w:rsidP="00B57268">
      <w:pPr>
        <w:pStyle w:val="af9"/>
        <w:keepNext/>
        <w:rPr>
          <w:rtl/>
          <w:lang w:eastAsia="he-IL"/>
        </w:rPr>
      </w:pPr>
      <w:bookmarkStart w:id="89" w:name="ET_guest_אילנה_מזרחי_97"/>
      <w:r w:rsidRPr="00B57268">
        <w:rPr>
          <w:rStyle w:val="TagStyle"/>
          <w:rtl/>
        </w:rPr>
        <w:t xml:space="preserve"> &lt;&lt; אורח &gt;&gt; </w:t>
      </w:r>
      <w:r>
        <w:rPr>
          <w:rtl/>
          <w:lang w:eastAsia="he-IL"/>
        </w:rPr>
        <w:t>אילנה מזרחי:</w:t>
      </w:r>
      <w:r w:rsidRPr="00B57268">
        <w:rPr>
          <w:rStyle w:val="TagStyle"/>
          <w:rtl/>
        </w:rPr>
        <w:t xml:space="preserve"> &lt;&lt; אורח &gt;&gt;</w:t>
      </w:r>
      <w:r w:rsidR="00A07560">
        <w:rPr>
          <w:rtl/>
          <w:lang w:eastAsia="he-IL"/>
        </w:rPr>
        <w:t xml:space="preserve"> </w:t>
      </w:r>
      <w:bookmarkEnd w:id="89"/>
    </w:p>
    <w:p w14:paraId="3D73EB4C" w14:textId="77777777" w:rsidR="00B57268" w:rsidRDefault="00B57268" w:rsidP="00B57268">
      <w:pPr>
        <w:pStyle w:val="KeepWithNext"/>
        <w:rPr>
          <w:rtl/>
          <w:lang w:eastAsia="he-IL"/>
        </w:rPr>
      </w:pPr>
    </w:p>
    <w:p w14:paraId="231686DF" w14:textId="77777777" w:rsidR="00B57268" w:rsidRDefault="00B57268" w:rsidP="00B57268">
      <w:pPr>
        <w:rPr>
          <w:rtl/>
          <w:lang w:eastAsia="he-IL"/>
        </w:rPr>
      </w:pPr>
      <w:r>
        <w:rPr>
          <w:rFonts w:hint="cs"/>
          <w:rtl/>
          <w:lang w:eastAsia="he-IL"/>
        </w:rPr>
        <w:t xml:space="preserve">אני רוצה להימנע מלתת ייעוץ משפטי פה לכל סוגיה וסוגיה. אני מפנה את כל אלה שכן רוצים - - - </w:t>
      </w:r>
    </w:p>
    <w:p w14:paraId="3240DEB2" w14:textId="77777777" w:rsidR="00B57268" w:rsidRDefault="00B57268" w:rsidP="00B57268">
      <w:pPr>
        <w:rPr>
          <w:rtl/>
          <w:lang w:eastAsia="he-IL"/>
        </w:rPr>
      </w:pPr>
    </w:p>
    <w:p w14:paraId="7DAC29A7" w14:textId="77777777" w:rsidR="00B57268" w:rsidRDefault="00B57268" w:rsidP="00B57268">
      <w:pPr>
        <w:pStyle w:val="af6"/>
        <w:keepNext/>
        <w:rPr>
          <w:rtl/>
        </w:rPr>
      </w:pPr>
      <w:bookmarkStart w:id="90" w:name="ET_yor_5765_98"/>
      <w:r w:rsidRPr="00B57268">
        <w:rPr>
          <w:rStyle w:val="TagStyle"/>
          <w:rtl/>
        </w:rPr>
        <w:t xml:space="preserve"> &lt;&lt; יור &gt;&gt; </w:t>
      </w:r>
      <w:r>
        <w:rPr>
          <w:rtl/>
        </w:rPr>
        <w:t>היו"ר מיכאל מרדכי ביטון:</w:t>
      </w:r>
      <w:r w:rsidRPr="00B57268">
        <w:rPr>
          <w:rStyle w:val="TagStyle"/>
          <w:rtl/>
        </w:rPr>
        <w:t xml:space="preserve"> &lt;&lt; יור &gt;&gt;</w:t>
      </w:r>
      <w:r w:rsidR="00A07560">
        <w:rPr>
          <w:rtl/>
        </w:rPr>
        <w:t xml:space="preserve"> </w:t>
      </w:r>
      <w:bookmarkEnd w:id="90"/>
    </w:p>
    <w:p w14:paraId="50C6E773" w14:textId="77777777" w:rsidR="00B57268" w:rsidRDefault="00B57268" w:rsidP="00B57268">
      <w:pPr>
        <w:pStyle w:val="KeepWithNext"/>
        <w:rPr>
          <w:rtl/>
          <w:lang w:eastAsia="he-IL"/>
        </w:rPr>
      </w:pPr>
    </w:p>
    <w:p w14:paraId="79AA0350" w14:textId="77777777" w:rsidR="00B57268" w:rsidRDefault="00B57268" w:rsidP="00B57268">
      <w:pPr>
        <w:rPr>
          <w:rtl/>
          <w:lang w:eastAsia="he-IL"/>
        </w:rPr>
      </w:pPr>
      <w:r>
        <w:rPr>
          <w:rFonts w:hint="cs"/>
          <w:rtl/>
          <w:lang w:eastAsia="he-IL"/>
        </w:rPr>
        <w:t>לא, זה לא טוב לי, אני אסביר לך למה. אם זאת הייתה שאלה ק</w:t>
      </w:r>
      <w:r w:rsidR="00B20ED3">
        <w:rPr>
          <w:rFonts w:hint="cs"/>
          <w:rtl/>
          <w:lang w:eastAsia="he-IL"/>
        </w:rPr>
        <w:t>נ</w:t>
      </w:r>
      <w:r>
        <w:rPr>
          <w:rFonts w:hint="cs"/>
          <w:rtl/>
          <w:lang w:eastAsia="he-IL"/>
        </w:rPr>
        <w:t>טרנית ולא רלוונטית, הייתי מרשה לך להפנות אותנו לאן שאת רוצה. יש פה אלפי עסקים, יש להם קהל מנויים ושותפים וקהלים חוזרים. החוק נכנס לתוקף. אדם חתם על המאגר ואחרי זה ניגש להולמס</w:t>
      </w:r>
      <w:r w:rsidR="00A07560">
        <w:rPr>
          <w:rFonts w:hint="cs"/>
          <w:rtl/>
          <w:lang w:eastAsia="he-IL"/>
        </w:rPr>
        <w:t xml:space="preserve"> </w:t>
      </w:r>
      <w:r>
        <w:rPr>
          <w:rFonts w:hint="cs"/>
          <w:rtl/>
          <w:lang w:eastAsia="he-IL"/>
        </w:rPr>
        <w:t xml:space="preserve">פלייס ועשה מנוי אימונים ושם הוא חתם על הסכם איתם שהוא מרשה להם ליצור </w:t>
      </w:r>
      <w:proofErr w:type="spellStart"/>
      <w:r>
        <w:rPr>
          <w:rFonts w:hint="cs"/>
          <w:rtl/>
          <w:lang w:eastAsia="he-IL"/>
        </w:rPr>
        <w:t>איתו</w:t>
      </w:r>
      <w:proofErr w:type="spellEnd"/>
      <w:r>
        <w:rPr>
          <w:rFonts w:hint="cs"/>
          <w:rtl/>
          <w:lang w:eastAsia="he-IL"/>
        </w:rPr>
        <w:t xml:space="preserve"> קשר. מה דין המצב הזה? זה תשובה עקרונית שרלוונטית להרבה אנשים. זה לא להפנות. אני רוצה לדעת שהחקיקה סוגרת את זה. </w:t>
      </w:r>
    </w:p>
    <w:p w14:paraId="0A4DFA6B" w14:textId="77777777" w:rsidR="00B57268" w:rsidRDefault="00B57268" w:rsidP="00B57268">
      <w:pPr>
        <w:rPr>
          <w:rtl/>
          <w:lang w:eastAsia="he-IL"/>
        </w:rPr>
      </w:pPr>
    </w:p>
    <w:p w14:paraId="6C8C9324" w14:textId="77777777" w:rsidR="00B57268" w:rsidRDefault="00B57268" w:rsidP="00B57268">
      <w:pPr>
        <w:pStyle w:val="af9"/>
        <w:keepNext/>
        <w:rPr>
          <w:rtl/>
          <w:lang w:eastAsia="he-IL"/>
        </w:rPr>
      </w:pPr>
      <w:bookmarkStart w:id="91" w:name="ET_guest_אילנה_מזרחי_99"/>
      <w:r w:rsidRPr="00B57268">
        <w:rPr>
          <w:rStyle w:val="TagStyle"/>
          <w:rtl/>
        </w:rPr>
        <w:t xml:space="preserve"> &lt;&lt; אורח &gt;&gt; </w:t>
      </w:r>
      <w:r>
        <w:rPr>
          <w:rtl/>
          <w:lang w:eastAsia="he-IL"/>
        </w:rPr>
        <w:t>אילנה מזרחי:</w:t>
      </w:r>
      <w:r w:rsidRPr="00B57268">
        <w:rPr>
          <w:rStyle w:val="TagStyle"/>
          <w:rtl/>
        </w:rPr>
        <w:t xml:space="preserve"> &lt;&lt; אורח &gt;&gt;</w:t>
      </w:r>
      <w:r w:rsidR="00A07560">
        <w:rPr>
          <w:rtl/>
          <w:lang w:eastAsia="he-IL"/>
        </w:rPr>
        <w:t xml:space="preserve"> </w:t>
      </w:r>
      <w:bookmarkEnd w:id="91"/>
    </w:p>
    <w:p w14:paraId="67F5B5BA" w14:textId="77777777" w:rsidR="00B57268" w:rsidRDefault="00B57268" w:rsidP="00B57268">
      <w:pPr>
        <w:pStyle w:val="KeepWithNext"/>
        <w:rPr>
          <w:rtl/>
          <w:lang w:eastAsia="he-IL"/>
        </w:rPr>
      </w:pPr>
    </w:p>
    <w:p w14:paraId="58497EE7" w14:textId="77777777" w:rsidR="00B57268" w:rsidRDefault="00B57268" w:rsidP="00B57268">
      <w:pPr>
        <w:rPr>
          <w:rtl/>
          <w:lang w:eastAsia="he-IL"/>
        </w:rPr>
      </w:pPr>
      <w:r>
        <w:rPr>
          <w:rFonts w:hint="cs"/>
          <w:rtl/>
          <w:lang w:eastAsia="he-IL"/>
        </w:rPr>
        <w:t>אנחנו נבדוק.</w:t>
      </w:r>
    </w:p>
    <w:p w14:paraId="1696580F" w14:textId="77777777" w:rsidR="00B57268" w:rsidRDefault="00B57268" w:rsidP="00B57268">
      <w:pPr>
        <w:rPr>
          <w:rtl/>
          <w:lang w:eastAsia="he-IL"/>
        </w:rPr>
      </w:pPr>
    </w:p>
    <w:p w14:paraId="20BCFFC2" w14:textId="77777777" w:rsidR="00B57268" w:rsidRDefault="00B57268" w:rsidP="00B57268">
      <w:pPr>
        <w:pStyle w:val="af6"/>
        <w:keepNext/>
        <w:rPr>
          <w:rtl/>
        </w:rPr>
      </w:pPr>
      <w:bookmarkStart w:id="92" w:name="ET_yor_5765_100"/>
      <w:r w:rsidRPr="00B57268">
        <w:rPr>
          <w:rStyle w:val="TagStyle"/>
          <w:rtl/>
        </w:rPr>
        <w:t xml:space="preserve"> &lt;&lt; יור &gt;&gt; </w:t>
      </w:r>
      <w:r>
        <w:rPr>
          <w:rtl/>
        </w:rPr>
        <w:t>היו"ר מיכאל מרדכי ביטון:</w:t>
      </w:r>
      <w:r w:rsidRPr="00B57268">
        <w:rPr>
          <w:rStyle w:val="TagStyle"/>
          <w:rtl/>
        </w:rPr>
        <w:t xml:space="preserve"> &lt;&lt; יור &gt;&gt;</w:t>
      </w:r>
      <w:r w:rsidR="00A07560">
        <w:rPr>
          <w:rtl/>
        </w:rPr>
        <w:t xml:space="preserve"> </w:t>
      </w:r>
      <w:bookmarkEnd w:id="92"/>
    </w:p>
    <w:p w14:paraId="0DAC73D2" w14:textId="77777777" w:rsidR="00B57268" w:rsidRDefault="00B57268" w:rsidP="00B57268">
      <w:pPr>
        <w:pStyle w:val="KeepWithNext"/>
        <w:rPr>
          <w:rtl/>
          <w:lang w:eastAsia="he-IL"/>
        </w:rPr>
      </w:pPr>
    </w:p>
    <w:p w14:paraId="2BE3F790" w14:textId="77777777" w:rsidR="00B57268" w:rsidRDefault="00B57268" w:rsidP="00B57268">
      <w:pPr>
        <w:rPr>
          <w:rtl/>
          <w:lang w:eastAsia="he-IL"/>
        </w:rPr>
      </w:pPr>
      <w:r>
        <w:rPr>
          <w:rFonts w:hint="cs"/>
          <w:rtl/>
          <w:lang w:eastAsia="he-IL"/>
        </w:rPr>
        <w:t xml:space="preserve">אני מחכה. </w:t>
      </w:r>
    </w:p>
    <w:p w14:paraId="639D1299" w14:textId="77777777" w:rsidR="00B57268" w:rsidRDefault="00B57268" w:rsidP="00B57268">
      <w:pPr>
        <w:rPr>
          <w:rtl/>
          <w:lang w:eastAsia="he-IL"/>
        </w:rPr>
      </w:pPr>
    </w:p>
    <w:p w14:paraId="1BDF55C5" w14:textId="77777777" w:rsidR="00B57268" w:rsidRDefault="00B57268" w:rsidP="00B57268">
      <w:pPr>
        <w:pStyle w:val="a4"/>
        <w:keepNext/>
        <w:rPr>
          <w:rtl/>
        </w:rPr>
      </w:pPr>
      <w:bookmarkStart w:id="93" w:name="ET_speaker_טל_פוקס_101"/>
      <w:r w:rsidRPr="00B57268">
        <w:rPr>
          <w:rStyle w:val="TagStyle"/>
          <w:rtl/>
        </w:rPr>
        <w:t xml:space="preserve"> &lt;&lt; דובר &gt;&gt; </w:t>
      </w:r>
      <w:r>
        <w:rPr>
          <w:rtl/>
        </w:rPr>
        <w:t>טל פוקס:</w:t>
      </w:r>
      <w:r w:rsidRPr="00B57268">
        <w:rPr>
          <w:rStyle w:val="TagStyle"/>
          <w:rtl/>
        </w:rPr>
        <w:t xml:space="preserve"> &lt;&lt; דובר &gt;&gt;</w:t>
      </w:r>
      <w:r w:rsidR="00A07560">
        <w:rPr>
          <w:rtl/>
        </w:rPr>
        <w:t xml:space="preserve"> </w:t>
      </w:r>
      <w:bookmarkEnd w:id="93"/>
    </w:p>
    <w:p w14:paraId="61EA2667" w14:textId="77777777" w:rsidR="00B57268" w:rsidRDefault="00B57268" w:rsidP="00B57268">
      <w:pPr>
        <w:pStyle w:val="KeepWithNext"/>
        <w:rPr>
          <w:rtl/>
          <w:lang w:eastAsia="he-IL"/>
        </w:rPr>
      </w:pPr>
    </w:p>
    <w:p w14:paraId="6ED03454" w14:textId="77777777" w:rsidR="00B57268" w:rsidRDefault="00B57268" w:rsidP="00B57268">
      <w:pPr>
        <w:rPr>
          <w:rtl/>
          <w:lang w:eastAsia="he-IL"/>
        </w:rPr>
      </w:pPr>
      <w:r>
        <w:rPr>
          <w:rFonts w:hint="cs"/>
          <w:rtl/>
          <w:lang w:eastAsia="he-IL"/>
        </w:rPr>
        <w:t>אילנה, את רוצה שאני אנסה לענות ותגידו לי אם אני מדייקת?</w:t>
      </w:r>
    </w:p>
    <w:p w14:paraId="44745E78" w14:textId="77777777" w:rsidR="00B57268" w:rsidRDefault="00B57268" w:rsidP="00B57268">
      <w:pPr>
        <w:rPr>
          <w:rtl/>
          <w:lang w:eastAsia="he-IL"/>
        </w:rPr>
      </w:pPr>
    </w:p>
    <w:p w14:paraId="3F59076C" w14:textId="77777777" w:rsidR="00B57268" w:rsidRDefault="00B57268" w:rsidP="00B57268">
      <w:pPr>
        <w:pStyle w:val="af9"/>
        <w:keepNext/>
        <w:rPr>
          <w:rtl/>
          <w:lang w:eastAsia="he-IL"/>
        </w:rPr>
      </w:pPr>
      <w:bookmarkStart w:id="94" w:name="ET_guest_אילנה_מזרחי_102"/>
      <w:r w:rsidRPr="00B57268">
        <w:rPr>
          <w:rStyle w:val="TagStyle"/>
          <w:rtl/>
        </w:rPr>
        <w:t xml:space="preserve"> &lt;&lt; אורח &gt;&gt; </w:t>
      </w:r>
      <w:r>
        <w:rPr>
          <w:rtl/>
          <w:lang w:eastAsia="he-IL"/>
        </w:rPr>
        <w:t>אילנה מזרחי:</w:t>
      </w:r>
      <w:r w:rsidRPr="00B57268">
        <w:rPr>
          <w:rStyle w:val="TagStyle"/>
          <w:rtl/>
        </w:rPr>
        <w:t xml:space="preserve"> &lt;&lt; אורח &gt;&gt;</w:t>
      </w:r>
      <w:r w:rsidR="00A07560">
        <w:rPr>
          <w:rtl/>
          <w:lang w:eastAsia="he-IL"/>
        </w:rPr>
        <w:t xml:space="preserve"> </w:t>
      </w:r>
      <w:bookmarkEnd w:id="94"/>
    </w:p>
    <w:p w14:paraId="557E8E4E" w14:textId="77777777" w:rsidR="00B57268" w:rsidRDefault="00B57268" w:rsidP="00B57268">
      <w:pPr>
        <w:pStyle w:val="KeepWithNext"/>
        <w:rPr>
          <w:rtl/>
          <w:lang w:eastAsia="he-IL"/>
        </w:rPr>
      </w:pPr>
    </w:p>
    <w:p w14:paraId="73261888" w14:textId="77777777" w:rsidR="00B57268" w:rsidRDefault="00B57268" w:rsidP="00B57268">
      <w:pPr>
        <w:rPr>
          <w:rtl/>
          <w:lang w:eastAsia="he-IL"/>
        </w:rPr>
      </w:pPr>
      <w:r>
        <w:rPr>
          <w:rFonts w:hint="cs"/>
          <w:rtl/>
          <w:lang w:eastAsia="he-IL"/>
        </w:rPr>
        <w:t>לא, אנחנו רק מנסים להבין את הנסיבות שתוארו בפנינו. האם השאלה היא לגבי עסקה מתמשכת שבה עוסק פונה לצרכן בתקופת העסקה. אם כן, זה נכנס לפרט 2 כמו שהוא מנוי בתוספת השישית.</w:t>
      </w:r>
    </w:p>
    <w:p w14:paraId="1787FD37" w14:textId="77777777" w:rsidR="00B57268" w:rsidRDefault="00B57268" w:rsidP="00B57268">
      <w:pPr>
        <w:rPr>
          <w:rtl/>
          <w:lang w:eastAsia="he-IL"/>
        </w:rPr>
      </w:pPr>
    </w:p>
    <w:p w14:paraId="5709D85B" w14:textId="77777777" w:rsidR="00B57268" w:rsidRDefault="00B57268" w:rsidP="00B57268">
      <w:pPr>
        <w:pStyle w:val="a4"/>
        <w:keepNext/>
        <w:rPr>
          <w:rtl/>
        </w:rPr>
      </w:pPr>
      <w:bookmarkStart w:id="95" w:name="ET_speaker_טל_פוקס_103"/>
      <w:r w:rsidRPr="00B57268">
        <w:rPr>
          <w:rStyle w:val="TagStyle"/>
          <w:rtl/>
        </w:rPr>
        <w:t xml:space="preserve"> &lt;&lt; דובר &gt;&gt; </w:t>
      </w:r>
      <w:r>
        <w:rPr>
          <w:rtl/>
        </w:rPr>
        <w:t>טל פוקס:</w:t>
      </w:r>
      <w:r w:rsidRPr="00B57268">
        <w:rPr>
          <w:rStyle w:val="TagStyle"/>
          <w:rtl/>
        </w:rPr>
        <w:t xml:space="preserve"> &lt;&lt; דובר &gt;&gt;</w:t>
      </w:r>
      <w:r w:rsidR="00A07560">
        <w:rPr>
          <w:rtl/>
        </w:rPr>
        <w:t xml:space="preserve"> </w:t>
      </w:r>
      <w:bookmarkEnd w:id="95"/>
    </w:p>
    <w:p w14:paraId="2FBE0FCC" w14:textId="77777777" w:rsidR="00B57268" w:rsidRDefault="00B57268" w:rsidP="00B57268">
      <w:pPr>
        <w:pStyle w:val="KeepWithNext"/>
        <w:rPr>
          <w:rtl/>
          <w:lang w:eastAsia="he-IL"/>
        </w:rPr>
      </w:pPr>
    </w:p>
    <w:p w14:paraId="2970DECD" w14:textId="77777777" w:rsidR="00B57268" w:rsidRDefault="00B57268" w:rsidP="00B57268">
      <w:pPr>
        <w:rPr>
          <w:rtl/>
          <w:lang w:eastAsia="he-IL"/>
        </w:rPr>
      </w:pPr>
      <w:r>
        <w:rPr>
          <w:rFonts w:hint="cs"/>
          <w:rtl/>
          <w:lang w:eastAsia="he-IL"/>
        </w:rPr>
        <w:t>רק לגבי שינוי התנאים של העסקה, נכון? לא על פנייה שיווקית לגבי עסקה אחרת?</w:t>
      </w:r>
    </w:p>
    <w:p w14:paraId="6A202235" w14:textId="77777777" w:rsidR="00B57268" w:rsidRDefault="00B57268" w:rsidP="00B57268">
      <w:pPr>
        <w:rPr>
          <w:rtl/>
          <w:lang w:eastAsia="he-IL"/>
        </w:rPr>
      </w:pPr>
    </w:p>
    <w:p w14:paraId="6DCD2CE2" w14:textId="77777777" w:rsidR="00B57268" w:rsidRDefault="00B57268" w:rsidP="00B57268">
      <w:pPr>
        <w:pStyle w:val="af9"/>
        <w:keepNext/>
        <w:rPr>
          <w:rtl/>
          <w:lang w:eastAsia="he-IL"/>
        </w:rPr>
      </w:pPr>
      <w:bookmarkStart w:id="96" w:name="ET_guest_אילנה_מזרחי_104"/>
      <w:r w:rsidRPr="00B57268">
        <w:rPr>
          <w:rStyle w:val="TagStyle"/>
          <w:rtl/>
        </w:rPr>
        <w:t xml:space="preserve"> &lt;&lt; אורח &gt;&gt; </w:t>
      </w:r>
      <w:r>
        <w:rPr>
          <w:rtl/>
          <w:lang w:eastAsia="he-IL"/>
        </w:rPr>
        <w:t>אילנה מזרחי:</w:t>
      </w:r>
      <w:r w:rsidRPr="00B57268">
        <w:rPr>
          <w:rStyle w:val="TagStyle"/>
          <w:rtl/>
        </w:rPr>
        <w:t xml:space="preserve"> &lt;&lt; אורח &gt;&gt;</w:t>
      </w:r>
      <w:r w:rsidR="00A07560">
        <w:rPr>
          <w:rtl/>
          <w:lang w:eastAsia="he-IL"/>
        </w:rPr>
        <w:t xml:space="preserve"> </w:t>
      </w:r>
      <w:bookmarkEnd w:id="96"/>
    </w:p>
    <w:p w14:paraId="733FCDF0" w14:textId="77777777" w:rsidR="00B57268" w:rsidRDefault="00B57268" w:rsidP="00B57268">
      <w:pPr>
        <w:pStyle w:val="KeepWithNext"/>
        <w:rPr>
          <w:rtl/>
          <w:lang w:eastAsia="he-IL"/>
        </w:rPr>
      </w:pPr>
    </w:p>
    <w:p w14:paraId="71CC697E" w14:textId="77777777" w:rsidR="00B57268" w:rsidRDefault="00B57268" w:rsidP="00B57268">
      <w:pPr>
        <w:rPr>
          <w:rtl/>
          <w:lang w:eastAsia="he-IL"/>
        </w:rPr>
      </w:pPr>
      <w:r>
        <w:rPr>
          <w:rFonts w:hint="cs"/>
          <w:rtl/>
          <w:lang w:eastAsia="he-IL"/>
        </w:rPr>
        <w:t xml:space="preserve">זה לא רק, זה לרבות. </w:t>
      </w:r>
    </w:p>
    <w:p w14:paraId="49F809F9" w14:textId="77777777" w:rsidR="00B57268" w:rsidRDefault="00B57268" w:rsidP="00B57268">
      <w:pPr>
        <w:rPr>
          <w:rtl/>
          <w:lang w:eastAsia="he-IL"/>
        </w:rPr>
      </w:pPr>
    </w:p>
    <w:p w14:paraId="4BA37165" w14:textId="77777777" w:rsidR="00B57268" w:rsidRDefault="00B57268" w:rsidP="00B57268">
      <w:pPr>
        <w:pStyle w:val="a4"/>
        <w:keepNext/>
        <w:rPr>
          <w:rtl/>
        </w:rPr>
      </w:pPr>
      <w:bookmarkStart w:id="97" w:name="ET_speaker_טל_פוקס_105"/>
      <w:r w:rsidRPr="00B57268">
        <w:rPr>
          <w:rStyle w:val="TagStyle"/>
          <w:rtl/>
        </w:rPr>
        <w:t xml:space="preserve"> &lt;&lt; דובר &gt;&gt; </w:t>
      </w:r>
      <w:r>
        <w:rPr>
          <w:rtl/>
        </w:rPr>
        <w:t>טל פוקס:</w:t>
      </w:r>
      <w:r w:rsidRPr="00B57268">
        <w:rPr>
          <w:rStyle w:val="TagStyle"/>
          <w:rtl/>
        </w:rPr>
        <w:t xml:space="preserve"> &lt;&lt; דובר &gt;&gt;</w:t>
      </w:r>
      <w:r w:rsidR="00A07560">
        <w:rPr>
          <w:rtl/>
        </w:rPr>
        <w:t xml:space="preserve"> </w:t>
      </w:r>
      <w:bookmarkEnd w:id="97"/>
    </w:p>
    <w:p w14:paraId="584204A9" w14:textId="77777777" w:rsidR="00B57268" w:rsidRDefault="00B57268" w:rsidP="00B57268">
      <w:pPr>
        <w:pStyle w:val="KeepWithNext"/>
        <w:rPr>
          <w:rtl/>
          <w:lang w:eastAsia="he-IL"/>
        </w:rPr>
      </w:pPr>
    </w:p>
    <w:p w14:paraId="77B9A07B" w14:textId="77777777" w:rsidR="00B57268" w:rsidRDefault="00B57268" w:rsidP="00B57268">
      <w:pPr>
        <w:rPr>
          <w:rtl/>
          <w:lang w:eastAsia="he-IL"/>
        </w:rPr>
      </w:pPr>
      <w:r>
        <w:rPr>
          <w:rFonts w:hint="cs"/>
          <w:rtl/>
          <w:lang w:eastAsia="he-IL"/>
        </w:rPr>
        <w:t xml:space="preserve">אבל יש פה גם החרגה, הוראות פרט זה לא יחולו על פנייה שיווקית לגבי עסקה אחרת או הארכת עסקה קיימת, אלא אם כן ביקש אותה צרכן. זאת אומרת, יש בפרט 2 בתוספת השישית את הנסיבות המסוימות שבתוך תקופת המנוי בהן </w:t>
      </w:r>
      <w:r w:rsidR="006A529F">
        <w:rPr>
          <w:rFonts w:hint="cs"/>
          <w:rtl/>
          <w:lang w:eastAsia="he-IL"/>
        </w:rPr>
        <w:t>אפשר לפנות לצרכן, ויש גם אפשרות</w:t>
      </w:r>
      <w:r>
        <w:rPr>
          <w:rFonts w:hint="cs"/>
          <w:rtl/>
          <w:lang w:eastAsia="he-IL"/>
        </w:rPr>
        <w:t xml:space="preserve"> בעצם אם הוא מעוניין, להחתים אותו על הסכמה שתקפה למשך שנה, לקבל פניות שיווקיות. זה יכול לבוא או בדרך של הסכמה או בהתאם לפרט 2. יש פה ארבעה חריגים שאם זה נכנס בגדר אחד מהם, הפנייה מותרת. </w:t>
      </w:r>
    </w:p>
    <w:p w14:paraId="274E8DC4" w14:textId="77777777" w:rsidR="009654F4" w:rsidRDefault="009654F4" w:rsidP="00B57268">
      <w:pPr>
        <w:rPr>
          <w:rtl/>
          <w:lang w:eastAsia="he-IL"/>
        </w:rPr>
      </w:pPr>
    </w:p>
    <w:p w14:paraId="0BA14E15" w14:textId="77777777" w:rsidR="009654F4" w:rsidRDefault="009654F4" w:rsidP="009654F4">
      <w:pPr>
        <w:pStyle w:val="af6"/>
        <w:keepNext/>
        <w:rPr>
          <w:rtl/>
        </w:rPr>
      </w:pPr>
      <w:bookmarkStart w:id="98" w:name="ET_yor_5765_106"/>
      <w:r w:rsidRPr="009654F4">
        <w:rPr>
          <w:rStyle w:val="TagStyle"/>
          <w:rtl/>
        </w:rPr>
        <w:t xml:space="preserve"> &lt;&lt; יור &gt;&gt; </w:t>
      </w:r>
      <w:r>
        <w:rPr>
          <w:rtl/>
        </w:rPr>
        <w:t>היו"ר מיכאל מרדכי ביטון:</w:t>
      </w:r>
      <w:r w:rsidRPr="009654F4">
        <w:rPr>
          <w:rStyle w:val="TagStyle"/>
          <w:rtl/>
        </w:rPr>
        <w:t xml:space="preserve"> &lt;&lt; יור &gt;&gt;</w:t>
      </w:r>
      <w:r w:rsidR="00A07560">
        <w:rPr>
          <w:rtl/>
        </w:rPr>
        <w:t xml:space="preserve"> </w:t>
      </w:r>
      <w:bookmarkEnd w:id="98"/>
    </w:p>
    <w:p w14:paraId="463D1FBF" w14:textId="77777777" w:rsidR="009654F4" w:rsidRDefault="009654F4" w:rsidP="009654F4">
      <w:pPr>
        <w:pStyle w:val="KeepWithNext"/>
        <w:rPr>
          <w:rtl/>
          <w:lang w:eastAsia="he-IL"/>
        </w:rPr>
      </w:pPr>
    </w:p>
    <w:p w14:paraId="31F7AAFE" w14:textId="77777777" w:rsidR="009654F4" w:rsidRDefault="009654F4" w:rsidP="00C13210">
      <w:pPr>
        <w:rPr>
          <w:rtl/>
          <w:lang w:eastAsia="he-IL"/>
        </w:rPr>
      </w:pPr>
      <w:r>
        <w:rPr>
          <w:rFonts w:hint="cs"/>
          <w:rtl/>
          <w:lang w:eastAsia="he-IL"/>
        </w:rPr>
        <w:t xml:space="preserve">חברים, האירוע שמוצע כאן הוא לא אירוע </w:t>
      </w:r>
      <w:proofErr w:type="spellStart"/>
      <w:r>
        <w:rPr>
          <w:rFonts w:hint="cs"/>
          <w:rtl/>
          <w:lang w:eastAsia="he-IL"/>
        </w:rPr>
        <w:t>איזוטרי</w:t>
      </w:r>
      <w:proofErr w:type="spellEnd"/>
      <w:r>
        <w:rPr>
          <w:rFonts w:hint="cs"/>
          <w:rtl/>
          <w:lang w:eastAsia="he-IL"/>
        </w:rPr>
        <w:t xml:space="preserve">. המאגר הזה </w:t>
      </w:r>
      <w:r w:rsidR="006A529F">
        <w:rPr>
          <w:rFonts w:hint="cs"/>
          <w:rtl/>
          <w:lang w:eastAsia="he-IL"/>
        </w:rPr>
        <w:t>ילך ויגדל והחתומים על המאגר הזה</w:t>
      </w:r>
      <w:r>
        <w:rPr>
          <w:rFonts w:hint="cs"/>
          <w:rtl/>
          <w:lang w:eastAsia="he-IL"/>
        </w:rPr>
        <w:t xml:space="preserve"> אפילו בלי להיות מודעים, ישכחו שהם חתמו על מאגר שאוסר לפנות אליהם, וניגשים ורוכשים שירותים עתידיים, ובתוך הסכם רכישת השירותים חותמים על סעיף שמותר לפנות אליהם באשר לשירותים האלה בעתיד. מה דין המצב הזה כשאדם חתם במפורש לאחר שהוא חתם "אל תתקשרו אליי"</w:t>
      </w:r>
      <w:r w:rsidR="00C13210">
        <w:rPr>
          <w:rFonts w:hint="cs"/>
          <w:rtl/>
          <w:lang w:eastAsia="he-IL"/>
        </w:rPr>
        <w:t>,</w:t>
      </w:r>
      <w:r>
        <w:rPr>
          <w:rFonts w:hint="cs"/>
          <w:rtl/>
          <w:lang w:eastAsia="he-IL"/>
        </w:rPr>
        <w:t xml:space="preserve"> וסייג את זה למקרה חדש, ואומר, כן, פה אני מרשה לכם ליצור איתי קשר. האם האדם שייצור </w:t>
      </w:r>
      <w:proofErr w:type="spellStart"/>
      <w:r>
        <w:rPr>
          <w:rFonts w:hint="cs"/>
          <w:rtl/>
          <w:lang w:eastAsia="he-IL"/>
        </w:rPr>
        <w:t>איתו</w:t>
      </w:r>
      <w:proofErr w:type="spellEnd"/>
      <w:r>
        <w:rPr>
          <w:rFonts w:hint="cs"/>
          <w:rtl/>
          <w:lang w:eastAsia="he-IL"/>
        </w:rPr>
        <w:t xml:space="preserve"> קשר עובר על עבירה? </w:t>
      </w:r>
    </w:p>
    <w:p w14:paraId="0567AC7E" w14:textId="77777777" w:rsidR="002E6717" w:rsidRDefault="002E6717" w:rsidP="009654F4">
      <w:pPr>
        <w:rPr>
          <w:rtl/>
          <w:lang w:eastAsia="he-IL"/>
        </w:rPr>
      </w:pPr>
    </w:p>
    <w:p w14:paraId="7551058F" w14:textId="77777777" w:rsidR="002E6717" w:rsidRDefault="002E6717" w:rsidP="002E6717">
      <w:pPr>
        <w:pStyle w:val="af9"/>
        <w:keepNext/>
        <w:rPr>
          <w:rtl/>
          <w:lang w:eastAsia="he-IL"/>
        </w:rPr>
      </w:pPr>
      <w:bookmarkStart w:id="99" w:name="ET_guest_אילנה_מזרחי_107"/>
      <w:r w:rsidRPr="002E6717">
        <w:rPr>
          <w:rStyle w:val="TagStyle"/>
          <w:rtl/>
        </w:rPr>
        <w:t xml:space="preserve"> &lt;&lt; אורח &gt;&gt; </w:t>
      </w:r>
      <w:r>
        <w:rPr>
          <w:rtl/>
          <w:lang w:eastAsia="he-IL"/>
        </w:rPr>
        <w:t>אילנה מזרחי:</w:t>
      </w:r>
      <w:r w:rsidRPr="002E6717">
        <w:rPr>
          <w:rStyle w:val="TagStyle"/>
          <w:rtl/>
        </w:rPr>
        <w:t xml:space="preserve"> &lt;&lt; אורח &gt;&gt;</w:t>
      </w:r>
      <w:r w:rsidR="00A07560">
        <w:rPr>
          <w:rtl/>
          <w:lang w:eastAsia="he-IL"/>
        </w:rPr>
        <w:t xml:space="preserve"> </w:t>
      </w:r>
      <w:bookmarkEnd w:id="99"/>
    </w:p>
    <w:p w14:paraId="404F2A19" w14:textId="77777777" w:rsidR="002E6717" w:rsidRDefault="002E6717" w:rsidP="002E6717">
      <w:pPr>
        <w:pStyle w:val="KeepWithNext"/>
        <w:rPr>
          <w:rtl/>
          <w:lang w:eastAsia="he-IL"/>
        </w:rPr>
      </w:pPr>
    </w:p>
    <w:p w14:paraId="380ED155" w14:textId="77777777" w:rsidR="002E6717" w:rsidRDefault="002E6717" w:rsidP="002E6717">
      <w:pPr>
        <w:rPr>
          <w:rtl/>
          <w:lang w:eastAsia="he-IL"/>
        </w:rPr>
      </w:pPr>
      <w:r>
        <w:rPr>
          <w:rFonts w:hint="cs"/>
          <w:rtl/>
          <w:lang w:eastAsia="he-IL"/>
        </w:rPr>
        <w:t>לא, אם העוסק פונה לצרכן שנתן לו הסכמה מפורשת, אז אנחנו נכנסים</w:t>
      </w:r>
      <w:r w:rsidR="00A07560">
        <w:rPr>
          <w:rFonts w:hint="cs"/>
          <w:rtl/>
          <w:lang w:eastAsia="he-IL"/>
        </w:rPr>
        <w:t xml:space="preserve"> </w:t>
      </w:r>
      <w:r>
        <w:rPr>
          <w:rFonts w:hint="cs"/>
          <w:rtl/>
          <w:lang w:eastAsia="he-IL"/>
        </w:rPr>
        <w:t xml:space="preserve">- - - </w:t>
      </w:r>
    </w:p>
    <w:p w14:paraId="2B8171F6" w14:textId="77777777" w:rsidR="002E6717" w:rsidRDefault="002E6717" w:rsidP="002E6717">
      <w:pPr>
        <w:rPr>
          <w:rtl/>
          <w:lang w:eastAsia="he-IL"/>
        </w:rPr>
      </w:pPr>
    </w:p>
    <w:p w14:paraId="1FFDBA2B" w14:textId="77777777" w:rsidR="002E6717" w:rsidRDefault="002E6717" w:rsidP="002E6717">
      <w:pPr>
        <w:pStyle w:val="af6"/>
        <w:keepNext/>
        <w:rPr>
          <w:rtl/>
        </w:rPr>
      </w:pPr>
      <w:bookmarkStart w:id="100" w:name="ET_yor_5765_108"/>
      <w:r w:rsidRPr="002E6717">
        <w:rPr>
          <w:rStyle w:val="TagStyle"/>
          <w:rtl/>
        </w:rPr>
        <w:t xml:space="preserve"> &lt;&lt; יור &gt;&gt; </w:t>
      </w:r>
      <w:r>
        <w:rPr>
          <w:rtl/>
        </w:rPr>
        <w:t>היו"ר מיכאל מרדכי ביטון:</w:t>
      </w:r>
      <w:r w:rsidRPr="002E6717">
        <w:rPr>
          <w:rStyle w:val="TagStyle"/>
          <w:rtl/>
        </w:rPr>
        <w:t xml:space="preserve"> &lt;&lt; יור &gt;&gt;</w:t>
      </w:r>
      <w:r w:rsidR="00A07560">
        <w:rPr>
          <w:rtl/>
        </w:rPr>
        <w:t xml:space="preserve"> </w:t>
      </w:r>
      <w:bookmarkEnd w:id="100"/>
    </w:p>
    <w:p w14:paraId="63DBC841" w14:textId="77777777" w:rsidR="002E6717" w:rsidRDefault="002E6717" w:rsidP="002E6717">
      <w:pPr>
        <w:pStyle w:val="KeepWithNext"/>
        <w:rPr>
          <w:rtl/>
          <w:lang w:eastAsia="he-IL"/>
        </w:rPr>
      </w:pPr>
    </w:p>
    <w:p w14:paraId="019E4E24" w14:textId="77777777" w:rsidR="002E6717" w:rsidRDefault="002E6717" w:rsidP="002E6717">
      <w:pPr>
        <w:rPr>
          <w:rtl/>
          <w:lang w:eastAsia="he-IL"/>
        </w:rPr>
      </w:pPr>
      <w:r>
        <w:rPr>
          <w:rFonts w:hint="cs"/>
          <w:rtl/>
          <w:lang w:eastAsia="he-IL"/>
        </w:rPr>
        <w:t xml:space="preserve">גם לאחר שחתם על "אל תתקשרו אליי". </w:t>
      </w:r>
    </w:p>
    <w:p w14:paraId="31287D77" w14:textId="77777777" w:rsidR="002E6717" w:rsidRDefault="002E6717" w:rsidP="002E6717">
      <w:pPr>
        <w:rPr>
          <w:rtl/>
          <w:lang w:eastAsia="he-IL"/>
        </w:rPr>
      </w:pPr>
    </w:p>
    <w:p w14:paraId="79621585" w14:textId="77777777" w:rsidR="002E6717" w:rsidRDefault="002E6717" w:rsidP="002E6717">
      <w:pPr>
        <w:pStyle w:val="af9"/>
        <w:keepNext/>
        <w:rPr>
          <w:rtl/>
          <w:lang w:eastAsia="he-IL"/>
        </w:rPr>
      </w:pPr>
      <w:bookmarkStart w:id="101" w:name="ET_guest_אילנה_מזרחי_109"/>
      <w:r w:rsidRPr="002E6717">
        <w:rPr>
          <w:rStyle w:val="TagStyle"/>
          <w:rtl/>
        </w:rPr>
        <w:t xml:space="preserve"> &lt;&lt; אורח &gt;&gt; </w:t>
      </w:r>
      <w:r>
        <w:rPr>
          <w:rtl/>
          <w:lang w:eastAsia="he-IL"/>
        </w:rPr>
        <w:t>אילנה מזרחי:</w:t>
      </w:r>
      <w:r w:rsidRPr="002E6717">
        <w:rPr>
          <w:rStyle w:val="TagStyle"/>
          <w:rtl/>
        </w:rPr>
        <w:t xml:space="preserve"> &lt;&lt; אורח &gt;&gt;</w:t>
      </w:r>
      <w:r w:rsidR="00A07560">
        <w:rPr>
          <w:rtl/>
          <w:lang w:eastAsia="he-IL"/>
        </w:rPr>
        <w:t xml:space="preserve"> </w:t>
      </w:r>
      <w:bookmarkEnd w:id="101"/>
    </w:p>
    <w:p w14:paraId="42E08C1C" w14:textId="77777777" w:rsidR="002E6717" w:rsidRDefault="002E6717" w:rsidP="002E6717">
      <w:pPr>
        <w:pStyle w:val="KeepWithNext"/>
        <w:rPr>
          <w:rtl/>
          <w:lang w:eastAsia="he-IL"/>
        </w:rPr>
      </w:pPr>
    </w:p>
    <w:p w14:paraId="3B6BE8E9" w14:textId="77777777" w:rsidR="002E6717" w:rsidRDefault="002E6717" w:rsidP="002E6717">
      <w:pPr>
        <w:rPr>
          <w:rtl/>
          <w:lang w:eastAsia="he-IL"/>
        </w:rPr>
      </w:pPr>
      <w:r>
        <w:rPr>
          <w:rFonts w:hint="cs"/>
          <w:rtl/>
          <w:lang w:eastAsia="he-IL"/>
        </w:rPr>
        <w:t>כן. צרכן שנותן הסכמה מפורשת לחזור אליו בפנייה שיווקית, אז הוא נכנס.</w:t>
      </w:r>
    </w:p>
    <w:p w14:paraId="35D30B36" w14:textId="77777777" w:rsidR="002E6717" w:rsidRDefault="002E6717" w:rsidP="002E6717">
      <w:pPr>
        <w:rPr>
          <w:rtl/>
          <w:lang w:eastAsia="he-IL"/>
        </w:rPr>
      </w:pPr>
    </w:p>
    <w:p w14:paraId="7C61E4EA" w14:textId="77777777" w:rsidR="002E6717" w:rsidRDefault="002E6717" w:rsidP="002E6717">
      <w:pPr>
        <w:pStyle w:val="af6"/>
        <w:keepNext/>
        <w:rPr>
          <w:rtl/>
        </w:rPr>
      </w:pPr>
      <w:bookmarkStart w:id="102" w:name="ET_yor_5765_110"/>
      <w:r w:rsidRPr="002E6717">
        <w:rPr>
          <w:rStyle w:val="TagStyle"/>
          <w:rtl/>
        </w:rPr>
        <w:t xml:space="preserve"> &lt;&lt; יור &gt;&gt; </w:t>
      </w:r>
      <w:r>
        <w:rPr>
          <w:rtl/>
        </w:rPr>
        <w:t>היו"ר מיכאל מרדכי ביטון:</w:t>
      </w:r>
      <w:r w:rsidRPr="002E6717">
        <w:rPr>
          <w:rStyle w:val="TagStyle"/>
          <w:rtl/>
        </w:rPr>
        <w:t xml:space="preserve"> &lt;&lt; יור &gt;&gt;</w:t>
      </w:r>
      <w:r w:rsidR="00A07560">
        <w:rPr>
          <w:rtl/>
        </w:rPr>
        <w:t xml:space="preserve"> </w:t>
      </w:r>
      <w:bookmarkEnd w:id="102"/>
    </w:p>
    <w:p w14:paraId="5297DE17" w14:textId="77777777" w:rsidR="002E6717" w:rsidRDefault="002E6717" w:rsidP="002E6717">
      <w:pPr>
        <w:pStyle w:val="KeepWithNext"/>
        <w:rPr>
          <w:rtl/>
          <w:lang w:eastAsia="he-IL"/>
        </w:rPr>
      </w:pPr>
    </w:p>
    <w:p w14:paraId="27300694" w14:textId="77777777" w:rsidR="002E6717" w:rsidRDefault="002E6717" w:rsidP="002E6717">
      <w:pPr>
        <w:rPr>
          <w:rtl/>
          <w:lang w:eastAsia="he-IL"/>
        </w:rPr>
      </w:pPr>
      <w:r>
        <w:rPr>
          <w:rFonts w:hint="cs"/>
          <w:rtl/>
          <w:lang w:eastAsia="he-IL"/>
        </w:rPr>
        <w:t>גם לאחר שחתם על המאגר.</w:t>
      </w:r>
    </w:p>
    <w:p w14:paraId="787916A8" w14:textId="77777777" w:rsidR="00A657C8" w:rsidRDefault="00A657C8" w:rsidP="002E6717">
      <w:pPr>
        <w:rPr>
          <w:rtl/>
          <w:lang w:eastAsia="he-IL"/>
        </w:rPr>
      </w:pPr>
    </w:p>
    <w:p w14:paraId="58672264" w14:textId="77777777" w:rsidR="00A657C8" w:rsidRDefault="00A657C8" w:rsidP="00A657C8">
      <w:pPr>
        <w:pStyle w:val="a4"/>
        <w:keepNext/>
        <w:rPr>
          <w:rtl/>
        </w:rPr>
      </w:pPr>
      <w:bookmarkStart w:id="103" w:name="ET_speaker_טל_פוקס_111"/>
      <w:r w:rsidRPr="00A657C8">
        <w:rPr>
          <w:rStyle w:val="TagStyle"/>
          <w:rtl/>
        </w:rPr>
        <w:t xml:space="preserve"> &lt;&lt; דובר &gt;&gt; </w:t>
      </w:r>
      <w:r>
        <w:rPr>
          <w:rtl/>
        </w:rPr>
        <w:t>טל פוקס:</w:t>
      </w:r>
      <w:r w:rsidRPr="00A657C8">
        <w:rPr>
          <w:rStyle w:val="TagStyle"/>
          <w:rtl/>
        </w:rPr>
        <w:t xml:space="preserve"> &lt;&lt; דובר &gt;&gt;</w:t>
      </w:r>
      <w:r w:rsidR="00A07560">
        <w:rPr>
          <w:rtl/>
        </w:rPr>
        <w:t xml:space="preserve"> </w:t>
      </w:r>
      <w:bookmarkEnd w:id="103"/>
    </w:p>
    <w:p w14:paraId="079F3DCF" w14:textId="77777777" w:rsidR="00A657C8" w:rsidRDefault="00A657C8" w:rsidP="00A657C8">
      <w:pPr>
        <w:pStyle w:val="KeepWithNext"/>
        <w:rPr>
          <w:rtl/>
          <w:lang w:eastAsia="he-IL"/>
        </w:rPr>
      </w:pPr>
    </w:p>
    <w:p w14:paraId="0312DBC2" w14:textId="77777777" w:rsidR="00A657C8" w:rsidRDefault="00A657C8" w:rsidP="00A657C8">
      <w:pPr>
        <w:rPr>
          <w:rtl/>
          <w:lang w:eastAsia="he-IL"/>
        </w:rPr>
      </w:pPr>
      <w:r>
        <w:rPr>
          <w:rFonts w:hint="cs"/>
          <w:rtl/>
          <w:lang w:eastAsia="he-IL"/>
        </w:rPr>
        <w:t>כן - - -</w:t>
      </w:r>
    </w:p>
    <w:p w14:paraId="058565BD" w14:textId="77777777" w:rsidR="00A657C8" w:rsidRDefault="00A657C8" w:rsidP="00A657C8">
      <w:pPr>
        <w:rPr>
          <w:rtl/>
          <w:lang w:eastAsia="he-IL"/>
        </w:rPr>
      </w:pPr>
    </w:p>
    <w:p w14:paraId="699CC958" w14:textId="77777777" w:rsidR="00A657C8" w:rsidRDefault="00A657C8" w:rsidP="00A657C8">
      <w:pPr>
        <w:pStyle w:val="af6"/>
        <w:keepNext/>
        <w:rPr>
          <w:rtl/>
        </w:rPr>
      </w:pPr>
      <w:bookmarkStart w:id="104" w:name="ET_yor_5765_112"/>
      <w:r w:rsidRPr="00A657C8">
        <w:rPr>
          <w:rStyle w:val="TagStyle"/>
          <w:rtl/>
        </w:rPr>
        <w:t xml:space="preserve"> &lt;&lt; יור &gt;&gt; </w:t>
      </w:r>
      <w:r>
        <w:rPr>
          <w:rtl/>
        </w:rPr>
        <w:t>היו"ר מיכאל מרדכי ביטון:</w:t>
      </w:r>
      <w:r w:rsidRPr="00A657C8">
        <w:rPr>
          <w:rStyle w:val="TagStyle"/>
          <w:rtl/>
        </w:rPr>
        <w:t xml:space="preserve"> &lt;&lt; יור &gt;&gt;</w:t>
      </w:r>
      <w:r w:rsidR="00A07560">
        <w:rPr>
          <w:rtl/>
        </w:rPr>
        <w:t xml:space="preserve"> </w:t>
      </w:r>
      <w:bookmarkEnd w:id="104"/>
    </w:p>
    <w:p w14:paraId="3EE522F4" w14:textId="77777777" w:rsidR="00A657C8" w:rsidRDefault="00A657C8" w:rsidP="00A657C8">
      <w:pPr>
        <w:pStyle w:val="KeepWithNext"/>
        <w:rPr>
          <w:rtl/>
          <w:lang w:eastAsia="he-IL"/>
        </w:rPr>
      </w:pPr>
    </w:p>
    <w:p w14:paraId="777ACE11" w14:textId="77777777" w:rsidR="00A657C8" w:rsidRDefault="00A657C8" w:rsidP="00A657C8">
      <w:pPr>
        <w:rPr>
          <w:rtl/>
          <w:lang w:eastAsia="he-IL"/>
        </w:rPr>
      </w:pPr>
      <w:r>
        <w:rPr>
          <w:rFonts w:hint="cs"/>
          <w:rtl/>
          <w:lang w:eastAsia="he-IL"/>
        </w:rPr>
        <w:t>אוקיי, אז קיבלת תשובה מפורשת.</w:t>
      </w:r>
    </w:p>
    <w:p w14:paraId="3D4063CD" w14:textId="77777777" w:rsidR="00A657C8" w:rsidRDefault="00A657C8" w:rsidP="00A657C8">
      <w:pPr>
        <w:rPr>
          <w:rtl/>
          <w:lang w:eastAsia="he-IL"/>
        </w:rPr>
      </w:pPr>
    </w:p>
    <w:p w14:paraId="6A41929A" w14:textId="77777777" w:rsidR="00A657C8" w:rsidRDefault="00A657C8" w:rsidP="00A657C8">
      <w:pPr>
        <w:pStyle w:val="af9"/>
        <w:keepNext/>
        <w:rPr>
          <w:rtl/>
          <w:lang w:eastAsia="he-IL"/>
        </w:rPr>
      </w:pPr>
      <w:bookmarkStart w:id="105" w:name="ET_guest_דרור_אורפז_113"/>
      <w:r w:rsidRPr="00A657C8">
        <w:rPr>
          <w:rStyle w:val="TagStyle"/>
          <w:rtl/>
        </w:rPr>
        <w:t xml:space="preserve"> &lt;&lt; אורח &gt;&gt; </w:t>
      </w:r>
      <w:r>
        <w:rPr>
          <w:rtl/>
          <w:lang w:eastAsia="he-IL"/>
        </w:rPr>
        <w:t>דרור אורפז:</w:t>
      </w:r>
      <w:r w:rsidRPr="00A657C8">
        <w:rPr>
          <w:rStyle w:val="TagStyle"/>
          <w:rtl/>
        </w:rPr>
        <w:t xml:space="preserve"> &lt;&lt; אורח &gt;&gt;</w:t>
      </w:r>
      <w:r w:rsidR="00A07560">
        <w:rPr>
          <w:rtl/>
          <w:lang w:eastAsia="he-IL"/>
        </w:rPr>
        <w:t xml:space="preserve"> </w:t>
      </w:r>
      <w:bookmarkEnd w:id="105"/>
    </w:p>
    <w:p w14:paraId="70A203B2" w14:textId="77777777" w:rsidR="00A657C8" w:rsidRDefault="00A657C8" w:rsidP="00A657C8">
      <w:pPr>
        <w:pStyle w:val="KeepWithNext"/>
        <w:rPr>
          <w:rtl/>
          <w:lang w:eastAsia="he-IL"/>
        </w:rPr>
      </w:pPr>
    </w:p>
    <w:p w14:paraId="1274B722" w14:textId="77777777" w:rsidR="00216C76" w:rsidRDefault="00A657C8" w:rsidP="00216C76">
      <w:pPr>
        <w:rPr>
          <w:rtl/>
          <w:lang w:eastAsia="he-IL"/>
        </w:rPr>
      </w:pPr>
      <w:r>
        <w:rPr>
          <w:rFonts w:hint="cs"/>
          <w:rtl/>
          <w:lang w:eastAsia="he-IL"/>
        </w:rPr>
        <w:t xml:space="preserve">היא </w:t>
      </w:r>
      <w:r w:rsidR="00216C76">
        <w:rPr>
          <w:rFonts w:hint="cs"/>
          <w:rtl/>
          <w:lang w:eastAsia="he-IL"/>
        </w:rPr>
        <w:t>אמרה מקודם שההסכמה היא לשנה. כל שנה אני צריך - - - ?</w:t>
      </w:r>
    </w:p>
    <w:p w14:paraId="22A24362" w14:textId="77777777" w:rsidR="00216C76" w:rsidRDefault="00216C76" w:rsidP="00216C76">
      <w:pPr>
        <w:rPr>
          <w:rtl/>
          <w:lang w:eastAsia="he-IL"/>
        </w:rPr>
      </w:pPr>
    </w:p>
    <w:p w14:paraId="45FFCAA3" w14:textId="77777777" w:rsidR="00216C76" w:rsidRDefault="00216C76" w:rsidP="00216C76">
      <w:pPr>
        <w:pStyle w:val="af6"/>
        <w:keepNext/>
        <w:rPr>
          <w:rtl/>
        </w:rPr>
      </w:pPr>
      <w:bookmarkStart w:id="106" w:name="ET_yor_5765_114"/>
      <w:r w:rsidRPr="00216C76">
        <w:rPr>
          <w:rStyle w:val="TagStyle"/>
          <w:rtl/>
        </w:rPr>
        <w:t xml:space="preserve"> &lt;&lt; יור &gt;&gt; </w:t>
      </w:r>
      <w:r>
        <w:rPr>
          <w:rtl/>
        </w:rPr>
        <w:t>היו"ר מיכאל מרדכי ביטון:</w:t>
      </w:r>
      <w:r w:rsidRPr="00216C76">
        <w:rPr>
          <w:rStyle w:val="TagStyle"/>
          <w:rtl/>
        </w:rPr>
        <w:t xml:space="preserve"> &lt;&lt; יור &gt;&gt;</w:t>
      </w:r>
      <w:r w:rsidR="00A07560">
        <w:rPr>
          <w:rtl/>
        </w:rPr>
        <w:t xml:space="preserve"> </w:t>
      </w:r>
      <w:bookmarkEnd w:id="106"/>
    </w:p>
    <w:p w14:paraId="010DA65C" w14:textId="77777777" w:rsidR="00216C76" w:rsidRDefault="00216C76" w:rsidP="00216C76">
      <w:pPr>
        <w:pStyle w:val="KeepWithNext"/>
        <w:rPr>
          <w:rtl/>
          <w:lang w:eastAsia="he-IL"/>
        </w:rPr>
      </w:pPr>
    </w:p>
    <w:p w14:paraId="03B3D46B" w14:textId="77777777" w:rsidR="00216C76" w:rsidRDefault="00216C76" w:rsidP="00216C76">
      <w:pPr>
        <w:rPr>
          <w:rtl/>
          <w:lang w:eastAsia="he-IL"/>
        </w:rPr>
      </w:pPr>
      <w:r>
        <w:rPr>
          <w:rFonts w:hint="cs"/>
          <w:rtl/>
          <w:lang w:eastAsia="he-IL"/>
        </w:rPr>
        <w:t xml:space="preserve">החתמה ל-20 שנה היא חוקית? </w:t>
      </w:r>
    </w:p>
    <w:p w14:paraId="24E8BACE" w14:textId="77777777" w:rsidR="00216C76" w:rsidRDefault="00216C76" w:rsidP="00216C76">
      <w:pPr>
        <w:rPr>
          <w:rtl/>
          <w:lang w:eastAsia="he-IL"/>
        </w:rPr>
      </w:pPr>
    </w:p>
    <w:p w14:paraId="0F533D13" w14:textId="77777777" w:rsidR="00216C76" w:rsidRDefault="00216C76" w:rsidP="00216C76">
      <w:pPr>
        <w:pStyle w:val="af9"/>
        <w:keepNext/>
        <w:rPr>
          <w:rtl/>
          <w:lang w:eastAsia="he-IL"/>
        </w:rPr>
      </w:pPr>
      <w:bookmarkStart w:id="107" w:name="ET_guest_אילנה_מזרחי_115"/>
      <w:r w:rsidRPr="00216C76">
        <w:rPr>
          <w:rStyle w:val="TagStyle"/>
          <w:rtl/>
        </w:rPr>
        <w:t xml:space="preserve"> &lt;&lt; אורח &gt;&gt; </w:t>
      </w:r>
      <w:r>
        <w:rPr>
          <w:rtl/>
          <w:lang w:eastAsia="he-IL"/>
        </w:rPr>
        <w:t>אילנה מזרחי:</w:t>
      </w:r>
      <w:r w:rsidRPr="00216C76">
        <w:rPr>
          <w:rStyle w:val="TagStyle"/>
          <w:rtl/>
        </w:rPr>
        <w:t xml:space="preserve"> &lt;&lt; אורח &gt;&gt;</w:t>
      </w:r>
      <w:r w:rsidR="00A07560">
        <w:rPr>
          <w:rtl/>
          <w:lang w:eastAsia="he-IL"/>
        </w:rPr>
        <w:t xml:space="preserve"> </w:t>
      </w:r>
      <w:bookmarkEnd w:id="107"/>
    </w:p>
    <w:p w14:paraId="075AB9FD" w14:textId="77777777" w:rsidR="00216C76" w:rsidRDefault="00216C76" w:rsidP="00216C76">
      <w:pPr>
        <w:pStyle w:val="KeepWithNext"/>
        <w:rPr>
          <w:rtl/>
          <w:lang w:eastAsia="he-IL"/>
        </w:rPr>
      </w:pPr>
    </w:p>
    <w:p w14:paraId="3E9DE3F5" w14:textId="77777777" w:rsidR="00216C76" w:rsidRDefault="00216C76" w:rsidP="00216C76">
      <w:pPr>
        <w:rPr>
          <w:rtl/>
          <w:lang w:eastAsia="he-IL"/>
        </w:rPr>
      </w:pPr>
      <w:r>
        <w:rPr>
          <w:rFonts w:hint="cs"/>
          <w:rtl/>
          <w:lang w:eastAsia="he-IL"/>
        </w:rPr>
        <w:t>לא.</w:t>
      </w:r>
    </w:p>
    <w:p w14:paraId="4A3F034F" w14:textId="77777777" w:rsidR="00216C76" w:rsidRDefault="00216C76" w:rsidP="00216C76">
      <w:pPr>
        <w:rPr>
          <w:rtl/>
          <w:lang w:eastAsia="he-IL"/>
        </w:rPr>
      </w:pPr>
    </w:p>
    <w:p w14:paraId="6E6ED300" w14:textId="77777777" w:rsidR="00216C76" w:rsidRDefault="00216C76" w:rsidP="00216C76">
      <w:pPr>
        <w:pStyle w:val="a4"/>
        <w:keepNext/>
        <w:rPr>
          <w:rtl/>
        </w:rPr>
      </w:pPr>
      <w:bookmarkStart w:id="108" w:name="ET_speaker_טל_פוקס_116"/>
      <w:r w:rsidRPr="00216C76">
        <w:rPr>
          <w:rStyle w:val="TagStyle"/>
          <w:rtl/>
        </w:rPr>
        <w:t xml:space="preserve"> &lt;&lt; דובר &gt;&gt; </w:t>
      </w:r>
      <w:r>
        <w:rPr>
          <w:rtl/>
        </w:rPr>
        <w:t>טל פוקס:</w:t>
      </w:r>
      <w:r w:rsidRPr="00216C76">
        <w:rPr>
          <w:rStyle w:val="TagStyle"/>
          <w:rtl/>
        </w:rPr>
        <w:t xml:space="preserve"> &lt;&lt; דובר &gt;&gt;</w:t>
      </w:r>
      <w:r w:rsidR="00A07560">
        <w:rPr>
          <w:rtl/>
        </w:rPr>
        <w:t xml:space="preserve"> </w:t>
      </w:r>
      <w:bookmarkEnd w:id="108"/>
    </w:p>
    <w:p w14:paraId="2CA19705" w14:textId="77777777" w:rsidR="00216C76" w:rsidRDefault="00216C76" w:rsidP="00216C76">
      <w:pPr>
        <w:pStyle w:val="KeepWithNext"/>
        <w:rPr>
          <w:rtl/>
          <w:lang w:eastAsia="he-IL"/>
        </w:rPr>
      </w:pPr>
    </w:p>
    <w:p w14:paraId="4E2B6392" w14:textId="77777777" w:rsidR="00216C76" w:rsidRDefault="00216C76" w:rsidP="00216C76">
      <w:pPr>
        <w:rPr>
          <w:rtl/>
          <w:lang w:eastAsia="he-IL"/>
        </w:rPr>
      </w:pPr>
      <w:r>
        <w:rPr>
          <w:rFonts w:hint="cs"/>
          <w:rtl/>
          <w:lang w:eastAsia="he-IL"/>
        </w:rPr>
        <w:t>זה רק בהתאם להוראות החוק. זה לא קשור לתקנות. זה הוראה שנקבעה בחוק - - -</w:t>
      </w:r>
    </w:p>
    <w:p w14:paraId="7197C030" w14:textId="77777777" w:rsidR="00216C76" w:rsidRDefault="00216C76" w:rsidP="00216C76">
      <w:pPr>
        <w:rPr>
          <w:rtl/>
          <w:lang w:eastAsia="he-IL"/>
        </w:rPr>
      </w:pPr>
    </w:p>
    <w:p w14:paraId="65B4DDB5" w14:textId="77777777" w:rsidR="00216C76" w:rsidRDefault="00216C76" w:rsidP="00216C76">
      <w:pPr>
        <w:pStyle w:val="af6"/>
        <w:keepNext/>
        <w:rPr>
          <w:rtl/>
        </w:rPr>
      </w:pPr>
      <w:bookmarkStart w:id="109" w:name="ET_yor_5765_117"/>
      <w:r w:rsidRPr="00216C76">
        <w:rPr>
          <w:rStyle w:val="TagStyle"/>
          <w:rtl/>
        </w:rPr>
        <w:t xml:space="preserve"> &lt;&lt; יור &gt;&gt; </w:t>
      </w:r>
      <w:r>
        <w:rPr>
          <w:rtl/>
        </w:rPr>
        <w:t>היו"ר מיכאל מרדכי ביטון:</w:t>
      </w:r>
      <w:r w:rsidRPr="00216C76">
        <w:rPr>
          <w:rStyle w:val="TagStyle"/>
          <w:rtl/>
        </w:rPr>
        <w:t xml:space="preserve"> &lt;&lt; יור &gt;&gt;</w:t>
      </w:r>
      <w:r w:rsidR="00A07560">
        <w:rPr>
          <w:rtl/>
        </w:rPr>
        <w:t xml:space="preserve"> </w:t>
      </w:r>
      <w:bookmarkEnd w:id="109"/>
    </w:p>
    <w:p w14:paraId="66AA54B9" w14:textId="77777777" w:rsidR="00216C76" w:rsidRDefault="00216C76" w:rsidP="00216C76">
      <w:pPr>
        <w:pStyle w:val="KeepWithNext"/>
        <w:rPr>
          <w:rtl/>
          <w:lang w:eastAsia="he-IL"/>
        </w:rPr>
      </w:pPr>
    </w:p>
    <w:p w14:paraId="2F813398" w14:textId="77777777" w:rsidR="00216C76" w:rsidRDefault="00216C76" w:rsidP="00216C76">
      <w:pPr>
        <w:rPr>
          <w:rtl/>
          <w:lang w:eastAsia="he-IL"/>
        </w:rPr>
      </w:pPr>
      <w:r>
        <w:rPr>
          <w:rFonts w:hint="cs"/>
          <w:rtl/>
          <w:lang w:eastAsia="he-IL"/>
        </w:rPr>
        <w:t xml:space="preserve">אז הוא חייב להחתים אותו כל שנה על האפשרות הזאת. </w:t>
      </w:r>
    </w:p>
    <w:p w14:paraId="0AA527C3" w14:textId="77777777" w:rsidR="00216C76" w:rsidRDefault="00216C76" w:rsidP="00216C76">
      <w:pPr>
        <w:rPr>
          <w:rtl/>
          <w:lang w:eastAsia="he-IL"/>
        </w:rPr>
      </w:pPr>
    </w:p>
    <w:p w14:paraId="7CF319A3" w14:textId="77777777" w:rsidR="00216C76" w:rsidRDefault="00216C76" w:rsidP="00216C76">
      <w:pPr>
        <w:pStyle w:val="af9"/>
        <w:keepNext/>
        <w:rPr>
          <w:rtl/>
          <w:lang w:eastAsia="he-IL"/>
        </w:rPr>
      </w:pPr>
      <w:bookmarkStart w:id="110" w:name="ET_guest_אילנה_מזרחי_118"/>
      <w:r w:rsidRPr="00216C76">
        <w:rPr>
          <w:rStyle w:val="TagStyle"/>
          <w:rtl/>
        </w:rPr>
        <w:t xml:space="preserve"> &lt;&lt; אורח &gt;&gt; </w:t>
      </w:r>
      <w:r>
        <w:rPr>
          <w:rtl/>
          <w:lang w:eastAsia="he-IL"/>
        </w:rPr>
        <w:t>אילנה מזרחי:</w:t>
      </w:r>
      <w:r w:rsidRPr="00216C76">
        <w:rPr>
          <w:rStyle w:val="TagStyle"/>
          <w:rtl/>
        </w:rPr>
        <w:t xml:space="preserve"> &lt;&lt; אורח &gt;&gt;</w:t>
      </w:r>
      <w:r w:rsidR="00A07560">
        <w:rPr>
          <w:rtl/>
          <w:lang w:eastAsia="he-IL"/>
        </w:rPr>
        <w:t xml:space="preserve"> </w:t>
      </w:r>
      <w:bookmarkEnd w:id="110"/>
    </w:p>
    <w:p w14:paraId="152B6C17" w14:textId="77777777" w:rsidR="00216C76" w:rsidRDefault="00216C76" w:rsidP="00216C76">
      <w:pPr>
        <w:pStyle w:val="KeepWithNext"/>
        <w:rPr>
          <w:rtl/>
          <w:lang w:eastAsia="he-IL"/>
        </w:rPr>
      </w:pPr>
    </w:p>
    <w:p w14:paraId="3DDE7B28" w14:textId="77777777" w:rsidR="00216C76" w:rsidRDefault="00216C76" w:rsidP="00216C76">
      <w:pPr>
        <w:rPr>
          <w:rtl/>
          <w:lang w:eastAsia="he-IL"/>
        </w:rPr>
      </w:pPr>
      <w:r>
        <w:rPr>
          <w:rFonts w:hint="cs"/>
          <w:rtl/>
          <w:lang w:eastAsia="he-IL"/>
        </w:rPr>
        <w:t xml:space="preserve">ההחתמה שלו יכולה להיות לשנה לכל היותר בכל פעם. </w:t>
      </w:r>
    </w:p>
    <w:p w14:paraId="1B278E57" w14:textId="77777777" w:rsidR="00216C76" w:rsidRDefault="00216C76" w:rsidP="00216C76">
      <w:pPr>
        <w:rPr>
          <w:rtl/>
          <w:lang w:eastAsia="he-IL"/>
        </w:rPr>
      </w:pPr>
    </w:p>
    <w:p w14:paraId="578C6D28" w14:textId="77777777" w:rsidR="00216C76" w:rsidRDefault="00216C76" w:rsidP="00216C76">
      <w:pPr>
        <w:pStyle w:val="af6"/>
        <w:keepNext/>
        <w:rPr>
          <w:rtl/>
        </w:rPr>
      </w:pPr>
      <w:bookmarkStart w:id="111" w:name="ET_yor_5765_119"/>
      <w:r w:rsidRPr="00216C76">
        <w:rPr>
          <w:rStyle w:val="TagStyle"/>
          <w:rtl/>
        </w:rPr>
        <w:t xml:space="preserve"> &lt;&lt; יור &gt;&gt; </w:t>
      </w:r>
      <w:r>
        <w:rPr>
          <w:rtl/>
        </w:rPr>
        <w:t>היו"ר מיכאל מרדכי ביטון:</w:t>
      </w:r>
      <w:r w:rsidRPr="00216C76">
        <w:rPr>
          <w:rStyle w:val="TagStyle"/>
          <w:rtl/>
        </w:rPr>
        <w:t xml:space="preserve"> &lt;&lt; יור &gt;&gt;</w:t>
      </w:r>
      <w:r w:rsidR="00A07560">
        <w:rPr>
          <w:rtl/>
        </w:rPr>
        <w:t xml:space="preserve"> </w:t>
      </w:r>
      <w:bookmarkEnd w:id="111"/>
    </w:p>
    <w:p w14:paraId="4144714C" w14:textId="77777777" w:rsidR="00216C76" w:rsidRDefault="00216C76" w:rsidP="00216C76">
      <w:pPr>
        <w:pStyle w:val="KeepWithNext"/>
        <w:rPr>
          <w:rtl/>
          <w:lang w:eastAsia="he-IL"/>
        </w:rPr>
      </w:pPr>
    </w:p>
    <w:p w14:paraId="79BB3B4F" w14:textId="77777777" w:rsidR="00216C76" w:rsidRDefault="00216C76" w:rsidP="00216C76">
      <w:pPr>
        <w:rPr>
          <w:rtl/>
          <w:lang w:eastAsia="he-IL"/>
        </w:rPr>
      </w:pPr>
      <w:r>
        <w:rPr>
          <w:rFonts w:hint="cs"/>
          <w:rtl/>
          <w:lang w:eastAsia="he-IL"/>
        </w:rPr>
        <w:t xml:space="preserve">זה בחוק, זה אפילו לא בתקנות. תיערך בהתאם. </w:t>
      </w:r>
    </w:p>
    <w:p w14:paraId="1EDF4993" w14:textId="77777777" w:rsidR="00217F77" w:rsidRDefault="00217F77" w:rsidP="00216C76">
      <w:pPr>
        <w:rPr>
          <w:rtl/>
          <w:lang w:eastAsia="he-IL"/>
        </w:rPr>
      </w:pPr>
    </w:p>
    <w:p w14:paraId="77165A40" w14:textId="77777777" w:rsidR="00217F77" w:rsidRDefault="00217F77" w:rsidP="00217F77">
      <w:pPr>
        <w:pStyle w:val="a4"/>
        <w:keepNext/>
        <w:rPr>
          <w:rtl/>
        </w:rPr>
      </w:pPr>
      <w:bookmarkStart w:id="112" w:name="ET_speaker_טל_פוקס_120"/>
      <w:r w:rsidRPr="00217F77">
        <w:rPr>
          <w:rStyle w:val="TagStyle"/>
          <w:rtl/>
        </w:rPr>
        <w:t xml:space="preserve"> &lt;&lt; דובר &gt;&gt; </w:t>
      </w:r>
      <w:r>
        <w:rPr>
          <w:rtl/>
        </w:rPr>
        <w:t>טל פוקס:</w:t>
      </w:r>
      <w:r w:rsidRPr="00217F77">
        <w:rPr>
          <w:rStyle w:val="TagStyle"/>
          <w:rtl/>
        </w:rPr>
        <w:t xml:space="preserve"> &lt;&lt; דובר &gt;&gt;</w:t>
      </w:r>
      <w:r w:rsidR="00A07560">
        <w:rPr>
          <w:rtl/>
        </w:rPr>
        <w:t xml:space="preserve"> </w:t>
      </w:r>
      <w:bookmarkEnd w:id="112"/>
    </w:p>
    <w:p w14:paraId="2F913EE4" w14:textId="77777777" w:rsidR="00217F77" w:rsidRDefault="00217F77" w:rsidP="00217F77">
      <w:pPr>
        <w:pStyle w:val="KeepWithNext"/>
        <w:rPr>
          <w:rtl/>
          <w:lang w:eastAsia="he-IL"/>
        </w:rPr>
      </w:pPr>
    </w:p>
    <w:p w14:paraId="72266B32" w14:textId="77777777" w:rsidR="00217F77" w:rsidRDefault="00217F77" w:rsidP="00217F77">
      <w:pPr>
        <w:rPr>
          <w:rtl/>
          <w:lang w:eastAsia="he-IL"/>
        </w:rPr>
      </w:pPr>
      <w:r>
        <w:rPr>
          <w:rFonts w:hint="cs"/>
          <w:rtl/>
          <w:lang w:eastAsia="he-IL"/>
        </w:rPr>
        <w:t>מילה אחת מצד הייעוץ המשפטי לגבי התחילה. הת</w:t>
      </w:r>
      <w:r w:rsidR="00003E1E">
        <w:rPr>
          <w:rFonts w:hint="cs"/>
          <w:rtl/>
          <w:lang w:eastAsia="he-IL"/>
        </w:rPr>
        <w:t>חילה שהייתה בנוסח שהועבר לוועדה</w:t>
      </w:r>
      <w:r>
        <w:rPr>
          <w:rFonts w:hint="cs"/>
          <w:rtl/>
          <w:lang w:eastAsia="he-IL"/>
        </w:rPr>
        <w:t xml:space="preserve"> הייתה תחילה שבעצם מועדה חלף ולכן זה היה רטרואקטיבית. היינו צריכים לשנות את מועד התחילה. הייעוץ המשפטי ה</w:t>
      </w:r>
      <w:r w:rsidR="00003E1E">
        <w:rPr>
          <w:rFonts w:hint="cs"/>
          <w:rtl/>
          <w:lang w:eastAsia="he-IL"/>
        </w:rPr>
        <w:t>ציע לקבוע את זה ב-1 בינואר 2023</w:t>
      </w:r>
      <w:r>
        <w:rPr>
          <w:rFonts w:hint="cs"/>
          <w:rtl/>
          <w:lang w:eastAsia="he-IL"/>
        </w:rPr>
        <w:t xml:space="preserve"> כיוון שזה תאריך פשוט וברור שממנו חל ההסדר ואילך, שיהיה ברור לכולם ממתי אנחנו מתחילים, וגם לאור התקופה של הבחירות שאנחנו נכנסים אליה עכשיו, כך שאם יהיה איזשהו שי</w:t>
      </w:r>
      <w:r w:rsidR="00003E1E">
        <w:rPr>
          <w:rFonts w:hint="cs"/>
          <w:rtl/>
          <w:lang w:eastAsia="he-IL"/>
        </w:rPr>
        <w:t xml:space="preserve">נוי, תהיה בעיה להאריך את ההסדר, </w:t>
      </w:r>
      <w:r>
        <w:rPr>
          <w:rFonts w:hint="cs"/>
          <w:rtl/>
          <w:lang w:eastAsia="he-IL"/>
        </w:rPr>
        <w:t xml:space="preserve">לכן חשבנו שזה יהיה הכי פשוט וברור </w:t>
      </w:r>
      <w:r w:rsidR="0016541B">
        <w:rPr>
          <w:rFonts w:hint="cs"/>
          <w:rtl/>
          <w:lang w:eastAsia="he-IL"/>
        </w:rPr>
        <w:t>ב-1.1.23.</w:t>
      </w:r>
    </w:p>
    <w:p w14:paraId="46EB4A1C" w14:textId="77777777" w:rsidR="006546F4" w:rsidRDefault="006546F4" w:rsidP="00217F77">
      <w:pPr>
        <w:rPr>
          <w:rtl/>
          <w:lang w:eastAsia="he-IL"/>
        </w:rPr>
      </w:pPr>
    </w:p>
    <w:p w14:paraId="4B86F235" w14:textId="77777777" w:rsidR="006546F4" w:rsidRDefault="006546F4" w:rsidP="006546F4">
      <w:pPr>
        <w:pStyle w:val="af9"/>
        <w:keepNext/>
        <w:rPr>
          <w:rtl/>
          <w:lang w:eastAsia="he-IL"/>
        </w:rPr>
      </w:pPr>
      <w:bookmarkStart w:id="113" w:name="ET_guest_אילנה_מזרחי_121"/>
      <w:r w:rsidRPr="006546F4">
        <w:rPr>
          <w:rStyle w:val="TagStyle"/>
          <w:rtl/>
        </w:rPr>
        <w:t xml:space="preserve"> &lt;&lt; אורח &gt;&gt; </w:t>
      </w:r>
      <w:r>
        <w:rPr>
          <w:rtl/>
          <w:lang w:eastAsia="he-IL"/>
        </w:rPr>
        <w:t>אילנה מזרחי:</w:t>
      </w:r>
      <w:r w:rsidRPr="006546F4">
        <w:rPr>
          <w:rStyle w:val="TagStyle"/>
          <w:rtl/>
        </w:rPr>
        <w:t xml:space="preserve"> &lt;&lt; אורח &gt;&gt;</w:t>
      </w:r>
      <w:r w:rsidR="00A07560">
        <w:rPr>
          <w:rtl/>
          <w:lang w:eastAsia="he-IL"/>
        </w:rPr>
        <w:t xml:space="preserve"> </w:t>
      </w:r>
      <w:bookmarkEnd w:id="113"/>
    </w:p>
    <w:p w14:paraId="1306B386" w14:textId="77777777" w:rsidR="006546F4" w:rsidRDefault="006546F4" w:rsidP="006546F4">
      <w:pPr>
        <w:pStyle w:val="KeepWithNext"/>
        <w:rPr>
          <w:rtl/>
          <w:lang w:eastAsia="he-IL"/>
        </w:rPr>
      </w:pPr>
    </w:p>
    <w:p w14:paraId="0321CE1C" w14:textId="77777777" w:rsidR="006546F4" w:rsidRDefault="006546F4" w:rsidP="006546F4">
      <w:pPr>
        <w:rPr>
          <w:rtl/>
          <w:lang w:eastAsia="he-IL"/>
        </w:rPr>
      </w:pPr>
      <w:r>
        <w:rPr>
          <w:rFonts w:hint="cs"/>
          <w:rtl/>
          <w:lang w:eastAsia="he-IL"/>
        </w:rPr>
        <w:t>הרשות להגנת הצרכן רק רוצה להגיד שאנחנו מבחינתנו, כמו שאנחנו ביקשנו את הארכה, ב-31 באוקטובר אנחנו נהיה מוכנים עם המאגר ומבחינתנו זה</w:t>
      </w:r>
      <w:r w:rsidR="00A07560">
        <w:rPr>
          <w:rFonts w:hint="cs"/>
          <w:rtl/>
          <w:lang w:eastAsia="he-IL"/>
        </w:rPr>
        <w:t xml:space="preserve"> </w:t>
      </w:r>
      <w:r>
        <w:rPr>
          <w:rFonts w:hint="cs"/>
          <w:rtl/>
          <w:lang w:eastAsia="he-IL"/>
        </w:rPr>
        <w:t>- - - ב-1 בנובמבר.</w:t>
      </w:r>
    </w:p>
    <w:p w14:paraId="42ECC504" w14:textId="77777777" w:rsidR="006546F4" w:rsidRDefault="006546F4" w:rsidP="006546F4">
      <w:pPr>
        <w:rPr>
          <w:rtl/>
          <w:lang w:eastAsia="he-IL"/>
        </w:rPr>
      </w:pPr>
    </w:p>
    <w:p w14:paraId="104EF0D1" w14:textId="77777777" w:rsidR="006546F4" w:rsidRDefault="006546F4" w:rsidP="006546F4">
      <w:pPr>
        <w:pStyle w:val="a4"/>
        <w:keepNext/>
        <w:rPr>
          <w:rtl/>
        </w:rPr>
      </w:pPr>
      <w:bookmarkStart w:id="114" w:name="ET_speaker_טל_פוקס_122"/>
      <w:r w:rsidRPr="006546F4">
        <w:rPr>
          <w:rStyle w:val="TagStyle"/>
          <w:rtl/>
        </w:rPr>
        <w:t xml:space="preserve"> &lt;&lt; דובר &gt;&gt; </w:t>
      </w:r>
      <w:r>
        <w:rPr>
          <w:rtl/>
        </w:rPr>
        <w:t>טל פוקס:</w:t>
      </w:r>
      <w:r w:rsidRPr="006546F4">
        <w:rPr>
          <w:rStyle w:val="TagStyle"/>
          <w:rtl/>
        </w:rPr>
        <w:t xml:space="preserve"> &lt;&lt; דובר &gt;&gt;</w:t>
      </w:r>
      <w:r w:rsidR="00A07560">
        <w:rPr>
          <w:rtl/>
        </w:rPr>
        <w:t xml:space="preserve"> </w:t>
      </w:r>
      <w:bookmarkEnd w:id="114"/>
    </w:p>
    <w:p w14:paraId="3F793B8C" w14:textId="77777777" w:rsidR="006546F4" w:rsidRDefault="006546F4" w:rsidP="006546F4">
      <w:pPr>
        <w:pStyle w:val="KeepWithNext"/>
        <w:rPr>
          <w:rtl/>
          <w:lang w:eastAsia="he-IL"/>
        </w:rPr>
      </w:pPr>
    </w:p>
    <w:p w14:paraId="28EE377D" w14:textId="77777777" w:rsidR="006546F4" w:rsidRDefault="006546F4" w:rsidP="006546F4">
      <w:pPr>
        <w:rPr>
          <w:rtl/>
          <w:lang w:eastAsia="he-IL"/>
        </w:rPr>
      </w:pPr>
      <w:r>
        <w:rPr>
          <w:rFonts w:hint="cs"/>
          <w:rtl/>
          <w:lang w:eastAsia="he-IL"/>
        </w:rPr>
        <w:t xml:space="preserve">גם אפשר להתחיל בעצם לפעול עם המאגר. פשוט לא יהיה מחייב. </w:t>
      </w:r>
    </w:p>
    <w:p w14:paraId="55D370C7" w14:textId="77777777" w:rsidR="006546F4" w:rsidRDefault="006546F4" w:rsidP="006546F4">
      <w:pPr>
        <w:rPr>
          <w:rtl/>
          <w:lang w:eastAsia="he-IL"/>
        </w:rPr>
      </w:pPr>
    </w:p>
    <w:p w14:paraId="2B9A6F3E" w14:textId="77777777" w:rsidR="006546F4" w:rsidRDefault="006546F4" w:rsidP="006546F4">
      <w:pPr>
        <w:pStyle w:val="af9"/>
        <w:keepNext/>
        <w:rPr>
          <w:rtl/>
          <w:lang w:eastAsia="he-IL"/>
        </w:rPr>
      </w:pPr>
      <w:bookmarkStart w:id="115" w:name="ET_guest_אילנה_מזרחי_123"/>
      <w:r w:rsidRPr="006546F4">
        <w:rPr>
          <w:rStyle w:val="TagStyle"/>
          <w:rtl/>
        </w:rPr>
        <w:t xml:space="preserve"> &lt;&lt; אורח &gt;&gt; </w:t>
      </w:r>
      <w:r>
        <w:rPr>
          <w:rtl/>
          <w:lang w:eastAsia="he-IL"/>
        </w:rPr>
        <w:t>אילנה מזרחי:</w:t>
      </w:r>
      <w:r w:rsidRPr="006546F4">
        <w:rPr>
          <w:rStyle w:val="TagStyle"/>
          <w:rtl/>
        </w:rPr>
        <w:t xml:space="preserve"> &lt;&lt; אורח &gt;&gt;</w:t>
      </w:r>
      <w:r w:rsidR="00A07560">
        <w:rPr>
          <w:rtl/>
          <w:lang w:eastAsia="he-IL"/>
        </w:rPr>
        <w:t xml:space="preserve"> </w:t>
      </w:r>
      <w:bookmarkEnd w:id="115"/>
    </w:p>
    <w:p w14:paraId="5EAA550B" w14:textId="77777777" w:rsidR="006546F4" w:rsidRDefault="006546F4" w:rsidP="006546F4">
      <w:pPr>
        <w:pStyle w:val="KeepWithNext"/>
        <w:rPr>
          <w:rtl/>
          <w:lang w:eastAsia="he-IL"/>
        </w:rPr>
      </w:pPr>
    </w:p>
    <w:p w14:paraId="478D77B0" w14:textId="77777777" w:rsidR="006546F4" w:rsidRDefault="006546F4" w:rsidP="006546F4">
      <w:pPr>
        <w:rPr>
          <w:rtl/>
          <w:lang w:eastAsia="he-IL"/>
        </w:rPr>
      </w:pPr>
      <w:r>
        <w:rPr>
          <w:rFonts w:hint="cs"/>
          <w:rtl/>
          <w:lang w:eastAsia="he-IL"/>
        </w:rPr>
        <w:t xml:space="preserve">מבחינתנו אפשר גם שזה יעבור ויעלה. </w:t>
      </w:r>
    </w:p>
    <w:p w14:paraId="19357BF9" w14:textId="77777777" w:rsidR="006546F4" w:rsidRDefault="006546F4" w:rsidP="006546F4">
      <w:pPr>
        <w:rPr>
          <w:rtl/>
          <w:lang w:eastAsia="he-IL"/>
        </w:rPr>
      </w:pPr>
    </w:p>
    <w:p w14:paraId="33E1BB8D" w14:textId="77777777" w:rsidR="006546F4" w:rsidRDefault="006546F4" w:rsidP="006546F4">
      <w:pPr>
        <w:pStyle w:val="af9"/>
        <w:keepNext/>
        <w:rPr>
          <w:rtl/>
          <w:lang w:eastAsia="he-IL"/>
        </w:rPr>
      </w:pPr>
      <w:bookmarkStart w:id="116" w:name="ET_guest_דניה_קאופמן_124"/>
      <w:r w:rsidRPr="006546F4">
        <w:rPr>
          <w:rStyle w:val="TagStyle"/>
          <w:rtl/>
        </w:rPr>
        <w:t xml:space="preserve"> &lt;&lt; אורח &gt;&gt; </w:t>
      </w:r>
      <w:r>
        <w:rPr>
          <w:rtl/>
          <w:lang w:eastAsia="he-IL"/>
        </w:rPr>
        <w:t>דניה קאופמן:</w:t>
      </w:r>
      <w:r w:rsidRPr="006546F4">
        <w:rPr>
          <w:rStyle w:val="TagStyle"/>
          <w:rtl/>
        </w:rPr>
        <w:t xml:space="preserve"> &lt;&lt; אורח &gt;&gt;</w:t>
      </w:r>
      <w:r w:rsidR="00A07560">
        <w:rPr>
          <w:rtl/>
          <w:lang w:eastAsia="he-IL"/>
        </w:rPr>
        <w:t xml:space="preserve"> </w:t>
      </w:r>
      <w:bookmarkEnd w:id="116"/>
    </w:p>
    <w:p w14:paraId="75E4DD9F" w14:textId="77777777" w:rsidR="006546F4" w:rsidRDefault="006546F4" w:rsidP="006546F4">
      <w:pPr>
        <w:pStyle w:val="KeepWithNext"/>
        <w:rPr>
          <w:rtl/>
          <w:lang w:eastAsia="he-IL"/>
        </w:rPr>
      </w:pPr>
    </w:p>
    <w:p w14:paraId="68170EF3" w14:textId="77777777" w:rsidR="006546F4" w:rsidRDefault="006546F4" w:rsidP="006546F4">
      <w:pPr>
        <w:rPr>
          <w:rtl/>
          <w:lang w:eastAsia="he-IL"/>
        </w:rPr>
      </w:pPr>
      <w:r>
        <w:rPr>
          <w:rFonts w:hint="cs"/>
          <w:rtl/>
          <w:lang w:eastAsia="he-IL"/>
        </w:rPr>
        <w:t xml:space="preserve">סליחה, אפשר להתייחס? </w:t>
      </w:r>
    </w:p>
    <w:p w14:paraId="57A57996" w14:textId="77777777" w:rsidR="006546F4" w:rsidRDefault="006546F4" w:rsidP="006546F4">
      <w:pPr>
        <w:rPr>
          <w:rtl/>
          <w:lang w:eastAsia="he-IL"/>
        </w:rPr>
      </w:pPr>
    </w:p>
    <w:p w14:paraId="02364C42" w14:textId="77777777" w:rsidR="006546F4" w:rsidRDefault="006546F4" w:rsidP="006546F4">
      <w:pPr>
        <w:pStyle w:val="af6"/>
        <w:keepNext/>
        <w:rPr>
          <w:rtl/>
        </w:rPr>
      </w:pPr>
      <w:bookmarkStart w:id="117" w:name="ET_yor_5765_125"/>
      <w:r w:rsidRPr="006546F4">
        <w:rPr>
          <w:rStyle w:val="TagStyle"/>
          <w:rtl/>
        </w:rPr>
        <w:t xml:space="preserve"> &lt;&lt; יור &gt;&gt; </w:t>
      </w:r>
      <w:r>
        <w:rPr>
          <w:rtl/>
        </w:rPr>
        <w:t>היו"ר מיכאל מרדכי ביטון:</w:t>
      </w:r>
      <w:r w:rsidRPr="006546F4">
        <w:rPr>
          <w:rStyle w:val="TagStyle"/>
          <w:rtl/>
        </w:rPr>
        <w:t xml:space="preserve"> &lt;&lt; יור &gt;&gt;</w:t>
      </w:r>
      <w:r w:rsidR="00A07560">
        <w:rPr>
          <w:rtl/>
        </w:rPr>
        <w:t xml:space="preserve"> </w:t>
      </w:r>
      <w:bookmarkEnd w:id="117"/>
    </w:p>
    <w:p w14:paraId="78182E81" w14:textId="77777777" w:rsidR="006546F4" w:rsidRDefault="006546F4" w:rsidP="006546F4">
      <w:pPr>
        <w:pStyle w:val="KeepWithNext"/>
        <w:rPr>
          <w:rtl/>
          <w:lang w:eastAsia="he-IL"/>
        </w:rPr>
      </w:pPr>
    </w:p>
    <w:p w14:paraId="52BD0359" w14:textId="77777777" w:rsidR="006546F4" w:rsidRDefault="006546F4" w:rsidP="006546F4">
      <w:pPr>
        <w:rPr>
          <w:rtl/>
          <w:lang w:eastAsia="he-IL"/>
        </w:rPr>
      </w:pPr>
      <w:r>
        <w:rPr>
          <w:rFonts w:hint="cs"/>
          <w:rtl/>
          <w:lang w:eastAsia="he-IL"/>
        </w:rPr>
        <w:t>כן.</w:t>
      </w:r>
    </w:p>
    <w:p w14:paraId="3836613F" w14:textId="77777777" w:rsidR="006546F4" w:rsidRDefault="006546F4" w:rsidP="006546F4">
      <w:pPr>
        <w:rPr>
          <w:rtl/>
          <w:lang w:eastAsia="he-IL"/>
        </w:rPr>
      </w:pPr>
    </w:p>
    <w:p w14:paraId="193D87A7" w14:textId="77777777" w:rsidR="006546F4" w:rsidRDefault="006546F4" w:rsidP="006546F4">
      <w:pPr>
        <w:pStyle w:val="af9"/>
        <w:keepNext/>
        <w:rPr>
          <w:rtl/>
          <w:lang w:eastAsia="he-IL"/>
        </w:rPr>
      </w:pPr>
      <w:bookmarkStart w:id="118" w:name="ET_guest_דניה_קאופמן_126"/>
      <w:r w:rsidRPr="006546F4">
        <w:rPr>
          <w:rStyle w:val="TagStyle"/>
          <w:rtl/>
        </w:rPr>
        <w:t xml:space="preserve"> &lt;&lt; אורח &gt;&gt; </w:t>
      </w:r>
      <w:r>
        <w:rPr>
          <w:rtl/>
          <w:lang w:eastAsia="he-IL"/>
        </w:rPr>
        <w:t>דניה קאופמן:</w:t>
      </w:r>
      <w:r w:rsidRPr="006546F4">
        <w:rPr>
          <w:rStyle w:val="TagStyle"/>
          <w:rtl/>
        </w:rPr>
        <w:t xml:space="preserve"> &lt;&lt; אורח &gt;&gt;</w:t>
      </w:r>
      <w:r w:rsidR="00A07560">
        <w:rPr>
          <w:rtl/>
          <w:lang w:eastAsia="he-IL"/>
        </w:rPr>
        <w:t xml:space="preserve"> </w:t>
      </w:r>
      <w:bookmarkEnd w:id="118"/>
    </w:p>
    <w:p w14:paraId="6889DC5F" w14:textId="77777777" w:rsidR="006546F4" w:rsidRDefault="006546F4" w:rsidP="006546F4">
      <w:pPr>
        <w:pStyle w:val="KeepWithNext"/>
        <w:rPr>
          <w:rtl/>
          <w:lang w:eastAsia="he-IL"/>
        </w:rPr>
      </w:pPr>
    </w:p>
    <w:p w14:paraId="0BD80607" w14:textId="77777777" w:rsidR="006546F4" w:rsidRDefault="006546F4" w:rsidP="006546F4">
      <w:pPr>
        <w:rPr>
          <w:rtl/>
          <w:lang w:eastAsia="he-IL"/>
        </w:rPr>
      </w:pPr>
      <w:r>
        <w:rPr>
          <w:rFonts w:hint="cs"/>
          <w:rtl/>
          <w:lang w:eastAsia="he-IL"/>
        </w:rPr>
        <w:t>אני יועצת של השרה מירב כהן. י</w:t>
      </w:r>
      <w:r w:rsidR="00C45B99">
        <w:rPr>
          <w:rFonts w:hint="cs"/>
          <w:rtl/>
          <w:lang w:eastAsia="he-IL"/>
        </w:rPr>
        <w:t xml:space="preserve">כול להיות שאמרת ופספסתי. למה רוצים לדחות את זה לינואר? </w:t>
      </w:r>
    </w:p>
    <w:p w14:paraId="796BE207" w14:textId="77777777" w:rsidR="00C45B99" w:rsidRDefault="00C45B99" w:rsidP="00C45B99">
      <w:pPr>
        <w:rPr>
          <w:rStyle w:val="TagStyle"/>
          <w:rFonts w:ascii="David" w:hAnsi="David"/>
          <w:u w:val="single"/>
          <w:rtl/>
        </w:rPr>
      </w:pPr>
    </w:p>
    <w:p w14:paraId="3ACB1C2E" w14:textId="77777777" w:rsidR="00C45B99" w:rsidRPr="00C45B99" w:rsidRDefault="00C45B99" w:rsidP="00C45B99">
      <w:pPr>
        <w:pStyle w:val="a4"/>
        <w:keepNext/>
        <w:rPr>
          <w:rtl/>
        </w:rPr>
      </w:pPr>
      <w:bookmarkStart w:id="119" w:name="ET_speaker_טל_פוקס_128"/>
      <w:r w:rsidRPr="00C45B99">
        <w:rPr>
          <w:rStyle w:val="TagStyle"/>
          <w:rtl/>
        </w:rPr>
        <w:t xml:space="preserve"> &lt;&lt; דובר &gt;&gt; </w:t>
      </w:r>
      <w:r>
        <w:rPr>
          <w:rtl/>
        </w:rPr>
        <w:t>טל פוקס:</w:t>
      </w:r>
      <w:r w:rsidRPr="00C45B99">
        <w:rPr>
          <w:rStyle w:val="TagStyle"/>
          <w:rtl/>
        </w:rPr>
        <w:t xml:space="preserve"> &lt;&lt; דובר &gt;&gt;</w:t>
      </w:r>
      <w:r w:rsidR="00A07560">
        <w:rPr>
          <w:rtl/>
        </w:rPr>
        <w:t xml:space="preserve"> </w:t>
      </w:r>
      <w:bookmarkEnd w:id="119"/>
    </w:p>
    <w:p w14:paraId="1D04F172" w14:textId="77777777" w:rsidR="00C45B99" w:rsidRDefault="00C45B99" w:rsidP="00C45B99">
      <w:pPr>
        <w:pStyle w:val="KeepWithNext"/>
        <w:rPr>
          <w:rtl/>
          <w:lang w:eastAsia="he-IL"/>
        </w:rPr>
      </w:pPr>
    </w:p>
    <w:p w14:paraId="61AF68FF" w14:textId="77777777" w:rsidR="00C45B99" w:rsidRDefault="00C45B99" w:rsidP="00C45B99">
      <w:pPr>
        <w:rPr>
          <w:rtl/>
          <w:lang w:eastAsia="he-IL"/>
        </w:rPr>
      </w:pPr>
      <w:r>
        <w:rPr>
          <w:rFonts w:hint="cs"/>
          <w:rtl/>
          <w:lang w:eastAsia="he-IL"/>
        </w:rPr>
        <w:t>לא דוחים את זה לינואר. התאריך המקורי היה רטרואקטיבי וכמובן שאין פה הצדקה לתחילה רטרואקטיבית. אנחנו חשבנו שגם לאור תקופת הבחירות שלא מאפשרת שינויים בזמן אמת אם יידרשו, וגם לאור העובדה שיש יתרון בלהתחיל במועד ברור של תחילת שנה שממנה ואילך חל ההסדר, זה מועד שיכול להיות הרבה יותר פשוט לתחילתו של ההסדר.</w:t>
      </w:r>
    </w:p>
    <w:p w14:paraId="215BDC86" w14:textId="77777777" w:rsidR="00C45B99" w:rsidRDefault="00C45B99" w:rsidP="00C45B99">
      <w:pPr>
        <w:rPr>
          <w:rtl/>
          <w:lang w:eastAsia="he-IL"/>
        </w:rPr>
      </w:pPr>
    </w:p>
    <w:p w14:paraId="5C27CB02" w14:textId="77777777" w:rsidR="00C45B99" w:rsidRDefault="00C45B99" w:rsidP="00C45B99">
      <w:pPr>
        <w:pStyle w:val="af9"/>
        <w:keepNext/>
        <w:rPr>
          <w:rtl/>
          <w:lang w:eastAsia="he-IL"/>
        </w:rPr>
      </w:pPr>
      <w:bookmarkStart w:id="120" w:name="ET_guest_דניה_קאופמן_129"/>
      <w:r w:rsidRPr="00C45B99">
        <w:rPr>
          <w:rStyle w:val="TagStyle"/>
          <w:rtl/>
        </w:rPr>
        <w:t xml:space="preserve"> &lt;&lt; אורח &gt;&gt; </w:t>
      </w:r>
      <w:r>
        <w:rPr>
          <w:rtl/>
          <w:lang w:eastAsia="he-IL"/>
        </w:rPr>
        <w:t>דניה קאופמן:</w:t>
      </w:r>
      <w:r w:rsidRPr="00C45B99">
        <w:rPr>
          <w:rStyle w:val="TagStyle"/>
          <w:rtl/>
        </w:rPr>
        <w:t xml:space="preserve"> &lt;&lt; אורח &gt;&gt;</w:t>
      </w:r>
      <w:r w:rsidR="00A07560">
        <w:rPr>
          <w:rtl/>
          <w:lang w:eastAsia="he-IL"/>
        </w:rPr>
        <w:t xml:space="preserve"> </w:t>
      </w:r>
      <w:bookmarkEnd w:id="120"/>
    </w:p>
    <w:p w14:paraId="7DA3ECC1" w14:textId="77777777" w:rsidR="00C45B99" w:rsidRDefault="00C45B99" w:rsidP="00C45B99">
      <w:pPr>
        <w:pStyle w:val="KeepWithNext"/>
        <w:rPr>
          <w:rtl/>
          <w:lang w:eastAsia="he-IL"/>
        </w:rPr>
      </w:pPr>
    </w:p>
    <w:p w14:paraId="14BEB0EF" w14:textId="77777777" w:rsidR="00C45B99" w:rsidRDefault="00C45B99" w:rsidP="00C45B99">
      <w:pPr>
        <w:rPr>
          <w:rtl/>
          <w:lang w:eastAsia="he-IL"/>
        </w:rPr>
      </w:pPr>
      <w:r>
        <w:rPr>
          <w:rFonts w:hint="cs"/>
          <w:rtl/>
          <w:lang w:eastAsia="he-IL"/>
        </w:rPr>
        <w:t>אבל אם המאגר חל, צריך את התקנות בשביל שהמאגר יפעל.</w:t>
      </w:r>
    </w:p>
    <w:p w14:paraId="72968E5F" w14:textId="77777777" w:rsidR="00C45B99" w:rsidRDefault="00C45B99" w:rsidP="00C45B99">
      <w:pPr>
        <w:rPr>
          <w:rtl/>
          <w:lang w:eastAsia="he-IL"/>
        </w:rPr>
      </w:pPr>
    </w:p>
    <w:p w14:paraId="14E0D2A4" w14:textId="77777777" w:rsidR="00C45B99" w:rsidRDefault="00C45B99" w:rsidP="00C45B99">
      <w:pPr>
        <w:pStyle w:val="a4"/>
        <w:keepNext/>
        <w:rPr>
          <w:rtl/>
        </w:rPr>
      </w:pPr>
      <w:bookmarkStart w:id="121" w:name="ET_speaker_טל_פוקס_130"/>
      <w:r w:rsidRPr="00C45B99">
        <w:rPr>
          <w:rStyle w:val="TagStyle"/>
          <w:rtl/>
        </w:rPr>
        <w:t xml:space="preserve"> &lt;&lt; דובר &gt;&gt; </w:t>
      </w:r>
      <w:r>
        <w:rPr>
          <w:rtl/>
        </w:rPr>
        <w:t>טל פוקס:</w:t>
      </w:r>
      <w:r w:rsidRPr="00C45B99">
        <w:rPr>
          <w:rStyle w:val="TagStyle"/>
          <w:rtl/>
        </w:rPr>
        <w:t xml:space="preserve"> &lt;&lt; דובר &gt;&gt;</w:t>
      </w:r>
      <w:r w:rsidR="00A07560">
        <w:rPr>
          <w:rtl/>
        </w:rPr>
        <w:t xml:space="preserve"> </w:t>
      </w:r>
      <w:bookmarkEnd w:id="121"/>
    </w:p>
    <w:p w14:paraId="0FFDA86F" w14:textId="77777777" w:rsidR="00C45B99" w:rsidRDefault="00C45B99" w:rsidP="00C45B99">
      <w:pPr>
        <w:pStyle w:val="KeepWithNext"/>
        <w:rPr>
          <w:rtl/>
          <w:lang w:eastAsia="he-IL"/>
        </w:rPr>
      </w:pPr>
    </w:p>
    <w:p w14:paraId="11336F69" w14:textId="77777777" w:rsidR="00701AED" w:rsidRDefault="00C45B99" w:rsidP="00C45B99">
      <w:pPr>
        <w:rPr>
          <w:rtl/>
          <w:lang w:eastAsia="he-IL"/>
        </w:rPr>
      </w:pPr>
      <w:r>
        <w:rPr>
          <w:rFonts w:hint="cs"/>
          <w:rtl/>
          <w:lang w:eastAsia="he-IL"/>
        </w:rPr>
        <w:t xml:space="preserve">המאגר יכול לפעול. הוא לא יהיה מחייב עדיין. אם תאריך התחילה הוא ה-1.1.2023, המאגר, אפשר יהיה להתחיל להריץ אותו. הוא לא יהיה מחייב מבחינת </w:t>
      </w:r>
      <w:proofErr w:type="spellStart"/>
      <w:r>
        <w:rPr>
          <w:rFonts w:hint="cs"/>
          <w:rtl/>
          <w:lang w:eastAsia="he-IL"/>
        </w:rPr>
        <w:t>ההגנות</w:t>
      </w:r>
      <w:proofErr w:type="spellEnd"/>
      <w:r>
        <w:rPr>
          <w:rFonts w:hint="cs"/>
          <w:rtl/>
          <w:lang w:eastAsia="he-IL"/>
        </w:rPr>
        <w:t xml:space="preserve"> שחלות </w:t>
      </w:r>
      <w:proofErr w:type="spellStart"/>
      <w:r>
        <w:rPr>
          <w:rFonts w:hint="cs"/>
          <w:rtl/>
          <w:lang w:eastAsia="he-IL"/>
        </w:rPr>
        <w:t>וכו</w:t>
      </w:r>
      <w:proofErr w:type="spellEnd"/>
      <w:r>
        <w:rPr>
          <w:rFonts w:hint="cs"/>
          <w:rtl/>
          <w:lang w:eastAsia="he-IL"/>
        </w:rPr>
        <w:t>'.</w:t>
      </w:r>
    </w:p>
    <w:p w14:paraId="7D45D4C0" w14:textId="77777777" w:rsidR="00C45B99" w:rsidRDefault="00C45B99" w:rsidP="00C45B99">
      <w:pPr>
        <w:rPr>
          <w:rtl/>
          <w:lang w:eastAsia="he-IL"/>
        </w:rPr>
      </w:pPr>
    </w:p>
    <w:p w14:paraId="7AFFC022" w14:textId="77777777" w:rsidR="00C45B99" w:rsidRDefault="00C45B99" w:rsidP="00C45B99">
      <w:pPr>
        <w:pStyle w:val="af9"/>
        <w:keepNext/>
        <w:rPr>
          <w:lang w:eastAsia="he-IL"/>
        </w:rPr>
      </w:pPr>
      <w:bookmarkStart w:id="122" w:name="ET_guest_חי_פסח_131"/>
      <w:r w:rsidRPr="00C45B99">
        <w:rPr>
          <w:rStyle w:val="TagStyle"/>
          <w:rtl/>
        </w:rPr>
        <w:t xml:space="preserve"> &lt;&lt; אורח &gt;&gt; </w:t>
      </w:r>
      <w:r>
        <w:rPr>
          <w:rtl/>
          <w:lang w:eastAsia="he-IL"/>
        </w:rPr>
        <w:t>חי פסח:</w:t>
      </w:r>
      <w:r w:rsidRPr="00C45B99">
        <w:rPr>
          <w:rStyle w:val="TagStyle"/>
          <w:rtl/>
        </w:rPr>
        <w:t xml:space="preserve"> &lt;&lt; אורח &gt;&gt;</w:t>
      </w:r>
      <w:r w:rsidR="00A07560">
        <w:rPr>
          <w:rtl/>
          <w:lang w:eastAsia="he-IL"/>
        </w:rPr>
        <w:t xml:space="preserve"> </w:t>
      </w:r>
      <w:bookmarkEnd w:id="122"/>
    </w:p>
    <w:p w14:paraId="407AD841" w14:textId="77777777" w:rsidR="00C45B99" w:rsidRDefault="00C45B99" w:rsidP="00C45B99">
      <w:pPr>
        <w:pStyle w:val="KeepWithNext"/>
        <w:rPr>
          <w:rtl/>
          <w:lang w:eastAsia="he-IL"/>
        </w:rPr>
      </w:pPr>
    </w:p>
    <w:p w14:paraId="43C711DA" w14:textId="77777777" w:rsidR="00C45B99" w:rsidRDefault="00C45B99" w:rsidP="00C45B99">
      <w:pPr>
        <w:rPr>
          <w:rtl/>
          <w:lang w:eastAsia="he-IL"/>
        </w:rPr>
      </w:pPr>
      <w:r>
        <w:rPr>
          <w:rFonts w:hint="cs"/>
          <w:rtl/>
          <w:lang w:eastAsia="he-IL"/>
        </w:rPr>
        <w:t xml:space="preserve">אבל זה כבר יכול ליצור בלבול אחר, שאנשים יחשבו שהוא כן מחייב והוא לא מחייב. </w:t>
      </w:r>
    </w:p>
    <w:p w14:paraId="4704A2AD" w14:textId="77777777" w:rsidR="00C45B99" w:rsidRDefault="00C45B99" w:rsidP="00C45B99">
      <w:pPr>
        <w:rPr>
          <w:rtl/>
          <w:lang w:eastAsia="he-IL"/>
        </w:rPr>
      </w:pPr>
    </w:p>
    <w:p w14:paraId="17E18F75" w14:textId="77777777" w:rsidR="00C45B99" w:rsidRDefault="00C45B99" w:rsidP="00C45B99">
      <w:pPr>
        <w:pStyle w:val="af6"/>
        <w:keepNext/>
      </w:pPr>
      <w:bookmarkStart w:id="123" w:name="ET_yor_5765_132"/>
      <w:r w:rsidRPr="00C45B99">
        <w:rPr>
          <w:rStyle w:val="TagStyle"/>
          <w:rtl/>
        </w:rPr>
        <w:t xml:space="preserve"> &lt;&lt; יור &gt;&gt; </w:t>
      </w:r>
      <w:r>
        <w:rPr>
          <w:rtl/>
        </w:rPr>
        <w:t>היו"ר מיכאל מרדכי ביטון:</w:t>
      </w:r>
      <w:r w:rsidRPr="00C45B99">
        <w:rPr>
          <w:rStyle w:val="TagStyle"/>
          <w:rtl/>
        </w:rPr>
        <w:t xml:space="preserve"> &lt;&lt; יור &gt;&gt;</w:t>
      </w:r>
      <w:r w:rsidR="00A07560">
        <w:rPr>
          <w:rtl/>
        </w:rPr>
        <w:t xml:space="preserve"> </w:t>
      </w:r>
      <w:bookmarkEnd w:id="123"/>
    </w:p>
    <w:p w14:paraId="43492F5B" w14:textId="77777777" w:rsidR="00C45B99" w:rsidRDefault="00C45B99" w:rsidP="00C45B99">
      <w:pPr>
        <w:pStyle w:val="KeepWithNext"/>
        <w:rPr>
          <w:rtl/>
          <w:lang w:eastAsia="he-IL"/>
        </w:rPr>
      </w:pPr>
    </w:p>
    <w:p w14:paraId="69AA8435" w14:textId="77777777" w:rsidR="00C45B99" w:rsidRDefault="00C45B99" w:rsidP="00CF6FE4">
      <w:pPr>
        <w:rPr>
          <w:rtl/>
          <w:lang w:eastAsia="he-IL"/>
        </w:rPr>
      </w:pPr>
      <w:r>
        <w:rPr>
          <w:rFonts w:hint="cs"/>
          <w:rtl/>
          <w:lang w:eastAsia="he-IL"/>
        </w:rPr>
        <w:t>לא נורא. בסדר, אז כמה חודשים פנו אליהם, אבל יש תאריך תח</w:t>
      </w:r>
      <w:r w:rsidR="00CF6FE4">
        <w:rPr>
          <w:rFonts w:hint="cs"/>
          <w:rtl/>
          <w:lang w:eastAsia="he-IL"/>
        </w:rPr>
        <w:t>י</w:t>
      </w:r>
      <w:r>
        <w:rPr>
          <w:rFonts w:hint="cs"/>
          <w:rtl/>
          <w:lang w:eastAsia="he-IL"/>
        </w:rPr>
        <w:t>לה ואפשר להיע</w:t>
      </w:r>
      <w:r w:rsidR="00A332DF">
        <w:rPr>
          <w:rFonts w:hint="cs"/>
          <w:rtl/>
          <w:lang w:eastAsia="he-IL"/>
        </w:rPr>
        <w:t>רך עליו ולאסוף אנשים לתוך המאגר, והתח</w:t>
      </w:r>
      <w:r w:rsidR="00CF6FE4">
        <w:rPr>
          <w:rFonts w:hint="cs"/>
          <w:rtl/>
          <w:lang w:eastAsia="he-IL"/>
        </w:rPr>
        <w:t>י</w:t>
      </w:r>
      <w:r w:rsidR="00A332DF">
        <w:rPr>
          <w:rFonts w:hint="cs"/>
          <w:rtl/>
          <w:lang w:eastAsia="he-IL"/>
        </w:rPr>
        <w:t>לה זה היום שנקבע בחוק.</w:t>
      </w:r>
      <w:r w:rsidR="00CF6FE4">
        <w:rPr>
          <w:rFonts w:hint="cs"/>
          <w:rtl/>
          <w:lang w:eastAsia="he-IL"/>
        </w:rPr>
        <w:t xml:space="preserve"> </w:t>
      </w:r>
    </w:p>
    <w:p w14:paraId="4D9ED067" w14:textId="77777777" w:rsidR="00CF6FE4" w:rsidRDefault="00CF6FE4" w:rsidP="00CF6FE4">
      <w:pPr>
        <w:rPr>
          <w:rtl/>
          <w:lang w:eastAsia="he-IL"/>
        </w:rPr>
      </w:pPr>
    </w:p>
    <w:p w14:paraId="60ADCF84" w14:textId="77777777" w:rsidR="00CF6FE4" w:rsidRDefault="00A355AA" w:rsidP="00CF6FE4">
      <w:pPr>
        <w:rPr>
          <w:rtl/>
          <w:lang w:eastAsia="he-IL"/>
        </w:rPr>
      </w:pPr>
      <w:r>
        <w:rPr>
          <w:rFonts w:hint="cs"/>
          <w:rtl/>
          <w:lang w:eastAsia="he-IL"/>
        </w:rPr>
        <w:t xml:space="preserve">ירון </w:t>
      </w:r>
      <w:proofErr w:type="spellStart"/>
      <w:r>
        <w:rPr>
          <w:rFonts w:hint="cs"/>
          <w:rtl/>
          <w:lang w:eastAsia="he-IL"/>
        </w:rPr>
        <w:t>לוינסון</w:t>
      </w:r>
      <w:proofErr w:type="spellEnd"/>
      <w:r>
        <w:rPr>
          <w:rFonts w:hint="cs"/>
          <w:rtl/>
          <w:lang w:eastAsia="he-IL"/>
        </w:rPr>
        <w:t>, מנכ"ל רשות ההסתדרות לצרכנות.</w:t>
      </w:r>
    </w:p>
    <w:p w14:paraId="06FEDB77" w14:textId="77777777" w:rsidR="00A355AA" w:rsidRDefault="00A355AA" w:rsidP="00A355AA">
      <w:pPr>
        <w:rPr>
          <w:rtl/>
          <w:lang w:eastAsia="he-IL"/>
        </w:rPr>
      </w:pPr>
    </w:p>
    <w:p w14:paraId="7A3615E8" w14:textId="77777777" w:rsidR="00A355AA" w:rsidRDefault="00A355AA" w:rsidP="00A355AA">
      <w:pPr>
        <w:pStyle w:val="af9"/>
        <w:keepNext/>
        <w:rPr>
          <w:rtl/>
          <w:lang w:eastAsia="he-IL"/>
        </w:rPr>
      </w:pPr>
      <w:bookmarkStart w:id="124" w:name="ET_guest_ירון_לוינסון_134"/>
      <w:r w:rsidRPr="00A355AA">
        <w:rPr>
          <w:rStyle w:val="TagStyle"/>
          <w:rtl/>
        </w:rPr>
        <w:t xml:space="preserve"> &lt;&lt; אורח &gt;&gt; </w:t>
      </w:r>
      <w:r>
        <w:rPr>
          <w:rtl/>
          <w:lang w:eastAsia="he-IL"/>
        </w:rPr>
        <w:t xml:space="preserve">ירון </w:t>
      </w:r>
      <w:proofErr w:type="spellStart"/>
      <w:r>
        <w:rPr>
          <w:rtl/>
          <w:lang w:eastAsia="he-IL"/>
        </w:rPr>
        <w:t>לוינסון</w:t>
      </w:r>
      <w:proofErr w:type="spellEnd"/>
      <w:r>
        <w:rPr>
          <w:rtl/>
          <w:lang w:eastAsia="he-IL"/>
        </w:rPr>
        <w:t>:</w:t>
      </w:r>
      <w:r w:rsidRPr="00A355AA">
        <w:rPr>
          <w:rStyle w:val="TagStyle"/>
          <w:rtl/>
        </w:rPr>
        <w:t xml:space="preserve"> &lt;&lt; אורח &gt;&gt;</w:t>
      </w:r>
      <w:r w:rsidR="00A07560">
        <w:rPr>
          <w:rtl/>
          <w:lang w:eastAsia="he-IL"/>
        </w:rPr>
        <w:t xml:space="preserve"> </w:t>
      </w:r>
      <w:bookmarkEnd w:id="124"/>
    </w:p>
    <w:p w14:paraId="07F34F89" w14:textId="77777777" w:rsidR="00A355AA" w:rsidRDefault="00A355AA" w:rsidP="00A355AA">
      <w:pPr>
        <w:pStyle w:val="KeepWithNext"/>
        <w:rPr>
          <w:rtl/>
          <w:lang w:eastAsia="he-IL"/>
        </w:rPr>
      </w:pPr>
    </w:p>
    <w:p w14:paraId="1C3EDDC3" w14:textId="77777777" w:rsidR="00E12D7E" w:rsidRDefault="004C4193" w:rsidP="00A355AA">
      <w:pPr>
        <w:rPr>
          <w:rtl/>
          <w:lang w:eastAsia="he-IL"/>
        </w:rPr>
      </w:pPr>
      <w:r>
        <w:rPr>
          <w:rFonts w:hint="cs"/>
          <w:rtl/>
          <w:lang w:eastAsia="he-IL"/>
        </w:rPr>
        <w:t>אני רק רוצה להגיד שאני מאוד שמח בשם ציבור הצרכנים שסוף סוף החוק הזה קורם עור וגידים עם השלמת התקנות. יש פה יופי של תקנות שיגנו סוף סוף על צרכנים. 20 שנה הצרכנים, חלקם סבלו מכל העניין של פניות טלפוניות. יופי</w:t>
      </w:r>
      <w:r w:rsidR="00E12D7E">
        <w:rPr>
          <w:rFonts w:hint="cs"/>
          <w:rtl/>
          <w:lang w:eastAsia="he-IL"/>
        </w:rPr>
        <w:t xml:space="preserve"> של מאגר,</w:t>
      </w:r>
      <w:r>
        <w:rPr>
          <w:rFonts w:hint="cs"/>
          <w:rtl/>
          <w:lang w:eastAsia="he-IL"/>
        </w:rPr>
        <w:t xml:space="preserve"> שכל הגורמים התפנו לסגור את העניין. </w:t>
      </w:r>
    </w:p>
    <w:p w14:paraId="32CE5503" w14:textId="77777777" w:rsidR="00E12D7E" w:rsidRDefault="00E12D7E" w:rsidP="00A355AA">
      <w:pPr>
        <w:rPr>
          <w:rtl/>
          <w:lang w:eastAsia="he-IL"/>
        </w:rPr>
      </w:pPr>
    </w:p>
    <w:p w14:paraId="30A01F65" w14:textId="77777777" w:rsidR="00A355AA" w:rsidRDefault="004C4193" w:rsidP="00A355AA">
      <w:pPr>
        <w:rPr>
          <w:rtl/>
          <w:lang w:eastAsia="he-IL"/>
        </w:rPr>
      </w:pPr>
      <w:r>
        <w:rPr>
          <w:rFonts w:hint="cs"/>
          <w:rtl/>
          <w:lang w:eastAsia="he-IL"/>
        </w:rPr>
        <w:t xml:space="preserve">חשוב מאוד שיהיה פה </w:t>
      </w:r>
      <w:r w:rsidR="00E12D7E">
        <w:rPr>
          <w:rFonts w:hint="cs"/>
          <w:rtl/>
          <w:lang w:eastAsia="he-IL"/>
        </w:rPr>
        <w:t>גם מניעה, שלא יפלו למלכודות צרכניות כמו שבדרך כלל אנחנו מטפלים בנושא אכיפתי אחרי שכבר נפלו. פה אנחנו מונעים מצרכנים מבוגרים וכו' ליפול למלכודות שיווקיות, ויופי של תקנות. אני מקווה שלאורך הזמן יהיה פה ושם לשפר כי בטח גם מהצד השני ינסו לאכוף אותן, אבל זה כבר שאלה של זמן, וכל הכבוד לכם.</w:t>
      </w:r>
    </w:p>
    <w:p w14:paraId="09E12E3A" w14:textId="77777777" w:rsidR="00E12D7E" w:rsidRDefault="00E12D7E" w:rsidP="00A355AA">
      <w:pPr>
        <w:rPr>
          <w:rtl/>
          <w:lang w:eastAsia="he-IL"/>
        </w:rPr>
      </w:pPr>
    </w:p>
    <w:p w14:paraId="1EB713F4" w14:textId="77777777" w:rsidR="00E12D7E" w:rsidRDefault="00E12D7E" w:rsidP="00E12D7E">
      <w:pPr>
        <w:pStyle w:val="af6"/>
        <w:keepNext/>
        <w:rPr>
          <w:rtl/>
        </w:rPr>
      </w:pPr>
      <w:bookmarkStart w:id="125" w:name="ET_yor_5765_135"/>
      <w:r w:rsidRPr="00E12D7E">
        <w:rPr>
          <w:rStyle w:val="TagStyle"/>
          <w:rtl/>
        </w:rPr>
        <w:t xml:space="preserve"> &lt;&lt; יור &gt;&gt; </w:t>
      </w:r>
      <w:r>
        <w:rPr>
          <w:rtl/>
        </w:rPr>
        <w:t>היו"ר מיכאל מרדכי ביטון:</w:t>
      </w:r>
      <w:r w:rsidRPr="00E12D7E">
        <w:rPr>
          <w:rStyle w:val="TagStyle"/>
          <w:rtl/>
        </w:rPr>
        <w:t xml:space="preserve"> &lt;&lt; יור &gt;&gt;</w:t>
      </w:r>
      <w:r w:rsidR="00A07560">
        <w:rPr>
          <w:rtl/>
        </w:rPr>
        <w:t xml:space="preserve"> </w:t>
      </w:r>
      <w:bookmarkEnd w:id="125"/>
    </w:p>
    <w:p w14:paraId="708549E9" w14:textId="77777777" w:rsidR="00E12D7E" w:rsidRDefault="00E12D7E" w:rsidP="00E12D7E">
      <w:pPr>
        <w:pStyle w:val="KeepWithNext"/>
        <w:rPr>
          <w:rtl/>
          <w:lang w:eastAsia="he-IL"/>
        </w:rPr>
      </w:pPr>
    </w:p>
    <w:p w14:paraId="44715A6B" w14:textId="77777777" w:rsidR="00E12D7E" w:rsidRDefault="00E12D7E" w:rsidP="00E12D7E">
      <w:pPr>
        <w:rPr>
          <w:rtl/>
          <w:lang w:eastAsia="he-IL"/>
        </w:rPr>
      </w:pPr>
      <w:r>
        <w:rPr>
          <w:rFonts w:hint="cs"/>
          <w:rtl/>
          <w:lang w:eastAsia="he-IL"/>
        </w:rPr>
        <w:t xml:space="preserve">תודה. </w:t>
      </w:r>
    </w:p>
    <w:p w14:paraId="4BA68E91" w14:textId="77777777" w:rsidR="00E12D7E" w:rsidRDefault="00E12D7E" w:rsidP="00E12D7E">
      <w:pPr>
        <w:rPr>
          <w:rtl/>
          <w:lang w:eastAsia="he-IL"/>
        </w:rPr>
      </w:pPr>
    </w:p>
    <w:p w14:paraId="4FB82665" w14:textId="77777777" w:rsidR="00E12D7E" w:rsidRDefault="00E12D7E" w:rsidP="00003E1E">
      <w:pPr>
        <w:rPr>
          <w:rtl/>
          <w:lang w:eastAsia="he-IL"/>
        </w:rPr>
      </w:pPr>
      <w:r>
        <w:rPr>
          <w:rFonts w:hint="cs"/>
          <w:rtl/>
          <w:lang w:eastAsia="he-IL"/>
        </w:rPr>
        <w:t>אני מסכם ורוצה לברך את שרת הכלכלה כמי שאמונה על התקנות הללו, ועל השותפות שלה עם השרה לשוויון חברתי</w:t>
      </w:r>
      <w:r w:rsidR="00003E1E">
        <w:rPr>
          <w:rFonts w:hint="cs"/>
          <w:rtl/>
          <w:lang w:eastAsia="he-IL"/>
        </w:rPr>
        <w:t xml:space="preserve"> </w:t>
      </w:r>
      <w:r>
        <w:rPr>
          <w:rFonts w:hint="cs"/>
          <w:rtl/>
          <w:lang w:eastAsia="he-IL"/>
        </w:rPr>
        <w:t>מירב כהן, משר</w:t>
      </w:r>
      <w:r w:rsidR="00003E1E">
        <w:rPr>
          <w:rFonts w:hint="cs"/>
          <w:rtl/>
          <w:lang w:eastAsia="he-IL"/>
        </w:rPr>
        <w:t>ד שהייתי בו כמה חודשים במשמרת,</w:t>
      </w:r>
      <w:r>
        <w:rPr>
          <w:rFonts w:hint="cs"/>
          <w:rtl/>
          <w:lang w:eastAsia="he-IL"/>
        </w:rPr>
        <w:t xml:space="preserve"> במילוי מקום עד שהשרה חזרה אליו, ולברך את כל אנשי המקצוע שהכינו גם את החוק וגם את התקנות, ולהודות גם לכנסת וליושב-ראש הכנסת </w:t>
      </w:r>
      <w:proofErr w:type="spellStart"/>
      <w:r>
        <w:rPr>
          <w:rFonts w:hint="cs"/>
          <w:rtl/>
          <w:lang w:eastAsia="he-IL"/>
        </w:rPr>
        <w:t>שאיפשר</w:t>
      </w:r>
      <w:proofErr w:type="spellEnd"/>
      <w:r>
        <w:rPr>
          <w:rFonts w:hint="cs"/>
          <w:rtl/>
          <w:lang w:eastAsia="he-IL"/>
        </w:rPr>
        <w:t xml:space="preserve"> לנו השלמת החקיקה, אישור התקנות בוועדת כלכלה גם ביום של הצבעות, ביום סוער כזה בכנסת. כל זה נעשה מתוך הזיהוי שעסקה בו רבות מירב כהן עוד כפעילה חברתית, של ניצול קשישים והחתמתם על הסכמים דרקוניים</w:t>
      </w:r>
      <w:r w:rsidR="00003E1E">
        <w:rPr>
          <w:rFonts w:hint="cs"/>
          <w:rtl/>
          <w:lang w:eastAsia="he-IL"/>
        </w:rPr>
        <w:t>,</w:t>
      </w:r>
      <w:r>
        <w:rPr>
          <w:rFonts w:hint="cs"/>
          <w:rtl/>
          <w:lang w:eastAsia="he-IL"/>
        </w:rPr>
        <w:t xml:space="preserve"> ושאיבת עשרות אלפי שקלים ולפעמים מאות אלפי שקלים מאנשים תמימים.</w:t>
      </w:r>
    </w:p>
    <w:p w14:paraId="66A5C2BC" w14:textId="77777777" w:rsidR="00E12D7E" w:rsidRDefault="00E12D7E" w:rsidP="00E12D7E">
      <w:pPr>
        <w:rPr>
          <w:rtl/>
          <w:lang w:eastAsia="he-IL"/>
        </w:rPr>
      </w:pPr>
    </w:p>
    <w:p w14:paraId="002CA288" w14:textId="77777777" w:rsidR="00E12D7E" w:rsidRDefault="00E12D7E" w:rsidP="00E12D7E">
      <w:pPr>
        <w:rPr>
          <w:rtl/>
          <w:lang w:eastAsia="he-IL"/>
        </w:rPr>
      </w:pPr>
      <w:r>
        <w:rPr>
          <w:rFonts w:hint="cs"/>
          <w:rtl/>
          <w:lang w:eastAsia="he-IL"/>
        </w:rPr>
        <w:t xml:space="preserve">החוק הזה והתקנות יכולים, ואם ניישם ונעקוב, טיפה להגן ולמנוע את הניצול הזה, ואנחנו עוד נשוב בטח לראות שאכן הדברים כתובים כראוי, מבוצעים כראוי. אם יידרשו תיקונים, ועדת הכלכלה תפתח את הדלת לכל תיקון ושיפור גם בחוק וגם בתקנות. </w:t>
      </w:r>
    </w:p>
    <w:p w14:paraId="4B63F507" w14:textId="77777777" w:rsidR="00E12D7E" w:rsidRDefault="00E12D7E" w:rsidP="00E12D7E">
      <w:pPr>
        <w:rPr>
          <w:rtl/>
          <w:lang w:eastAsia="he-IL"/>
        </w:rPr>
      </w:pPr>
    </w:p>
    <w:p w14:paraId="54BBDB2B" w14:textId="77777777" w:rsidR="00E12D7E" w:rsidRDefault="00E12D7E" w:rsidP="00E12D7E">
      <w:pPr>
        <w:rPr>
          <w:rtl/>
          <w:lang w:eastAsia="he-IL"/>
        </w:rPr>
      </w:pPr>
      <w:r>
        <w:rPr>
          <w:rFonts w:hint="cs"/>
          <w:rtl/>
          <w:lang w:eastAsia="he-IL"/>
        </w:rPr>
        <w:t xml:space="preserve">אנחנו מצביעים על ששת הסעיפים בתקנות כפי שהוקראו עד עכשיו. מי בעד הסעיפים? מי בעד התקנות כפי שהוקראו? אני בעד. מי מתנגד? מי נמנע? </w:t>
      </w:r>
    </w:p>
    <w:p w14:paraId="45D3EFBD" w14:textId="77777777" w:rsidR="00E12D7E" w:rsidRDefault="00E12D7E" w:rsidP="00E12D7E">
      <w:pPr>
        <w:rPr>
          <w:rtl/>
          <w:lang w:eastAsia="he-IL"/>
        </w:rPr>
      </w:pPr>
    </w:p>
    <w:p w14:paraId="6EA10DCF" w14:textId="77777777" w:rsidR="00E12D7E" w:rsidRDefault="000F7DFE" w:rsidP="000F7DFE">
      <w:pPr>
        <w:pStyle w:val="af1"/>
        <w:keepNext/>
        <w:rPr>
          <w:rtl/>
          <w:lang w:eastAsia="he-IL"/>
        </w:rPr>
      </w:pPr>
      <w:r>
        <w:rPr>
          <w:rtl/>
          <w:lang w:eastAsia="he-IL"/>
        </w:rPr>
        <w:t>הצבעה</w:t>
      </w:r>
    </w:p>
    <w:p w14:paraId="339BAA79" w14:textId="77777777" w:rsidR="000F7DFE" w:rsidRPr="000F7DFE" w:rsidRDefault="000F7DFE" w:rsidP="000F7DFE">
      <w:pPr>
        <w:pStyle w:val="af2"/>
        <w:rPr>
          <w:b/>
          <w:bCs/>
          <w:rtl/>
          <w:lang w:eastAsia="he-IL"/>
        </w:rPr>
      </w:pPr>
      <w:r w:rsidRPr="000F7DFE">
        <w:rPr>
          <w:rFonts w:hint="cs"/>
          <w:b/>
          <w:bCs/>
          <w:rtl/>
          <w:lang w:eastAsia="he-IL"/>
        </w:rPr>
        <w:t>אושר</w:t>
      </w:r>
    </w:p>
    <w:p w14:paraId="75E7A990" w14:textId="77777777" w:rsidR="000F7DFE" w:rsidRDefault="000F7DFE" w:rsidP="000F7DFE">
      <w:pPr>
        <w:rPr>
          <w:rtl/>
          <w:lang w:eastAsia="he-IL"/>
        </w:rPr>
      </w:pPr>
    </w:p>
    <w:p w14:paraId="5360EFB3" w14:textId="77777777" w:rsidR="000F7DFE" w:rsidRDefault="000F7DFE" w:rsidP="000F7DFE">
      <w:pPr>
        <w:pStyle w:val="af6"/>
        <w:keepNext/>
        <w:rPr>
          <w:rtl/>
        </w:rPr>
      </w:pPr>
      <w:bookmarkStart w:id="126" w:name="ET_yor_5765_136"/>
      <w:r w:rsidRPr="000F7DFE">
        <w:rPr>
          <w:rStyle w:val="TagStyle"/>
          <w:rtl/>
        </w:rPr>
        <w:t xml:space="preserve"> &lt;&lt; יור &gt;&gt; </w:t>
      </w:r>
      <w:r>
        <w:rPr>
          <w:rtl/>
        </w:rPr>
        <w:t>היו"ר מיכאל מרדכי ביטון:</w:t>
      </w:r>
      <w:r w:rsidRPr="000F7DFE">
        <w:rPr>
          <w:rStyle w:val="TagStyle"/>
          <w:rtl/>
        </w:rPr>
        <w:t xml:space="preserve"> &lt;&lt; יור &gt;&gt;</w:t>
      </w:r>
      <w:r w:rsidR="00A07560">
        <w:rPr>
          <w:rtl/>
        </w:rPr>
        <w:t xml:space="preserve"> </w:t>
      </w:r>
      <w:bookmarkEnd w:id="126"/>
    </w:p>
    <w:p w14:paraId="48D87F91" w14:textId="77777777" w:rsidR="000F7DFE" w:rsidRDefault="000F7DFE" w:rsidP="000F7DFE">
      <w:pPr>
        <w:pStyle w:val="KeepWithNext"/>
        <w:rPr>
          <w:rtl/>
          <w:lang w:eastAsia="he-IL"/>
        </w:rPr>
      </w:pPr>
    </w:p>
    <w:p w14:paraId="34A2B9D7" w14:textId="77777777" w:rsidR="000F7DFE" w:rsidRDefault="000F7DFE" w:rsidP="000F7DFE">
      <w:pPr>
        <w:rPr>
          <w:rtl/>
          <w:lang w:eastAsia="he-IL"/>
        </w:rPr>
      </w:pPr>
      <w:r>
        <w:rPr>
          <w:rFonts w:hint="cs"/>
          <w:rtl/>
          <w:lang w:eastAsia="he-IL"/>
        </w:rPr>
        <w:t xml:space="preserve">אין מתנגדים, אין נמנעים. התקנות להגנת הצרכן </w:t>
      </w:r>
      <w:r w:rsidRPr="000F7DFE">
        <w:rPr>
          <w:rtl/>
          <w:lang w:eastAsia="he-IL"/>
        </w:rPr>
        <w:t>(מאגר להגבלת פניות שיווקיות), התשפ"ב-2022</w:t>
      </w:r>
      <w:r w:rsidR="00003E1E">
        <w:rPr>
          <w:rFonts w:hint="cs"/>
          <w:rtl/>
          <w:lang w:eastAsia="he-IL"/>
        </w:rPr>
        <w:t>, המכונה "מאגר אל תתקשרו אליי"</w:t>
      </w:r>
      <w:r>
        <w:rPr>
          <w:rFonts w:hint="cs"/>
          <w:rtl/>
          <w:lang w:eastAsia="he-IL"/>
        </w:rPr>
        <w:t xml:space="preserve"> מאושר ליישום. </w:t>
      </w:r>
    </w:p>
    <w:p w14:paraId="61C0309D" w14:textId="77777777" w:rsidR="000F7DFE" w:rsidRDefault="000F7DFE" w:rsidP="000F7DFE">
      <w:pPr>
        <w:rPr>
          <w:rtl/>
          <w:lang w:eastAsia="he-IL"/>
        </w:rPr>
      </w:pPr>
    </w:p>
    <w:p w14:paraId="2515EA21" w14:textId="77777777" w:rsidR="000F7DFE" w:rsidRDefault="000F7DFE" w:rsidP="000F7DFE">
      <w:pPr>
        <w:rPr>
          <w:rtl/>
          <w:lang w:eastAsia="he-IL"/>
        </w:rPr>
      </w:pPr>
      <w:r>
        <w:rPr>
          <w:rFonts w:hint="cs"/>
          <w:rtl/>
          <w:lang w:eastAsia="he-IL"/>
        </w:rPr>
        <w:t xml:space="preserve">תודה רבה, אני נועל את הישיבה. </w:t>
      </w:r>
    </w:p>
    <w:p w14:paraId="54C3A777" w14:textId="77777777" w:rsidR="007A7946" w:rsidRDefault="007A7946" w:rsidP="000F7DFE">
      <w:pPr>
        <w:rPr>
          <w:rtl/>
          <w:lang w:eastAsia="he-IL"/>
        </w:rPr>
      </w:pPr>
    </w:p>
    <w:p w14:paraId="70FC51E6" w14:textId="77777777" w:rsidR="00465D28" w:rsidRDefault="00465D28" w:rsidP="000F7DFE">
      <w:pPr>
        <w:rPr>
          <w:rtl/>
          <w:lang w:eastAsia="he-IL"/>
        </w:rPr>
      </w:pPr>
    </w:p>
    <w:p w14:paraId="1ADEE44F" w14:textId="77777777" w:rsidR="00465D28" w:rsidRDefault="00465D28" w:rsidP="00465D28">
      <w:pPr>
        <w:pStyle w:val="afc"/>
        <w:keepNext/>
        <w:rPr>
          <w:rtl/>
          <w:lang w:eastAsia="he-IL"/>
        </w:rPr>
      </w:pPr>
      <w:bookmarkStart w:id="127" w:name="ET_meetingend_137"/>
      <w:r w:rsidRPr="00465D28">
        <w:rPr>
          <w:rStyle w:val="TagStyle"/>
          <w:rtl/>
        </w:rPr>
        <w:t xml:space="preserve"> &lt;&lt; סיום &gt;&gt; </w:t>
      </w:r>
      <w:r>
        <w:rPr>
          <w:rtl/>
          <w:lang w:eastAsia="he-IL"/>
        </w:rPr>
        <w:t>הישיבה ננעלה בשעה 13:58.</w:t>
      </w:r>
      <w:r w:rsidRPr="00465D28">
        <w:rPr>
          <w:rStyle w:val="TagStyle"/>
          <w:rtl/>
        </w:rPr>
        <w:t xml:space="preserve"> &lt;&lt; סיום &gt;&gt;</w:t>
      </w:r>
      <w:r w:rsidR="00A07560">
        <w:rPr>
          <w:rtl/>
          <w:lang w:eastAsia="he-IL"/>
        </w:rPr>
        <w:t xml:space="preserve"> </w:t>
      </w:r>
      <w:bookmarkEnd w:id="127"/>
    </w:p>
    <w:p w14:paraId="73E978FF" w14:textId="77777777" w:rsidR="00465D28" w:rsidRDefault="00465D28" w:rsidP="00465D28">
      <w:pPr>
        <w:pStyle w:val="KeepWithNext"/>
        <w:rPr>
          <w:rtl/>
          <w:lang w:eastAsia="he-IL"/>
        </w:rPr>
      </w:pPr>
    </w:p>
    <w:p w14:paraId="5ED3C7B8" w14:textId="77777777" w:rsidR="00465D28" w:rsidRPr="00465D28" w:rsidRDefault="00465D28" w:rsidP="00465D28">
      <w:pPr>
        <w:rPr>
          <w:rtl/>
          <w:lang w:eastAsia="he-IL"/>
        </w:rPr>
      </w:pPr>
    </w:p>
    <w:p w14:paraId="7DA1CC0F" w14:textId="77777777" w:rsidR="00A355AA" w:rsidRPr="00A355AA" w:rsidRDefault="00A355AA" w:rsidP="00A355AA">
      <w:pPr>
        <w:rPr>
          <w:rtl/>
          <w:lang w:eastAsia="he-IL"/>
        </w:rPr>
      </w:pPr>
      <w:bookmarkStart w:id="128" w:name="_GoBack"/>
      <w:bookmarkEnd w:id="128"/>
    </w:p>
    <w:sectPr w:rsidR="00A355AA" w:rsidRPr="00A355AA" w:rsidSect="00A7233A">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A2EFCB7" w14:textId="77777777" w:rsidR="00637DA8" w:rsidRDefault="00637DA8">
      <w:r>
        <w:separator/>
      </w:r>
    </w:p>
  </w:endnote>
  <w:endnote w:type="continuationSeparator" w:id="0">
    <w:p w14:paraId="46702110" w14:textId="77777777" w:rsidR="00637DA8" w:rsidRDefault="00637D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31E6312" w14:textId="77777777" w:rsidR="00637DA8" w:rsidRDefault="00637DA8">
      <w:r>
        <w:separator/>
      </w:r>
    </w:p>
  </w:footnote>
  <w:footnote w:type="continuationSeparator" w:id="0">
    <w:p w14:paraId="3C2E80EA" w14:textId="77777777" w:rsidR="00637DA8" w:rsidRDefault="00637DA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5F0E18" w14:textId="77777777" w:rsidR="00637DA8" w:rsidRDefault="00637DA8"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5BAC9C30" w14:textId="77777777" w:rsidR="00637DA8" w:rsidRDefault="00637DA8"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ADEB781" w14:textId="77777777" w:rsidR="00637DA8" w:rsidRDefault="00637DA8"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A7233A">
      <w:rPr>
        <w:rStyle w:val="af7"/>
        <w:noProof/>
        <w:rtl/>
      </w:rPr>
      <w:t>15</w:t>
    </w:r>
    <w:r>
      <w:rPr>
        <w:rStyle w:val="af7"/>
      </w:rPr>
      <w:fldChar w:fldCharType="end"/>
    </w:r>
  </w:p>
  <w:p w14:paraId="0D32B385" w14:textId="77777777" w:rsidR="00637DA8" w:rsidRPr="00CC5815" w:rsidRDefault="00637DA8" w:rsidP="008E5E3F">
    <w:pPr>
      <w:pStyle w:val="a3"/>
      <w:ind w:firstLine="0"/>
    </w:pPr>
    <w:r>
      <w:rPr>
        <w:rtl/>
      </w:rPr>
      <w:t>ועדת הכלכלה</w:t>
    </w:r>
  </w:p>
  <w:p w14:paraId="6D1DBF1E" w14:textId="77777777" w:rsidR="00637DA8" w:rsidRPr="00CC5815" w:rsidRDefault="00084FCF" w:rsidP="008E5E3F">
    <w:pPr>
      <w:pStyle w:val="a3"/>
      <w:ind w:firstLine="0"/>
      <w:rPr>
        <w:rtl/>
      </w:rPr>
    </w:pPr>
    <w:r>
      <w:rPr>
        <w:rFonts w:hint="cs"/>
        <w:rtl/>
      </w:rPr>
      <w:t>30</w:t>
    </w:r>
    <w:r w:rsidR="00637DA8">
      <w:rPr>
        <w:rtl/>
      </w:rPr>
      <w:t>/06/2022</w:t>
    </w:r>
  </w:p>
  <w:p w14:paraId="2939DEE1" w14:textId="77777777" w:rsidR="00637DA8" w:rsidRPr="00CC5815" w:rsidRDefault="00637DA8"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DC67BFE" w14:textId="77777777" w:rsidR="00637DA8" w:rsidRDefault="00637DA8" w:rsidP="000A17C6">
    <w:pPr>
      <w:keepNext/>
      <w:spacing w:line="240" w:lineRule="atLeast"/>
      <w:ind w:firstLine="0"/>
      <w:jc w:val="center"/>
      <w:outlineLvl w:val="0"/>
      <w:rPr>
        <w:rtl/>
      </w:rPr>
    </w:pPr>
    <w:r>
      <w:rPr>
        <w:noProof/>
      </w:rPr>
      <w:drawing>
        <wp:inline distT="0" distB="0" distL="0" distR="0" wp14:anchorId="33D3B3D9" wp14:editId="5BA74D78">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628F7D63" w14:textId="77777777" w:rsidR="00637DA8" w:rsidRDefault="00637DA8"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35CA2F0F" w14:textId="77777777" w:rsidR="00637DA8" w:rsidRDefault="00637DA8">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116F147A"/>
    <w:multiLevelType w:val="hybridMultilevel"/>
    <w:tmpl w:val="6FC08F80"/>
    <w:lvl w:ilvl="0" w:tplc="78ACD63A">
      <w:start w:val="1"/>
      <w:numFmt w:val="hebrew1"/>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18176CBC"/>
    <w:multiLevelType w:val="hybridMultilevel"/>
    <w:tmpl w:val="8FECBF90"/>
    <w:lvl w:ilvl="0" w:tplc="543C1694">
      <w:start w:val="1"/>
      <w:numFmt w:val="decimal"/>
      <w:lvlText w:val="(%1)"/>
      <w:lvlJc w:val="left"/>
      <w:pPr>
        <w:ind w:left="3240" w:hanging="36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3" w15:restartNumberingAfterBreak="0">
    <w:nsid w:val="196C0AE5"/>
    <w:multiLevelType w:val="hybridMultilevel"/>
    <w:tmpl w:val="06A41B0E"/>
    <w:lvl w:ilvl="0" w:tplc="6862ED08">
      <w:start w:val="1"/>
      <w:numFmt w:val="decimal"/>
      <w:lvlText w:val="(%1)"/>
      <w:lvlJc w:val="left"/>
      <w:pPr>
        <w:ind w:left="3240" w:hanging="36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4" w15:restartNumberingAfterBreak="0">
    <w:nsid w:val="2243164A"/>
    <w:multiLevelType w:val="hybridMultilevel"/>
    <w:tmpl w:val="001EF656"/>
    <w:lvl w:ilvl="0" w:tplc="FFFFFFFF">
      <w:start w:val="1"/>
      <w:numFmt w:val="decimal"/>
      <w:lvlText w:val="(%1)"/>
      <w:lvlJc w:val="left"/>
      <w:pPr>
        <w:ind w:left="2520" w:hanging="360"/>
      </w:pPr>
      <w:rPr>
        <w:rFonts w:hint="default"/>
      </w:rPr>
    </w:lvl>
    <w:lvl w:ilvl="1" w:tplc="FFFFFFFF" w:tentative="1">
      <w:start w:val="1"/>
      <w:numFmt w:val="lowerLetter"/>
      <w:lvlText w:val="%2."/>
      <w:lvlJc w:val="left"/>
      <w:pPr>
        <w:ind w:left="3240" w:hanging="360"/>
      </w:pPr>
    </w:lvl>
    <w:lvl w:ilvl="2" w:tplc="FFFFFFFF" w:tentative="1">
      <w:start w:val="1"/>
      <w:numFmt w:val="lowerRoman"/>
      <w:lvlText w:val="%3."/>
      <w:lvlJc w:val="right"/>
      <w:pPr>
        <w:ind w:left="3960" w:hanging="180"/>
      </w:pPr>
    </w:lvl>
    <w:lvl w:ilvl="3" w:tplc="FFFFFFFF" w:tentative="1">
      <w:start w:val="1"/>
      <w:numFmt w:val="decimal"/>
      <w:lvlText w:val="%4."/>
      <w:lvlJc w:val="left"/>
      <w:pPr>
        <w:ind w:left="4680" w:hanging="360"/>
      </w:pPr>
    </w:lvl>
    <w:lvl w:ilvl="4" w:tplc="FFFFFFFF" w:tentative="1">
      <w:start w:val="1"/>
      <w:numFmt w:val="lowerLetter"/>
      <w:lvlText w:val="%5."/>
      <w:lvlJc w:val="left"/>
      <w:pPr>
        <w:ind w:left="5400" w:hanging="360"/>
      </w:pPr>
    </w:lvl>
    <w:lvl w:ilvl="5" w:tplc="FFFFFFFF" w:tentative="1">
      <w:start w:val="1"/>
      <w:numFmt w:val="lowerRoman"/>
      <w:lvlText w:val="%6."/>
      <w:lvlJc w:val="right"/>
      <w:pPr>
        <w:ind w:left="6120" w:hanging="180"/>
      </w:pPr>
    </w:lvl>
    <w:lvl w:ilvl="6" w:tplc="FFFFFFFF" w:tentative="1">
      <w:start w:val="1"/>
      <w:numFmt w:val="decimal"/>
      <w:lvlText w:val="%7."/>
      <w:lvlJc w:val="left"/>
      <w:pPr>
        <w:ind w:left="6840" w:hanging="360"/>
      </w:pPr>
    </w:lvl>
    <w:lvl w:ilvl="7" w:tplc="FFFFFFFF" w:tentative="1">
      <w:start w:val="1"/>
      <w:numFmt w:val="lowerLetter"/>
      <w:lvlText w:val="%8."/>
      <w:lvlJc w:val="left"/>
      <w:pPr>
        <w:ind w:left="7560" w:hanging="360"/>
      </w:pPr>
    </w:lvl>
    <w:lvl w:ilvl="8" w:tplc="FFFFFFFF" w:tentative="1">
      <w:start w:val="1"/>
      <w:numFmt w:val="lowerRoman"/>
      <w:lvlText w:val="%9."/>
      <w:lvlJc w:val="right"/>
      <w:pPr>
        <w:ind w:left="8280" w:hanging="180"/>
      </w:pPr>
    </w:lvl>
  </w:abstractNum>
  <w:abstractNum w:abstractNumId="5" w15:restartNumberingAfterBreak="0">
    <w:nsid w:val="39BC214C"/>
    <w:multiLevelType w:val="hybridMultilevel"/>
    <w:tmpl w:val="475CF112"/>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6"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7" w15:restartNumberingAfterBreak="0">
    <w:nsid w:val="4D2B40BA"/>
    <w:multiLevelType w:val="hybridMultilevel"/>
    <w:tmpl w:val="001EF656"/>
    <w:lvl w:ilvl="0" w:tplc="EF66D4CA">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8" w15:restartNumberingAfterBreak="0">
    <w:nsid w:val="753C544D"/>
    <w:multiLevelType w:val="hybridMultilevel"/>
    <w:tmpl w:val="B170A16C"/>
    <w:lvl w:ilvl="0" w:tplc="746489A4">
      <w:start w:val="1"/>
      <w:numFmt w:val="decimal"/>
      <w:lvlText w:val="%1."/>
      <w:lvlJc w:val="left"/>
      <w:pPr>
        <w:tabs>
          <w:tab w:val="num" w:pos="0"/>
        </w:tabs>
        <w:ind w:left="0" w:firstLine="0"/>
      </w:pPr>
    </w:lvl>
    <w:lvl w:ilvl="1" w:tplc="D3D4E8B2">
      <w:start w:val="1"/>
      <w:numFmt w:val="decimal"/>
      <w:lvlText w:val="(%2)"/>
      <w:lvlJc w:val="left"/>
      <w:pPr>
        <w:tabs>
          <w:tab w:val="num" w:pos="624"/>
        </w:tabs>
        <w:ind w:left="0" w:firstLine="0"/>
      </w:pPr>
    </w:lvl>
    <w:lvl w:ilvl="2" w:tplc="5D2AB1E4">
      <w:start w:val="1"/>
      <w:numFmt w:val="hebrew1"/>
      <w:lvlText w:val="(%3)"/>
      <w:lvlJc w:val="left"/>
      <w:pPr>
        <w:tabs>
          <w:tab w:val="num" w:pos="624"/>
        </w:tabs>
        <w:ind w:left="0" w:firstLine="0"/>
      </w:pPr>
    </w:lvl>
    <w:lvl w:ilvl="3" w:tplc="1F820BA4">
      <w:start w:val="1"/>
      <w:numFmt w:val="hebrew1"/>
      <w:lvlRestart w:val="0"/>
      <w:lvlText w:val="(%4)"/>
      <w:lvlJc w:val="left"/>
      <w:pPr>
        <w:tabs>
          <w:tab w:val="num" w:pos="624"/>
        </w:tabs>
        <w:ind w:left="0" w:firstLine="0"/>
      </w:pPr>
    </w:lvl>
    <w:lvl w:ilvl="4" w:tplc="62C6E096">
      <w:start w:val="1"/>
      <w:numFmt w:val="decimal"/>
      <w:lvlRestart w:val="0"/>
      <w:lvlText w:val="(%5)"/>
      <w:lvlJc w:val="left"/>
      <w:pPr>
        <w:tabs>
          <w:tab w:val="num" w:pos="3864"/>
        </w:tabs>
        <w:ind w:left="3240" w:firstLine="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9" w15:restartNumberingAfterBreak="0">
    <w:nsid w:val="75EF28B2"/>
    <w:multiLevelType w:val="hybridMultilevel"/>
    <w:tmpl w:val="475CF112"/>
    <w:lvl w:ilvl="0" w:tplc="617072D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6"/>
  </w:num>
  <w:num w:numId="3">
    <w:abstractNumId w:val="7"/>
  </w:num>
  <w:num w:numId="4">
    <w:abstractNumId w:val="3"/>
  </w:num>
  <w:num w:numId="5">
    <w:abstractNumId w:val="2"/>
  </w:num>
  <w:num w:numId="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num>
  <w:num w:numId="9">
    <w:abstractNumId w:val="9"/>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355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37A1"/>
    <w:rsid w:val="00003E1E"/>
    <w:rsid w:val="0002047E"/>
    <w:rsid w:val="00037279"/>
    <w:rsid w:val="00044B0F"/>
    <w:rsid w:val="00067F42"/>
    <w:rsid w:val="00080817"/>
    <w:rsid w:val="00084FCF"/>
    <w:rsid w:val="00092B80"/>
    <w:rsid w:val="000A17C6"/>
    <w:rsid w:val="000A2C71"/>
    <w:rsid w:val="000B060C"/>
    <w:rsid w:val="000B2EE6"/>
    <w:rsid w:val="000C47F5"/>
    <w:rsid w:val="000E1439"/>
    <w:rsid w:val="000E3314"/>
    <w:rsid w:val="000F2459"/>
    <w:rsid w:val="000F7DFE"/>
    <w:rsid w:val="00103982"/>
    <w:rsid w:val="0010604A"/>
    <w:rsid w:val="00150436"/>
    <w:rsid w:val="0016541B"/>
    <w:rsid w:val="00167294"/>
    <w:rsid w:val="001673D4"/>
    <w:rsid w:val="00171E7F"/>
    <w:rsid w:val="00172E28"/>
    <w:rsid w:val="001758C1"/>
    <w:rsid w:val="0017779F"/>
    <w:rsid w:val="00184AAF"/>
    <w:rsid w:val="001A74E9"/>
    <w:rsid w:val="001A7A1B"/>
    <w:rsid w:val="001C44DA"/>
    <w:rsid w:val="001C4FDA"/>
    <w:rsid w:val="001D440C"/>
    <w:rsid w:val="002016FF"/>
    <w:rsid w:val="00201E1F"/>
    <w:rsid w:val="0021281B"/>
    <w:rsid w:val="00216C76"/>
    <w:rsid w:val="00217F77"/>
    <w:rsid w:val="00227FEF"/>
    <w:rsid w:val="00261554"/>
    <w:rsid w:val="00275C03"/>
    <w:rsid w:val="00280D58"/>
    <w:rsid w:val="002D4BDB"/>
    <w:rsid w:val="002E5E31"/>
    <w:rsid w:val="002E6717"/>
    <w:rsid w:val="00303B4C"/>
    <w:rsid w:val="003171D2"/>
    <w:rsid w:val="00321E62"/>
    <w:rsid w:val="00327BF8"/>
    <w:rsid w:val="00340AFA"/>
    <w:rsid w:val="003658CB"/>
    <w:rsid w:val="00366CFB"/>
    <w:rsid w:val="0036794C"/>
    <w:rsid w:val="00373508"/>
    <w:rsid w:val="00396023"/>
    <w:rsid w:val="003A3856"/>
    <w:rsid w:val="003B3A31"/>
    <w:rsid w:val="003C279D"/>
    <w:rsid w:val="003E17B8"/>
    <w:rsid w:val="003F0A5F"/>
    <w:rsid w:val="00420E41"/>
    <w:rsid w:val="00424C94"/>
    <w:rsid w:val="00447608"/>
    <w:rsid w:val="00451746"/>
    <w:rsid w:val="00465D28"/>
    <w:rsid w:val="00470EAC"/>
    <w:rsid w:val="00490161"/>
    <w:rsid w:val="0049458B"/>
    <w:rsid w:val="00495FD8"/>
    <w:rsid w:val="004A371C"/>
    <w:rsid w:val="004B0A65"/>
    <w:rsid w:val="004B1BE9"/>
    <w:rsid w:val="004C4193"/>
    <w:rsid w:val="00500C0C"/>
    <w:rsid w:val="005133E0"/>
    <w:rsid w:val="005217A1"/>
    <w:rsid w:val="00546678"/>
    <w:rsid w:val="005506B9"/>
    <w:rsid w:val="0055244F"/>
    <w:rsid w:val="00564EDE"/>
    <w:rsid w:val="00570304"/>
    <w:rsid w:val="005817EC"/>
    <w:rsid w:val="0059003B"/>
    <w:rsid w:val="00590B77"/>
    <w:rsid w:val="005A342D"/>
    <w:rsid w:val="005C363E"/>
    <w:rsid w:val="005C3EDF"/>
    <w:rsid w:val="005D0068"/>
    <w:rsid w:val="005D61F3"/>
    <w:rsid w:val="005E1C6B"/>
    <w:rsid w:val="005F76B0"/>
    <w:rsid w:val="00625A32"/>
    <w:rsid w:val="00634F61"/>
    <w:rsid w:val="00637DA8"/>
    <w:rsid w:val="006546F4"/>
    <w:rsid w:val="00695A47"/>
    <w:rsid w:val="006A0CB7"/>
    <w:rsid w:val="006A529F"/>
    <w:rsid w:val="006C3F48"/>
    <w:rsid w:val="006D39C2"/>
    <w:rsid w:val="006F0259"/>
    <w:rsid w:val="00700433"/>
    <w:rsid w:val="00701AED"/>
    <w:rsid w:val="00702755"/>
    <w:rsid w:val="0070472C"/>
    <w:rsid w:val="007509A6"/>
    <w:rsid w:val="007872B4"/>
    <w:rsid w:val="00791CBE"/>
    <w:rsid w:val="007A7946"/>
    <w:rsid w:val="007C693F"/>
    <w:rsid w:val="007C6ADD"/>
    <w:rsid w:val="007F1C5C"/>
    <w:rsid w:val="0081484E"/>
    <w:rsid w:val="0082136D"/>
    <w:rsid w:val="00822B5C"/>
    <w:rsid w:val="008262A8"/>
    <w:rsid w:val="008320F6"/>
    <w:rsid w:val="00841223"/>
    <w:rsid w:val="00846BE9"/>
    <w:rsid w:val="00853207"/>
    <w:rsid w:val="008713A4"/>
    <w:rsid w:val="00875F10"/>
    <w:rsid w:val="0088275F"/>
    <w:rsid w:val="00894E33"/>
    <w:rsid w:val="008C6035"/>
    <w:rsid w:val="008C6AA2"/>
    <w:rsid w:val="008C7015"/>
    <w:rsid w:val="008D1DFB"/>
    <w:rsid w:val="008E03B4"/>
    <w:rsid w:val="008E5E3F"/>
    <w:rsid w:val="0090277D"/>
    <w:rsid w:val="0090279B"/>
    <w:rsid w:val="00910B27"/>
    <w:rsid w:val="00914904"/>
    <w:rsid w:val="009232A1"/>
    <w:rsid w:val="009258CE"/>
    <w:rsid w:val="009515F0"/>
    <w:rsid w:val="009654F4"/>
    <w:rsid w:val="009830CB"/>
    <w:rsid w:val="009D478A"/>
    <w:rsid w:val="009E6E93"/>
    <w:rsid w:val="009F1518"/>
    <w:rsid w:val="009F3B57"/>
    <w:rsid w:val="009F5773"/>
    <w:rsid w:val="00A07560"/>
    <w:rsid w:val="00A15971"/>
    <w:rsid w:val="00A22C90"/>
    <w:rsid w:val="00A332DF"/>
    <w:rsid w:val="00A355AA"/>
    <w:rsid w:val="00A42723"/>
    <w:rsid w:val="00A64A6D"/>
    <w:rsid w:val="00A657C8"/>
    <w:rsid w:val="00A66020"/>
    <w:rsid w:val="00A7233A"/>
    <w:rsid w:val="00A847D2"/>
    <w:rsid w:val="00A93DAC"/>
    <w:rsid w:val="00AA156C"/>
    <w:rsid w:val="00AB02EE"/>
    <w:rsid w:val="00AB3F3A"/>
    <w:rsid w:val="00AD342E"/>
    <w:rsid w:val="00AD4EC9"/>
    <w:rsid w:val="00AD6FFC"/>
    <w:rsid w:val="00AF31E6"/>
    <w:rsid w:val="00AF4150"/>
    <w:rsid w:val="00AF4602"/>
    <w:rsid w:val="00B0509A"/>
    <w:rsid w:val="00B120B2"/>
    <w:rsid w:val="00B20A93"/>
    <w:rsid w:val="00B20ED3"/>
    <w:rsid w:val="00B30F09"/>
    <w:rsid w:val="00B36701"/>
    <w:rsid w:val="00B50340"/>
    <w:rsid w:val="00B57268"/>
    <w:rsid w:val="00B65508"/>
    <w:rsid w:val="00B8517A"/>
    <w:rsid w:val="00BA6446"/>
    <w:rsid w:val="00BB6033"/>
    <w:rsid w:val="00BC6533"/>
    <w:rsid w:val="00BD47B7"/>
    <w:rsid w:val="00C13210"/>
    <w:rsid w:val="00C135D5"/>
    <w:rsid w:val="00C22DCB"/>
    <w:rsid w:val="00C343D3"/>
    <w:rsid w:val="00C345B3"/>
    <w:rsid w:val="00C357AF"/>
    <w:rsid w:val="00C3598A"/>
    <w:rsid w:val="00C360BC"/>
    <w:rsid w:val="00C44800"/>
    <w:rsid w:val="00C45B99"/>
    <w:rsid w:val="00C50A46"/>
    <w:rsid w:val="00C52EC2"/>
    <w:rsid w:val="00C61DC1"/>
    <w:rsid w:val="00C64AFF"/>
    <w:rsid w:val="00C661EE"/>
    <w:rsid w:val="00C677C9"/>
    <w:rsid w:val="00C72438"/>
    <w:rsid w:val="00C763E4"/>
    <w:rsid w:val="00C8624A"/>
    <w:rsid w:val="00CA5363"/>
    <w:rsid w:val="00CB6D60"/>
    <w:rsid w:val="00CC1280"/>
    <w:rsid w:val="00CC5815"/>
    <w:rsid w:val="00CE24B8"/>
    <w:rsid w:val="00CE304B"/>
    <w:rsid w:val="00CE5849"/>
    <w:rsid w:val="00CF6FE4"/>
    <w:rsid w:val="00D04930"/>
    <w:rsid w:val="00D228F7"/>
    <w:rsid w:val="00D278F7"/>
    <w:rsid w:val="00D37550"/>
    <w:rsid w:val="00D4089D"/>
    <w:rsid w:val="00D40A29"/>
    <w:rsid w:val="00D434E3"/>
    <w:rsid w:val="00D45D27"/>
    <w:rsid w:val="00D57D6E"/>
    <w:rsid w:val="00D67FDD"/>
    <w:rsid w:val="00D8582C"/>
    <w:rsid w:val="00D86E57"/>
    <w:rsid w:val="00D93284"/>
    <w:rsid w:val="00D96B24"/>
    <w:rsid w:val="00DE5B80"/>
    <w:rsid w:val="00E12D7E"/>
    <w:rsid w:val="00E27EE1"/>
    <w:rsid w:val="00E33AE3"/>
    <w:rsid w:val="00E53261"/>
    <w:rsid w:val="00E61903"/>
    <w:rsid w:val="00E64116"/>
    <w:rsid w:val="00EA624B"/>
    <w:rsid w:val="00EB057D"/>
    <w:rsid w:val="00EB18E4"/>
    <w:rsid w:val="00EB5C85"/>
    <w:rsid w:val="00EC0AC2"/>
    <w:rsid w:val="00EC1FB3"/>
    <w:rsid w:val="00EC2CD4"/>
    <w:rsid w:val="00ED5E91"/>
    <w:rsid w:val="00EE09AD"/>
    <w:rsid w:val="00EE36DC"/>
    <w:rsid w:val="00F053E5"/>
    <w:rsid w:val="00F10D2D"/>
    <w:rsid w:val="00F16831"/>
    <w:rsid w:val="00F3623F"/>
    <w:rsid w:val="00F41C33"/>
    <w:rsid w:val="00F423F1"/>
    <w:rsid w:val="00F4792E"/>
    <w:rsid w:val="00F53584"/>
    <w:rsid w:val="00F54327"/>
    <w:rsid w:val="00F549E5"/>
    <w:rsid w:val="00F5784C"/>
    <w:rsid w:val="00F63F05"/>
    <w:rsid w:val="00F72368"/>
    <w:rsid w:val="00F821F6"/>
    <w:rsid w:val="00F84D49"/>
    <w:rsid w:val="00FB0768"/>
    <w:rsid w:val="00FC1D3C"/>
    <w:rsid w:val="00FD6002"/>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3"/>
    <o:shapelayout v:ext="edit">
      <o:idmap v:ext="edit" data="1"/>
    </o:shapelayout>
  </w:shapeDefaults>
  <w:decimalSymbol w:val="."/>
  <w:listSeparator w:val=","/>
  <w14:docId w14:val="76CFC23C"/>
  <w15:docId w15:val="{5DD6CE2D-6F9A-4A18-8659-AE359C5C1F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9F3B57"/>
    <w:pPr>
      <w:spacing w:line="240" w:lineRule="auto"/>
    </w:pPr>
    <w:rPr>
      <w:rFonts w:ascii="Tahoma" w:hAnsi="Tahoma" w:cs="Tahoma"/>
      <w:sz w:val="16"/>
      <w:szCs w:val="16"/>
    </w:rPr>
  </w:style>
  <w:style w:type="character" w:customStyle="1" w:styleId="afe">
    <w:name w:val="טקסט בלונים תו"/>
    <w:basedOn w:val="a0"/>
    <w:link w:val="afd"/>
    <w:semiHidden/>
    <w:rsid w:val="009F3B57"/>
    <w:rPr>
      <w:rFonts w:ascii="Tahoma" w:hAnsi="Tahoma" w:cs="Tahoma"/>
      <w:sz w:val="16"/>
      <w:szCs w:val="16"/>
    </w:rPr>
  </w:style>
  <w:style w:type="character" w:customStyle="1" w:styleId="TagStyle">
    <w:name w:val="TagStyle"/>
    <w:basedOn w:val="a0"/>
    <w:rsid w:val="009F3B57"/>
    <w:rPr>
      <w:rFonts w:cs="Arial"/>
      <w:b/>
      <w:bCs w:val="0"/>
      <w:vanish/>
      <w:color w:val="010000"/>
      <w:bdr w:val="single" w:sz="4" w:space="0" w:color="FF66FF"/>
    </w:rPr>
  </w:style>
  <w:style w:type="paragraph" w:styleId="aff">
    <w:name w:val="List Paragraph"/>
    <w:basedOn w:val="a"/>
    <w:uiPriority w:val="34"/>
    <w:qFormat/>
    <w:rsid w:val="0010604A"/>
    <w:pPr>
      <w:ind w:left="720"/>
      <w:contextualSpacing/>
    </w:pPr>
  </w:style>
  <w:style w:type="table" w:styleId="aff0">
    <w:name w:val="Table Grid"/>
    <w:basedOn w:val="a1"/>
    <w:rsid w:val="003E17B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725493838">
      <w:bodyDiv w:val="1"/>
      <w:marLeft w:val="0"/>
      <w:marRight w:val="0"/>
      <w:marTop w:val="0"/>
      <w:marBottom w:val="0"/>
      <w:divBdr>
        <w:top w:val="none" w:sz="0" w:space="0" w:color="auto"/>
        <w:left w:val="none" w:sz="0" w:space="0" w:color="auto"/>
        <w:bottom w:val="none" w:sz="0" w:space="0" w:color="auto"/>
        <w:right w:val="none" w:sz="0" w:space="0" w:color="auto"/>
      </w:divBdr>
    </w:div>
    <w:div w:id="2034962367">
      <w:bodyDiv w:val="1"/>
      <w:marLeft w:val="0"/>
      <w:marRight w:val="0"/>
      <w:marTop w:val="0"/>
      <w:marBottom w:val="0"/>
      <w:divBdr>
        <w:top w:val="none" w:sz="0" w:space="0" w:color="auto"/>
        <w:left w:val="none" w:sz="0" w:space="0" w:color="auto"/>
        <w:bottom w:val="none" w:sz="0" w:space="0" w:color="auto"/>
        <w:right w:val="none" w:sz="0" w:space="0" w:color="auto"/>
      </w:divBdr>
    </w:div>
    <w:div w:id="2069454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FA00872-B1AC-4DEB-9E1C-B095AC6BE6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627</TotalTime>
  <Pages>15</Pages>
  <Words>4126</Words>
  <Characters>23520</Characters>
  <Application>Microsoft Office Word</Application>
  <DocSecurity>0</DocSecurity>
  <Lines>196</Lines>
  <Paragraphs>55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27591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64</cp:revision>
  <cp:lastPrinted>2015-07-20T08:20:00Z</cp:lastPrinted>
  <dcterms:created xsi:type="dcterms:W3CDTF">2018-05-03T11:21:00Z</dcterms:created>
  <dcterms:modified xsi:type="dcterms:W3CDTF">2022-08-16T06:36:00Z</dcterms:modified>
</cp:coreProperties>
</file>