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59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5A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59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18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5A64">
        <w:rPr>
          <w:rFonts w:hint="cs"/>
          <w:b/>
          <w:bCs/>
          <w:rtl/>
        </w:rPr>
        <w:t>374</w:t>
      </w:r>
    </w:p>
    <w:p w:rsidR="00E64116" w:rsidRPr="008713A4" w:rsidRDefault="005059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81857" w:rsidP="0078185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27</w:t>
      </w:r>
      <w:r w:rsidR="005059EA">
        <w:rPr>
          <w:b/>
          <w:bCs/>
          <w:u w:val="single"/>
          <w:rtl/>
        </w:rPr>
        <w:t xml:space="preserve"> במאי 2025), שעה </w:t>
      </w:r>
      <w:r>
        <w:rPr>
          <w:rFonts w:hint="cs"/>
          <w:b/>
          <w:bCs/>
          <w:u w:val="single"/>
          <w:rtl/>
        </w:rPr>
        <w:t>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65A64" w:rsidRDefault="005059EA" w:rsidP="00865A6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5354_1"/>
      <w:r w:rsidRPr="00865A64">
        <w:rPr>
          <w:rStyle w:val="TagStyle"/>
          <w:b/>
          <w:bCs w:val="0"/>
          <w:u w:val="none"/>
          <w:rtl/>
        </w:rPr>
        <w:t xml:space="preserve"> &lt;&lt; הצח &gt;&gt; </w:t>
      </w:r>
      <w:r w:rsidRPr="00865A64">
        <w:rPr>
          <w:b w:val="0"/>
          <w:bCs w:val="0"/>
          <w:u w:val="none"/>
          <w:rtl/>
        </w:rPr>
        <w:t xml:space="preserve">הצעת חוק הכניסה לישראל (תיקון מס' 42) (הרחקתם מישראל של מסתננים התומכים בממשל מדינתם), </w:t>
      </w:r>
      <w:proofErr w:type="spellStart"/>
      <w:r w:rsidRPr="00865A64">
        <w:rPr>
          <w:b w:val="0"/>
          <w:bCs w:val="0"/>
          <w:u w:val="none"/>
          <w:rtl/>
        </w:rPr>
        <w:t>התשפ"ה</w:t>
      </w:r>
      <w:proofErr w:type="spellEnd"/>
      <w:r w:rsidRPr="00865A64">
        <w:rPr>
          <w:b w:val="0"/>
          <w:bCs w:val="0"/>
          <w:u w:val="none"/>
          <w:rtl/>
        </w:rPr>
        <w:t xml:space="preserve">–2025, של ח"כ יוליה </w:t>
      </w:r>
      <w:proofErr w:type="spellStart"/>
      <w:r w:rsidRPr="00865A64">
        <w:rPr>
          <w:b w:val="0"/>
          <w:bCs w:val="0"/>
          <w:u w:val="none"/>
          <w:rtl/>
        </w:rPr>
        <w:t>מלינובסקי</w:t>
      </w:r>
      <w:proofErr w:type="spellEnd"/>
      <w:r w:rsidRPr="00865A64">
        <w:rPr>
          <w:rStyle w:val="TagStyle"/>
          <w:b/>
          <w:bCs w:val="0"/>
          <w:u w:val="none"/>
          <w:rtl/>
        </w:rPr>
        <w:t xml:space="preserve"> &lt;&lt; הצח &gt;&gt;</w:t>
      </w:r>
      <w:r w:rsidRPr="00865A6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423D57">
      <w:pPr>
        <w:pStyle w:val="KeepWithNext"/>
        <w:rPr>
          <w:rtl/>
        </w:rPr>
      </w:pPr>
    </w:p>
    <w:p w:rsidR="005059EA" w:rsidRPr="008713A4" w:rsidRDefault="005059EA" w:rsidP="007C693F">
      <w:pPr>
        <w:spacing w:before="60"/>
        <w:ind w:firstLine="0"/>
        <w:rPr>
          <w:rtl/>
        </w:rPr>
      </w:pPr>
    </w:p>
    <w:p w:rsidR="00E64116" w:rsidRPr="00781857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59EA" w:rsidRDefault="00781857" w:rsidP="00781857">
      <w:pPr>
        <w:ind w:firstLine="0"/>
        <w:rPr>
          <w:rtl/>
        </w:rPr>
      </w:pPr>
      <w:r>
        <w:rPr>
          <w:rFonts w:hint="cs"/>
          <w:rtl/>
        </w:rPr>
        <w:t>ארז מלול</w:t>
      </w:r>
      <w:r w:rsidR="005059EA" w:rsidRPr="005059EA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5059EA" w:rsidRPr="005059EA">
        <w:rPr>
          <w:rtl/>
        </w:rPr>
        <w:t>היו"ר</w:t>
      </w:r>
    </w:p>
    <w:p w:rsidR="005059EA" w:rsidRPr="005059EA" w:rsidRDefault="005059EA" w:rsidP="00EC1FB3">
      <w:pPr>
        <w:ind w:firstLine="0"/>
        <w:rPr>
          <w:rtl/>
        </w:rPr>
      </w:pPr>
      <w:r w:rsidRPr="005059EA">
        <w:rPr>
          <w:rtl/>
        </w:rPr>
        <w:t xml:space="preserve">יוליה </w:t>
      </w:r>
      <w:proofErr w:type="spellStart"/>
      <w:r w:rsidRPr="005059EA">
        <w:rPr>
          <w:rtl/>
        </w:rPr>
        <w:t>מלינובסקי</w:t>
      </w:r>
      <w:proofErr w:type="spellEnd"/>
    </w:p>
    <w:p w:rsidR="005059EA" w:rsidRDefault="005059EA" w:rsidP="00EC1FB3">
      <w:pPr>
        <w:ind w:firstLine="0"/>
        <w:rPr>
          <w:u w:val="single"/>
          <w:rtl/>
        </w:rPr>
      </w:pPr>
    </w:p>
    <w:p w:rsidR="00865A64" w:rsidRDefault="00865A64" w:rsidP="00EC1FB3">
      <w:pPr>
        <w:ind w:firstLine="0"/>
        <w:rPr>
          <w:u w:val="single"/>
          <w:rtl/>
        </w:rPr>
      </w:pPr>
    </w:p>
    <w:p w:rsidR="00865A64" w:rsidRPr="008713A4" w:rsidRDefault="00865A64" w:rsidP="00EC1FB3">
      <w:pPr>
        <w:ind w:firstLine="0"/>
        <w:rPr>
          <w:u w:val="single"/>
        </w:rPr>
      </w:pPr>
    </w:p>
    <w:p w:rsidR="00E64116" w:rsidRPr="008713A4" w:rsidRDefault="0078185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4512"/>
      </w:tblGrid>
      <w:tr w:rsidR="00B45DED" w:rsidTr="00865A64">
        <w:tc>
          <w:tcPr>
            <w:tcW w:w="0" w:type="auto"/>
            <w:shd w:val="clear" w:color="auto" w:fill="auto"/>
          </w:tcPr>
          <w:p w:rsidR="00B45DED" w:rsidRDefault="00B45D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B45DED" w:rsidRDefault="00B45D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DED" w:rsidRDefault="00B45D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 (ייעוץ וחקיקה), משרד המשפטים</w:t>
            </w:r>
          </w:p>
        </w:tc>
      </w:tr>
      <w:tr w:rsidR="00B45DED" w:rsidTr="00865A64">
        <w:tc>
          <w:tcPr>
            <w:tcW w:w="0" w:type="auto"/>
            <w:shd w:val="clear" w:color="auto" w:fill="auto"/>
          </w:tcPr>
          <w:p w:rsidR="00B45DED" w:rsidRDefault="00B45D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כהאן</w:t>
            </w:r>
          </w:p>
        </w:tc>
        <w:tc>
          <w:tcPr>
            <w:tcW w:w="0" w:type="auto"/>
            <w:shd w:val="clear" w:color="auto" w:fill="auto"/>
          </w:tcPr>
          <w:p w:rsidR="00B45DED" w:rsidRDefault="00B45D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5DED" w:rsidRDefault="00B45D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1857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59E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185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5059EA" w:rsidRDefault="005059EA" w:rsidP="008320F6">
      <w:pPr>
        <w:ind w:firstLine="0"/>
        <w:rPr>
          <w:rtl/>
        </w:rPr>
      </w:pPr>
    </w:p>
    <w:p w:rsidR="00865A64" w:rsidRDefault="00865A64" w:rsidP="008320F6">
      <w:pPr>
        <w:ind w:firstLine="0"/>
        <w:rPr>
          <w:rtl/>
        </w:rPr>
      </w:pPr>
    </w:p>
    <w:p w:rsidR="00865A64" w:rsidRPr="008713A4" w:rsidRDefault="00865A64" w:rsidP="008320F6">
      <w:pPr>
        <w:ind w:firstLine="0"/>
        <w:rPr>
          <w:rtl/>
        </w:rPr>
      </w:pPr>
    </w:p>
    <w:p w:rsidR="007744AE" w:rsidRDefault="005059EA" w:rsidP="007744AE">
      <w:pPr>
        <w:ind w:firstLine="0"/>
        <w:jc w:val="left"/>
        <w:rPr>
          <w:color w:val="606060"/>
          <w:rtl/>
        </w:rPr>
      </w:pPr>
      <w:r w:rsidRPr="005059E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1857" w:rsidRDefault="007818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1857" w:rsidRDefault="00781857" w:rsidP="00423D57">
      <w:pPr>
        <w:pStyle w:val="a6"/>
        <w:keepNext/>
        <w:rPr>
          <w:rtl/>
        </w:rPr>
      </w:pPr>
      <w:bookmarkStart w:id="1" w:name="ET_subject_645354_4"/>
      <w:r w:rsidRPr="00423D57">
        <w:rPr>
          <w:rStyle w:val="TagStyle"/>
          <w:rtl/>
        </w:rPr>
        <w:lastRenderedPageBreak/>
        <w:t xml:space="preserve"> &lt;&lt; נושא &gt;&gt;</w:t>
      </w:r>
      <w:r w:rsidRPr="00781857">
        <w:rPr>
          <w:rStyle w:val="TagStyle"/>
          <w:rtl/>
        </w:rPr>
        <w:t xml:space="preserve"> </w:t>
      </w:r>
      <w:r>
        <w:rPr>
          <w:rtl/>
        </w:rPr>
        <w:t xml:space="preserve">הצעת חוק הכניסה לישראל (תיקון מס' 42) (הרחקתם מישראל של מסתננים התומכים בממשל מדינתם),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פ/5255/25 כ/1102</w:t>
      </w:r>
      <w:r w:rsidRPr="00781857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81857" w:rsidRDefault="00781857" w:rsidP="00423D57">
      <w:pPr>
        <w:pStyle w:val="KeepWithNext"/>
        <w:rPr>
          <w:rtl/>
        </w:rPr>
      </w:pPr>
    </w:p>
    <w:p w:rsidR="0000335F" w:rsidRDefault="0000335F" w:rsidP="00BB33D7">
      <w:pPr>
        <w:pStyle w:val="af6"/>
        <w:keepNext/>
        <w:rPr>
          <w:rtl/>
        </w:rPr>
      </w:pPr>
      <w:bookmarkStart w:id="2" w:name="ET_yor_6520_3"/>
    </w:p>
    <w:p w:rsidR="0000335F" w:rsidRDefault="0000335F" w:rsidP="00423D57">
      <w:pPr>
        <w:pStyle w:val="af6"/>
        <w:keepNext/>
        <w:rPr>
          <w:rtl/>
        </w:rPr>
      </w:pPr>
      <w:bookmarkStart w:id="3" w:name="ET_yor_6520_4"/>
      <w:r w:rsidRPr="00423D57">
        <w:rPr>
          <w:rStyle w:val="TagStyle"/>
          <w:rtl/>
        </w:rPr>
        <w:t xml:space="preserve"> &lt;&lt; יור &gt;&gt;</w:t>
      </w:r>
      <w:r w:rsidRPr="0000335F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00335F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00335F" w:rsidRDefault="0000335F" w:rsidP="00423D57">
      <w:pPr>
        <w:pStyle w:val="KeepWithNext"/>
        <w:rPr>
          <w:rtl/>
        </w:rPr>
      </w:pPr>
    </w:p>
    <w:p w:rsidR="00BB33D7" w:rsidRDefault="0000335F" w:rsidP="0000335F">
      <w:pPr>
        <w:rPr>
          <w:rtl/>
        </w:rPr>
      </w:pPr>
      <w:bookmarkStart w:id="4" w:name="_ETM_Q1_41591"/>
      <w:bookmarkStart w:id="5" w:name="_ETM_Q1_40420"/>
      <w:bookmarkStart w:id="6" w:name="_ETM_Q1_86409"/>
      <w:bookmarkEnd w:id="4"/>
      <w:bookmarkEnd w:id="5"/>
      <w:bookmarkEnd w:id="6"/>
      <w:r>
        <w:rPr>
          <w:rFonts w:hint="cs"/>
          <w:rtl/>
        </w:rPr>
        <w:t xml:space="preserve">אני פותח את ישיבת ועדת הפנים והגנת הסביבה. </w:t>
      </w:r>
      <w:bookmarkStart w:id="7" w:name="_ETM_Q1_128530"/>
      <w:bookmarkEnd w:id="7"/>
      <w:r>
        <w:rPr>
          <w:rFonts w:hint="cs"/>
          <w:rtl/>
        </w:rPr>
        <w:t xml:space="preserve">היום יום שלישי, כ"ט באייר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27.5.2025. הנושא:</w:t>
      </w:r>
      <w:bookmarkStart w:id="8" w:name="_ETM_Q1_137977"/>
      <w:bookmarkEnd w:id="8"/>
      <w:r>
        <w:rPr>
          <w:rFonts w:hint="cs"/>
          <w:rtl/>
        </w:rPr>
        <w:t xml:space="preserve"> דיון ברביזיה על הצעת חוק הכניסה לישראל (תיקון מס' 42) </w:t>
      </w:r>
      <w:bookmarkStart w:id="9" w:name="_ETM_Q1_137445"/>
      <w:bookmarkEnd w:id="9"/>
      <w:r>
        <w:rPr>
          <w:rFonts w:hint="cs"/>
          <w:rtl/>
        </w:rPr>
        <w:t xml:space="preserve">(הרחקתם מישראל של מסתננים התומכים בממשל מדינתם), התשפ"ה-2025, של חברת </w:t>
      </w:r>
      <w:bookmarkStart w:id="10" w:name="_ETM_Q1_149381"/>
      <w:bookmarkEnd w:id="10"/>
      <w:r>
        <w:rPr>
          <w:rFonts w:hint="cs"/>
          <w:rtl/>
        </w:rPr>
        <w:t xml:space="preserve">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ועוד חברי כנסת. </w:t>
      </w:r>
      <w:r w:rsidR="00BB33D7">
        <w:rPr>
          <w:rtl/>
        </w:rPr>
        <w:t xml:space="preserve"> </w:t>
      </w:r>
      <w:bookmarkEnd w:id="2"/>
      <w:r w:rsidR="0081255C">
        <w:rPr>
          <w:rFonts w:hint="cs"/>
          <w:rtl/>
        </w:rPr>
        <w:t xml:space="preserve">יוליה, תנמקי את </w:t>
      </w:r>
      <w:bookmarkStart w:id="11" w:name="_ETM_Q1_155015"/>
      <w:bookmarkEnd w:id="11"/>
      <w:r w:rsidR="0081255C">
        <w:rPr>
          <w:rFonts w:hint="cs"/>
          <w:rtl/>
        </w:rPr>
        <w:t xml:space="preserve">הרביזיה. </w:t>
      </w:r>
    </w:p>
    <w:p w:rsidR="0081255C" w:rsidRDefault="0081255C" w:rsidP="0000335F">
      <w:pPr>
        <w:rPr>
          <w:rtl/>
        </w:rPr>
      </w:pPr>
      <w:bookmarkStart w:id="12" w:name="_ETM_Q1_156234"/>
      <w:bookmarkStart w:id="13" w:name="_ETM_Q1_156302"/>
      <w:bookmarkEnd w:id="12"/>
      <w:bookmarkEnd w:id="13"/>
    </w:p>
    <w:p w:rsidR="0081255C" w:rsidRDefault="0081255C" w:rsidP="00423D57">
      <w:pPr>
        <w:pStyle w:val="a4"/>
        <w:keepNext/>
        <w:rPr>
          <w:rtl/>
        </w:rPr>
      </w:pPr>
      <w:bookmarkStart w:id="14" w:name="_ETM_Q1_156392"/>
      <w:bookmarkStart w:id="15" w:name="_ETM_Q1_156434"/>
      <w:bookmarkStart w:id="16" w:name="_ETM_Q1_157907"/>
      <w:bookmarkStart w:id="17" w:name="ET_speaker_5552_5"/>
      <w:bookmarkEnd w:id="14"/>
      <w:bookmarkEnd w:id="15"/>
      <w:bookmarkEnd w:id="16"/>
      <w:r w:rsidRPr="00423D57">
        <w:rPr>
          <w:rStyle w:val="TagStyle"/>
          <w:rtl/>
        </w:rPr>
        <w:t xml:space="preserve"> &lt;&lt; דובר &gt;&gt;</w:t>
      </w:r>
      <w:r w:rsidRPr="0081255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1255C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81255C" w:rsidRDefault="0081255C" w:rsidP="00423D57">
      <w:pPr>
        <w:pStyle w:val="KeepWithNext"/>
        <w:rPr>
          <w:rtl/>
        </w:rPr>
      </w:pPr>
    </w:p>
    <w:p w:rsidR="0081255C" w:rsidRDefault="0081255C" w:rsidP="0081255C">
      <w:pPr>
        <w:rPr>
          <w:rtl/>
        </w:rPr>
      </w:pPr>
      <w:bookmarkStart w:id="18" w:name="_ETM_Q1_158396"/>
      <w:bookmarkStart w:id="19" w:name="_ETM_Q1_158461"/>
      <w:bookmarkEnd w:id="18"/>
      <w:bookmarkEnd w:id="19"/>
      <w:r>
        <w:rPr>
          <w:rFonts w:hint="cs"/>
          <w:rtl/>
        </w:rPr>
        <w:t xml:space="preserve">תודה רבה, אדוני היושב ראש. </w:t>
      </w:r>
      <w:bookmarkStart w:id="20" w:name="_ETM_Q1_165433"/>
      <w:bookmarkEnd w:id="20"/>
      <w:r>
        <w:rPr>
          <w:rFonts w:hint="cs"/>
          <w:rtl/>
        </w:rPr>
        <w:t xml:space="preserve">לאור ההערות שעלו במהלך הדיון בעניין ניסוח החזקה </w:t>
      </w:r>
      <w:bookmarkStart w:id="21" w:name="_ETM_Q1_176069"/>
      <w:bookmarkEnd w:id="21"/>
      <w:r>
        <w:rPr>
          <w:rFonts w:hint="cs"/>
          <w:rtl/>
        </w:rPr>
        <w:t>המוצעת</w:t>
      </w:r>
      <w:r w:rsidR="00B45DED">
        <w:rPr>
          <w:rFonts w:hint="cs"/>
          <w:rtl/>
        </w:rPr>
        <w:t xml:space="preserve"> וכדי למנוע פרשנות </w:t>
      </w:r>
      <w:r>
        <w:rPr>
          <w:rFonts w:hint="cs"/>
          <w:rtl/>
        </w:rPr>
        <w:t xml:space="preserve">לא נכונה שלה, אני מציעה שינוי בנוסח כך </w:t>
      </w:r>
      <w:bookmarkStart w:id="22" w:name="_ETM_Q1_181992"/>
      <w:bookmarkEnd w:id="22"/>
      <w:r w:rsidR="00B45DED">
        <w:rPr>
          <w:rFonts w:hint="cs"/>
          <w:rtl/>
        </w:rPr>
        <w:t>שבמקו</w:t>
      </w:r>
      <w:r>
        <w:rPr>
          <w:rFonts w:hint="cs"/>
          <w:rtl/>
        </w:rPr>
        <w:t xml:space="preserve">ם המילים "לא נשקפת סכנה לחייו או לחירותו במדינתו" </w:t>
      </w:r>
      <w:bookmarkStart w:id="23" w:name="_ETM_Q1_188011"/>
      <w:bookmarkEnd w:id="23"/>
      <w:r>
        <w:rPr>
          <w:rFonts w:hint="cs"/>
          <w:rtl/>
        </w:rPr>
        <w:t>יהיה כתוב "לא נשקפת לו סכנה המונעת את הרחקתו למדינתו"</w:t>
      </w:r>
      <w:bookmarkStart w:id="24" w:name="_ETM_Q1_195083"/>
      <w:bookmarkEnd w:id="24"/>
      <w:r>
        <w:rPr>
          <w:rFonts w:hint="cs"/>
          <w:rtl/>
        </w:rPr>
        <w:t xml:space="preserve">. על זה אני מבקשת לפתוח רביזיה. </w:t>
      </w:r>
    </w:p>
    <w:p w:rsidR="0081255C" w:rsidRDefault="0081255C" w:rsidP="0081255C">
      <w:pPr>
        <w:ind w:firstLine="0"/>
        <w:rPr>
          <w:rtl/>
        </w:rPr>
      </w:pPr>
      <w:bookmarkStart w:id="25" w:name="_ETM_Q1_200246"/>
      <w:bookmarkStart w:id="26" w:name="_ETM_Q1_200314"/>
      <w:bookmarkStart w:id="27" w:name="_ETM_Q1_200741"/>
      <w:bookmarkEnd w:id="25"/>
      <w:bookmarkEnd w:id="26"/>
      <w:bookmarkEnd w:id="27"/>
    </w:p>
    <w:p w:rsidR="0081255C" w:rsidRDefault="0081255C" w:rsidP="00423D57">
      <w:pPr>
        <w:pStyle w:val="af6"/>
        <w:keepNext/>
        <w:rPr>
          <w:rtl/>
        </w:rPr>
      </w:pPr>
      <w:bookmarkStart w:id="28" w:name="_ETM_Q1_200798"/>
      <w:bookmarkStart w:id="29" w:name="_ETM_Q1_202852"/>
      <w:bookmarkStart w:id="30" w:name="ET_yor_6520_6"/>
      <w:bookmarkEnd w:id="28"/>
      <w:bookmarkEnd w:id="29"/>
      <w:r w:rsidRPr="00423D57">
        <w:rPr>
          <w:rStyle w:val="TagStyle"/>
          <w:rtl/>
        </w:rPr>
        <w:t xml:space="preserve"> &lt;&lt; יור &gt;&gt;</w:t>
      </w:r>
      <w:r w:rsidRPr="0081255C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81255C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81255C" w:rsidRDefault="0081255C" w:rsidP="00423D57">
      <w:pPr>
        <w:pStyle w:val="KeepWithNext"/>
        <w:rPr>
          <w:rtl/>
        </w:rPr>
      </w:pPr>
    </w:p>
    <w:p w:rsidR="0081255C" w:rsidRDefault="0081255C" w:rsidP="0081255C">
      <w:pPr>
        <w:rPr>
          <w:rtl/>
        </w:rPr>
      </w:pPr>
      <w:bookmarkStart w:id="31" w:name="_ETM_Q1_203281"/>
      <w:bookmarkStart w:id="32" w:name="_ETM_Q1_203318"/>
      <w:bookmarkEnd w:id="31"/>
      <w:bookmarkEnd w:id="32"/>
      <w:r>
        <w:rPr>
          <w:rFonts w:hint="cs"/>
          <w:rtl/>
        </w:rPr>
        <w:t xml:space="preserve">מי בעד לפתוח </w:t>
      </w:r>
      <w:bookmarkStart w:id="33" w:name="_ETM_Q1_199322"/>
      <w:bookmarkEnd w:id="33"/>
      <w:r>
        <w:rPr>
          <w:rFonts w:hint="cs"/>
          <w:rtl/>
        </w:rPr>
        <w:t>את הרביזיה?</w:t>
      </w:r>
      <w:bookmarkStart w:id="34" w:name="_ETM_Q1_200915"/>
      <w:bookmarkEnd w:id="34"/>
    </w:p>
    <w:p w:rsidR="0081255C" w:rsidRDefault="0081255C" w:rsidP="0081255C">
      <w:pPr>
        <w:ind w:firstLine="0"/>
        <w:rPr>
          <w:rtl/>
        </w:rPr>
      </w:pPr>
      <w:bookmarkStart w:id="35" w:name="_ETM_Q1_200964"/>
      <w:bookmarkEnd w:id="35"/>
    </w:p>
    <w:p w:rsidR="0081255C" w:rsidRDefault="0081255C" w:rsidP="0081255C">
      <w:pPr>
        <w:pStyle w:val="af1"/>
        <w:keepNext/>
        <w:rPr>
          <w:rtl/>
        </w:rPr>
      </w:pPr>
      <w:bookmarkStart w:id="36" w:name="_ETM_Q1_201149"/>
      <w:bookmarkStart w:id="37" w:name="_ETM_Q1_201200"/>
      <w:bookmarkEnd w:id="36"/>
      <w:bookmarkEnd w:id="37"/>
      <w:r>
        <w:rPr>
          <w:rtl/>
        </w:rPr>
        <w:t>הצבעה</w:t>
      </w:r>
    </w:p>
    <w:p w:rsidR="0081255C" w:rsidRDefault="0081255C" w:rsidP="0081255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81255C" w:rsidRDefault="0081255C" w:rsidP="0081255C">
      <w:pPr>
        <w:rPr>
          <w:rtl/>
        </w:rPr>
      </w:pPr>
      <w:bookmarkStart w:id="38" w:name="_ETM_Q1_211186"/>
      <w:bookmarkStart w:id="39" w:name="_ETM_Q1_211233"/>
      <w:bookmarkStart w:id="40" w:name="_ETM_Q1_217023"/>
      <w:bookmarkEnd w:id="38"/>
      <w:bookmarkEnd w:id="39"/>
      <w:bookmarkEnd w:id="40"/>
    </w:p>
    <w:p w:rsidR="0081255C" w:rsidRDefault="0081255C" w:rsidP="00423D57">
      <w:pPr>
        <w:pStyle w:val="af9"/>
        <w:keepNext/>
        <w:rPr>
          <w:rtl/>
        </w:rPr>
      </w:pPr>
      <w:bookmarkStart w:id="41" w:name="ET_guest_גלעד_קרן_18"/>
      <w:bookmarkStart w:id="42" w:name="ET_speaker_5552_7"/>
      <w:r w:rsidRPr="00423D57">
        <w:rPr>
          <w:rStyle w:val="TagStyle"/>
          <w:rtl/>
        </w:rPr>
        <w:t xml:space="preserve"> &lt;&lt; אורח &gt;&gt;</w:t>
      </w:r>
      <w:r w:rsidRPr="0081255C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1255C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bookmarkEnd w:id="41"/>
    <w:p w:rsidR="0081255C" w:rsidRDefault="0081255C" w:rsidP="00423D57">
      <w:pPr>
        <w:pStyle w:val="KeepWithNext"/>
        <w:rPr>
          <w:rtl/>
        </w:rPr>
      </w:pPr>
    </w:p>
    <w:p w:rsidR="00BD6439" w:rsidRDefault="0009777D" w:rsidP="0081255C">
      <w:pPr>
        <w:rPr>
          <w:rtl/>
        </w:rPr>
      </w:pPr>
      <w:r>
        <w:rPr>
          <w:rFonts w:hint="cs"/>
          <w:rtl/>
        </w:rPr>
        <w:t xml:space="preserve">בסעיף 11ב המוצע להצעת החוק, בסעיף </w:t>
      </w:r>
      <w:bookmarkStart w:id="43" w:name="_ETM_Q1_224365"/>
      <w:bookmarkEnd w:id="43"/>
      <w:r>
        <w:rPr>
          <w:rFonts w:hint="cs"/>
          <w:rtl/>
        </w:rPr>
        <w:t>קטן (א)</w:t>
      </w:r>
      <w:r w:rsidR="00BD6439">
        <w:rPr>
          <w:rFonts w:hint="cs"/>
          <w:rtl/>
        </w:rPr>
        <w:t>,</w:t>
      </w:r>
      <w:r>
        <w:rPr>
          <w:rFonts w:hint="cs"/>
          <w:rtl/>
        </w:rPr>
        <w:t xml:space="preserve"> במקום המילים "חזקה שלא נשקפת סכנה לחייו </w:t>
      </w:r>
      <w:bookmarkStart w:id="44" w:name="_ETM_Q1_225877"/>
      <w:bookmarkEnd w:id="44"/>
      <w:r>
        <w:rPr>
          <w:rFonts w:hint="cs"/>
          <w:rtl/>
        </w:rPr>
        <w:t xml:space="preserve">או לחירותו במדינתו" יהיה כתוב "חזקה שלא נשקפת </w:t>
      </w:r>
      <w:bookmarkStart w:id="45" w:name="_ETM_Q1_229305"/>
      <w:bookmarkEnd w:id="45"/>
      <w:r>
        <w:rPr>
          <w:rFonts w:hint="cs"/>
          <w:rtl/>
        </w:rPr>
        <w:t xml:space="preserve">לו סכנה המונעת את הרחקתו </w:t>
      </w:r>
      <w:r w:rsidR="00BD6439">
        <w:rPr>
          <w:rFonts w:hint="cs"/>
          <w:rtl/>
        </w:rPr>
        <w:t>למדינתו".</w:t>
      </w:r>
    </w:p>
    <w:p w:rsidR="00BD6439" w:rsidRDefault="00BD6439" w:rsidP="00BD6439">
      <w:pPr>
        <w:ind w:firstLine="0"/>
        <w:rPr>
          <w:rtl/>
        </w:rPr>
      </w:pPr>
      <w:bookmarkStart w:id="46" w:name="_ETM_Q1_243377"/>
      <w:bookmarkStart w:id="47" w:name="_ETM_Q1_243436"/>
      <w:bookmarkStart w:id="48" w:name="_ETM_Q1_243694"/>
      <w:bookmarkEnd w:id="46"/>
      <w:bookmarkEnd w:id="47"/>
      <w:bookmarkEnd w:id="48"/>
    </w:p>
    <w:p w:rsidR="00BD6439" w:rsidRDefault="00BD6439" w:rsidP="00423D57">
      <w:pPr>
        <w:pStyle w:val="a4"/>
        <w:keepNext/>
        <w:rPr>
          <w:rtl/>
        </w:rPr>
      </w:pPr>
      <w:bookmarkStart w:id="49" w:name="_ETM_Q1_243750"/>
      <w:bookmarkStart w:id="50" w:name="_ETM_Q1_246530"/>
      <w:bookmarkStart w:id="51" w:name="ET_speaker_5552_9"/>
      <w:bookmarkEnd w:id="49"/>
      <w:bookmarkEnd w:id="50"/>
      <w:r w:rsidRPr="00423D57">
        <w:rPr>
          <w:rStyle w:val="TagStyle"/>
          <w:rtl/>
        </w:rPr>
        <w:t xml:space="preserve"> &lt;&lt; דובר &gt;&gt;</w:t>
      </w:r>
      <w:r w:rsidRPr="00BD643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6439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BD6439" w:rsidRDefault="00BD6439" w:rsidP="00423D57">
      <w:pPr>
        <w:pStyle w:val="KeepWithNext"/>
        <w:rPr>
          <w:rtl/>
        </w:rPr>
      </w:pPr>
    </w:p>
    <w:p w:rsidR="0081255C" w:rsidRDefault="0081255C" w:rsidP="00BD6439">
      <w:pPr>
        <w:rPr>
          <w:rtl/>
        </w:rPr>
      </w:pPr>
      <w:bookmarkStart w:id="52" w:name="_ETM_Q1_247012"/>
      <w:bookmarkStart w:id="53" w:name="_ETM_Q1_247068"/>
      <w:bookmarkEnd w:id="52"/>
      <w:bookmarkEnd w:id="53"/>
      <w:r>
        <w:rPr>
          <w:rtl/>
        </w:rPr>
        <w:t xml:space="preserve">  </w:t>
      </w:r>
      <w:bookmarkEnd w:id="42"/>
      <w:r w:rsidR="00BD6439">
        <w:rPr>
          <w:rFonts w:hint="cs"/>
          <w:rtl/>
        </w:rPr>
        <w:t xml:space="preserve">שיהיה כתוב "לא נשקפת לו </w:t>
      </w:r>
      <w:bookmarkStart w:id="54" w:name="_ETM_Q1_247218"/>
      <w:bookmarkEnd w:id="54"/>
      <w:r w:rsidR="00BD6439">
        <w:rPr>
          <w:rFonts w:hint="cs"/>
          <w:rtl/>
        </w:rPr>
        <w:t>סכנה המונעת את הרחקתו למדינתו".</w:t>
      </w:r>
    </w:p>
    <w:p w:rsidR="00BD6439" w:rsidRDefault="00BD6439" w:rsidP="00BD6439">
      <w:pPr>
        <w:ind w:firstLine="0"/>
        <w:rPr>
          <w:rtl/>
        </w:rPr>
      </w:pPr>
      <w:bookmarkStart w:id="55" w:name="_ETM_Q1_250324"/>
      <w:bookmarkStart w:id="56" w:name="_ETM_Q1_250387"/>
      <w:bookmarkStart w:id="57" w:name="_ETM_Q1_250806"/>
      <w:bookmarkEnd w:id="55"/>
      <w:bookmarkEnd w:id="56"/>
      <w:bookmarkEnd w:id="57"/>
    </w:p>
    <w:p w:rsidR="00B41EB0" w:rsidRDefault="00B41EB0" w:rsidP="00423D57">
      <w:pPr>
        <w:pStyle w:val="af9"/>
        <w:keepNext/>
        <w:rPr>
          <w:rtl/>
        </w:rPr>
      </w:pPr>
      <w:bookmarkStart w:id="58" w:name="_ETM_Q1_250894"/>
      <w:bookmarkStart w:id="59" w:name="ET_guest_נעם_כהאן_10"/>
      <w:bookmarkEnd w:id="58"/>
      <w:r w:rsidRPr="00423D57">
        <w:rPr>
          <w:rStyle w:val="TagStyle"/>
          <w:rtl/>
        </w:rPr>
        <w:t xml:space="preserve"> &lt;&lt; אורח &gt;&gt;</w:t>
      </w:r>
      <w:r w:rsidRPr="00B41EB0">
        <w:rPr>
          <w:rStyle w:val="TagStyle"/>
          <w:rtl/>
        </w:rPr>
        <w:t xml:space="preserve"> </w:t>
      </w:r>
      <w:r>
        <w:rPr>
          <w:rtl/>
        </w:rPr>
        <w:t>נעם כהאן:</w:t>
      </w:r>
      <w:r w:rsidRPr="00B41EB0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"/>
    </w:p>
    <w:p w:rsidR="00B41EB0" w:rsidRDefault="00B41EB0" w:rsidP="00423D57">
      <w:pPr>
        <w:pStyle w:val="KeepWithNext"/>
        <w:rPr>
          <w:rtl/>
        </w:rPr>
      </w:pPr>
    </w:p>
    <w:p w:rsidR="00B41EB0" w:rsidRDefault="00B41EB0" w:rsidP="00B41EB0">
      <w:pPr>
        <w:rPr>
          <w:rtl/>
        </w:rPr>
      </w:pPr>
      <w:r>
        <w:rPr>
          <w:rFonts w:hint="cs"/>
          <w:rtl/>
        </w:rPr>
        <w:t xml:space="preserve">מקובל עלינו, אין לנו הערות. </w:t>
      </w:r>
    </w:p>
    <w:p w:rsidR="00B41EB0" w:rsidRDefault="00B41EB0" w:rsidP="00B41EB0">
      <w:pPr>
        <w:ind w:firstLine="0"/>
        <w:rPr>
          <w:rtl/>
        </w:rPr>
      </w:pPr>
      <w:bookmarkStart w:id="60" w:name="_ETM_Q1_262204"/>
      <w:bookmarkStart w:id="61" w:name="_ETM_Q1_262284"/>
      <w:bookmarkEnd w:id="60"/>
      <w:bookmarkEnd w:id="61"/>
    </w:p>
    <w:p w:rsidR="00787648" w:rsidRDefault="00787648" w:rsidP="00423D57">
      <w:pPr>
        <w:pStyle w:val="af9"/>
        <w:keepNext/>
        <w:rPr>
          <w:rtl/>
        </w:rPr>
      </w:pPr>
      <w:bookmarkStart w:id="62" w:name="_ETM_Q1_262631"/>
      <w:bookmarkStart w:id="63" w:name="_ETM_Q1_262684"/>
      <w:bookmarkStart w:id="64" w:name="_ETM_Q1_289818"/>
      <w:bookmarkStart w:id="65" w:name="ET_guest_נדב_גולני_11"/>
      <w:bookmarkEnd w:id="62"/>
      <w:bookmarkEnd w:id="63"/>
      <w:bookmarkEnd w:id="64"/>
      <w:r w:rsidRPr="00423D57">
        <w:rPr>
          <w:rStyle w:val="TagStyle"/>
          <w:rtl/>
        </w:rPr>
        <w:t xml:space="preserve"> &lt;&lt; אורח &gt;&gt;</w:t>
      </w:r>
      <w:r w:rsidRPr="00787648">
        <w:rPr>
          <w:rStyle w:val="TagStyle"/>
          <w:rtl/>
        </w:rPr>
        <w:t xml:space="preserve"> </w:t>
      </w:r>
      <w:r>
        <w:rPr>
          <w:rtl/>
        </w:rPr>
        <w:t>נדב גולני:</w:t>
      </w:r>
      <w:r w:rsidRPr="00787648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"/>
    </w:p>
    <w:p w:rsidR="00787648" w:rsidRDefault="00787648" w:rsidP="00423D57">
      <w:pPr>
        <w:pStyle w:val="KeepWithNext"/>
        <w:rPr>
          <w:rtl/>
        </w:rPr>
      </w:pPr>
    </w:p>
    <w:p w:rsidR="003F27A6" w:rsidRDefault="003F27A6" w:rsidP="00423D57">
      <w:pPr>
        <w:rPr>
          <w:rtl/>
        </w:rPr>
      </w:pPr>
      <w:bookmarkStart w:id="66" w:name="_ETM_Q1_290190"/>
      <w:bookmarkStart w:id="67" w:name="_ETM_Q1_290225"/>
      <w:bookmarkEnd w:id="66"/>
      <w:bookmarkEnd w:id="67"/>
      <w:r>
        <w:rPr>
          <w:rFonts w:hint="cs"/>
          <w:rtl/>
        </w:rPr>
        <w:t xml:space="preserve">לגבי </w:t>
      </w:r>
      <w:bookmarkStart w:id="68" w:name="_ETM_Q1_304523"/>
      <w:bookmarkEnd w:id="68"/>
      <w:r>
        <w:rPr>
          <w:rFonts w:hint="cs"/>
          <w:rtl/>
        </w:rPr>
        <w:t xml:space="preserve">החזקה התייחסנו בהרחבה בדיונים קודמים ואני לא אחזור </w:t>
      </w:r>
      <w:bookmarkStart w:id="69" w:name="_ETM_Q1_309245"/>
      <w:bookmarkEnd w:id="69"/>
      <w:r>
        <w:rPr>
          <w:rFonts w:hint="cs"/>
          <w:rtl/>
        </w:rPr>
        <w:t xml:space="preserve">על זה. אנחנו לא </w:t>
      </w:r>
      <w:bookmarkStart w:id="70" w:name="_ETM_Q1_308961"/>
      <w:bookmarkEnd w:id="70"/>
      <w:r>
        <w:rPr>
          <w:rFonts w:hint="cs"/>
          <w:rtl/>
        </w:rPr>
        <w:t xml:space="preserve">חושבים שאת השינוי המוצע כעת לעומת הנוסח הקודם יש מניעה להכניס. </w:t>
      </w:r>
      <w:bookmarkStart w:id="71" w:name="_ETM_Q1_315323"/>
      <w:bookmarkStart w:id="72" w:name="_ETM_Q1_321644"/>
      <w:bookmarkStart w:id="73" w:name="_ETM_Q1_327637"/>
      <w:bookmarkEnd w:id="71"/>
      <w:bookmarkEnd w:id="72"/>
      <w:bookmarkEnd w:id="73"/>
      <w:r w:rsidR="0076015A">
        <w:rPr>
          <w:rFonts w:hint="cs"/>
          <w:rtl/>
        </w:rPr>
        <w:t xml:space="preserve">העיקרון הבסיסי הוא שמדינת ישראל מחויבת </w:t>
      </w:r>
      <w:bookmarkStart w:id="74" w:name="_ETM_Q1_317340"/>
      <w:bookmarkEnd w:id="74"/>
      <w:r w:rsidR="0076015A">
        <w:rPr>
          <w:rFonts w:hint="cs"/>
          <w:rtl/>
        </w:rPr>
        <w:t xml:space="preserve">לטעון שלא מחזירים אדם למדינה שבה נשקפת סכנה לחייו או </w:t>
      </w:r>
      <w:bookmarkStart w:id="75" w:name="_ETM_Q1_323371"/>
      <w:bookmarkEnd w:id="75"/>
      <w:r w:rsidR="00423D57">
        <w:rPr>
          <w:rFonts w:hint="cs"/>
          <w:rtl/>
        </w:rPr>
        <w:t>לחירותו.</w:t>
      </w:r>
      <w:r w:rsidR="0076015A">
        <w:rPr>
          <w:rFonts w:hint="cs"/>
          <w:rtl/>
        </w:rPr>
        <w:t xml:space="preserve"> את השינוי המוצע בנוסח לעומת הנוסח הקודם אין </w:t>
      </w:r>
      <w:bookmarkStart w:id="76" w:name="_ETM_Q1_329292"/>
      <w:bookmarkEnd w:id="76"/>
      <w:r w:rsidR="0076015A">
        <w:rPr>
          <w:rFonts w:hint="cs"/>
          <w:rtl/>
        </w:rPr>
        <w:t>מניעה להכניס.</w:t>
      </w:r>
    </w:p>
    <w:p w:rsidR="003F27A6" w:rsidRDefault="003F27A6" w:rsidP="003F27A6">
      <w:pPr>
        <w:ind w:firstLine="0"/>
        <w:rPr>
          <w:rtl/>
        </w:rPr>
      </w:pPr>
      <w:bookmarkStart w:id="77" w:name="_ETM_Q1_332976"/>
      <w:bookmarkStart w:id="78" w:name="_ETM_Q1_333042"/>
      <w:bookmarkEnd w:id="77"/>
      <w:bookmarkEnd w:id="78"/>
    </w:p>
    <w:p w:rsidR="003F27A6" w:rsidRDefault="003F27A6" w:rsidP="00423D57">
      <w:pPr>
        <w:pStyle w:val="af6"/>
        <w:keepNext/>
        <w:rPr>
          <w:rtl/>
        </w:rPr>
      </w:pPr>
      <w:bookmarkStart w:id="79" w:name="ET_yor_6520_12"/>
      <w:r w:rsidRPr="00423D57">
        <w:rPr>
          <w:rStyle w:val="TagStyle"/>
          <w:rtl/>
        </w:rPr>
        <w:t xml:space="preserve"> &lt;&lt; יור &gt;&gt;</w:t>
      </w:r>
      <w:r w:rsidRPr="003F27A6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3F27A6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3F27A6" w:rsidRDefault="003F27A6" w:rsidP="00423D57">
      <w:pPr>
        <w:pStyle w:val="KeepWithNext"/>
        <w:rPr>
          <w:rtl/>
        </w:rPr>
      </w:pPr>
    </w:p>
    <w:p w:rsidR="0076015A" w:rsidRDefault="003F27A6" w:rsidP="003F27A6">
      <w:pPr>
        <w:rPr>
          <w:rtl/>
        </w:rPr>
      </w:pPr>
      <w:r>
        <w:rPr>
          <w:rFonts w:hint="cs"/>
          <w:rtl/>
        </w:rPr>
        <w:t xml:space="preserve">אני שמח שאין מניעה גם מצד משרד </w:t>
      </w:r>
      <w:bookmarkStart w:id="80" w:name="_ETM_Q1_337241"/>
      <w:bookmarkEnd w:id="80"/>
      <w:r>
        <w:rPr>
          <w:rFonts w:hint="cs"/>
          <w:rtl/>
        </w:rPr>
        <w:t>המשפטים. אני מעלה להצבעה את הצעת חוק הכנ</w:t>
      </w:r>
      <w:r w:rsidR="0076015A">
        <w:rPr>
          <w:rFonts w:hint="cs"/>
          <w:rtl/>
        </w:rPr>
        <w:t>י</w:t>
      </w:r>
      <w:r>
        <w:rPr>
          <w:rFonts w:hint="cs"/>
          <w:rtl/>
        </w:rPr>
        <w:t xml:space="preserve">סה לישראל </w:t>
      </w:r>
      <w:bookmarkStart w:id="81" w:name="_ETM_Q1_334446"/>
      <w:bookmarkEnd w:id="81"/>
      <w:r>
        <w:rPr>
          <w:rFonts w:hint="cs"/>
          <w:rtl/>
        </w:rPr>
        <w:t xml:space="preserve">(תיקון מס' </w:t>
      </w:r>
      <w:r w:rsidR="0076015A">
        <w:rPr>
          <w:rFonts w:hint="cs"/>
          <w:rtl/>
        </w:rPr>
        <w:t xml:space="preserve">42) (הרחקתם מישראל של מסתננים התומכים בממשל מדינתם), התשפ"ה-2025, </w:t>
      </w:r>
      <w:bookmarkStart w:id="82" w:name="_ETM_Q1_340435"/>
      <w:bookmarkEnd w:id="82"/>
      <w:r w:rsidR="0076015A">
        <w:rPr>
          <w:rFonts w:hint="cs"/>
          <w:rtl/>
        </w:rPr>
        <w:t xml:space="preserve">של חברת הכנסת יוליה </w:t>
      </w:r>
      <w:proofErr w:type="spellStart"/>
      <w:r w:rsidR="0076015A">
        <w:rPr>
          <w:rFonts w:hint="cs"/>
          <w:rtl/>
        </w:rPr>
        <w:t>מלינובסקי</w:t>
      </w:r>
      <w:proofErr w:type="spellEnd"/>
      <w:r w:rsidR="0076015A">
        <w:rPr>
          <w:rFonts w:hint="cs"/>
          <w:rtl/>
        </w:rPr>
        <w:t xml:space="preserve"> ועוד חברי כנסת. מי בעד </w:t>
      </w:r>
      <w:bookmarkStart w:id="83" w:name="_ETM_Q1_346712"/>
      <w:bookmarkEnd w:id="83"/>
      <w:r w:rsidR="0076015A">
        <w:rPr>
          <w:rFonts w:hint="cs"/>
          <w:rtl/>
        </w:rPr>
        <w:t>הצעת החוק עם הנוסח המתוקן, מי נגד, מי נמנע?</w:t>
      </w:r>
    </w:p>
    <w:p w:rsidR="0076015A" w:rsidRDefault="0076015A" w:rsidP="0076015A">
      <w:pPr>
        <w:ind w:firstLine="0"/>
        <w:rPr>
          <w:rtl/>
        </w:rPr>
      </w:pPr>
      <w:bookmarkStart w:id="84" w:name="_ETM_Q1_352591"/>
      <w:bookmarkStart w:id="85" w:name="_ETM_Q1_352660"/>
      <w:bookmarkStart w:id="86" w:name="_ETM_Q1_352867"/>
      <w:bookmarkEnd w:id="84"/>
      <w:bookmarkEnd w:id="85"/>
      <w:bookmarkEnd w:id="86"/>
    </w:p>
    <w:p w:rsidR="0076015A" w:rsidRDefault="0076015A" w:rsidP="0076015A">
      <w:pPr>
        <w:pStyle w:val="af1"/>
        <w:keepNext/>
        <w:rPr>
          <w:rtl/>
        </w:rPr>
      </w:pPr>
      <w:bookmarkStart w:id="87" w:name="_ETM_Q1_352920"/>
      <w:bookmarkEnd w:id="87"/>
      <w:r>
        <w:rPr>
          <w:rFonts w:hint="eastAsia"/>
          <w:rtl/>
        </w:rPr>
        <w:t>הצבעה</w:t>
      </w:r>
    </w:p>
    <w:p w:rsidR="0076015A" w:rsidRDefault="0076015A" w:rsidP="0076015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76015A" w:rsidRDefault="0076015A" w:rsidP="0076015A">
      <w:pPr>
        <w:rPr>
          <w:rFonts w:ascii="David" w:hAnsi="David"/>
          <w:rtl/>
        </w:rPr>
      </w:pPr>
      <w:bookmarkStart w:id="88" w:name="_ETM_Q1_352767"/>
      <w:bookmarkEnd w:id="88"/>
    </w:p>
    <w:p w:rsidR="0076015A" w:rsidRDefault="0076015A" w:rsidP="00423D57">
      <w:pPr>
        <w:pStyle w:val="af6"/>
        <w:keepNext/>
        <w:rPr>
          <w:rtl/>
        </w:rPr>
      </w:pPr>
      <w:bookmarkStart w:id="89" w:name="ET_yor_6520_13"/>
      <w:r w:rsidRPr="00423D57">
        <w:rPr>
          <w:rStyle w:val="TagStyle"/>
          <w:rtl/>
        </w:rPr>
        <w:lastRenderedPageBreak/>
        <w:t xml:space="preserve"> &lt;&lt; יור &gt;&gt;</w:t>
      </w:r>
      <w:r w:rsidRPr="0076015A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76015A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76015A" w:rsidRDefault="0076015A" w:rsidP="00423D57">
      <w:pPr>
        <w:pStyle w:val="KeepWithNext"/>
        <w:rPr>
          <w:rtl/>
        </w:rPr>
      </w:pPr>
    </w:p>
    <w:p w:rsidR="0076015A" w:rsidRDefault="0076015A" w:rsidP="0076015A">
      <w:pPr>
        <w:rPr>
          <w:rtl/>
        </w:rPr>
      </w:pPr>
      <w:bookmarkStart w:id="90" w:name="_ETM_Q1_353215"/>
      <w:bookmarkStart w:id="91" w:name="_ETM_Q1_353287"/>
      <w:bookmarkEnd w:id="90"/>
      <w:bookmarkEnd w:id="91"/>
      <w:r>
        <w:rPr>
          <w:rFonts w:hint="cs"/>
          <w:rtl/>
        </w:rPr>
        <w:t xml:space="preserve">אני </w:t>
      </w:r>
      <w:bookmarkStart w:id="92" w:name="_ETM_Q1_357514"/>
      <w:bookmarkEnd w:id="92"/>
      <w:r>
        <w:rPr>
          <w:rFonts w:hint="cs"/>
          <w:rtl/>
        </w:rPr>
        <w:t xml:space="preserve">קובע שהחוק עבר לקריאה שנייה ושלישית במליאה. מברוק, מזל </w:t>
      </w:r>
      <w:bookmarkStart w:id="93" w:name="_ETM_Q1_359089"/>
      <w:bookmarkEnd w:id="93"/>
      <w:r>
        <w:rPr>
          <w:rFonts w:hint="cs"/>
          <w:rtl/>
        </w:rPr>
        <w:t xml:space="preserve">טוב, חוק טוב לעם ישראל. </w:t>
      </w:r>
    </w:p>
    <w:p w:rsidR="0076015A" w:rsidRDefault="0076015A" w:rsidP="0076015A">
      <w:pPr>
        <w:ind w:firstLine="0"/>
        <w:rPr>
          <w:rtl/>
        </w:rPr>
      </w:pPr>
      <w:bookmarkStart w:id="94" w:name="_ETM_Q1_365976"/>
      <w:bookmarkStart w:id="95" w:name="_ETM_Q1_366055"/>
      <w:bookmarkEnd w:id="94"/>
      <w:bookmarkEnd w:id="95"/>
    </w:p>
    <w:p w:rsidR="0076015A" w:rsidRDefault="0076015A" w:rsidP="00423D57">
      <w:pPr>
        <w:pStyle w:val="a4"/>
        <w:keepNext/>
        <w:rPr>
          <w:rtl/>
        </w:rPr>
      </w:pPr>
      <w:bookmarkStart w:id="96" w:name="_ETM_Q1_362499"/>
      <w:bookmarkStart w:id="97" w:name="ET_speaker_5552_14"/>
      <w:bookmarkEnd w:id="96"/>
      <w:r w:rsidRPr="00423D57">
        <w:rPr>
          <w:rStyle w:val="TagStyle"/>
          <w:rtl/>
        </w:rPr>
        <w:t xml:space="preserve"> &lt;&lt; דובר &gt;&gt;</w:t>
      </w:r>
      <w:r w:rsidRPr="0076015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6015A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76015A" w:rsidRDefault="0076015A" w:rsidP="00423D57">
      <w:pPr>
        <w:pStyle w:val="KeepWithNext"/>
        <w:rPr>
          <w:rtl/>
        </w:rPr>
      </w:pPr>
    </w:p>
    <w:p w:rsidR="0076015A" w:rsidRDefault="0076015A" w:rsidP="0076015A">
      <w:pPr>
        <w:rPr>
          <w:rtl/>
        </w:rPr>
      </w:pPr>
      <w:bookmarkStart w:id="98" w:name="_ETM_Q1_363024"/>
      <w:bookmarkStart w:id="99" w:name="_ETM_Q1_363072"/>
      <w:bookmarkEnd w:id="98"/>
      <w:bookmarkEnd w:id="99"/>
      <w:r>
        <w:rPr>
          <w:rFonts w:hint="cs"/>
          <w:rtl/>
        </w:rPr>
        <w:t>הנשמה יצאה ממני.</w:t>
      </w:r>
    </w:p>
    <w:p w:rsidR="0076015A" w:rsidRDefault="0076015A" w:rsidP="0076015A">
      <w:pPr>
        <w:rPr>
          <w:rtl/>
        </w:rPr>
      </w:pPr>
    </w:p>
    <w:p w:rsidR="0076015A" w:rsidRDefault="0076015A" w:rsidP="00423D57">
      <w:pPr>
        <w:pStyle w:val="af6"/>
        <w:keepNext/>
        <w:rPr>
          <w:rtl/>
        </w:rPr>
      </w:pPr>
      <w:bookmarkStart w:id="100" w:name="ET_yor_6520_15"/>
      <w:r w:rsidRPr="00423D57">
        <w:rPr>
          <w:rStyle w:val="TagStyle"/>
          <w:rtl/>
        </w:rPr>
        <w:t xml:space="preserve"> &lt;&lt; יור &gt;&gt;</w:t>
      </w:r>
      <w:r w:rsidRPr="0076015A">
        <w:rPr>
          <w:rStyle w:val="TagStyle"/>
          <w:rtl/>
        </w:rPr>
        <w:t xml:space="preserve"> </w:t>
      </w:r>
      <w:r>
        <w:rPr>
          <w:rtl/>
        </w:rPr>
        <w:t>היו"ר ארז מלול:</w:t>
      </w:r>
      <w:r w:rsidRPr="0076015A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76015A" w:rsidRDefault="0076015A" w:rsidP="00423D57">
      <w:pPr>
        <w:pStyle w:val="KeepWithNext"/>
        <w:rPr>
          <w:rtl/>
        </w:rPr>
      </w:pPr>
    </w:p>
    <w:p w:rsidR="0076015A" w:rsidRDefault="0076015A" w:rsidP="0076015A">
      <w:pPr>
        <w:rPr>
          <w:rtl/>
        </w:rPr>
      </w:pPr>
      <w:r>
        <w:rPr>
          <w:rFonts w:hint="cs"/>
          <w:rtl/>
        </w:rPr>
        <w:t xml:space="preserve">אתם עושים גם </w:t>
      </w:r>
      <w:bookmarkStart w:id="101" w:name="_ETM_Q1_366261"/>
      <w:bookmarkEnd w:id="101"/>
      <w:r>
        <w:rPr>
          <w:rFonts w:hint="cs"/>
          <w:rtl/>
        </w:rPr>
        <w:t xml:space="preserve">דברים טובים, יוליה. אני נועל את הישיבה. </w:t>
      </w:r>
      <w:bookmarkStart w:id="102" w:name="_ETM_Q1_370764"/>
      <w:bookmarkEnd w:id="102"/>
    </w:p>
    <w:p w:rsidR="0076015A" w:rsidRDefault="0076015A" w:rsidP="0076015A">
      <w:pPr>
        <w:ind w:firstLine="0"/>
        <w:rPr>
          <w:rtl/>
        </w:rPr>
      </w:pPr>
      <w:bookmarkStart w:id="103" w:name="_ETM_Q1_370826"/>
      <w:bookmarkEnd w:id="103"/>
    </w:p>
    <w:p w:rsidR="0076015A" w:rsidRDefault="0076015A" w:rsidP="0076015A">
      <w:pPr>
        <w:ind w:firstLine="0"/>
        <w:rPr>
          <w:rtl/>
        </w:rPr>
      </w:pPr>
    </w:p>
    <w:p w:rsidR="007872B4" w:rsidRPr="008713A4" w:rsidRDefault="008F599A" w:rsidP="00865A64">
      <w:pPr>
        <w:pStyle w:val="afc"/>
        <w:keepNext/>
      </w:pPr>
      <w:bookmarkStart w:id="104" w:name="ET_meetingend_16"/>
      <w:r w:rsidRPr="00423D57">
        <w:rPr>
          <w:rStyle w:val="TagStyle"/>
          <w:rtl/>
        </w:rPr>
        <w:t xml:space="preserve"> &lt;&lt; סיום &gt;&gt;</w:t>
      </w:r>
      <w:r w:rsidRPr="008F599A">
        <w:rPr>
          <w:rStyle w:val="TagStyle"/>
          <w:rtl/>
        </w:rPr>
        <w:t xml:space="preserve"> </w:t>
      </w:r>
      <w:r>
        <w:rPr>
          <w:rtl/>
        </w:rPr>
        <w:t>הישיבה ננעלה בשעה 13:40.</w:t>
      </w:r>
      <w:r w:rsidRPr="008F599A">
        <w:rPr>
          <w:rStyle w:val="TagStyle"/>
          <w:rtl/>
        </w:rPr>
        <w:t xml:space="preserve"> </w:t>
      </w:r>
      <w:r w:rsidRPr="00423D5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105" w:name="_GoBack"/>
      <w:bookmarkEnd w:id="104"/>
      <w:bookmarkEnd w:id="105"/>
    </w:p>
    <w:sectPr w:rsidR="007872B4" w:rsidRPr="008713A4" w:rsidSect="00865A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66B" w:rsidRDefault="0059066B">
      <w:r>
        <w:separator/>
      </w:r>
    </w:p>
  </w:endnote>
  <w:endnote w:type="continuationSeparator" w:id="0">
    <w:p w:rsidR="0059066B" w:rsidRDefault="0059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66B" w:rsidRDefault="0059066B">
      <w:r>
        <w:separator/>
      </w:r>
    </w:p>
  </w:footnote>
  <w:footnote w:type="continuationSeparator" w:id="0">
    <w:p w:rsidR="0059066B" w:rsidRDefault="00590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5A6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5059EA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00335F" w:rsidRDefault="0000335F" w:rsidP="008E5E3F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27/05/2025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5F"/>
    <w:rsid w:val="0002047E"/>
    <w:rsid w:val="00037279"/>
    <w:rsid w:val="00067F42"/>
    <w:rsid w:val="00092B80"/>
    <w:rsid w:val="0009777D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78B"/>
    <w:rsid w:val="001C44DA"/>
    <w:rsid w:val="001C4FDA"/>
    <w:rsid w:val="001D440C"/>
    <w:rsid w:val="002016FF"/>
    <w:rsid w:val="0022495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5E9"/>
    <w:rsid w:val="00340AFA"/>
    <w:rsid w:val="003658CB"/>
    <w:rsid w:val="00366CFB"/>
    <w:rsid w:val="0036794C"/>
    <w:rsid w:val="00373508"/>
    <w:rsid w:val="00396023"/>
    <w:rsid w:val="003C279D"/>
    <w:rsid w:val="003F0A5F"/>
    <w:rsid w:val="003F27A6"/>
    <w:rsid w:val="00420E41"/>
    <w:rsid w:val="00423D57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9EA"/>
    <w:rsid w:val="00546678"/>
    <w:rsid w:val="005506B9"/>
    <w:rsid w:val="00572E22"/>
    <w:rsid w:val="005817EC"/>
    <w:rsid w:val="0059066B"/>
    <w:rsid w:val="00590B77"/>
    <w:rsid w:val="005A342D"/>
    <w:rsid w:val="005C363E"/>
    <w:rsid w:val="005D61F3"/>
    <w:rsid w:val="005E1C6B"/>
    <w:rsid w:val="005F76B0"/>
    <w:rsid w:val="0060345F"/>
    <w:rsid w:val="00634F61"/>
    <w:rsid w:val="00636BCB"/>
    <w:rsid w:val="00695A47"/>
    <w:rsid w:val="006A0CB7"/>
    <w:rsid w:val="006F0259"/>
    <w:rsid w:val="00700433"/>
    <w:rsid w:val="00702755"/>
    <w:rsid w:val="0070472C"/>
    <w:rsid w:val="007509A6"/>
    <w:rsid w:val="0076015A"/>
    <w:rsid w:val="007744AE"/>
    <w:rsid w:val="00781857"/>
    <w:rsid w:val="007872B4"/>
    <w:rsid w:val="00787648"/>
    <w:rsid w:val="00791CBE"/>
    <w:rsid w:val="007C693F"/>
    <w:rsid w:val="007C6ADD"/>
    <w:rsid w:val="0081255C"/>
    <w:rsid w:val="0082136D"/>
    <w:rsid w:val="008320F6"/>
    <w:rsid w:val="00841223"/>
    <w:rsid w:val="00846BE9"/>
    <w:rsid w:val="00853207"/>
    <w:rsid w:val="00865A64"/>
    <w:rsid w:val="008713A4"/>
    <w:rsid w:val="00875F10"/>
    <w:rsid w:val="008C6035"/>
    <w:rsid w:val="008C7015"/>
    <w:rsid w:val="008D1DFB"/>
    <w:rsid w:val="008E03B4"/>
    <w:rsid w:val="008E5E3F"/>
    <w:rsid w:val="008F599A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1EB0"/>
    <w:rsid w:val="00B45DED"/>
    <w:rsid w:val="00B50340"/>
    <w:rsid w:val="00B65508"/>
    <w:rsid w:val="00B8517A"/>
    <w:rsid w:val="00BA6446"/>
    <w:rsid w:val="00BB33D7"/>
    <w:rsid w:val="00BD47B7"/>
    <w:rsid w:val="00BD643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59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5D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A6DCC-553F-45FC-9616-0D4173DC8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2025-06-08T17:45:00Z</dcterms:modified>
</cp:coreProperties>
</file>