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B4352"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C13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4352"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4352" w:rsidP="008320F6">
      <w:pPr>
        <w:ind w:firstLine="0"/>
        <w:jc w:val="center"/>
        <w:outlineLvl w:val="0"/>
        <w:rPr>
          <w:b/>
          <w:bCs/>
          <w:rtl/>
        </w:rPr>
      </w:pPr>
      <w:r>
        <w:rPr>
          <w:b/>
          <w:bCs/>
          <w:rtl/>
        </w:rPr>
        <w:t>פרוטוקול מס'</w:t>
      </w:r>
      <w:r w:rsidR="007C132A">
        <w:rPr>
          <w:rFonts w:hint="cs"/>
          <w:b/>
          <w:bCs/>
          <w:rtl/>
        </w:rPr>
        <w:t xml:space="preserve"> 646</w:t>
      </w:r>
    </w:p>
    <w:p w:rsidR="00E64116" w:rsidRPr="008713A4" w:rsidRDefault="000B4352" w:rsidP="008320F6">
      <w:pPr>
        <w:ind w:firstLine="0"/>
        <w:jc w:val="center"/>
        <w:outlineLvl w:val="0"/>
        <w:rPr>
          <w:b/>
          <w:bCs/>
          <w:rtl/>
        </w:rPr>
      </w:pPr>
      <w:r>
        <w:rPr>
          <w:b/>
          <w:bCs/>
          <w:rtl/>
        </w:rPr>
        <w:t>מישיבת ועדת החוקה, חוק ומשפט</w:t>
      </w:r>
    </w:p>
    <w:p w:rsidR="00E64116" w:rsidRPr="008713A4" w:rsidRDefault="000B4352" w:rsidP="008320F6">
      <w:pPr>
        <w:ind w:firstLine="0"/>
        <w:jc w:val="center"/>
        <w:outlineLvl w:val="0"/>
        <w:rPr>
          <w:b/>
          <w:bCs/>
          <w:u w:val="single"/>
          <w:rtl/>
        </w:rPr>
      </w:pPr>
      <w:r>
        <w:rPr>
          <w:b/>
          <w:bCs/>
          <w:u w:val="single"/>
          <w:rtl/>
        </w:rPr>
        <w:t xml:space="preserve">יום חמישי, ט' בסיון </w:t>
      </w:r>
      <w:proofErr w:type="spellStart"/>
      <w:r>
        <w:rPr>
          <w:b/>
          <w:bCs/>
          <w:u w:val="single"/>
          <w:rtl/>
        </w:rPr>
        <w:t>התשפ"ה</w:t>
      </w:r>
      <w:proofErr w:type="spellEnd"/>
      <w:r>
        <w:rPr>
          <w:b/>
          <w:bCs/>
          <w:u w:val="single"/>
          <w:rtl/>
        </w:rPr>
        <w:t xml:space="preserve"> (05 ביוני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4352" w:rsidP="000B4352">
      <w:pPr>
        <w:spacing w:before="60"/>
        <w:ind w:firstLine="0"/>
        <w:rPr>
          <w:rtl/>
        </w:rPr>
      </w:pPr>
      <w:bookmarkStart w:id="0" w:name="ET_hatsach_645627_1"/>
      <w:r w:rsidRPr="000B4352">
        <w:rPr>
          <w:rStyle w:val="TagStyle"/>
          <w:rtl/>
        </w:rPr>
        <w:t xml:space="preserve"> &lt;&lt; הצח &gt;&gt; </w:t>
      </w:r>
      <w:r w:rsidRPr="000B4352">
        <w:rPr>
          <w:rtl/>
        </w:rPr>
        <w:t>הצעת חוק נוכחות עורך דין בחקירת אוכלוסיות שונות (תיקוני חקיקה) (הוראת שעה), התשפ"ה-2025</w:t>
      </w:r>
      <w:r w:rsidRPr="000B4352">
        <w:rPr>
          <w:rStyle w:val="TagStyle"/>
          <w:rtl/>
        </w:rPr>
        <w:t xml:space="preserve"> &lt;&lt; הצח &gt;&gt;</w:t>
      </w:r>
      <w:r w:rsidRPr="000B4352">
        <w:rPr>
          <w:rtl/>
        </w:rPr>
        <w:t xml:space="preserve">   </w:t>
      </w:r>
      <w:bookmarkEnd w:id="0"/>
    </w:p>
    <w:p w:rsidR="00E64116" w:rsidRDefault="00E64116" w:rsidP="007C693F">
      <w:pPr>
        <w:spacing w:before="60"/>
        <w:ind w:firstLine="0"/>
        <w:rPr>
          <w:rtl/>
        </w:rPr>
      </w:pPr>
    </w:p>
    <w:p w:rsidR="000B4352" w:rsidRPr="008713A4" w:rsidRDefault="000B435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4352" w:rsidRDefault="000B4352" w:rsidP="00EC1FB3">
      <w:pPr>
        <w:ind w:firstLine="0"/>
        <w:rPr>
          <w:rtl/>
        </w:rPr>
      </w:pPr>
      <w:r w:rsidRPr="000B4352">
        <w:rPr>
          <w:rtl/>
        </w:rPr>
        <w:t xml:space="preserve">שמחה </w:t>
      </w:r>
      <w:proofErr w:type="spellStart"/>
      <w:r w:rsidRPr="000B4352">
        <w:rPr>
          <w:rtl/>
        </w:rPr>
        <w:t>רוטמן</w:t>
      </w:r>
      <w:proofErr w:type="spellEnd"/>
      <w:r w:rsidRPr="000B4352">
        <w:rPr>
          <w:rtl/>
        </w:rPr>
        <w:t xml:space="preserve"> – היו"ר</w:t>
      </w:r>
    </w:p>
    <w:p w:rsidR="0021552B" w:rsidRPr="000B4352" w:rsidRDefault="0021552B" w:rsidP="0021552B">
      <w:pPr>
        <w:ind w:firstLine="0"/>
        <w:rPr>
          <w:rtl/>
        </w:rPr>
      </w:pPr>
      <w:r w:rsidRPr="000B4352">
        <w:rPr>
          <w:rtl/>
        </w:rPr>
        <w:t>טלי גוטליב</w:t>
      </w:r>
    </w:p>
    <w:p w:rsidR="0021552B" w:rsidRPr="000B4352" w:rsidRDefault="0021552B" w:rsidP="0021552B">
      <w:pPr>
        <w:ind w:firstLine="0"/>
        <w:rPr>
          <w:rtl/>
        </w:rPr>
      </w:pPr>
      <w:r w:rsidRPr="000B4352">
        <w:rPr>
          <w:rtl/>
        </w:rPr>
        <w:t xml:space="preserve">יואב </w:t>
      </w:r>
      <w:proofErr w:type="spellStart"/>
      <w:r w:rsidRPr="000B4352">
        <w:rPr>
          <w:rtl/>
        </w:rPr>
        <w:t>סגלוביץ</w:t>
      </w:r>
      <w:proofErr w:type="spellEnd"/>
      <w:r w:rsidRPr="000B4352">
        <w:rPr>
          <w:rtl/>
        </w:rPr>
        <w:t>'</w:t>
      </w:r>
    </w:p>
    <w:p w:rsidR="000B4352" w:rsidRDefault="000B4352" w:rsidP="00EC1FB3">
      <w:pPr>
        <w:ind w:firstLine="0"/>
        <w:rPr>
          <w:rtl/>
        </w:rPr>
      </w:pPr>
    </w:p>
    <w:p w:rsidR="0030776E" w:rsidRDefault="0030776E" w:rsidP="00EC1FB3">
      <w:pPr>
        <w:ind w:firstLine="0"/>
        <w:outlineLvl w:val="1"/>
        <w:rPr>
          <w:b/>
          <w:bCs/>
          <w:u w:val="single"/>
          <w:rtl/>
        </w:rPr>
      </w:pPr>
    </w:p>
    <w:p w:rsidR="000C47F5" w:rsidRDefault="000C47F5" w:rsidP="00EC1FB3">
      <w:pPr>
        <w:ind w:firstLine="0"/>
        <w:outlineLvl w:val="1"/>
        <w:rPr>
          <w:b/>
          <w:bCs/>
          <w:u w:val="single"/>
          <w:rtl/>
        </w:rPr>
      </w:pPr>
      <w:bookmarkStart w:id="1" w:name="_ETM_Q1_9838852"/>
      <w:bookmarkStart w:id="2" w:name="_ETM_Q1_9838918"/>
      <w:bookmarkEnd w:id="1"/>
      <w:bookmarkEnd w:id="2"/>
      <w:r w:rsidRPr="000C47F5">
        <w:rPr>
          <w:rFonts w:hint="cs"/>
          <w:b/>
          <w:bCs/>
          <w:u w:val="single"/>
          <w:rtl/>
        </w:rPr>
        <w:t>חברי הכנסת:</w:t>
      </w:r>
    </w:p>
    <w:p w:rsidR="000C47F5" w:rsidRPr="0082136D" w:rsidRDefault="0021552B" w:rsidP="00DE5B80">
      <w:pPr>
        <w:ind w:firstLine="0"/>
        <w:rPr>
          <w:rtl/>
        </w:rPr>
      </w:pPr>
      <w:r>
        <w:rPr>
          <w:rFonts w:hint="cs"/>
          <w:rtl/>
        </w:rPr>
        <w:t xml:space="preserve">מיכל מרים </w:t>
      </w:r>
      <w:proofErr w:type="spellStart"/>
      <w:r>
        <w:rPr>
          <w:rFonts w:hint="cs"/>
          <w:rtl/>
        </w:rPr>
        <w:t>וולדיגר</w:t>
      </w:r>
      <w:proofErr w:type="spellEnd"/>
      <w:r>
        <w:rPr>
          <w:rFonts w:hint="cs"/>
          <w:rtl/>
        </w:rPr>
        <w:t xml:space="preserve"> </w:t>
      </w:r>
      <w:bookmarkStart w:id="3" w:name="_ETM_Q1_9464209"/>
      <w:bookmarkEnd w:id="3"/>
    </w:p>
    <w:p w:rsidR="002E5E31" w:rsidRDefault="002E5E31" w:rsidP="00DE5B80">
      <w:pPr>
        <w:ind w:firstLine="0"/>
        <w:rPr>
          <w:b/>
          <w:bCs/>
          <w:u w:val="single"/>
          <w:rtl/>
        </w:rPr>
      </w:pPr>
    </w:p>
    <w:p w:rsidR="007C132A" w:rsidRPr="000C47F5" w:rsidRDefault="007C132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852"/>
      </w:tblGrid>
      <w:tr w:rsidR="00161A06" w:rsidTr="007C132A">
        <w:tc>
          <w:tcPr>
            <w:tcW w:w="2527" w:type="dxa"/>
            <w:shd w:val="clear" w:color="auto" w:fill="auto"/>
          </w:tcPr>
          <w:p w:rsidR="00161A06" w:rsidRDefault="00161A06" w:rsidP="00DE5B80">
            <w:pPr>
              <w:ind w:firstLine="0"/>
              <w:rPr>
                <w:rtl/>
              </w:rPr>
            </w:pPr>
            <w:r>
              <w:rPr>
                <w:rFonts w:hint="cs"/>
                <w:rtl/>
              </w:rPr>
              <w:t xml:space="preserve">קנה </w:t>
            </w:r>
            <w:proofErr w:type="spellStart"/>
            <w:r>
              <w:rPr>
                <w:rFonts w:hint="cs"/>
                <w:rtl/>
              </w:rPr>
              <w:t>צרנלובסקי</w:t>
            </w:r>
            <w:proofErr w:type="spellEnd"/>
          </w:p>
        </w:tc>
        <w:tc>
          <w:tcPr>
            <w:tcW w:w="0" w:type="auto"/>
            <w:shd w:val="clear" w:color="auto" w:fill="auto"/>
          </w:tcPr>
          <w:p w:rsidR="00161A06" w:rsidRDefault="00161A06" w:rsidP="00DE5B80">
            <w:pPr>
              <w:ind w:firstLine="0"/>
              <w:rPr>
                <w:rtl/>
              </w:rPr>
            </w:pPr>
            <w:r>
              <w:rPr>
                <w:rtl/>
              </w:rPr>
              <w:t>–</w:t>
            </w:r>
          </w:p>
        </w:tc>
        <w:tc>
          <w:tcPr>
            <w:tcW w:w="0" w:type="auto"/>
            <w:shd w:val="clear" w:color="auto" w:fill="auto"/>
          </w:tcPr>
          <w:p w:rsidR="00161A06" w:rsidRDefault="00161A06" w:rsidP="00DE5B80">
            <w:pPr>
              <w:ind w:firstLine="0"/>
              <w:rPr>
                <w:rtl/>
              </w:rPr>
            </w:pPr>
            <w:r>
              <w:rPr>
                <w:rFonts w:hint="cs"/>
                <w:rtl/>
              </w:rPr>
              <w:t>רמ"ד חקירות וראיות מדעיות יועמ"ש, המשרד לביטחון לאומי</w:t>
            </w:r>
          </w:p>
        </w:tc>
      </w:tr>
      <w:tr w:rsidR="00161A06" w:rsidTr="007C132A">
        <w:tc>
          <w:tcPr>
            <w:tcW w:w="2527" w:type="dxa"/>
            <w:shd w:val="clear" w:color="auto" w:fill="auto"/>
          </w:tcPr>
          <w:p w:rsidR="00161A06" w:rsidRDefault="00161A06" w:rsidP="00DE5B80">
            <w:pPr>
              <w:ind w:firstLine="0"/>
              <w:rPr>
                <w:rtl/>
              </w:rPr>
            </w:pPr>
            <w:r>
              <w:rPr>
                <w:rFonts w:hint="cs"/>
                <w:rtl/>
              </w:rPr>
              <w:t>רפ"ק תמר טופז שם טוב</w:t>
            </w:r>
          </w:p>
        </w:tc>
        <w:tc>
          <w:tcPr>
            <w:tcW w:w="0" w:type="auto"/>
            <w:shd w:val="clear" w:color="auto" w:fill="auto"/>
          </w:tcPr>
          <w:p w:rsidR="00161A06" w:rsidRDefault="00161A06" w:rsidP="00DE5B80">
            <w:pPr>
              <w:ind w:firstLine="0"/>
              <w:rPr>
                <w:rtl/>
              </w:rPr>
            </w:pPr>
            <w:r>
              <w:rPr>
                <w:rtl/>
              </w:rPr>
              <w:t>–</w:t>
            </w:r>
          </w:p>
        </w:tc>
        <w:tc>
          <w:tcPr>
            <w:tcW w:w="0" w:type="auto"/>
            <w:shd w:val="clear" w:color="auto" w:fill="auto"/>
          </w:tcPr>
          <w:p w:rsidR="00161A06" w:rsidRDefault="00161A06" w:rsidP="00DE5B80">
            <w:pPr>
              <w:ind w:firstLine="0"/>
              <w:rPr>
                <w:rtl/>
              </w:rPr>
            </w:pPr>
            <w:r>
              <w:rPr>
                <w:rFonts w:hint="cs"/>
                <w:rtl/>
              </w:rPr>
              <w:t>ייעוץ וחקיקה מדור נוער, המשרד לביטחון לאומי</w:t>
            </w:r>
          </w:p>
        </w:tc>
      </w:tr>
      <w:tr w:rsidR="000E2B39" w:rsidTr="007C132A">
        <w:tc>
          <w:tcPr>
            <w:tcW w:w="2527" w:type="dxa"/>
            <w:shd w:val="clear" w:color="auto" w:fill="auto"/>
          </w:tcPr>
          <w:p w:rsidR="000E2B39" w:rsidRDefault="000E2B39" w:rsidP="00DE5B80">
            <w:pPr>
              <w:ind w:firstLine="0"/>
              <w:rPr>
                <w:rtl/>
              </w:rPr>
            </w:pPr>
            <w:bookmarkStart w:id="4" w:name="_ETM_Q1_9670448"/>
            <w:bookmarkEnd w:id="4"/>
            <w:r>
              <w:rPr>
                <w:rtl/>
              </w:rPr>
              <w:t>שני קרני</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0E2B39" w:rsidTr="007C132A">
        <w:tc>
          <w:tcPr>
            <w:tcW w:w="2527" w:type="dxa"/>
            <w:shd w:val="clear" w:color="auto" w:fill="auto"/>
          </w:tcPr>
          <w:p w:rsidR="000E2B39" w:rsidRDefault="000E2B39" w:rsidP="00DE5B80">
            <w:pPr>
              <w:ind w:firstLine="0"/>
              <w:rPr>
                <w:rtl/>
              </w:rPr>
            </w:pPr>
            <w:r>
              <w:rPr>
                <w:rtl/>
              </w:rPr>
              <w:t>יובל רביבו</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proofErr w:type="spellStart"/>
            <w:r>
              <w:rPr>
                <w:rtl/>
              </w:rPr>
              <w:t>רמד</w:t>
            </w:r>
            <w:proofErr w:type="spellEnd"/>
            <w:r>
              <w:rPr>
                <w:rtl/>
              </w:rPr>
              <w:t xml:space="preserve"> נוער, המשרד לביטחון לאומי</w:t>
            </w:r>
          </w:p>
        </w:tc>
      </w:tr>
      <w:tr w:rsidR="000E2B39" w:rsidTr="007C132A">
        <w:tc>
          <w:tcPr>
            <w:tcW w:w="2527" w:type="dxa"/>
            <w:shd w:val="clear" w:color="auto" w:fill="auto"/>
          </w:tcPr>
          <w:p w:rsidR="000E2B39" w:rsidRDefault="000E2B39" w:rsidP="00DE5B80">
            <w:pPr>
              <w:ind w:firstLine="0"/>
              <w:rPr>
                <w:rtl/>
              </w:rPr>
            </w:pPr>
            <w:r>
              <w:rPr>
                <w:rtl/>
              </w:rPr>
              <w:t>גלעד בהט</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משטרת ישראל</w:t>
            </w:r>
          </w:p>
        </w:tc>
      </w:tr>
      <w:tr w:rsidR="000E2B39" w:rsidTr="007C132A">
        <w:tc>
          <w:tcPr>
            <w:tcW w:w="2527" w:type="dxa"/>
            <w:shd w:val="clear" w:color="auto" w:fill="auto"/>
          </w:tcPr>
          <w:p w:rsidR="000E2B39" w:rsidRDefault="000E2B39" w:rsidP="00DE5B80">
            <w:pPr>
              <w:ind w:firstLine="0"/>
              <w:rPr>
                <w:rtl/>
              </w:rPr>
            </w:pPr>
            <w:r>
              <w:rPr>
                <w:rtl/>
              </w:rPr>
              <w:t>אביבית ברקאי-</w:t>
            </w:r>
            <w:proofErr w:type="spellStart"/>
            <w:r>
              <w:rPr>
                <w:rtl/>
              </w:rPr>
              <w:t>אהרונוף</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proofErr w:type="spellStart"/>
            <w:r>
              <w:rPr>
                <w:rtl/>
              </w:rPr>
              <w:t>רפרנטית</w:t>
            </w:r>
            <w:proofErr w:type="spellEnd"/>
            <w:r>
              <w:rPr>
                <w:rtl/>
              </w:rPr>
              <w:t xml:space="preserve"> קטינים, מחלקה פלילית, יעוץ וחקיקה, משרד המשפטים</w:t>
            </w:r>
          </w:p>
        </w:tc>
      </w:tr>
      <w:tr w:rsidR="000E2B39" w:rsidTr="007C132A">
        <w:tc>
          <w:tcPr>
            <w:tcW w:w="2527" w:type="dxa"/>
            <w:shd w:val="clear" w:color="auto" w:fill="auto"/>
          </w:tcPr>
          <w:p w:rsidR="000E2B39" w:rsidRDefault="000E2B39" w:rsidP="00DE5B80">
            <w:pPr>
              <w:ind w:firstLine="0"/>
              <w:rPr>
                <w:rtl/>
              </w:rPr>
            </w:pPr>
            <w:r>
              <w:rPr>
                <w:rtl/>
              </w:rPr>
              <w:t xml:space="preserve">רותם </w:t>
            </w:r>
            <w:proofErr w:type="spellStart"/>
            <w:r>
              <w:rPr>
                <w:rtl/>
              </w:rPr>
              <w:t>רייבי</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המחלקה למשפט פלילי, משרד המשפטים</w:t>
            </w:r>
          </w:p>
        </w:tc>
      </w:tr>
      <w:tr w:rsidR="000E2B39" w:rsidTr="007C132A">
        <w:tc>
          <w:tcPr>
            <w:tcW w:w="2527" w:type="dxa"/>
            <w:shd w:val="clear" w:color="auto" w:fill="auto"/>
          </w:tcPr>
          <w:p w:rsidR="000E2B39" w:rsidRDefault="000E2B39" w:rsidP="00DE5B80">
            <w:pPr>
              <w:ind w:firstLine="0"/>
              <w:rPr>
                <w:rtl/>
              </w:rPr>
            </w:pPr>
            <w:r>
              <w:rPr>
                <w:rtl/>
              </w:rPr>
              <w:t>יפעת רווה</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עו"ד המחלקה למשפט פלילי ייעוץ וחקיקה, משרד המשפטים</w:t>
            </w:r>
          </w:p>
        </w:tc>
      </w:tr>
      <w:tr w:rsidR="000E2B39" w:rsidTr="007C132A">
        <w:tc>
          <w:tcPr>
            <w:tcW w:w="2527" w:type="dxa"/>
            <w:shd w:val="clear" w:color="auto" w:fill="auto"/>
          </w:tcPr>
          <w:p w:rsidR="000E2B39" w:rsidRDefault="000E2B39" w:rsidP="00DE5B80">
            <w:pPr>
              <w:ind w:firstLine="0"/>
              <w:rPr>
                <w:rtl/>
              </w:rPr>
            </w:pPr>
            <w:r>
              <w:rPr>
                <w:rtl/>
              </w:rPr>
              <w:t>דפנה פינקלשטיין</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ראש תחום נוער וקטינים, פרקליטות המדינה</w:t>
            </w:r>
          </w:p>
        </w:tc>
      </w:tr>
      <w:tr w:rsidR="000E2B39" w:rsidTr="007C132A">
        <w:tc>
          <w:tcPr>
            <w:tcW w:w="2527" w:type="dxa"/>
            <w:shd w:val="clear" w:color="auto" w:fill="auto"/>
          </w:tcPr>
          <w:p w:rsidR="000E2B39" w:rsidRDefault="000E2B39" w:rsidP="00DE5B80">
            <w:pPr>
              <w:ind w:firstLine="0"/>
              <w:rPr>
                <w:rtl/>
              </w:rPr>
            </w:pPr>
            <w:r>
              <w:rPr>
                <w:rtl/>
              </w:rPr>
              <w:t xml:space="preserve">איתמר </w:t>
            </w:r>
            <w:proofErr w:type="spellStart"/>
            <w:r>
              <w:rPr>
                <w:rtl/>
              </w:rPr>
              <w:t>גלבפיש</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פרקליטות המדינה</w:t>
            </w:r>
          </w:p>
        </w:tc>
      </w:tr>
      <w:tr w:rsidR="000E2B39" w:rsidTr="007C132A">
        <w:tc>
          <w:tcPr>
            <w:tcW w:w="2527" w:type="dxa"/>
            <w:shd w:val="clear" w:color="auto" w:fill="auto"/>
          </w:tcPr>
          <w:p w:rsidR="000E2B39" w:rsidRDefault="000E2B39" w:rsidP="00DE5B80">
            <w:pPr>
              <w:ind w:firstLine="0"/>
              <w:rPr>
                <w:rtl/>
              </w:rPr>
            </w:pPr>
            <w:r>
              <w:rPr>
                <w:rtl/>
              </w:rPr>
              <w:t>רחל דניאלי</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אחראית ייצוג נוער, הסנגוריה הציבורית</w:t>
            </w:r>
          </w:p>
        </w:tc>
      </w:tr>
      <w:tr w:rsidR="000E2B39" w:rsidTr="007C132A">
        <w:tc>
          <w:tcPr>
            <w:tcW w:w="2527" w:type="dxa"/>
            <w:shd w:val="clear" w:color="auto" w:fill="auto"/>
          </w:tcPr>
          <w:p w:rsidR="000E2B39" w:rsidRDefault="000E2B39" w:rsidP="00DE5B80">
            <w:pPr>
              <w:ind w:firstLine="0"/>
              <w:rPr>
                <w:rtl/>
              </w:rPr>
            </w:pPr>
            <w:r>
              <w:rPr>
                <w:rtl/>
              </w:rPr>
              <w:t>ישי שרון</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מנהל מחלקת חקיקה ומדיניות, הסניגוריה הציבורית</w:t>
            </w:r>
          </w:p>
        </w:tc>
      </w:tr>
      <w:tr w:rsidR="000E2B39" w:rsidTr="007C132A">
        <w:tc>
          <w:tcPr>
            <w:tcW w:w="2527" w:type="dxa"/>
            <w:shd w:val="clear" w:color="auto" w:fill="auto"/>
          </w:tcPr>
          <w:p w:rsidR="000E2B39" w:rsidRDefault="000E2B39" w:rsidP="00DE5B80">
            <w:pPr>
              <w:ind w:firstLine="0"/>
              <w:rPr>
                <w:rtl/>
              </w:rPr>
            </w:pPr>
            <w:r>
              <w:rPr>
                <w:rtl/>
              </w:rPr>
              <w:t xml:space="preserve">זהר </w:t>
            </w:r>
            <w:proofErr w:type="spellStart"/>
            <w:r>
              <w:rPr>
                <w:rtl/>
              </w:rPr>
              <w:t>מנשאוף</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מנהלת תחום פ"א תכנון מדניות וחקירות ילדים, משרד הרווחה והביטחון החברתי</w:t>
            </w:r>
          </w:p>
        </w:tc>
      </w:tr>
      <w:tr w:rsidR="000E2B39" w:rsidTr="007C132A">
        <w:tc>
          <w:tcPr>
            <w:tcW w:w="2527" w:type="dxa"/>
            <w:shd w:val="clear" w:color="auto" w:fill="auto"/>
          </w:tcPr>
          <w:p w:rsidR="000E2B39" w:rsidRDefault="000E2B39" w:rsidP="00DE5B80">
            <w:pPr>
              <w:ind w:firstLine="0"/>
              <w:rPr>
                <w:rtl/>
              </w:rPr>
            </w:pPr>
            <w:r>
              <w:rPr>
                <w:rtl/>
              </w:rPr>
              <w:t xml:space="preserve">עדי </w:t>
            </w:r>
            <w:proofErr w:type="spellStart"/>
            <w:r>
              <w:rPr>
                <w:rtl/>
              </w:rPr>
              <w:t>זפרני</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מנהלת שירות (חוקר/ת ראשי/ת), אגף בכיר טיפול באוכלו, משרד הרווחה והביטחון החברתי</w:t>
            </w:r>
          </w:p>
        </w:tc>
      </w:tr>
      <w:tr w:rsidR="000E2B39" w:rsidTr="007C132A">
        <w:tc>
          <w:tcPr>
            <w:tcW w:w="2527" w:type="dxa"/>
            <w:shd w:val="clear" w:color="auto" w:fill="auto"/>
          </w:tcPr>
          <w:p w:rsidR="000E2B39" w:rsidRDefault="000E2B39"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ממונה ייעוץ משפטי, לשכה משפטית, משרד הרווחה והביטחון החברתי</w:t>
            </w:r>
          </w:p>
        </w:tc>
      </w:tr>
      <w:tr w:rsidR="000E2B39" w:rsidTr="007C132A">
        <w:tc>
          <w:tcPr>
            <w:tcW w:w="2527" w:type="dxa"/>
            <w:shd w:val="clear" w:color="auto" w:fill="auto"/>
          </w:tcPr>
          <w:p w:rsidR="000E2B39" w:rsidRDefault="000E2B39" w:rsidP="00DE5B80">
            <w:pPr>
              <w:ind w:firstLine="0"/>
              <w:rPr>
                <w:rtl/>
              </w:rPr>
            </w:pPr>
            <w:r>
              <w:rPr>
                <w:rtl/>
              </w:rPr>
              <w:t>בטי חנן</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 xml:space="preserve">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לבתי המש, משרד הרווחה והביטחון החברתי</w:t>
            </w:r>
          </w:p>
        </w:tc>
      </w:tr>
      <w:tr w:rsidR="000E2B39" w:rsidTr="007C132A">
        <w:tc>
          <w:tcPr>
            <w:tcW w:w="2527" w:type="dxa"/>
            <w:shd w:val="clear" w:color="auto" w:fill="auto"/>
          </w:tcPr>
          <w:p w:rsidR="000E2B39" w:rsidRDefault="000E2B39" w:rsidP="00DE5B80">
            <w:pPr>
              <w:ind w:firstLine="0"/>
              <w:rPr>
                <w:rtl/>
              </w:rPr>
            </w:pPr>
            <w:r>
              <w:rPr>
                <w:rtl/>
              </w:rPr>
              <w:t>מוריה כהן בקשי</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מנהלת המחלקה המשפטית, אקי"ם</w:t>
            </w:r>
          </w:p>
        </w:tc>
      </w:tr>
      <w:tr w:rsidR="000E2B39" w:rsidTr="007C132A">
        <w:tc>
          <w:tcPr>
            <w:tcW w:w="2527" w:type="dxa"/>
            <w:shd w:val="clear" w:color="auto" w:fill="auto"/>
          </w:tcPr>
          <w:p w:rsidR="000E2B39" w:rsidRDefault="000E2B39" w:rsidP="00DE5B80">
            <w:pPr>
              <w:ind w:firstLine="0"/>
              <w:rPr>
                <w:rtl/>
              </w:rPr>
            </w:pPr>
            <w:r>
              <w:rPr>
                <w:rtl/>
              </w:rPr>
              <w:t>ליאור בר-ניר</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אחראית תחום חינוך, המועצה לשלום הילד</w:t>
            </w:r>
          </w:p>
        </w:tc>
      </w:tr>
      <w:tr w:rsidR="000E2B39" w:rsidTr="007C132A">
        <w:tc>
          <w:tcPr>
            <w:tcW w:w="2527" w:type="dxa"/>
            <w:shd w:val="clear" w:color="auto" w:fill="auto"/>
          </w:tcPr>
          <w:p w:rsidR="000E2B39" w:rsidRDefault="000E2B39" w:rsidP="00DE5B80">
            <w:pPr>
              <w:ind w:firstLine="0"/>
              <w:rPr>
                <w:rtl/>
              </w:rPr>
            </w:pPr>
            <w:r>
              <w:rPr>
                <w:rtl/>
              </w:rPr>
              <w:t xml:space="preserve">עידית </w:t>
            </w:r>
            <w:proofErr w:type="spellStart"/>
            <w:r>
              <w:rPr>
                <w:rtl/>
              </w:rPr>
              <w:t>סרגוסטי</w:t>
            </w:r>
            <w:proofErr w:type="spellEnd"/>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בזכות</w:t>
            </w:r>
          </w:p>
        </w:tc>
      </w:tr>
      <w:tr w:rsidR="000E2B39" w:rsidTr="007C132A">
        <w:tc>
          <w:tcPr>
            <w:tcW w:w="2527" w:type="dxa"/>
            <w:shd w:val="clear" w:color="auto" w:fill="auto"/>
          </w:tcPr>
          <w:p w:rsidR="000E2B39" w:rsidRDefault="000E2B39" w:rsidP="00DE5B80">
            <w:pPr>
              <w:ind w:firstLine="0"/>
              <w:rPr>
                <w:rtl/>
              </w:rPr>
            </w:pPr>
            <w:r>
              <w:rPr>
                <w:rtl/>
              </w:rPr>
              <w:t>אורטל נדל</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 xml:space="preserve">עורכת דין באגף לקידום זכויות וממשל, </w:t>
            </w:r>
            <w:proofErr w:type="spellStart"/>
            <w:r>
              <w:rPr>
                <w:rtl/>
              </w:rPr>
              <w:t>אלו"ט</w:t>
            </w:r>
            <w:proofErr w:type="spellEnd"/>
          </w:p>
        </w:tc>
      </w:tr>
      <w:tr w:rsidR="000E2B39" w:rsidTr="007C132A">
        <w:tc>
          <w:tcPr>
            <w:tcW w:w="2527" w:type="dxa"/>
            <w:shd w:val="clear" w:color="auto" w:fill="auto"/>
          </w:tcPr>
          <w:p w:rsidR="000E2B39" w:rsidRDefault="000E2B39" w:rsidP="00DE5B80">
            <w:pPr>
              <w:ind w:firstLine="0"/>
              <w:rPr>
                <w:rtl/>
              </w:rPr>
            </w:pPr>
            <w:r>
              <w:rPr>
                <w:rtl/>
              </w:rPr>
              <w:t>אריה פטר</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יו</w:t>
            </w:r>
            <w:r w:rsidR="006E573D">
              <w:rPr>
                <w:rFonts w:hint="cs"/>
                <w:rtl/>
              </w:rPr>
              <w:t>"</w:t>
            </w:r>
            <w:r>
              <w:rPr>
                <w:rtl/>
              </w:rPr>
              <w:t>ר משותף בפורום הפלילי, לשכת עורכי הדין</w:t>
            </w:r>
          </w:p>
        </w:tc>
      </w:tr>
      <w:tr w:rsidR="000E2B39" w:rsidTr="007C132A">
        <w:tc>
          <w:tcPr>
            <w:tcW w:w="2527" w:type="dxa"/>
            <w:shd w:val="clear" w:color="auto" w:fill="auto"/>
          </w:tcPr>
          <w:p w:rsidR="000E2B39" w:rsidRDefault="000E2B39" w:rsidP="00DE5B80">
            <w:pPr>
              <w:ind w:firstLine="0"/>
              <w:rPr>
                <w:rtl/>
              </w:rPr>
            </w:pPr>
            <w:r>
              <w:rPr>
                <w:rtl/>
              </w:rPr>
              <w:t>עירית שביב-שני</w:t>
            </w:r>
          </w:p>
        </w:tc>
        <w:tc>
          <w:tcPr>
            <w:tcW w:w="0" w:type="auto"/>
            <w:shd w:val="clear" w:color="auto" w:fill="auto"/>
          </w:tcPr>
          <w:p w:rsidR="000E2B39" w:rsidRDefault="000E2B39" w:rsidP="00DE5B80">
            <w:pPr>
              <w:ind w:firstLine="0"/>
              <w:rPr>
                <w:rtl/>
              </w:rPr>
            </w:pPr>
            <w:r>
              <w:rPr>
                <w:rtl/>
              </w:rPr>
              <w:t>–</w:t>
            </w:r>
          </w:p>
        </w:tc>
        <w:tc>
          <w:tcPr>
            <w:tcW w:w="0" w:type="auto"/>
            <w:shd w:val="clear" w:color="auto" w:fill="auto"/>
          </w:tcPr>
          <w:p w:rsidR="000E2B39" w:rsidRDefault="000E2B39" w:rsidP="00DE5B80">
            <w:pPr>
              <w:ind w:firstLine="0"/>
              <w:rPr>
                <w:rtl/>
              </w:rPr>
            </w:pPr>
            <w:r>
              <w:rPr>
                <w:rtl/>
              </w:rPr>
              <w:t xml:space="preserve">ממונה משפטית, נציבות </w:t>
            </w:r>
            <w:proofErr w:type="spellStart"/>
            <w:r>
              <w:rPr>
                <w:rtl/>
              </w:rPr>
              <w:t>שיוויון</w:t>
            </w:r>
            <w:proofErr w:type="spellEnd"/>
            <w:r>
              <w:rPr>
                <w:rtl/>
              </w:rPr>
              <w:t xml:space="preserve"> זכויות לאנשים עם מוגבלות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0B4352" w:rsidRDefault="000B4352" w:rsidP="000B4352">
      <w:pPr>
        <w:ind w:firstLine="0"/>
        <w:rPr>
          <w:rtl/>
        </w:rPr>
      </w:pPr>
      <w:r>
        <w:rPr>
          <w:rFonts w:hint="cs"/>
          <w:rtl/>
        </w:rPr>
        <w:t xml:space="preserve">אפרת </w:t>
      </w:r>
      <w:proofErr w:type="spellStart"/>
      <w:r>
        <w:rPr>
          <w:rFonts w:hint="cs"/>
          <w:rtl/>
        </w:rPr>
        <w:t>חקאק</w:t>
      </w:r>
      <w:proofErr w:type="spellEnd"/>
    </w:p>
    <w:p w:rsidR="00E64116" w:rsidRPr="008713A4" w:rsidRDefault="000B4352" w:rsidP="000B4352">
      <w:pPr>
        <w:ind w:firstLine="0"/>
      </w:pPr>
      <w:r>
        <w:rPr>
          <w:rFonts w:hint="cs"/>
          <w:rtl/>
        </w:rPr>
        <w:t>נועה ברודסקי לוי</w:t>
      </w:r>
      <w:r>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B4352"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B4352" w:rsidP="008320F6">
      <w:pPr>
        <w:ind w:firstLine="0"/>
        <w:rPr>
          <w:rtl/>
        </w:rPr>
      </w:pPr>
      <w:r>
        <w:rPr>
          <w:rtl/>
        </w:rPr>
        <w:t>הדס ליפמן</w:t>
      </w:r>
    </w:p>
    <w:p w:rsidR="000B4352" w:rsidRDefault="000B4352" w:rsidP="008320F6">
      <w:pPr>
        <w:ind w:firstLine="0"/>
        <w:rPr>
          <w:rtl/>
        </w:rPr>
      </w:pPr>
    </w:p>
    <w:p w:rsidR="006E573D" w:rsidRPr="008713A4" w:rsidRDefault="006E573D" w:rsidP="008320F6">
      <w:pPr>
        <w:ind w:firstLine="0"/>
        <w:rPr>
          <w:rtl/>
        </w:rPr>
      </w:pPr>
    </w:p>
    <w:p w:rsidR="000B4352" w:rsidRDefault="000B4352" w:rsidP="000B4352">
      <w:pPr>
        <w:ind w:firstLine="0"/>
        <w:rPr>
          <w:color w:val="606060"/>
          <w:rtl/>
        </w:rPr>
      </w:pPr>
      <w:r w:rsidRPr="000B4352">
        <w:rPr>
          <w:color w:val="606060"/>
          <w:rtl/>
        </w:rPr>
        <w:t>רשימת הנוכחים על תואריהם מבוססת על המידע שהוזן במערכת המוזמנים הממוחשבת. ייתכנו אי-דיוקים והשמטות.</w:t>
      </w:r>
    </w:p>
    <w:p w:rsidR="000B4352" w:rsidRDefault="000B4352">
      <w:pPr>
        <w:bidi w:val="0"/>
        <w:spacing w:line="240" w:lineRule="auto"/>
        <w:ind w:firstLine="0"/>
        <w:jc w:val="left"/>
        <w:rPr>
          <w:rtl/>
        </w:rPr>
      </w:pPr>
      <w:r>
        <w:rPr>
          <w:rtl/>
        </w:rPr>
        <w:br w:type="page"/>
      </w:r>
    </w:p>
    <w:p w:rsidR="000B4352" w:rsidRDefault="000B4352" w:rsidP="000B4352">
      <w:pPr>
        <w:pStyle w:val="a6"/>
        <w:keepNext/>
        <w:rPr>
          <w:rtl/>
        </w:rPr>
      </w:pPr>
      <w:bookmarkStart w:id="5" w:name="ET_subject_645627_2"/>
      <w:r w:rsidRPr="000B4352">
        <w:rPr>
          <w:rStyle w:val="TagStyle"/>
          <w:rtl/>
        </w:rPr>
        <w:lastRenderedPageBreak/>
        <w:t xml:space="preserve"> &lt;&lt; נושא &gt;&gt; </w:t>
      </w:r>
      <w:r>
        <w:rPr>
          <w:rtl/>
        </w:rPr>
        <w:t>הצעת חוק נוכחות עורך דין בחקירת אוכלוסיות שונות (תיקוני חקיקה) (הוראת שעה), התשפ"ה-2025,  מ/1839</w:t>
      </w:r>
      <w:r w:rsidRPr="000B4352">
        <w:rPr>
          <w:rStyle w:val="TagStyle"/>
          <w:rtl/>
        </w:rPr>
        <w:t xml:space="preserve"> &lt;&lt; נושא &gt;&gt;</w:t>
      </w:r>
      <w:r>
        <w:rPr>
          <w:rtl/>
        </w:rPr>
        <w:t xml:space="preserve">   </w:t>
      </w:r>
      <w:bookmarkEnd w:id="5"/>
    </w:p>
    <w:p w:rsidR="000B4352" w:rsidRDefault="000B4352" w:rsidP="000B4352">
      <w:pPr>
        <w:pStyle w:val="KeepWithNext"/>
        <w:rPr>
          <w:rtl/>
        </w:rPr>
      </w:pPr>
    </w:p>
    <w:p w:rsidR="000B4352" w:rsidRDefault="000B4352" w:rsidP="000B4352">
      <w:pPr>
        <w:rPr>
          <w:rtl/>
        </w:rPr>
      </w:pPr>
    </w:p>
    <w:p w:rsidR="000B4352" w:rsidRDefault="000B4352" w:rsidP="000B4352">
      <w:pPr>
        <w:pStyle w:val="af6"/>
        <w:keepNext/>
        <w:rPr>
          <w:rtl/>
        </w:rPr>
      </w:pPr>
      <w:bookmarkStart w:id="6" w:name="ET_yor_6157_3"/>
      <w:r w:rsidRPr="000B4352">
        <w:rPr>
          <w:rStyle w:val="TagStyle"/>
          <w:rtl/>
        </w:rPr>
        <w:t xml:space="preserve"> &lt;&lt; יור &gt;&gt; </w:t>
      </w:r>
      <w:r>
        <w:rPr>
          <w:rtl/>
        </w:rPr>
        <w:t xml:space="preserve">היו"ר שמחה </w:t>
      </w:r>
      <w:proofErr w:type="spellStart"/>
      <w:r>
        <w:rPr>
          <w:rtl/>
        </w:rPr>
        <w:t>רוטמן</w:t>
      </w:r>
      <w:proofErr w:type="spellEnd"/>
      <w:r>
        <w:rPr>
          <w:rtl/>
        </w:rPr>
        <w:t>:</w:t>
      </w:r>
      <w:r w:rsidRPr="000B4352">
        <w:rPr>
          <w:rStyle w:val="TagStyle"/>
          <w:rtl/>
        </w:rPr>
        <w:t xml:space="preserve"> &lt;&lt; יור &gt;&gt;</w:t>
      </w:r>
      <w:r>
        <w:rPr>
          <w:rtl/>
        </w:rPr>
        <w:t xml:space="preserve">   </w:t>
      </w:r>
      <w:bookmarkEnd w:id="6"/>
    </w:p>
    <w:p w:rsidR="000B4352" w:rsidRDefault="000B4352" w:rsidP="000B4352">
      <w:pPr>
        <w:pStyle w:val="KeepWithNext"/>
        <w:rPr>
          <w:rtl/>
        </w:rPr>
      </w:pPr>
    </w:p>
    <w:p w:rsidR="000B4352" w:rsidRDefault="000B4352" w:rsidP="00161A06">
      <w:pPr>
        <w:rPr>
          <w:rtl/>
        </w:rPr>
      </w:pPr>
      <w:r>
        <w:rPr>
          <w:rFonts w:hint="cs"/>
          <w:rtl/>
        </w:rPr>
        <w:t xml:space="preserve">בוקר טוב, אני מתכבד לפתוח את ישיבת ועדת החוקה, חוק ומשפט. על סדר-היום: </w:t>
      </w:r>
      <w:r w:rsidRPr="000B4352">
        <w:rPr>
          <w:rtl/>
        </w:rPr>
        <w:t>הצעת חוק נוכחות עורך דין בחקירת אוכלוסיות שונות (תיקוני חקיקה) (הוראת שעה), התשפ"ה-202</w:t>
      </w:r>
      <w:r>
        <w:rPr>
          <w:rFonts w:hint="cs"/>
          <w:rtl/>
        </w:rPr>
        <w:t xml:space="preserve">5. </w:t>
      </w:r>
      <w:r w:rsidR="00161A06">
        <w:rPr>
          <w:rFonts w:hint="cs"/>
          <w:rtl/>
        </w:rPr>
        <w:t xml:space="preserve">אנחנו בישיבה הזאת נמשיך לעשות את הסבב, לשמוע את ההתייחסויות הכלליות גם מגורמים שטרם דיברו בפעם הקודמת וגם </w:t>
      </w:r>
      <w:bookmarkStart w:id="7" w:name="_ETM_Q1_36114"/>
      <w:bookmarkEnd w:id="7"/>
      <w:r w:rsidR="00161A06">
        <w:rPr>
          <w:rFonts w:hint="cs"/>
          <w:rtl/>
        </w:rPr>
        <w:t xml:space="preserve">תשובות והשלמות מהפרקליטות </w:t>
      </w:r>
      <w:r>
        <w:rPr>
          <w:rFonts w:hint="cs"/>
          <w:rtl/>
        </w:rPr>
        <w:t xml:space="preserve">ומהמשטרה. </w:t>
      </w:r>
      <w:bookmarkStart w:id="8" w:name="_ETM_Q1_40409"/>
      <w:bookmarkEnd w:id="8"/>
      <w:r>
        <w:rPr>
          <w:rFonts w:hint="cs"/>
          <w:rtl/>
        </w:rPr>
        <w:t xml:space="preserve">אני מציע שבאמת נתחיל. מקווה שגם נתחיל לצלול פנימה. </w:t>
      </w:r>
      <w:bookmarkStart w:id="9" w:name="_ETM_Q1_80860"/>
      <w:bookmarkEnd w:id="9"/>
    </w:p>
    <w:p w:rsidR="000E2B39" w:rsidRDefault="000E2B39" w:rsidP="000B4352">
      <w:pPr>
        <w:rPr>
          <w:rtl/>
        </w:rPr>
      </w:pPr>
      <w:bookmarkStart w:id="10" w:name="_ETM_Q1_9709766"/>
      <w:bookmarkStart w:id="11" w:name="_ETM_Q1_9709849"/>
      <w:bookmarkEnd w:id="10"/>
      <w:bookmarkEnd w:id="11"/>
    </w:p>
    <w:p w:rsidR="000B4352" w:rsidRDefault="000B4352" w:rsidP="000B4352">
      <w:pPr>
        <w:rPr>
          <w:rtl/>
        </w:rPr>
      </w:pPr>
      <w:bookmarkStart w:id="12" w:name="_ETM_Q1_81810"/>
      <w:bookmarkStart w:id="13" w:name="_ETM_Q1_81910"/>
      <w:bookmarkEnd w:id="12"/>
      <w:bookmarkEnd w:id="13"/>
      <w:r>
        <w:rPr>
          <w:rFonts w:hint="cs"/>
          <w:rtl/>
        </w:rPr>
        <w:t>נתחיל עם אורטל, בבקשה.</w:t>
      </w:r>
    </w:p>
    <w:p w:rsidR="000B4352" w:rsidRDefault="000B4352" w:rsidP="000B4352">
      <w:pPr>
        <w:rPr>
          <w:rtl/>
        </w:rPr>
      </w:pPr>
      <w:bookmarkStart w:id="14" w:name="_ETM_Q1_92593"/>
      <w:bookmarkStart w:id="15" w:name="_ETM_Q1_92696"/>
      <w:bookmarkEnd w:id="14"/>
      <w:bookmarkEnd w:id="15"/>
    </w:p>
    <w:p w:rsidR="000B4352" w:rsidRDefault="000B4352" w:rsidP="000B4352">
      <w:pPr>
        <w:pStyle w:val="af9"/>
        <w:keepNext/>
      </w:pPr>
      <w:bookmarkStart w:id="16" w:name="ET_guest_951657_6"/>
      <w:r w:rsidRPr="000B4352">
        <w:rPr>
          <w:rStyle w:val="TagStyle"/>
          <w:rtl/>
        </w:rPr>
        <w:t xml:space="preserve"> &lt;&lt; אורח &gt;&gt; </w:t>
      </w:r>
      <w:r>
        <w:rPr>
          <w:rtl/>
        </w:rPr>
        <w:t>אורטל נדל:</w:t>
      </w:r>
      <w:r w:rsidRPr="000B4352">
        <w:rPr>
          <w:rStyle w:val="TagStyle"/>
          <w:rtl/>
        </w:rPr>
        <w:t xml:space="preserve"> &lt;&lt; אורח &gt;&gt;</w:t>
      </w:r>
      <w:r>
        <w:rPr>
          <w:rtl/>
        </w:rPr>
        <w:t xml:space="preserve">   </w:t>
      </w:r>
      <w:bookmarkEnd w:id="16"/>
    </w:p>
    <w:p w:rsidR="000B4352" w:rsidRDefault="000B4352" w:rsidP="000B4352">
      <w:pPr>
        <w:pStyle w:val="KeepWithNext"/>
      </w:pPr>
    </w:p>
    <w:p w:rsidR="00161A06" w:rsidRDefault="00161A06" w:rsidP="00161A06">
      <w:pPr>
        <w:rPr>
          <w:rtl/>
        </w:rPr>
      </w:pPr>
      <w:bookmarkStart w:id="17" w:name="_ETM_Q1_96276"/>
      <w:bookmarkEnd w:id="17"/>
      <w:r>
        <w:rPr>
          <w:rFonts w:hint="cs"/>
          <w:rtl/>
        </w:rPr>
        <w:t xml:space="preserve">אנחנו גם מברכים על הצעת החוק החשובה הזאת </w:t>
      </w:r>
      <w:bookmarkStart w:id="18" w:name="_ETM_Q1_106335"/>
      <w:bookmarkEnd w:id="18"/>
      <w:r>
        <w:rPr>
          <w:rFonts w:hint="cs"/>
          <w:rtl/>
        </w:rPr>
        <w:t>שמבקשת להגן לראשונה בחקיקה הישראלית את הזכות של אנשים עם מוגבלות</w:t>
      </w:r>
      <w:r w:rsidR="00552667">
        <w:rPr>
          <w:rFonts w:hint="cs"/>
          <w:rtl/>
        </w:rPr>
        <w:t xml:space="preserve"> לנוכחות סנגור במהלך </w:t>
      </w:r>
      <w:bookmarkStart w:id="19" w:name="_ETM_Q1_113377"/>
      <w:bookmarkEnd w:id="19"/>
      <w:r>
        <w:rPr>
          <w:rFonts w:hint="cs"/>
          <w:rtl/>
        </w:rPr>
        <w:t>חקיר</w:t>
      </w:r>
      <w:r w:rsidR="00552667">
        <w:rPr>
          <w:rFonts w:hint="cs"/>
          <w:rtl/>
        </w:rPr>
        <w:t xml:space="preserve">ה. </w:t>
      </w:r>
      <w:bookmarkStart w:id="20" w:name="_ETM_Q1_114795"/>
      <w:bookmarkEnd w:id="20"/>
    </w:p>
    <w:p w:rsidR="00161A06" w:rsidRDefault="00161A06" w:rsidP="00161A06">
      <w:pPr>
        <w:rPr>
          <w:rtl/>
        </w:rPr>
      </w:pPr>
      <w:bookmarkStart w:id="21" w:name="_ETM_Q1_114860"/>
      <w:bookmarkEnd w:id="21"/>
    </w:p>
    <w:p w:rsidR="00552667" w:rsidRDefault="00552667" w:rsidP="00743C36">
      <w:pPr>
        <w:rPr>
          <w:rtl/>
        </w:rPr>
      </w:pPr>
      <w:bookmarkStart w:id="22" w:name="_ETM_Q1_114937"/>
      <w:bookmarkStart w:id="23" w:name="_ETM_Q1_114992"/>
      <w:bookmarkEnd w:id="22"/>
      <w:bookmarkEnd w:id="23"/>
      <w:r>
        <w:rPr>
          <w:rFonts w:hint="cs"/>
          <w:rtl/>
        </w:rPr>
        <w:t>יחד עם זאת, כפי שנאמר גם בדי</w:t>
      </w:r>
      <w:r w:rsidR="00161A06">
        <w:rPr>
          <w:rFonts w:hint="cs"/>
          <w:rtl/>
        </w:rPr>
        <w:t>ון</w:t>
      </w:r>
      <w:r>
        <w:rPr>
          <w:rFonts w:hint="cs"/>
          <w:rtl/>
        </w:rPr>
        <w:t xml:space="preserve"> הקודם, </w:t>
      </w:r>
      <w:r w:rsidR="00161A06">
        <w:rPr>
          <w:rFonts w:hint="cs"/>
          <w:rtl/>
        </w:rPr>
        <w:t xml:space="preserve">נוסח החוק כפי שהוגש משאיר אוכלוסיות שלמות </w:t>
      </w:r>
      <w:r>
        <w:rPr>
          <w:rFonts w:hint="cs"/>
          <w:rtl/>
        </w:rPr>
        <w:t xml:space="preserve">מחוץ </w:t>
      </w:r>
      <w:bookmarkStart w:id="24" w:name="_ETM_Q1_119477"/>
      <w:bookmarkEnd w:id="24"/>
      <w:r>
        <w:rPr>
          <w:rFonts w:hint="cs"/>
          <w:rtl/>
        </w:rPr>
        <w:t>לה</w:t>
      </w:r>
      <w:r w:rsidR="00161A06">
        <w:rPr>
          <w:rFonts w:hint="cs"/>
          <w:rtl/>
        </w:rPr>
        <w:t>ג</w:t>
      </w:r>
      <w:r>
        <w:rPr>
          <w:rFonts w:hint="cs"/>
          <w:rtl/>
        </w:rPr>
        <w:t xml:space="preserve">נה ואני מתייחסת ספציפית </w:t>
      </w:r>
      <w:r w:rsidR="00161A06">
        <w:rPr>
          <w:rFonts w:hint="cs"/>
          <w:rtl/>
        </w:rPr>
        <w:t>לאנשים על הרצף האוטיסטי. לא</w:t>
      </w:r>
      <w:bookmarkStart w:id="25" w:name="_ETM_Q1_127753"/>
      <w:bookmarkEnd w:id="25"/>
      <w:r w:rsidR="00161A06">
        <w:rPr>
          <w:rFonts w:hint="cs"/>
          <w:rtl/>
        </w:rPr>
        <w:t xml:space="preserve"> רוצה לחזור על הנאמר </w:t>
      </w:r>
      <w:r>
        <w:rPr>
          <w:rFonts w:hint="cs"/>
          <w:rtl/>
        </w:rPr>
        <w:t xml:space="preserve">בדיון הקודם אך כן חשוב לנו </w:t>
      </w:r>
      <w:bookmarkStart w:id="26" w:name="_ETM_Q1_128880"/>
      <w:bookmarkEnd w:id="26"/>
      <w:r>
        <w:rPr>
          <w:rFonts w:hint="cs"/>
          <w:rtl/>
        </w:rPr>
        <w:t>להדגיש ש</w:t>
      </w:r>
      <w:r w:rsidR="00161A06">
        <w:rPr>
          <w:rFonts w:hint="cs"/>
          <w:rtl/>
        </w:rPr>
        <w:t>ה</w:t>
      </w:r>
      <w:r>
        <w:rPr>
          <w:rFonts w:hint="cs"/>
          <w:rtl/>
        </w:rPr>
        <w:t xml:space="preserve">הסתמכות </w:t>
      </w:r>
      <w:r w:rsidR="00161A06">
        <w:rPr>
          <w:rFonts w:hint="cs"/>
          <w:rtl/>
        </w:rPr>
        <w:t xml:space="preserve">בנוסח הצעת החוק הנוכחית </w:t>
      </w:r>
      <w:r>
        <w:rPr>
          <w:rFonts w:hint="cs"/>
          <w:rtl/>
        </w:rPr>
        <w:t xml:space="preserve">על חוק הליכי </w:t>
      </w:r>
      <w:r w:rsidR="00161A06">
        <w:rPr>
          <w:rFonts w:hint="cs"/>
          <w:rtl/>
        </w:rPr>
        <w:t xml:space="preserve">חקירה ועדה, חוק שהוא מלפני 20 שנה, חוקק ב-2005, כשאין </w:t>
      </w:r>
      <w:bookmarkStart w:id="27" w:name="_ETM_Q1_142232"/>
      <w:bookmarkEnd w:id="27"/>
      <w:r w:rsidR="00161A06">
        <w:rPr>
          <w:rFonts w:hint="cs"/>
          <w:rtl/>
        </w:rPr>
        <w:t xml:space="preserve">ספק שמה שאנו יודעים היום על אוטיזם שונה לחלוטין או </w:t>
      </w:r>
      <w:bookmarkStart w:id="28" w:name="_ETM_Q1_146330"/>
      <w:bookmarkEnd w:id="28"/>
      <w:r w:rsidR="00161A06">
        <w:rPr>
          <w:rFonts w:hint="cs"/>
          <w:rtl/>
        </w:rPr>
        <w:t xml:space="preserve">התפתח ללא היכר. </w:t>
      </w:r>
      <w:r>
        <w:rPr>
          <w:rFonts w:hint="cs"/>
          <w:rtl/>
        </w:rPr>
        <w:t xml:space="preserve">הסתמכות על החוק הזה יוצרת </w:t>
      </w:r>
      <w:bookmarkStart w:id="29" w:name="_ETM_Q1_151627"/>
      <w:bookmarkEnd w:id="29"/>
      <w:r w:rsidR="00161A06">
        <w:rPr>
          <w:rFonts w:hint="cs"/>
          <w:rtl/>
        </w:rPr>
        <w:t>בפועל הדרה של רוב האנשים עם אוטיזם מהגנות החוק.</w:t>
      </w:r>
      <w:r>
        <w:rPr>
          <w:rFonts w:hint="cs"/>
          <w:rtl/>
        </w:rPr>
        <w:t xml:space="preserve"> בפועל מרבית האנשים עם אוטיזם</w:t>
      </w:r>
      <w:r w:rsidR="00161A06">
        <w:rPr>
          <w:rFonts w:hint="cs"/>
          <w:rtl/>
        </w:rPr>
        <w:t xml:space="preserve">, </w:t>
      </w:r>
      <w:r w:rsidR="00743C36">
        <w:rPr>
          <w:rFonts w:hint="cs"/>
          <w:rtl/>
        </w:rPr>
        <w:t>ודאי אלה עם צרכי תמיכה נמוכים,</w:t>
      </w:r>
      <w:r>
        <w:rPr>
          <w:rFonts w:hint="cs"/>
          <w:rtl/>
        </w:rPr>
        <w:t xml:space="preserve"> כלל לא מופנים </w:t>
      </w:r>
      <w:bookmarkStart w:id="30" w:name="_ETM_Q1_158244"/>
      <w:bookmarkEnd w:id="30"/>
      <w:r>
        <w:rPr>
          <w:rFonts w:hint="cs"/>
          <w:rtl/>
        </w:rPr>
        <w:t>לחוקר</w:t>
      </w:r>
      <w:r w:rsidR="00743C36">
        <w:rPr>
          <w:rFonts w:hint="cs"/>
          <w:rtl/>
        </w:rPr>
        <w:t xml:space="preserve"> יוחד</w:t>
      </w:r>
      <w:r>
        <w:rPr>
          <w:rFonts w:hint="cs"/>
          <w:rtl/>
        </w:rPr>
        <w:t xml:space="preserve">. ההחלטה אם אדם </w:t>
      </w:r>
      <w:r w:rsidR="00743C36">
        <w:rPr>
          <w:rFonts w:hint="cs"/>
          <w:rtl/>
        </w:rPr>
        <w:t>י</w:t>
      </w:r>
      <w:r>
        <w:rPr>
          <w:rFonts w:hint="cs"/>
          <w:rtl/>
        </w:rPr>
        <w:t xml:space="preserve">יחקר על ידי חוקר מיוחד ניתנת </w:t>
      </w:r>
      <w:bookmarkStart w:id="31" w:name="_ETM_Q1_165361"/>
      <w:bookmarkEnd w:id="31"/>
      <w:r>
        <w:rPr>
          <w:rFonts w:hint="cs"/>
          <w:rtl/>
        </w:rPr>
        <w:t>לשיקול דעתו של השוטר</w:t>
      </w:r>
      <w:r w:rsidR="00743C36">
        <w:rPr>
          <w:rFonts w:hint="cs"/>
          <w:rtl/>
        </w:rPr>
        <w:t>,</w:t>
      </w:r>
      <w:r>
        <w:rPr>
          <w:rFonts w:hint="cs"/>
          <w:rtl/>
        </w:rPr>
        <w:t xml:space="preserve"> כלומר השוטר </w:t>
      </w:r>
      <w:r w:rsidR="00743C36">
        <w:rPr>
          <w:rFonts w:hint="cs"/>
          <w:rtl/>
        </w:rPr>
        <w:t>הוא ש</w:t>
      </w:r>
      <w:r>
        <w:rPr>
          <w:rFonts w:hint="cs"/>
          <w:rtl/>
        </w:rPr>
        <w:t xml:space="preserve">מחליט </w:t>
      </w:r>
      <w:r w:rsidR="00743C36">
        <w:rPr>
          <w:rFonts w:hint="cs"/>
          <w:rtl/>
        </w:rPr>
        <w:t xml:space="preserve">האם מוגבלות האדם משפיעה </w:t>
      </w:r>
      <w:r>
        <w:rPr>
          <w:rFonts w:hint="cs"/>
          <w:rtl/>
        </w:rPr>
        <w:t>על יכולתו להיחקר</w:t>
      </w:r>
      <w:r w:rsidR="00743C36">
        <w:rPr>
          <w:rFonts w:hint="cs"/>
          <w:rtl/>
        </w:rPr>
        <w:t>,</w:t>
      </w:r>
      <w:r>
        <w:rPr>
          <w:rFonts w:hint="cs"/>
          <w:rtl/>
        </w:rPr>
        <w:t xml:space="preserve"> </w:t>
      </w:r>
      <w:bookmarkStart w:id="32" w:name="_ETM_Q1_173877"/>
      <w:bookmarkEnd w:id="32"/>
      <w:r>
        <w:rPr>
          <w:rFonts w:hint="cs"/>
          <w:rtl/>
        </w:rPr>
        <w:t>ובא נציג משטרת ישראל בדי</w:t>
      </w:r>
      <w:r w:rsidR="00161A06">
        <w:rPr>
          <w:rFonts w:hint="cs"/>
          <w:rtl/>
        </w:rPr>
        <w:t>ון</w:t>
      </w:r>
      <w:r>
        <w:rPr>
          <w:rFonts w:hint="cs"/>
          <w:rtl/>
        </w:rPr>
        <w:t xml:space="preserve"> הקודם</w:t>
      </w:r>
      <w:r w:rsidR="00743C36">
        <w:rPr>
          <w:rFonts w:hint="cs"/>
          <w:rtl/>
        </w:rPr>
        <w:t>,</w:t>
      </w:r>
      <w:r>
        <w:rPr>
          <w:rFonts w:hint="cs"/>
          <w:rtl/>
        </w:rPr>
        <w:t xml:space="preserve"> ואמר בבירור: לשוטר א</w:t>
      </w:r>
      <w:r w:rsidR="00743C36">
        <w:rPr>
          <w:rFonts w:hint="cs"/>
          <w:rtl/>
        </w:rPr>
        <w:t>י</w:t>
      </w:r>
      <w:r>
        <w:rPr>
          <w:rFonts w:hint="cs"/>
          <w:rtl/>
        </w:rPr>
        <w:t xml:space="preserve">ן </w:t>
      </w:r>
      <w:bookmarkStart w:id="33" w:name="_ETM_Q1_180478"/>
      <w:bookmarkEnd w:id="33"/>
      <w:r w:rsidR="00743C36">
        <w:rPr>
          <w:rFonts w:hint="cs"/>
          <w:rtl/>
        </w:rPr>
        <w:t>שום דרך לד</w:t>
      </w:r>
      <w:r>
        <w:rPr>
          <w:rFonts w:hint="cs"/>
          <w:rtl/>
        </w:rPr>
        <w:t>עת האם האדם שעומד לפניו הוא א</w:t>
      </w:r>
      <w:r w:rsidR="00743C36">
        <w:rPr>
          <w:rFonts w:hint="cs"/>
          <w:rtl/>
        </w:rPr>
        <w:t>דם</w:t>
      </w:r>
      <w:r>
        <w:rPr>
          <w:rFonts w:hint="cs"/>
          <w:rtl/>
        </w:rPr>
        <w:t xml:space="preserve"> עם </w:t>
      </w:r>
      <w:bookmarkStart w:id="34" w:name="_ETM_Q1_186228"/>
      <w:bookmarkEnd w:id="34"/>
      <w:r>
        <w:rPr>
          <w:rFonts w:hint="cs"/>
          <w:rtl/>
        </w:rPr>
        <w:t xml:space="preserve">מוגבלות. והוא צודק. </w:t>
      </w:r>
      <w:r w:rsidR="00743C36">
        <w:rPr>
          <w:rFonts w:hint="cs"/>
          <w:rtl/>
        </w:rPr>
        <w:t xml:space="preserve">החוקר לא מאבחן, לא מומחה, </w:t>
      </w:r>
      <w:r>
        <w:rPr>
          <w:rFonts w:hint="cs"/>
          <w:rtl/>
        </w:rPr>
        <w:t xml:space="preserve">גם לא אמור להיות כזה. </w:t>
      </w:r>
      <w:bookmarkStart w:id="35" w:name="_ETM_Q1_192094"/>
      <w:bookmarkEnd w:id="35"/>
      <w:r>
        <w:rPr>
          <w:rFonts w:hint="cs"/>
          <w:rtl/>
        </w:rPr>
        <w:t>זה רק מחזק את הטענה שא</w:t>
      </w:r>
      <w:r w:rsidR="00743C36">
        <w:rPr>
          <w:rFonts w:hint="cs"/>
          <w:rtl/>
        </w:rPr>
        <w:t>ס</w:t>
      </w:r>
      <w:r>
        <w:rPr>
          <w:rFonts w:hint="cs"/>
          <w:rtl/>
        </w:rPr>
        <w:t xml:space="preserve">ור </w:t>
      </w:r>
      <w:r w:rsidR="00743C36">
        <w:rPr>
          <w:rFonts w:hint="cs"/>
          <w:rtl/>
        </w:rPr>
        <w:t xml:space="preserve">שההכרעה על </w:t>
      </w:r>
      <w:bookmarkStart w:id="36" w:name="_ETM_Q1_195941"/>
      <w:bookmarkEnd w:id="36"/>
      <w:r w:rsidR="00743C36">
        <w:rPr>
          <w:rFonts w:hint="cs"/>
          <w:rtl/>
        </w:rPr>
        <w:t xml:space="preserve">עצם הזכאות לליווי סנגור </w:t>
      </w:r>
      <w:r>
        <w:rPr>
          <w:rFonts w:hint="cs"/>
          <w:rtl/>
        </w:rPr>
        <w:t xml:space="preserve">תישאר בידי השוטר. אנחנו </w:t>
      </w:r>
      <w:bookmarkStart w:id="37" w:name="_ETM_Q1_198611"/>
      <w:bookmarkEnd w:id="37"/>
      <w:proofErr w:type="spellStart"/>
      <w:r>
        <w:rPr>
          <w:rFonts w:hint="cs"/>
          <w:rtl/>
        </w:rPr>
        <w:t>באלו"ט</w:t>
      </w:r>
      <w:proofErr w:type="spellEnd"/>
      <w:r>
        <w:rPr>
          <w:rFonts w:hint="cs"/>
          <w:rtl/>
        </w:rPr>
        <w:t xml:space="preserve"> מכיר</w:t>
      </w:r>
      <w:r w:rsidR="00161A06">
        <w:rPr>
          <w:rFonts w:hint="cs"/>
          <w:rtl/>
        </w:rPr>
        <w:t>ים</w:t>
      </w:r>
      <w:r>
        <w:rPr>
          <w:rFonts w:hint="cs"/>
          <w:rtl/>
        </w:rPr>
        <w:t xml:space="preserve"> היטב את המאפיינ</w:t>
      </w:r>
      <w:r w:rsidR="00161A06">
        <w:rPr>
          <w:rFonts w:hint="cs"/>
          <w:rtl/>
        </w:rPr>
        <w:t>ים</w:t>
      </w:r>
      <w:r>
        <w:rPr>
          <w:rFonts w:hint="cs"/>
          <w:rtl/>
        </w:rPr>
        <w:t xml:space="preserve"> של אנשים על הרצף </w:t>
      </w:r>
      <w:bookmarkStart w:id="38" w:name="_ETM_Q1_206428"/>
      <w:bookmarkEnd w:id="38"/>
      <w:r>
        <w:rPr>
          <w:rFonts w:hint="cs"/>
          <w:rtl/>
        </w:rPr>
        <w:t>האוטיס</w:t>
      </w:r>
      <w:r w:rsidR="00743C36">
        <w:rPr>
          <w:rFonts w:hint="cs"/>
          <w:rtl/>
        </w:rPr>
        <w:t>ט</w:t>
      </w:r>
      <w:r>
        <w:rPr>
          <w:rFonts w:hint="cs"/>
          <w:rtl/>
        </w:rPr>
        <w:t xml:space="preserve">י. </w:t>
      </w:r>
      <w:r w:rsidR="00743C36">
        <w:rPr>
          <w:rFonts w:hint="cs"/>
          <w:rtl/>
        </w:rPr>
        <w:t xml:space="preserve">אלו חבר'ה שנתונים לצערנו </w:t>
      </w:r>
      <w:r>
        <w:rPr>
          <w:rFonts w:hint="cs"/>
          <w:rtl/>
        </w:rPr>
        <w:t>לניצול כלכלי, ל</w:t>
      </w:r>
      <w:r w:rsidR="00743C36">
        <w:rPr>
          <w:rFonts w:hint="cs"/>
          <w:rtl/>
        </w:rPr>
        <w:t>ניצול</w:t>
      </w:r>
      <w:r>
        <w:rPr>
          <w:rFonts w:hint="cs"/>
          <w:rtl/>
        </w:rPr>
        <w:t xml:space="preserve"> חברתי. זה אנשים שלא מבינים ניואנסים, </w:t>
      </w:r>
      <w:bookmarkStart w:id="39" w:name="_ETM_Q1_216812"/>
      <w:bookmarkEnd w:id="39"/>
      <w:r>
        <w:rPr>
          <w:rFonts w:hint="cs"/>
          <w:rtl/>
        </w:rPr>
        <w:t xml:space="preserve">עלולים ליפול למניפולציות. </w:t>
      </w:r>
      <w:r w:rsidR="00743C36">
        <w:rPr>
          <w:rFonts w:hint="cs"/>
          <w:rtl/>
        </w:rPr>
        <w:t xml:space="preserve">זה בדיוק </w:t>
      </w:r>
      <w:bookmarkStart w:id="40" w:name="_ETM_Q1_216903"/>
      <w:bookmarkEnd w:id="40"/>
      <w:r w:rsidR="00743C36">
        <w:rPr>
          <w:rFonts w:hint="cs"/>
          <w:rtl/>
        </w:rPr>
        <w:t xml:space="preserve">מה שוועדת </w:t>
      </w:r>
      <w:proofErr w:type="spellStart"/>
      <w:r w:rsidR="00743C36">
        <w:rPr>
          <w:rFonts w:hint="cs"/>
          <w:rtl/>
        </w:rPr>
        <w:t>דנציגר</w:t>
      </w:r>
      <w:proofErr w:type="spellEnd"/>
      <w:r w:rsidR="00743C36">
        <w:rPr>
          <w:rFonts w:hint="cs"/>
          <w:rtl/>
        </w:rPr>
        <w:t xml:space="preserve"> מנסה למנוע, את הסיכון המוגבר</w:t>
      </w:r>
      <w:bookmarkStart w:id="41" w:name="_ETM_Q1_220891"/>
      <w:bookmarkEnd w:id="41"/>
      <w:r w:rsidR="00743C36">
        <w:rPr>
          <w:rFonts w:hint="cs"/>
          <w:rtl/>
        </w:rPr>
        <w:t xml:space="preserve"> של האוכלוסייה הזו להודא</w:t>
      </w:r>
      <w:r>
        <w:rPr>
          <w:rFonts w:hint="cs"/>
          <w:rtl/>
        </w:rPr>
        <w:t>ות שווא.</w:t>
      </w:r>
    </w:p>
    <w:p w:rsidR="00552667" w:rsidRDefault="00552667" w:rsidP="000B4352">
      <w:pPr>
        <w:rPr>
          <w:rtl/>
        </w:rPr>
      </w:pPr>
      <w:bookmarkStart w:id="42" w:name="_ETM_Q1_222578"/>
      <w:bookmarkStart w:id="43" w:name="_ETM_Q1_222661"/>
      <w:bookmarkEnd w:id="42"/>
      <w:bookmarkEnd w:id="43"/>
    </w:p>
    <w:p w:rsidR="00552667" w:rsidRDefault="00552667" w:rsidP="00640857">
      <w:pPr>
        <w:rPr>
          <w:rtl/>
        </w:rPr>
      </w:pPr>
      <w:bookmarkStart w:id="44" w:name="_ETM_Q1_222695"/>
      <w:bookmarkStart w:id="45" w:name="_ETM_Q1_222761"/>
      <w:bookmarkEnd w:id="44"/>
      <w:bookmarkEnd w:id="45"/>
      <w:r>
        <w:rPr>
          <w:rFonts w:hint="cs"/>
          <w:rtl/>
        </w:rPr>
        <w:t>אנ</w:t>
      </w:r>
      <w:r w:rsidR="0030776E">
        <w:rPr>
          <w:rFonts w:hint="cs"/>
          <w:rtl/>
        </w:rPr>
        <w:t>ח</w:t>
      </w:r>
      <w:r>
        <w:rPr>
          <w:rFonts w:hint="cs"/>
          <w:rtl/>
        </w:rPr>
        <w:t>נו אומר</w:t>
      </w:r>
      <w:r w:rsidR="00161A06">
        <w:rPr>
          <w:rFonts w:hint="cs"/>
          <w:rtl/>
        </w:rPr>
        <w:t>ים</w:t>
      </w:r>
      <w:r w:rsidR="00743C36">
        <w:rPr>
          <w:rFonts w:hint="cs"/>
          <w:rtl/>
        </w:rPr>
        <w:t>,</w:t>
      </w:r>
      <w:r>
        <w:rPr>
          <w:rFonts w:hint="cs"/>
          <w:rtl/>
        </w:rPr>
        <w:t xml:space="preserve"> שאסור לדעתנו</w:t>
      </w:r>
      <w:r w:rsidR="00743C36">
        <w:rPr>
          <w:rFonts w:hint="cs"/>
          <w:rtl/>
        </w:rPr>
        <w:t>,</w:t>
      </w:r>
      <w:r>
        <w:rPr>
          <w:rFonts w:hint="cs"/>
          <w:rtl/>
        </w:rPr>
        <w:t xml:space="preserve"> להשאיר את </w:t>
      </w:r>
      <w:bookmarkStart w:id="46" w:name="_ETM_Q1_226495"/>
      <w:bookmarkEnd w:id="46"/>
      <w:r>
        <w:rPr>
          <w:rFonts w:hint="cs"/>
          <w:rtl/>
        </w:rPr>
        <w:t>האדם עם מוגב</w:t>
      </w:r>
      <w:r w:rsidR="00743C36">
        <w:rPr>
          <w:rFonts w:hint="cs"/>
          <w:rtl/>
        </w:rPr>
        <w:t>ל</w:t>
      </w:r>
      <w:r>
        <w:rPr>
          <w:rFonts w:hint="cs"/>
          <w:rtl/>
        </w:rPr>
        <w:t>ות לבדו בחקירה. ס</w:t>
      </w:r>
      <w:r w:rsidR="00743C36">
        <w:rPr>
          <w:rFonts w:hint="cs"/>
          <w:rtl/>
        </w:rPr>
        <w:t>נ</w:t>
      </w:r>
      <w:r>
        <w:rPr>
          <w:rFonts w:hint="cs"/>
          <w:rtl/>
        </w:rPr>
        <w:t>ג</w:t>
      </w:r>
      <w:r w:rsidR="00161A06">
        <w:rPr>
          <w:rFonts w:hint="cs"/>
          <w:rtl/>
        </w:rPr>
        <w:t>ו</w:t>
      </w:r>
      <w:r>
        <w:rPr>
          <w:rFonts w:hint="cs"/>
          <w:rtl/>
        </w:rPr>
        <w:t xml:space="preserve">ר גם אם אינו מומחה </w:t>
      </w:r>
      <w:bookmarkStart w:id="47" w:name="_ETM_Q1_233362"/>
      <w:bookmarkEnd w:id="47"/>
      <w:r>
        <w:rPr>
          <w:rFonts w:hint="cs"/>
          <w:rtl/>
        </w:rPr>
        <w:t>באוטיזם</w:t>
      </w:r>
      <w:r w:rsidR="00743C36">
        <w:rPr>
          <w:rFonts w:hint="cs"/>
          <w:rtl/>
        </w:rPr>
        <w:t xml:space="preserve">, </w:t>
      </w:r>
      <w:r>
        <w:rPr>
          <w:rFonts w:hint="cs"/>
          <w:rtl/>
        </w:rPr>
        <w:t>וגם אם לא מכיר בכל</w:t>
      </w:r>
      <w:r w:rsidR="00743C36">
        <w:rPr>
          <w:rFonts w:hint="cs"/>
          <w:rtl/>
        </w:rPr>
        <w:t>ל את האדם שאמור לייצג, בכל</w:t>
      </w:r>
      <w:r>
        <w:rPr>
          <w:rFonts w:hint="cs"/>
          <w:rtl/>
        </w:rPr>
        <w:t xml:space="preserve"> זאת הוא שכבת </w:t>
      </w:r>
      <w:bookmarkStart w:id="48" w:name="_ETM_Q1_238729"/>
      <w:bookmarkEnd w:id="48"/>
      <w:r>
        <w:rPr>
          <w:rFonts w:hint="cs"/>
          <w:rtl/>
        </w:rPr>
        <w:t xml:space="preserve">ההגנה היחידה מלבד היחידה החוקרת בחדר </w:t>
      </w:r>
      <w:proofErr w:type="spellStart"/>
      <w:r>
        <w:rPr>
          <w:rFonts w:hint="cs"/>
          <w:rtl/>
        </w:rPr>
        <w:t>איתו</w:t>
      </w:r>
      <w:proofErr w:type="spellEnd"/>
      <w:r>
        <w:rPr>
          <w:rFonts w:hint="cs"/>
          <w:rtl/>
        </w:rPr>
        <w:t xml:space="preserve">. הוא יכול לזהות </w:t>
      </w:r>
      <w:bookmarkStart w:id="49" w:name="_ETM_Q1_246329"/>
      <w:bookmarkEnd w:id="49"/>
      <w:r w:rsidR="00640857">
        <w:rPr>
          <w:rFonts w:hint="cs"/>
          <w:rtl/>
        </w:rPr>
        <w:t>כשלים</w:t>
      </w:r>
      <w:r>
        <w:rPr>
          <w:rFonts w:hint="cs"/>
          <w:rtl/>
        </w:rPr>
        <w:t xml:space="preserve">, </w:t>
      </w:r>
      <w:r w:rsidR="00640857">
        <w:rPr>
          <w:rFonts w:hint="cs"/>
          <w:rtl/>
        </w:rPr>
        <w:t xml:space="preserve">יכול </w:t>
      </w:r>
      <w:r>
        <w:rPr>
          <w:rFonts w:hint="cs"/>
          <w:rtl/>
        </w:rPr>
        <w:t>לתעד אותם, לת</w:t>
      </w:r>
      <w:r w:rsidR="00640857">
        <w:rPr>
          <w:rFonts w:hint="cs"/>
          <w:rtl/>
        </w:rPr>
        <w:t>ייג</w:t>
      </w:r>
      <w:r>
        <w:rPr>
          <w:rFonts w:hint="cs"/>
          <w:rtl/>
        </w:rPr>
        <w:t xml:space="preserve"> אותם בתיק החקירה, </w:t>
      </w:r>
      <w:r w:rsidR="00640857">
        <w:rPr>
          <w:rFonts w:hint="cs"/>
          <w:rtl/>
        </w:rPr>
        <w:t xml:space="preserve">ואם וכאשר יוגש כתב אישום </w:t>
      </w:r>
      <w:r>
        <w:rPr>
          <w:rFonts w:hint="cs"/>
          <w:rtl/>
        </w:rPr>
        <w:t xml:space="preserve">כנגד אותו </w:t>
      </w:r>
      <w:bookmarkStart w:id="50" w:name="_ETM_Q1_254611"/>
      <w:bookmarkEnd w:id="50"/>
      <w:r>
        <w:rPr>
          <w:rFonts w:hint="cs"/>
          <w:rtl/>
        </w:rPr>
        <w:t xml:space="preserve">אדם עם מוגבלות יוכל הסנגור </w:t>
      </w:r>
      <w:r w:rsidR="00640857">
        <w:rPr>
          <w:rFonts w:hint="cs"/>
          <w:rtl/>
        </w:rPr>
        <w:t xml:space="preserve">להעלות את הטענות המאוד משמעותיות האלה </w:t>
      </w:r>
      <w:r>
        <w:rPr>
          <w:rFonts w:hint="cs"/>
          <w:rtl/>
        </w:rPr>
        <w:t>על כשלים בניהול החקירה בניה</w:t>
      </w:r>
      <w:r w:rsidR="00640857">
        <w:rPr>
          <w:rFonts w:hint="cs"/>
          <w:rtl/>
        </w:rPr>
        <w:t>ו</w:t>
      </w:r>
      <w:r>
        <w:rPr>
          <w:rFonts w:hint="cs"/>
          <w:rtl/>
        </w:rPr>
        <w:t>ל ה</w:t>
      </w:r>
      <w:bookmarkStart w:id="51" w:name="_ETM_Q1_263162"/>
      <w:bookmarkEnd w:id="51"/>
      <w:r>
        <w:rPr>
          <w:rFonts w:hint="cs"/>
          <w:rtl/>
        </w:rPr>
        <w:t>הליך הפלילי.</w:t>
      </w:r>
    </w:p>
    <w:p w:rsidR="00552667" w:rsidRDefault="00552667" w:rsidP="000B4352">
      <w:pPr>
        <w:rPr>
          <w:rtl/>
        </w:rPr>
      </w:pPr>
      <w:bookmarkStart w:id="52" w:name="_ETM_Q1_264712"/>
      <w:bookmarkStart w:id="53" w:name="_ETM_Q1_264795"/>
      <w:bookmarkEnd w:id="52"/>
      <w:bookmarkEnd w:id="53"/>
    </w:p>
    <w:p w:rsidR="00552667" w:rsidRDefault="00552667" w:rsidP="00640857">
      <w:pPr>
        <w:rPr>
          <w:rtl/>
        </w:rPr>
      </w:pPr>
      <w:bookmarkStart w:id="54" w:name="_ETM_Q1_264845"/>
      <w:bookmarkStart w:id="55" w:name="_ETM_Q1_264912"/>
      <w:bookmarkEnd w:id="54"/>
      <w:bookmarkEnd w:id="55"/>
      <w:r>
        <w:rPr>
          <w:rFonts w:hint="cs"/>
          <w:rtl/>
        </w:rPr>
        <w:t>גם חשוב להזכיר</w:t>
      </w:r>
      <w:r w:rsidR="00640857">
        <w:rPr>
          <w:rFonts w:hint="cs"/>
          <w:rtl/>
        </w:rPr>
        <w:t>,</w:t>
      </w:r>
      <w:r>
        <w:rPr>
          <w:rFonts w:hint="cs"/>
          <w:rtl/>
        </w:rPr>
        <w:t xml:space="preserve"> שהחוק גם ככה מחריג עבירות מסוימות </w:t>
      </w:r>
      <w:bookmarkStart w:id="56" w:name="_ETM_Q1_271979"/>
      <w:bookmarkEnd w:id="56"/>
      <w:r>
        <w:rPr>
          <w:rFonts w:hint="cs"/>
          <w:rtl/>
        </w:rPr>
        <w:t>ובמק</w:t>
      </w:r>
      <w:r w:rsidR="00640857">
        <w:rPr>
          <w:rFonts w:hint="cs"/>
          <w:rtl/>
        </w:rPr>
        <w:t>ר</w:t>
      </w:r>
      <w:r>
        <w:rPr>
          <w:rFonts w:hint="cs"/>
          <w:rtl/>
        </w:rPr>
        <w:t>ים דחופים</w:t>
      </w:r>
      <w:r w:rsidR="00640857">
        <w:rPr>
          <w:rFonts w:hint="cs"/>
          <w:rtl/>
        </w:rPr>
        <w:t>, כמו סיכון לחיי אדם</w:t>
      </w:r>
      <w:r>
        <w:rPr>
          <w:rFonts w:hint="cs"/>
          <w:rtl/>
        </w:rPr>
        <w:t xml:space="preserve"> או כאשר יש חשש גדול לשיבוש החקירה, השוטר </w:t>
      </w:r>
      <w:bookmarkStart w:id="57" w:name="_ETM_Q1_280546"/>
      <w:bookmarkEnd w:id="57"/>
      <w:r>
        <w:rPr>
          <w:rFonts w:hint="cs"/>
          <w:rtl/>
        </w:rPr>
        <w:t>כן יכול להחליט להמשיך לחקור בלי להמתין</w:t>
      </w:r>
      <w:r w:rsidR="00640857">
        <w:rPr>
          <w:rFonts w:hint="cs"/>
          <w:rtl/>
        </w:rPr>
        <w:t xml:space="preserve"> לסנגור</w:t>
      </w:r>
      <w:r>
        <w:rPr>
          <w:rFonts w:hint="cs"/>
          <w:rtl/>
        </w:rPr>
        <w:t>.</w:t>
      </w:r>
    </w:p>
    <w:p w:rsidR="00552667" w:rsidRDefault="00552667" w:rsidP="000B4352">
      <w:pPr>
        <w:rPr>
          <w:rtl/>
        </w:rPr>
      </w:pPr>
      <w:bookmarkStart w:id="58" w:name="_ETM_Q1_285745"/>
      <w:bookmarkStart w:id="59" w:name="_ETM_Q1_285829"/>
      <w:bookmarkEnd w:id="58"/>
      <w:bookmarkEnd w:id="59"/>
    </w:p>
    <w:p w:rsidR="00552667" w:rsidRDefault="00552667" w:rsidP="00640857">
      <w:pPr>
        <w:rPr>
          <w:rtl/>
        </w:rPr>
      </w:pPr>
      <w:bookmarkStart w:id="60" w:name="_ETM_Q1_285879"/>
      <w:bookmarkStart w:id="61" w:name="_ETM_Q1_285945"/>
      <w:bookmarkEnd w:id="60"/>
      <w:bookmarkEnd w:id="61"/>
      <w:r>
        <w:rPr>
          <w:rFonts w:hint="cs"/>
          <w:rtl/>
        </w:rPr>
        <w:t>לסי</w:t>
      </w:r>
      <w:r w:rsidR="00161A06">
        <w:rPr>
          <w:rFonts w:hint="cs"/>
          <w:rtl/>
        </w:rPr>
        <w:t>ום</w:t>
      </w:r>
      <w:r w:rsidR="00640857">
        <w:rPr>
          <w:rFonts w:hint="cs"/>
          <w:rtl/>
        </w:rPr>
        <w:t>,</w:t>
      </w:r>
      <w:r>
        <w:rPr>
          <w:rFonts w:hint="cs"/>
          <w:rtl/>
        </w:rPr>
        <w:t xml:space="preserve"> המלצתנו ברורה. פירטנו </w:t>
      </w:r>
      <w:bookmarkStart w:id="62" w:name="_ETM_Q1_290829"/>
      <w:bookmarkEnd w:id="62"/>
      <w:r>
        <w:rPr>
          <w:rFonts w:hint="cs"/>
          <w:rtl/>
        </w:rPr>
        <w:t xml:space="preserve">בהרחבה </w:t>
      </w:r>
      <w:r w:rsidR="00640857">
        <w:rPr>
          <w:rFonts w:hint="cs"/>
          <w:rtl/>
        </w:rPr>
        <w:t xml:space="preserve">בנייר העמדה </w:t>
      </w:r>
      <w:bookmarkStart w:id="63" w:name="_ETM_Q1_293740"/>
      <w:bookmarkEnd w:id="63"/>
      <w:r w:rsidR="00640857">
        <w:rPr>
          <w:rFonts w:hint="cs"/>
          <w:rtl/>
        </w:rPr>
        <w:t xml:space="preserve">שהגשנו לוועדה </w:t>
      </w:r>
      <w:r>
        <w:rPr>
          <w:rFonts w:hint="cs"/>
          <w:rtl/>
        </w:rPr>
        <w:t>בשיתוף ארגון ב</w:t>
      </w:r>
      <w:r w:rsidR="00640857">
        <w:rPr>
          <w:rFonts w:hint="cs"/>
          <w:rtl/>
        </w:rPr>
        <w:t>ז</w:t>
      </w:r>
      <w:r>
        <w:rPr>
          <w:rFonts w:hint="cs"/>
          <w:rtl/>
        </w:rPr>
        <w:t>כות ואקי</w:t>
      </w:r>
      <w:r w:rsidR="00640857">
        <w:rPr>
          <w:rFonts w:hint="cs"/>
          <w:rtl/>
        </w:rPr>
        <w:t>"</w:t>
      </w:r>
      <w:r>
        <w:rPr>
          <w:rFonts w:hint="cs"/>
          <w:rtl/>
        </w:rPr>
        <w:t>ם. אנו טוענ</w:t>
      </w:r>
      <w:r w:rsidR="00161A06">
        <w:rPr>
          <w:rFonts w:hint="cs"/>
          <w:rtl/>
        </w:rPr>
        <w:t>ים</w:t>
      </w:r>
      <w:r>
        <w:rPr>
          <w:rFonts w:hint="cs"/>
          <w:rtl/>
        </w:rPr>
        <w:t xml:space="preserve"> שיש להרחיב את </w:t>
      </w:r>
      <w:bookmarkStart w:id="64" w:name="_ETM_Q1_298396"/>
      <w:bookmarkEnd w:id="64"/>
      <w:r>
        <w:rPr>
          <w:rFonts w:hint="cs"/>
          <w:rtl/>
        </w:rPr>
        <w:t>תחולת החוק</w:t>
      </w:r>
      <w:r w:rsidR="00640857">
        <w:rPr>
          <w:rFonts w:hint="cs"/>
          <w:rtl/>
        </w:rPr>
        <w:t>, להרחיב את הזכות לנוכחות סנגור</w:t>
      </w:r>
      <w:r>
        <w:rPr>
          <w:rFonts w:hint="cs"/>
          <w:rtl/>
        </w:rPr>
        <w:t xml:space="preserve"> לכל האנשים עם רצף האוטיזם</w:t>
      </w:r>
      <w:r w:rsidR="00640857">
        <w:rPr>
          <w:rFonts w:hint="cs"/>
          <w:rtl/>
        </w:rPr>
        <w:t>. לדעתנו בלתי אפשרי להשאיר את המצב</w:t>
      </w:r>
      <w:r>
        <w:rPr>
          <w:rFonts w:hint="cs"/>
          <w:rtl/>
        </w:rPr>
        <w:t xml:space="preserve"> כפי שהוא שש</w:t>
      </w:r>
      <w:r w:rsidR="00640857">
        <w:rPr>
          <w:rFonts w:hint="cs"/>
          <w:rtl/>
        </w:rPr>
        <w:t>י</w:t>
      </w:r>
      <w:r>
        <w:rPr>
          <w:rFonts w:hint="cs"/>
          <w:rtl/>
        </w:rPr>
        <w:t xml:space="preserve">קול </w:t>
      </w:r>
      <w:bookmarkStart w:id="65" w:name="_ETM_Q1_307296"/>
      <w:bookmarkEnd w:id="65"/>
      <w:r>
        <w:rPr>
          <w:rFonts w:hint="cs"/>
          <w:rtl/>
        </w:rPr>
        <w:t>הדעת, ההחלטה האם לקבל סנגור</w:t>
      </w:r>
      <w:r w:rsidR="00640857">
        <w:rPr>
          <w:rFonts w:hint="cs"/>
          <w:rtl/>
        </w:rPr>
        <w:t>,</w:t>
      </w:r>
      <w:r>
        <w:rPr>
          <w:rFonts w:hint="cs"/>
          <w:rtl/>
        </w:rPr>
        <w:t xml:space="preserve"> תי</w:t>
      </w:r>
      <w:r w:rsidR="00640857">
        <w:rPr>
          <w:rFonts w:hint="cs"/>
          <w:rtl/>
        </w:rPr>
        <w:t>ש</w:t>
      </w:r>
      <w:r>
        <w:rPr>
          <w:rFonts w:hint="cs"/>
          <w:rtl/>
        </w:rPr>
        <w:t>אר בידי השוטר</w:t>
      </w:r>
      <w:r w:rsidR="00640857">
        <w:rPr>
          <w:rFonts w:hint="cs"/>
          <w:rtl/>
        </w:rPr>
        <w:t xml:space="preserve"> בלבד</w:t>
      </w:r>
      <w:r>
        <w:rPr>
          <w:rFonts w:hint="cs"/>
          <w:rtl/>
        </w:rPr>
        <w:t>. תודה.</w:t>
      </w:r>
    </w:p>
    <w:p w:rsidR="00552667" w:rsidRDefault="00552667" w:rsidP="000B4352">
      <w:pPr>
        <w:rPr>
          <w:rtl/>
        </w:rPr>
      </w:pPr>
      <w:bookmarkStart w:id="66" w:name="_ETM_Q1_315679"/>
      <w:bookmarkStart w:id="67" w:name="_ETM_Q1_315746"/>
      <w:bookmarkEnd w:id="66"/>
      <w:bookmarkEnd w:id="67"/>
    </w:p>
    <w:p w:rsidR="00552667" w:rsidRDefault="00552667" w:rsidP="00552667">
      <w:pPr>
        <w:pStyle w:val="af6"/>
        <w:keepNext/>
      </w:pPr>
      <w:bookmarkStart w:id="68" w:name="ET_yor_6157_7"/>
      <w:r w:rsidRPr="00552667">
        <w:rPr>
          <w:rStyle w:val="TagStyle"/>
          <w:rtl/>
        </w:rPr>
        <w:t xml:space="preserve"> &lt;&lt; יור &gt;&gt; </w:t>
      </w:r>
      <w:r>
        <w:rPr>
          <w:rtl/>
        </w:rPr>
        <w:t xml:space="preserve">היו"ר שמחה </w:t>
      </w:r>
      <w:proofErr w:type="spellStart"/>
      <w:r>
        <w:rPr>
          <w:rtl/>
        </w:rPr>
        <w:t>רוטמן</w:t>
      </w:r>
      <w:proofErr w:type="spellEnd"/>
      <w:r>
        <w:rPr>
          <w:rtl/>
        </w:rPr>
        <w:t>:</w:t>
      </w:r>
      <w:r w:rsidRPr="00552667">
        <w:rPr>
          <w:rStyle w:val="TagStyle"/>
          <w:rtl/>
        </w:rPr>
        <w:t xml:space="preserve"> &lt;&lt; יור &gt;&gt;</w:t>
      </w:r>
      <w:r>
        <w:rPr>
          <w:rtl/>
        </w:rPr>
        <w:t xml:space="preserve">   </w:t>
      </w:r>
      <w:bookmarkEnd w:id="68"/>
    </w:p>
    <w:p w:rsidR="00552667" w:rsidRDefault="00552667" w:rsidP="00552667">
      <w:pPr>
        <w:pStyle w:val="KeepWithNext"/>
      </w:pPr>
    </w:p>
    <w:p w:rsidR="00552667" w:rsidRDefault="00552667" w:rsidP="00552667">
      <w:pPr>
        <w:rPr>
          <w:rtl/>
        </w:rPr>
      </w:pPr>
      <w:bookmarkStart w:id="69" w:name="_ETM_Q1_316246"/>
      <w:bookmarkEnd w:id="69"/>
      <w:r>
        <w:rPr>
          <w:rFonts w:hint="cs"/>
          <w:rtl/>
        </w:rPr>
        <w:t xml:space="preserve">תודה </w:t>
      </w:r>
      <w:bookmarkStart w:id="70" w:name="_ETM_Q1_319930"/>
      <w:bookmarkEnd w:id="70"/>
      <w:r>
        <w:rPr>
          <w:rFonts w:hint="cs"/>
          <w:rtl/>
        </w:rPr>
        <w:t>רבה. בבקשה.</w:t>
      </w:r>
    </w:p>
    <w:p w:rsidR="00552667" w:rsidRDefault="00552667" w:rsidP="00552667">
      <w:pPr>
        <w:rPr>
          <w:rtl/>
        </w:rPr>
      </w:pPr>
      <w:bookmarkStart w:id="71" w:name="_ETM_Q1_328179"/>
      <w:bookmarkStart w:id="72" w:name="_ETM_Q1_328263"/>
      <w:bookmarkStart w:id="73" w:name="_ETM_Q1_328863"/>
      <w:bookmarkEnd w:id="71"/>
      <w:bookmarkEnd w:id="72"/>
      <w:bookmarkEnd w:id="73"/>
    </w:p>
    <w:p w:rsidR="00552667" w:rsidRDefault="00552667" w:rsidP="00552667">
      <w:pPr>
        <w:pStyle w:val="af9"/>
        <w:keepNext/>
      </w:pPr>
      <w:bookmarkStart w:id="74" w:name="ET_guest_933363_8"/>
      <w:r w:rsidRPr="00552667">
        <w:rPr>
          <w:rStyle w:val="TagStyle"/>
          <w:rtl/>
        </w:rPr>
        <w:t xml:space="preserve"> &lt;&lt; אורח &gt;&gt; </w:t>
      </w:r>
      <w:r>
        <w:rPr>
          <w:rtl/>
        </w:rPr>
        <w:t>ליאור בר-ניר:</w:t>
      </w:r>
      <w:r w:rsidRPr="00552667">
        <w:rPr>
          <w:rStyle w:val="TagStyle"/>
          <w:rtl/>
        </w:rPr>
        <w:t xml:space="preserve"> &lt;&lt; אורח &gt;&gt;</w:t>
      </w:r>
      <w:r>
        <w:rPr>
          <w:rtl/>
        </w:rPr>
        <w:t xml:space="preserve">   </w:t>
      </w:r>
      <w:bookmarkEnd w:id="74"/>
    </w:p>
    <w:p w:rsidR="000B4352" w:rsidRDefault="000B4352" w:rsidP="00552667">
      <w:pPr>
        <w:rPr>
          <w:rtl/>
        </w:rPr>
      </w:pPr>
      <w:bookmarkStart w:id="75" w:name="_ETM_Q1_329363"/>
      <w:bookmarkStart w:id="76" w:name="_ETM_Q1_329396"/>
      <w:bookmarkEnd w:id="75"/>
      <w:bookmarkEnd w:id="76"/>
    </w:p>
    <w:p w:rsidR="00674340" w:rsidRDefault="00C26174" w:rsidP="00674340">
      <w:pPr>
        <w:rPr>
          <w:rtl/>
        </w:rPr>
      </w:pPr>
      <w:bookmarkStart w:id="77" w:name="_ETM_Q1_340263"/>
      <w:bookmarkStart w:id="78" w:name="_ETM_Q1_340346"/>
      <w:bookmarkEnd w:id="77"/>
      <w:bookmarkEnd w:id="78"/>
      <w:r>
        <w:rPr>
          <w:rFonts w:hint="cs"/>
          <w:rtl/>
        </w:rPr>
        <w:t xml:space="preserve">תודה. </w:t>
      </w:r>
      <w:r w:rsidR="00552667">
        <w:rPr>
          <w:rFonts w:hint="cs"/>
          <w:rtl/>
        </w:rPr>
        <w:t>אנח</w:t>
      </w:r>
      <w:r w:rsidR="00640857">
        <w:rPr>
          <w:rFonts w:hint="cs"/>
          <w:rtl/>
        </w:rPr>
        <w:t>נו</w:t>
      </w:r>
      <w:r w:rsidR="00552667">
        <w:rPr>
          <w:rFonts w:hint="cs"/>
          <w:rtl/>
        </w:rPr>
        <w:t xml:space="preserve"> כמובן תומכים בקיד</w:t>
      </w:r>
      <w:r w:rsidR="00161A06">
        <w:rPr>
          <w:rFonts w:hint="cs"/>
          <w:rtl/>
        </w:rPr>
        <w:t>ום</w:t>
      </w:r>
      <w:r w:rsidR="00552667">
        <w:rPr>
          <w:rFonts w:hint="cs"/>
          <w:rtl/>
        </w:rPr>
        <w:t xml:space="preserve"> </w:t>
      </w:r>
      <w:bookmarkStart w:id="79" w:name="_ETM_Q1_343513"/>
      <w:bookmarkEnd w:id="79"/>
      <w:r w:rsidR="00552667">
        <w:rPr>
          <w:rFonts w:hint="cs"/>
          <w:rtl/>
        </w:rPr>
        <w:t>הצעת החוק</w:t>
      </w:r>
      <w:r w:rsidR="00674340">
        <w:rPr>
          <w:rFonts w:hint="cs"/>
          <w:rtl/>
        </w:rPr>
        <w:t>.</w:t>
      </w:r>
      <w:r w:rsidR="00674340">
        <w:rPr>
          <w:rtl/>
        </w:rPr>
        <w:t xml:space="preserve"> אנחנו רואים בנוכחות עורך דין בחקירת קטינים כעוגן</w:t>
      </w:r>
      <w:r w:rsidR="00674340">
        <w:rPr>
          <w:rFonts w:hint="cs"/>
          <w:rtl/>
        </w:rPr>
        <w:t>,</w:t>
      </w:r>
      <w:r w:rsidR="00674340">
        <w:rPr>
          <w:rtl/>
        </w:rPr>
        <w:t xml:space="preserve"> שיש בו כדי לצמצם את הפער ביחסי הכוחות בין החוקר לקטין, להפחית מהלחץ הטבעי בו מצוי הקטין בעת החקירה, יש בו כדי לשמור על זכויותיו במהלך החקירה ולאורך ההליך הפלילי, ומעבר </w:t>
      </w:r>
      <w:r w:rsidR="00674340">
        <w:rPr>
          <w:rtl/>
        </w:rPr>
        <w:lastRenderedPageBreak/>
        <w:t>לשמירת הזכויות, אנו סבורים</w:t>
      </w:r>
      <w:r w:rsidR="00674340">
        <w:rPr>
          <w:rFonts w:hint="cs"/>
          <w:rtl/>
        </w:rPr>
        <w:t>,</w:t>
      </w:r>
      <w:r w:rsidR="00674340">
        <w:rPr>
          <w:rtl/>
        </w:rPr>
        <w:t xml:space="preserve"> שנוכחות עורך דין בחקירה עשויה לצמצם במידה מסוימת את ההשלכות הרגשיות שיש לחקירה במשטרה על </w:t>
      </w:r>
      <w:r w:rsidR="00674340">
        <w:rPr>
          <w:rFonts w:hint="cs"/>
          <w:rtl/>
        </w:rPr>
        <w:t>ה</w:t>
      </w:r>
      <w:r w:rsidR="00674340">
        <w:rPr>
          <w:rtl/>
        </w:rPr>
        <w:t xml:space="preserve">קטין. </w:t>
      </w:r>
    </w:p>
    <w:p w:rsidR="00674340" w:rsidRDefault="00674340" w:rsidP="00674340">
      <w:pPr>
        <w:rPr>
          <w:rtl/>
        </w:rPr>
      </w:pPr>
      <w:bookmarkStart w:id="80" w:name="_ETM_Q1_356514"/>
      <w:bookmarkStart w:id="81" w:name="_ETM_Q1_356597"/>
      <w:bookmarkEnd w:id="80"/>
      <w:bookmarkEnd w:id="81"/>
    </w:p>
    <w:p w:rsidR="00674340" w:rsidRDefault="00674340" w:rsidP="00674340">
      <w:pPr>
        <w:rPr>
          <w:rtl/>
        </w:rPr>
      </w:pPr>
      <w:r>
        <w:rPr>
          <w:rtl/>
        </w:rPr>
        <w:t>אנחנו ערים לחששות שהועלו בדיונים הקודמים</w:t>
      </w:r>
      <w:r>
        <w:rPr>
          <w:rFonts w:hint="cs"/>
          <w:rtl/>
        </w:rPr>
        <w:t>,</w:t>
      </w:r>
      <w:r>
        <w:rPr>
          <w:rtl/>
        </w:rPr>
        <w:t xml:space="preserve"> אבל לעמדתנו</w:t>
      </w:r>
      <w:r>
        <w:rPr>
          <w:rFonts w:hint="cs"/>
          <w:rtl/>
        </w:rPr>
        <w:t>,</w:t>
      </w:r>
      <w:r>
        <w:rPr>
          <w:rtl/>
        </w:rPr>
        <w:t xml:space="preserve"> יש דרכים להתמודד איתם באופן שלא פוגע בקטינים או בזכויות שלהם. </w:t>
      </w:r>
      <w:bookmarkStart w:id="82" w:name="_ETM_Q1_371541"/>
      <w:bookmarkEnd w:id="82"/>
    </w:p>
    <w:p w:rsidR="00674340" w:rsidRDefault="00674340" w:rsidP="00674340">
      <w:pPr>
        <w:rPr>
          <w:rtl/>
        </w:rPr>
      </w:pPr>
      <w:bookmarkStart w:id="83" w:name="_ETM_Q1_371608"/>
      <w:bookmarkEnd w:id="83"/>
    </w:p>
    <w:p w:rsidR="00674340" w:rsidRDefault="00674340" w:rsidP="00674340">
      <w:pPr>
        <w:rPr>
          <w:rtl/>
        </w:rPr>
      </w:pPr>
      <w:bookmarkStart w:id="84" w:name="_ETM_Q1_371701"/>
      <w:bookmarkStart w:id="85" w:name="_ETM_Q1_371745"/>
      <w:bookmarkEnd w:id="84"/>
      <w:bookmarkEnd w:id="85"/>
      <w:r>
        <w:rPr>
          <w:rtl/>
        </w:rPr>
        <w:t xml:space="preserve">מדובר בהצעת חוק מאוד מדודה, מאוזנת, למטרה נעלה של טובת הקטינים שזה כמובן אינטרס ציבורי משותף לכולנו. </w:t>
      </w:r>
      <w:bookmarkStart w:id="86" w:name="_ETM_Q1_378110"/>
      <w:bookmarkEnd w:id="86"/>
    </w:p>
    <w:p w:rsidR="00674340" w:rsidRDefault="00674340" w:rsidP="00674340">
      <w:pPr>
        <w:rPr>
          <w:rtl/>
        </w:rPr>
      </w:pPr>
      <w:bookmarkStart w:id="87" w:name="_ETM_Q1_378159"/>
      <w:bookmarkEnd w:id="87"/>
    </w:p>
    <w:p w:rsidR="00552667" w:rsidRDefault="00674340" w:rsidP="00674340">
      <w:pPr>
        <w:rPr>
          <w:rtl/>
        </w:rPr>
      </w:pPr>
      <w:r>
        <w:rPr>
          <w:rtl/>
        </w:rPr>
        <w:t>יש לנו מספר הצעות והערות לגבי הנוסח</w:t>
      </w:r>
      <w:r>
        <w:rPr>
          <w:rFonts w:hint="cs"/>
          <w:rtl/>
        </w:rPr>
        <w:t>.</w:t>
      </w:r>
      <w:r>
        <w:rPr>
          <w:rtl/>
        </w:rPr>
        <w:t xml:space="preserve"> ברגע שנצלול לנוסח אבקש את רשות הדיבור.</w:t>
      </w:r>
      <w:r>
        <w:rPr>
          <w:rFonts w:hint="cs"/>
          <w:rtl/>
        </w:rPr>
        <w:t xml:space="preserve"> תודה</w:t>
      </w:r>
      <w:r w:rsidR="00552667">
        <w:rPr>
          <w:rFonts w:hint="cs"/>
          <w:rtl/>
        </w:rPr>
        <w:t>.</w:t>
      </w:r>
    </w:p>
    <w:p w:rsidR="00552667" w:rsidRDefault="00552667" w:rsidP="00552667">
      <w:pPr>
        <w:rPr>
          <w:rtl/>
        </w:rPr>
      </w:pPr>
      <w:bookmarkStart w:id="88" w:name="_ETM_Q1_348995"/>
      <w:bookmarkStart w:id="89" w:name="_ETM_Q1_349063"/>
      <w:bookmarkStart w:id="90" w:name="_ETM_Q1_349129"/>
      <w:bookmarkStart w:id="91" w:name="_ETM_Q1_349197"/>
      <w:bookmarkEnd w:id="88"/>
      <w:bookmarkEnd w:id="89"/>
      <w:bookmarkEnd w:id="90"/>
      <w:bookmarkEnd w:id="91"/>
    </w:p>
    <w:p w:rsidR="00BB79EF" w:rsidRDefault="00BB79EF" w:rsidP="00BB79EF">
      <w:pPr>
        <w:pStyle w:val="af6"/>
        <w:keepNext/>
        <w:rPr>
          <w:rtl/>
        </w:rPr>
      </w:pPr>
      <w:bookmarkStart w:id="92" w:name="ET_yor_6157_9"/>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 </w:t>
      </w:r>
      <w:r>
        <w:rPr>
          <w:rtl/>
        </w:rPr>
        <w:t xml:space="preserve">היו"ר שמחה </w:t>
      </w:r>
      <w:proofErr w:type="spellStart"/>
      <w:r>
        <w:rPr>
          <w:rtl/>
        </w:rPr>
        <w:t>רוטמן</w:t>
      </w:r>
      <w:proofErr w:type="spellEnd"/>
      <w:r>
        <w:rPr>
          <w:rtl/>
        </w:rPr>
        <w:t>:</w:t>
      </w:r>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w:t>
      </w:r>
      <w:r>
        <w:rPr>
          <w:rtl/>
        </w:rPr>
        <w:t xml:space="preserve">   </w:t>
      </w:r>
      <w:bookmarkEnd w:id="92"/>
    </w:p>
    <w:p w:rsidR="00BB79EF" w:rsidRDefault="00BB79EF" w:rsidP="00BB79EF">
      <w:pPr>
        <w:pStyle w:val="KeepWithNext"/>
        <w:rPr>
          <w:rtl/>
        </w:rPr>
      </w:pPr>
    </w:p>
    <w:p w:rsidR="00BB79EF" w:rsidRDefault="00BB79EF" w:rsidP="00BB79EF">
      <w:pPr>
        <w:rPr>
          <w:rtl/>
        </w:rPr>
      </w:pPr>
      <w:bookmarkStart w:id="93" w:name="_ETM_Q1_385547"/>
      <w:bookmarkEnd w:id="93"/>
      <w:r>
        <w:rPr>
          <w:rFonts w:hint="cs"/>
          <w:rtl/>
        </w:rPr>
        <w:t>תודה. מוריה, בבקשה.</w:t>
      </w:r>
    </w:p>
    <w:p w:rsidR="00BB79EF" w:rsidRDefault="00BB79EF" w:rsidP="00BB79EF">
      <w:pPr>
        <w:rPr>
          <w:rtl/>
        </w:rPr>
      </w:pPr>
      <w:bookmarkStart w:id="94" w:name="_ETM_Q1_388280"/>
      <w:bookmarkStart w:id="95" w:name="_ETM_Q1_388364"/>
      <w:bookmarkStart w:id="96" w:name="_ETM_Q1_389380"/>
      <w:bookmarkEnd w:id="94"/>
      <w:bookmarkEnd w:id="95"/>
      <w:bookmarkEnd w:id="96"/>
    </w:p>
    <w:p w:rsidR="00BB79EF" w:rsidRDefault="00BB79EF" w:rsidP="00BB79EF">
      <w:pPr>
        <w:pStyle w:val="af9"/>
        <w:keepNext/>
        <w:rPr>
          <w:rtl/>
        </w:rPr>
      </w:pPr>
      <w:bookmarkStart w:id="97" w:name="ET_guest_634640_10"/>
      <w:r w:rsidRPr="00BB79EF">
        <w:rPr>
          <w:rStyle w:val="TagStyle"/>
          <w:rtl/>
        </w:rPr>
        <w:t xml:space="preserve"> &lt;&lt; אורח &gt;&gt; </w:t>
      </w:r>
      <w:r>
        <w:rPr>
          <w:rtl/>
        </w:rPr>
        <w:t>מוריה כהן בקשי:</w:t>
      </w:r>
      <w:r w:rsidRPr="00BB79EF">
        <w:rPr>
          <w:rStyle w:val="TagStyle"/>
          <w:rtl/>
        </w:rPr>
        <w:t xml:space="preserve"> &lt;&lt; אורח &gt;&gt;</w:t>
      </w:r>
      <w:r>
        <w:rPr>
          <w:rtl/>
        </w:rPr>
        <w:t xml:space="preserve">   </w:t>
      </w:r>
      <w:bookmarkEnd w:id="97"/>
    </w:p>
    <w:p w:rsidR="00BB79EF" w:rsidRDefault="00BB79EF" w:rsidP="00BB79EF">
      <w:pPr>
        <w:pStyle w:val="KeepWithNext"/>
        <w:rPr>
          <w:rtl/>
        </w:rPr>
      </w:pPr>
    </w:p>
    <w:p w:rsidR="00BB79EF" w:rsidRDefault="00BB79EF" w:rsidP="00674340">
      <w:pPr>
        <w:rPr>
          <w:rtl/>
        </w:rPr>
      </w:pPr>
      <w:bookmarkStart w:id="98" w:name="_ETM_Q1_389797"/>
      <w:bookmarkStart w:id="99" w:name="_ETM_Q1_389847"/>
      <w:bookmarkEnd w:id="98"/>
      <w:bookmarkEnd w:id="99"/>
      <w:r>
        <w:rPr>
          <w:rFonts w:hint="cs"/>
          <w:rtl/>
        </w:rPr>
        <w:t xml:space="preserve">בהמשך לדבריו </w:t>
      </w:r>
      <w:bookmarkStart w:id="100" w:name="_ETM_Q1_391897"/>
      <w:bookmarkEnd w:id="100"/>
      <w:r>
        <w:rPr>
          <w:rFonts w:hint="cs"/>
          <w:rtl/>
        </w:rPr>
        <w:t>של חברי מהסנגוריה הציבורית</w:t>
      </w:r>
      <w:r w:rsidR="00674340">
        <w:rPr>
          <w:rFonts w:hint="cs"/>
          <w:rtl/>
        </w:rPr>
        <w:t xml:space="preserve"> בדיון הקודם, יש לנו הגדרה של אנשים עם מוגבלות שכלית בחוק שמורכבת מאנשים עם מוגבלות שכלית התפתחותית שהיא אפילו </w:t>
      </w:r>
      <w:proofErr w:type="spellStart"/>
      <w:r>
        <w:rPr>
          <w:rFonts w:hint="cs"/>
          <w:rtl/>
        </w:rPr>
        <w:t>ההארד</w:t>
      </w:r>
      <w:proofErr w:type="spellEnd"/>
      <w:r>
        <w:rPr>
          <w:rFonts w:hint="cs"/>
          <w:rtl/>
        </w:rPr>
        <w:t xml:space="preserve"> </w:t>
      </w:r>
      <w:bookmarkStart w:id="101" w:name="_ETM_Q1_406347"/>
      <w:bookmarkEnd w:id="101"/>
      <w:r>
        <w:rPr>
          <w:rFonts w:hint="cs"/>
          <w:rtl/>
        </w:rPr>
        <w:t>קור של ארגון אקי</w:t>
      </w:r>
      <w:r w:rsidR="00674340">
        <w:rPr>
          <w:rFonts w:hint="cs"/>
          <w:rtl/>
        </w:rPr>
        <w:t>"</w:t>
      </w:r>
      <w:r>
        <w:rPr>
          <w:rFonts w:hint="cs"/>
          <w:rtl/>
        </w:rPr>
        <w:t>ם שהם הולכים אוטומטית</w:t>
      </w:r>
      <w:r w:rsidR="00674340">
        <w:rPr>
          <w:rFonts w:hint="cs"/>
          <w:rtl/>
        </w:rPr>
        <w:t xml:space="preserve"> לחקירה מיוחדת</w:t>
      </w:r>
      <w:r>
        <w:rPr>
          <w:rFonts w:hint="cs"/>
          <w:rtl/>
        </w:rPr>
        <w:t xml:space="preserve">. </w:t>
      </w:r>
      <w:r w:rsidR="00674340">
        <w:rPr>
          <w:rFonts w:hint="cs"/>
          <w:rtl/>
        </w:rPr>
        <w:t>ו</w:t>
      </w:r>
      <w:r>
        <w:rPr>
          <w:rFonts w:hint="cs"/>
          <w:rtl/>
        </w:rPr>
        <w:t xml:space="preserve">יש לנו שתי </w:t>
      </w:r>
      <w:bookmarkStart w:id="102" w:name="_ETM_Q1_413314"/>
      <w:bookmarkEnd w:id="102"/>
      <w:r>
        <w:rPr>
          <w:rFonts w:hint="cs"/>
          <w:rtl/>
        </w:rPr>
        <w:t>הקבוצות האחרות</w:t>
      </w:r>
      <w:r w:rsidR="00674340">
        <w:rPr>
          <w:rFonts w:hint="cs"/>
          <w:rtl/>
        </w:rPr>
        <w:t xml:space="preserve"> שזה עדיין </w:t>
      </w:r>
      <w:bookmarkStart w:id="103" w:name="_ETM_Q1_415541"/>
      <w:bookmarkEnd w:id="103"/>
      <w:r w:rsidR="00674340">
        <w:rPr>
          <w:rFonts w:hint="cs"/>
          <w:rtl/>
        </w:rPr>
        <w:t xml:space="preserve">לקות שכלית אחרת שבשאלה מוגבלת יכולתו </w:t>
      </w:r>
      <w:r>
        <w:rPr>
          <w:rFonts w:hint="cs"/>
          <w:rtl/>
        </w:rPr>
        <w:t>להיחקר או למסור עדות, והה</w:t>
      </w:r>
      <w:r w:rsidR="00674340">
        <w:rPr>
          <w:rFonts w:hint="cs"/>
          <w:rtl/>
        </w:rPr>
        <w:t>ג</w:t>
      </w:r>
      <w:r>
        <w:rPr>
          <w:rFonts w:hint="cs"/>
          <w:rtl/>
        </w:rPr>
        <w:t xml:space="preserve">דרה </w:t>
      </w:r>
      <w:bookmarkStart w:id="104" w:name="_ETM_Q1_421530"/>
      <w:bookmarkEnd w:id="104"/>
      <w:r>
        <w:rPr>
          <w:rFonts w:hint="cs"/>
          <w:rtl/>
        </w:rPr>
        <w:t>נוספת של אדם עם הפרעה</w:t>
      </w:r>
      <w:r w:rsidR="00674340">
        <w:rPr>
          <w:rFonts w:hint="cs"/>
          <w:rtl/>
        </w:rPr>
        <w:t xml:space="preserve"> התפתחותית מורחבת </w:t>
      </w:r>
      <w:bookmarkStart w:id="105" w:name="_ETM_Q1_425811"/>
      <w:bookmarkEnd w:id="105"/>
      <w:r w:rsidR="00674340">
        <w:rPr>
          <w:rFonts w:hint="cs"/>
          <w:rtl/>
        </w:rPr>
        <w:t>לרבות אוטיזם</w:t>
      </w:r>
      <w:r>
        <w:rPr>
          <w:rFonts w:hint="cs"/>
          <w:rtl/>
        </w:rPr>
        <w:t>, זה מה שחבר</w:t>
      </w:r>
      <w:r w:rsidR="00674340">
        <w:rPr>
          <w:rFonts w:hint="cs"/>
          <w:rtl/>
        </w:rPr>
        <w:t>ת</w:t>
      </w:r>
      <w:r>
        <w:rPr>
          <w:rFonts w:hint="cs"/>
          <w:rtl/>
        </w:rPr>
        <w:t xml:space="preserve">י דיברה, </w:t>
      </w:r>
      <w:bookmarkStart w:id="106" w:name="_ETM_Q1_427697"/>
      <w:bookmarkEnd w:id="106"/>
      <w:r w:rsidR="00674340">
        <w:rPr>
          <w:rFonts w:hint="cs"/>
          <w:rtl/>
        </w:rPr>
        <w:t xml:space="preserve">- - - ביכולתו </w:t>
      </w:r>
      <w:r>
        <w:rPr>
          <w:rFonts w:hint="cs"/>
          <w:rtl/>
        </w:rPr>
        <w:t xml:space="preserve">למסור עדות. בעצם יוצא ששוב יש לנו שיקול הדעת הזה </w:t>
      </w:r>
      <w:bookmarkStart w:id="107" w:name="_ETM_Q1_434431"/>
      <w:bookmarkEnd w:id="107"/>
      <w:r>
        <w:rPr>
          <w:rFonts w:hint="cs"/>
          <w:rtl/>
        </w:rPr>
        <w:t xml:space="preserve">של השוטר האם מוגבלת או לא יכולתו למסור עדות, אבל </w:t>
      </w:r>
      <w:bookmarkStart w:id="108" w:name="_ETM_Q1_440563"/>
      <w:bookmarkEnd w:id="108"/>
      <w:r>
        <w:rPr>
          <w:rFonts w:hint="cs"/>
          <w:rtl/>
        </w:rPr>
        <w:t xml:space="preserve">אם ההגדרה היא כזאת, </w:t>
      </w:r>
      <w:r w:rsidR="00674340">
        <w:rPr>
          <w:rFonts w:hint="cs"/>
          <w:rtl/>
        </w:rPr>
        <w:t xml:space="preserve">זה הולך לחקירות מיוחדות, </w:t>
      </w:r>
      <w:r>
        <w:rPr>
          <w:rFonts w:hint="cs"/>
          <w:rtl/>
        </w:rPr>
        <w:t>ואם ההגדרה אינה כזאת לא יה</w:t>
      </w:r>
      <w:r w:rsidR="00674340">
        <w:rPr>
          <w:rFonts w:hint="cs"/>
          <w:rtl/>
        </w:rPr>
        <w:t>יה</w:t>
      </w:r>
      <w:r>
        <w:rPr>
          <w:rFonts w:hint="cs"/>
          <w:rtl/>
        </w:rPr>
        <w:t xml:space="preserve"> </w:t>
      </w:r>
      <w:bookmarkStart w:id="109" w:name="_ETM_Q1_446531"/>
      <w:bookmarkEnd w:id="109"/>
      <w:r>
        <w:rPr>
          <w:rFonts w:hint="cs"/>
          <w:rtl/>
        </w:rPr>
        <w:t>סנגור.</w:t>
      </w:r>
    </w:p>
    <w:p w:rsidR="00BB79EF" w:rsidRDefault="00BB79EF" w:rsidP="00BB79EF">
      <w:pPr>
        <w:rPr>
          <w:rtl/>
        </w:rPr>
      </w:pPr>
      <w:bookmarkStart w:id="110" w:name="_ETM_Q1_447614"/>
      <w:bookmarkStart w:id="111" w:name="_ETM_Q1_447699"/>
      <w:bookmarkEnd w:id="110"/>
      <w:bookmarkEnd w:id="111"/>
    </w:p>
    <w:p w:rsidR="00BB79EF" w:rsidRDefault="00BB79EF" w:rsidP="00CD2EBF">
      <w:pPr>
        <w:rPr>
          <w:rtl/>
        </w:rPr>
      </w:pPr>
      <w:bookmarkStart w:id="112" w:name="_ETM_Q1_447764"/>
      <w:bookmarkStart w:id="113" w:name="_ETM_Q1_447864"/>
      <w:bookmarkEnd w:id="112"/>
      <w:bookmarkEnd w:id="113"/>
      <w:r>
        <w:rPr>
          <w:rFonts w:hint="cs"/>
          <w:rtl/>
        </w:rPr>
        <w:t>אנ</w:t>
      </w:r>
      <w:r w:rsidR="00674340">
        <w:rPr>
          <w:rFonts w:hint="cs"/>
          <w:rtl/>
        </w:rPr>
        <w:t>י</w:t>
      </w:r>
      <w:r>
        <w:rPr>
          <w:rFonts w:hint="cs"/>
          <w:rtl/>
        </w:rPr>
        <w:t xml:space="preserve"> מדגישה שהיום אנו נמצאים בדי</w:t>
      </w:r>
      <w:r w:rsidR="00674340">
        <w:rPr>
          <w:rFonts w:hint="cs"/>
          <w:rtl/>
        </w:rPr>
        <w:t>ו</w:t>
      </w:r>
      <w:r>
        <w:rPr>
          <w:rFonts w:hint="cs"/>
          <w:rtl/>
        </w:rPr>
        <w:t>נים אינטנסיב</w:t>
      </w:r>
      <w:r w:rsidR="00674340">
        <w:rPr>
          <w:rFonts w:hint="cs"/>
          <w:rtl/>
        </w:rPr>
        <w:t>י</w:t>
      </w:r>
      <w:r>
        <w:rPr>
          <w:rFonts w:hint="cs"/>
          <w:rtl/>
        </w:rPr>
        <w:t xml:space="preserve">ים </w:t>
      </w:r>
      <w:r w:rsidR="00674340">
        <w:rPr>
          <w:rFonts w:hint="cs"/>
          <w:rtl/>
        </w:rPr>
        <w:t xml:space="preserve">על תקנות שירותי רווחה בהתאם לחוק </w:t>
      </w:r>
      <w:r>
        <w:rPr>
          <w:rFonts w:hint="cs"/>
          <w:rtl/>
        </w:rPr>
        <w:t xml:space="preserve">שירותי רווחה. לא </w:t>
      </w:r>
      <w:bookmarkStart w:id="114" w:name="_ETM_Q1_456681"/>
      <w:bookmarkEnd w:id="114"/>
      <w:r>
        <w:rPr>
          <w:rFonts w:hint="cs"/>
          <w:rtl/>
        </w:rPr>
        <w:t>מוכרת קבוצה נוספת של מוגבלות קוגניטיב</w:t>
      </w:r>
      <w:r w:rsidR="00674340">
        <w:rPr>
          <w:rFonts w:hint="cs"/>
          <w:rtl/>
        </w:rPr>
        <w:t>י</w:t>
      </w:r>
      <w:r>
        <w:rPr>
          <w:rFonts w:hint="cs"/>
          <w:rtl/>
        </w:rPr>
        <w:t>ת נוירו פסיכ</w:t>
      </w:r>
      <w:r w:rsidR="00674340">
        <w:rPr>
          <w:rFonts w:hint="cs"/>
          <w:rtl/>
        </w:rPr>
        <w:t>ו</w:t>
      </w:r>
      <w:r>
        <w:rPr>
          <w:rFonts w:hint="cs"/>
          <w:rtl/>
        </w:rPr>
        <w:t xml:space="preserve">לוגית שהיא נמצאת </w:t>
      </w:r>
      <w:bookmarkStart w:id="115" w:name="_ETM_Q1_466431"/>
      <w:bookmarkEnd w:id="115"/>
      <w:r>
        <w:rPr>
          <w:rFonts w:hint="cs"/>
          <w:rtl/>
        </w:rPr>
        <w:t xml:space="preserve">ברף מתחת </w:t>
      </w:r>
      <w:r w:rsidR="00674340">
        <w:rPr>
          <w:rFonts w:hint="cs"/>
          <w:rtl/>
        </w:rPr>
        <w:t>למוגבלות שכלית</w:t>
      </w:r>
      <w:bookmarkStart w:id="116" w:name="_ETM_Q1_468979"/>
      <w:bookmarkEnd w:id="116"/>
      <w:r w:rsidR="00674340">
        <w:rPr>
          <w:rFonts w:hint="cs"/>
          <w:rtl/>
        </w:rPr>
        <w:t xml:space="preserve"> </w:t>
      </w:r>
      <w:r>
        <w:rPr>
          <w:rFonts w:hint="cs"/>
          <w:rtl/>
        </w:rPr>
        <w:t xml:space="preserve">התפתחותית או היא לא מולדת. יכול להיות אדם </w:t>
      </w:r>
      <w:bookmarkStart w:id="117" w:name="_ETM_Q1_473765"/>
      <w:bookmarkEnd w:id="117"/>
      <w:r w:rsidR="00674340">
        <w:rPr>
          <w:rFonts w:hint="cs"/>
          <w:rtl/>
        </w:rPr>
        <w:t xml:space="preserve">עם תאונת דרכים </w:t>
      </w:r>
      <w:r>
        <w:rPr>
          <w:rFonts w:hint="cs"/>
          <w:rtl/>
        </w:rPr>
        <w:t>שבג</w:t>
      </w:r>
      <w:r w:rsidR="00674340">
        <w:rPr>
          <w:rFonts w:hint="cs"/>
          <w:rtl/>
        </w:rPr>
        <w:t>יל</w:t>
      </w:r>
      <w:r>
        <w:rPr>
          <w:rFonts w:hint="cs"/>
          <w:rtl/>
        </w:rPr>
        <w:t xml:space="preserve"> 40 </w:t>
      </w:r>
      <w:r w:rsidR="00674340">
        <w:rPr>
          <w:rFonts w:hint="cs"/>
          <w:rtl/>
        </w:rPr>
        <w:t>ש</w:t>
      </w:r>
      <w:r>
        <w:rPr>
          <w:rFonts w:hint="cs"/>
          <w:rtl/>
        </w:rPr>
        <w:t>הסימפטומים הם זהים. לגבי האוכלוסייה הזו ואוכלוסיות נוספות</w:t>
      </w:r>
      <w:r w:rsidR="00674340">
        <w:rPr>
          <w:rFonts w:hint="cs"/>
          <w:rtl/>
        </w:rPr>
        <w:t>,</w:t>
      </w:r>
      <w:r>
        <w:rPr>
          <w:rFonts w:hint="cs"/>
          <w:rtl/>
        </w:rPr>
        <w:t xml:space="preserve"> </w:t>
      </w:r>
      <w:bookmarkStart w:id="118" w:name="_ETM_Q1_485380"/>
      <w:bookmarkEnd w:id="118"/>
      <w:r w:rsidR="00674340">
        <w:rPr>
          <w:rFonts w:hint="cs"/>
          <w:rtl/>
        </w:rPr>
        <w:t xml:space="preserve">שהוכרו בביטוח לאומי ויש לחשוב על ההגדרות אבל ודאי לגבי הקבוצה הזו </w:t>
      </w:r>
      <w:r>
        <w:rPr>
          <w:rFonts w:hint="cs"/>
          <w:rtl/>
        </w:rPr>
        <w:t>שהי</w:t>
      </w:r>
      <w:r w:rsidR="00161A06">
        <w:rPr>
          <w:rFonts w:hint="cs"/>
          <w:rtl/>
        </w:rPr>
        <w:t>ום</w:t>
      </w:r>
      <w:r>
        <w:rPr>
          <w:rFonts w:hint="cs"/>
          <w:rtl/>
        </w:rPr>
        <w:t xml:space="preserve"> נכנסת עם הכרה פורמלית של משרד הרווחה בדיוק כמ</w:t>
      </w:r>
      <w:r w:rsidR="00674340">
        <w:rPr>
          <w:rFonts w:hint="cs"/>
          <w:rtl/>
        </w:rPr>
        <w:t>ו</w:t>
      </w:r>
      <w:r>
        <w:rPr>
          <w:rFonts w:hint="cs"/>
          <w:rtl/>
        </w:rPr>
        <w:t xml:space="preserve"> </w:t>
      </w:r>
      <w:bookmarkStart w:id="119" w:name="_ETM_Q1_491482"/>
      <w:bookmarkEnd w:id="119"/>
      <w:r>
        <w:rPr>
          <w:rFonts w:hint="cs"/>
          <w:rtl/>
        </w:rPr>
        <w:t xml:space="preserve">מוגבלויות אחרות, לא </w:t>
      </w:r>
      <w:r w:rsidR="00674340">
        <w:rPr>
          <w:rFonts w:hint="cs"/>
          <w:rtl/>
        </w:rPr>
        <w:t>י</w:t>
      </w:r>
      <w:r>
        <w:rPr>
          <w:rFonts w:hint="cs"/>
          <w:rtl/>
        </w:rPr>
        <w:t>יתכן ש</w:t>
      </w:r>
      <w:r w:rsidR="00674340">
        <w:rPr>
          <w:rFonts w:hint="cs"/>
          <w:rtl/>
        </w:rPr>
        <w:t xml:space="preserve">היא </w:t>
      </w:r>
      <w:r>
        <w:rPr>
          <w:rFonts w:hint="cs"/>
          <w:rtl/>
        </w:rPr>
        <w:t xml:space="preserve">תצא קירחת מכאן ומכאן. לכן צריך </w:t>
      </w:r>
      <w:bookmarkStart w:id="120" w:name="_ETM_Q1_498915"/>
      <w:bookmarkEnd w:id="120"/>
      <w:r>
        <w:rPr>
          <w:rFonts w:hint="cs"/>
          <w:rtl/>
        </w:rPr>
        <w:t xml:space="preserve">להיות פה שיח </w:t>
      </w:r>
      <w:r w:rsidR="00674340">
        <w:rPr>
          <w:rFonts w:hint="cs"/>
          <w:rtl/>
        </w:rPr>
        <w:t xml:space="preserve">או שילכו לחקירות </w:t>
      </w:r>
      <w:bookmarkStart w:id="121" w:name="_ETM_Q1_500361"/>
      <w:bookmarkEnd w:id="121"/>
      <w:r w:rsidR="00674340">
        <w:rPr>
          <w:rFonts w:hint="cs"/>
          <w:rtl/>
        </w:rPr>
        <w:t xml:space="preserve">מיוחדות ואז תרד </w:t>
      </w:r>
      <w:r>
        <w:rPr>
          <w:rFonts w:hint="cs"/>
          <w:rtl/>
        </w:rPr>
        <w:t>מההג</w:t>
      </w:r>
      <w:r w:rsidR="00674340">
        <w:rPr>
          <w:rFonts w:hint="cs"/>
          <w:rtl/>
        </w:rPr>
        <w:t>ד</w:t>
      </w:r>
      <w:r w:rsidR="00CD2EBF">
        <w:rPr>
          <w:rFonts w:hint="cs"/>
          <w:rtl/>
        </w:rPr>
        <w:t>רה של חוק הליכי חקירה ו</w:t>
      </w:r>
      <w:r>
        <w:rPr>
          <w:rFonts w:hint="cs"/>
          <w:rtl/>
        </w:rPr>
        <w:t>ה</w:t>
      </w:r>
      <w:r w:rsidR="00CD2EBF">
        <w:rPr>
          <w:rFonts w:hint="cs"/>
          <w:rtl/>
        </w:rPr>
        <w:t>ע</w:t>
      </w:r>
      <w:r>
        <w:rPr>
          <w:rFonts w:hint="cs"/>
          <w:rtl/>
        </w:rPr>
        <w:t xml:space="preserve">דה, התוספת </w:t>
      </w:r>
      <w:bookmarkStart w:id="122" w:name="_ETM_Q1_508048"/>
      <w:bookmarkEnd w:id="122"/>
      <w:r>
        <w:rPr>
          <w:rFonts w:hint="cs"/>
          <w:rtl/>
        </w:rPr>
        <w:t xml:space="preserve">הזו </w:t>
      </w:r>
      <w:r w:rsidR="00CD2EBF">
        <w:rPr>
          <w:rFonts w:hint="cs"/>
          <w:rtl/>
        </w:rPr>
        <w:t xml:space="preserve">של מוגבלת יכולתו להיחקר או </w:t>
      </w:r>
      <w:r>
        <w:rPr>
          <w:rFonts w:hint="cs"/>
          <w:rtl/>
        </w:rPr>
        <w:t xml:space="preserve">למסור עדות. הקבוצה הזו גם צריכה להיות מוזכרת </w:t>
      </w:r>
      <w:r w:rsidR="00CD2EBF">
        <w:rPr>
          <w:rFonts w:hint="cs"/>
          <w:rtl/>
        </w:rPr>
        <w:t xml:space="preserve">במפורש בחקיקה </w:t>
      </w:r>
      <w:proofErr w:type="spellStart"/>
      <w:r w:rsidR="00CD2EBF">
        <w:rPr>
          <w:rFonts w:hint="cs"/>
          <w:rtl/>
        </w:rPr>
        <w:t>ככזו</w:t>
      </w:r>
      <w:proofErr w:type="spellEnd"/>
      <w:r w:rsidR="00CD2EBF">
        <w:rPr>
          <w:rFonts w:hint="cs"/>
          <w:rtl/>
        </w:rPr>
        <w:t xml:space="preserve"> שהיא מוגדרת </w:t>
      </w:r>
      <w:r>
        <w:rPr>
          <w:rFonts w:hint="cs"/>
          <w:rtl/>
        </w:rPr>
        <w:t xml:space="preserve">ושהיא </w:t>
      </w:r>
      <w:bookmarkStart w:id="123" w:name="_ETM_Q1_515315"/>
      <w:bookmarkEnd w:id="123"/>
      <w:r>
        <w:rPr>
          <w:rFonts w:hint="cs"/>
          <w:rtl/>
        </w:rPr>
        <w:t xml:space="preserve">בוודאי זכאית </w:t>
      </w:r>
      <w:r>
        <w:rPr>
          <w:rtl/>
        </w:rPr>
        <w:t>–</w:t>
      </w:r>
      <w:r>
        <w:rPr>
          <w:rFonts w:hint="cs"/>
          <w:rtl/>
        </w:rPr>
        <w:t xml:space="preserve"> נטי</w:t>
      </w:r>
      <w:r w:rsidR="00CD2EBF">
        <w:rPr>
          <w:rFonts w:hint="cs"/>
          <w:rtl/>
        </w:rPr>
        <w:t>י</w:t>
      </w:r>
      <w:r>
        <w:rPr>
          <w:rFonts w:hint="cs"/>
          <w:rtl/>
        </w:rPr>
        <w:t>ה שלי לחשוב על חקירות מי</w:t>
      </w:r>
      <w:r w:rsidR="00CD2EBF">
        <w:rPr>
          <w:rFonts w:hint="cs"/>
          <w:rtl/>
        </w:rPr>
        <w:t>ו</w:t>
      </w:r>
      <w:r>
        <w:rPr>
          <w:rFonts w:hint="cs"/>
          <w:rtl/>
        </w:rPr>
        <w:t xml:space="preserve">חדות אך </w:t>
      </w:r>
      <w:bookmarkStart w:id="124" w:name="_ETM_Q1_522482"/>
      <w:bookmarkEnd w:id="124"/>
      <w:r>
        <w:rPr>
          <w:rFonts w:hint="cs"/>
          <w:rtl/>
        </w:rPr>
        <w:t>אם לא חוקר מיוחד</w:t>
      </w:r>
      <w:r w:rsidR="00CD2EBF">
        <w:rPr>
          <w:rFonts w:hint="cs"/>
          <w:rtl/>
        </w:rPr>
        <w:t>, ודאי שהיא צריכה להיות ב</w:t>
      </w:r>
      <w:r>
        <w:rPr>
          <w:rFonts w:hint="cs"/>
          <w:rtl/>
        </w:rPr>
        <w:t>מטרייה של החוק הז</w:t>
      </w:r>
      <w:r w:rsidR="00CD2EBF">
        <w:rPr>
          <w:rFonts w:hint="cs"/>
          <w:rtl/>
        </w:rPr>
        <w:t>ה</w:t>
      </w:r>
      <w:r>
        <w:rPr>
          <w:rFonts w:hint="cs"/>
          <w:rtl/>
        </w:rPr>
        <w:t xml:space="preserve">. זה דבר </w:t>
      </w:r>
      <w:bookmarkStart w:id="125" w:name="_ETM_Q1_528182"/>
      <w:bookmarkEnd w:id="125"/>
      <w:r>
        <w:rPr>
          <w:rFonts w:hint="cs"/>
          <w:rtl/>
        </w:rPr>
        <w:t>ר</w:t>
      </w:r>
      <w:r w:rsidR="00CD2EBF">
        <w:rPr>
          <w:rFonts w:hint="cs"/>
          <w:rtl/>
        </w:rPr>
        <w:t>א</w:t>
      </w:r>
      <w:r>
        <w:rPr>
          <w:rFonts w:hint="cs"/>
          <w:rtl/>
        </w:rPr>
        <w:t xml:space="preserve">שון שבעינינו מאוד חשוב. </w:t>
      </w:r>
      <w:bookmarkStart w:id="126" w:name="_ETM_Q1_532415"/>
      <w:bookmarkStart w:id="127" w:name="_ETM_Q1_532499"/>
      <w:bookmarkStart w:id="128" w:name="_ETM_Q1_532548"/>
      <w:bookmarkStart w:id="129" w:name="_ETM_Q1_532598"/>
      <w:bookmarkEnd w:id="126"/>
      <w:bookmarkEnd w:id="127"/>
      <w:bookmarkEnd w:id="128"/>
      <w:bookmarkEnd w:id="129"/>
      <w:r>
        <w:rPr>
          <w:rFonts w:hint="cs"/>
          <w:rtl/>
        </w:rPr>
        <w:t>בהמשך לדברים שנאמרו פה</w:t>
      </w:r>
      <w:r w:rsidR="00CD2EBF">
        <w:rPr>
          <w:rFonts w:hint="cs"/>
          <w:rtl/>
        </w:rPr>
        <w:t>,</w:t>
      </w:r>
      <w:r>
        <w:rPr>
          <w:rFonts w:hint="cs"/>
          <w:rtl/>
        </w:rPr>
        <w:t xml:space="preserve"> כל הסיפא </w:t>
      </w:r>
      <w:bookmarkStart w:id="130" w:name="_ETM_Q1_535982"/>
      <w:bookmarkEnd w:id="130"/>
      <w:r>
        <w:rPr>
          <w:rFonts w:hint="cs"/>
          <w:rtl/>
        </w:rPr>
        <w:t xml:space="preserve">הזו צריכה לרדת </w:t>
      </w:r>
      <w:r w:rsidR="00CD2EBF">
        <w:rPr>
          <w:rFonts w:hint="cs"/>
          <w:rtl/>
        </w:rPr>
        <w:t xml:space="preserve">אולי </w:t>
      </w:r>
      <w:r>
        <w:rPr>
          <w:rFonts w:hint="cs"/>
          <w:rtl/>
        </w:rPr>
        <w:t>מההגדרה המקורית או לה</w:t>
      </w:r>
      <w:r w:rsidR="00CD2EBF">
        <w:rPr>
          <w:rFonts w:hint="cs"/>
          <w:rtl/>
        </w:rPr>
        <w:t>ג</w:t>
      </w:r>
      <w:r>
        <w:rPr>
          <w:rFonts w:hint="cs"/>
          <w:rtl/>
        </w:rPr>
        <w:t xml:space="preserve">דיר </w:t>
      </w:r>
      <w:r w:rsidR="00CD2EBF">
        <w:rPr>
          <w:rFonts w:hint="cs"/>
          <w:rtl/>
        </w:rPr>
        <w:t xml:space="preserve">הגדרה ספציפית לחוק הזה </w:t>
      </w:r>
      <w:r>
        <w:rPr>
          <w:rFonts w:hint="cs"/>
          <w:rtl/>
        </w:rPr>
        <w:t xml:space="preserve">אבל שלא תשאיר </w:t>
      </w:r>
      <w:bookmarkStart w:id="131" w:name="_ETM_Q1_542916"/>
      <w:bookmarkEnd w:id="131"/>
      <w:r>
        <w:rPr>
          <w:rFonts w:hint="cs"/>
          <w:rtl/>
        </w:rPr>
        <w:t>פה קבוצה ריקה.</w:t>
      </w:r>
    </w:p>
    <w:p w:rsidR="00BB79EF" w:rsidRDefault="00BB79EF" w:rsidP="00BB79EF">
      <w:pPr>
        <w:rPr>
          <w:rtl/>
        </w:rPr>
      </w:pPr>
      <w:bookmarkStart w:id="132" w:name="_ETM_Q1_545799"/>
      <w:bookmarkStart w:id="133" w:name="_ETM_Q1_545899"/>
      <w:bookmarkEnd w:id="132"/>
      <w:bookmarkEnd w:id="133"/>
    </w:p>
    <w:p w:rsidR="00BB79EF" w:rsidRDefault="00BB79EF" w:rsidP="00CD2EBF">
      <w:pPr>
        <w:rPr>
          <w:rtl/>
        </w:rPr>
      </w:pPr>
      <w:bookmarkStart w:id="134" w:name="_ETM_Q1_545915"/>
      <w:bookmarkStart w:id="135" w:name="_ETM_Q1_545982"/>
      <w:bookmarkEnd w:id="134"/>
      <w:bookmarkEnd w:id="135"/>
      <w:r>
        <w:rPr>
          <w:rFonts w:hint="cs"/>
          <w:rtl/>
        </w:rPr>
        <w:t xml:space="preserve">בנוסף, הנושא של סעיף 16, האפשרות להתנגדות ולומר </w:t>
      </w:r>
      <w:bookmarkStart w:id="136" w:name="_ETM_Q1_560716"/>
      <w:bookmarkEnd w:id="136"/>
      <w:r>
        <w:rPr>
          <w:rFonts w:hint="cs"/>
          <w:rtl/>
        </w:rPr>
        <w:t>שאינ</w:t>
      </w:r>
      <w:r w:rsidR="00CD2EBF">
        <w:rPr>
          <w:rFonts w:hint="cs"/>
          <w:rtl/>
        </w:rPr>
        <w:t>י</w:t>
      </w:r>
      <w:r>
        <w:rPr>
          <w:rFonts w:hint="cs"/>
          <w:rtl/>
        </w:rPr>
        <w:t xml:space="preserve"> מעוניין בסנגור</w:t>
      </w:r>
      <w:r w:rsidR="00CD2EBF">
        <w:rPr>
          <w:rFonts w:hint="cs"/>
          <w:rtl/>
        </w:rPr>
        <w:t>, יש להבין שהמצב הזה</w:t>
      </w:r>
      <w:r>
        <w:rPr>
          <w:rFonts w:hint="cs"/>
          <w:rtl/>
        </w:rPr>
        <w:t xml:space="preserve"> שאדם עם מוגב</w:t>
      </w:r>
      <w:r w:rsidR="00CD2EBF">
        <w:rPr>
          <w:rFonts w:hint="cs"/>
          <w:rtl/>
        </w:rPr>
        <w:t>ל</w:t>
      </w:r>
      <w:r>
        <w:rPr>
          <w:rFonts w:hint="cs"/>
          <w:rtl/>
        </w:rPr>
        <w:t>ות שכ</w:t>
      </w:r>
      <w:r w:rsidR="00CD2EBF">
        <w:rPr>
          <w:rFonts w:hint="cs"/>
          <w:rtl/>
        </w:rPr>
        <w:t>לי</w:t>
      </w:r>
      <w:r>
        <w:rPr>
          <w:rFonts w:hint="cs"/>
          <w:rtl/>
        </w:rPr>
        <w:t xml:space="preserve">ת אומר: אני </w:t>
      </w:r>
      <w:r w:rsidR="00CD2EBF">
        <w:rPr>
          <w:rFonts w:hint="cs"/>
          <w:rtl/>
        </w:rPr>
        <w:t>ל</w:t>
      </w:r>
      <w:r>
        <w:rPr>
          <w:rFonts w:hint="cs"/>
          <w:rtl/>
        </w:rPr>
        <w:t xml:space="preserve">א </w:t>
      </w:r>
      <w:bookmarkStart w:id="137" w:name="_ETM_Q1_568198"/>
      <w:bookmarkEnd w:id="137"/>
      <w:r>
        <w:rPr>
          <w:rFonts w:hint="cs"/>
          <w:rtl/>
        </w:rPr>
        <w:t>מעוניין צריכה</w:t>
      </w:r>
      <w:r w:rsidR="00CD2EBF">
        <w:rPr>
          <w:rFonts w:hint="cs"/>
          <w:rtl/>
        </w:rPr>
        <w:t xml:space="preserve"> -</w:t>
      </w:r>
      <w:r>
        <w:rPr>
          <w:rFonts w:hint="cs"/>
          <w:rtl/>
        </w:rPr>
        <w:t xml:space="preserve"> לכן אנו צריכים בעניין הזה גם לפחות לצורך </w:t>
      </w:r>
      <w:bookmarkStart w:id="138" w:name="_ETM_Q1_576083"/>
      <w:bookmarkEnd w:id="138"/>
      <w:r>
        <w:rPr>
          <w:rFonts w:hint="cs"/>
          <w:rtl/>
        </w:rPr>
        <w:t>הבדיקה הזאת</w:t>
      </w:r>
      <w:r w:rsidR="00CD2EBF">
        <w:rPr>
          <w:rFonts w:hint="cs"/>
          <w:rtl/>
        </w:rPr>
        <w:t>,</w:t>
      </w:r>
      <w:r>
        <w:rPr>
          <w:rFonts w:hint="cs"/>
          <w:rtl/>
        </w:rPr>
        <w:t xml:space="preserve"> את הסנגור שיוכל להיות בתוך זה</w:t>
      </w:r>
      <w:r w:rsidR="00CD2EBF">
        <w:rPr>
          <w:rFonts w:hint="cs"/>
          <w:rtl/>
        </w:rPr>
        <w:t>,</w:t>
      </w:r>
      <w:r>
        <w:rPr>
          <w:rFonts w:hint="cs"/>
          <w:rtl/>
        </w:rPr>
        <w:t xml:space="preserve"> ושהסנגוריה הציבורית </w:t>
      </w:r>
      <w:bookmarkStart w:id="139" w:name="_ETM_Q1_583566"/>
      <w:bookmarkEnd w:id="139"/>
      <w:r>
        <w:rPr>
          <w:rFonts w:hint="cs"/>
          <w:rtl/>
        </w:rPr>
        <w:t>בעני</w:t>
      </w:r>
      <w:r w:rsidR="00CD2EBF">
        <w:rPr>
          <w:rFonts w:hint="cs"/>
          <w:rtl/>
        </w:rPr>
        <w:t>י</w:t>
      </w:r>
      <w:r>
        <w:rPr>
          <w:rFonts w:hint="cs"/>
          <w:rtl/>
        </w:rPr>
        <w:t xml:space="preserve">ן זה </w:t>
      </w:r>
      <w:r w:rsidR="00CD2EBF">
        <w:rPr>
          <w:rFonts w:hint="cs"/>
          <w:rtl/>
        </w:rPr>
        <w:t xml:space="preserve">צריכה </w:t>
      </w:r>
      <w:bookmarkStart w:id="140" w:name="_ETM_Q1_585675"/>
      <w:bookmarkEnd w:id="140"/>
      <w:r w:rsidR="00CD2EBF">
        <w:rPr>
          <w:rFonts w:hint="cs"/>
          <w:rtl/>
        </w:rPr>
        <w:t xml:space="preserve">בעינינו להיכנס </w:t>
      </w:r>
      <w:r>
        <w:rPr>
          <w:rFonts w:hint="cs"/>
          <w:rtl/>
        </w:rPr>
        <w:t>לתוך התמונה הזו.</w:t>
      </w:r>
    </w:p>
    <w:p w:rsidR="00BB79EF" w:rsidRDefault="00BB79EF" w:rsidP="00BB79EF">
      <w:pPr>
        <w:rPr>
          <w:rtl/>
        </w:rPr>
      </w:pPr>
      <w:bookmarkStart w:id="141" w:name="_ETM_Q1_587249"/>
      <w:bookmarkStart w:id="142" w:name="_ETM_Q1_587335"/>
      <w:bookmarkEnd w:id="141"/>
      <w:bookmarkEnd w:id="142"/>
    </w:p>
    <w:p w:rsidR="00BB79EF" w:rsidRDefault="00BB79EF" w:rsidP="00CD2EBF">
      <w:pPr>
        <w:rPr>
          <w:rtl/>
        </w:rPr>
      </w:pPr>
      <w:bookmarkStart w:id="143" w:name="_ETM_Q1_587366"/>
      <w:bookmarkStart w:id="144" w:name="_ETM_Q1_587416"/>
      <w:bookmarkEnd w:id="143"/>
      <w:bookmarkEnd w:id="144"/>
      <w:r>
        <w:rPr>
          <w:rFonts w:hint="cs"/>
          <w:rtl/>
        </w:rPr>
        <w:t>אגב הדבר</w:t>
      </w:r>
      <w:r w:rsidR="00161A06">
        <w:rPr>
          <w:rFonts w:hint="cs"/>
          <w:rtl/>
        </w:rPr>
        <w:t>ים</w:t>
      </w:r>
      <w:r>
        <w:rPr>
          <w:rFonts w:hint="cs"/>
          <w:rtl/>
        </w:rPr>
        <w:t xml:space="preserve"> וכיו</w:t>
      </w:r>
      <w:r w:rsidR="00CD2EBF">
        <w:rPr>
          <w:rFonts w:hint="cs"/>
          <w:rtl/>
        </w:rPr>
        <w:t>ו</w:t>
      </w:r>
      <w:r>
        <w:rPr>
          <w:rFonts w:hint="cs"/>
          <w:rtl/>
        </w:rPr>
        <w:t>ן שהזכר</w:t>
      </w:r>
      <w:r w:rsidR="00CD2EBF">
        <w:rPr>
          <w:rFonts w:hint="cs"/>
          <w:rtl/>
        </w:rPr>
        <w:t>ת</w:t>
      </w:r>
      <w:r>
        <w:rPr>
          <w:rFonts w:hint="cs"/>
          <w:rtl/>
        </w:rPr>
        <w:t xml:space="preserve">י את חוק </w:t>
      </w:r>
      <w:bookmarkStart w:id="145" w:name="_ETM_Q1_590966"/>
      <w:bookmarkEnd w:id="145"/>
      <w:r>
        <w:rPr>
          <w:rFonts w:hint="cs"/>
          <w:rtl/>
        </w:rPr>
        <w:t>שירותי רווחה</w:t>
      </w:r>
      <w:r w:rsidR="00CD2EBF">
        <w:rPr>
          <w:rFonts w:hint="cs"/>
          <w:rtl/>
        </w:rPr>
        <w:t>, זו הזדמנות לעשות כמה תיקונים</w:t>
      </w:r>
      <w:r>
        <w:rPr>
          <w:rFonts w:hint="cs"/>
          <w:rtl/>
        </w:rPr>
        <w:t xml:space="preserve"> שהם אולי טכני</w:t>
      </w:r>
      <w:r w:rsidR="00CD2EBF">
        <w:rPr>
          <w:rFonts w:hint="cs"/>
          <w:rtl/>
        </w:rPr>
        <w:t>י</w:t>
      </w:r>
      <w:r>
        <w:rPr>
          <w:rFonts w:hint="cs"/>
          <w:rtl/>
        </w:rPr>
        <w:t xml:space="preserve">ם אבל אם כבר עושים </w:t>
      </w:r>
      <w:r w:rsidR="00CD2EBF">
        <w:rPr>
          <w:rFonts w:hint="cs"/>
          <w:rtl/>
        </w:rPr>
        <w:t xml:space="preserve">תיקונים עקיפים </w:t>
      </w:r>
      <w:r>
        <w:rPr>
          <w:rFonts w:hint="cs"/>
          <w:rtl/>
        </w:rPr>
        <w:t xml:space="preserve">לחוק </w:t>
      </w:r>
      <w:bookmarkStart w:id="146" w:name="_ETM_Q1_596600"/>
      <w:bookmarkEnd w:id="146"/>
      <w:r>
        <w:rPr>
          <w:rFonts w:hint="cs"/>
          <w:rtl/>
        </w:rPr>
        <w:t>הליכי חקירה וה</w:t>
      </w:r>
      <w:r w:rsidR="00CD2EBF">
        <w:rPr>
          <w:rFonts w:hint="cs"/>
          <w:rtl/>
        </w:rPr>
        <w:t>ע</w:t>
      </w:r>
      <w:r>
        <w:rPr>
          <w:rFonts w:hint="cs"/>
          <w:rtl/>
        </w:rPr>
        <w:t>דה, למשל הנושא של מי נחשב אדם ע</w:t>
      </w:r>
      <w:r w:rsidR="00CD2EBF">
        <w:rPr>
          <w:rFonts w:hint="cs"/>
          <w:rtl/>
        </w:rPr>
        <w:t>ם</w:t>
      </w:r>
      <w:r>
        <w:rPr>
          <w:rFonts w:hint="cs"/>
          <w:rtl/>
        </w:rPr>
        <w:t xml:space="preserve"> </w:t>
      </w:r>
      <w:bookmarkStart w:id="147" w:name="_ETM_Q1_603783"/>
      <w:bookmarkEnd w:id="147"/>
      <w:r>
        <w:rPr>
          <w:rFonts w:hint="cs"/>
          <w:rtl/>
        </w:rPr>
        <w:t xml:space="preserve">מוגבלות שכלית </w:t>
      </w:r>
      <w:r w:rsidR="00CD2EBF">
        <w:rPr>
          <w:rFonts w:hint="cs"/>
          <w:rtl/>
        </w:rPr>
        <w:t xml:space="preserve">שמוגדר היום רק אדם שעבר </w:t>
      </w:r>
      <w:r>
        <w:rPr>
          <w:rFonts w:hint="cs"/>
          <w:rtl/>
        </w:rPr>
        <w:t xml:space="preserve">ועדת אבחון צריך </w:t>
      </w:r>
      <w:proofErr w:type="spellStart"/>
      <w:r>
        <w:rPr>
          <w:rFonts w:hint="cs"/>
          <w:rtl/>
        </w:rPr>
        <w:t>רענון</w:t>
      </w:r>
      <w:proofErr w:type="spellEnd"/>
      <w:r>
        <w:rPr>
          <w:rFonts w:hint="cs"/>
          <w:rtl/>
        </w:rPr>
        <w:t xml:space="preserve"> </w:t>
      </w:r>
      <w:r w:rsidR="00CD2EBF">
        <w:rPr>
          <w:rFonts w:hint="cs"/>
          <w:rtl/>
        </w:rPr>
        <w:t xml:space="preserve">לאור חוק שירותי רווחה </w:t>
      </w:r>
      <w:r>
        <w:rPr>
          <w:rFonts w:hint="cs"/>
          <w:rtl/>
        </w:rPr>
        <w:t>שהיום כולל גורם</w:t>
      </w:r>
      <w:r w:rsidR="00CD2EBF">
        <w:rPr>
          <w:rFonts w:hint="cs"/>
          <w:rtl/>
        </w:rPr>
        <w:t xml:space="preserve"> מכיר </w:t>
      </w:r>
      <w:bookmarkStart w:id="148" w:name="_ETM_Q1_612124"/>
      <w:bookmarkEnd w:id="148"/>
      <w:r w:rsidR="00CD2EBF">
        <w:rPr>
          <w:rFonts w:hint="cs"/>
          <w:rtl/>
        </w:rPr>
        <w:t>ותהליך שלם</w:t>
      </w:r>
      <w:r>
        <w:rPr>
          <w:rFonts w:hint="cs"/>
          <w:rtl/>
        </w:rPr>
        <w:t xml:space="preserve">. אני </w:t>
      </w:r>
      <w:bookmarkStart w:id="149" w:name="_ETM_Q1_612433"/>
      <w:bookmarkEnd w:id="149"/>
      <w:r w:rsidR="00CD2EBF">
        <w:rPr>
          <w:rFonts w:hint="cs"/>
          <w:rtl/>
        </w:rPr>
        <w:t>מרגיש</w:t>
      </w:r>
      <w:r>
        <w:rPr>
          <w:rFonts w:hint="cs"/>
          <w:rtl/>
        </w:rPr>
        <w:t>ה שצריך ששני החוקים הללו ידברו אחד עם השני.</w:t>
      </w:r>
    </w:p>
    <w:p w:rsidR="00BB79EF" w:rsidRDefault="00BB79EF" w:rsidP="00BB79EF">
      <w:pPr>
        <w:rPr>
          <w:rtl/>
        </w:rPr>
      </w:pPr>
      <w:bookmarkStart w:id="150" w:name="_ETM_Q1_619166"/>
      <w:bookmarkStart w:id="151" w:name="_ETM_Q1_619253"/>
      <w:bookmarkEnd w:id="150"/>
      <w:bookmarkEnd w:id="151"/>
    </w:p>
    <w:p w:rsidR="00BB79EF" w:rsidRDefault="00BB79EF" w:rsidP="00BB79EF">
      <w:pPr>
        <w:pStyle w:val="af6"/>
        <w:keepNext/>
        <w:rPr>
          <w:rtl/>
        </w:rPr>
      </w:pPr>
      <w:bookmarkStart w:id="152" w:name="ET_yor_6157_11"/>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 </w:t>
      </w:r>
      <w:r>
        <w:rPr>
          <w:rtl/>
        </w:rPr>
        <w:t xml:space="preserve">היו"ר שמחה </w:t>
      </w:r>
      <w:proofErr w:type="spellStart"/>
      <w:r>
        <w:rPr>
          <w:rtl/>
        </w:rPr>
        <w:t>רוטמן</w:t>
      </w:r>
      <w:proofErr w:type="spellEnd"/>
      <w:r>
        <w:rPr>
          <w:rtl/>
        </w:rPr>
        <w:t>:</w:t>
      </w:r>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w:t>
      </w:r>
      <w:r>
        <w:rPr>
          <w:rtl/>
        </w:rPr>
        <w:t xml:space="preserve">   </w:t>
      </w:r>
      <w:bookmarkEnd w:id="152"/>
    </w:p>
    <w:p w:rsidR="00BB79EF" w:rsidRDefault="00BB79EF" w:rsidP="00BB79EF">
      <w:pPr>
        <w:pStyle w:val="KeepWithNext"/>
        <w:rPr>
          <w:rtl/>
        </w:rPr>
      </w:pPr>
    </w:p>
    <w:p w:rsidR="00BB79EF" w:rsidRDefault="00BB79EF" w:rsidP="00BB79EF">
      <w:pPr>
        <w:rPr>
          <w:rtl/>
        </w:rPr>
      </w:pPr>
      <w:bookmarkStart w:id="153" w:name="_ETM_Q1_619700"/>
      <w:bookmarkEnd w:id="153"/>
      <w:r>
        <w:rPr>
          <w:rFonts w:hint="cs"/>
          <w:rtl/>
        </w:rPr>
        <w:t xml:space="preserve">תודה. </w:t>
      </w:r>
      <w:bookmarkStart w:id="154" w:name="_ETM_Q1_629683"/>
      <w:bookmarkEnd w:id="154"/>
      <w:r>
        <w:rPr>
          <w:rFonts w:hint="cs"/>
          <w:rtl/>
        </w:rPr>
        <w:t>עו"ד אריה פטר.</w:t>
      </w:r>
    </w:p>
    <w:p w:rsidR="00BB79EF" w:rsidRDefault="00BB79EF" w:rsidP="00BB79EF">
      <w:pPr>
        <w:rPr>
          <w:rtl/>
        </w:rPr>
      </w:pPr>
      <w:bookmarkStart w:id="155" w:name="_ETM_Q1_632167"/>
      <w:bookmarkStart w:id="156" w:name="_ETM_Q1_632267"/>
      <w:bookmarkStart w:id="157" w:name="_ETM_Q1_633217"/>
      <w:bookmarkEnd w:id="155"/>
      <w:bookmarkEnd w:id="156"/>
      <w:bookmarkEnd w:id="157"/>
    </w:p>
    <w:p w:rsidR="00BB79EF" w:rsidRDefault="00BB79EF" w:rsidP="00BB79EF">
      <w:pPr>
        <w:pStyle w:val="af9"/>
        <w:keepNext/>
        <w:rPr>
          <w:rtl/>
        </w:rPr>
      </w:pPr>
      <w:bookmarkStart w:id="158" w:name="ET_guest_639702_12"/>
      <w:r w:rsidRPr="00BB79EF">
        <w:rPr>
          <w:rStyle w:val="TagStyle"/>
          <w:rtl/>
        </w:rPr>
        <w:t xml:space="preserve"> &lt;&lt; אורח &gt;&gt; </w:t>
      </w:r>
      <w:r>
        <w:rPr>
          <w:rtl/>
        </w:rPr>
        <w:t>אריה פטר:</w:t>
      </w:r>
      <w:r w:rsidRPr="00BB79EF">
        <w:rPr>
          <w:rStyle w:val="TagStyle"/>
          <w:rtl/>
        </w:rPr>
        <w:t xml:space="preserve"> &lt;&lt; אורח &gt;&gt;</w:t>
      </w:r>
      <w:r>
        <w:rPr>
          <w:rtl/>
        </w:rPr>
        <w:t xml:space="preserve">   </w:t>
      </w:r>
      <w:bookmarkEnd w:id="158"/>
    </w:p>
    <w:p w:rsidR="00BB79EF" w:rsidRDefault="00BB79EF" w:rsidP="00BB79EF">
      <w:pPr>
        <w:pStyle w:val="KeepWithNext"/>
        <w:rPr>
          <w:rtl/>
        </w:rPr>
      </w:pPr>
    </w:p>
    <w:p w:rsidR="00BB79EF" w:rsidRDefault="00CD2EBF" w:rsidP="001C08D8">
      <w:pPr>
        <w:rPr>
          <w:rtl/>
        </w:rPr>
      </w:pPr>
      <w:bookmarkStart w:id="159" w:name="_ETM_Q1_633650"/>
      <w:bookmarkStart w:id="160" w:name="_ETM_Q1_633700"/>
      <w:bookmarkEnd w:id="159"/>
      <w:bookmarkEnd w:id="160"/>
      <w:r>
        <w:rPr>
          <w:rFonts w:hint="cs"/>
          <w:rtl/>
        </w:rPr>
        <w:t xml:space="preserve">תודה רבה, אדוני. </w:t>
      </w:r>
      <w:r w:rsidR="001C08D8">
        <w:rPr>
          <w:rFonts w:hint="cs"/>
          <w:rtl/>
        </w:rPr>
        <w:t>אנו בלשכה גם מברכים על קי</w:t>
      </w:r>
      <w:bookmarkStart w:id="161" w:name="_ETM_Q1_637980"/>
      <w:bookmarkEnd w:id="161"/>
      <w:r w:rsidR="001C08D8">
        <w:rPr>
          <w:rFonts w:hint="cs"/>
          <w:rtl/>
        </w:rPr>
        <w:t xml:space="preserve">דום הצעת החוק אם כי יש לנו שלוש הערות שלדעתנו </w:t>
      </w:r>
      <w:bookmarkStart w:id="162" w:name="_ETM_Q1_640420"/>
      <w:bookmarkEnd w:id="162"/>
      <w:r w:rsidR="001C08D8">
        <w:rPr>
          <w:rFonts w:hint="cs"/>
          <w:rtl/>
        </w:rPr>
        <w:t xml:space="preserve">מצריכות התייחסות. ראשית, </w:t>
      </w:r>
      <w:r w:rsidR="00BB79EF">
        <w:rPr>
          <w:rFonts w:hint="cs"/>
          <w:rtl/>
        </w:rPr>
        <w:t xml:space="preserve">מודל ההשתתפות של עורך הדין שנמצא בחקירה. אנו </w:t>
      </w:r>
      <w:bookmarkStart w:id="163" w:name="_ETM_Q1_647066"/>
      <w:bookmarkEnd w:id="163"/>
      <w:r w:rsidR="00BB79EF">
        <w:rPr>
          <w:rFonts w:hint="cs"/>
          <w:rtl/>
        </w:rPr>
        <w:t>חושבים שלמ</w:t>
      </w:r>
      <w:r w:rsidR="001C08D8">
        <w:rPr>
          <w:rFonts w:hint="cs"/>
          <w:rtl/>
        </w:rPr>
        <w:t>ש</w:t>
      </w:r>
      <w:r w:rsidR="00BB79EF">
        <w:rPr>
          <w:rFonts w:hint="cs"/>
          <w:rtl/>
        </w:rPr>
        <w:t xml:space="preserve">ל, </w:t>
      </w:r>
      <w:r w:rsidR="001C08D8">
        <w:rPr>
          <w:rFonts w:hint="cs"/>
          <w:rtl/>
        </w:rPr>
        <w:t>כפי שהיה בו</w:t>
      </w:r>
      <w:r w:rsidR="00BB79EF">
        <w:rPr>
          <w:rFonts w:hint="cs"/>
          <w:rtl/>
        </w:rPr>
        <w:t xml:space="preserve">ועדת </w:t>
      </w:r>
      <w:proofErr w:type="spellStart"/>
      <w:r w:rsidR="00BB79EF">
        <w:rPr>
          <w:rFonts w:hint="cs"/>
          <w:rtl/>
        </w:rPr>
        <w:t>דנציגר</w:t>
      </w:r>
      <w:proofErr w:type="spellEnd"/>
      <w:r w:rsidR="00BB79EF">
        <w:rPr>
          <w:rFonts w:hint="cs"/>
          <w:rtl/>
        </w:rPr>
        <w:t xml:space="preserve">, אם הנחקר אינו מבין שאלה </w:t>
      </w:r>
      <w:r w:rsidR="00BB79EF">
        <w:rPr>
          <w:rtl/>
        </w:rPr>
        <w:t>–</w:t>
      </w:r>
      <w:r w:rsidR="00BB79EF">
        <w:rPr>
          <w:rFonts w:hint="cs"/>
          <w:rtl/>
        </w:rPr>
        <w:t xml:space="preserve"> </w:t>
      </w:r>
      <w:bookmarkStart w:id="164" w:name="_ETM_Q1_653667"/>
      <w:bookmarkEnd w:id="164"/>
      <w:r w:rsidR="00BB79EF">
        <w:rPr>
          <w:rFonts w:hint="cs"/>
          <w:rtl/>
        </w:rPr>
        <w:t>ההגבלה על עורך הדין</w:t>
      </w:r>
      <w:r w:rsidR="001C08D8">
        <w:rPr>
          <w:rFonts w:hint="cs"/>
          <w:rtl/>
        </w:rPr>
        <w:t xml:space="preserve"> להתערב בחקירה</w:t>
      </w:r>
      <w:r w:rsidR="00BB79EF">
        <w:rPr>
          <w:rFonts w:hint="cs"/>
          <w:rtl/>
        </w:rPr>
        <w:t xml:space="preserve">, </w:t>
      </w:r>
      <w:r w:rsidR="001C08D8">
        <w:rPr>
          <w:rFonts w:hint="cs"/>
          <w:rtl/>
        </w:rPr>
        <w:t xml:space="preserve">כמובן </w:t>
      </w:r>
      <w:r w:rsidR="00BB79EF">
        <w:rPr>
          <w:rFonts w:hint="cs"/>
          <w:rtl/>
        </w:rPr>
        <w:t xml:space="preserve">אף אחד לא רוצה הפרעה אך </w:t>
      </w:r>
      <w:bookmarkStart w:id="165" w:name="_ETM_Q1_659700"/>
      <w:bookmarkEnd w:id="165"/>
      <w:r w:rsidR="00BB79EF">
        <w:rPr>
          <w:rFonts w:hint="cs"/>
          <w:rtl/>
        </w:rPr>
        <w:t>אם יש עני</w:t>
      </w:r>
      <w:r w:rsidR="001C08D8">
        <w:rPr>
          <w:rFonts w:hint="cs"/>
          <w:rtl/>
        </w:rPr>
        <w:t>י</w:t>
      </w:r>
      <w:r w:rsidR="00BB79EF">
        <w:rPr>
          <w:rFonts w:hint="cs"/>
          <w:rtl/>
        </w:rPr>
        <w:t xml:space="preserve">ן לגיטימי למשל </w:t>
      </w:r>
      <w:r w:rsidR="001C08D8">
        <w:rPr>
          <w:rFonts w:hint="cs"/>
          <w:rtl/>
        </w:rPr>
        <w:t xml:space="preserve">שעורך </w:t>
      </w:r>
      <w:bookmarkStart w:id="166" w:name="_ETM_Q1_663373"/>
      <w:bookmarkEnd w:id="166"/>
      <w:r w:rsidR="001C08D8">
        <w:rPr>
          <w:rFonts w:hint="cs"/>
          <w:rtl/>
        </w:rPr>
        <w:t xml:space="preserve">הדין משוכנע שהנחקר אינו מבין </w:t>
      </w:r>
      <w:r w:rsidR="00BB79EF">
        <w:rPr>
          <w:rFonts w:hint="cs"/>
          <w:rtl/>
        </w:rPr>
        <w:t xml:space="preserve">את השאלה או למשל </w:t>
      </w:r>
      <w:bookmarkStart w:id="167" w:name="_ETM_Q1_666034"/>
      <w:bookmarkEnd w:id="167"/>
      <w:r w:rsidR="00BB79EF">
        <w:rPr>
          <w:rtl/>
        </w:rPr>
        <w:t>–</w:t>
      </w:r>
      <w:r w:rsidR="00BB79EF">
        <w:rPr>
          <w:rFonts w:hint="cs"/>
          <w:rtl/>
        </w:rPr>
        <w:t xml:space="preserve"> והיו דבר</w:t>
      </w:r>
      <w:r w:rsidR="00161A06">
        <w:rPr>
          <w:rFonts w:hint="cs"/>
          <w:rtl/>
        </w:rPr>
        <w:t>ים</w:t>
      </w:r>
      <w:r w:rsidR="00BB79EF">
        <w:rPr>
          <w:rFonts w:hint="cs"/>
          <w:rtl/>
        </w:rPr>
        <w:t xml:space="preserve"> מעולם </w:t>
      </w:r>
      <w:r w:rsidR="00BB79EF">
        <w:rPr>
          <w:rtl/>
        </w:rPr>
        <w:t>–</w:t>
      </w:r>
      <w:r w:rsidR="00BB79EF">
        <w:rPr>
          <w:rFonts w:hint="cs"/>
          <w:rtl/>
        </w:rPr>
        <w:t xml:space="preserve"> נאמר שהנחקר הוזהר בעבירה איקס </w:t>
      </w:r>
      <w:bookmarkStart w:id="168" w:name="_ETM_Q1_674850"/>
      <w:bookmarkEnd w:id="168"/>
      <w:r w:rsidR="00BB79EF">
        <w:rPr>
          <w:rFonts w:hint="cs"/>
          <w:rtl/>
        </w:rPr>
        <w:t>ופת</w:t>
      </w:r>
      <w:r w:rsidR="001C08D8">
        <w:rPr>
          <w:rFonts w:hint="cs"/>
          <w:rtl/>
        </w:rPr>
        <w:t>אום מתחיל להיחקר על</w:t>
      </w:r>
      <w:r w:rsidR="00BB79EF">
        <w:rPr>
          <w:rFonts w:hint="cs"/>
          <w:rtl/>
        </w:rPr>
        <w:t xml:space="preserve"> נושא אחר.</w:t>
      </w:r>
      <w:r w:rsidR="001C08D8">
        <w:rPr>
          <w:rFonts w:hint="cs"/>
          <w:rtl/>
        </w:rPr>
        <w:t xml:space="preserve"> עורך הדין אינו יכול: מה קורה פה?</w:t>
      </w:r>
    </w:p>
    <w:p w:rsidR="00BB79EF" w:rsidRDefault="00BB79EF" w:rsidP="00BB79EF">
      <w:pPr>
        <w:rPr>
          <w:rtl/>
        </w:rPr>
      </w:pPr>
      <w:bookmarkStart w:id="169" w:name="_ETM_Q1_680167"/>
      <w:bookmarkStart w:id="170" w:name="_ETM_Q1_680251"/>
      <w:bookmarkEnd w:id="169"/>
      <w:bookmarkEnd w:id="170"/>
    </w:p>
    <w:p w:rsidR="00BB79EF" w:rsidRDefault="001C08D8" w:rsidP="001C08D8">
      <w:pPr>
        <w:rPr>
          <w:rtl/>
        </w:rPr>
      </w:pPr>
      <w:bookmarkStart w:id="171" w:name="_ETM_Q1_680267"/>
      <w:bookmarkStart w:id="172" w:name="_ETM_Q1_680334"/>
      <w:bookmarkEnd w:id="171"/>
      <w:bookmarkEnd w:id="172"/>
      <w:r>
        <w:rPr>
          <w:rFonts w:hint="cs"/>
          <w:rtl/>
        </w:rPr>
        <w:t>שנית, אופי ההערות שעורך הדין רשאי</w:t>
      </w:r>
      <w:r w:rsidR="00BB79EF">
        <w:rPr>
          <w:rFonts w:hint="cs"/>
          <w:rtl/>
        </w:rPr>
        <w:t xml:space="preserve"> </w:t>
      </w:r>
      <w:bookmarkStart w:id="173" w:name="_ETM_Q1_683750"/>
      <w:bookmarkEnd w:id="173"/>
      <w:r w:rsidR="00BB79EF">
        <w:rPr>
          <w:rFonts w:hint="cs"/>
          <w:rtl/>
        </w:rPr>
        <w:t xml:space="preserve">לרשום במהלך החקירה. אנו חושבים שההגבלה לגבי אופן התנהלות החקירה </w:t>
      </w:r>
      <w:bookmarkStart w:id="174" w:name="_ETM_Q1_691417"/>
      <w:bookmarkEnd w:id="174"/>
      <w:r w:rsidR="00BB79EF">
        <w:rPr>
          <w:rFonts w:hint="cs"/>
          <w:rtl/>
        </w:rPr>
        <w:t>בלבד אינה עונה על הצרכי</w:t>
      </w:r>
      <w:r>
        <w:rPr>
          <w:rFonts w:hint="cs"/>
          <w:rtl/>
        </w:rPr>
        <w:t>ם</w:t>
      </w:r>
      <w:r w:rsidR="00BB79EF">
        <w:rPr>
          <w:rFonts w:hint="cs"/>
          <w:rtl/>
        </w:rPr>
        <w:t xml:space="preserve">. עורך דין אינו קלדן. </w:t>
      </w:r>
      <w:bookmarkStart w:id="175" w:name="_ETM_Q1_698750"/>
      <w:bookmarkEnd w:id="175"/>
      <w:r>
        <w:rPr>
          <w:rFonts w:hint="cs"/>
          <w:rtl/>
        </w:rPr>
        <w:t xml:space="preserve">הוא גם צריך לכתוב הערות שנכנסות לגדר </w:t>
      </w:r>
      <w:bookmarkStart w:id="176" w:name="_ETM_Q1_700963"/>
      <w:bookmarkEnd w:id="176"/>
      <w:r>
        <w:rPr>
          <w:rFonts w:hint="cs"/>
          <w:rtl/>
        </w:rPr>
        <w:t xml:space="preserve">החיסיון </w:t>
      </w:r>
      <w:r w:rsidR="00BB79EF">
        <w:rPr>
          <w:rFonts w:hint="cs"/>
          <w:rtl/>
        </w:rPr>
        <w:t>בין עורך הדין</w:t>
      </w:r>
      <w:r>
        <w:rPr>
          <w:rFonts w:hint="cs"/>
          <w:rtl/>
        </w:rPr>
        <w:t xml:space="preserve"> </w:t>
      </w:r>
      <w:r w:rsidR="00BB79EF">
        <w:rPr>
          <w:rFonts w:hint="cs"/>
          <w:rtl/>
        </w:rPr>
        <w:t xml:space="preserve">ללקוח. אני מתרשם ככך, השוטר </w:t>
      </w:r>
      <w:r>
        <w:rPr>
          <w:rFonts w:hint="cs"/>
          <w:rtl/>
        </w:rPr>
        <w:t xml:space="preserve">היטה </w:t>
      </w:r>
      <w:r w:rsidR="00BB79EF">
        <w:rPr>
          <w:rFonts w:hint="cs"/>
          <w:rtl/>
        </w:rPr>
        <w:t xml:space="preserve">כך. </w:t>
      </w:r>
      <w:r>
        <w:rPr>
          <w:rFonts w:hint="cs"/>
          <w:rtl/>
        </w:rPr>
        <w:t xml:space="preserve">כל מיני דברים שבהמשך הדרך יוכל להשתמש בזה </w:t>
      </w:r>
      <w:r w:rsidR="00BB79EF">
        <w:rPr>
          <w:rFonts w:hint="cs"/>
          <w:rtl/>
        </w:rPr>
        <w:t xml:space="preserve">במשפט. אנו </w:t>
      </w:r>
      <w:bookmarkStart w:id="177" w:name="_ETM_Q1_707284"/>
      <w:bookmarkEnd w:id="177"/>
      <w:r w:rsidR="00BB79EF">
        <w:rPr>
          <w:rFonts w:hint="cs"/>
          <w:rtl/>
        </w:rPr>
        <w:t xml:space="preserve">לא ממש מבינים מדוע עורך הדין אינו יכול לרשום </w:t>
      </w:r>
      <w:r>
        <w:rPr>
          <w:rFonts w:hint="cs"/>
          <w:rtl/>
        </w:rPr>
        <w:t xml:space="preserve">גם </w:t>
      </w:r>
      <w:r w:rsidR="00BB79EF">
        <w:rPr>
          <w:rFonts w:hint="cs"/>
          <w:rtl/>
        </w:rPr>
        <w:t xml:space="preserve">הערות </w:t>
      </w:r>
      <w:bookmarkStart w:id="178" w:name="_ETM_Q1_713617"/>
      <w:bookmarkEnd w:id="178"/>
      <w:r w:rsidR="00BB79EF">
        <w:rPr>
          <w:rFonts w:hint="cs"/>
          <w:rtl/>
        </w:rPr>
        <w:t>כאלה במהלך החקירה.</w:t>
      </w:r>
    </w:p>
    <w:p w:rsidR="00BB79EF" w:rsidRDefault="00BB79EF" w:rsidP="00BB79EF">
      <w:pPr>
        <w:rPr>
          <w:rtl/>
        </w:rPr>
      </w:pPr>
      <w:bookmarkStart w:id="179" w:name="_ETM_Q1_717434"/>
      <w:bookmarkStart w:id="180" w:name="_ETM_Q1_717517"/>
      <w:bookmarkEnd w:id="179"/>
      <w:bookmarkEnd w:id="180"/>
    </w:p>
    <w:p w:rsidR="00BB79EF" w:rsidRDefault="00BB79EF" w:rsidP="001C08D8">
      <w:pPr>
        <w:rPr>
          <w:rtl/>
        </w:rPr>
      </w:pPr>
      <w:bookmarkStart w:id="181" w:name="_ETM_Q1_717567"/>
      <w:bookmarkStart w:id="182" w:name="_ETM_Q1_717634"/>
      <w:bookmarkEnd w:id="181"/>
      <w:bookmarkEnd w:id="182"/>
      <w:r>
        <w:rPr>
          <w:rFonts w:hint="cs"/>
          <w:rtl/>
        </w:rPr>
        <w:t xml:space="preserve">הערתנו האחרונה, </w:t>
      </w:r>
      <w:r w:rsidR="001C08D8">
        <w:rPr>
          <w:rFonts w:hint="cs"/>
          <w:rtl/>
        </w:rPr>
        <w:t xml:space="preserve">לגבי פעולת חקירה שמחוץ לתחנת משטרה, </w:t>
      </w:r>
      <w:r>
        <w:rPr>
          <w:rFonts w:hint="cs"/>
          <w:rtl/>
        </w:rPr>
        <w:t>גם כן א</w:t>
      </w:r>
      <w:r w:rsidR="001C08D8">
        <w:rPr>
          <w:rFonts w:hint="cs"/>
          <w:rtl/>
        </w:rPr>
        <w:t>י</w:t>
      </w:r>
      <w:r>
        <w:rPr>
          <w:rFonts w:hint="cs"/>
          <w:rtl/>
        </w:rPr>
        <w:t xml:space="preserve">נה נכנסת, החוק אינו </w:t>
      </w:r>
      <w:bookmarkStart w:id="183" w:name="_ETM_Q1_722434"/>
      <w:bookmarkEnd w:id="183"/>
      <w:r>
        <w:rPr>
          <w:rFonts w:hint="cs"/>
          <w:rtl/>
        </w:rPr>
        <w:t xml:space="preserve">חל על חקירה כזו. אנו כולנו מכירים </w:t>
      </w:r>
      <w:r w:rsidR="001C08D8">
        <w:rPr>
          <w:rFonts w:hint="cs"/>
          <w:rtl/>
        </w:rPr>
        <w:t xml:space="preserve">גם </w:t>
      </w:r>
      <w:bookmarkStart w:id="184" w:name="_ETM_Q1_726582"/>
      <w:bookmarkEnd w:id="184"/>
      <w:r>
        <w:rPr>
          <w:rFonts w:hint="cs"/>
          <w:rtl/>
        </w:rPr>
        <w:t xml:space="preserve">שחוקרים לוקחים נחקר </w:t>
      </w:r>
      <w:bookmarkStart w:id="185" w:name="_ETM_Q1_732518"/>
      <w:bookmarkEnd w:id="185"/>
      <w:r>
        <w:rPr>
          <w:rFonts w:hint="cs"/>
          <w:rtl/>
        </w:rPr>
        <w:t>לביקור במקום. אנו גם מכירים למשל</w:t>
      </w:r>
      <w:r w:rsidR="001C08D8">
        <w:rPr>
          <w:rFonts w:hint="cs"/>
          <w:rtl/>
        </w:rPr>
        <w:t>, בזירה עצמה, קטין שקי</w:t>
      </w:r>
      <w:r>
        <w:rPr>
          <w:rFonts w:hint="cs"/>
          <w:rtl/>
        </w:rPr>
        <w:t>ב</w:t>
      </w:r>
      <w:r w:rsidR="001C08D8">
        <w:rPr>
          <w:rFonts w:hint="cs"/>
          <w:rtl/>
        </w:rPr>
        <w:t>ל</w:t>
      </w:r>
      <w:r>
        <w:rPr>
          <w:rFonts w:hint="cs"/>
          <w:rtl/>
        </w:rPr>
        <w:t xml:space="preserve"> </w:t>
      </w:r>
      <w:bookmarkStart w:id="186" w:name="_ETM_Q1_741000"/>
      <w:bookmarkEnd w:id="186"/>
      <w:proofErr w:type="spellStart"/>
      <w:r>
        <w:rPr>
          <w:rFonts w:hint="cs"/>
          <w:rtl/>
        </w:rPr>
        <w:t>רשי</w:t>
      </w:r>
      <w:r w:rsidR="00161A06">
        <w:rPr>
          <w:rFonts w:hint="cs"/>
          <w:rtl/>
        </w:rPr>
        <w:t>ון</w:t>
      </w:r>
      <w:proofErr w:type="spellEnd"/>
      <w:r>
        <w:rPr>
          <w:rFonts w:hint="cs"/>
          <w:rtl/>
        </w:rPr>
        <w:t xml:space="preserve"> נהיגה לא מזמן, מעורב בתאונה קטלנית. ח</w:t>
      </w:r>
      <w:r w:rsidR="001C08D8">
        <w:rPr>
          <w:rFonts w:hint="cs"/>
          <w:rtl/>
        </w:rPr>
        <w:t>ושד</w:t>
      </w:r>
      <w:r w:rsidR="00161A06">
        <w:rPr>
          <w:rFonts w:hint="cs"/>
          <w:rtl/>
        </w:rPr>
        <w:t>ים</w:t>
      </w:r>
      <w:r>
        <w:rPr>
          <w:rFonts w:hint="cs"/>
          <w:rtl/>
        </w:rPr>
        <w:t xml:space="preserve"> שהוא אולי </w:t>
      </w:r>
      <w:bookmarkStart w:id="187" w:name="_ETM_Q1_748468"/>
      <w:bookmarkEnd w:id="187"/>
      <w:r>
        <w:rPr>
          <w:rFonts w:hint="cs"/>
          <w:rtl/>
        </w:rPr>
        <w:t xml:space="preserve">נהג בשכרות. </w:t>
      </w:r>
      <w:r w:rsidR="001C08D8">
        <w:rPr>
          <w:rFonts w:hint="cs"/>
          <w:rtl/>
        </w:rPr>
        <w:t>אנו מכיר</w:t>
      </w:r>
      <w:r w:rsidR="00C44D30">
        <w:rPr>
          <w:rFonts w:hint="cs"/>
          <w:rtl/>
        </w:rPr>
        <w:t>ים</w:t>
      </w:r>
      <w:r w:rsidR="001C08D8">
        <w:rPr>
          <w:rFonts w:hint="cs"/>
          <w:rtl/>
        </w:rPr>
        <w:t xml:space="preserve"> מקרים שהבוחן לוקח את הנחקר </w:t>
      </w:r>
      <w:r>
        <w:rPr>
          <w:rFonts w:hint="cs"/>
          <w:rtl/>
        </w:rPr>
        <w:t xml:space="preserve">לניידת עוד לפני המשטרה ומתחיל לשאול שאלות </w:t>
      </w:r>
      <w:r>
        <w:rPr>
          <w:rtl/>
        </w:rPr>
        <w:t>–</w:t>
      </w:r>
      <w:r>
        <w:rPr>
          <w:rFonts w:hint="cs"/>
          <w:rtl/>
        </w:rPr>
        <w:t xml:space="preserve"> </w:t>
      </w:r>
      <w:bookmarkStart w:id="188" w:name="_ETM_Q1_755852"/>
      <w:bookmarkEnd w:id="188"/>
      <w:r>
        <w:rPr>
          <w:rFonts w:hint="cs"/>
          <w:rtl/>
        </w:rPr>
        <w:t>מה עשית? כ</w:t>
      </w:r>
      <w:r w:rsidR="001C08D8">
        <w:rPr>
          <w:rFonts w:hint="cs"/>
          <w:rtl/>
        </w:rPr>
        <w:t>מ</w:t>
      </w:r>
      <w:r>
        <w:rPr>
          <w:rFonts w:hint="cs"/>
          <w:rtl/>
        </w:rPr>
        <w:t>ה שתית? גם בשלב הזה אנו חושב</w:t>
      </w:r>
      <w:r w:rsidR="00161A06">
        <w:rPr>
          <w:rFonts w:hint="cs"/>
          <w:rtl/>
        </w:rPr>
        <w:t>ים</w:t>
      </w:r>
      <w:r>
        <w:rPr>
          <w:rFonts w:hint="cs"/>
          <w:rtl/>
        </w:rPr>
        <w:t xml:space="preserve"> שבהחלט </w:t>
      </w:r>
      <w:bookmarkStart w:id="189" w:name="_ETM_Q1_763718"/>
      <w:bookmarkEnd w:id="189"/>
      <w:r>
        <w:rPr>
          <w:rFonts w:hint="cs"/>
          <w:rtl/>
        </w:rPr>
        <w:t xml:space="preserve">מגיע לקטין </w:t>
      </w:r>
      <w:r w:rsidR="001C08D8">
        <w:rPr>
          <w:rFonts w:hint="cs"/>
          <w:rtl/>
        </w:rPr>
        <w:t xml:space="preserve">או לאותו מוגבל </w:t>
      </w:r>
      <w:bookmarkStart w:id="190" w:name="_ETM_Q1_765580"/>
      <w:bookmarkEnd w:id="190"/>
      <w:r w:rsidR="001C08D8">
        <w:rPr>
          <w:rFonts w:hint="cs"/>
          <w:rtl/>
        </w:rPr>
        <w:t xml:space="preserve">שכלית </w:t>
      </w:r>
      <w:r>
        <w:rPr>
          <w:rFonts w:hint="cs"/>
          <w:rtl/>
        </w:rPr>
        <w:t xml:space="preserve">ייצוג עורך דין בזמן החקירה </w:t>
      </w:r>
      <w:r w:rsidR="001C08D8">
        <w:rPr>
          <w:rFonts w:hint="cs"/>
          <w:rtl/>
        </w:rPr>
        <w:t xml:space="preserve">כל עוד מדובר בחקירה ולא סתם שאלות טכניות </w:t>
      </w:r>
      <w:bookmarkStart w:id="191" w:name="_ETM_Q1_769524"/>
      <w:bookmarkEnd w:id="191"/>
      <w:r>
        <w:rPr>
          <w:rFonts w:hint="cs"/>
          <w:rtl/>
        </w:rPr>
        <w:t xml:space="preserve">כגון מה שמך </w:t>
      </w:r>
      <w:bookmarkStart w:id="192" w:name="_ETM_Q1_770418"/>
      <w:bookmarkEnd w:id="192"/>
      <w:r>
        <w:rPr>
          <w:rFonts w:hint="cs"/>
          <w:rtl/>
        </w:rPr>
        <w:t xml:space="preserve">ומה </w:t>
      </w:r>
      <w:proofErr w:type="spellStart"/>
      <w:r>
        <w:rPr>
          <w:rFonts w:hint="cs"/>
          <w:rtl/>
        </w:rPr>
        <w:t>רשי</w:t>
      </w:r>
      <w:r w:rsidR="00161A06">
        <w:rPr>
          <w:rFonts w:hint="cs"/>
          <w:rtl/>
        </w:rPr>
        <w:t>ון</w:t>
      </w:r>
      <w:proofErr w:type="spellEnd"/>
      <w:r>
        <w:rPr>
          <w:rFonts w:hint="cs"/>
          <w:rtl/>
        </w:rPr>
        <w:t xml:space="preserve"> הנהיגה שלך. </w:t>
      </w:r>
      <w:r w:rsidR="001C08D8">
        <w:rPr>
          <w:rFonts w:hint="cs"/>
          <w:rtl/>
        </w:rPr>
        <w:t xml:space="preserve">אלה ההסתייגויות העיקריות שלנו שלדעתנו </w:t>
      </w:r>
      <w:r>
        <w:rPr>
          <w:rFonts w:hint="cs"/>
          <w:rtl/>
        </w:rPr>
        <w:t xml:space="preserve">מצריכות התייחסות גם בנוסח הסופי </w:t>
      </w:r>
      <w:bookmarkStart w:id="193" w:name="_ETM_Q1_777768"/>
      <w:bookmarkEnd w:id="193"/>
      <w:r>
        <w:rPr>
          <w:rFonts w:hint="cs"/>
          <w:rtl/>
        </w:rPr>
        <w:t>של החוק</w:t>
      </w:r>
      <w:r w:rsidR="001C08D8">
        <w:rPr>
          <w:rFonts w:hint="cs"/>
          <w:rtl/>
        </w:rPr>
        <w:t>,</w:t>
      </w:r>
      <w:r>
        <w:rPr>
          <w:rFonts w:hint="cs"/>
          <w:rtl/>
        </w:rPr>
        <w:t xml:space="preserve"> אם כי אנו מברכים על קידום הצעת החוק </w:t>
      </w:r>
      <w:bookmarkStart w:id="194" w:name="_ETM_Q1_783618"/>
      <w:bookmarkEnd w:id="194"/>
      <w:r>
        <w:rPr>
          <w:rFonts w:hint="cs"/>
          <w:rtl/>
        </w:rPr>
        <w:t>וחושבים שזה מהלך חשוב.</w:t>
      </w:r>
      <w:r w:rsidR="001C08D8">
        <w:rPr>
          <w:rFonts w:hint="cs"/>
          <w:rtl/>
        </w:rPr>
        <w:t xml:space="preserve"> תודה </w:t>
      </w:r>
      <w:bookmarkStart w:id="195" w:name="_ETM_Q1_784581"/>
      <w:bookmarkEnd w:id="195"/>
      <w:r w:rsidR="001C08D8">
        <w:rPr>
          <w:rFonts w:hint="cs"/>
          <w:rtl/>
        </w:rPr>
        <w:t>רבה.</w:t>
      </w:r>
    </w:p>
    <w:p w:rsidR="00BB79EF" w:rsidRDefault="00BB79EF" w:rsidP="00BB79EF">
      <w:pPr>
        <w:rPr>
          <w:rtl/>
        </w:rPr>
      </w:pPr>
      <w:bookmarkStart w:id="196" w:name="_ETM_Q1_786635"/>
      <w:bookmarkStart w:id="197" w:name="_ETM_Q1_786735"/>
      <w:bookmarkEnd w:id="196"/>
      <w:bookmarkEnd w:id="197"/>
    </w:p>
    <w:p w:rsidR="00BB79EF" w:rsidRDefault="00BB79EF" w:rsidP="00BB79EF">
      <w:pPr>
        <w:pStyle w:val="af6"/>
        <w:keepNext/>
        <w:rPr>
          <w:rtl/>
        </w:rPr>
      </w:pPr>
      <w:bookmarkStart w:id="198" w:name="ET_yor_6157_13"/>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 </w:t>
      </w:r>
      <w:r>
        <w:rPr>
          <w:rtl/>
        </w:rPr>
        <w:t xml:space="preserve">היו"ר שמחה </w:t>
      </w:r>
      <w:proofErr w:type="spellStart"/>
      <w:r>
        <w:rPr>
          <w:rtl/>
        </w:rPr>
        <w:t>רוטמן</w:t>
      </w:r>
      <w:proofErr w:type="spellEnd"/>
      <w:r>
        <w:rPr>
          <w:rtl/>
        </w:rPr>
        <w:t>:</w:t>
      </w:r>
      <w:r w:rsidRPr="00BB79EF">
        <w:rPr>
          <w:rStyle w:val="TagStyle"/>
          <w:rtl/>
        </w:rPr>
        <w:t xml:space="preserve"> &lt;&lt; </w:t>
      </w:r>
      <w:proofErr w:type="spellStart"/>
      <w:r w:rsidRPr="00BB79EF">
        <w:rPr>
          <w:rStyle w:val="TagStyle"/>
          <w:rtl/>
        </w:rPr>
        <w:t>יור</w:t>
      </w:r>
      <w:proofErr w:type="spellEnd"/>
      <w:r w:rsidRPr="00BB79EF">
        <w:rPr>
          <w:rStyle w:val="TagStyle"/>
          <w:rtl/>
        </w:rPr>
        <w:t xml:space="preserve"> &gt;&gt;</w:t>
      </w:r>
      <w:r>
        <w:rPr>
          <w:rtl/>
        </w:rPr>
        <w:t xml:space="preserve">   </w:t>
      </w:r>
      <w:bookmarkEnd w:id="198"/>
    </w:p>
    <w:p w:rsidR="00BB79EF" w:rsidRDefault="00BB79EF" w:rsidP="00BB79EF">
      <w:pPr>
        <w:pStyle w:val="KeepWithNext"/>
        <w:rPr>
          <w:rtl/>
        </w:rPr>
      </w:pPr>
    </w:p>
    <w:p w:rsidR="00BB79EF" w:rsidRDefault="00BB79EF" w:rsidP="001C08D8">
      <w:pPr>
        <w:rPr>
          <w:rtl/>
        </w:rPr>
      </w:pPr>
      <w:bookmarkStart w:id="199" w:name="_ETM_Q1_787135"/>
      <w:bookmarkEnd w:id="199"/>
      <w:r>
        <w:rPr>
          <w:rFonts w:hint="cs"/>
          <w:rtl/>
        </w:rPr>
        <w:t>תוד</w:t>
      </w:r>
      <w:r w:rsidR="001C08D8">
        <w:rPr>
          <w:rFonts w:hint="cs"/>
          <w:rtl/>
        </w:rPr>
        <w:t>ה רבה</w:t>
      </w:r>
      <w:r>
        <w:rPr>
          <w:rFonts w:hint="cs"/>
          <w:rtl/>
        </w:rPr>
        <w:t xml:space="preserve">. נחזור </w:t>
      </w:r>
      <w:r w:rsidR="001C08D8">
        <w:rPr>
          <w:rFonts w:hint="cs"/>
          <w:rtl/>
        </w:rPr>
        <w:t xml:space="preserve">קצת </w:t>
      </w:r>
      <w:r>
        <w:rPr>
          <w:rFonts w:hint="cs"/>
          <w:rtl/>
        </w:rPr>
        <w:t>למשטרה ולפרקליטות. בפעם הק</w:t>
      </w:r>
      <w:r w:rsidR="001C08D8">
        <w:rPr>
          <w:rFonts w:hint="cs"/>
          <w:rtl/>
        </w:rPr>
        <w:t>ו</w:t>
      </w:r>
      <w:r>
        <w:rPr>
          <w:rFonts w:hint="cs"/>
          <w:rtl/>
        </w:rPr>
        <w:t xml:space="preserve">דמת ביקשנו </w:t>
      </w:r>
      <w:bookmarkStart w:id="200" w:name="_ETM_Q1_793935"/>
      <w:bookmarkEnd w:id="200"/>
      <w:r w:rsidR="001C08D8">
        <w:rPr>
          <w:rFonts w:hint="cs"/>
          <w:rtl/>
        </w:rPr>
        <w:t>גם נתונים. קיבלנו את חלקם. חלקם</w:t>
      </w:r>
      <w:r>
        <w:rPr>
          <w:rFonts w:hint="cs"/>
          <w:rtl/>
        </w:rPr>
        <w:t xml:space="preserve"> לא קיבלנו. חלקם קיבלנו </w:t>
      </w:r>
      <w:bookmarkStart w:id="201" w:name="_ETM_Q1_804902"/>
      <w:bookmarkEnd w:id="201"/>
      <w:r>
        <w:rPr>
          <w:rFonts w:hint="cs"/>
          <w:rtl/>
        </w:rPr>
        <w:t>נקודות שה</w:t>
      </w:r>
      <w:r w:rsidR="001C08D8">
        <w:rPr>
          <w:rFonts w:hint="cs"/>
          <w:rtl/>
        </w:rPr>
        <w:t>עלו שאלו</w:t>
      </w:r>
      <w:r>
        <w:rPr>
          <w:rFonts w:hint="cs"/>
          <w:rtl/>
        </w:rPr>
        <w:t>ת אחרות. דיבר</w:t>
      </w:r>
      <w:r w:rsidR="001C08D8">
        <w:rPr>
          <w:rFonts w:hint="cs"/>
          <w:rtl/>
        </w:rPr>
        <w:t>נו</w:t>
      </w:r>
      <w:r>
        <w:rPr>
          <w:rFonts w:hint="cs"/>
          <w:rtl/>
        </w:rPr>
        <w:t xml:space="preserve"> על</w:t>
      </w:r>
      <w:r w:rsidR="001C08D8">
        <w:rPr>
          <w:rFonts w:hint="cs"/>
          <w:rtl/>
        </w:rPr>
        <w:t xml:space="preserve"> </w:t>
      </w:r>
      <w:r>
        <w:rPr>
          <w:rFonts w:hint="cs"/>
          <w:rtl/>
        </w:rPr>
        <w:t xml:space="preserve">המספרים של החקירות ודיברנו </w:t>
      </w:r>
      <w:bookmarkStart w:id="202" w:name="_ETM_Q1_812152"/>
      <w:bookmarkEnd w:id="202"/>
      <w:r w:rsidR="001C08D8">
        <w:rPr>
          <w:rFonts w:hint="cs"/>
          <w:rtl/>
        </w:rPr>
        <w:t>על כמה מהם בסופ</w:t>
      </w:r>
      <w:r>
        <w:rPr>
          <w:rFonts w:hint="cs"/>
          <w:rtl/>
        </w:rPr>
        <w:t>ו</w:t>
      </w:r>
      <w:r w:rsidR="001C08D8">
        <w:rPr>
          <w:rFonts w:hint="cs"/>
          <w:rtl/>
        </w:rPr>
        <w:t xml:space="preserve"> </w:t>
      </w:r>
      <w:r>
        <w:rPr>
          <w:rFonts w:hint="cs"/>
          <w:rtl/>
        </w:rPr>
        <w:t xml:space="preserve">של דבר הגיעו לכתבי אישום ולהליכים. </w:t>
      </w:r>
      <w:bookmarkStart w:id="203" w:name="_ETM_Q1_818252"/>
      <w:bookmarkEnd w:id="203"/>
      <w:r>
        <w:rPr>
          <w:rFonts w:hint="cs"/>
          <w:rtl/>
        </w:rPr>
        <w:t xml:space="preserve">בנושא זה כן </w:t>
      </w:r>
      <w:r w:rsidR="001C08D8">
        <w:rPr>
          <w:rFonts w:hint="cs"/>
          <w:rtl/>
        </w:rPr>
        <w:t xml:space="preserve">נמסרו </w:t>
      </w:r>
      <w:r>
        <w:rPr>
          <w:rFonts w:hint="cs"/>
          <w:rtl/>
        </w:rPr>
        <w:t xml:space="preserve">מספרים. תזכירי, לי, היועצת המשפטית. אבל כן, </w:t>
      </w:r>
      <w:bookmarkStart w:id="204" w:name="_ETM_Q1_826952"/>
      <w:bookmarkEnd w:id="204"/>
      <w:r>
        <w:rPr>
          <w:rFonts w:hint="cs"/>
          <w:rtl/>
        </w:rPr>
        <w:t xml:space="preserve">שתי נקודות שלא נכנסנו אליהן לעומק </w:t>
      </w:r>
      <w:r>
        <w:rPr>
          <w:rtl/>
        </w:rPr>
        <w:t>–</w:t>
      </w:r>
      <w:r>
        <w:rPr>
          <w:rFonts w:hint="cs"/>
          <w:rtl/>
        </w:rPr>
        <w:t xml:space="preserve"> אחת, הנושא של </w:t>
      </w:r>
      <w:bookmarkStart w:id="205" w:name="_ETM_Q1_833686"/>
      <w:bookmarkEnd w:id="205"/>
      <w:r>
        <w:rPr>
          <w:rFonts w:hint="cs"/>
          <w:rtl/>
        </w:rPr>
        <w:t>ההורה המלווה. האם ההורה המלווה במהלך החקירה, האם מוציאים אותו</w:t>
      </w:r>
      <w:bookmarkStart w:id="206" w:name="_ETM_Q1_842002"/>
      <w:bookmarkEnd w:id="206"/>
      <w:r>
        <w:rPr>
          <w:rFonts w:hint="cs"/>
          <w:rtl/>
        </w:rPr>
        <w:t xml:space="preserve">, כמה מהחקירות זה מתנהל. לגבי חקירות חוקרי ילדים, חושב </w:t>
      </w:r>
      <w:bookmarkStart w:id="207" w:name="_ETM_Q1_849768"/>
      <w:bookmarkEnd w:id="207"/>
      <w:r>
        <w:rPr>
          <w:rFonts w:hint="cs"/>
          <w:rtl/>
        </w:rPr>
        <w:t>שגם על זה לא נמסרו נתונים, ו</w:t>
      </w:r>
      <w:r w:rsidR="001C08D8">
        <w:rPr>
          <w:rFonts w:hint="cs"/>
          <w:rtl/>
        </w:rPr>
        <w:t xml:space="preserve">על </w:t>
      </w:r>
      <w:r>
        <w:rPr>
          <w:rFonts w:hint="cs"/>
          <w:rtl/>
        </w:rPr>
        <w:t xml:space="preserve">הנושא של ההתייעצות לפני </w:t>
      </w:r>
      <w:bookmarkStart w:id="208" w:name="_ETM_Q1_855536"/>
      <w:bookmarkEnd w:id="208"/>
      <w:r>
        <w:rPr>
          <w:rFonts w:hint="cs"/>
          <w:rtl/>
        </w:rPr>
        <w:t>החקירה</w:t>
      </w:r>
      <w:r w:rsidR="001C08D8">
        <w:rPr>
          <w:rFonts w:hint="cs"/>
          <w:rtl/>
        </w:rPr>
        <w:t>,</w:t>
      </w:r>
      <w:r>
        <w:rPr>
          <w:rFonts w:hint="cs"/>
          <w:rtl/>
        </w:rPr>
        <w:t xml:space="preserve"> שזה אגב לד</w:t>
      </w:r>
      <w:r w:rsidR="001C08D8">
        <w:rPr>
          <w:rFonts w:hint="cs"/>
          <w:rtl/>
        </w:rPr>
        <w:t>ע</w:t>
      </w:r>
      <w:r>
        <w:rPr>
          <w:rFonts w:hint="cs"/>
          <w:rtl/>
        </w:rPr>
        <w:t>תי נותן מענה לחלק מהשא</w:t>
      </w:r>
      <w:r w:rsidR="001C08D8">
        <w:rPr>
          <w:rFonts w:hint="cs"/>
          <w:rtl/>
        </w:rPr>
        <w:t>ל</w:t>
      </w:r>
      <w:r>
        <w:rPr>
          <w:rFonts w:hint="cs"/>
          <w:rtl/>
        </w:rPr>
        <w:t xml:space="preserve">ות שעלו </w:t>
      </w:r>
      <w:bookmarkStart w:id="209" w:name="_ETM_Q1_863070"/>
      <w:bookmarkEnd w:id="209"/>
      <w:r>
        <w:rPr>
          <w:rFonts w:hint="cs"/>
          <w:rtl/>
        </w:rPr>
        <w:t>גם ב</w:t>
      </w:r>
      <w:r w:rsidR="001C08D8">
        <w:rPr>
          <w:rFonts w:hint="cs"/>
          <w:rtl/>
        </w:rPr>
        <w:t>פ</w:t>
      </w:r>
      <w:r>
        <w:rPr>
          <w:rFonts w:hint="cs"/>
          <w:rtl/>
        </w:rPr>
        <w:t xml:space="preserve">עם הקודמת. כשאמרנו האם השוטר </w:t>
      </w:r>
      <w:r w:rsidR="001C08D8">
        <w:rPr>
          <w:rFonts w:hint="cs"/>
          <w:rtl/>
        </w:rPr>
        <w:t xml:space="preserve">יהיה זה שאמור לזהות </w:t>
      </w:r>
      <w:bookmarkStart w:id="210" w:name="_ETM_Q1_871207"/>
      <w:bookmarkEnd w:id="210"/>
      <w:r w:rsidR="001C08D8">
        <w:rPr>
          <w:rFonts w:hint="cs"/>
          <w:rtl/>
        </w:rPr>
        <w:t xml:space="preserve">שיש לו </w:t>
      </w:r>
      <w:r>
        <w:rPr>
          <w:rFonts w:hint="cs"/>
          <w:rtl/>
        </w:rPr>
        <w:t xml:space="preserve">עסק עם אדם בעל </w:t>
      </w:r>
      <w:bookmarkStart w:id="211" w:name="_ETM_Q1_872205"/>
      <w:bookmarkEnd w:id="211"/>
      <w:r>
        <w:rPr>
          <w:rFonts w:hint="cs"/>
          <w:rtl/>
        </w:rPr>
        <w:t>מוגבלות</w:t>
      </w:r>
      <w:r w:rsidR="001C08D8">
        <w:rPr>
          <w:rFonts w:hint="cs"/>
          <w:rtl/>
        </w:rPr>
        <w:t>. קטין זה קל, בדרך כלל לדעת שא</w:t>
      </w:r>
      <w:r>
        <w:rPr>
          <w:rFonts w:hint="cs"/>
          <w:rtl/>
        </w:rPr>
        <w:t xml:space="preserve">דם הוא </w:t>
      </w:r>
      <w:bookmarkStart w:id="212" w:name="_ETM_Q1_878936"/>
      <w:bookmarkEnd w:id="212"/>
      <w:r>
        <w:rPr>
          <w:rFonts w:hint="cs"/>
          <w:rtl/>
        </w:rPr>
        <w:t xml:space="preserve">קטין, אין יותר מדי שאלות אך לגבי אדם עם </w:t>
      </w:r>
      <w:bookmarkStart w:id="213" w:name="_ETM_Q1_884003"/>
      <w:bookmarkEnd w:id="213"/>
      <w:r>
        <w:rPr>
          <w:rFonts w:hint="cs"/>
          <w:rtl/>
        </w:rPr>
        <w:t>מוגב</w:t>
      </w:r>
      <w:r w:rsidR="001C08D8">
        <w:rPr>
          <w:rFonts w:hint="cs"/>
          <w:rtl/>
        </w:rPr>
        <w:t>ל</w:t>
      </w:r>
      <w:r>
        <w:rPr>
          <w:rFonts w:hint="cs"/>
          <w:rtl/>
        </w:rPr>
        <w:t>ות</w:t>
      </w:r>
      <w:r w:rsidR="001C08D8">
        <w:rPr>
          <w:rFonts w:hint="cs"/>
          <w:rtl/>
        </w:rPr>
        <w:t>,</w:t>
      </w:r>
      <w:r>
        <w:rPr>
          <w:rFonts w:hint="cs"/>
          <w:rtl/>
        </w:rPr>
        <w:t xml:space="preserve"> השלב של ההתיי</w:t>
      </w:r>
      <w:r w:rsidR="001C08D8">
        <w:rPr>
          <w:rFonts w:hint="cs"/>
          <w:rtl/>
        </w:rPr>
        <w:t>ע</w:t>
      </w:r>
      <w:r>
        <w:rPr>
          <w:rFonts w:hint="cs"/>
          <w:rtl/>
        </w:rPr>
        <w:t xml:space="preserve">צות עם הסנגור לפני החקירה בהנחה </w:t>
      </w:r>
      <w:bookmarkStart w:id="214" w:name="_ETM_Q1_893103"/>
      <w:bookmarkEnd w:id="214"/>
      <w:r>
        <w:rPr>
          <w:rFonts w:hint="cs"/>
          <w:rtl/>
        </w:rPr>
        <w:t>שניתנת הזכות הזו, אמור להיות סנן טוב</w:t>
      </w:r>
      <w:r w:rsidR="001C08D8">
        <w:rPr>
          <w:rFonts w:hint="cs"/>
          <w:rtl/>
        </w:rPr>
        <w:t>.</w:t>
      </w:r>
      <w:r>
        <w:rPr>
          <w:rFonts w:hint="cs"/>
          <w:rtl/>
        </w:rPr>
        <w:t xml:space="preserve"> האם אתם מזהים </w:t>
      </w:r>
      <w:bookmarkStart w:id="215" w:name="_ETM_Q1_898836"/>
      <w:bookmarkEnd w:id="215"/>
      <w:r>
        <w:rPr>
          <w:rFonts w:hint="cs"/>
          <w:rtl/>
        </w:rPr>
        <w:t xml:space="preserve">בזה חסם, כשל? </w:t>
      </w:r>
      <w:r w:rsidR="001C08D8">
        <w:rPr>
          <w:rFonts w:hint="cs"/>
          <w:rtl/>
        </w:rPr>
        <w:t xml:space="preserve">אפשרות? כי העורך דין שתתייעצו </w:t>
      </w:r>
      <w:proofErr w:type="spellStart"/>
      <w:r w:rsidR="001C08D8">
        <w:rPr>
          <w:rFonts w:hint="cs"/>
          <w:rtl/>
        </w:rPr>
        <w:t>איתו</w:t>
      </w:r>
      <w:proofErr w:type="spellEnd"/>
      <w:r w:rsidR="001C08D8">
        <w:rPr>
          <w:rFonts w:hint="cs"/>
          <w:rtl/>
        </w:rPr>
        <w:t xml:space="preserve"> קודם פשוט </w:t>
      </w:r>
      <w:bookmarkStart w:id="216" w:name="_ETM_Q1_903727"/>
      <w:bookmarkEnd w:id="216"/>
      <w:r w:rsidR="001C08D8">
        <w:rPr>
          <w:rFonts w:hint="cs"/>
          <w:rtl/>
        </w:rPr>
        <w:t xml:space="preserve">יגיד: </w:t>
      </w:r>
      <w:r>
        <w:rPr>
          <w:rFonts w:hint="cs"/>
          <w:rtl/>
        </w:rPr>
        <w:t xml:space="preserve">אני צריך להישאר גם בחקירה כי מדובר </w:t>
      </w:r>
      <w:bookmarkStart w:id="217" w:name="_ETM_Q1_906770"/>
      <w:bookmarkEnd w:id="217"/>
      <w:r>
        <w:rPr>
          <w:rFonts w:hint="cs"/>
          <w:rtl/>
        </w:rPr>
        <w:t>באדם עם מוגב</w:t>
      </w:r>
      <w:r w:rsidR="001C08D8">
        <w:rPr>
          <w:rFonts w:hint="cs"/>
          <w:rtl/>
        </w:rPr>
        <w:t>ל</w:t>
      </w:r>
      <w:r>
        <w:rPr>
          <w:rFonts w:hint="cs"/>
          <w:rtl/>
        </w:rPr>
        <w:t xml:space="preserve">ות </w:t>
      </w:r>
      <w:r w:rsidR="001C08D8">
        <w:rPr>
          <w:rFonts w:hint="cs"/>
          <w:rtl/>
        </w:rPr>
        <w:t xml:space="preserve">וזה לא יהיה נתון לשיקול הדעת </w:t>
      </w:r>
      <w:r>
        <w:rPr>
          <w:rFonts w:hint="cs"/>
          <w:rtl/>
        </w:rPr>
        <w:t>של השוטר בשאלה מה בדיוק ה</w:t>
      </w:r>
      <w:r w:rsidR="001C08D8">
        <w:rPr>
          <w:rFonts w:hint="cs"/>
          <w:rtl/>
        </w:rPr>
        <w:t>א</w:t>
      </w:r>
      <w:r>
        <w:rPr>
          <w:rFonts w:hint="cs"/>
          <w:rtl/>
        </w:rPr>
        <w:t xml:space="preserve">בחנה הרפואית </w:t>
      </w:r>
      <w:bookmarkStart w:id="218" w:name="_ETM_Q1_913853"/>
      <w:bookmarkEnd w:id="218"/>
      <w:r>
        <w:rPr>
          <w:rFonts w:hint="cs"/>
          <w:rtl/>
        </w:rPr>
        <w:t>או האחרת. תתייחסו לזה</w:t>
      </w:r>
      <w:r w:rsidR="001C08D8">
        <w:rPr>
          <w:rFonts w:hint="cs"/>
          <w:rtl/>
        </w:rPr>
        <w:t>,</w:t>
      </w:r>
      <w:r>
        <w:rPr>
          <w:rFonts w:hint="cs"/>
          <w:rtl/>
        </w:rPr>
        <w:t xml:space="preserve"> ואז נשאל שאלות יותר לעומק. </w:t>
      </w:r>
    </w:p>
    <w:p w:rsidR="00A3697B" w:rsidRDefault="00A3697B" w:rsidP="00BB79EF">
      <w:pPr>
        <w:rPr>
          <w:rtl/>
        </w:rPr>
      </w:pPr>
      <w:bookmarkStart w:id="219" w:name="_ETM_Q1_927003"/>
      <w:bookmarkStart w:id="220" w:name="_ETM_Q1_927087"/>
      <w:bookmarkStart w:id="221" w:name="_ETM_Q1_936020"/>
      <w:bookmarkEnd w:id="219"/>
      <w:bookmarkEnd w:id="220"/>
      <w:bookmarkEnd w:id="221"/>
    </w:p>
    <w:p w:rsidR="00A3697B" w:rsidRDefault="00A3697B" w:rsidP="00A3697B">
      <w:pPr>
        <w:pStyle w:val="af9"/>
        <w:keepNext/>
        <w:rPr>
          <w:rtl/>
        </w:rPr>
      </w:pPr>
      <w:bookmarkStart w:id="222" w:name="ET_guest_518497_14"/>
      <w:r w:rsidRPr="00A3697B">
        <w:rPr>
          <w:rStyle w:val="TagStyle"/>
          <w:rtl/>
        </w:rPr>
        <w:t xml:space="preserve"> &lt;&lt; אורח &gt;&gt; </w:t>
      </w:r>
      <w:r>
        <w:rPr>
          <w:rtl/>
        </w:rPr>
        <w:t>יובל רביבו:</w:t>
      </w:r>
      <w:r w:rsidRPr="00A3697B">
        <w:rPr>
          <w:rStyle w:val="TagStyle"/>
          <w:rtl/>
        </w:rPr>
        <w:t xml:space="preserve"> &lt;&lt; אורח &gt;&gt;</w:t>
      </w:r>
      <w:r>
        <w:rPr>
          <w:rtl/>
        </w:rPr>
        <w:t xml:space="preserve">   </w:t>
      </w:r>
      <w:bookmarkEnd w:id="222"/>
    </w:p>
    <w:p w:rsidR="00A3697B" w:rsidRDefault="00A3697B" w:rsidP="00A3697B">
      <w:pPr>
        <w:pStyle w:val="KeepWithNext"/>
        <w:rPr>
          <w:rtl/>
        </w:rPr>
      </w:pPr>
    </w:p>
    <w:p w:rsidR="00A3697B" w:rsidRDefault="00A3697B" w:rsidP="004660B4">
      <w:pPr>
        <w:rPr>
          <w:rtl/>
        </w:rPr>
      </w:pPr>
      <w:bookmarkStart w:id="223" w:name="_ETM_Q1_936454"/>
      <w:bookmarkStart w:id="224" w:name="_ETM_Q1_936487"/>
      <w:bookmarkEnd w:id="223"/>
      <w:bookmarkEnd w:id="224"/>
      <w:r>
        <w:rPr>
          <w:rFonts w:hint="cs"/>
          <w:rtl/>
        </w:rPr>
        <w:t xml:space="preserve">אשלים </w:t>
      </w:r>
      <w:bookmarkStart w:id="225" w:name="_ETM_Q1_937553"/>
      <w:bookmarkEnd w:id="225"/>
      <w:r>
        <w:rPr>
          <w:rFonts w:hint="cs"/>
          <w:rtl/>
        </w:rPr>
        <w:t xml:space="preserve">את הנתונים שביקשת. גם הם </w:t>
      </w:r>
      <w:r w:rsidR="004660B4">
        <w:rPr>
          <w:rFonts w:hint="cs"/>
          <w:rtl/>
        </w:rPr>
        <w:t>הו</w:t>
      </w:r>
      <w:r>
        <w:rPr>
          <w:rFonts w:hint="cs"/>
          <w:rtl/>
        </w:rPr>
        <w:t>עברו ל</w:t>
      </w:r>
      <w:r w:rsidR="001C08D8">
        <w:rPr>
          <w:rFonts w:hint="cs"/>
          <w:rtl/>
        </w:rPr>
        <w:t>ו</w:t>
      </w:r>
      <w:r>
        <w:rPr>
          <w:rFonts w:hint="cs"/>
          <w:rtl/>
        </w:rPr>
        <w:t xml:space="preserve">ועדה לגבי חקירת חשוד </w:t>
      </w:r>
      <w:bookmarkStart w:id="226" w:name="_ETM_Q1_944287"/>
      <w:bookmarkEnd w:id="226"/>
      <w:r>
        <w:rPr>
          <w:rFonts w:hint="cs"/>
          <w:rtl/>
        </w:rPr>
        <w:t>ללא המתנה.</w:t>
      </w:r>
    </w:p>
    <w:p w:rsidR="00A3697B" w:rsidRDefault="00A3697B" w:rsidP="00A3697B">
      <w:pPr>
        <w:rPr>
          <w:rtl/>
        </w:rPr>
      </w:pPr>
      <w:bookmarkStart w:id="227" w:name="_ETM_Q1_949404"/>
      <w:bookmarkStart w:id="228" w:name="_ETM_Q1_949487"/>
      <w:bookmarkStart w:id="229" w:name="_ETM_Q1_951187"/>
      <w:bookmarkEnd w:id="227"/>
      <w:bookmarkEnd w:id="228"/>
      <w:bookmarkEnd w:id="229"/>
    </w:p>
    <w:p w:rsidR="00A3697B" w:rsidRDefault="00A3697B" w:rsidP="00A3697B">
      <w:pPr>
        <w:pStyle w:val="a4"/>
        <w:keepNext/>
        <w:rPr>
          <w:rtl/>
        </w:rPr>
      </w:pPr>
      <w:bookmarkStart w:id="230" w:name="ET_speaker_אפרת_חקאק_15"/>
      <w:r w:rsidRPr="00A3697B">
        <w:rPr>
          <w:rStyle w:val="TagStyle"/>
          <w:rtl/>
        </w:rPr>
        <w:t xml:space="preserve"> &lt;&lt; דובר &gt;&gt; </w:t>
      </w:r>
      <w:r>
        <w:rPr>
          <w:rtl/>
        </w:rPr>
        <w:t xml:space="preserve">אפרת </w:t>
      </w:r>
      <w:proofErr w:type="spellStart"/>
      <w:r>
        <w:rPr>
          <w:rtl/>
        </w:rPr>
        <w:t>חקאק</w:t>
      </w:r>
      <w:proofErr w:type="spellEnd"/>
      <w:r>
        <w:rPr>
          <w:rtl/>
        </w:rPr>
        <w:t>:</w:t>
      </w:r>
      <w:r w:rsidRPr="00A3697B">
        <w:rPr>
          <w:rStyle w:val="TagStyle"/>
          <w:rtl/>
        </w:rPr>
        <w:t xml:space="preserve"> &lt;&lt; דובר &gt;&gt;</w:t>
      </w:r>
      <w:r>
        <w:rPr>
          <w:rtl/>
        </w:rPr>
        <w:t xml:space="preserve">   </w:t>
      </w:r>
      <w:bookmarkEnd w:id="230"/>
    </w:p>
    <w:p w:rsidR="00A3697B" w:rsidRDefault="00A3697B" w:rsidP="00A3697B">
      <w:pPr>
        <w:pStyle w:val="KeepWithNext"/>
        <w:rPr>
          <w:rtl/>
        </w:rPr>
      </w:pPr>
    </w:p>
    <w:p w:rsidR="00A3697B" w:rsidRDefault="004660B4" w:rsidP="00A3697B">
      <w:pPr>
        <w:rPr>
          <w:rtl/>
        </w:rPr>
      </w:pPr>
      <w:bookmarkStart w:id="231" w:name="_ETM_Q1_951654"/>
      <w:bookmarkStart w:id="232" w:name="_ETM_Q1_951703"/>
      <w:bookmarkEnd w:id="231"/>
      <w:bookmarkEnd w:id="232"/>
      <w:r>
        <w:rPr>
          <w:rFonts w:hint="cs"/>
          <w:rtl/>
        </w:rPr>
        <w:t xml:space="preserve">אתם </w:t>
      </w:r>
      <w:r w:rsidR="00A3697B">
        <w:rPr>
          <w:rFonts w:hint="cs"/>
          <w:rtl/>
        </w:rPr>
        <w:t>העברתם בכתב?</w:t>
      </w:r>
    </w:p>
    <w:p w:rsidR="00A3697B" w:rsidRDefault="00A3697B" w:rsidP="00A3697B">
      <w:pPr>
        <w:rPr>
          <w:rtl/>
        </w:rPr>
      </w:pPr>
      <w:bookmarkStart w:id="233" w:name="_ETM_Q1_953704"/>
      <w:bookmarkStart w:id="234" w:name="_ETM_Q1_953787"/>
      <w:bookmarkStart w:id="235" w:name="_ETM_Q1_954620"/>
      <w:bookmarkEnd w:id="233"/>
      <w:bookmarkEnd w:id="234"/>
      <w:bookmarkEnd w:id="235"/>
    </w:p>
    <w:p w:rsidR="00A3697B" w:rsidRDefault="00A3697B" w:rsidP="00A3697B">
      <w:pPr>
        <w:pStyle w:val="af9"/>
        <w:keepNext/>
        <w:rPr>
          <w:rtl/>
        </w:rPr>
      </w:pPr>
      <w:bookmarkStart w:id="236" w:name="ET_guest_518497_16"/>
      <w:r w:rsidRPr="00A3697B">
        <w:rPr>
          <w:rStyle w:val="TagStyle"/>
          <w:rtl/>
        </w:rPr>
        <w:t xml:space="preserve"> &lt;&lt; אורח &gt;&gt; </w:t>
      </w:r>
      <w:r>
        <w:rPr>
          <w:rtl/>
        </w:rPr>
        <w:t>יובל רביבו:</w:t>
      </w:r>
      <w:r w:rsidRPr="00A3697B">
        <w:rPr>
          <w:rStyle w:val="TagStyle"/>
          <w:rtl/>
        </w:rPr>
        <w:t xml:space="preserve"> &lt;&lt; אורח &gt;&gt;</w:t>
      </w:r>
      <w:r>
        <w:rPr>
          <w:rtl/>
        </w:rPr>
        <w:t xml:space="preserve">   </w:t>
      </w:r>
      <w:bookmarkEnd w:id="236"/>
    </w:p>
    <w:p w:rsidR="00A3697B" w:rsidRDefault="00A3697B" w:rsidP="00A3697B">
      <w:pPr>
        <w:pStyle w:val="KeepWithNext"/>
        <w:rPr>
          <w:rtl/>
        </w:rPr>
      </w:pPr>
    </w:p>
    <w:p w:rsidR="00A3697B" w:rsidRDefault="004660B4" w:rsidP="00A3697B">
      <w:pPr>
        <w:rPr>
          <w:rtl/>
        </w:rPr>
      </w:pPr>
      <w:bookmarkStart w:id="237" w:name="_ETM_Q1_955037"/>
      <w:bookmarkStart w:id="238" w:name="_ETM_Q1_955070"/>
      <w:bookmarkEnd w:id="237"/>
      <w:bookmarkEnd w:id="238"/>
      <w:r>
        <w:rPr>
          <w:rFonts w:hint="cs"/>
          <w:rtl/>
        </w:rPr>
        <w:t xml:space="preserve">הועבר </w:t>
      </w:r>
      <w:r w:rsidR="00A3697B">
        <w:rPr>
          <w:rFonts w:hint="cs"/>
          <w:rtl/>
        </w:rPr>
        <w:t>דרך לשכת</w:t>
      </w:r>
      <w:r>
        <w:rPr>
          <w:rFonts w:hint="cs"/>
          <w:rtl/>
        </w:rPr>
        <w:t xml:space="preserve"> </w:t>
      </w:r>
      <w:bookmarkStart w:id="239" w:name="_ETM_Q1_953562"/>
      <w:bookmarkEnd w:id="239"/>
      <w:r>
        <w:rPr>
          <w:rFonts w:hint="cs"/>
          <w:rtl/>
        </w:rPr>
        <w:t>מפכ"ל אליכם</w:t>
      </w:r>
      <w:r w:rsidR="00A3697B">
        <w:rPr>
          <w:rFonts w:hint="cs"/>
          <w:rtl/>
        </w:rPr>
        <w:t>.</w:t>
      </w:r>
    </w:p>
    <w:p w:rsidR="00A3697B" w:rsidRDefault="00A3697B" w:rsidP="00A3697B">
      <w:pPr>
        <w:rPr>
          <w:rtl/>
        </w:rPr>
      </w:pPr>
      <w:bookmarkStart w:id="240" w:name="_ETM_Q1_958187"/>
      <w:bookmarkStart w:id="241" w:name="_ETM_Q1_958270"/>
      <w:bookmarkStart w:id="242" w:name="_ETM_Q1_959870"/>
      <w:bookmarkEnd w:id="240"/>
      <w:bookmarkEnd w:id="241"/>
      <w:bookmarkEnd w:id="242"/>
    </w:p>
    <w:p w:rsidR="00A3697B" w:rsidRDefault="00A3697B" w:rsidP="00A3697B">
      <w:pPr>
        <w:pStyle w:val="a4"/>
        <w:keepNext/>
        <w:rPr>
          <w:rtl/>
        </w:rPr>
      </w:pPr>
      <w:bookmarkStart w:id="243" w:name="ET_speaker_אפרת_חקאק_17"/>
      <w:r w:rsidRPr="00A3697B">
        <w:rPr>
          <w:rStyle w:val="TagStyle"/>
          <w:rtl/>
        </w:rPr>
        <w:t xml:space="preserve"> &lt;&lt; דובר &gt;&gt; </w:t>
      </w:r>
      <w:r>
        <w:rPr>
          <w:rtl/>
        </w:rPr>
        <w:t xml:space="preserve">אפרת </w:t>
      </w:r>
      <w:proofErr w:type="spellStart"/>
      <w:r>
        <w:rPr>
          <w:rtl/>
        </w:rPr>
        <w:t>חקאק</w:t>
      </w:r>
      <w:proofErr w:type="spellEnd"/>
      <w:r>
        <w:rPr>
          <w:rtl/>
        </w:rPr>
        <w:t>:</w:t>
      </w:r>
      <w:r w:rsidRPr="00A3697B">
        <w:rPr>
          <w:rStyle w:val="TagStyle"/>
          <w:rtl/>
        </w:rPr>
        <w:t xml:space="preserve"> &lt;&lt; דובר &gt;&gt;</w:t>
      </w:r>
      <w:r>
        <w:rPr>
          <w:rtl/>
        </w:rPr>
        <w:t xml:space="preserve">   </w:t>
      </w:r>
      <w:bookmarkEnd w:id="243"/>
    </w:p>
    <w:p w:rsidR="00A3697B" w:rsidRDefault="00A3697B" w:rsidP="00A3697B">
      <w:pPr>
        <w:pStyle w:val="KeepWithNext"/>
        <w:rPr>
          <w:rtl/>
        </w:rPr>
      </w:pPr>
    </w:p>
    <w:p w:rsidR="00A3697B" w:rsidRDefault="00A3697B" w:rsidP="00A3697B">
      <w:pPr>
        <w:rPr>
          <w:rtl/>
        </w:rPr>
      </w:pPr>
      <w:bookmarkStart w:id="244" w:name="_ETM_Q1_960321"/>
      <w:bookmarkStart w:id="245" w:name="_ETM_Q1_960370"/>
      <w:bookmarkEnd w:id="244"/>
      <w:bookmarkEnd w:id="245"/>
      <w:r>
        <w:rPr>
          <w:rFonts w:hint="cs"/>
          <w:rtl/>
        </w:rPr>
        <w:t>לא קיבלנו. אם יש לך כאן, תעביר</w:t>
      </w:r>
      <w:r w:rsidR="004660B4">
        <w:rPr>
          <w:rFonts w:hint="cs"/>
          <w:rtl/>
        </w:rPr>
        <w:t xml:space="preserve"> בבקשה</w:t>
      </w:r>
      <w:r>
        <w:rPr>
          <w:rFonts w:hint="cs"/>
          <w:rtl/>
        </w:rPr>
        <w:t>.</w:t>
      </w:r>
      <w:r w:rsidR="004660B4">
        <w:rPr>
          <w:rFonts w:hint="cs"/>
          <w:rtl/>
        </w:rPr>
        <w:t xml:space="preserve"> תודה.</w:t>
      </w:r>
    </w:p>
    <w:p w:rsidR="00A3697B" w:rsidRDefault="00A3697B" w:rsidP="00A3697B">
      <w:pPr>
        <w:rPr>
          <w:rtl/>
        </w:rPr>
      </w:pPr>
      <w:bookmarkStart w:id="246" w:name="_ETM_Q1_969271"/>
      <w:bookmarkStart w:id="247" w:name="_ETM_Q1_969354"/>
      <w:bookmarkStart w:id="248" w:name="_ETM_Q1_970704"/>
      <w:bookmarkEnd w:id="246"/>
      <w:bookmarkEnd w:id="247"/>
      <w:bookmarkEnd w:id="248"/>
    </w:p>
    <w:p w:rsidR="00A3697B" w:rsidRDefault="00A3697B" w:rsidP="00A3697B">
      <w:pPr>
        <w:pStyle w:val="af9"/>
        <w:keepNext/>
        <w:rPr>
          <w:rtl/>
        </w:rPr>
      </w:pPr>
      <w:bookmarkStart w:id="249" w:name="ET_guest_518497_18"/>
      <w:r w:rsidRPr="00A3697B">
        <w:rPr>
          <w:rStyle w:val="TagStyle"/>
          <w:rtl/>
        </w:rPr>
        <w:t xml:space="preserve"> &lt;&lt; אורח &gt;&gt; </w:t>
      </w:r>
      <w:r>
        <w:rPr>
          <w:rtl/>
        </w:rPr>
        <w:t>יובל רביבו:</w:t>
      </w:r>
      <w:r w:rsidRPr="00A3697B">
        <w:rPr>
          <w:rStyle w:val="TagStyle"/>
          <w:rtl/>
        </w:rPr>
        <w:t xml:space="preserve"> &lt;&lt; אורח &gt;&gt;</w:t>
      </w:r>
      <w:r>
        <w:rPr>
          <w:rtl/>
        </w:rPr>
        <w:t xml:space="preserve">   </w:t>
      </w:r>
      <w:bookmarkEnd w:id="249"/>
    </w:p>
    <w:p w:rsidR="00A3697B" w:rsidRDefault="00A3697B" w:rsidP="00A3697B">
      <w:pPr>
        <w:pStyle w:val="KeepWithNext"/>
        <w:rPr>
          <w:rtl/>
        </w:rPr>
      </w:pPr>
    </w:p>
    <w:p w:rsidR="00A3697B" w:rsidRDefault="00A3697B" w:rsidP="00DA0825">
      <w:pPr>
        <w:rPr>
          <w:rtl/>
        </w:rPr>
      </w:pPr>
      <w:bookmarkStart w:id="250" w:name="_ETM_Q1_971137"/>
      <w:bookmarkStart w:id="251" w:name="_ETM_Q1_971187"/>
      <w:bookmarkEnd w:id="250"/>
      <w:bookmarkEnd w:id="251"/>
      <w:r>
        <w:rPr>
          <w:rFonts w:hint="cs"/>
          <w:rtl/>
        </w:rPr>
        <w:t xml:space="preserve">אחלק </w:t>
      </w:r>
      <w:bookmarkStart w:id="252" w:name="_ETM_Q1_977937"/>
      <w:bookmarkEnd w:id="252"/>
      <w:r>
        <w:rPr>
          <w:rFonts w:hint="cs"/>
          <w:rtl/>
        </w:rPr>
        <w:t>את הנתון הזה לשתי</w:t>
      </w:r>
      <w:r w:rsidR="004660B4">
        <w:rPr>
          <w:rFonts w:hint="cs"/>
          <w:rtl/>
        </w:rPr>
        <w:t>י</w:t>
      </w:r>
      <w:r>
        <w:rPr>
          <w:rFonts w:hint="cs"/>
          <w:rtl/>
        </w:rPr>
        <w:t xml:space="preserve">ם. יש לנו נתון של חקירת חשוד </w:t>
      </w:r>
      <w:bookmarkStart w:id="253" w:name="_ETM_Q1_982871"/>
      <w:bookmarkEnd w:id="253"/>
      <w:r>
        <w:rPr>
          <w:rFonts w:hint="cs"/>
          <w:rtl/>
        </w:rPr>
        <w:t xml:space="preserve">ללא המתנה להורה </w:t>
      </w:r>
      <w:r>
        <w:rPr>
          <w:rtl/>
        </w:rPr>
        <w:t>–</w:t>
      </w:r>
      <w:r>
        <w:rPr>
          <w:rFonts w:hint="cs"/>
          <w:rtl/>
        </w:rPr>
        <w:t xml:space="preserve"> לפעמים ההורה לא יכול להגיע. אומר: </w:t>
      </w:r>
      <w:bookmarkStart w:id="254" w:name="_ETM_Q1_988071"/>
      <w:bookmarkEnd w:id="254"/>
      <w:r>
        <w:rPr>
          <w:rFonts w:hint="cs"/>
          <w:rtl/>
        </w:rPr>
        <w:t xml:space="preserve">אגיע רק עוד כמה שעות. </w:t>
      </w:r>
      <w:r w:rsidR="00DA0825">
        <w:rPr>
          <w:rFonts w:hint="cs"/>
          <w:rtl/>
        </w:rPr>
        <w:t xml:space="preserve">כלומר </w:t>
      </w:r>
      <w:r>
        <w:rPr>
          <w:rFonts w:hint="cs"/>
          <w:rtl/>
        </w:rPr>
        <w:t xml:space="preserve">יש פנייה להורים אך ההורה </w:t>
      </w:r>
      <w:bookmarkStart w:id="255" w:name="_ETM_Q1_993987"/>
      <w:bookmarkEnd w:id="255"/>
      <w:r>
        <w:rPr>
          <w:rFonts w:hint="cs"/>
          <w:rtl/>
        </w:rPr>
        <w:t>לא מגיע בזמן.</w:t>
      </w:r>
    </w:p>
    <w:p w:rsidR="00A3697B" w:rsidRDefault="00A3697B" w:rsidP="00A3697B">
      <w:pPr>
        <w:rPr>
          <w:rtl/>
        </w:rPr>
      </w:pPr>
      <w:bookmarkStart w:id="256" w:name="_ETM_Q1_995654"/>
      <w:bookmarkStart w:id="257" w:name="_ETM_Q1_995740"/>
      <w:bookmarkEnd w:id="256"/>
      <w:bookmarkEnd w:id="257"/>
    </w:p>
    <w:p w:rsidR="00A3697B" w:rsidRDefault="00A3697B" w:rsidP="00A3697B">
      <w:pPr>
        <w:pStyle w:val="af6"/>
        <w:keepNext/>
        <w:rPr>
          <w:rtl/>
        </w:rPr>
      </w:pPr>
      <w:bookmarkStart w:id="258" w:name="ET_yor_6157_19"/>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 </w:t>
      </w:r>
      <w:r>
        <w:rPr>
          <w:rtl/>
        </w:rPr>
        <w:t xml:space="preserve">היו"ר שמחה </w:t>
      </w:r>
      <w:proofErr w:type="spellStart"/>
      <w:r>
        <w:rPr>
          <w:rtl/>
        </w:rPr>
        <w:t>רוטמן</w:t>
      </w:r>
      <w:proofErr w:type="spellEnd"/>
      <w:r>
        <w:rPr>
          <w:rtl/>
        </w:rPr>
        <w:t>:</w:t>
      </w:r>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w:t>
      </w:r>
      <w:r>
        <w:rPr>
          <w:rtl/>
        </w:rPr>
        <w:t xml:space="preserve">   </w:t>
      </w:r>
      <w:bookmarkEnd w:id="258"/>
    </w:p>
    <w:p w:rsidR="00A3697B" w:rsidRDefault="00A3697B" w:rsidP="00A3697B">
      <w:pPr>
        <w:pStyle w:val="KeepWithNext"/>
        <w:rPr>
          <w:rtl/>
        </w:rPr>
      </w:pPr>
    </w:p>
    <w:p w:rsidR="00A3697B" w:rsidRDefault="00A3697B" w:rsidP="00A3697B">
      <w:pPr>
        <w:rPr>
          <w:rtl/>
        </w:rPr>
      </w:pPr>
      <w:bookmarkStart w:id="259" w:name="_ETM_Q1_996171"/>
      <w:bookmarkEnd w:id="259"/>
      <w:r>
        <w:rPr>
          <w:rFonts w:hint="cs"/>
          <w:rtl/>
        </w:rPr>
        <w:t>כמה זמן נותנים בדרך כלל להורה?</w:t>
      </w:r>
    </w:p>
    <w:p w:rsidR="00A3697B" w:rsidRDefault="00A3697B" w:rsidP="00A3697B">
      <w:pPr>
        <w:rPr>
          <w:rtl/>
        </w:rPr>
      </w:pPr>
      <w:bookmarkStart w:id="260" w:name="_ETM_Q1_999587"/>
      <w:bookmarkStart w:id="261" w:name="_ETM_Q1_999671"/>
      <w:bookmarkEnd w:id="260"/>
      <w:bookmarkEnd w:id="261"/>
    </w:p>
    <w:p w:rsidR="00A3697B" w:rsidRDefault="00A3697B" w:rsidP="00A3697B">
      <w:pPr>
        <w:pStyle w:val="-"/>
        <w:keepNext/>
        <w:rPr>
          <w:rtl/>
        </w:rPr>
      </w:pPr>
      <w:bookmarkStart w:id="262" w:name="ET_speakercontinue_518497_20"/>
      <w:r w:rsidRPr="00A3697B">
        <w:rPr>
          <w:rStyle w:val="TagStyle"/>
          <w:rtl/>
        </w:rPr>
        <w:t xml:space="preserve"> &lt;&lt; </w:t>
      </w:r>
      <w:proofErr w:type="spellStart"/>
      <w:r w:rsidRPr="00A3697B">
        <w:rPr>
          <w:rStyle w:val="TagStyle"/>
          <w:rtl/>
        </w:rPr>
        <w:t>דובר_המשך</w:t>
      </w:r>
      <w:proofErr w:type="spellEnd"/>
      <w:r w:rsidRPr="00A3697B">
        <w:rPr>
          <w:rStyle w:val="TagStyle"/>
          <w:rtl/>
        </w:rPr>
        <w:t xml:space="preserve"> &gt;&gt; </w:t>
      </w:r>
      <w:r>
        <w:rPr>
          <w:rtl/>
        </w:rPr>
        <w:t>יובל רביבו:</w:t>
      </w:r>
      <w:r w:rsidRPr="00A3697B">
        <w:rPr>
          <w:rStyle w:val="TagStyle"/>
          <w:rtl/>
        </w:rPr>
        <w:t xml:space="preserve"> &lt;&lt; </w:t>
      </w:r>
      <w:proofErr w:type="spellStart"/>
      <w:r w:rsidRPr="00A3697B">
        <w:rPr>
          <w:rStyle w:val="TagStyle"/>
          <w:rtl/>
        </w:rPr>
        <w:t>דובר_המשך</w:t>
      </w:r>
      <w:proofErr w:type="spellEnd"/>
      <w:r w:rsidRPr="00A3697B">
        <w:rPr>
          <w:rStyle w:val="TagStyle"/>
          <w:rtl/>
        </w:rPr>
        <w:t xml:space="preserve"> &gt;&gt;</w:t>
      </w:r>
      <w:r>
        <w:rPr>
          <w:rtl/>
        </w:rPr>
        <w:t xml:space="preserve">   </w:t>
      </w:r>
      <w:bookmarkEnd w:id="262"/>
    </w:p>
    <w:p w:rsidR="00A3697B" w:rsidRDefault="00A3697B" w:rsidP="00A3697B">
      <w:pPr>
        <w:pStyle w:val="KeepWithNext"/>
        <w:rPr>
          <w:rtl/>
        </w:rPr>
      </w:pPr>
    </w:p>
    <w:p w:rsidR="00A3697B" w:rsidRDefault="00A3697B" w:rsidP="00A3697B">
      <w:pPr>
        <w:rPr>
          <w:rtl/>
        </w:rPr>
      </w:pPr>
      <w:bookmarkStart w:id="263" w:name="_ETM_Q1_1000138"/>
      <w:bookmarkEnd w:id="263"/>
      <w:r>
        <w:rPr>
          <w:rFonts w:hint="cs"/>
          <w:rtl/>
        </w:rPr>
        <w:t xml:space="preserve">בדרך כלל שעה </w:t>
      </w:r>
      <w:bookmarkStart w:id="264" w:name="_ETM_Q1_1002320"/>
      <w:bookmarkEnd w:id="264"/>
      <w:r w:rsidR="00DA0825">
        <w:rPr>
          <w:rFonts w:hint="cs"/>
          <w:rtl/>
        </w:rPr>
        <w:t>וחצי-</w:t>
      </w:r>
      <w:r>
        <w:rPr>
          <w:rFonts w:hint="cs"/>
          <w:rtl/>
        </w:rPr>
        <w:t>שעתיים ממתינים. ה</w:t>
      </w:r>
      <w:r w:rsidR="00DA0825">
        <w:rPr>
          <w:rFonts w:hint="cs"/>
          <w:rtl/>
        </w:rPr>
        <w:t>י</w:t>
      </w:r>
      <w:r>
        <w:rPr>
          <w:rFonts w:hint="cs"/>
          <w:rtl/>
        </w:rPr>
        <w:t>יתי גם בחקי</w:t>
      </w:r>
      <w:r w:rsidR="00DA0825">
        <w:rPr>
          <w:rFonts w:hint="cs"/>
          <w:rtl/>
        </w:rPr>
        <w:t>ר</w:t>
      </w:r>
      <w:r>
        <w:rPr>
          <w:rFonts w:hint="cs"/>
          <w:rtl/>
        </w:rPr>
        <w:t xml:space="preserve">ות </w:t>
      </w:r>
      <w:r w:rsidR="00DA0825">
        <w:rPr>
          <w:rFonts w:hint="cs"/>
          <w:rtl/>
        </w:rPr>
        <w:t xml:space="preserve">שהמתינו גם שלוש שעות ויותר, </w:t>
      </w:r>
      <w:r>
        <w:rPr>
          <w:rFonts w:hint="cs"/>
          <w:rtl/>
        </w:rPr>
        <w:t xml:space="preserve">ולא רק לקטינים </w:t>
      </w:r>
      <w:r>
        <w:rPr>
          <w:rtl/>
        </w:rPr>
        <w:t>–</w:t>
      </w:r>
      <w:r>
        <w:rPr>
          <w:rFonts w:hint="cs"/>
          <w:rtl/>
        </w:rPr>
        <w:t xml:space="preserve"> </w:t>
      </w:r>
      <w:bookmarkStart w:id="265" w:name="_ETM_Q1_1010354"/>
      <w:bookmarkEnd w:id="265"/>
      <w:r>
        <w:rPr>
          <w:rFonts w:hint="cs"/>
          <w:rtl/>
        </w:rPr>
        <w:t>בכלל.</w:t>
      </w:r>
    </w:p>
    <w:p w:rsidR="00A3697B" w:rsidRDefault="00A3697B" w:rsidP="00A3697B">
      <w:pPr>
        <w:rPr>
          <w:rtl/>
        </w:rPr>
      </w:pPr>
      <w:bookmarkStart w:id="266" w:name="_ETM_Q1_1011255"/>
      <w:bookmarkStart w:id="267" w:name="_ETM_Q1_1011354"/>
      <w:bookmarkEnd w:id="266"/>
      <w:bookmarkEnd w:id="267"/>
    </w:p>
    <w:p w:rsidR="00A3697B" w:rsidRDefault="00A3697B" w:rsidP="00A3697B">
      <w:pPr>
        <w:pStyle w:val="af6"/>
        <w:keepNext/>
        <w:rPr>
          <w:rtl/>
        </w:rPr>
      </w:pPr>
      <w:bookmarkStart w:id="268" w:name="ET_yor_6157_21"/>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 </w:t>
      </w:r>
      <w:r>
        <w:rPr>
          <w:rtl/>
        </w:rPr>
        <w:t xml:space="preserve">היו"ר שמחה </w:t>
      </w:r>
      <w:proofErr w:type="spellStart"/>
      <w:r>
        <w:rPr>
          <w:rtl/>
        </w:rPr>
        <w:t>רוטמן</w:t>
      </w:r>
      <w:proofErr w:type="spellEnd"/>
      <w:r>
        <w:rPr>
          <w:rtl/>
        </w:rPr>
        <w:t>:</w:t>
      </w:r>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w:t>
      </w:r>
      <w:r>
        <w:rPr>
          <w:rtl/>
        </w:rPr>
        <w:t xml:space="preserve">   </w:t>
      </w:r>
      <w:bookmarkEnd w:id="268"/>
    </w:p>
    <w:p w:rsidR="00A3697B" w:rsidRDefault="00A3697B" w:rsidP="00A3697B">
      <w:pPr>
        <w:pStyle w:val="KeepWithNext"/>
        <w:rPr>
          <w:rtl/>
        </w:rPr>
      </w:pPr>
    </w:p>
    <w:p w:rsidR="00A3697B" w:rsidRDefault="00A3697B" w:rsidP="00DA0825">
      <w:pPr>
        <w:rPr>
          <w:rtl/>
        </w:rPr>
      </w:pPr>
      <w:bookmarkStart w:id="269" w:name="_ETM_Q1_1011771"/>
      <w:bookmarkEnd w:id="269"/>
      <w:r>
        <w:rPr>
          <w:rFonts w:hint="cs"/>
          <w:rtl/>
        </w:rPr>
        <w:t xml:space="preserve">אבל אין נוהל. </w:t>
      </w:r>
      <w:r w:rsidR="00DA0825">
        <w:rPr>
          <w:rFonts w:hint="cs"/>
          <w:rtl/>
        </w:rPr>
        <w:t xml:space="preserve">זה </w:t>
      </w:r>
      <w:bookmarkStart w:id="270" w:name="_ETM_Q1_1014577"/>
      <w:bookmarkEnd w:id="270"/>
      <w:r w:rsidR="00DA0825">
        <w:rPr>
          <w:rFonts w:hint="cs"/>
          <w:rtl/>
        </w:rPr>
        <w:t xml:space="preserve">לשיקול דעת השוטר, יכול לומר: </w:t>
      </w:r>
      <w:r>
        <w:rPr>
          <w:rFonts w:hint="cs"/>
          <w:rtl/>
        </w:rPr>
        <w:t>תגיע תוך זמן סביר.</w:t>
      </w:r>
    </w:p>
    <w:p w:rsidR="00A3697B" w:rsidRDefault="00A3697B" w:rsidP="00A3697B">
      <w:pPr>
        <w:rPr>
          <w:rtl/>
        </w:rPr>
      </w:pPr>
      <w:bookmarkStart w:id="271" w:name="_ETM_Q1_1016871"/>
      <w:bookmarkStart w:id="272" w:name="_ETM_Q1_1016954"/>
      <w:bookmarkEnd w:id="271"/>
      <w:bookmarkEnd w:id="272"/>
    </w:p>
    <w:p w:rsidR="00A3697B" w:rsidRDefault="00A3697B" w:rsidP="00A3697B">
      <w:pPr>
        <w:pStyle w:val="-"/>
        <w:keepNext/>
        <w:rPr>
          <w:rtl/>
        </w:rPr>
      </w:pPr>
      <w:bookmarkStart w:id="273" w:name="ET_speakercontinue_518497_22"/>
      <w:r w:rsidRPr="00A3697B">
        <w:rPr>
          <w:rStyle w:val="TagStyle"/>
          <w:rtl/>
        </w:rPr>
        <w:t xml:space="preserve"> &lt;&lt; </w:t>
      </w:r>
      <w:proofErr w:type="spellStart"/>
      <w:r w:rsidRPr="00A3697B">
        <w:rPr>
          <w:rStyle w:val="TagStyle"/>
          <w:rtl/>
        </w:rPr>
        <w:t>דובר_המשך</w:t>
      </w:r>
      <w:proofErr w:type="spellEnd"/>
      <w:r w:rsidRPr="00A3697B">
        <w:rPr>
          <w:rStyle w:val="TagStyle"/>
          <w:rtl/>
        </w:rPr>
        <w:t xml:space="preserve"> &gt;&gt; </w:t>
      </w:r>
      <w:r>
        <w:rPr>
          <w:rtl/>
        </w:rPr>
        <w:t>יובל רביבו:</w:t>
      </w:r>
      <w:r w:rsidRPr="00A3697B">
        <w:rPr>
          <w:rStyle w:val="TagStyle"/>
          <w:rtl/>
        </w:rPr>
        <w:t xml:space="preserve"> &lt;&lt; </w:t>
      </w:r>
      <w:proofErr w:type="spellStart"/>
      <w:r w:rsidRPr="00A3697B">
        <w:rPr>
          <w:rStyle w:val="TagStyle"/>
          <w:rtl/>
        </w:rPr>
        <w:t>דובר_המשך</w:t>
      </w:r>
      <w:proofErr w:type="spellEnd"/>
      <w:r w:rsidRPr="00A3697B">
        <w:rPr>
          <w:rStyle w:val="TagStyle"/>
          <w:rtl/>
        </w:rPr>
        <w:t xml:space="preserve"> &gt;&gt;</w:t>
      </w:r>
      <w:r>
        <w:rPr>
          <w:rtl/>
        </w:rPr>
        <w:t xml:space="preserve">   </w:t>
      </w:r>
      <w:bookmarkEnd w:id="273"/>
    </w:p>
    <w:p w:rsidR="00A3697B" w:rsidRDefault="00A3697B" w:rsidP="00A3697B">
      <w:pPr>
        <w:pStyle w:val="KeepWithNext"/>
        <w:rPr>
          <w:rtl/>
        </w:rPr>
      </w:pPr>
    </w:p>
    <w:p w:rsidR="00A3697B" w:rsidRDefault="00DA0825" w:rsidP="00DA0825">
      <w:pPr>
        <w:rPr>
          <w:rtl/>
        </w:rPr>
      </w:pPr>
      <w:bookmarkStart w:id="274" w:name="_ETM_Q1_1017638"/>
      <w:bookmarkEnd w:id="274"/>
      <w:r>
        <w:rPr>
          <w:rFonts w:hint="cs"/>
          <w:rtl/>
        </w:rPr>
        <w:t xml:space="preserve">סביר. </w:t>
      </w:r>
      <w:r w:rsidR="00A3697B">
        <w:rPr>
          <w:rFonts w:hint="cs"/>
          <w:rtl/>
        </w:rPr>
        <w:t xml:space="preserve">אם הוא גר במרחק </w:t>
      </w:r>
      <w:bookmarkStart w:id="275" w:name="_ETM_Q1_1020254"/>
      <w:bookmarkEnd w:id="275"/>
      <w:r w:rsidR="00A3697B">
        <w:rPr>
          <w:rFonts w:hint="cs"/>
          <w:rtl/>
        </w:rPr>
        <w:t>חצי שעה נסיעה</w:t>
      </w:r>
      <w:r>
        <w:rPr>
          <w:rFonts w:hint="cs"/>
          <w:rtl/>
        </w:rPr>
        <w:t xml:space="preserve"> ניתן שעה ושעה וחצי ולפעמים יותר</w:t>
      </w:r>
      <w:r w:rsidR="00A3697B">
        <w:rPr>
          <w:rFonts w:hint="cs"/>
          <w:rtl/>
        </w:rPr>
        <w:t xml:space="preserve">. תלוי </w:t>
      </w:r>
      <w:r>
        <w:rPr>
          <w:rFonts w:hint="cs"/>
          <w:rtl/>
        </w:rPr>
        <w:t>ב</w:t>
      </w:r>
      <w:r w:rsidR="00A3697B">
        <w:rPr>
          <w:rFonts w:hint="cs"/>
          <w:rtl/>
        </w:rPr>
        <w:t xml:space="preserve">כמות המעורבים, </w:t>
      </w:r>
      <w:r>
        <w:rPr>
          <w:rFonts w:hint="cs"/>
          <w:rtl/>
        </w:rPr>
        <w:t>ב</w:t>
      </w:r>
      <w:r w:rsidR="00A3697B">
        <w:rPr>
          <w:rFonts w:hint="cs"/>
          <w:rtl/>
        </w:rPr>
        <w:t xml:space="preserve">סוג האירוע, תלוי בהרבה </w:t>
      </w:r>
      <w:bookmarkStart w:id="276" w:name="_ETM_Q1_1027821"/>
      <w:bookmarkEnd w:id="276"/>
      <w:r w:rsidR="00A3697B">
        <w:rPr>
          <w:rFonts w:hint="cs"/>
          <w:rtl/>
        </w:rPr>
        <w:t xml:space="preserve">דברים. סך הכול היו לנו משנת 22' עד מאי 25' </w:t>
      </w:r>
      <w:bookmarkStart w:id="277" w:name="_ETM_Q1_1033238"/>
      <w:bookmarkEnd w:id="277"/>
      <w:r w:rsidR="00A3697B">
        <w:rPr>
          <w:rFonts w:hint="cs"/>
          <w:rtl/>
        </w:rPr>
        <w:t xml:space="preserve">כ-3,601 תיקים מעורבים </w:t>
      </w:r>
      <w:r w:rsidR="00A3697B">
        <w:rPr>
          <w:rtl/>
        </w:rPr>
        <w:t>–</w:t>
      </w:r>
      <w:r>
        <w:rPr>
          <w:rFonts w:hint="cs"/>
          <w:rtl/>
        </w:rPr>
        <w:t xml:space="preserve"> </w:t>
      </w:r>
      <w:r w:rsidR="00A3697B">
        <w:rPr>
          <w:rFonts w:hint="cs"/>
          <w:rtl/>
        </w:rPr>
        <w:t xml:space="preserve">4,027 </w:t>
      </w:r>
      <w:r>
        <w:rPr>
          <w:rFonts w:hint="cs"/>
          <w:rtl/>
        </w:rPr>
        <w:t xml:space="preserve">מעורבים </w:t>
      </w:r>
      <w:r w:rsidR="00A3697B">
        <w:rPr>
          <w:rFonts w:hint="cs"/>
          <w:rtl/>
        </w:rPr>
        <w:t xml:space="preserve">שמרביתם </w:t>
      </w:r>
      <w:bookmarkStart w:id="278" w:name="_ETM_Q1_1046122"/>
      <w:bookmarkEnd w:id="278"/>
      <w:r w:rsidR="00A3697B">
        <w:rPr>
          <w:rFonts w:hint="cs"/>
          <w:rtl/>
        </w:rPr>
        <w:t>בתיקים פליליים, תיקי פ"א. חלקם הקטן יותר בתיקי טיפול מותנה.</w:t>
      </w:r>
    </w:p>
    <w:p w:rsidR="00A3697B" w:rsidRDefault="00A3697B" w:rsidP="00A3697B">
      <w:pPr>
        <w:rPr>
          <w:rtl/>
        </w:rPr>
      </w:pPr>
      <w:bookmarkStart w:id="279" w:name="_ETM_Q1_1055038"/>
      <w:bookmarkStart w:id="280" w:name="_ETM_Q1_1055138"/>
      <w:bookmarkEnd w:id="279"/>
      <w:bookmarkEnd w:id="280"/>
    </w:p>
    <w:p w:rsidR="00A3697B" w:rsidRDefault="00A3697B" w:rsidP="00A3697B">
      <w:pPr>
        <w:rPr>
          <w:rtl/>
        </w:rPr>
      </w:pPr>
      <w:bookmarkStart w:id="281" w:name="_ETM_Q1_1055172"/>
      <w:bookmarkStart w:id="282" w:name="_ETM_Q1_1055238"/>
      <w:bookmarkEnd w:id="281"/>
      <w:bookmarkEnd w:id="282"/>
      <w:r>
        <w:rPr>
          <w:rFonts w:hint="cs"/>
          <w:rtl/>
        </w:rPr>
        <w:t xml:space="preserve">לגבי </w:t>
      </w:r>
      <w:bookmarkStart w:id="283" w:name="_ETM_Q1_1055688"/>
      <w:bookmarkEnd w:id="283"/>
      <w:r>
        <w:rPr>
          <w:rFonts w:hint="cs"/>
          <w:rtl/>
        </w:rPr>
        <w:t>חקירת חשודים ללא נוכחות הורה, כשההורה לא נוכח בחקירה</w:t>
      </w:r>
      <w:bookmarkStart w:id="284" w:name="_ETM_Q1_1066088"/>
      <w:bookmarkEnd w:id="284"/>
      <w:r>
        <w:rPr>
          <w:rFonts w:hint="cs"/>
          <w:rtl/>
        </w:rPr>
        <w:t>.</w:t>
      </w:r>
      <w:r w:rsidR="00DA0825">
        <w:rPr>
          <w:rFonts w:hint="cs"/>
          <w:rtl/>
        </w:rPr>
        <w:t xml:space="preserve"> מה שאמרתי עכשיו זה שפנינו להורים, בוששו להגיע והחקירה החלה.</w:t>
      </w:r>
    </w:p>
    <w:p w:rsidR="00A3697B" w:rsidRDefault="00A3697B" w:rsidP="00A3697B">
      <w:pPr>
        <w:rPr>
          <w:rtl/>
        </w:rPr>
      </w:pPr>
      <w:bookmarkStart w:id="285" w:name="_ETM_Q1_1069889"/>
      <w:bookmarkStart w:id="286" w:name="_ETM_Q1_1069972"/>
      <w:bookmarkStart w:id="287" w:name="_ETM_Q1_1071089"/>
      <w:bookmarkEnd w:id="285"/>
      <w:bookmarkEnd w:id="286"/>
      <w:bookmarkEnd w:id="287"/>
    </w:p>
    <w:p w:rsidR="00A3697B" w:rsidRDefault="00A3697B" w:rsidP="00A3697B">
      <w:pPr>
        <w:pStyle w:val="a4"/>
        <w:keepNext/>
        <w:rPr>
          <w:rtl/>
        </w:rPr>
      </w:pPr>
      <w:bookmarkStart w:id="288" w:name="ET_speaker_6150_23"/>
      <w:r w:rsidRPr="00A3697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3697B">
        <w:rPr>
          <w:rStyle w:val="TagStyle"/>
          <w:rtl/>
        </w:rPr>
        <w:t xml:space="preserve"> &lt;&lt; דובר &gt;&gt;</w:t>
      </w:r>
      <w:r>
        <w:rPr>
          <w:rtl/>
        </w:rPr>
        <w:t xml:space="preserve">   </w:t>
      </w:r>
      <w:bookmarkEnd w:id="288"/>
    </w:p>
    <w:p w:rsidR="00A3697B" w:rsidRDefault="00A3697B" w:rsidP="00A3697B">
      <w:pPr>
        <w:pStyle w:val="KeepWithNext"/>
        <w:rPr>
          <w:rtl/>
        </w:rPr>
      </w:pPr>
    </w:p>
    <w:p w:rsidR="00A3697B" w:rsidRDefault="00A3697B" w:rsidP="00A3697B">
      <w:pPr>
        <w:rPr>
          <w:rtl/>
        </w:rPr>
      </w:pPr>
      <w:bookmarkStart w:id="289" w:name="_ETM_Q1_1071554"/>
      <w:bookmarkStart w:id="290" w:name="_ETM_Q1_1071588"/>
      <w:bookmarkEnd w:id="289"/>
      <w:bookmarkEnd w:id="290"/>
      <w:r>
        <w:rPr>
          <w:rFonts w:hint="cs"/>
          <w:rtl/>
        </w:rPr>
        <w:t>ועכשיו אתה נותן נתונים על אלה שלא הזמנת</w:t>
      </w:r>
      <w:r w:rsidR="00DA0825">
        <w:rPr>
          <w:rFonts w:hint="cs"/>
          <w:rtl/>
        </w:rPr>
        <w:t xml:space="preserve"> בכלל</w:t>
      </w:r>
      <w:r>
        <w:rPr>
          <w:rFonts w:hint="cs"/>
          <w:rtl/>
        </w:rPr>
        <w:t>.</w:t>
      </w:r>
    </w:p>
    <w:p w:rsidR="00A3697B" w:rsidRDefault="00A3697B" w:rsidP="00A3697B">
      <w:pPr>
        <w:rPr>
          <w:rtl/>
        </w:rPr>
      </w:pPr>
      <w:bookmarkStart w:id="291" w:name="_ETM_Q1_1077172"/>
      <w:bookmarkStart w:id="292" w:name="_ETM_Q1_1077239"/>
      <w:bookmarkEnd w:id="291"/>
      <w:bookmarkEnd w:id="292"/>
    </w:p>
    <w:p w:rsidR="00A3697B" w:rsidRDefault="00A3697B" w:rsidP="00A3697B">
      <w:pPr>
        <w:pStyle w:val="af9"/>
        <w:keepNext/>
        <w:rPr>
          <w:rtl/>
        </w:rPr>
      </w:pPr>
      <w:bookmarkStart w:id="293" w:name="_ETM_Q1_1077522"/>
      <w:bookmarkStart w:id="294" w:name="_ETM_Q1_1077604"/>
      <w:bookmarkEnd w:id="293"/>
      <w:bookmarkEnd w:id="29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A3697B" w:rsidRDefault="00A3697B" w:rsidP="00A3697B">
      <w:pPr>
        <w:rPr>
          <w:rtl/>
        </w:rPr>
      </w:pPr>
    </w:p>
    <w:p w:rsidR="00A3697B" w:rsidRDefault="00DA0825" w:rsidP="00DA0825">
      <w:pPr>
        <w:rPr>
          <w:rtl/>
        </w:rPr>
      </w:pPr>
      <w:bookmarkStart w:id="295" w:name="_ETM_Q1_1078155"/>
      <w:bookmarkStart w:id="296" w:name="_ETM_Q1_1078222"/>
      <w:bookmarkEnd w:id="295"/>
      <w:bookmarkEnd w:id="296"/>
      <w:r>
        <w:rPr>
          <w:rFonts w:hint="cs"/>
          <w:rtl/>
        </w:rPr>
        <w:t xml:space="preserve">לא. יכול להיות שההורים הגיעו אבל לא נכחו בחקירה </w:t>
      </w:r>
      <w:r w:rsidR="00A3697B">
        <w:rPr>
          <w:rFonts w:hint="cs"/>
          <w:rtl/>
        </w:rPr>
        <w:t xml:space="preserve">או הוצאו מהחקירה. </w:t>
      </w:r>
      <w:bookmarkStart w:id="297" w:name="_ETM_Q1_1080589"/>
      <w:bookmarkEnd w:id="297"/>
      <w:r w:rsidR="00A3697B">
        <w:rPr>
          <w:rFonts w:hint="cs"/>
          <w:rtl/>
        </w:rPr>
        <w:t xml:space="preserve">זה נתון של חקירת חשוד ללא נוכחות הורה. שם כמות </w:t>
      </w:r>
      <w:bookmarkStart w:id="298" w:name="_ETM_Q1_1087556"/>
      <w:bookmarkEnd w:id="298"/>
      <w:r w:rsidR="00A3697B">
        <w:rPr>
          <w:rFonts w:hint="cs"/>
          <w:rtl/>
        </w:rPr>
        <w:t>המעורב</w:t>
      </w:r>
      <w:r>
        <w:rPr>
          <w:rFonts w:hint="cs"/>
          <w:rtl/>
        </w:rPr>
        <w:t>ים</w:t>
      </w:r>
      <w:r w:rsidR="00A3697B">
        <w:rPr>
          <w:rFonts w:hint="cs"/>
          <w:rtl/>
        </w:rPr>
        <w:t xml:space="preserve"> שלנו זה </w:t>
      </w:r>
      <w:r>
        <w:rPr>
          <w:rFonts w:hint="cs"/>
          <w:rtl/>
        </w:rPr>
        <w:t xml:space="preserve">25.802 </w:t>
      </w:r>
      <w:r w:rsidR="00A3697B">
        <w:rPr>
          <w:rtl/>
        </w:rPr>
        <w:t>–</w:t>
      </w:r>
      <w:r w:rsidR="00A3697B">
        <w:rPr>
          <w:rFonts w:hint="cs"/>
          <w:rtl/>
        </w:rPr>
        <w:t xml:space="preserve"> א</w:t>
      </w:r>
      <w:r>
        <w:rPr>
          <w:rFonts w:hint="cs"/>
          <w:rtl/>
        </w:rPr>
        <w:t>ני</w:t>
      </w:r>
      <w:r w:rsidR="00A3697B">
        <w:rPr>
          <w:rFonts w:hint="cs"/>
          <w:rtl/>
        </w:rPr>
        <w:t xml:space="preserve"> מזכיר, 3.5 שנים כמעט. בסך </w:t>
      </w:r>
      <w:bookmarkStart w:id="299" w:name="_ETM_Q1_1095422"/>
      <w:bookmarkEnd w:id="299"/>
      <w:r w:rsidR="00A3697B">
        <w:rPr>
          <w:rFonts w:hint="cs"/>
          <w:rtl/>
        </w:rPr>
        <w:t>הכול, וזה התובנ</w:t>
      </w:r>
      <w:r>
        <w:rPr>
          <w:rFonts w:hint="cs"/>
          <w:rtl/>
        </w:rPr>
        <w:t>ו</w:t>
      </w:r>
      <w:r w:rsidR="00A3697B">
        <w:rPr>
          <w:rFonts w:hint="cs"/>
          <w:rtl/>
        </w:rPr>
        <w:t xml:space="preserve">ת של האירוע, ולקחתי את זה יחד </w:t>
      </w:r>
      <w:r>
        <w:rPr>
          <w:rFonts w:hint="cs"/>
          <w:rtl/>
        </w:rPr>
        <w:t xml:space="preserve">כנתון יחד </w:t>
      </w:r>
      <w:r w:rsidR="00A3697B">
        <w:rPr>
          <w:rFonts w:hint="cs"/>
          <w:rtl/>
        </w:rPr>
        <w:t xml:space="preserve">גם </w:t>
      </w:r>
      <w:bookmarkStart w:id="300" w:name="_ETM_Q1_1101289"/>
      <w:bookmarkEnd w:id="300"/>
      <w:r w:rsidR="00A3697B">
        <w:rPr>
          <w:rFonts w:hint="cs"/>
          <w:rtl/>
        </w:rPr>
        <w:t>ללא המתנה וגם ללא חקירת החשוד</w:t>
      </w:r>
      <w:r>
        <w:rPr>
          <w:rFonts w:hint="cs"/>
          <w:rtl/>
        </w:rPr>
        <w:t>, ללא נוכחות</w:t>
      </w:r>
      <w:r w:rsidR="00A3697B">
        <w:rPr>
          <w:rFonts w:hint="cs"/>
          <w:rtl/>
        </w:rPr>
        <w:t xml:space="preserve"> ההורה, אנו </w:t>
      </w:r>
      <w:bookmarkStart w:id="301" w:name="_ETM_Q1_1108188"/>
      <w:bookmarkEnd w:id="301"/>
      <w:r w:rsidR="00A3697B">
        <w:rPr>
          <w:rFonts w:hint="cs"/>
          <w:rtl/>
        </w:rPr>
        <w:t>בסך הכול 35.5% מכל הנחקרים נכחו בחקירות שלהם הורים/אפוטרופוסים.</w:t>
      </w:r>
    </w:p>
    <w:p w:rsidR="00A3697B" w:rsidRDefault="00A3697B" w:rsidP="00A3697B">
      <w:pPr>
        <w:rPr>
          <w:rtl/>
        </w:rPr>
      </w:pPr>
      <w:bookmarkStart w:id="302" w:name="_ETM_Q1_1120555"/>
      <w:bookmarkStart w:id="303" w:name="_ETM_Q1_1120639"/>
      <w:bookmarkEnd w:id="302"/>
      <w:bookmarkEnd w:id="303"/>
    </w:p>
    <w:p w:rsidR="00A3697B" w:rsidRDefault="00A3697B" w:rsidP="00A3697B">
      <w:pPr>
        <w:pStyle w:val="af6"/>
        <w:keepNext/>
        <w:rPr>
          <w:rtl/>
        </w:rPr>
      </w:pPr>
      <w:bookmarkStart w:id="304" w:name="ET_yor_6157_24"/>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 </w:t>
      </w:r>
      <w:r>
        <w:rPr>
          <w:rtl/>
        </w:rPr>
        <w:t xml:space="preserve">היו"ר שמחה </w:t>
      </w:r>
      <w:proofErr w:type="spellStart"/>
      <w:r>
        <w:rPr>
          <w:rtl/>
        </w:rPr>
        <w:t>רוטמן</w:t>
      </w:r>
      <w:proofErr w:type="spellEnd"/>
      <w:r>
        <w:rPr>
          <w:rtl/>
        </w:rPr>
        <w:t>:</w:t>
      </w:r>
      <w:r w:rsidRPr="00A3697B">
        <w:rPr>
          <w:rStyle w:val="TagStyle"/>
          <w:rtl/>
        </w:rPr>
        <w:t xml:space="preserve"> &lt;&lt; </w:t>
      </w:r>
      <w:proofErr w:type="spellStart"/>
      <w:r w:rsidRPr="00A3697B">
        <w:rPr>
          <w:rStyle w:val="TagStyle"/>
          <w:rtl/>
        </w:rPr>
        <w:t>יור</w:t>
      </w:r>
      <w:proofErr w:type="spellEnd"/>
      <w:r w:rsidRPr="00A3697B">
        <w:rPr>
          <w:rStyle w:val="TagStyle"/>
          <w:rtl/>
        </w:rPr>
        <w:t xml:space="preserve"> &gt;&gt;</w:t>
      </w:r>
      <w:r>
        <w:rPr>
          <w:rtl/>
        </w:rPr>
        <w:t xml:space="preserve">   </w:t>
      </w:r>
      <w:bookmarkEnd w:id="304"/>
    </w:p>
    <w:p w:rsidR="00A3697B" w:rsidRDefault="00A3697B" w:rsidP="00A3697B">
      <w:pPr>
        <w:pStyle w:val="KeepWithNext"/>
        <w:rPr>
          <w:rtl/>
        </w:rPr>
      </w:pPr>
    </w:p>
    <w:p w:rsidR="00A3697B" w:rsidRDefault="00A3697B" w:rsidP="00DA0825">
      <w:pPr>
        <w:rPr>
          <w:rtl/>
        </w:rPr>
      </w:pPr>
      <w:bookmarkStart w:id="305" w:name="_ETM_Q1_1121089"/>
      <w:bookmarkEnd w:id="305"/>
      <w:r>
        <w:rPr>
          <w:rFonts w:hint="cs"/>
          <w:rtl/>
        </w:rPr>
        <w:t xml:space="preserve">משהו לא </w:t>
      </w:r>
      <w:bookmarkStart w:id="306" w:name="_ETM_Q1_1122089"/>
      <w:bookmarkEnd w:id="306"/>
      <w:r>
        <w:rPr>
          <w:rFonts w:hint="cs"/>
          <w:rtl/>
        </w:rPr>
        <w:t>הסתדר לי במספרים. נעשה הפוך. סך הכול חקירות קטינ</w:t>
      </w:r>
      <w:r w:rsidR="00161A06">
        <w:rPr>
          <w:rFonts w:hint="cs"/>
          <w:rtl/>
        </w:rPr>
        <w:t>ים</w:t>
      </w:r>
      <w:r>
        <w:rPr>
          <w:rFonts w:hint="cs"/>
          <w:rtl/>
        </w:rPr>
        <w:t xml:space="preserve"> </w:t>
      </w:r>
      <w:bookmarkStart w:id="307" w:name="_ETM_Q1_1134489"/>
      <w:bookmarkEnd w:id="307"/>
      <w:r>
        <w:rPr>
          <w:rFonts w:hint="cs"/>
          <w:rtl/>
        </w:rPr>
        <w:t>שאתה מדווח עליהם</w:t>
      </w:r>
      <w:r w:rsidR="00DA0825">
        <w:rPr>
          <w:rFonts w:hint="cs"/>
          <w:rtl/>
        </w:rPr>
        <w:t xml:space="preserve"> בזה</w:t>
      </w:r>
      <w:r>
        <w:rPr>
          <w:rFonts w:hint="cs"/>
          <w:rtl/>
        </w:rPr>
        <w:t>?</w:t>
      </w:r>
    </w:p>
    <w:p w:rsidR="00A3697B" w:rsidRDefault="00A3697B" w:rsidP="00A3697B">
      <w:pPr>
        <w:rPr>
          <w:rtl/>
        </w:rPr>
      </w:pPr>
      <w:bookmarkStart w:id="308" w:name="_ETM_Q1_1138723"/>
      <w:bookmarkStart w:id="309" w:name="_ETM_Q1_1138805"/>
      <w:bookmarkEnd w:id="308"/>
      <w:bookmarkEnd w:id="309"/>
    </w:p>
    <w:p w:rsidR="00A3697B" w:rsidRDefault="00A3697B" w:rsidP="00A3697B">
      <w:pPr>
        <w:pStyle w:val="af9"/>
        <w:keepNext/>
        <w:rPr>
          <w:rtl/>
        </w:rPr>
      </w:pPr>
      <w:bookmarkStart w:id="310" w:name="_ETM_Q1_1138872"/>
      <w:bookmarkStart w:id="311" w:name="_ETM_Q1_1138939"/>
      <w:bookmarkEnd w:id="310"/>
      <w:bookmarkEnd w:id="31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A3697B" w:rsidRDefault="00A3697B" w:rsidP="00A3697B">
      <w:pPr>
        <w:rPr>
          <w:rtl/>
        </w:rPr>
      </w:pPr>
    </w:p>
    <w:p w:rsidR="00A3697B" w:rsidRDefault="00A3697B" w:rsidP="00A3697B">
      <w:pPr>
        <w:rPr>
          <w:rtl/>
        </w:rPr>
      </w:pPr>
      <w:bookmarkStart w:id="312" w:name="_ETM_Q1_1139273"/>
      <w:bookmarkStart w:id="313" w:name="_ETM_Q1_1139339"/>
      <w:bookmarkEnd w:id="312"/>
      <w:bookmarkEnd w:id="313"/>
      <w:r>
        <w:rPr>
          <w:rFonts w:hint="cs"/>
          <w:rtl/>
        </w:rPr>
        <w:t>ניקח את הסך הכול שההור</w:t>
      </w:r>
      <w:r w:rsidR="00DA0825">
        <w:rPr>
          <w:rFonts w:hint="cs"/>
          <w:rtl/>
        </w:rPr>
        <w:t>ה</w:t>
      </w:r>
      <w:r>
        <w:rPr>
          <w:rFonts w:hint="cs"/>
          <w:rtl/>
        </w:rPr>
        <w:t xml:space="preserve"> לא נכח</w:t>
      </w:r>
      <w:r w:rsidR="00DA0825">
        <w:rPr>
          <w:rFonts w:hint="cs"/>
          <w:rtl/>
        </w:rPr>
        <w:t>,</w:t>
      </w:r>
      <w:r>
        <w:rPr>
          <w:rFonts w:hint="cs"/>
          <w:rtl/>
        </w:rPr>
        <w:t xml:space="preserve"> או </w:t>
      </w:r>
      <w:bookmarkStart w:id="314" w:name="_ETM_Q1_1142773"/>
      <w:bookmarkEnd w:id="314"/>
      <w:r>
        <w:rPr>
          <w:rFonts w:hint="cs"/>
          <w:rtl/>
        </w:rPr>
        <w:t xml:space="preserve">זומן ולא הגיע. </w:t>
      </w:r>
      <w:r w:rsidR="00DA0825">
        <w:rPr>
          <w:rFonts w:hint="cs"/>
          <w:rtl/>
        </w:rPr>
        <w:t xml:space="preserve">שהוא </w:t>
      </w:r>
      <w:bookmarkStart w:id="315" w:name="_ETM_Q1_1149402"/>
      <w:bookmarkEnd w:id="315"/>
      <w:r>
        <w:rPr>
          <w:rFonts w:hint="cs"/>
          <w:rtl/>
        </w:rPr>
        <w:t xml:space="preserve">לא נכח מכל סיבה שהיא, </w:t>
      </w:r>
      <w:r w:rsidR="00DA0825">
        <w:rPr>
          <w:rFonts w:hint="cs"/>
          <w:rtl/>
        </w:rPr>
        <w:t xml:space="preserve">סך הכול התיקים ב-3.5 שנים </w:t>
      </w:r>
      <w:r>
        <w:rPr>
          <w:rFonts w:hint="cs"/>
          <w:rtl/>
        </w:rPr>
        <w:t xml:space="preserve">זה 58,690 </w:t>
      </w:r>
      <w:bookmarkStart w:id="316" w:name="_ETM_Q1_1154506"/>
      <w:bookmarkEnd w:id="316"/>
      <w:r>
        <w:rPr>
          <w:rFonts w:hint="cs"/>
          <w:rtl/>
        </w:rPr>
        <w:t xml:space="preserve">תיקים. </w:t>
      </w:r>
      <w:r w:rsidR="00CC0D48">
        <w:rPr>
          <w:rFonts w:hint="cs"/>
          <w:rtl/>
        </w:rPr>
        <w:t>זה בעמ' 6. מתוכם יש להוריד את כמות העצורים.</w:t>
      </w:r>
    </w:p>
    <w:p w:rsidR="00CC0D48" w:rsidRDefault="00CC0D48" w:rsidP="00A3697B">
      <w:pPr>
        <w:rPr>
          <w:rtl/>
        </w:rPr>
      </w:pPr>
      <w:bookmarkStart w:id="317" w:name="_ETM_Q1_1177755"/>
      <w:bookmarkStart w:id="318" w:name="_ETM_Q1_1177840"/>
      <w:bookmarkEnd w:id="317"/>
      <w:bookmarkEnd w:id="318"/>
    </w:p>
    <w:p w:rsidR="00CC0D48" w:rsidRDefault="00CC0D48" w:rsidP="00CC0D48">
      <w:pPr>
        <w:pStyle w:val="af6"/>
        <w:keepNext/>
        <w:rPr>
          <w:rtl/>
        </w:rPr>
      </w:pPr>
      <w:bookmarkStart w:id="319" w:name="ET_yor_6157_25"/>
      <w:r w:rsidRPr="00CC0D48">
        <w:rPr>
          <w:rStyle w:val="TagStyle"/>
          <w:rtl/>
        </w:rPr>
        <w:t xml:space="preserve"> &lt;&lt; </w:t>
      </w:r>
      <w:proofErr w:type="spellStart"/>
      <w:r w:rsidRPr="00CC0D48">
        <w:rPr>
          <w:rStyle w:val="TagStyle"/>
          <w:rtl/>
        </w:rPr>
        <w:t>יור</w:t>
      </w:r>
      <w:proofErr w:type="spellEnd"/>
      <w:r w:rsidRPr="00CC0D48">
        <w:rPr>
          <w:rStyle w:val="TagStyle"/>
          <w:rtl/>
        </w:rPr>
        <w:t xml:space="preserve"> &gt;&gt; </w:t>
      </w:r>
      <w:r>
        <w:rPr>
          <w:rtl/>
        </w:rPr>
        <w:t xml:space="preserve">היו"ר שמחה </w:t>
      </w:r>
      <w:proofErr w:type="spellStart"/>
      <w:r>
        <w:rPr>
          <w:rtl/>
        </w:rPr>
        <w:t>רוטמן</w:t>
      </w:r>
      <w:proofErr w:type="spellEnd"/>
      <w:r>
        <w:rPr>
          <w:rtl/>
        </w:rPr>
        <w:t>:</w:t>
      </w:r>
      <w:r w:rsidRPr="00CC0D48">
        <w:rPr>
          <w:rStyle w:val="TagStyle"/>
          <w:rtl/>
        </w:rPr>
        <w:t xml:space="preserve"> &lt;&lt; </w:t>
      </w:r>
      <w:proofErr w:type="spellStart"/>
      <w:r w:rsidRPr="00CC0D48">
        <w:rPr>
          <w:rStyle w:val="TagStyle"/>
          <w:rtl/>
        </w:rPr>
        <w:t>יור</w:t>
      </w:r>
      <w:proofErr w:type="spellEnd"/>
      <w:r w:rsidRPr="00CC0D48">
        <w:rPr>
          <w:rStyle w:val="TagStyle"/>
          <w:rtl/>
        </w:rPr>
        <w:t xml:space="preserve"> &gt;&gt;</w:t>
      </w:r>
      <w:r>
        <w:rPr>
          <w:rtl/>
        </w:rPr>
        <w:t xml:space="preserve">   </w:t>
      </w:r>
      <w:bookmarkEnd w:id="319"/>
    </w:p>
    <w:p w:rsidR="00CC0D48" w:rsidRDefault="00CC0D48" w:rsidP="00CC0D48">
      <w:pPr>
        <w:pStyle w:val="KeepWithNext"/>
        <w:rPr>
          <w:rtl/>
        </w:rPr>
      </w:pPr>
    </w:p>
    <w:p w:rsidR="00CC0D48" w:rsidRDefault="00CC0D48" w:rsidP="00CC0D48">
      <w:pPr>
        <w:rPr>
          <w:rtl/>
        </w:rPr>
      </w:pPr>
      <w:bookmarkStart w:id="320" w:name="_ETM_Q1_1178306"/>
      <w:bookmarkEnd w:id="320"/>
      <w:r>
        <w:rPr>
          <w:rFonts w:hint="cs"/>
          <w:rtl/>
        </w:rPr>
        <w:t xml:space="preserve">זה </w:t>
      </w:r>
      <w:bookmarkStart w:id="321" w:name="_ETM_Q1_1178590"/>
      <w:bookmarkEnd w:id="321"/>
      <w:r>
        <w:rPr>
          <w:rFonts w:hint="cs"/>
          <w:rtl/>
        </w:rPr>
        <w:t xml:space="preserve">סך הכול נחקרים כולל נוכחות ובלי נוכחות. </w:t>
      </w:r>
    </w:p>
    <w:p w:rsidR="00CC0D48" w:rsidRDefault="00CC0D48" w:rsidP="00CC0D48">
      <w:pPr>
        <w:rPr>
          <w:rtl/>
        </w:rPr>
      </w:pPr>
      <w:bookmarkStart w:id="322" w:name="_ETM_Q1_1185355"/>
      <w:bookmarkStart w:id="323" w:name="_ETM_Q1_1185442"/>
      <w:bookmarkEnd w:id="322"/>
      <w:bookmarkEnd w:id="323"/>
    </w:p>
    <w:p w:rsidR="00CC0D48" w:rsidRDefault="00CC0D48" w:rsidP="00CC0D48">
      <w:pPr>
        <w:pStyle w:val="af9"/>
        <w:keepNext/>
        <w:rPr>
          <w:rtl/>
        </w:rPr>
      </w:pPr>
      <w:bookmarkStart w:id="324" w:name="_ETM_Q1_1185523"/>
      <w:bookmarkStart w:id="325" w:name="_ETM_Q1_1185593"/>
      <w:bookmarkEnd w:id="324"/>
      <w:bookmarkEnd w:id="325"/>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CC0D48" w:rsidRDefault="00CC0D48" w:rsidP="00CC0D48">
      <w:pPr>
        <w:rPr>
          <w:rtl/>
        </w:rPr>
      </w:pPr>
    </w:p>
    <w:p w:rsidR="00CC0D48" w:rsidRDefault="00DA0825" w:rsidP="00CC0D48">
      <w:pPr>
        <w:rPr>
          <w:rtl/>
        </w:rPr>
      </w:pPr>
      <w:bookmarkStart w:id="326" w:name="_ETM_Q1_1186006"/>
      <w:bookmarkStart w:id="327" w:name="_ETM_Q1_1186073"/>
      <w:bookmarkEnd w:id="326"/>
      <w:bookmarkEnd w:id="327"/>
      <w:r>
        <w:rPr>
          <w:rFonts w:hint="cs"/>
          <w:rtl/>
        </w:rPr>
        <w:t xml:space="preserve">לא. </w:t>
      </w:r>
      <w:r w:rsidR="00CC0D48">
        <w:rPr>
          <w:rFonts w:hint="cs"/>
          <w:rtl/>
        </w:rPr>
        <w:t xml:space="preserve">בלי נוכחות. זה </w:t>
      </w:r>
      <w:bookmarkStart w:id="328" w:name="_ETM_Q1_1187373"/>
      <w:bookmarkEnd w:id="328"/>
      <w:r w:rsidR="00CC0D48">
        <w:rPr>
          <w:rFonts w:hint="cs"/>
          <w:rtl/>
        </w:rPr>
        <w:t xml:space="preserve">או ההורה לא הגיע או </w:t>
      </w:r>
      <w:r>
        <w:rPr>
          <w:rFonts w:hint="cs"/>
          <w:rtl/>
        </w:rPr>
        <w:t xml:space="preserve">הוא </w:t>
      </w:r>
      <w:r w:rsidR="00CC0D48">
        <w:rPr>
          <w:rFonts w:hint="cs"/>
          <w:rtl/>
        </w:rPr>
        <w:t xml:space="preserve">הוצא מחקירה. </w:t>
      </w:r>
    </w:p>
    <w:p w:rsidR="007E1382" w:rsidRDefault="007E1382" w:rsidP="00CC0D48">
      <w:pPr>
        <w:rPr>
          <w:rtl/>
        </w:rPr>
      </w:pPr>
      <w:bookmarkStart w:id="329" w:name="_ETM_Q1_1214373"/>
      <w:bookmarkStart w:id="330" w:name="_ETM_Q1_1214459"/>
      <w:bookmarkEnd w:id="329"/>
      <w:bookmarkEnd w:id="330"/>
    </w:p>
    <w:p w:rsidR="007E1382" w:rsidRDefault="007E1382" w:rsidP="007E1382">
      <w:pPr>
        <w:pStyle w:val="af6"/>
        <w:keepNext/>
        <w:rPr>
          <w:rtl/>
        </w:rPr>
      </w:pPr>
      <w:bookmarkStart w:id="331" w:name="ET_yor_6157_26"/>
      <w:r w:rsidRPr="007E1382">
        <w:rPr>
          <w:rStyle w:val="TagStyle"/>
          <w:rtl/>
        </w:rPr>
        <w:t xml:space="preserve"> &lt;&lt; </w:t>
      </w:r>
      <w:proofErr w:type="spellStart"/>
      <w:r w:rsidRPr="007E1382">
        <w:rPr>
          <w:rStyle w:val="TagStyle"/>
          <w:rtl/>
        </w:rPr>
        <w:t>יור</w:t>
      </w:r>
      <w:proofErr w:type="spellEnd"/>
      <w:r w:rsidRPr="007E1382">
        <w:rPr>
          <w:rStyle w:val="TagStyle"/>
          <w:rtl/>
        </w:rPr>
        <w:t xml:space="preserve"> &gt;&gt; </w:t>
      </w:r>
      <w:r>
        <w:rPr>
          <w:rtl/>
        </w:rPr>
        <w:t xml:space="preserve">היו"ר שמחה </w:t>
      </w:r>
      <w:proofErr w:type="spellStart"/>
      <w:r>
        <w:rPr>
          <w:rtl/>
        </w:rPr>
        <w:t>רוטמן</w:t>
      </w:r>
      <w:proofErr w:type="spellEnd"/>
      <w:r>
        <w:rPr>
          <w:rtl/>
        </w:rPr>
        <w:t>:</w:t>
      </w:r>
      <w:r w:rsidRPr="007E1382">
        <w:rPr>
          <w:rStyle w:val="TagStyle"/>
          <w:rtl/>
        </w:rPr>
        <w:t xml:space="preserve"> &lt;&lt; </w:t>
      </w:r>
      <w:proofErr w:type="spellStart"/>
      <w:r w:rsidRPr="007E1382">
        <w:rPr>
          <w:rStyle w:val="TagStyle"/>
          <w:rtl/>
        </w:rPr>
        <w:t>יור</w:t>
      </w:r>
      <w:proofErr w:type="spellEnd"/>
      <w:r w:rsidRPr="007E1382">
        <w:rPr>
          <w:rStyle w:val="TagStyle"/>
          <w:rtl/>
        </w:rPr>
        <w:t xml:space="preserve"> &gt;&gt;</w:t>
      </w:r>
      <w:r>
        <w:rPr>
          <w:rtl/>
        </w:rPr>
        <w:t xml:space="preserve">   </w:t>
      </w:r>
      <w:bookmarkEnd w:id="331"/>
    </w:p>
    <w:p w:rsidR="007E1382" w:rsidRDefault="007E1382" w:rsidP="007E1382">
      <w:pPr>
        <w:pStyle w:val="KeepWithNext"/>
        <w:rPr>
          <w:rtl/>
        </w:rPr>
      </w:pPr>
    </w:p>
    <w:p w:rsidR="007E1382" w:rsidRDefault="007E1382" w:rsidP="007E1382">
      <w:pPr>
        <w:rPr>
          <w:rtl/>
        </w:rPr>
      </w:pPr>
      <w:bookmarkStart w:id="332" w:name="_ETM_Q1_1215040"/>
      <w:bookmarkEnd w:id="332"/>
      <w:r>
        <w:rPr>
          <w:rFonts w:hint="cs"/>
          <w:rtl/>
        </w:rPr>
        <w:t xml:space="preserve">58,690 זה נחקרים </w:t>
      </w:r>
      <w:bookmarkStart w:id="333" w:name="_ETM_Q1_1221007"/>
      <w:bookmarkEnd w:id="333"/>
      <w:r>
        <w:rPr>
          <w:rFonts w:hint="cs"/>
          <w:rtl/>
        </w:rPr>
        <w:t xml:space="preserve">עם נוכחות ובלי נוכחות. </w:t>
      </w:r>
      <w:r w:rsidR="00DA0825">
        <w:rPr>
          <w:rFonts w:hint="cs"/>
          <w:rtl/>
        </w:rPr>
        <w:t xml:space="preserve">לא רק בלי </w:t>
      </w:r>
      <w:bookmarkStart w:id="334" w:name="_ETM_Q1_1221554"/>
      <w:bookmarkEnd w:id="334"/>
      <w:r w:rsidR="00DA0825">
        <w:rPr>
          <w:rFonts w:hint="cs"/>
          <w:rtl/>
        </w:rPr>
        <w:t xml:space="preserve">נוכחות. </w:t>
      </w:r>
      <w:r>
        <w:rPr>
          <w:rFonts w:hint="cs"/>
          <w:rtl/>
        </w:rPr>
        <w:t xml:space="preserve">סך הכול נחקרו אצלכם בשלוש וחצי </w:t>
      </w:r>
      <w:bookmarkStart w:id="335" w:name="_ETM_Q1_1232490"/>
      <w:bookmarkEnd w:id="335"/>
      <w:r>
        <w:rPr>
          <w:rFonts w:hint="cs"/>
          <w:rtl/>
        </w:rPr>
        <w:t>השנים האחרונות</w:t>
      </w:r>
      <w:r w:rsidR="00DA0825">
        <w:rPr>
          <w:rFonts w:hint="cs"/>
          <w:rtl/>
        </w:rPr>
        <w:t xml:space="preserve"> 58,690 קטינים</w:t>
      </w:r>
      <w:r>
        <w:rPr>
          <w:rFonts w:hint="cs"/>
          <w:rtl/>
        </w:rPr>
        <w:t>.</w:t>
      </w:r>
    </w:p>
    <w:p w:rsidR="007E1382" w:rsidRDefault="007E1382" w:rsidP="007E1382">
      <w:pPr>
        <w:rPr>
          <w:rtl/>
        </w:rPr>
      </w:pPr>
      <w:bookmarkStart w:id="336" w:name="_ETM_Q1_1234324"/>
      <w:bookmarkStart w:id="337" w:name="_ETM_Q1_1234410"/>
      <w:bookmarkEnd w:id="336"/>
      <w:bookmarkEnd w:id="337"/>
    </w:p>
    <w:p w:rsidR="007E1382" w:rsidRDefault="007E1382" w:rsidP="007E1382">
      <w:pPr>
        <w:pStyle w:val="af9"/>
        <w:keepNext/>
        <w:rPr>
          <w:rtl/>
        </w:rPr>
      </w:pPr>
      <w:bookmarkStart w:id="338" w:name="_ETM_Q1_1234490"/>
      <w:bookmarkStart w:id="339" w:name="_ETM_Q1_1234557"/>
      <w:bookmarkEnd w:id="338"/>
      <w:bookmarkEnd w:id="339"/>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E1382" w:rsidRDefault="007E1382" w:rsidP="007E1382">
      <w:pPr>
        <w:rPr>
          <w:rtl/>
        </w:rPr>
      </w:pPr>
    </w:p>
    <w:p w:rsidR="007E1382" w:rsidRDefault="007E1382" w:rsidP="007E1382">
      <w:pPr>
        <w:rPr>
          <w:rtl/>
        </w:rPr>
      </w:pPr>
      <w:bookmarkStart w:id="340" w:name="_ETM_Q1_1234840"/>
      <w:bookmarkStart w:id="341" w:name="_ETM_Q1_1234907"/>
      <w:bookmarkEnd w:id="340"/>
      <w:bookmarkEnd w:id="341"/>
      <w:r>
        <w:rPr>
          <w:rFonts w:hint="cs"/>
          <w:rtl/>
        </w:rPr>
        <w:t xml:space="preserve">תחת אזהרה. מתוכם 12,455 עצורים. על פי חוק הם </w:t>
      </w:r>
      <w:bookmarkStart w:id="342" w:name="_ETM_Q1_1249157"/>
      <w:bookmarkEnd w:id="342"/>
      <w:r>
        <w:rPr>
          <w:rFonts w:hint="cs"/>
          <w:rtl/>
        </w:rPr>
        <w:t xml:space="preserve">אינם זכאים לנוכחות הורים. </w:t>
      </w:r>
    </w:p>
    <w:p w:rsidR="00253933" w:rsidRDefault="00253933" w:rsidP="007E1382">
      <w:pPr>
        <w:rPr>
          <w:rtl/>
        </w:rPr>
      </w:pPr>
      <w:bookmarkStart w:id="343" w:name="_ETM_Q1_1268556"/>
      <w:bookmarkStart w:id="344" w:name="_ETM_Q1_1268644"/>
      <w:bookmarkEnd w:id="343"/>
      <w:bookmarkEnd w:id="344"/>
    </w:p>
    <w:p w:rsidR="00253933" w:rsidRDefault="00253933" w:rsidP="00253933">
      <w:pPr>
        <w:pStyle w:val="af6"/>
        <w:keepNext/>
        <w:rPr>
          <w:rtl/>
        </w:rPr>
      </w:pPr>
      <w:bookmarkStart w:id="345" w:name="ET_yor_6157_27"/>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345"/>
    </w:p>
    <w:p w:rsidR="00253933" w:rsidRDefault="00253933" w:rsidP="00253933">
      <w:pPr>
        <w:pStyle w:val="KeepWithNext"/>
        <w:rPr>
          <w:rtl/>
        </w:rPr>
      </w:pPr>
    </w:p>
    <w:p w:rsidR="00253933" w:rsidRDefault="00DA0825" w:rsidP="00253933">
      <w:pPr>
        <w:rPr>
          <w:rtl/>
        </w:rPr>
      </w:pPr>
      <w:bookmarkStart w:id="346" w:name="_ETM_Q1_1269241"/>
      <w:bookmarkEnd w:id="346"/>
      <w:r>
        <w:rPr>
          <w:rFonts w:hint="cs"/>
          <w:rtl/>
        </w:rPr>
        <w:t xml:space="preserve">בשנייה שהקטין עצור הוא לא זכאי לנוכחותם בחקירה. </w:t>
      </w:r>
      <w:bookmarkStart w:id="347" w:name="_ETM_Q1_1257812"/>
      <w:bookmarkEnd w:id="347"/>
      <w:r>
        <w:rPr>
          <w:rFonts w:hint="cs"/>
          <w:rtl/>
        </w:rPr>
        <w:t xml:space="preserve">12,455 הם עצורים. אתה אומר, </w:t>
      </w:r>
      <w:r w:rsidR="00253933">
        <w:rPr>
          <w:rFonts w:hint="cs"/>
          <w:rtl/>
        </w:rPr>
        <w:t>הם מלכתחילה לא צריך בשבילם נוכ</w:t>
      </w:r>
      <w:r>
        <w:rPr>
          <w:rFonts w:hint="cs"/>
          <w:rtl/>
        </w:rPr>
        <w:t>ח</w:t>
      </w:r>
      <w:r w:rsidR="00253933">
        <w:rPr>
          <w:rFonts w:hint="cs"/>
          <w:rtl/>
        </w:rPr>
        <w:t xml:space="preserve">ות </w:t>
      </w:r>
      <w:bookmarkStart w:id="348" w:name="_ETM_Q1_1274874"/>
      <w:bookmarkEnd w:id="348"/>
      <w:r w:rsidR="00253933">
        <w:rPr>
          <w:rFonts w:hint="cs"/>
          <w:rtl/>
        </w:rPr>
        <w:t>בחקירה</w:t>
      </w:r>
      <w:r>
        <w:rPr>
          <w:rFonts w:hint="cs"/>
          <w:rtl/>
        </w:rPr>
        <w:t>,</w:t>
      </w:r>
      <w:r w:rsidR="00253933">
        <w:rPr>
          <w:rFonts w:hint="cs"/>
          <w:rtl/>
        </w:rPr>
        <w:t xml:space="preserve"> על פי החוק.</w:t>
      </w:r>
    </w:p>
    <w:p w:rsidR="00253933" w:rsidRDefault="00253933" w:rsidP="00253933">
      <w:pPr>
        <w:rPr>
          <w:rtl/>
        </w:rPr>
      </w:pPr>
      <w:bookmarkStart w:id="349" w:name="_ETM_Q1_1277757"/>
      <w:bookmarkStart w:id="350" w:name="_ETM_Q1_1277841"/>
      <w:bookmarkEnd w:id="349"/>
      <w:bookmarkEnd w:id="350"/>
    </w:p>
    <w:p w:rsidR="00253933" w:rsidRDefault="00253933" w:rsidP="00253933">
      <w:pPr>
        <w:pStyle w:val="af9"/>
        <w:keepNext/>
        <w:rPr>
          <w:rtl/>
        </w:rPr>
      </w:pPr>
      <w:bookmarkStart w:id="351" w:name="_ETM_Q1_1277924"/>
      <w:bookmarkStart w:id="352" w:name="_ETM_Q1_1277991"/>
      <w:bookmarkEnd w:id="351"/>
      <w:bookmarkEnd w:id="35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DA0825" w:rsidP="00DA0825">
      <w:pPr>
        <w:rPr>
          <w:rtl/>
        </w:rPr>
      </w:pPr>
      <w:bookmarkStart w:id="353" w:name="_ETM_Q1_1278374"/>
      <w:bookmarkStart w:id="354" w:name="_ETM_Q1_1278457"/>
      <w:bookmarkEnd w:id="353"/>
      <w:bookmarkEnd w:id="354"/>
      <w:r>
        <w:rPr>
          <w:rFonts w:hint="cs"/>
          <w:rtl/>
        </w:rPr>
        <w:t xml:space="preserve">נכון. </w:t>
      </w:r>
      <w:r w:rsidR="00253933">
        <w:rPr>
          <w:rFonts w:hint="cs"/>
          <w:rtl/>
        </w:rPr>
        <w:t>סך הכול כמ</w:t>
      </w:r>
      <w:r>
        <w:rPr>
          <w:rFonts w:hint="cs"/>
          <w:rtl/>
        </w:rPr>
        <w:t>ו</w:t>
      </w:r>
      <w:r w:rsidR="00253933">
        <w:rPr>
          <w:rFonts w:hint="cs"/>
          <w:rtl/>
        </w:rPr>
        <w:t xml:space="preserve">ת נחקרים ללא נוכחות או </w:t>
      </w:r>
      <w:bookmarkStart w:id="355" w:name="_ETM_Q1_1282241"/>
      <w:bookmarkEnd w:id="355"/>
      <w:r w:rsidR="00253933">
        <w:rPr>
          <w:rFonts w:hint="cs"/>
          <w:rtl/>
        </w:rPr>
        <w:t xml:space="preserve">ללא המתנה להורה </w:t>
      </w:r>
      <w:r w:rsidR="00253933">
        <w:rPr>
          <w:rtl/>
        </w:rPr>
        <w:t>–</w:t>
      </w:r>
      <w:r w:rsidR="00253933">
        <w:rPr>
          <w:rFonts w:hint="cs"/>
          <w:rtl/>
        </w:rPr>
        <w:t xml:space="preserve"> </w:t>
      </w:r>
      <w:r>
        <w:rPr>
          <w:rFonts w:hint="cs"/>
          <w:rtl/>
        </w:rPr>
        <w:t>29,829.</w:t>
      </w:r>
    </w:p>
    <w:p w:rsidR="00253933" w:rsidRDefault="00253933" w:rsidP="00253933">
      <w:pPr>
        <w:rPr>
          <w:rtl/>
        </w:rPr>
      </w:pPr>
      <w:bookmarkStart w:id="356" w:name="_ETM_Q1_1285641"/>
      <w:bookmarkStart w:id="357" w:name="_ETM_Q1_1285740"/>
      <w:bookmarkEnd w:id="356"/>
      <w:bookmarkEnd w:id="357"/>
    </w:p>
    <w:p w:rsidR="00253933" w:rsidRDefault="00253933" w:rsidP="00253933">
      <w:pPr>
        <w:pStyle w:val="af6"/>
        <w:keepNext/>
        <w:rPr>
          <w:rtl/>
        </w:rPr>
      </w:pPr>
      <w:bookmarkStart w:id="358" w:name="ET_yor_6157_28"/>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358"/>
    </w:p>
    <w:p w:rsidR="00253933" w:rsidRDefault="00253933" w:rsidP="00253933">
      <w:pPr>
        <w:pStyle w:val="KeepWithNext"/>
        <w:rPr>
          <w:rtl/>
        </w:rPr>
      </w:pPr>
    </w:p>
    <w:p w:rsidR="00253933" w:rsidRDefault="00253933" w:rsidP="00253933">
      <w:pPr>
        <w:rPr>
          <w:rtl/>
        </w:rPr>
      </w:pPr>
      <w:bookmarkStart w:id="359" w:name="_ETM_Q1_1286241"/>
      <w:bookmarkEnd w:id="359"/>
      <w:r>
        <w:rPr>
          <w:rFonts w:hint="cs"/>
          <w:rtl/>
        </w:rPr>
        <w:t>כלומר למעלה מ-50% מקטינ</w:t>
      </w:r>
      <w:r w:rsidR="00161A06">
        <w:rPr>
          <w:rFonts w:hint="cs"/>
          <w:rtl/>
        </w:rPr>
        <w:t>ים</w:t>
      </w:r>
      <w:r>
        <w:rPr>
          <w:rFonts w:hint="cs"/>
          <w:rtl/>
        </w:rPr>
        <w:t xml:space="preserve"> שנחקרו בא</w:t>
      </w:r>
      <w:r w:rsidR="00DA0825">
        <w:rPr>
          <w:rFonts w:hint="cs"/>
          <w:rtl/>
        </w:rPr>
        <w:t>ז</w:t>
      </w:r>
      <w:r>
        <w:rPr>
          <w:rFonts w:hint="cs"/>
          <w:rtl/>
        </w:rPr>
        <w:t xml:space="preserve">הרה </w:t>
      </w:r>
      <w:bookmarkStart w:id="360" w:name="_ETM_Q1_1292591"/>
      <w:bookmarkEnd w:id="360"/>
      <w:r>
        <w:rPr>
          <w:rFonts w:hint="cs"/>
          <w:rtl/>
        </w:rPr>
        <w:t xml:space="preserve">במדינת ישראל, </w:t>
      </w:r>
      <w:r w:rsidR="00DA0825">
        <w:rPr>
          <w:rFonts w:hint="cs"/>
          <w:rtl/>
        </w:rPr>
        <w:t xml:space="preserve">נחקרו - </w:t>
      </w:r>
      <w:bookmarkStart w:id="361" w:name="_ETM_Q1_1295626"/>
      <w:bookmarkEnd w:id="361"/>
      <w:r>
        <w:rPr>
          <w:rFonts w:hint="cs"/>
          <w:rtl/>
        </w:rPr>
        <w:t xml:space="preserve">לא אומר מה דרש החוק ומה עשיתם. </w:t>
      </w:r>
      <w:r w:rsidR="00DA0825">
        <w:rPr>
          <w:rFonts w:hint="cs"/>
          <w:rtl/>
        </w:rPr>
        <w:t xml:space="preserve">אני </w:t>
      </w:r>
      <w:r>
        <w:rPr>
          <w:rFonts w:hint="cs"/>
          <w:rtl/>
        </w:rPr>
        <w:t xml:space="preserve">מניח </w:t>
      </w:r>
      <w:bookmarkStart w:id="362" w:name="_ETM_Q1_1299191"/>
      <w:bookmarkEnd w:id="362"/>
      <w:r w:rsidR="00DA0825">
        <w:rPr>
          <w:rFonts w:hint="cs"/>
          <w:rtl/>
        </w:rPr>
        <w:t xml:space="preserve">כרגע </w:t>
      </w:r>
      <w:r>
        <w:rPr>
          <w:rFonts w:hint="cs"/>
          <w:rtl/>
        </w:rPr>
        <w:t>שכל הפעולות ש</w:t>
      </w:r>
      <w:r w:rsidR="00DA0825">
        <w:rPr>
          <w:rFonts w:hint="cs"/>
          <w:rtl/>
        </w:rPr>
        <w:t>לכם הן כחוק. למעלה מ-50%</w:t>
      </w:r>
      <w:r>
        <w:rPr>
          <w:rFonts w:hint="cs"/>
          <w:rtl/>
        </w:rPr>
        <w:t xml:space="preserve"> מהקטינ</w:t>
      </w:r>
      <w:r w:rsidR="00161A06">
        <w:rPr>
          <w:rFonts w:hint="cs"/>
          <w:rtl/>
        </w:rPr>
        <w:t>ים</w:t>
      </w:r>
      <w:r>
        <w:rPr>
          <w:rFonts w:hint="cs"/>
          <w:rtl/>
        </w:rPr>
        <w:t xml:space="preserve"> שנחקרו </w:t>
      </w:r>
      <w:r w:rsidR="00DA0825">
        <w:rPr>
          <w:rFonts w:hint="cs"/>
          <w:rtl/>
        </w:rPr>
        <w:t xml:space="preserve">נחקרו בלי נוכחות הורה </w:t>
      </w:r>
      <w:r>
        <w:rPr>
          <w:rFonts w:hint="cs"/>
          <w:rtl/>
        </w:rPr>
        <w:t xml:space="preserve">או </w:t>
      </w:r>
      <w:bookmarkStart w:id="363" w:name="_ETM_Q1_1307975"/>
      <w:bookmarkEnd w:id="363"/>
      <w:r>
        <w:rPr>
          <w:rFonts w:hint="cs"/>
          <w:rtl/>
        </w:rPr>
        <w:t>אפוטרופוס כלל.</w:t>
      </w:r>
    </w:p>
    <w:p w:rsidR="00253933" w:rsidRDefault="00253933" w:rsidP="00253933">
      <w:pPr>
        <w:rPr>
          <w:rtl/>
        </w:rPr>
      </w:pPr>
      <w:bookmarkStart w:id="364" w:name="_ETM_Q1_1310808"/>
      <w:bookmarkStart w:id="365" w:name="_ETM_Q1_1310891"/>
      <w:bookmarkEnd w:id="364"/>
      <w:bookmarkEnd w:id="365"/>
    </w:p>
    <w:p w:rsidR="00253933" w:rsidRDefault="00253933" w:rsidP="00253933">
      <w:pPr>
        <w:pStyle w:val="af9"/>
        <w:keepNext/>
        <w:rPr>
          <w:rtl/>
        </w:rPr>
      </w:pPr>
      <w:bookmarkStart w:id="366" w:name="_ETM_Q1_1310958"/>
      <w:bookmarkStart w:id="367" w:name="_ETM_Q1_1311041"/>
      <w:bookmarkEnd w:id="366"/>
      <w:bookmarkEnd w:id="36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368" w:name="_ETM_Q1_1311424"/>
      <w:bookmarkStart w:id="369" w:name="_ETM_Q1_1311508"/>
      <w:bookmarkEnd w:id="368"/>
      <w:bookmarkEnd w:id="369"/>
      <w:r>
        <w:rPr>
          <w:rFonts w:hint="cs"/>
          <w:rtl/>
        </w:rPr>
        <w:t xml:space="preserve">נכון. </w:t>
      </w:r>
    </w:p>
    <w:p w:rsidR="00253933" w:rsidRDefault="00253933" w:rsidP="00253933">
      <w:pPr>
        <w:rPr>
          <w:rtl/>
        </w:rPr>
      </w:pPr>
      <w:bookmarkStart w:id="370" w:name="_ETM_Q1_1330091"/>
      <w:bookmarkStart w:id="371" w:name="_ETM_Q1_1330158"/>
      <w:bookmarkEnd w:id="370"/>
      <w:bookmarkEnd w:id="371"/>
    </w:p>
    <w:p w:rsidR="00253933" w:rsidRDefault="00253933" w:rsidP="00253933">
      <w:pPr>
        <w:pStyle w:val="af6"/>
        <w:keepNext/>
        <w:rPr>
          <w:rtl/>
        </w:rPr>
      </w:pPr>
      <w:bookmarkStart w:id="372" w:name="ET_yor_6157_29"/>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372"/>
    </w:p>
    <w:p w:rsidR="00253933" w:rsidRDefault="00253933" w:rsidP="00253933">
      <w:pPr>
        <w:pStyle w:val="KeepWithNext"/>
        <w:rPr>
          <w:rtl/>
        </w:rPr>
      </w:pPr>
    </w:p>
    <w:p w:rsidR="00253933" w:rsidRDefault="00253933" w:rsidP="00253933">
      <w:pPr>
        <w:rPr>
          <w:rtl/>
        </w:rPr>
      </w:pPr>
      <w:bookmarkStart w:id="373" w:name="_ETM_Q1_1330758"/>
      <w:bookmarkEnd w:id="373"/>
      <w:r>
        <w:rPr>
          <w:rFonts w:hint="cs"/>
          <w:rtl/>
        </w:rPr>
        <w:t>הנחקרי</w:t>
      </w:r>
      <w:r w:rsidR="00DA0825">
        <w:rPr>
          <w:rFonts w:hint="cs"/>
          <w:rtl/>
        </w:rPr>
        <w:t>ם</w:t>
      </w:r>
      <w:r>
        <w:rPr>
          <w:rFonts w:hint="cs"/>
          <w:rtl/>
        </w:rPr>
        <w:t xml:space="preserve"> זה לא כולל העצורים?</w:t>
      </w:r>
    </w:p>
    <w:p w:rsidR="00253933" w:rsidRDefault="00253933" w:rsidP="00253933">
      <w:pPr>
        <w:rPr>
          <w:rtl/>
        </w:rPr>
      </w:pPr>
      <w:bookmarkStart w:id="374" w:name="_ETM_Q1_1334742"/>
      <w:bookmarkStart w:id="375" w:name="_ETM_Q1_1334825"/>
      <w:bookmarkEnd w:id="374"/>
      <w:bookmarkEnd w:id="375"/>
    </w:p>
    <w:p w:rsidR="00253933" w:rsidRDefault="00253933" w:rsidP="00253933">
      <w:pPr>
        <w:pStyle w:val="af9"/>
        <w:keepNext/>
        <w:rPr>
          <w:rtl/>
        </w:rPr>
      </w:pPr>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pStyle w:val="KeepWithNext"/>
        <w:rPr>
          <w:rtl/>
        </w:rPr>
      </w:pPr>
    </w:p>
    <w:p w:rsidR="00253933" w:rsidRDefault="00253933" w:rsidP="00253933">
      <w:pPr>
        <w:rPr>
          <w:rtl/>
        </w:rPr>
      </w:pPr>
      <w:bookmarkStart w:id="376" w:name="_ETM_Q1_1335442"/>
      <w:bookmarkEnd w:id="376"/>
      <w:r>
        <w:rPr>
          <w:rFonts w:hint="cs"/>
          <w:rtl/>
        </w:rPr>
        <w:t xml:space="preserve">נכון. </w:t>
      </w:r>
      <w:bookmarkStart w:id="377" w:name="_ETM_Q1_1336308"/>
      <w:bookmarkEnd w:id="377"/>
    </w:p>
    <w:p w:rsidR="00253933" w:rsidRDefault="00253933" w:rsidP="00253933">
      <w:pPr>
        <w:rPr>
          <w:rtl/>
        </w:rPr>
      </w:pPr>
      <w:bookmarkStart w:id="378" w:name="_ETM_Q1_1342508"/>
      <w:bookmarkStart w:id="379" w:name="_ETM_Q1_1342575"/>
      <w:bookmarkEnd w:id="378"/>
      <w:bookmarkEnd w:id="379"/>
    </w:p>
    <w:p w:rsidR="00253933" w:rsidRDefault="00253933" w:rsidP="00253933">
      <w:pPr>
        <w:pStyle w:val="af6"/>
        <w:keepNext/>
        <w:rPr>
          <w:rtl/>
        </w:rPr>
      </w:pPr>
      <w:bookmarkStart w:id="380" w:name="ET_yor_6157_31"/>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380"/>
    </w:p>
    <w:p w:rsidR="00253933" w:rsidRDefault="00253933" w:rsidP="00253933">
      <w:pPr>
        <w:pStyle w:val="KeepWithNext"/>
        <w:rPr>
          <w:rtl/>
        </w:rPr>
      </w:pPr>
    </w:p>
    <w:p w:rsidR="00253933" w:rsidRDefault="00DA0825" w:rsidP="00DA0825">
      <w:pPr>
        <w:rPr>
          <w:rtl/>
        </w:rPr>
      </w:pPr>
      <w:bookmarkStart w:id="381" w:name="_ETM_Q1_1343075"/>
      <w:bookmarkEnd w:id="381"/>
      <w:proofErr w:type="spellStart"/>
      <w:r>
        <w:rPr>
          <w:rFonts w:hint="cs"/>
          <w:rtl/>
        </w:rPr>
        <w:t>אוקיי</w:t>
      </w:r>
      <w:proofErr w:type="spellEnd"/>
      <w:r>
        <w:rPr>
          <w:rFonts w:hint="cs"/>
          <w:rtl/>
        </w:rPr>
        <w:t xml:space="preserve">. שנייה. רק רגע. </w:t>
      </w:r>
      <w:bookmarkStart w:id="382" w:name="_ETM_Q1_1341596"/>
      <w:bookmarkEnd w:id="382"/>
      <w:r w:rsidR="00253933">
        <w:rPr>
          <w:rFonts w:hint="cs"/>
          <w:rtl/>
        </w:rPr>
        <w:t>58,690 נחקרו</w:t>
      </w:r>
      <w:r>
        <w:rPr>
          <w:rFonts w:hint="cs"/>
          <w:rtl/>
        </w:rPr>
        <w:t>,</w:t>
      </w:r>
      <w:r w:rsidR="00253933">
        <w:rPr>
          <w:rFonts w:hint="cs"/>
          <w:rtl/>
        </w:rPr>
        <w:t xml:space="preserve"> שאינם עצורים. 12,455 עצורים הם מתוך הנחקרים?</w:t>
      </w:r>
    </w:p>
    <w:p w:rsidR="00253933" w:rsidRDefault="00253933" w:rsidP="00253933">
      <w:pPr>
        <w:rPr>
          <w:rtl/>
        </w:rPr>
      </w:pPr>
      <w:bookmarkStart w:id="383" w:name="_ETM_Q1_1364708"/>
      <w:bookmarkStart w:id="384" w:name="_ETM_Q1_1364794"/>
      <w:bookmarkEnd w:id="383"/>
      <w:bookmarkEnd w:id="384"/>
    </w:p>
    <w:p w:rsidR="00253933" w:rsidRDefault="00253933" w:rsidP="00253933">
      <w:pPr>
        <w:pStyle w:val="af9"/>
        <w:keepNext/>
        <w:rPr>
          <w:rtl/>
        </w:rPr>
      </w:pPr>
      <w:bookmarkStart w:id="385" w:name="_ETM_Q1_1364859"/>
      <w:bookmarkStart w:id="386" w:name="_ETM_Q1_1364925"/>
      <w:bookmarkEnd w:id="385"/>
      <w:bookmarkEnd w:id="38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387" w:name="_ETM_Q1_1365275"/>
      <w:bookmarkStart w:id="388" w:name="_ETM_Q1_1365342"/>
      <w:bookmarkEnd w:id="387"/>
      <w:bookmarkEnd w:id="388"/>
      <w:r>
        <w:rPr>
          <w:rFonts w:hint="cs"/>
          <w:rtl/>
        </w:rPr>
        <w:t>כן.</w:t>
      </w:r>
    </w:p>
    <w:p w:rsidR="00253933" w:rsidRDefault="00253933" w:rsidP="00253933">
      <w:pPr>
        <w:rPr>
          <w:rtl/>
        </w:rPr>
      </w:pPr>
      <w:bookmarkStart w:id="389" w:name="_ETM_Q1_1366425"/>
      <w:bookmarkStart w:id="390" w:name="_ETM_Q1_1366492"/>
      <w:bookmarkEnd w:id="389"/>
      <w:bookmarkEnd w:id="390"/>
    </w:p>
    <w:p w:rsidR="00253933" w:rsidRDefault="00253933" w:rsidP="00253933">
      <w:pPr>
        <w:pStyle w:val="af6"/>
        <w:keepNext/>
        <w:rPr>
          <w:rtl/>
        </w:rPr>
      </w:pPr>
      <w:bookmarkStart w:id="391" w:name="ET_yor_6157_32"/>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391"/>
    </w:p>
    <w:p w:rsidR="00253933" w:rsidRDefault="00253933" w:rsidP="00253933">
      <w:pPr>
        <w:pStyle w:val="KeepWithNext"/>
        <w:rPr>
          <w:rtl/>
        </w:rPr>
      </w:pPr>
    </w:p>
    <w:p w:rsidR="00253933" w:rsidRDefault="00253933" w:rsidP="00253933">
      <w:pPr>
        <w:rPr>
          <w:rtl/>
        </w:rPr>
      </w:pPr>
      <w:bookmarkStart w:id="392" w:name="_ETM_Q1_1367292"/>
      <w:bookmarkEnd w:id="392"/>
      <w:r>
        <w:rPr>
          <w:rFonts w:hint="cs"/>
          <w:rtl/>
        </w:rPr>
        <w:t xml:space="preserve">אז 58,690 </w:t>
      </w:r>
      <w:bookmarkStart w:id="393" w:name="_ETM_Q1_1370092"/>
      <w:bookmarkEnd w:id="393"/>
      <w:r>
        <w:rPr>
          <w:rFonts w:hint="cs"/>
          <w:rtl/>
        </w:rPr>
        <w:t xml:space="preserve">זה כולל </w:t>
      </w:r>
      <w:r w:rsidR="00DA0825">
        <w:rPr>
          <w:rFonts w:hint="cs"/>
          <w:rtl/>
        </w:rPr>
        <w:t>ה</w:t>
      </w:r>
      <w:r>
        <w:rPr>
          <w:rFonts w:hint="cs"/>
          <w:rtl/>
        </w:rPr>
        <w:t>עצורים.</w:t>
      </w:r>
    </w:p>
    <w:p w:rsidR="00253933" w:rsidRDefault="00253933" w:rsidP="00253933">
      <w:pPr>
        <w:rPr>
          <w:rtl/>
        </w:rPr>
      </w:pPr>
      <w:bookmarkStart w:id="394" w:name="_ETM_Q1_1372092"/>
      <w:bookmarkStart w:id="395" w:name="_ETM_Q1_1372175"/>
      <w:bookmarkEnd w:id="394"/>
      <w:bookmarkEnd w:id="395"/>
    </w:p>
    <w:p w:rsidR="00253933" w:rsidRDefault="00253933" w:rsidP="00253933">
      <w:pPr>
        <w:pStyle w:val="af9"/>
        <w:keepNext/>
        <w:rPr>
          <w:rtl/>
        </w:rPr>
      </w:pPr>
      <w:bookmarkStart w:id="396" w:name="_ETM_Q1_1372525"/>
      <w:bookmarkStart w:id="397" w:name="_ETM_Q1_1372575"/>
      <w:bookmarkEnd w:id="396"/>
      <w:bookmarkEnd w:id="39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398" w:name="_ETM_Q1_1373075"/>
      <w:bookmarkStart w:id="399" w:name="_ETM_Q1_1373159"/>
      <w:bookmarkEnd w:id="398"/>
      <w:bookmarkEnd w:id="399"/>
      <w:r>
        <w:rPr>
          <w:rFonts w:hint="cs"/>
          <w:rtl/>
        </w:rPr>
        <w:t xml:space="preserve">כן. </w:t>
      </w:r>
    </w:p>
    <w:p w:rsidR="00253933" w:rsidRDefault="00253933" w:rsidP="00253933">
      <w:pPr>
        <w:rPr>
          <w:rtl/>
        </w:rPr>
      </w:pPr>
      <w:bookmarkStart w:id="400" w:name="_ETM_Q1_1381809"/>
      <w:bookmarkStart w:id="401" w:name="_ETM_Q1_1381875"/>
      <w:bookmarkEnd w:id="400"/>
      <w:bookmarkEnd w:id="401"/>
    </w:p>
    <w:p w:rsidR="00253933" w:rsidRDefault="00253933" w:rsidP="00253933">
      <w:pPr>
        <w:pStyle w:val="af6"/>
        <w:keepNext/>
        <w:rPr>
          <w:rtl/>
        </w:rPr>
      </w:pPr>
      <w:bookmarkStart w:id="402" w:name="ET_yor_6157_33"/>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02"/>
    </w:p>
    <w:p w:rsidR="00253933" w:rsidRDefault="00253933" w:rsidP="00253933">
      <w:pPr>
        <w:pStyle w:val="KeepWithNext"/>
        <w:rPr>
          <w:rtl/>
        </w:rPr>
      </w:pPr>
    </w:p>
    <w:p w:rsidR="00253933" w:rsidRDefault="00DA0825" w:rsidP="00253933">
      <w:pPr>
        <w:rPr>
          <w:rtl/>
        </w:rPr>
      </w:pPr>
      <w:bookmarkStart w:id="403" w:name="_ETM_Q1_1382492"/>
      <w:bookmarkEnd w:id="403"/>
      <w:r>
        <w:rPr>
          <w:rFonts w:hint="cs"/>
          <w:rtl/>
        </w:rPr>
        <w:t xml:space="preserve">בסדר. </w:t>
      </w:r>
      <w:r w:rsidR="00253933">
        <w:rPr>
          <w:rFonts w:hint="cs"/>
          <w:rtl/>
        </w:rPr>
        <w:t>סך הכול קטינים</w:t>
      </w:r>
      <w:r>
        <w:rPr>
          <w:rFonts w:hint="cs"/>
          <w:rtl/>
        </w:rPr>
        <w:t xml:space="preserve"> 58,690. מתוכם עצורים 12,455</w:t>
      </w:r>
      <w:r w:rsidR="00253933">
        <w:rPr>
          <w:rFonts w:hint="cs"/>
          <w:rtl/>
        </w:rPr>
        <w:t xml:space="preserve">. </w:t>
      </w:r>
    </w:p>
    <w:p w:rsidR="00253933" w:rsidRDefault="00253933" w:rsidP="00253933">
      <w:pPr>
        <w:rPr>
          <w:rtl/>
        </w:rPr>
      </w:pPr>
      <w:bookmarkStart w:id="404" w:name="_ETM_Q1_1386725"/>
      <w:bookmarkStart w:id="405" w:name="_ETM_Q1_1386809"/>
      <w:bookmarkEnd w:id="404"/>
      <w:bookmarkEnd w:id="405"/>
    </w:p>
    <w:p w:rsidR="00253933" w:rsidRDefault="00253933" w:rsidP="00253933">
      <w:pPr>
        <w:pStyle w:val="af9"/>
        <w:keepNext/>
        <w:rPr>
          <w:rtl/>
        </w:rPr>
      </w:pPr>
      <w:bookmarkStart w:id="406" w:name="_ETM_Q1_1387409"/>
      <w:bookmarkStart w:id="407" w:name="_ETM_Q1_1387476"/>
      <w:bookmarkEnd w:id="406"/>
      <w:bookmarkEnd w:id="40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408" w:name="_ETM_Q1_1387942"/>
      <w:bookmarkStart w:id="409" w:name="_ETM_Q1_1388026"/>
      <w:bookmarkEnd w:id="408"/>
      <w:bookmarkEnd w:id="409"/>
      <w:r>
        <w:rPr>
          <w:rFonts w:hint="cs"/>
          <w:rtl/>
        </w:rPr>
        <w:t>נכ</w:t>
      </w:r>
      <w:r w:rsidR="00161A06">
        <w:rPr>
          <w:rFonts w:hint="cs"/>
          <w:rtl/>
        </w:rPr>
        <w:t>ון</w:t>
      </w:r>
      <w:r>
        <w:rPr>
          <w:rFonts w:hint="cs"/>
          <w:rtl/>
        </w:rPr>
        <w:t>.</w:t>
      </w:r>
    </w:p>
    <w:p w:rsidR="00253933" w:rsidRDefault="00253933" w:rsidP="00253933">
      <w:pPr>
        <w:rPr>
          <w:rtl/>
        </w:rPr>
      </w:pPr>
      <w:bookmarkStart w:id="410" w:name="_ETM_Q1_1388876"/>
      <w:bookmarkStart w:id="411" w:name="_ETM_Q1_1388942"/>
      <w:bookmarkEnd w:id="410"/>
      <w:bookmarkEnd w:id="411"/>
    </w:p>
    <w:p w:rsidR="00253933" w:rsidRDefault="00253933" w:rsidP="00253933">
      <w:pPr>
        <w:pStyle w:val="af6"/>
        <w:keepNext/>
        <w:rPr>
          <w:rtl/>
        </w:rPr>
      </w:pPr>
      <w:bookmarkStart w:id="412" w:name="ET_yor_6157_34"/>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12"/>
    </w:p>
    <w:p w:rsidR="00253933" w:rsidRDefault="00253933" w:rsidP="00253933">
      <w:pPr>
        <w:pStyle w:val="KeepWithNext"/>
        <w:rPr>
          <w:rtl/>
        </w:rPr>
      </w:pPr>
    </w:p>
    <w:p w:rsidR="00253933" w:rsidRDefault="00DA0825" w:rsidP="00253933">
      <w:pPr>
        <w:rPr>
          <w:rtl/>
        </w:rPr>
      </w:pPr>
      <w:bookmarkStart w:id="413" w:name="_ETM_Q1_1389525"/>
      <w:bookmarkEnd w:id="413"/>
      <w:r>
        <w:rPr>
          <w:rFonts w:hint="cs"/>
          <w:rtl/>
        </w:rPr>
        <w:t xml:space="preserve">סך כל הנחקרים </w:t>
      </w:r>
      <w:r w:rsidR="00253933">
        <w:rPr>
          <w:rFonts w:hint="cs"/>
          <w:rtl/>
        </w:rPr>
        <w:t xml:space="preserve">זה כולל </w:t>
      </w:r>
      <w:r>
        <w:rPr>
          <w:rFonts w:hint="cs"/>
          <w:rtl/>
        </w:rPr>
        <w:t>ה</w:t>
      </w:r>
      <w:r w:rsidR="00253933">
        <w:rPr>
          <w:rFonts w:hint="cs"/>
          <w:rtl/>
        </w:rPr>
        <w:t xml:space="preserve">עצורים או </w:t>
      </w:r>
      <w:bookmarkStart w:id="414" w:name="_ETM_Q1_1391292"/>
      <w:bookmarkEnd w:id="414"/>
      <w:r w:rsidR="00253933">
        <w:rPr>
          <w:rFonts w:hint="cs"/>
          <w:rtl/>
        </w:rPr>
        <w:t>לא?</w:t>
      </w:r>
    </w:p>
    <w:p w:rsidR="00253933" w:rsidRDefault="00253933" w:rsidP="00253933">
      <w:pPr>
        <w:rPr>
          <w:rtl/>
        </w:rPr>
      </w:pPr>
      <w:bookmarkStart w:id="415" w:name="_ETM_Q1_1391926"/>
      <w:bookmarkStart w:id="416" w:name="_ETM_Q1_1392009"/>
      <w:bookmarkEnd w:id="415"/>
      <w:bookmarkEnd w:id="416"/>
    </w:p>
    <w:p w:rsidR="00253933" w:rsidRDefault="00253933" w:rsidP="00253933">
      <w:pPr>
        <w:pStyle w:val="af9"/>
        <w:keepNext/>
        <w:rPr>
          <w:rtl/>
        </w:rPr>
      </w:pPr>
      <w:bookmarkStart w:id="417" w:name="_ETM_Q1_1392242"/>
      <w:bookmarkStart w:id="418" w:name="_ETM_Q1_1392330"/>
      <w:bookmarkEnd w:id="417"/>
      <w:bookmarkEnd w:id="41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419" w:name="_ETM_Q1_1392692"/>
      <w:bookmarkStart w:id="420" w:name="_ETM_Q1_1392759"/>
      <w:bookmarkEnd w:id="419"/>
      <w:bookmarkEnd w:id="420"/>
      <w:r>
        <w:rPr>
          <w:rFonts w:hint="cs"/>
          <w:rtl/>
        </w:rPr>
        <w:t>כולל.</w:t>
      </w:r>
    </w:p>
    <w:p w:rsidR="00253933" w:rsidRDefault="00253933" w:rsidP="00253933">
      <w:pPr>
        <w:rPr>
          <w:rtl/>
        </w:rPr>
      </w:pPr>
      <w:bookmarkStart w:id="421" w:name="_ETM_Q1_1393726"/>
      <w:bookmarkStart w:id="422" w:name="_ETM_Q1_1393792"/>
      <w:bookmarkEnd w:id="421"/>
      <w:bookmarkEnd w:id="422"/>
    </w:p>
    <w:p w:rsidR="00253933" w:rsidRDefault="00253933" w:rsidP="00253933">
      <w:pPr>
        <w:pStyle w:val="af6"/>
        <w:keepNext/>
        <w:rPr>
          <w:rtl/>
        </w:rPr>
      </w:pPr>
      <w:bookmarkStart w:id="423" w:name="ET_yor_6157_35"/>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23"/>
    </w:p>
    <w:p w:rsidR="00253933" w:rsidRDefault="00253933" w:rsidP="00253933">
      <w:pPr>
        <w:pStyle w:val="KeepWithNext"/>
        <w:rPr>
          <w:rtl/>
        </w:rPr>
      </w:pPr>
    </w:p>
    <w:p w:rsidR="00253933" w:rsidRDefault="00DA0825" w:rsidP="00253933">
      <w:pPr>
        <w:rPr>
          <w:rtl/>
        </w:rPr>
      </w:pPr>
      <w:bookmarkStart w:id="424" w:name="_ETM_Q1_1394326"/>
      <w:bookmarkEnd w:id="424"/>
      <w:r>
        <w:rPr>
          <w:rFonts w:hint="cs"/>
          <w:rtl/>
        </w:rPr>
        <w:t>אז קצת מעל 50%</w:t>
      </w:r>
      <w:r w:rsidR="00253933">
        <w:rPr>
          <w:rFonts w:hint="cs"/>
          <w:rtl/>
        </w:rPr>
        <w:t xml:space="preserve"> מהקטינ</w:t>
      </w:r>
      <w:r w:rsidR="00161A06">
        <w:rPr>
          <w:rFonts w:hint="cs"/>
          <w:rtl/>
        </w:rPr>
        <w:t>ים</w:t>
      </w:r>
      <w:r w:rsidR="00253933">
        <w:rPr>
          <w:rFonts w:hint="cs"/>
          <w:rtl/>
        </w:rPr>
        <w:t xml:space="preserve"> שנחקרו במדינת ישראל</w:t>
      </w:r>
      <w:r>
        <w:rPr>
          <w:rFonts w:hint="cs"/>
          <w:rtl/>
        </w:rPr>
        <w:t xml:space="preserve"> בשלוש </w:t>
      </w:r>
      <w:bookmarkStart w:id="425" w:name="_ETM_Q1_1400572"/>
      <w:bookmarkEnd w:id="425"/>
      <w:r>
        <w:rPr>
          <w:rFonts w:hint="cs"/>
          <w:rtl/>
        </w:rPr>
        <w:t>השנים האחרונות</w:t>
      </w:r>
      <w:r w:rsidR="00253933">
        <w:rPr>
          <w:rFonts w:hint="cs"/>
          <w:rtl/>
        </w:rPr>
        <w:t xml:space="preserve"> נחקרו</w:t>
      </w:r>
      <w:r>
        <w:rPr>
          <w:rFonts w:hint="cs"/>
          <w:rtl/>
        </w:rPr>
        <w:t xml:space="preserve"> ללא הורה או אפוטרופוס</w:t>
      </w:r>
      <w:r w:rsidR="00253933">
        <w:rPr>
          <w:rFonts w:hint="cs"/>
          <w:rtl/>
        </w:rPr>
        <w:t>.</w:t>
      </w:r>
    </w:p>
    <w:p w:rsidR="00DA0825" w:rsidRDefault="00DA0825" w:rsidP="00253933">
      <w:pPr>
        <w:rPr>
          <w:rtl/>
        </w:rPr>
      </w:pPr>
      <w:bookmarkStart w:id="426" w:name="_ETM_Q1_1407109"/>
      <w:bookmarkStart w:id="427" w:name="_ETM_Q1_1407192"/>
      <w:bookmarkStart w:id="428" w:name="_ETM_Q1_1408176"/>
      <w:bookmarkEnd w:id="426"/>
      <w:bookmarkEnd w:id="427"/>
      <w:bookmarkEnd w:id="428"/>
    </w:p>
    <w:p w:rsidR="00DA0825" w:rsidRDefault="00DA0825" w:rsidP="00DA0825">
      <w:pPr>
        <w:pStyle w:val="af9"/>
        <w:keepNext/>
        <w:rPr>
          <w:rtl/>
        </w:rPr>
      </w:pPr>
      <w:bookmarkStart w:id="429" w:name="ET_guest_518497_425"/>
      <w:r w:rsidRPr="00DA0825">
        <w:rPr>
          <w:rStyle w:val="TagStyle"/>
          <w:rtl/>
        </w:rPr>
        <w:t xml:space="preserve"> &lt;&lt; אורח &gt;&gt; </w:t>
      </w:r>
      <w:r>
        <w:rPr>
          <w:rtl/>
        </w:rPr>
        <w:t>יובל רביבו:</w:t>
      </w:r>
      <w:r w:rsidRPr="00DA0825">
        <w:rPr>
          <w:rStyle w:val="TagStyle"/>
          <w:rtl/>
        </w:rPr>
        <w:t xml:space="preserve"> &lt;&lt; אורח &gt;&gt;</w:t>
      </w:r>
      <w:r>
        <w:rPr>
          <w:rtl/>
        </w:rPr>
        <w:t xml:space="preserve">   </w:t>
      </w:r>
      <w:bookmarkEnd w:id="429"/>
    </w:p>
    <w:p w:rsidR="00DA0825" w:rsidRDefault="00DA0825" w:rsidP="00DA0825">
      <w:pPr>
        <w:pStyle w:val="KeepWithNext"/>
        <w:rPr>
          <w:rtl/>
        </w:rPr>
      </w:pPr>
    </w:p>
    <w:p w:rsidR="00DA0825" w:rsidRDefault="00DA0825" w:rsidP="00DA0825">
      <w:pPr>
        <w:rPr>
          <w:rtl/>
        </w:rPr>
      </w:pPr>
      <w:r>
        <w:rPr>
          <w:rFonts w:hint="cs"/>
          <w:rtl/>
        </w:rPr>
        <w:t>נכון.</w:t>
      </w:r>
    </w:p>
    <w:p w:rsidR="00DA0825" w:rsidRPr="00DA0825" w:rsidRDefault="00DA0825" w:rsidP="00DA0825">
      <w:pPr>
        <w:rPr>
          <w:rtl/>
        </w:rPr>
      </w:pPr>
    </w:p>
    <w:p w:rsidR="00253933" w:rsidRDefault="00253933" w:rsidP="00253933">
      <w:pPr>
        <w:pStyle w:val="a4"/>
        <w:keepNext/>
        <w:rPr>
          <w:rtl/>
        </w:rPr>
      </w:pPr>
      <w:bookmarkStart w:id="430" w:name="_ETM_Q1_1407941"/>
      <w:bookmarkStart w:id="431" w:name="_ETM_Q1_1408003"/>
      <w:bookmarkStart w:id="432" w:name="ET_speaker_6150_36"/>
      <w:bookmarkEnd w:id="430"/>
      <w:bookmarkEnd w:id="431"/>
      <w:r w:rsidRPr="0025393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3933">
        <w:rPr>
          <w:rStyle w:val="TagStyle"/>
          <w:rtl/>
        </w:rPr>
        <w:t xml:space="preserve"> &lt;&lt; דובר &gt;&gt;</w:t>
      </w:r>
      <w:r>
        <w:rPr>
          <w:rtl/>
        </w:rPr>
        <w:t xml:space="preserve">   </w:t>
      </w:r>
      <w:bookmarkEnd w:id="432"/>
    </w:p>
    <w:p w:rsidR="00253933" w:rsidRDefault="00253933" w:rsidP="00253933">
      <w:pPr>
        <w:pStyle w:val="KeepWithNext"/>
        <w:rPr>
          <w:rtl/>
        </w:rPr>
      </w:pPr>
    </w:p>
    <w:p w:rsidR="00DA0825" w:rsidRDefault="00DA0825" w:rsidP="00253933">
      <w:pPr>
        <w:rPr>
          <w:rtl/>
        </w:rPr>
      </w:pPr>
      <w:bookmarkStart w:id="433" w:name="_ETM_Q1_1408676"/>
      <w:bookmarkStart w:id="434" w:name="_ETM_Q1_1408709"/>
      <w:bookmarkEnd w:id="433"/>
      <w:bookmarkEnd w:id="434"/>
      <w:r>
        <w:rPr>
          <w:rFonts w:hint="cs"/>
          <w:rtl/>
        </w:rPr>
        <w:t xml:space="preserve">מה שאומרת עידית, </w:t>
      </w:r>
      <w:r w:rsidR="00253933">
        <w:rPr>
          <w:rFonts w:hint="cs"/>
          <w:rtl/>
        </w:rPr>
        <w:t xml:space="preserve">אלה שנעצרו </w:t>
      </w:r>
      <w:bookmarkStart w:id="435" w:name="_ETM_Q1_1409842"/>
      <w:bookmarkEnd w:id="435"/>
      <w:r w:rsidR="00253933">
        <w:rPr>
          <w:rFonts w:hint="cs"/>
          <w:rtl/>
        </w:rPr>
        <w:t xml:space="preserve">לא זכאים לנוכחות. </w:t>
      </w:r>
    </w:p>
    <w:p w:rsidR="00DA0825" w:rsidRDefault="00DA0825" w:rsidP="00253933">
      <w:pPr>
        <w:rPr>
          <w:rtl/>
        </w:rPr>
      </w:pPr>
      <w:bookmarkStart w:id="436" w:name="_ETM_Q1_1411788"/>
      <w:bookmarkStart w:id="437" w:name="_ETM_Q1_1411843"/>
      <w:bookmarkEnd w:id="436"/>
      <w:bookmarkEnd w:id="437"/>
    </w:p>
    <w:p w:rsidR="00DA0825" w:rsidRDefault="00DA0825" w:rsidP="00DA0825">
      <w:pPr>
        <w:pStyle w:val="af6"/>
        <w:keepNext/>
        <w:rPr>
          <w:rtl/>
        </w:rPr>
      </w:pPr>
      <w:bookmarkStart w:id="438" w:name="ET_yor_6157_426"/>
      <w:r w:rsidRPr="00DA0825">
        <w:rPr>
          <w:rStyle w:val="TagStyle"/>
          <w:rtl/>
        </w:rPr>
        <w:t xml:space="preserve"> &lt;&lt; </w:t>
      </w:r>
      <w:proofErr w:type="spellStart"/>
      <w:r w:rsidRPr="00DA0825">
        <w:rPr>
          <w:rStyle w:val="TagStyle"/>
          <w:rtl/>
        </w:rPr>
        <w:t>יור</w:t>
      </w:r>
      <w:proofErr w:type="spellEnd"/>
      <w:r w:rsidRPr="00DA0825">
        <w:rPr>
          <w:rStyle w:val="TagStyle"/>
          <w:rtl/>
        </w:rPr>
        <w:t xml:space="preserve"> &gt;&gt; </w:t>
      </w:r>
      <w:r>
        <w:rPr>
          <w:rtl/>
        </w:rPr>
        <w:t xml:space="preserve">היו"ר שמחה </w:t>
      </w:r>
      <w:proofErr w:type="spellStart"/>
      <w:r>
        <w:rPr>
          <w:rtl/>
        </w:rPr>
        <w:t>רוטמן</w:t>
      </w:r>
      <w:proofErr w:type="spellEnd"/>
      <w:r>
        <w:rPr>
          <w:rtl/>
        </w:rPr>
        <w:t>:</w:t>
      </w:r>
      <w:r w:rsidRPr="00DA0825">
        <w:rPr>
          <w:rStyle w:val="TagStyle"/>
          <w:rtl/>
        </w:rPr>
        <w:t xml:space="preserve"> &lt;&lt; </w:t>
      </w:r>
      <w:proofErr w:type="spellStart"/>
      <w:r w:rsidRPr="00DA0825">
        <w:rPr>
          <w:rStyle w:val="TagStyle"/>
          <w:rtl/>
        </w:rPr>
        <w:t>יור</w:t>
      </w:r>
      <w:proofErr w:type="spellEnd"/>
      <w:r w:rsidRPr="00DA0825">
        <w:rPr>
          <w:rStyle w:val="TagStyle"/>
          <w:rtl/>
        </w:rPr>
        <w:t xml:space="preserve"> &gt;&gt;</w:t>
      </w:r>
      <w:r>
        <w:rPr>
          <w:rtl/>
        </w:rPr>
        <w:t xml:space="preserve">   </w:t>
      </w:r>
      <w:bookmarkEnd w:id="438"/>
    </w:p>
    <w:p w:rsidR="00DA0825" w:rsidRDefault="00DA0825" w:rsidP="00DA0825">
      <w:pPr>
        <w:pStyle w:val="KeepWithNext"/>
        <w:rPr>
          <w:rtl/>
        </w:rPr>
      </w:pPr>
    </w:p>
    <w:p w:rsidR="00DA0825" w:rsidRDefault="00DA0825" w:rsidP="00DA0825">
      <w:pPr>
        <w:ind w:firstLine="0"/>
        <w:rPr>
          <w:rtl/>
        </w:rPr>
      </w:pPr>
      <w:bookmarkStart w:id="439" w:name="_ETM_Q1_1413149"/>
      <w:bookmarkEnd w:id="439"/>
      <w:r>
        <w:rPr>
          <w:rtl/>
        </w:rPr>
        <w:tab/>
      </w:r>
      <w:r>
        <w:rPr>
          <w:rFonts w:hint="cs"/>
          <w:rtl/>
        </w:rPr>
        <w:t>לא משנה.</w:t>
      </w:r>
    </w:p>
    <w:p w:rsidR="00DA0825" w:rsidRDefault="00DA0825" w:rsidP="00DA0825">
      <w:pPr>
        <w:ind w:firstLine="0"/>
        <w:rPr>
          <w:rtl/>
        </w:rPr>
      </w:pPr>
    </w:p>
    <w:p w:rsidR="00DA0825" w:rsidRDefault="00DA0825" w:rsidP="00DA0825">
      <w:pPr>
        <w:pStyle w:val="a4"/>
        <w:keepNext/>
        <w:rPr>
          <w:rtl/>
        </w:rPr>
      </w:pPr>
      <w:bookmarkStart w:id="440" w:name="ET_speaker_6150_427"/>
      <w:r w:rsidRPr="00DA082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A0825">
        <w:rPr>
          <w:rStyle w:val="TagStyle"/>
          <w:rtl/>
        </w:rPr>
        <w:t xml:space="preserve"> &lt;&lt; דובר &gt;&gt;</w:t>
      </w:r>
      <w:r>
        <w:rPr>
          <w:rtl/>
        </w:rPr>
        <w:t xml:space="preserve">   </w:t>
      </w:r>
      <w:bookmarkEnd w:id="440"/>
    </w:p>
    <w:p w:rsidR="00DA0825" w:rsidRDefault="00DA0825" w:rsidP="00DA0825">
      <w:pPr>
        <w:pStyle w:val="KeepWithNext"/>
        <w:rPr>
          <w:rtl/>
        </w:rPr>
      </w:pPr>
    </w:p>
    <w:p w:rsidR="00253933" w:rsidRDefault="00253933" w:rsidP="00253933">
      <w:pPr>
        <w:rPr>
          <w:rtl/>
        </w:rPr>
      </w:pPr>
      <w:bookmarkStart w:id="441" w:name="_ETM_Q1_1411965"/>
      <w:bookmarkStart w:id="442" w:name="_ETM_Q1_1412059"/>
      <w:bookmarkEnd w:id="441"/>
      <w:bookmarkEnd w:id="442"/>
      <w:r>
        <w:rPr>
          <w:rFonts w:hint="cs"/>
          <w:rtl/>
        </w:rPr>
        <w:t xml:space="preserve">מתוך אלה שכן זכאים הרבה מעל 50% </w:t>
      </w:r>
      <w:bookmarkStart w:id="443" w:name="_ETM_Q1_1416293"/>
      <w:bookmarkEnd w:id="443"/>
      <w:r>
        <w:rPr>
          <w:rFonts w:hint="cs"/>
          <w:rtl/>
        </w:rPr>
        <w:t>לא ה</w:t>
      </w:r>
      <w:r w:rsidR="00DA0825">
        <w:rPr>
          <w:rFonts w:hint="cs"/>
          <w:rtl/>
        </w:rPr>
        <w:t>י</w:t>
      </w:r>
      <w:r>
        <w:rPr>
          <w:rFonts w:hint="cs"/>
          <w:rtl/>
        </w:rPr>
        <w:t xml:space="preserve">יתה נוכחות. זו הכוונה. </w:t>
      </w:r>
    </w:p>
    <w:p w:rsidR="00253933" w:rsidRDefault="00253933" w:rsidP="00253933">
      <w:pPr>
        <w:rPr>
          <w:rtl/>
        </w:rPr>
      </w:pPr>
      <w:bookmarkStart w:id="444" w:name="_ETM_Q1_1422876"/>
      <w:bookmarkStart w:id="445" w:name="_ETM_Q1_1422959"/>
      <w:bookmarkEnd w:id="444"/>
      <w:bookmarkEnd w:id="445"/>
    </w:p>
    <w:p w:rsidR="00253933" w:rsidRDefault="00253933" w:rsidP="00253933">
      <w:pPr>
        <w:pStyle w:val="af6"/>
        <w:keepNext/>
        <w:rPr>
          <w:rtl/>
        </w:rPr>
      </w:pPr>
      <w:bookmarkStart w:id="446" w:name="ET_yor_6157_37"/>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46"/>
    </w:p>
    <w:p w:rsidR="00253933" w:rsidRDefault="00253933" w:rsidP="00253933">
      <w:pPr>
        <w:pStyle w:val="KeepWithNext"/>
        <w:rPr>
          <w:rtl/>
        </w:rPr>
      </w:pPr>
    </w:p>
    <w:p w:rsidR="00253933" w:rsidRDefault="00DA0825" w:rsidP="00253933">
      <w:pPr>
        <w:rPr>
          <w:rtl/>
        </w:rPr>
      </w:pPr>
      <w:bookmarkStart w:id="447" w:name="_ETM_Q1_1423558"/>
      <w:bookmarkStart w:id="448" w:name="_ETM_Q1_1419497"/>
      <w:bookmarkEnd w:id="447"/>
      <w:bookmarkEnd w:id="448"/>
      <w:r>
        <w:rPr>
          <w:rFonts w:hint="cs"/>
          <w:rtl/>
        </w:rPr>
        <w:t xml:space="preserve">לא יודע אם זכאים או לא. אני </w:t>
      </w:r>
      <w:r w:rsidR="00253933">
        <w:rPr>
          <w:rFonts w:hint="cs"/>
          <w:rtl/>
        </w:rPr>
        <w:t xml:space="preserve">מבין את האמירה </w:t>
      </w:r>
      <w:r>
        <w:rPr>
          <w:rFonts w:hint="cs"/>
          <w:rtl/>
        </w:rPr>
        <w:t xml:space="preserve">הזאת </w:t>
      </w:r>
      <w:r w:rsidR="00253933">
        <w:rPr>
          <w:rFonts w:hint="cs"/>
          <w:rtl/>
        </w:rPr>
        <w:t xml:space="preserve">אבל </w:t>
      </w:r>
      <w:bookmarkStart w:id="449" w:name="_ETM_Q1_1429393"/>
      <w:bookmarkEnd w:id="449"/>
      <w:r w:rsidR="00253933">
        <w:rPr>
          <w:rFonts w:hint="cs"/>
          <w:rtl/>
        </w:rPr>
        <w:t xml:space="preserve">29 כולל בתוכו 12. </w:t>
      </w:r>
    </w:p>
    <w:p w:rsidR="00253933" w:rsidRDefault="00253933" w:rsidP="00253933">
      <w:pPr>
        <w:rPr>
          <w:rtl/>
        </w:rPr>
      </w:pPr>
      <w:bookmarkStart w:id="450" w:name="_ETM_Q1_1445359"/>
      <w:bookmarkStart w:id="451" w:name="_ETM_Q1_1445426"/>
      <w:bookmarkEnd w:id="450"/>
      <w:bookmarkEnd w:id="451"/>
    </w:p>
    <w:p w:rsidR="00253933" w:rsidRDefault="00253933" w:rsidP="00253933">
      <w:pPr>
        <w:pStyle w:val="af9"/>
        <w:keepNext/>
        <w:rPr>
          <w:rtl/>
        </w:rPr>
      </w:pPr>
      <w:bookmarkStart w:id="452" w:name="_ETM_Q1_1445493"/>
      <w:bookmarkStart w:id="453" w:name="_ETM_Q1_1445560"/>
      <w:bookmarkEnd w:id="452"/>
      <w:bookmarkEnd w:id="45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DA0825">
      <w:pPr>
        <w:rPr>
          <w:rtl/>
        </w:rPr>
      </w:pPr>
      <w:bookmarkStart w:id="454" w:name="_ETM_Q1_1446026"/>
      <w:bookmarkStart w:id="455" w:name="_ETM_Q1_1446093"/>
      <w:bookmarkEnd w:id="454"/>
      <w:bookmarkEnd w:id="455"/>
      <w:r>
        <w:rPr>
          <w:rFonts w:hint="cs"/>
          <w:rtl/>
        </w:rPr>
        <w:t>שאלתם מתי לא נוכח הורה בחקירה</w:t>
      </w:r>
      <w:r w:rsidR="00DA0825">
        <w:rPr>
          <w:rFonts w:hint="cs"/>
          <w:rtl/>
        </w:rPr>
        <w:t xml:space="preserve"> או </w:t>
      </w:r>
      <w:bookmarkStart w:id="456" w:name="_ETM_Q1_1454772"/>
      <w:bookmarkEnd w:id="456"/>
      <w:r w:rsidR="00DA0825">
        <w:rPr>
          <w:rFonts w:hint="cs"/>
          <w:rtl/>
        </w:rPr>
        <w:t>לא המתנו לו או לא בחקירה בכל אופן</w:t>
      </w:r>
      <w:r>
        <w:rPr>
          <w:rFonts w:hint="cs"/>
          <w:rtl/>
        </w:rPr>
        <w:t xml:space="preserve">. </w:t>
      </w:r>
      <w:bookmarkStart w:id="457" w:name="_ETM_Q1_1450826"/>
      <w:bookmarkEnd w:id="457"/>
      <w:r>
        <w:rPr>
          <w:rFonts w:hint="cs"/>
          <w:rtl/>
        </w:rPr>
        <w:t xml:space="preserve">58,690 זה הנתון הכללי. מתוכו יש כמות עצורים. הורדנו את </w:t>
      </w:r>
      <w:bookmarkStart w:id="458" w:name="_ETM_Q1_1462726"/>
      <w:bookmarkEnd w:id="458"/>
      <w:r>
        <w:rPr>
          <w:rFonts w:hint="cs"/>
          <w:rtl/>
        </w:rPr>
        <w:t xml:space="preserve">כמות </w:t>
      </w:r>
      <w:r w:rsidR="00DA0825">
        <w:rPr>
          <w:rFonts w:hint="cs"/>
          <w:rtl/>
        </w:rPr>
        <w:t>ה</w:t>
      </w:r>
      <w:r>
        <w:rPr>
          <w:rFonts w:hint="cs"/>
          <w:rtl/>
        </w:rPr>
        <w:t>עצורים.</w:t>
      </w:r>
      <w:r w:rsidR="00DA0825">
        <w:rPr>
          <w:rFonts w:hint="cs"/>
          <w:rtl/>
        </w:rPr>
        <w:t xml:space="preserve"> נשארנו עם 29,829.</w:t>
      </w:r>
    </w:p>
    <w:p w:rsidR="00253933" w:rsidRDefault="00253933" w:rsidP="00253933">
      <w:pPr>
        <w:rPr>
          <w:rtl/>
        </w:rPr>
      </w:pPr>
      <w:bookmarkStart w:id="459" w:name="_ETM_Q1_1465977"/>
      <w:bookmarkStart w:id="460" w:name="_ETM_Q1_1466060"/>
      <w:bookmarkEnd w:id="459"/>
      <w:bookmarkEnd w:id="460"/>
    </w:p>
    <w:p w:rsidR="00253933" w:rsidRDefault="00253933" w:rsidP="00253933">
      <w:pPr>
        <w:pStyle w:val="af6"/>
        <w:keepNext/>
        <w:rPr>
          <w:rtl/>
        </w:rPr>
      </w:pPr>
      <w:bookmarkStart w:id="461" w:name="ET_yor_6157_38"/>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61"/>
    </w:p>
    <w:p w:rsidR="00253933" w:rsidRDefault="00253933" w:rsidP="00253933">
      <w:pPr>
        <w:pStyle w:val="KeepWithNext"/>
        <w:rPr>
          <w:rtl/>
        </w:rPr>
      </w:pPr>
    </w:p>
    <w:p w:rsidR="00253933" w:rsidRDefault="00253933" w:rsidP="00DA0825">
      <w:pPr>
        <w:rPr>
          <w:rtl/>
        </w:rPr>
      </w:pPr>
      <w:bookmarkStart w:id="462" w:name="_ETM_Q1_1466526"/>
      <w:bookmarkEnd w:id="462"/>
      <w:r>
        <w:rPr>
          <w:rFonts w:hint="cs"/>
          <w:rtl/>
        </w:rPr>
        <w:t>זה לא יוצא המספר הזה</w:t>
      </w:r>
      <w:r w:rsidR="00DA0825">
        <w:rPr>
          <w:rFonts w:hint="cs"/>
          <w:rtl/>
        </w:rPr>
        <w:t xml:space="preserve"> בחשבון</w:t>
      </w:r>
      <w:r>
        <w:rPr>
          <w:rFonts w:hint="cs"/>
          <w:rtl/>
        </w:rPr>
        <w:t xml:space="preserve">. השאלה נורא פשוטה. </w:t>
      </w:r>
      <w:r w:rsidR="00DA0825">
        <w:rPr>
          <w:rFonts w:hint="cs"/>
          <w:rtl/>
        </w:rPr>
        <w:t xml:space="preserve">שאלתי ששלוש פעמים, ונתת שלוש פעמים תשובות. שאלה מאוד פשוטה, </w:t>
      </w:r>
      <w:r>
        <w:rPr>
          <w:rFonts w:hint="cs"/>
          <w:rtl/>
        </w:rPr>
        <w:t xml:space="preserve">התשובה </w:t>
      </w:r>
      <w:bookmarkStart w:id="463" w:name="_ETM_Q1_1477310"/>
      <w:bookmarkEnd w:id="463"/>
      <w:r>
        <w:rPr>
          <w:rFonts w:hint="cs"/>
          <w:rtl/>
        </w:rPr>
        <w:t xml:space="preserve">צריכה להיות עוד יותר פשוטה. 58,690 </w:t>
      </w:r>
      <w:r>
        <w:rPr>
          <w:rtl/>
        </w:rPr>
        <w:t>–</w:t>
      </w:r>
      <w:r>
        <w:rPr>
          <w:rFonts w:hint="cs"/>
          <w:rtl/>
        </w:rPr>
        <w:t xml:space="preserve"> </w:t>
      </w:r>
      <w:r w:rsidR="00DA0825">
        <w:rPr>
          <w:rFonts w:hint="cs"/>
          <w:rtl/>
        </w:rPr>
        <w:t xml:space="preserve">זה כלל הנחקרים כולל העצורים, </w:t>
      </w:r>
      <w:r>
        <w:rPr>
          <w:rFonts w:hint="cs"/>
          <w:rtl/>
        </w:rPr>
        <w:t xml:space="preserve">התשובה היא כן. </w:t>
      </w:r>
      <w:bookmarkStart w:id="464" w:name="_ETM_Q1_1485310"/>
      <w:bookmarkEnd w:id="464"/>
      <w:r>
        <w:rPr>
          <w:rFonts w:hint="cs"/>
          <w:rtl/>
        </w:rPr>
        <w:t>נכון?</w:t>
      </w:r>
    </w:p>
    <w:p w:rsidR="00253933" w:rsidRDefault="00253933" w:rsidP="00253933">
      <w:pPr>
        <w:rPr>
          <w:rtl/>
        </w:rPr>
      </w:pPr>
      <w:bookmarkStart w:id="465" w:name="_ETM_Q1_1486110"/>
      <w:bookmarkStart w:id="466" w:name="_ETM_Q1_1486193"/>
      <w:bookmarkEnd w:id="465"/>
      <w:bookmarkEnd w:id="466"/>
    </w:p>
    <w:p w:rsidR="00253933" w:rsidRDefault="00253933" w:rsidP="00253933">
      <w:pPr>
        <w:pStyle w:val="af9"/>
        <w:keepNext/>
        <w:rPr>
          <w:rtl/>
        </w:rPr>
      </w:pPr>
      <w:bookmarkStart w:id="467" w:name="_ETM_Q1_1486227"/>
      <w:bookmarkStart w:id="468" w:name="_ETM_Q1_1486293"/>
      <w:bookmarkEnd w:id="467"/>
      <w:bookmarkEnd w:id="46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469" w:name="_ETM_Q1_1487310"/>
      <w:bookmarkStart w:id="470" w:name="_ETM_Q1_1487377"/>
      <w:bookmarkEnd w:id="469"/>
      <w:bookmarkEnd w:id="470"/>
      <w:r>
        <w:rPr>
          <w:rFonts w:hint="cs"/>
          <w:rtl/>
        </w:rPr>
        <w:t>כן.</w:t>
      </w:r>
    </w:p>
    <w:p w:rsidR="00253933" w:rsidRDefault="00253933" w:rsidP="00253933">
      <w:pPr>
        <w:rPr>
          <w:rtl/>
        </w:rPr>
      </w:pPr>
      <w:bookmarkStart w:id="471" w:name="_ETM_Q1_1487976"/>
      <w:bookmarkStart w:id="472" w:name="_ETM_Q1_1488043"/>
      <w:bookmarkEnd w:id="471"/>
      <w:bookmarkEnd w:id="472"/>
    </w:p>
    <w:p w:rsidR="00253933" w:rsidRDefault="00253933" w:rsidP="00253933">
      <w:pPr>
        <w:pStyle w:val="af6"/>
        <w:keepNext/>
        <w:rPr>
          <w:rtl/>
        </w:rPr>
      </w:pPr>
      <w:bookmarkStart w:id="473" w:name="ET_yor_6157_39"/>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73"/>
    </w:p>
    <w:p w:rsidR="00253933" w:rsidRDefault="00253933" w:rsidP="00253933">
      <w:pPr>
        <w:pStyle w:val="KeepWithNext"/>
        <w:rPr>
          <w:rtl/>
        </w:rPr>
      </w:pPr>
    </w:p>
    <w:p w:rsidR="00253933" w:rsidRDefault="00DA0825" w:rsidP="00253933">
      <w:pPr>
        <w:rPr>
          <w:rtl/>
        </w:rPr>
      </w:pPr>
      <w:bookmarkStart w:id="474" w:name="_ETM_Q1_1488544"/>
      <w:bookmarkEnd w:id="474"/>
      <w:r>
        <w:rPr>
          <w:rFonts w:hint="cs"/>
          <w:rtl/>
        </w:rPr>
        <w:t xml:space="preserve">כמות נחקרים ללא נוכחות המתנה להורה ה-29, </w:t>
      </w:r>
      <w:r w:rsidR="00253933">
        <w:rPr>
          <w:rFonts w:hint="cs"/>
          <w:rtl/>
        </w:rPr>
        <w:t>כולל 12 או לא כולל 12?</w:t>
      </w:r>
    </w:p>
    <w:p w:rsidR="00253933" w:rsidRDefault="00253933" w:rsidP="00253933">
      <w:pPr>
        <w:rPr>
          <w:rtl/>
        </w:rPr>
      </w:pPr>
      <w:bookmarkStart w:id="475" w:name="_ETM_Q1_1492710"/>
      <w:bookmarkStart w:id="476" w:name="_ETM_Q1_1492793"/>
      <w:bookmarkEnd w:id="475"/>
      <w:bookmarkEnd w:id="476"/>
    </w:p>
    <w:p w:rsidR="00253933" w:rsidRDefault="00253933" w:rsidP="00253933">
      <w:pPr>
        <w:pStyle w:val="af9"/>
        <w:keepNext/>
        <w:rPr>
          <w:rtl/>
        </w:rPr>
      </w:pPr>
      <w:bookmarkStart w:id="477" w:name="_ETM_Q1_1492843"/>
      <w:bookmarkStart w:id="478" w:name="_ETM_Q1_1492910"/>
      <w:bookmarkEnd w:id="477"/>
      <w:bookmarkEnd w:id="47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479" w:name="_ETM_Q1_1493260"/>
      <w:bookmarkStart w:id="480" w:name="_ETM_Q1_1493327"/>
      <w:bookmarkEnd w:id="479"/>
      <w:bookmarkEnd w:id="480"/>
      <w:r>
        <w:rPr>
          <w:rFonts w:hint="cs"/>
          <w:rtl/>
        </w:rPr>
        <w:t>לא כולל ה-12.</w:t>
      </w:r>
    </w:p>
    <w:p w:rsidR="00253933" w:rsidRDefault="00253933" w:rsidP="00253933">
      <w:pPr>
        <w:rPr>
          <w:rtl/>
        </w:rPr>
      </w:pPr>
      <w:bookmarkStart w:id="481" w:name="_ETM_Q1_1496394"/>
      <w:bookmarkStart w:id="482" w:name="_ETM_Q1_1496477"/>
      <w:bookmarkEnd w:id="481"/>
      <w:bookmarkEnd w:id="482"/>
    </w:p>
    <w:p w:rsidR="00253933" w:rsidRDefault="00253933" w:rsidP="00253933">
      <w:pPr>
        <w:pStyle w:val="af6"/>
        <w:keepNext/>
        <w:rPr>
          <w:rtl/>
        </w:rPr>
      </w:pPr>
      <w:bookmarkStart w:id="483" w:name="ET_yor_6157_40"/>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83"/>
    </w:p>
    <w:p w:rsidR="00253933" w:rsidRDefault="00253933" w:rsidP="00253933">
      <w:pPr>
        <w:pStyle w:val="KeepWithNext"/>
        <w:rPr>
          <w:rtl/>
        </w:rPr>
      </w:pPr>
    </w:p>
    <w:p w:rsidR="00253933" w:rsidRDefault="00253933" w:rsidP="00DA0825">
      <w:pPr>
        <w:rPr>
          <w:rtl/>
        </w:rPr>
      </w:pPr>
      <w:bookmarkStart w:id="484" w:name="_ETM_Q1_1496992"/>
      <w:bookmarkEnd w:id="484"/>
      <w:r>
        <w:rPr>
          <w:rFonts w:hint="cs"/>
          <w:rtl/>
        </w:rPr>
        <w:t xml:space="preserve">כלומר </w:t>
      </w:r>
      <w:r w:rsidR="00DA0825">
        <w:rPr>
          <w:rFonts w:hint="cs"/>
          <w:rtl/>
        </w:rPr>
        <w:t xml:space="preserve">כמות הנחקרים ללא נוכחות המתנה </w:t>
      </w:r>
      <w:bookmarkStart w:id="485" w:name="_ETM_Q1_1498660"/>
      <w:bookmarkEnd w:id="485"/>
      <w:r>
        <w:rPr>
          <w:rFonts w:hint="cs"/>
          <w:rtl/>
        </w:rPr>
        <w:t xml:space="preserve">להורה </w:t>
      </w:r>
      <w:r w:rsidR="00DA0825">
        <w:rPr>
          <w:rFonts w:hint="cs"/>
          <w:rtl/>
        </w:rPr>
        <w:t xml:space="preserve">זה </w:t>
      </w:r>
      <w:bookmarkStart w:id="486" w:name="_ETM_Q1_1500454"/>
      <w:bookmarkEnd w:id="486"/>
      <w:r w:rsidR="00DA0825">
        <w:rPr>
          <w:rFonts w:hint="cs"/>
          <w:rtl/>
        </w:rPr>
        <w:t xml:space="preserve">29,829 </w:t>
      </w:r>
      <w:r>
        <w:rPr>
          <w:rFonts w:hint="cs"/>
          <w:rtl/>
        </w:rPr>
        <w:t>פלוס</w:t>
      </w:r>
      <w:r w:rsidR="00DA0825">
        <w:rPr>
          <w:rFonts w:hint="cs"/>
          <w:rtl/>
        </w:rPr>
        <w:t xml:space="preserve"> 12,455</w:t>
      </w:r>
      <w:r>
        <w:rPr>
          <w:rFonts w:hint="cs"/>
          <w:rtl/>
        </w:rPr>
        <w:t>?</w:t>
      </w:r>
    </w:p>
    <w:p w:rsidR="00253933" w:rsidRDefault="00253933" w:rsidP="00253933">
      <w:pPr>
        <w:rPr>
          <w:rtl/>
        </w:rPr>
      </w:pPr>
      <w:bookmarkStart w:id="487" w:name="_ETM_Q1_1501777"/>
      <w:bookmarkStart w:id="488" w:name="_ETM_Q1_1501877"/>
      <w:bookmarkEnd w:id="487"/>
      <w:bookmarkEnd w:id="488"/>
    </w:p>
    <w:p w:rsidR="00253933" w:rsidRDefault="00253933" w:rsidP="00253933">
      <w:pPr>
        <w:pStyle w:val="af9"/>
        <w:keepNext/>
        <w:rPr>
          <w:rtl/>
        </w:rPr>
      </w:pPr>
      <w:bookmarkStart w:id="489" w:name="_ETM_Q1_1501910"/>
      <w:bookmarkStart w:id="490" w:name="_ETM_Q1_1501977"/>
      <w:bookmarkEnd w:id="489"/>
      <w:bookmarkEnd w:id="49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491" w:name="_ETM_Q1_1502327"/>
      <w:bookmarkStart w:id="492" w:name="_ETM_Q1_1502393"/>
      <w:bookmarkEnd w:id="491"/>
      <w:bookmarkEnd w:id="492"/>
      <w:r>
        <w:rPr>
          <w:rFonts w:hint="cs"/>
          <w:rtl/>
        </w:rPr>
        <w:t xml:space="preserve">כן. </w:t>
      </w:r>
    </w:p>
    <w:p w:rsidR="00253933" w:rsidRDefault="00253933" w:rsidP="00253933">
      <w:pPr>
        <w:rPr>
          <w:rtl/>
        </w:rPr>
      </w:pPr>
      <w:bookmarkStart w:id="493" w:name="_ETM_Q1_1508110"/>
      <w:bookmarkStart w:id="494" w:name="_ETM_Q1_1508194"/>
      <w:bookmarkEnd w:id="493"/>
      <w:bookmarkEnd w:id="494"/>
    </w:p>
    <w:p w:rsidR="00253933" w:rsidRDefault="00253933" w:rsidP="00253933">
      <w:pPr>
        <w:pStyle w:val="af6"/>
        <w:keepNext/>
        <w:rPr>
          <w:rtl/>
        </w:rPr>
      </w:pPr>
      <w:bookmarkStart w:id="495" w:name="ET_yor_6157_41"/>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 </w:t>
      </w:r>
      <w:r>
        <w:rPr>
          <w:rtl/>
        </w:rPr>
        <w:t xml:space="preserve">היו"ר שמחה </w:t>
      </w:r>
      <w:proofErr w:type="spellStart"/>
      <w:r>
        <w:rPr>
          <w:rtl/>
        </w:rPr>
        <w:t>רוטמן</w:t>
      </w:r>
      <w:proofErr w:type="spellEnd"/>
      <w:r>
        <w:rPr>
          <w:rtl/>
        </w:rPr>
        <w:t>:</w:t>
      </w:r>
      <w:r w:rsidRPr="00253933">
        <w:rPr>
          <w:rStyle w:val="TagStyle"/>
          <w:rtl/>
        </w:rPr>
        <w:t xml:space="preserve"> &lt;&lt; </w:t>
      </w:r>
      <w:proofErr w:type="spellStart"/>
      <w:r w:rsidRPr="00253933">
        <w:rPr>
          <w:rStyle w:val="TagStyle"/>
          <w:rtl/>
        </w:rPr>
        <w:t>יור</w:t>
      </w:r>
      <w:proofErr w:type="spellEnd"/>
      <w:r w:rsidRPr="00253933">
        <w:rPr>
          <w:rStyle w:val="TagStyle"/>
          <w:rtl/>
        </w:rPr>
        <w:t xml:space="preserve"> &gt;&gt;</w:t>
      </w:r>
      <w:r>
        <w:rPr>
          <w:rtl/>
        </w:rPr>
        <w:t xml:space="preserve">   </w:t>
      </w:r>
      <w:bookmarkEnd w:id="495"/>
    </w:p>
    <w:p w:rsidR="00253933" w:rsidRDefault="00253933" w:rsidP="00253933">
      <w:pPr>
        <w:pStyle w:val="KeepWithNext"/>
        <w:rPr>
          <w:rtl/>
        </w:rPr>
      </w:pPr>
    </w:p>
    <w:p w:rsidR="00253933" w:rsidRDefault="00253933" w:rsidP="00253933">
      <w:pPr>
        <w:rPr>
          <w:rtl/>
        </w:rPr>
      </w:pPr>
      <w:bookmarkStart w:id="496" w:name="_ETM_Q1_1508744"/>
      <w:bookmarkEnd w:id="496"/>
      <w:r>
        <w:rPr>
          <w:rFonts w:hint="cs"/>
          <w:rtl/>
        </w:rPr>
        <w:t xml:space="preserve">אז כמות הנחקרים ללא נוכחות הורה או </w:t>
      </w:r>
      <w:bookmarkStart w:id="497" w:name="_ETM_Q1_1512327"/>
      <w:bookmarkEnd w:id="497"/>
      <w:r>
        <w:rPr>
          <w:rFonts w:hint="cs"/>
          <w:rtl/>
        </w:rPr>
        <w:t xml:space="preserve">קטין זה לא 29 אלא </w:t>
      </w:r>
      <w:r w:rsidR="00F22A3B">
        <w:rPr>
          <w:rFonts w:hint="cs"/>
          <w:rtl/>
        </w:rPr>
        <w:t xml:space="preserve">זה </w:t>
      </w:r>
      <w:r>
        <w:rPr>
          <w:rFonts w:hint="cs"/>
          <w:rtl/>
        </w:rPr>
        <w:t>41.</w:t>
      </w:r>
    </w:p>
    <w:p w:rsidR="00253933" w:rsidRDefault="00253933" w:rsidP="00253933">
      <w:pPr>
        <w:rPr>
          <w:rtl/>
        </w:rPr>
      </w:pPr>
      <w:bookmarkStart w:id="498" w:name="_ETM_Q1_1518810"/>
      <w:bookmarkStart w:id="499" w:name="_ETM_Q1_1518910"/>
      <w:bookmarkEnd w:id="498"/>
      <w:bookmarkEnd w:id="499"/>
    </w:p>
    <w:p w:rsidR="00253933" w:rsidRDefault="00253933" w:rsidP="00253933">
      <w:pPr>
        <w:pStyle w:val="af9"/>
        <w:keepNext/>
        <w:rPr>
          <w:rtl/>
        </w:rPr>
      </w:pPr>
      <w:bookmarkStart w:id="500" w:name="_ETM_Q1_1518959"/>
      <w:bookmarkStart w:id="501" w:name="_ETM_Q1_1519027"/>
      <w:bookmarkEnd w:id="500"/>
      <w:bookmarkEnd w:id="50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53933" w:rsidRDefault="00253933" w:rsidP="00253933">
      <w:pPr>
        <w:rPr>
          <w:rtl/>
        </w:rPr>
      </w:pPr>
    </w:p>
    <w:p w:rsidR="00253933" w:rsidRDefault="00253933" w:rsidP="00253933">
      <w:pPr>
        <w:rPr>
          <w:rtl/>
        </w:rPr>
      </w:pPr>
      <w:bookmarkStart w:id="502" w:name="_ETM_Q1_1519460"/>
      <w:bookmarkStart w:id="503" w:name="_ETM_Q1_1519544"/>
      <w:bookmarkEnd w:id="502"/>
      <w:bookmarkEnd w:id="503"/>
      <w:r>
        <w:rPr>
          <w:rFonts w:hint="cs"/>
          <w:rtl/>
        </w:rPr>
        <w:t>נכון. סך הכול הכ</w:t>
      </w:r>
      <w:r w:rsidR="00F22A3B">
        <w:rPr>
          <w:rFonts w:hint="cs"/>
          <w:rtl/>
        </w:rPr>
        <w:t>ל</w:t>
      </w:r>
      <w:r>
        <w:rPr>
          <w:rFonts w:hint="cs"/>
          <w:rtl/>
        </w:rPr>
        <w:t xml:space="preserve">לי זה </w:t>
      </w:r>
      <w:bookmarkStart w:id="504" w:name="_ETM_Q1_1522560"/>
      <w:bookmarkEnd w:id="504"/>
      <w:r>
        <w:rPr>
          <w:rFonts w:hint="cs"/>
          <w:rtl/>
        </w:rPr>
        <w:t xml:space="preserve">כ-65%, קצת פחות. </w:t>
      </w:r>
      <w:r w:rsidR="002D4F9D">
        <w:rPr>
          <w:rFonts w:hint="cs"/>
          <w:rtl/>
        </w:rPr>
        <w:t xml:space="preserve">פה חשוב לציין, וזה האבל הגדול. כשאנחנו </w:t>
      </w:r>
      <w:bookmarkStart w:id="505" w:name="_ETM_Q1_1537860"/>
      <w:bookmarkEnd w:id="505"/>
      <w:r w:rsidR="002D4F9D">
        <w:rPr>
          <w:rFonts w:hint="cs"/>
          <w:rtl/>
        </w:rPr>
        <w:t>מדברים על- -</w:t>
      </w:r>
    </w:p>
    <w:p w:rsidR="002D4F9D" w:rsidRDefault="002D4F9D" w:rsidP="00253933">
      <w:pPr>
        <w:rPr>
          <w:rtl/>
        </w:rPr>
      </w:pPr>
      <w:bookmarkStart w:id="506" w:name="_ETM_Q1_1540894"/>
      <w:bookmarkStart w:id="507" w:name="_ETM_Q1_1540961"/>
      <w:bookmarkEnd w:id="506"/>
      <w:bookmarkEnd w:id="507"/>
    </w:p>
    <w:p w:rsidR="002D4F9D" w:rsidRDefault="002D4F9D" w:rsidP="002D4F9D">
      <w:pPr>
        <w:pStyle w:val="af6"/>
        <w:keepNext/>
        <w:rPr>
          <w:rtl/>
        </w:rPr>
      </w:pPr>
      <w:bookmarkStart w:id="508" w:name="ET_yor_6157_42"/>
      <w:r w:rsidRPr="002D4F9D">
        <w:rPr>
          <w:rStyle w:val="TagStyle"/>
          <w:rtl/>
        </w:rPr>
        <w:t xml:space="preserve"> &lt;&lt; </w:t>
      </w:r>
      <w:proofErr w:type="spellStart"/>
      <w:r w:rsidRPr="002D4F9D">
        <w:rPr>
          <w:rStyle w:val="TagStyle"/>
          <w:rtl/>
        </w:rPr>
        <w:t>יור</w:t>
      </w:r>
      <w:proofErr w:type="spellEnd"/>
      <w:r w:rsidRPr="002D4F9D">
        <w:rPr>
          <w:rStyle w:val="TagStyle"/>
          <w:rtl/>
        </w:rPr>
        <w:t xml:space="preserve"> &gt;&gt; </w:t>
      </w:r>
      <w:r>
        <w:rPr>
          <w:rtl/>
        </w:rPr>
        <w:t xml:space="preserve">היו"ר שמחה </w:t>
      </w:r>
      <w:proofErr w:type="spellStart"/>
      <w:r>
        <w:rPr>
          <w:rtl/>
        </w:rPr>
        <w:t>רוטמן</w:t>
      </w:r>
      <w:proofErr w:type="spellEnd"/>
      <w:r>
        <w:rPr>
          <w:rtl/>
        </w:rPr>
        <w:t>:</w:t>
      </w:r>
      <w:r w:rsidRPr="002D4F9D">
        <w:rPr>
          <w:rStyle w:val="TagStyle"/>
          <w:rtl/>
        </w:rPr>
        <w:t xml:space="preserve"> &lt;&lt; </w:t>
      </w:r>
      <w:proofErr w:type="spellStart"/>
      <w:r w:rsidRPr="002D4F9D">
        <w:rPr>
          <w:rStyle w:val="TagStyle"/>
          <w:rtl/>
        </w:rPr>
        <w:t>יור</w:t>
      </w:r>
      <w:proofErr w:type="spellEnd"/>
      <w:r w:rsidRPr="002D4F9D">
        <w:rPr>
          <w:rStyle w:val="TagStyle"/>
          <w:rtl/>
        </w:rPr>
        <w:t xml:space="preserve"> &gt;&gt;</w:t>
      </w:r>
      <w:r>
        <w:rPr>
          <w:rtl/>
        </w:rPr>
        <w:t xml:space="preserve">   </w:t>
      </w:r>
      <w:bookmarkEnd w:id="508"/>
    </w:p>
    <w:p w:rsidR="002D4F9D" w:rsidRDefault="002D4F9D" w:rsidP="002D4F9D">
      <w:pPr>
        <w:pStyle w:val="KeepWithNext"/>
        <w:rPr>
          <w:rtl/>
        </w:rPr>
      </w:pPr>
    </w:p>
    <w:p w:rsidR="002D4F9D" w:rsidRDefault="00F22A3B" w:rsidP="00F22A3B">
      <w:pPr>
        <w:rPr>
          <w:rtl/>
        </w:rPr>
      </w:pPr>
      <w:bookmarkStart w:id="509" w:name="_ETM_Q1_1541461"/>
      <w:bookmarkEnd w:id="509"/>
      <w:r>
        <w:rPr>
          <w:rFonts w:hint="cs"/>
          <w:rtl/>
        </w:rPr>
        <w:t xml:space="preserve">שנייה אעשה </w:t>
      </w:r>
      <w:r w:rsidR="002D4F9D">
        <w:rPr>
          <w:rFonts w:hint="cs"/>
          <w:rtl/>
        </w:rPr>
        <w:t xml:space="preserve">פאוזה, שים לב למה חשוב שיהיה סנגור </w:t>
      </w:r>
      <w:bookmarkStart w:id="510" w:name="_ETM_Q1_1548461"/>
      <w:bookmarkEnd w:id="510"/>
      <w:r w:rsidR="002D4F9D">
        <w:rPr>
          <w:rFonts w:hint="cs"/>
          <w:rtl/>
        </w:rPr>
        <w:t>בחקירה</w:t>
      </w:r>
      <w:r>
        <w:rPr>
          <w:rFonts w:hint="cs"/>
          <w:rtl/>
        </w:rPr>
        <w:t xml:space="preserve">, כי שאלתי שלוש </w:t>
      </w:r>
      <w:r w:rsidR="002D4F9D">
        <w:rPr>
          <w:rFonts w:hint="cs"/>
          <w:rtl/>
        </w:rPr>
        <w:t xml:space="preserve"> </w:t>
      </w:r>
      <w:r>
        <w:rPr>
          <w:rFonts w:hint="cs"/>
          <w:rtl/>
        </w:rPr>
        <w:t xml:space="preserve">פעמים שאלה ולא הבנת אותה, </w:t>
      </w:r>
      <w:r w:rsidR="002D4F9D">
        <w:rPr>
          <w:rFonts w:hint="cs"/>
          <w:rtl/>
        </w:rPr>
        <w:t>ואתה לא קטין ולא עם מו</w:t>
      </w:r>
      <w:r>
        <w:rPr>
          <w:rFonts w:hint="cs"/>
          <w:rtl/>
        </w:rPr>
        <w:t>גבלות</w:t>
      </w:r>
      <w:r w:rsidR="002D4F9D">
        <w:rPr>
          <w:rFonts w:hint="cs"/>
          <w:rtl/>
        </w:rPr>
        <w:t xml:space="preserve"> אז תחשוב</w:t>
      </w:r>
      <w:r>
        <w:rPr>
          <w:rFonts w:hint="cs"/>
          <w:rtl/>
        </w:rPr>
        <w:t xml:space="preserve"> למה צריך סנגור מתערב </w:t>
      </w:r>
      <w:bookmarkStart w:id="511" w:name="_ETM_Q1_1554496"/>
      <w:bookmarkEnd w:id="511"/>
      <w:r>
        <w:rPr>
          <w:rFonts w:hint="cs"/>
          <w:rtl/>
        </w:rPr>
        <w:t>בחקירה</w:t>
      </w:r>
      <w:r w:rsidR="002D4F9D">
        <w:rPr>
          <w:rFonts w:hint="cs"/>
          <w:rtl/>
        </w:rPr>
        <w:t xml:space="preserve">. </w:t>
      </w:r>
      <w:r>
        <w:rPr>
          <w:rFonts w:hint="cs"/>
          <w:rtl/>
        </w:rPr>
        <w:t xml:space="preserve">אני רציני. </w:t>
      </w:r>
      <w:r w:rsidR="002D4F9D">
        <w:rPr>
          <w:rFonts w:hint="cs"/>
          <w:rtl/>
        </w:rPr>
        <w:t xml:space="preserve">שלוש </w:t>
      </w:r>
      <w:bookmarkStart w:id="512" w:name="_ETM_Q1_1558061"/>
      <w:bookmarkEnd w:id="512"/>
      <w:r w:rsidR="002D4F9D">
        <w:rPr>
          <w:rFonts w:hint="cs"/>
          <w:rtl/>
        </w:rPr>
        <w:t>פעמים שאלתי. כל פעם קיבלתי תשובה אחרת. סימן שלפעמים שאלה</w:t>
      </w:r>
      <w:bookmarkStart w:id="513" w:name="_ETM_Q1_1566161"/>
      <w:bookmarkEnd w:id="513"/>
      <w:r w:rsidR="002D4F9D">
        <w:rPr>
          <w:rFonts w:hint="cs"/>
          <w:rtl/>
        </w:rPr>
        <w:t>, לשואל נראית ברורה</w:t>
      </w:r>
      <w:r>
        <w:rPr>
          <w:rFonts w:hint="cs"/>
          <w:rtl/>
        </w:rPr>
        <w:t>, לנשאל נראית ברורה</w:t>
      </w:r>
      <w:r w:rsidR="002D4F9D">
        <w:rPr>
          <w:rFonts w:hint="cs"/>
          <w:rtl/>
        </w:rPr>
        <w:t xml:space="preserve"> והתשובות שונות. </w:t>
      </w:r>
    </w:p>
    <w:p w:rsidR="002D4F9D" w:rsidRDefault="002D4F9D" w:rsidP="002D4F9D">
      <w:pPr>
        <w:rPr>
          <w:rtl/>
        </w:rPr>
      </w:pPr>
      <w:bookmarkStart w:id="514" w:name="_ETM_Q1_1571911"/>
      <w:bookmarkStart w:id="515" w:name="_ETM_Q1_1571994"/>
      <w:bookmarkEnd w:id="514"/>
      <w:bookmarkEnd w:id="515"/>
    </w:p>
    <w:p w:rsidR="002D4F9D" w:rsidRDefault="002D4F9D" w:rsidP="002D4F9D">
      <w:pPr>
        <w:pStyle w:val="af9"/>
        <w:keepNext/>
        <w:rPr>
          <w:rtl/>
        </w:rPr>
      </w:pPr>
      <w:bookmarkStart w:id="516" w:name="_ETM_Q1_1572361"/>
      <w:bookmarkStart w:id="517" w:name="_ETM_Q1_1572427"/>
      <w:bookmarkEnd w:id="516"/>
      <w:bookmarkEnd w:id="51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2D4F9D" w:rsidRDefault="002D4F9D" w:rsidP="002D4F9D">
      <w:pPr>
        <w:rPr>
          <w:rtl/>
        </w:rPr>
      </w:pPr>
    </w:p>
    <w:p w:rsidR="00F22A3B" w:rsidRDefault="002D4F9D" w:rsidP="00F22A3B">
      <w:pPr>
        <w:rPr>
          <w:rtl/>
        </w:rPr>
      </w:pPr>
      <w:bookmarkStart w:id="518" w:name="_ETM_Q1_1572778"/>
      <w:bookmarkStart w:id="519" w:name="_ETM_Q1_1572844"/>
      <w:bookmarkEnd w:id="518"/>
      <w:bookmarkEnd w:id="519"/>
      <w:r>
        <w:rPr>
          <w:rFonts w:hint="cs"/>
          <w:rtl/>
        </w:rPr>
        <w:t>גם אם</w:t>
      </w:r>
      <w:r w:rsidR="00F22A3B">
        <w:rPr>
          <w:rFonts w:hint="cs"/>
          <w:rtl/>
        </w:rPr>
        <w:t xml:space="preserve"> </w:t>
      </w:r>
      <w:r>
        <w:rPr>
          <w:rFonts w:hint="cs"/>
          <w:rtl/>
        </w:rPr>
        <w:t xml:space="preserve">לא מסתדרים הנתונים </w:t>
      </w:r>
      <w:bookmarkStart w:id="520" w:name="_ETM_Q1_1575644"/>
      <w:bookmarkEnd w:id="520"/>
      <w:r>
        <w:rPr>
          <w:rFonts w:hint="cs"/>
          <w:rtl/>
        </w:rPr>
        <w:t xml:space="preserve">זה עדיין </w:t>
      </w:r>
      <w:r w:rsidR="00F22A3B">
        <w:rPr>
          <w:rFonts w:hint="cs"/>
          <w:rtl/>
        </w:rPr>
        <w:t xml:space="preserve">לא </w:t>
      </w:r>
      <w:r>
        <w:rPr>
          <w:rFonts w:hint="cs"/>
          <w:rtl/>
        </w:rPr>
        <w:t xml:space="preserve">נותן הסבר לנוכחות סנגור בחקירה. </w:t>
      </w:r>
      <w:bookmarkStart w:id="521" w:name="_ETM_Q1_1581805"/>
      <w:bookmarkEnd w:id="521"/>
    </w:p>
    <w:p w:rsidR="00F22A3B" w:rsidRDefault="00F22A3B" w:rsidP="00F22A3B">
      <w:pPr>
        <w:rPr>
          <w:rtl/>
        </w:rPr>
      </w:pPr>
      <w:bookmarkStart w:id="522" w:name="_ETM_Q1_1581843"/>
      <w:bookmarkEnd w:id="522"/>
    </w:p>
    <w:p w:rsidR="002D4F9D" w:rsidRDefault="00F22A3B" w:rsidP="00F22A3B">
      <w:pPr>
        <w:rPr>
          <w:rtl/>
        </w:rPr>
      </w:pPr>
      <w:bookmarkStart w:id="523" w:name="_ETM_Q1_1581930"/>
      <w:bookmarkStart w:id="524" w:name="_ETM_Q1_1581969"/>
      <w:bookmarkEnd w:id="523"/>
      <w:bookmarkEnd w:id="524"/>
      <w:r>
        <w:rPr>
          <w:rFonts w:hint="cs"/>
          <w:rtl/>
        </w:rPr>
        <w:t xml:space="preserve">אמשיך ברשותך. </w:t>
      </w:r>
      <w:r w:rsidR="002D4F9D">
        <w:rPr>
          <w:rFonts w:hint="cs"/>
          <w:rtl/>
        </w:rPr>
        <w:t xml:space="preserve">מעל 50% </w:t>
      </w:r>
      <w:bookmarkStart w:id="525" w:name="_ETM_Q1_1584028"/>
      <w:bookmarkEnd w:id="525"/>
      <w:r>
        <w:rPr>
          <w:rFonts w:hint="cs"/>
          <w:rtl/>
        </w:rPr>
        <w:t xml:space="preserve">לא </w:t>
      </w:r>
      <w:bookmarkStart w:id="526" w:name="_ETM_Q1_1582303"/>
      <w:bookmarkEnd w:id="526"/>
      <w:r>
        <w:rPr>
          <w:rFonts w:hint="cs"/>
          <w:rtl/>
        </w:rPr>
        <w:t xml:space="preserve">נכחו הורים בחקירה, </w:t>
      </w:r>
      <w:r w:rsidR="002D4F9D">
        <w:rPr>
          <w:rFonts w:hint="cs"/>
          <w:rtl/>
        </w:rPr>
        <w:t xml:space="preserve">או אפוטרופוס בחקירה אבל יש לזה סיבה והחוק מאפשר לנו </w:t>
      </w:r>
      <w:bookmarkStart w:id="527" w:name="_ETM_Q1_1589760"/>
      <w:bookmarkEnd w:id="527"/>
      <w:r w:rsidR="002D4F9D">
        <w:rPr>
          <w:rFonts w:hint="cs"/>
          <w:rtl/>
        </w:rPr>
        <w:t>במקרים רבים</w:t>
      </w:r>
      <w:r>
        <w:rPr>
          <w:rFonts w:hint="cs"/>
          <w:rtl/>
        </w:rPr>
        <w:t>,</w:t>
      </w:r>
      <w:r w:rsidR="002D4F9D">
        <w:rPr>
          <w:rFonts w:hint="cs"/>
          <w:rtl/>
        </w:rPr>
        <w:t xml:space="preserve"> ובכל תיק חקירה יש נימוק</w:t>
      </w:r>
      <w:r>
        <w:rPr>
          <w:rFonts w:hint="cs"/>
          <w:rtl/>
        </w:rPr>
        <w:t>,</w:t>
      </w:r>
      <w:r w:rsidR="002D4F9D">
        <w:rPr>
          <w:rFonts w:hint="cs"/>
          <w:rtl/>
        </w:rPr>
        <w:t xml:space="preserve"> מדוע הורה לא </w:t>
      </w:r>
      <w:bookmarkStart w:id="528" w:name="_ETM_Q1_1595649"/>
      <w:bookmarkEnd w:id="528"/>
      <w:r w:rsidR="002D4F9D">
        <w:rPr>
          <w:rFonts w:hint="cs"/>
          <w:rtl/>
        </w:rPr>
        <w:t>נכח בחקירה</w:t>
      </w:r>
      <w:r>
        <w:rPr>
          <w:rFonts w:hint="cs"/>
          <w:rtl/>
        </w:rPr>
        <w:t xml:space="preserve"> או אפוטרופוס, ויש לזה סיבות רבות</w:t>
      </w:r>
      <w:r w:rsidR="002D4F9D">
        <w:rPr>
          <w:rFonts w:hint="cs"/>
          <w:rtl/>
        </w:rPr>
        <w:t>. כולם מכירם את ה</w:t>
      </w:r>
      <w:r>
        <w:rPr>
          <w:rFonts w:hint="cs"/>
          <w:rtl/>
        </w:rPr>
        <w:t>ח</w:t>
      </w:r>
      <w:r w:rsidR="002D4F9D">
        <w:rPr>
          <w:rFonts w:hint="cs"/>
          <w:rtl/>
        </w:rPr>
        <w:t xml:space="preserve">וק </w:t>
      </w:r>
      <w:bookmarkStart w:id="529" w:name="_ETM_Q1_1601028"/>
      <w:bookmarkEnd w:id="529"/>
      <w:r w:rsidR="002D4F9D">
        <w:rPr>
          <w:rFonts w:hint="cs"/>
          <w:rtl/>
        </w:rPr>
        <w:t>אך אחזור על פגיעה בט</w:t>
      </w:r>
      <w:r>
        <w:rPr>
          <w:rFonts w:hint="cs"/>
          <w:rtl/>
        </w:rPr>
        <w:t>ו</w:t>
      </w:r>
      <w:r w:rsidR="002D4F9D">
        <w:rPr>
          <w:rFonts w:hint="cs"/>
          <w:rtl/>
        </w:rPr>
        <w:t>בת החקירה או בטובת הקטין</w:t>
      </w:r>
      <w:r>
        <w:rPr>
          <w:rFonts w:hint="cs"/>
          <w:rtl/>
        </w:rPr>
        <w:t xml:space="preserve">, פגישה בשלומו הגופני </w:t>
      </w:r>
      <w:bookmarkStart w:id="530" w:name="_ETM_Q1_1612013"/>
      <w:bookmarkEnd w:id="530"/>
      <w:r>
        <w:rPr>
          <w:rFonts w:hint="cs"/>
          <w:rtl/>
        </w:rPr>
        <w:t>או</w:t>
      </w:r>
      <w:r w:rsidR="002D4F9D">
        <w:rPr>
          <w:rFonts w:hint="cs"/>
          <w:rtl/>
        </w:rPr>
        <w:t xml:space="preserve"> הנפשי </w:t>
      </w:r>
      <w:bookmarkStart w:id="531" w:name="_ETM_Q1_1608695"/>
      <w:bookmarkEnd w:id="531"/>
      <w:r w:rsidR="002D4F9D">
        <w:rPr>
          <w:rFonts w:hint="cs"/>
          <w:rtl/>
        </w:rPr>
        <w:t xml:space="preserve">של הקטין. אגב לפעמים </w:t>
      </w:r>
      <w:r>
        <w:rPr>
          <w:rFonts w:hint="cs"/>
          <w:rtl/>
        </w:rPr>
        <w:t xml:space="preserve">קטינים לא מעוניינים שהורה יהיה בחקירה </w:t>
      </w:r>
      <w:r w:rsidR="002D4F9D">
        <w:rPr>
          <w:rFonts w:hint="cs"/>
          <w:rtl/>
        </w:rPr>
        <w:t xml:space="preserve">וישמע מה מידת המעורבות שלהם </w:t>
      </w:r>
      <w:bookmarkStart w:id="532" w:name="_ETM_Q1_1615427"/>
      <w:bookmarkEnd w:id="532"/>
      <w:r w:rsidR="002D4F9D">
        <w:rPr>
          <w:rFonts w:hint="cs"/>
          <w:rtl/>
        </w:rPr>
        <w:t>באיר</w:t>
      </w:r>
      <w:r>
        <w:rPr>
          <w:rFonts w:hint="cs"/>
          <w:rtl/>
        </w:rPr>
        <w:t>ו</w:t>
      </w:r>
      <w:r w:rsidR="002D4F9D">
        <w:rPr>
          <w:rFonts w:hint="cs"/>
          <w:rtl/>
        </w:rPr>
        <w:t>ע. מאד לא נוח להם עם האירוע הזה והם מבקש</w:t>
      </w:r>
      <w:r w:rsidR="00161A06">
        <w:rPr>
          <w:rFonts w:hint="cs"/>
          <w:rtl/>
        </w:rPr>
        <w:t>ים</w:t>
      </w:r>
      <w:r w:rsidR="002D4F9D">
        <w:rPr>
          <w:rFonts w:hint="cs"/>
          <w:rtl/>
        </w:rPr>
        <w:t xml:space="preserve"> </w:t>
      </w:r>
      <w:bookmarkStart w:id="533" w:name="_ETM_Q1_1620594"/>
      <w:bookmarkEnd w:id="533"/>
      <w:r w:rsidR="002D4F9D">
        <w:rPr>
          <w:rFonts w:hint="cs"/>
          <w:rtl/>
        </w:rPr>
        <w:t>זאת. הסיבה העיקרית היא שיבוש הליכי חקירה. יש מקרים רבים</w:t>
      </w:r>
      <w:r>
        <w:rPr>
          <w:rFonts w:hint="cs"/>
          <w:rtl/>
        </w:rPr>
        <w:t>,</w:t>
      </w:r>
      <w:r w:rsidR="002D4F9D">
        <w:rPr>
          <w:rFonts w:hint="cs"/>
          <w:rtl/>
        </w:rPr>
        <w:t xml:space="preserve"> </w:t>
      </w:r>
      <w:bookmarkStart w:id="534" w:name="_ETM_Q1_1627161"/>
      <w:bookmarkEnd w:id="534"/>
      <w:r w:rsidR="002D4F9D">
        <w:rPr>
          <w:rFonts w:hint="cs"/>
          <w:rtl/>
        </w:rPr>
        <w:t xml:space="preserve">שיש כמה מעורבים, </w:t>
      </w:r>
      <w:r>
        <w:rPr>
          <w:rFonts w:hint="cs"/>
          <w:rtl/>
        </w:rPr>
        <w:t>וההור</w:t>
      </w:r>
      <w:r w:rsidR="00C44D30">
        <w:rPr>
          <w:rFonts w:hint="cs"/>
          <w:rtl/>
        </w:rPr>
        <w:t>ים</w:t>
      </w:r>
      <w:r>
        <w:rPr>
          <w:rFonts w:hint="cs"/>
          <w:rtl/>
        </w:rPr>
        <w:t xml:space="preserve"> נמצאים בחקיקה </w:t>
      </w:r>
      <w:bookmarkStart w:id="535" w:name="_ETM_Q1_1632842"/>
      <w:bookmarkEnd w:id="535"/>
      <w:r>
        <w:rPr>
          <w:rFonts w:hint="cs"/>
          <w:rtl/>
        </w:rPr>
        <w:t xml:space="preserve">ודקה אחרי זה </w:t>
      </w:r>
      <w:r w:rsidR="002D4F9D">
        <w:rPr>
          <w:rFonts w:hint="cs"/>
          <w:rtl/>
        </w:rPr>
        <w:t>החקי</w:t>
      </w:r>
      <w:r>
        <w:rPr>
          <w:rFonts w:hint="cs"/>
          <w:rtl/>
        </w:rPr>
        <w:t>רה משובשת. יש מקרים רבים שמוצאי</w:t>
      </w:r>
      <w:r w:rsidR="002D4F9D">
        <w:rPr>
          <w:rFonts w:hint="cs"/>
          <w:rtl/>
        </w:rPr>
        <w:t>ם</w:t>
      </w:r>
      <w:r>
        <w:rPr>
          <w:rFonts w:hint="cs"/>
          <w:rtl/>
        </w:rPr>
        <w:t xml:space="preserve"> </w:t>
      </w:r>
      <w:r w:rsidR="002D4F9D">
        <w:rPr>
          <w:rFonts w:hint="cs"/>
          <w:rtl/>
        </w:rPr>
        <w:t xml:space="preserve">מחקירה </w:t>
      </w:r>
      <w:bookmarkStart w:id="536" w:name="_ETM_Q1_1635362"/>
      <w:bookmarkEnd w:id="536"/>
      <w:r w:rsidR="002D4F9D">
        <w:rPr>
          <w:rFonts w:hint="cs"/>
          <w:rtl/>
        </w:rPr>
        <w:t>בשל חשד לשיבוש. ויש מקרים כמובן</w:t>
      </w:r>
      <w:r>
        <w:rPr>
          <w:rFonts w:hint="cs"/>
          <w:rtl/>
        </w:rPr>
        <w:t>,</w:t>
      </w:r>
      <w:r w:rsidR="002D4F9D">
        <w:rPr>
          <w:rFonts w:hint="cs"/>
          <w:rtl/>
        </w:rPr>
        <w:t xml:space="preserve"> של צנעת הפרט של </w:t>
      </w:r>
      <w:bookmarkStart w:id="537" w:name="_ETM_Q1_1641945"/>
      <w:bookmarkEnd w:id="537"/>
      <w:r w:rsidR="002D4F9D">
        <w:rPr>
          <w:rFonts w:hint="cs"/>
          <w:rtl/>
        </w:rPr>
        <w:t>הקטין, מקרים לא מועטים, שהקטין לא מעוני</w:t>
      </w:r>
      <w:r>
        <w:rPr>
          <w:rFonts w:hint="cs"/>
          <w:rtl/>
        </w:rPr>
        <w:t>י</w:t>
      </w:r>
      <w:r w:rsidR="002D4F9D">
        <w:rPr>
          <w:rFonts w:hint="cs"/>
          <w:rtl/>
        </w:rPr>
        <w:t>ן שההורה יהיה בחקירה</w:t>
      </w:r>
      <w:r>
        <w:rPr>
          <w:rFonts w:hint="cs"/>
          <w:rtl/>
        </w:rPr>
        <w:t>, או מוצגות ראיות שנמצאות בחוץ,</w:t>
      </w:r>
      <w:r w:rsidR="002D4F9D">
        <w:rPr>
          <w:rFonts w:hint="cs"/>
          <w:rtl/>
        </w:rPr>
        <w:t xml:space="preserve"> </w:t>
      </w:r>
      <w:bookmarkStart w:id="538" w:name="_ETM_Q1_1652595"/>
      <w:bookmarkEnd w:id="538"/>
      <w:r w:rsidR="002D4F9D">
        <w:rPr>
          <w:rFonts w:hint="cs"/>
          <w:rtl/>
        </w:rPr>
        <w:t>ואם ההורה לא ייצא מחקירה</w:t>
      </w:r>
      <w:r>
        <w:rPr>
          <w:rFonts w:hint="cs"/>
          <w:rtl/>
        </w:rPr>
        <w:t>,</w:t>
      </w:r>
      <w:r w:rsidR="002D4F9D">
        <w:rPr>
          <w:rFonts w:hint="cs"/>
          <w:rtl/>
        </w:rPr>
        <w:t xml:space="preserve"> הדברים </w:t>
      </w:r>
      <w:r>
        <w:rPr>
          <w:rFonts w:hint="cs"/>
          <w:rtl/>
        </w:rPr>
        <w:t xml:space="preserve">כמובן </w:t>
      </w:r>
      <w:bookmarkStart w:id="539" w:name="_ETM_Q1_1658097"/>
      <w:bookmarkEnd w:id="539"/>
      <w:r w:rsidR="002D4F9D">
        <w:rPr>
          <w:rFonts w:hint="cs"/>
          <w:rtl/>
        </w:rPr>
        <w:t>עלולים לפגוע בחקירה.</w:t>
      </w:r>
    </w:p>
    <w:p w:rsidR="002D4F9D" w:rsidRDefault="002D4F9D" w:rsidP="002D4F9D">
      <w:pPr>
        <w:rPr>
          <w:rtl/>
        </w:rPr>
      </w:pPr>
      <w:bookmarkStart w:id="540" w:name="_ETM_Q1_1659045"/>
      <w:bookmarkStart w:id="541" w:name="_ETM_Q1_1659145"/>
      <w:bookmarkEnd w:id="540"/>
      <w:bookmarkEnd w:id="541"/>
    </w:p>
    <w:p w:rsidR="002D4F9D" w:rsidRDefault="002D4F9D" w:rsidP="00F22A3B">
      <w:pPr>
        <w:rPr>
          <w:rtl/>
        </w:rPr>
      </w:pPr>
      <w:bookmarkStart w:id="542" w:name="_ETM_Q1_1659162"/>
      <w:bookmarkStart w:id="543" w:name="_ETM_Q1_1659212"/>
      <w:bookmarkEnd w:id="542"/>
      <w:bookmarkEnd w:id="543"/>
      <w:r>
        <w:rPr>
          <w:rFonts w:hint="cs"/>
          <w:rtl/>
        </w:rPr>
        <w:t xml:space="preserve">אציין נתון </w:t>
      </w:r>
      <w:bookmarkStart w:id="544" w:name="_ETM_Q1_1660412"/>
      <w:bookmarkEnd w:id="544"/>
      <w:r>
        <w:rPr>
          <w:rFonts w:hint="cs"/>
          <w:rtl/>
        </w:rPr>
        <w:t>שאנו מתעלמים ממנו. בכל חקירה לפני החקירה קטין זכאי ל</w:t>
      </w:r>
      <w:r w:rsidR="00F22A3B">
        <w:rPr>
          <w:rFonts w:hint="cs"/>
          <w:rtl/>
        </w:rPr>
        <w:t>י</w:t>
      </w:r>
      <w:r>
        <w:rPr>
          <w:rFonts w:hint="cs"/>
          <w:rtl/>
        </w:rPr>
        <w:t xml:space="preserve">יעוץ </w:t>
      </w:r>
      <w:bookmarkStart w:id="545" w:name="_ETM_Q1_1669529"/>
      <w:bookmarkEnd w:id="545"/>
      <w:r>
        <w:rPr>
          <w:rFonts w:hint="cs"/>
          <w:rtl/>
        </w:rPr>
        <w:t xml:space="preserve">משפטי. </w:t>
      </w:r>
      <w:r w:rsidR="00F22A3B">
        <w:rPr>
          <w:rFonts w:hint="cs"/>
          <w:rtl/>
        </w:rPr>
        <w:t xml:space="preserve">הוא </w:t>
      </w:r>
      <w:r>
        <w:rPr>
          <w:rFonts w:hint="cs"/>
          <w:rtl/>
        </w:rPr>
        <w:t>רואה עורך דין במקרים רב</w:t>
      </w:r>
      <w:r w:rsidR="00161A06">
        <w:rPr>
          <w:rFonts w:hint="cs"/>
          <w:rtl/>
        </w:rPr>
        <w:t>ים</w:t>
      </w:r>
      <w:r>
        <w:rPr>
          <w:rFonts w:hint="cs"/>
          <w:rtl/>
        </w:rPr>
        <w:t xml:space="preserve">, </w:t>
      </w:r>
      <w:r w:rsidR="00F22A3B">
        <w:rPr>
          <w:rFonts w:hint="cs"/>
          <w:rtl/>
        </w:rPr>
        <w:t>ו</w:t>
      </w:r>
      <w:r>
        <w:rPr>
          <w:rFonts w:hint="cs"/>
          <w:rtl/>
        </w:rPr>
        <w:t>כבר מתיי</w:t>
      </w:r>
      <w:r w:rsidR="00F22A3B">
        <w:rPr>
          <w:rFonts w:hint="cs"/>
          <w:rtl/>
        </w:rPr>
        <w:t>ע</w:t>
      </w:r>
      <w:r>
        <w:rPr>
          <w:rFonts w:hint="cs"/>
          <w:rtl/>
        </w:rPr>
        <w:t xml:space="preserve">ץ. </w:t>
      </w:r>
      <w:r w:rsidR="00F22A3B">
        <w:rPr>
          <w:rFonts w:hint="cs"/>
          <w:rtl/>
        </w:rPr>
        <w:t>לפעמים לא רוצה להמתין לסנגור ו</w:t>
      </w:r>
      <w:r>
        <w:rPr>
          <w:rFonts w:hint="cs"/>
          <w:rtl/>
        </w:rPr>
        <w:t xml:space="preserve">מרים טלפון. </w:t>
      </w:r>
      <w:bookmarkStart w:id="546" w:name="_ETM_Q1_1678629"/>
      <w:bookmarkEnd w:id="546"/>
      <w:r>
        <w:rPr>
          <w:rFonts w:hint="cs"/>
          <w:rtl/>
        </w:rPr>
        <w:t xml:space="preserve">לא רוצה להמתין </w:t>
      </w:r>
      <w:r w:rsidR="00F22A3B">
        <w:rPr>
          <w:rFonts w:hint="cs"/>
          <w:rtl/>
        </w:rPr>
        <w:t xml:space="preserve">או ההורה מבקש שהקטין </w:t>
      </w:r>
      <w:bookmarkStart w:id="547" w:name="_ETM_Q1_1683859"/>
      <w:bookmarkEnd w:id="547"/>
      <w:r w:rsidR="00F22A3B">
        <w:rPr>
          <w:rFonts w:hint="cs"/>
          <w:rtl/>
        </w:rPr>
        <w:t xml:space="preserve">ידבר עם </w:t>
      </w:r>
      <w:r>
        <w:rPr>
          <w:rFonts w:hint="cs"/>
          <w:rtl/>
        </w:rPr>
        <w:t xml:space="preserve">עורך דין בטלפון מטעמו, </w:t>
      </w:r>
      <w:bookmarkStart w:id="548" w:name="_ETM_Q1_1685195"/>
      <w:bookmarkEnd w:id="548"/>
      <w:r>
        <w:rPr>
          <w:rFonts w:hint="cs"/>
          <w:rtl/>
        </w:rPr>
        <w:t xml:space="preserve">עורך דין </w:t>
      </w:r>
      <w:r w:rsidR="00F22A3B">
        <w:rPr>
          <w:rFonts w:hint="cs"/>
          <w:rtl/>
        </w:rPr>
        <w:t xml:space="preserve">שהוא </w:t>
      </w:r>
      <w:r>
        <w:rPr>
          <w:rFonts w:hint="cs"/>
          <w:rtl/>
        </w:rPr>
        <w:t>פרטי. זה מאוד חשוב. הם מקב</w:t>
      </w:r>
      <w:r w:rsidR="00F22A3B">
        <w:rPr>
          <w:rFonts w:hint="cs"/>
          <w:rtl/>
        </w:rPr>
        <w:t>ל</w:t>
      </w:r>
      <w:r>
        <w:rPr>
          <w:rFonts w:hint="cs"/>
          <w:rtl/>
        </w:rPr>
        <w:t xml:space="preserve">ים את הייעוץ </w:t>
      </w:r>
      <w:bookmarkStart w:id="549" w:name="_ETM_Q1_1690662"/>
      <w:bookmarkEnd w:id="549"/>
      <w:r>
        <w:rPr>
          <w:rFonts w:hint="cs"/>
          <w:rtl/>
        </w:rPr>
        <w:t>הז</w:t>
      </w:r>
      <w:r w:rsidR="00F22A3B">
        <w:rPr>
          <w:rFonts w:hint="cs"/>
          <w:rtl/>
        </w:rPr>
        <w:t>ה. לא שנכנסים לחקירה פעם ראשונה</w:t>
      </w:r>
      <w:r>
        <w:rPr>
          <w:rFonts w:hint="cs"/>
          <w:rtl/>
        </w:rPr>
        <w:t xml:space="preserve">, רואים חוקר ושוטר </w:t>
      </w:r>
      <w:bookmarkStart w:id="550" w:name="_ETM_Q1_1698245"/>
      <w:bookmarkEnd w:id="550"/>
      <w:r>
        <w:rPr>
          <w:rFonts w:hint="cs"/>
          <w:rtl/>
        </w:rPr>
        <w:t xml:space="preserve">וזהו. </w:t>
      </w:r>
      <w:r w:rsidR="00F22A3B">
        <w:rPr>
          <w:rFonts w:hint="cs"/>
          <w:rtl/>
        </w:rPr>
        <w:t xml:space="preserve">הם מקבלים את הייעוץ המשפטי לפני בטרם נכנסים לחקירה, </w:t>
      </w:r>
      <w:r>
        <w:rPr>
          <w:rFonts w:hint="cs"/>
          <w:rtl/>
        </w:rPr>
        <w:t>ובחקירה בחלק מהמקרים ההורים נמצאים</w:t>
      </w:r>
      <w:r w:rsidR="00F22A3B">
        <w:rPr>
          <w:rFonts w:hint="cs"/>
          <w:rtl/>
        </w:rPr>
        <w:t>,</w:t>
      </w:r>
      <w:r>
        <w:rPr>
          <w:rFonts w:hint="cs"/>
          <w:rtl/>
        </w:rPr>
        <w:t xml:space="preserve"> ו</w:t>
      </w:r>
      <w:r w:rsidR="00F22A3B">
        <w:rPr>
          <w:rFonts w:hint="cs"/>
          <w:rtl/>
        </w:rPr>
        <w:t>ב</w:t>
      </w:r>
      <w:r>
        <w:rPr>
          <w:rFonts w:hint="cs"/>
          <w:rtl/>
        </w:rPr>
        <w:t xml:space="preserve">חלק לא. היכן שהם </w:t>
      </w:r>
      <w:bookmarkStart w:id="551" w:name="_ETM_Q1_1706446"/>
      <w:bookmarkEnd w:id="551"/>
      <w:r>
        <w:rPr>
          <w:rFonts w:hint="cs"/>
          <w:rtl/>
        </w:rPr>
        <w:t>לא נמצאים</w:t>
      </w:r>
      <w:r w:rsidR="00F22A3B">
        <w:rPr>
          <w:rFonts w:hint="cs"/>
          <w:rtl/>
        </w:rPr>
        <w:t>,</w:t>
      </w:r>
      <w:r>
        <w:rPr>
          <w:rFonts w:hint="cs"/>
          <w:rtl/>
        </w:rPr>
        <w:t xml:space="preserve"> חזקה עלינו </w:t>
      </w:r>
      <w:r w:rsidR="00F22A3B">
        <w:rPr>
          <w:rFonts w:hint="cs"/>
          <w:rtl/>
        </w:rPr>
        <w:t xml:space="preserve">כמשטרה, בטח כחוקרים בחדר החקירה </w:t>
      </w:r>
      <w:r>
        <w:rPr>
          <w:rFonts w:hint="cs"/>
          <w:rtl/>
        </w:rPr>
        <w:t>לנ</w:t>
      </w:r>
      <w:r w:rsidR="00F22A3B">
        <w:rPr>
          <w:rFonts w:hint="cs"/>
          <w:rtl/>
        </w:rPr>
        <w:t>מ</w:t>
      </w:r>
      <w:r>
        <w:rPr>
          <w:rFonts w:hint="cs"/>
          <w:rtl/>
        </w:rPr>
        <w:t xml:space="preserve">ק היטב מדוע הורה הקטין </w:t>
      </w:r>
      <w:bookmarkStart w:id="552" w:name="_ETM_Q1_1714146"/>
      <w:bookmarkEnd w:id="552"/>
      <w:r w:rsidR="00F22A3B">
        <w:rPr>
          <w:rFonts w:hint="cs"/>
          <w:rtl/>
        </w:rPr>
        <w:t>לא נמצא בחקירה וא</w:t>
      </w:r>
      <w:r>
        <w:rPr>
          <w:rFonts w:hint="cs"/>
          <w:rtl/>
        </w:rPr>
        <w:t xml:space="preserve">ם זה לא קורה ואנו לא </w:t>
      </w:r>
      <w:bookmarkStart w:id="553" w:name="_ETM_Q1_1719529"/>
      <w:bookmarkEnd w:id="553"/>
      <w:r>
        <w:rPr>
          <w:rFonts w:hint="cs"/>
          <w:rtl/>
        </w:rPr>
        <w:t>עושים זא</w:t>
      </w:r>
      <w:r w:rsidR="00F22A3B">
        <w:rPr>
          <w:rFonts w:hint="cs"/>
          <w:rtl/>
        </w:rPr>
        <w:t>ת בהמשך תיקים יכולים ליפול ראייתית</w:t>
      </w:r>
      <w:r>
        <w:rPr>
          <w:rFonts w:hint="cs"/>
          <w:rtl/>
        </w:rPr>
        <w:t>.</w:t>
      </w:r>
      <w:r w:rsidR="00F22A3B">
        <w:rPr>
          <w:rFonts w:hint="cs"/>
          <w:rtl/>
        </w:rPr>
        <w:t xml:space="preserve"> </w:t>
      </w:r>
      <w:r>
        <w:rPr>
          <w:rFonts w:hint="cs"/>
          <w:rtl/>
        </w:rPr>
        <w:t xml:space="preserve">אנו משתדלים מאוד </w:t>
      </w:r>
      <w:bookmarkStart w:id="554" w:name="_ETM_Q1_1726579"/>
      <w:bookmarkEnd w:id="554"/>
      <w:r>
        <w:rPr>
          <w:rFonts w:hint="cs"/>
          <w:rtl/>
        </w:rPr>
        <w:t>להקפיד</w:t>
      </w:r>
      <w:r w:rsidR="00F22A3B">
        <w:rPr>
          <w:rFonts w:hint="cs"/>
          <w:rtl/>
        </w:rPr>
        <w:t xml:space="preserve"> על </w:t>
      </w:r>
      <w:bookmarkStart w:id="555" w:name="_ETM_Q1_1727529"/>
      <w:bookmarkEnd w:id="555"/>
      <w:r w:rsidR="00F22A3B">
        <w:rPr>
          <w:rFonts w:hint="cs"/>
          <w:rtl/>
        </w:rPr>
        <w:t>הרישום והתיעוד</w:t>
      </w:r>
      <w:r>
        <w:rPr>
          <w:rFonts w:hint="cs"/>
          <w:rtl/>
        </w:rPr>
        <w:t xml:space="preserve">, ובטח כשאנו מציעים הקלטה בווידאו אודיו. זו בדיוק הסיבה. </w:t>
      </w:r>
      <w:bookmarkStart w:id="556" w:name="_ETM_Q1_1735863"/>
      <w:bookmarkEnd w:id="556"/>
      <w:r w:rsidR="00F22A3B">
        <w:rPr>
          <w:rFonts w:hint="cs"/>
          <w:rtl/>
        </w:rPr>
        <w:t>אני לא מסתתר מאחורי דבר. מוכן שהכול יהיה מת</w:t>
      </w:r>
      <w:r>
        <w:rPr>
          <w:rFonts w:hint="cs"/>
          <w:rtl/>
        </w:rPr>
        <w:t xml:space="preserve">ועד. שיראו הכול. ואם אנו עושים תקלות </w:t>
      </w:r>
      <w:bookmarkStart w:id="557" w:name="_ETM_Q1_1742713"/>
      <w:bookmarkEnd w:id="557"/>
      <w:r w:rsidR="00F22A3B">
        <w:rPr>
          <w:rFonts w:hint="cs"/>
          <w:rtl/>
        </w:rPr>
        <w:t>שי</w:t>
      </w:r>
      <w:r>
        <w:rPr>
          <w:rFonts w:hint="cs"/>
          <w:rtl/>
        </w:rPr>
        <w:t>ש</w:t>
      </w:r>
      <w:r w:rsidR="00F22A3B">
        <w:rPr>
          <w:rFonts w:hint="cs"/>
          <w:rtl/>
        </w:rPr>
        <w:t xml:space="preserve"> </w:t>
      </w:r>
      <w:r>
        <w:rPr>
          <w:rFonts w:hint="cs"/>
          <w:rtl/>
        </w:rPr>
        <w:t xml:space="preserve">לשלם עליהן, אין שום בעיה. אנו לא מתחמקים </w:t>
      </w:r>
      <w:bookmarkStart w:id="558" w:name="_ETM_Q1_1749030"/>
      <w:bookmarkEnd w:id="558"/>
      <w:r>
        <w:rPr>
          <w:rFonts w:hint="cs"/>
          <w:rtl/>
        </w:rPr>
        <w:t xml:space="preserve">מזה. </w:t>
      </w:r>
      <w:r w:rsidR="00F22A3B">
        <w:rPr>
          <w:rFonts w:hint="cs"/>
          <w:rtl/>
        </w:rPr>
        <w:t xml:space="preserve">אלה הסיבות. </w:t>
      </w:r>
      <w:r>
        <w:rPr>
          <w:rFonts w:hint="cs"/>
          <w:rtl/>
        </w:rPr>
        <w:t xml:space="preserve">אולי הנתונים מטעים או אפילו מחזקים את </w:t>
      </w:r>
      <w:r w:rsidR="00B15A24">
        <w:rPr>
          <w:rFonts w:hint="cs"/>
          <w:rtl/>
        </w:rPr>
        <w:t xml:space="preserve">ההחלטה להוסיף </w:t>
      </w:r>
      <w:bookmarkStart w:id="559" w:name="_ETM_Q1_1760980"/>
      <w:bookmarkEnd w:id="559"/>
      <w:r w:rsidR="00B15A24">
        <w:rPr>
          <w:rFonts w:hint="cs"/>
          <w:rtl/>
        </w:rPr>
        <w:t>סנגור לחקירה</w:t>
      </w:r>
      <w:r w:rsidR="00F22A3B">
        <w:rPr>
          <w:rFonts w:hint="cs"/>
          <w:rtl/>
        </w:rPr>
        <w:t>,</w:t>
      </w:r>
      <w:r w:rsidR="00B15A24">
        <w:rPr>
          <w:rFonts w:hint="cs"/>
          <w:rtl/>
        </w:rPr>
        <w:t xml:space="preserve"> אך כשאתה מבין למה, זה ממש לא כך.</w:t>
      </w:r>
    </w:p>
    <w:p w:rsidR="00B15A24" w:rsidRDefault="00B15A24" w:rsidP="002D4F9D">
      <w:pPr>
        <w:rPr>
          <w:rtl/>
        </w:rPr>
      </w:pPr>
      <w:bookmarkStart w:id="560" w:name="_ETM_Q1_1766596"/>
      <w:bookmarkStart w:id="561" w:name="_ETM_Q1_1766696"/>
      <w:bookmarkEnd w:id="560"/>
      <w:bookmarkEnd w:id="561"/>
    </w:p>
    <w:p w:rsidR="00B15A24" w:rsidRDefault="00B15A24" w:rsidP="00B15A24">
      <w:pPr>
        <w:pStyle w:val="af6"/>
        <w:keepNext/>
        <w:rPr>
          <w:rtl/>
        </w:rPr>
      </w:pPr>
      <w:bookmarkStart w:id="562" w:name="ET_yor_6157_43"/>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 </w:t>
      </w:r>
      <w:r>
        <w:rPr>
          <w:rtl/>
        </w:rPr>
        <w:t xml:space="preserve">היו"ר שמחה </w:t>
      </w:r>
      <w:proofErr w:type="spellStart"/>
      <w:r>
        <w:rPr>
          <w:rtl/>
        </w:rPr>
        <w:t>רוטמן</w:t>
      </w:r>
      <w:proofErr w:type="spellEnd"/>
      <w:r>
        <w:rPr>
          <w:rtl/>
        </w:rPr>
        <w:t>:</w:t>
      </w:r>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w:t>
      </w:r>
      <w:r>
        <w:rPr>
          <w:rtl/>
        </w:rPr>
        <w:t xml:space="preserve">   </w:t>
      </w:r>
      <w:bookmarkEnd w:id="562"/>
    </w:p>
    <w:p w:rsidR="00B15A24" w:rsidRDefault="00B15A24" w:rsidP="00B15A24">
      <w:pPr>
        <w:pStyle w:val="KeepWithNext"/>
        <w:rPr>
          <w:rtl/>
        </w:rPr>
      </w:pPr>
    </w:p>
    <w:p w:rsidR="00B15A24" w:rsidRDefault="00B15A24" w:rsidP="00F22A3B">
      <w:pPr>
        <w:rPr>
          <w:rtl/>
        </w:rPr>
      </w:pPr>
      <w:bookmarkStart w:id="563" w:name="_ETM_Q1_1767130"/>
      <w:bookmarkEnd w:id="563"/>
      <w:r>
        <w:rPr>
          <w:rFonts w:hint="cs"/>
          <w:rtl/>
        </w:rPr>
        <w:t xml:space="preserve">אני </w:t>
      </w:r>
      <w:bookmarkStart w:id="564" w:name="_ETM_Q1_1767563"/>
      <w:bookmarkEnd w:id="564"/>
      <w:r>
        <w:rPr>
          <w:rFonts w:hint="cs"/>
          <w:rtl/>
        </w:rPr>
        <w:t xml:space="preserve">חוזר בכל זאת לנתונים. לפי מה שאני מבין, כתוב פה </w:t>
      </w:r>
      <w:bookmarkStart w:id="565" w:name="_ETM_Q1_1777213"/>
      <w:bookmarkEnd w:id="565"/>
      <w:r>
        <w:rPr>
          <w:rFonts w:hint="cs"/>
          <w:rtl/>
        </w:rPr>
        <w:t xml:space="preserve">ש-35.5% </w:t>
      </w:r>
      <w:r w:rsidR="00F22A3B">
        <w:rPr>
          <w:rFonts w:hint="cs"/>
          <w:rtl/>
        </w:rPr>
        <w:t xml:space="preserve">מכלל הנחקרים נכחו בחקירתם הורים או אפוטרופוס </w:t>
      </w:r>
      <w:r>
        <w:rPr>
          <w:rFonts w:hint="cs"/>
          <w:rtl/>
        </w:rPr>
        <w:t xml:space="preserve">- בעמ' 6 מתוך 7 במסמך שהעברתם וגם </w:t>
      </w:r>
      <w:bookmarkStart w:id="566" w:name="_ETM_Q1_1792080"/>
      <w:bookmarkEnd w:id="566"/>
      <w:r>
        <w:rPr>
          <w:rFonts w:hint="cs"/>
          <w:rtl/>
        </w:rPr>
        <w:t xml:space="preserve">אמרת את זה. </w:t>
      </w:r>
      <w:r w:rsidR="00F22A3B">
        <w:rPr>
          <w:rFonts w:hint="cs"/>
          <w:rtl/>
        </w:rPr>
        <w:t>כמות נחקרים ללא נוכ</w:t>
      </w:r>
      <w:bookmarkStart w:id="567" w:name="_ETM_Q1_1802721"/>
      <w:bookmarkEnd w:id="567"/>
      <w:r w:rsidR="00F22A3B">
        <w:rPr>
          <w:rFonts w:hint="cs"/>
          <w:rtl/>
        </w:rPr>
        <w:t>חות שאינם עצורים פלוס העצורים, 12,455, זה יוצא 42,000.</w:t>
      </w:r>
    </w:p>
    <w:p w:rsidR="00B15A24" w:rsidRDefault="00B15A24" w:rsidP="00B15A24">
      <w:pPr>
        <w:rPr>
          <w:rtl/>
        </w:rPr>
      </w:pPr>
      <w:bookmarkStart w:id="568" w:name="_ETM_Q1_1806596"/>
      <w:bookmarkStart w:id="569" w:name="_ETM_Q1_1806680"/>
      <w:bookmarkEnd w:id="568"/>
      <w:bookmarkEnd w:id="569"/>
    </w:p>
    <w:p w:rsidR="00B15A24" w:rsidRDefault="00B15A24" w:rsidP="00B15A24">
      <w:pPr>
        <w:pStyle w:val="af9"/>
        <w:keepNext/>
        <w:rPr>
          <w:rtl/>
        </w:rPr>
      </w:pPr>
      <w:bookmarkStart w:id="570" w:name="_ETM_Q1_1806847"/>
      <w:bookmarkStart w:id="571" w:name="_ETM_Q1_1806897"/>
      <w:bookmarkEnd w:id="570"/>
      <w:bookmarkEnd w:id="57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B15A24" w:rsidRDefault="00B15A24" w:rsidP="00B15A24">
      <w:pPr>
        <w:rPr>
          <w:rtl/>
        </w:rPr>
      </w:pPr>
    </w:p>
    <w:p w:rsidR="00B15A24" w:rsidRDefault="00B15A24" w:rsidP="00F22A3B">
      <w:pPr>
        <w:rPr>
          <w:rtl/>
        </w:rPr>
      </w:pPr>
      <w:bookmarkStart w:id="572" w:name="_ETM_Q1_1807247"/>
      <w:bookmarkStart w:id="573" w:name="_ETM_Q1_1807314"/>
      <w:bookmarkEnd w:id="572"/>
      <w:bookmarkEnd w:id="573"/>
      <w:r>
        <w:rPr>
          <w:rFonts w:hint="cs"/>
          <w:rtl/>
        </w:rPr>
        <w:t xml:space="preserve">גם הם מקבלים </w:t>
      </w:r>
      <w:bookmarkStart w:id="574" w:name="_ETM_Q1_1808763"/>
      <w:bookmarkEnd w:id="574"/>
      <w:r>
        <w:rPr>
          <w:rFonts w:hint="cs"/>
          <w:rtl/>
        </w:rPr>
        <w:t>את ה</w:t>
      </w:r>
      <w:r w:rsidR="00F22A3B">
        <w:rPr>
          <w:rFonts w:hint="cs"/>
          <w:rtl/>
        </w:rPr>
        <w:t>ייעוץ לפני חקירה ומקבלי</w:t>
      </w:r>
      <w:r>
        <w:rPr>
          <w:rFonts w:hint="cs"/>
          <w:rtl/>
        </w:rPr>
        <w:t>ם</w:t>
      </w:r>
      <w:r w:rsidR="00F22A3B">
        <w:rPr>
          <w:rFonts w:hint="cs"/>
          <w:rtl/>
        </w:rPr>
        <w:t xml:space="preserve"> </w:t>
      </w:r>
      <w:bookmarkStart w:id="575" w:name="_ETM_Q1_1815813"/>
      <w:bookmarkEnd w:id="575"/>
      <w:r>
        <w:rPr>
          <w:rFonts w:hint="cs"/>
          <w:rtl/>
        </w:rPr>
        <w:t>עורך דין. רק נוכחות הורה.</w:t>
      </w:r>
    </w:p>
    <w:p w:rsidR="00B15A24" w:rsidRDefault="00B15A24" w:rsidP="00B15A24">
      <w:pPr>
        <w:rPr>
          <w:rtl/>
        </w:rPr>
      </w:pPr>
      <w:bookmarkStart w:id="576" w:name="_ETM_Q1_1815047"/>
      <w:bookmarkStart w:id="577" w:name="_ETM_Q1_1815130"/>
      <w:bookmarkEnd w:id="576"/>
      <w:bookmarkEnd w:id="577"/>
    </w:p>
    <w:p w:rsidR="00B15A24" w:rsidRDefault="00B15A24" w:rsidP="00B15A24">
      <w:pPr>
        <w:pStyle w:val="af6"/>
        <w:keepNext/>
        <w:rPr>
          <w:rtl/>
        </w:rPr>
      </w:pPr>
      <w:bookmarkStart w:id="578" w:name="ET_yor_6157_44"/>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 </w:t>
      </w:r>
      <w:r>
        <w:rPr>
          <w:rtl/>
        </w:rPr>
        <w:t xml:space="preserve">היו"ר שמחה </w:t>
      </w:r>
      <w:proofErr w:type="spellStart"/>
      <w:r>
        <w:rPr>
          <w:rtl/>
        </w:rPr>
        <w:t>רוטמן</w:t>
      </w:r>
      <w:proofErr w:type="spellEnd"/>
      <w:r>
        <w:rPr>
          <w:rtl/>
        </w:rPr>
        <w:t>:</w:t>
      </w:r>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w:t>
      </w:r>
      <w:r>
        <w:rPr>
          <w:rtl/>
        </w:rPr>
        <w:t xml:space="preserve">   </w:t>
      </w:r>
      <w:bookmarkEnd w:id="578"/>
    </w:p>
    <w:p w:rsidR="00B15A24" w:rsidRDefault="00B15A24" w:rsidP="00B15A24">
      <w:pPr>
        <w:pStyle w:val="KeepWithNext"/>
        <w:rPr>
          <w:rtl/>
        </w:rPr>
      </w:pPr>
    </w:p>
    <w:p w:rsidR="00B15A24" w:rsidRDefault="00B15A24" w:rsidP="00F22A3B">
      <w:pPr>
        <w:rPr>
          <w:rtl/>
        </w:rPr>
      </w:pPr>
      <w:bookmarkStart w:id="579" w:name="_ETM_Q1_1815679"/>
      <w:bookmarkEnd w:id="579"/>
      <w:r>
        <w:rPr>
          <w:rFonts w:hint="cs"/>
          <w:rtl/>
        </w:rPr>
        <w:t xml:space="preserve">נוכחות </w:t>
      </w:r>
      <w:bookmarkStart w:id="580" w:name="_ETM_Q1_1818247"/>
      <w:bookmarkEnd w:id="580"/>
      <w:r>
        <w:rPr>
          <w:rFonts w:hint="cs"/>
          <w:rtl/>
        </w:rPr>
        <w:t xml:space="preserve">בחקירה של הורה או אפוטרופוס </w:t>
      </w:r>
      <w:r w:rsidR="00F22A3B">
        <w:rPr>
          <w:rFonts w:hint="cs"/>
          <w:rtl/>
        </w:rPr>
        <w:t xml:space="preserve">29,829 פלוס 12,455 </w:t>
      </w:r>
      <w:r>
        <w:rPr>
          <w:rFonts w:hint="cs"/>
          <w:rtl/>
        </w:rPr>
        <w:t xml:space="preserve">על העצורים שלכתחילה אין </w:t>
      </w:r>
      <w:bookmarkStart w:id="581" w:name="_ETM_Q1_1826447"/>
      <w:bookmarkEnd w:id="581"/>
      <w:r>
        <w:rPr>
          <w:rFonts w:hint="cs"/>
          <w:rtl/>
        </w:rPr>
        <w:t>חו</w:t>
      </w:r>
      <w:r w:rsidR="00F22A3B">
        <w:rPr>
          <w:rFonts w:hint="cs"/>
          <w:rtl/>
        </w:rPr>
        <w:t>בת נוכחות ולכן נחקרו ללא נוכחות</w:t>
      </w:r>
      <w:r>
        <w:rPr>
          <w:rFonts w:hint="cs"/>
          <w:rtl/>
        </w:rPr>
        <w:t>. זה יוצא 42,</w:t>
      </w:r>
      <w:r w:rsidR="00F22A3B">
        <w:rPr>
          <w:rFonts w:hint="cs"/>
          <w:rtl/>
        </w:rPr>
        <w:t>284. מתוך 58,690</w:t>
      </w:r>
      <w:r>
        <w:rPr>
          <w:rFonts w:hint="cs"/>
          <w:rtl/>
        </w:rPr>
        <w:t xml:space="preserve"> זה </w:t>
      </w:r>
      <w:bookmarkStart w:id="582" w:name="_ETM_Q1_1837647"/>
      <w:bookmarkEnd w:id="582"/>
      <w:r>
        <w:rPr>
          <w:rFonts w:hint="cs"/>
          <w:rtl/>
        </w:rPr>
        <w:t>יוצא 72%.</w:t>
      </w:r>
    </w:p>
    <w:p w:rsidR="00B15A24" w:rsidRDefault="00B15A24" w:rsidP="00B15A24">
      <w:pPr>
        <w:rPr>
          <w:rtl/>
        </w:rPr>
      </w:pPr>
      <w:bookmarkStart w:id="583" w:name="_ETM_Q1_1840114"/>
      <w:bookmarkStart w:id="584" w:name="_ETM_Q1_1840197"/>
      <w:bookmarkEnd w:id="583"/>
      <w:bookmarkEnd w:id="584"/>
    </w:p>
    <w:p w:rsidR="00B15A24" w:rsidRDefault="00B15A24" w:rsidP="00B15A24">
      <w:pPr>
        <w:pStyle w:val="af9"/>
        <w:keepNext/>
        <w:rPr>
          <w:rtl/>
        </w:rPr>
      </w:pPr>
      <w:bookmarkStart w:id="585" w:name="_ETM_Q1_1840247"/>
      <w:bookmarkStart w:id="586" w:name="_ETM_Q1_1840314"/>
      <w:bookmarkEnd w:id="585"/>
      <w:bookmarkEnd w:id="58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B15A24" w:rsidRDefault="00B15A24" w:rsidP="00B15A24">
      <w:pPr>
        <w:rPr>
          <w:rtl/>
        </w:rPr>
      </w:pPr>
    </w:p>
    <w:p w:rsidR="00B15A24" w:rsidRDefault="00B15A24" w:rsidP="00B15A24">
      <w:pPr>
        <w:rPr>
          <w:rtl/>
        </w:rPr>
      </w:pPr>
      <w:bookmarkStart w:id="587" w:name="_ETM_Q1_1840664"/>
      <w:bookmarkStart w:id="588" w:name="_ETM_Q1_1840731"/>
      <w:bookmarkEnd w:id="587"/>
      <w:bookmarkEnd w:id="588"/>
      <w:r>
        <w:rPr>
          <w:rFonts w:hint="cs"/>
          <w:rtl/>
        </w:rPr>
        <w:t xml:space="preserve">יכול להיות שזה טעות, הסך הכול. 29 ועוד כמות </w:t>
      </w:r>
      <w:bookmarkStart w:id="589" w:name="_ETM_Q1_1852814"/>
      <w:bookmarkEnd w:id="589"/>
      <w:r>
        <w:rPr>
          <w:rFonts w:hint="cs"/>
          <w:rtl/>
        </w:rPr>
        <w:t>עצורים. הסיכום. אני אבחן את זה פעם נוספת.</w:t>
      </w:r>
    </w:p>
    <w:p w:rsidR="00B15A24" w:rsidRDefault="00B15A24" w:rsidP="00B15A24">
      <w:pPr>
        <w:rPr>
          <w:rtl/>
        </w:rPr>
      </w:pPr>
      <w:bookmarkStart w:id="590" w:name="_ETM_Q1_1864381"/>
      <w:bookmarkStart w:id="591" w:name="_ETM_Q1_1864464"/>
      <w:bookmarkStart w:id="592" w:name="_ETM_Q1_1865381"/>
      <w:bookmarkEnd w:id="590"/>
      <w:bookmarkEnd w:id="591"/>
      <w:bookmarkEnd w:id="592"/>
    </w:p>
    <w:p w:rsidR="00B15A24" w:rsidRDefault="00B15A24" w:rsidP="00B15A24">
      <w:pPr>
        <w:pStyle w:val="a4"/>
        <w:keepNext/>
        <w:rPr>
          <w:rtl/>
        </w:rPr>
      </w:pPr>
      <w:bookmarkStart w:id="593" w:name="ET_speaker_6150_45"/>
      <w:r w:rsidRPr="00B15A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15A24">
        <w:rPr>
          <w:rStyle w:val="TagStyle"/>
          <w:rtl/>
        </w:rPr>
        <w:t xml:space="preserve"> &lt;&lt; דובר &gt;&gt;</w:t>
      </w:r>
      <w:r>
        <w:rPr>
          <w:rtl/>
        </w:rPr>
        <w:t xml:space="preserve">   </w:t>
      </w:r>
      <w:bookmarkEnd w:id="593"/>
    </w:p>
    <w:p w:rsidR="00B15A24" w:rsidRDefault="00B15A24" w:rsidP="00B15A24">
      <w:pPr>
        <w:pStyle w:val="KeepWithNext"/>
        <w:rPr>
          <w:rtl/>
        </w:rPr>
      </w:pPr>
    </w:p>
    <w:p w:rsidR="00B15A24" w:rsidRDefault="00B15A24" w:rsidP="00B15A24">
      <w:pPr>
        <w:rPr>
          <w:rtl/>
        </w:rPr>
      </w:pPr>
      <w:bookmarkStart w:id="594" w:name="_ETM_Q1_1865914"/>
      <w:bookmarkStart w:id="595" w:name="_ETM_Q1_1865948"/>
      <w:bookmarkEnd w:id="594"/>
      <w:bookmarkEnd w:id="595"/>
      <w:r>
        <w:rPr>
          <w:rFonts w:hint="cs"/>
          <w:rtl/>
        </w:rPr>
        <w:t xml:space="preserve">כלומר 35% זה </w:t>
      </w:r>
      <w:bookmarkStart w:id="596" w:name="_ETM_Q1_1868198"/>
      <w:bookmarkEnd w:id="596"/>
      <w:r w:rsidR="00F22A3B">
        <w:rPr>
          <w:rFonts w:hint="cs"/>
          <w:rtl/>
        </w:rPr>
        <w:t xml:space="preserve">בטוח </w:t>
      </w:r>
      <w:r>
        <w:rPr>
          <w:rFonts w:hint="cs"/>
          <w:rtl/>
        </w:rPr>
        <w:t>נכון.</w:t>
      </w:r>
    </w:p>
    <w:p w:rsidR="00B15A24" w:rsidRDefault="00B15A24" w:rsidP="00B15A24">
      <w:pPr>
        <w:rPr>
          <w:rtl/>
        </w:rPr>
      </w:pPr>
      <w:bookmarkStart w:id="597" w:name="_ETM_Q1_1869131"/>
      <w:bookmarkStart w:id="598" w:name="_ETM_Q1_1869217"/>
      <w:bookmarkEnd w:id="597"/>
      <w:bookmarkEnd w:id="598"/>
    </w:p>
    <w:p w:rsidR="00B15A24" w:rsidRDefault="00B15A24" w:rsidP="00B15A24">
      <w:pPr>
        <w:pStyle w:val="af9"/>
        <w:keepNext/>
        <w:rPr>
          <w:rtl/>
        </w:rPr>
      </w:pPr>
      <w:bookmarkStart w:id="599" w:name="_ETM_Q1_1869281"/>
      <w:bookmarkStart w:id="600" w:name="_ETM_Q1_1869347"/>
      <w:bookmarkEnd w:id="599"/>
      <w:bookmarkEnd w:id="60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F22A3B" w:rsidRDefault="00F22A3B" w:rsidP="00B15A24">
      <w:pPr>
        <w:rPr>
          <w:rtl/>
        </w:rPr>
      </w:pPr>
    </w:p>
    <w:p w:rsidR="00B15A24" w:rsidRDefault="00B15A24" w:rsidP="00B15A24">
      <w:pPr>
        <w:rPr>
          <w:rtl/>
        </w:rPr>
      </w:pPr>
      <w:bookmarkStart w:id="601" w:name="_ETM_Q1_1870889"/>
      <w:bookmarkStart w:id="602" w:name="_ETM_Q1_1870950"/>
      <w:bookmarkEnd w:id="601"/>
      <w:bookmarkEnd w:id="602"/>
      <w:r>
        <w:rPr>
          <w:rFonts w:hint="cs"/>
          <w:rtl/>
        </w:rPr>
        <w:t>כן. הסיכום הכללי</w:t>
      </w:r>
      <w:r w:rsidR="00F22A3B">
        <w:rPr>
          <w:rFonts w:hint="cs"/>
          <w:rtl/>
        </w:rPr>
        <w:t xml:space="preserve"> יכול להיות שהוא </w:t>
      </w:r>
      <w:bookmarkStart w:id="603" w:name="_ETM_Q1_1876345"/>
      <w:bookmarkEnd w:id="603"/>
      <w:r w:rsidR="00F22A3B">
        <w:rPr>
          <w:rFonts w:hint="cs"/>
          <w:rtl/>
        </w:rPr>
        <w:t>טעות</w:t>
      </w:r>
      <w:r>
        <w:rPr>
          <w:rFonts w:hint="cs"/>
          <w:rtl/>
        </w:rPr>
        <w:t>. בסוף אנו מדברי</w:t>
      </w:r>
      <w:r w:rsidR="00F22A3B">
        <w:rPr>
          <w:rFonts w:hint="cs"/>
          <w:rtl/>
        </w:rPr>
        <w:t>ם</w:t>
      </w:r>
      <w:r>
        <w:rPr>
          <w:rFonts w:hint="cs"/>
          <w:rtl/>
        </w:rPr>
        <w:t xml:space="preserve"> על המתנה להורה</w:t>
      </w:r>
      <w:r w:rsidR="00F22A3B">
        <w:rPr>
          <w:rFonts w:hint="cs"/>
          <w:rtl/>
        </w:rPr>
        <w:t xml:space="preserve"> או נוכחות הורה. זה לא המהות</w:t>
      </w:r>
      <w:r>
        <w:rPr>
          <w:rFonts w:hint="cs"/>
          <w:rtl/>
        </w:rPr>
        <w:t xml:space="preserve">. המהות </w:t>
      </w:r>
      <w:bookmarkStart w:id="604" w:name="_ETM_Q1_1888414"/>
      <w:bookmarkEnd w:id="604"/>
      <w:r w:rsidR="00F22A3B">
        <w:rPr>
          <w:rFonts w:hint="cs"/>
          <w:rtl/>
        </w:rPr>
        <w:t>היא שכול</w:t>
      </w:r>
      <w:r>
        <w:rPr>
          <w:rFonts w:hint="cs"/>
          <w:rtl/>
        </w:rPr>
        <w:t>ם מקבלים ייעוץ לפני חקירה.</w:t>
      </w:r>
    </w:p>
    <w:p w:rsidR="00B15A24" w:rsidRDefault="00B15A24" w:rsidP="00B15A24">
      <w:pPr>
        <w:rPr>
          <w:rtl/>
        </w:rPr>
      </w:pPr>
      <w:bookmarkStart w:id="605" w:name="_ETM_Q1_1892631"/>
      <w:bookmarkStart w:id="606" w:name="_ETM_Q1_1892735"/>
      <w:bookmarkEnd w:id="605"/>
      <w:bookmarkEnd w:id="606"/>
    </w:p>
    <w:p w:rsidR="00B15A24" w:rsidRDefault="00B15A24" w:rsidP="00B15A24">
      <w:pPr>
        <w:pStyle w:val="af6"/>
        <w:keepNext/>
        <w:rPr>
          <w:rtl/>
        </w:rPr>
      </w:pPr>
      <w:bookmarkStart w:id="607" w:name="ET_yor_6157_46"/>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 </w:t>
      </w:r>
      <w:r>
        <w:rPr>
          <w:rtl/>
        </w:rPr>
        <w:t xml:space="preserve">היו"ר שמחה </w:t>
      </w:r>
      <w:proofErr w:type="spellStart"/>
      <w:r>
        <w:rPr>
          <w:rtl/>
        </w:rPr>
        <w:t>רוטמן</w:t>
      </w:r>
      <w:proofErr w:type="spellEnd"/>
      <w:r>
        <w:rPr>
          <w:rtl/>
        </w:rPr>
        <w:t>:</w:t>
      </w:r>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w:t>
      </w:r>
      <w:r>
        <w:rPr>
          <w:rtl/>
        </w:rPr>
        <w:t xml:space="preserve">   </w:t>
      </w:r>
      <w:bookmarkEnd w:id="607"/>
    </w:p>
    <w:p w:rsidR="00B15A24" w:rsidRDefault="00B15A24" w:rsidP="00B15A24">
      <w:pPr>
        <w:pStyle w:val="KeepWithNext"/>
        <w:rPr>
          <w:rtl/>
        </w:rPr>
      </w:pPr>
    </w:p>
    <w:p w:rsidR="00B15A24" w:rsidRDefault="00B15A24" w:rsidP="00F22A3B">
      <w:pPr>
        <w:rPr>
          <w:rtl/>
        </w:rPr>
      </w:pPr>
      <w:bookmarkStart w:id="608" w:name="_ETM_Q1_1894031"/>
      <w:bookmarkEnd w:id="608"/>
      <w:r>
        <w:rPr>
          <w:rFonts w:hint="cs"/>
          <w:rtl/>
        </w:rPr>
        <w:t xml:space="preserve">לא הבאת נתון על זה. </w:t>
      </w:r>
      <w:bookmarkStart w:id="609" w:name="_ETM_Q1_1897314"/>
      <w:bookmarkEnd w:id="609"/>
      <w:r>
        <w:rPr>
          <w:rFonts w:hint="cs"/>
          <w:rtl/>
        </w:rPr>
        <w:t>זה אתה אומר. על האם יש מקר</w:t>
      </w:r>
      <w:r w:rsidR="00161A06">
        <w:rPr>
          <w:rFonts w:hint="cs"/>
          <w:rtl/>
        </w:rPr>
        <w:t>ים</w:t>
      </w:r>
      <w:r>
        <w:rPr>
          <w:rFonts w:hint="cs"/>
          <w:rtl/>
        </w:rPr>
        <w:t xml:space="preserve"> שבהם לא מקב</w:t>
      </w:r>
      <w:r w:rsidR="00F22A3B">
        <w:rPr>
          <w:rFonts w:hint="cs"/>
          <w:rtl/>
        </w:rPr>
        <w:t>ל</w:t>
      </w:r>
      <w:r>
        <w:rPr>
          <w:rFonts w:hint="cs"/>
          <w:rtl/>
        </w:rPr>
        <w:t xml:space="preserve">ים </w:t>
      </w:r>
      <w:bookmarkStart w:id="610" w:name="_ETM_Q1_1902164"/>
      <w:bookmarkEnd w:id="610"/>
      <w:r w:rsidR="00F22A3B">
        <w:rPr>
          <w:rFonts w:hint="cs"/>
          <w:rtl/>
        </w:rPr>
        <w:t>י</w:t>
      </w:r>
      <w:r>
        <w:rPr>
          <w:rFonts w:hint="cs"/>
          <w:rtl/>
        </w:rPr>
        <w:t>יעוץ לפני חקירה</w:t>
      </w:r>
      <w:r w:rsidR="00F22A3B">
        <w:rPr>
          <w:rFonts w:hint="cs"/>
          <w:rtl/>
        </w:rPr>
        <w:t xml:space="preserve">, </w:t>
      </w:r>
      <w:bookmarkStart w:id="611" w:name="_ETM_Q1_1906073"/>
      <w:bookmarkEnd w:id="611"/>
      <w:r w:rsidR="00F22A3B">
        <w:rPr>
          <w:rFonts w:hint="cs"/>
          <w:rtl/>
        </w:rPr>
        <w:t xml:space="preserve">מוותרים על ייעוץ לפני חקירה, האם יכולים לוותר על ייעוץ </w:t>
      </w:r>
      <w:bookmarkStart w:id="612" w:name="_ETM_Q1_1910451"/>
      <w:bookmarkEnd w:id="612"/>
      <w:r w:rsidR="00F22A3B">
        <w:rPr>
          <w:rFonts w:hint="cs"/>
          <w:rtl/>
        </w:rPr>
        <w:t>לפני חקירה</w:t>
      </w:r>
      <w:r>
        <w:rPr>
          <w:rFonts w:hint="cs"/>
          <w:rtl/>
        </w:rPr>
        <w:t>.</w:t>
      </w:r>
    </w:p>
    <w:p w:rsidR="00B15A24" w:rsidRDefault="00B15A24" w:rsidP="00B15A24">
      <w:pPr>
        <w:rPr>
          <w:rtl/>
        </w:rPr>
      </w:pPr>
      <w:bookmarkStart w:id="613" w:name="_ETM_Q1_1910365"/>
      <w:bookmarkStart w:id="614" w:name="_ETM_Q1_1910448"/>
      <w:bookmarkEnd w:id="613"/>
      <w:bookmarkEnd w:id="614"/>
    </w:p>
    <w:p w:rsidR="00B15A24" w:rsidRDefault="00B15A24" w:rsidP="00B15A24">
      <w:pPr>
        <w:pStyle w:val="af9"/>
        <w:keepNext/>
        <w:rPr>
          <w:rtl/>
        </w:rPr>
      </w:pPr>
      <w:bookmarkStart w:id="615" w:name="_ETM_Q1_1910498"/>
      <w:bookmarkStart w:id="616" w:name="_ETM_Q1_1910582"/>
      <w:bookmarkEnd w:id="615"/>
      <w:bookmarkEnd w:id="61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F22A3B" w:rsidRPr="00F22A3B" w:rsidRDefault="00F22A3B" w:rsidP="00F22A3B">
      <w:pPr>
        <w:rPr>
          <w:rtl/>
        </w:rPr>
      </w:pPr>
      <w:bookmarkStart w:id="617" w:name="_ETM_Q1_1913427"/>
      <w:bookmarkStart w:id="618" w:name="_ETM_Q1_1913496"/>
      <w:bookmarkEnd w:id="617"/>
      <w:bookmarkEnd w:id="618"/>
    </w:p>
    <w:p w:rsidR="00B15A24" w:rsidRDefault="00B15A24" w:rsidP="00F22A3B">
      <w:pPr>
        <w:rPr>
          <w:rtl/>
        </w:rPr>
      </w:pPr>
      <w:r>
        <w:rPr>
          <w:rFonts w:hint="cs"/>
          <w:rtl/>
        </w:rPr>
        <w:t xml:space="preserve">אפשר לשאול את הסנגוריה אבל יש הרבה אנשים </w:t>
      </w:r>
      <w:bookmarkStart w:id="619" w:name="_ETM_Q1_1915531"/>
      <w:bookmarkEnd w:id="619"/>
      <w:r>
        <w:rPr>
          <w:rFonts w:hint="cs"/>
          <w:rtl/>
        </w:rPr>
        <w:t>שלוקחים עורך דין פרטי.</w:t>
      </w:r>
      <w:r>
        <w:rPr>
          <w:rtl/>
        </w:rPr>
        <w:br/>
      </w:r>
      <w:bookmarkStart w:id="620" w:name="_ETM_Q1_1918765"/>
      <w:bookmarkStart w:id="621" w:name="_ETM_Q1_1918848"/>
      <w:bookmarkEnd w:id="620"/>
      <w:bookmarkEnd w:id="621"/>
    </w:p>
    <w:p w:rsidR="00B15A24" w:rsidRDefault="00B15A24" w:rsidP="00B15A24">
      <w:pPr>
        <w:pStyle w:val="af6"/>
        <w:keepNext/>
        <w:rPr>
          <w:rtl/>
        </w:rPr>
      </w:pPr>
      <w:bookmarkStart w:id="622" w:name="ET_yor_6157_47"/>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 </w:t>
      </w:r>
      <w:r>
        <w:rPr>
          <w:rtl/>
        </w:rPr>
        <w:t xml:space="preserve">היו"ר שמחה </w:t>
      </w:r>
      <w:proofErr w:type="spellStart"/>
      <w:r>
        <w:rPr>
          <w:rtl/>
        </w:rPr>
        <w:t>רוטמן</w:t>
      </w:r>
      <w:proofErr w:type="spellEnd"/>
      <w:r>
        <w:rPr>
          <w:rtl/>
        </w:rPr>
        <w:t>:</w:t>
      </w:r>
      <w:r w:rsidRPr="00B15A24">
        <w:rPr>
          <w:rStyle w:val="TagStyle"/>
          <w:rtl/>
        </w:rPr>
        <w:t xml:space="preserve"> &lt;&lt; </w:t>
      </w:r>
      <w:proofErr w:type="spellStart"/>
      <w:r w:rsidRPr="00B15A24">
        <w:rPr>
          <w:rStyle w:val="TagStyle"/>
          <w:rtl/>
        </w:rPr>
        <w:t>יור</w:t>
      </w:r>
      <w:proofErr w:type="spellEnd"/>
      <w:r w:rsidRPr="00B15A24">
        <w:rPr>
          <w:rStyle w:val="TagStyle"/>
          <w:rtl/>
        </w:rPr>
        <w:t xml:space="preserve"> &gt;&gt;</w:t>
      </w:r>
      <w:r>
        <w:rPr>
          <w:rtl/>
        </w:rPr>
        <w:t xml:space="preserve">   </w:t>
      </w:r>
      <w:bookmarkEnd w:id="622"/>
    </w:p>
    <w:p w:rsidR="00B15A24" w:rsidRDefault="00B15A24" w:rsidP="00B15A24">
      <w:pPr>
        <w:pStyle w:val="KeepWithNext"/>
        <w:rPr>
          <w:rtl/>
        </w:rPr>
      </w:pPr>
    </w:p>
    <w:p w:rsidR="00F22A3B" w:rsidRDefault="00F22A3B" w:rsidP="00F22A3B">
      <w:pPr>
        <w:rPr>
          <w:rtl/>
        </w:rPr>
      </w:pPr>
      <w:bookmarkStart w:id="623" w:name="_ETM_Q1_1919764"/>
      <w:bookmarkEnd w:id="623"/>
      <w:r>
        <w:rPr>
          <w:rFonts w:hint="cs"/>
          <w:rtl/>
        </w:rPr>
        <w:t xml:space="preserve">פרטי או ציבורי </w:t>
      </w:r>
      <w:r w:rsidR="00B15A24">
        <w:rPr>
          <w:rFonts w:hint="cs"/>
          <w:rtl/>
        </w:rPr>
        <w:t xml:space="preserve">זה שאלה אחרת. </w:t>
      </w:r>
      <w:r>
        <w:rPr>
          <w:rFonts w:hint="cs"/>
          <w:rtl/>
        </w:rPr>
        <w:t xml:space="preserve">השאלה כמה מקרים יש ייעוץ </w:t>
      </w:r>
      <w:r w:rsidR="00B15A24">
        <w:rPr>
          <w:rFonts w:hint="cs"/>
          <w:rtl/>
        </w:rPr>
        <w:t xml:space="preserve">לפני חקירה לקטין. כמה </w:t>
      </w:r>
      <w:bookmarkStart w:id="624" w:name="_ETM_Q1_1923798"/>
      <w:bookmarkEnd w:id="624"/>
      <w:r w:rsidR="00B15A24">
        <w:rPr>
          <w:rFonts w:hint="cs"/>
          <w:rtl/>
        </w:rPr>
        <w:t>מקרים אי</w:t>
      </w:r>
      <w:r>
        <w:rPr>
          <w:rFonts w:hint="cs"/>
          <w:rtl/>
        </w:rPr>
        <w:t>ן</w:t>
      </w:r>
      <w:r w:rsidR="00B15A24">
        <w:rPr>
          <w:rFonts w:hint="cs"/>
          <w:rtl/>
        </w:rPr>
        <w:t xml:space="preserve"> ייעוץ או הייעוץ לא מספק </w:t>
      </w:r>
      <w:r>
        <w:rPr>
          <w:rFonts w:hint="cs"/>
          <w:rtl/>
        </w:rPr>
        <w:t>או</w:t>
      </w:r>
      <w:bookmarkStart w:id="625" w:name="_ETM_Q1_1928639"/>
      <w:bookmarkEnd w:id="625"/>
      <w:r>
        <w:rPr>
          <w:rFonts w:hint="cs"/>
          <w:rtl/>
        </w:rPr>
        <w:t xml:space="preserve"> יש בעיות או תקלות </w:t>
      </w:r>
      <w:r w:rsidR="00B15A24">
        <w:rPr>
          <w:rFonts w:hint="cs"/>
          <w:rtl/>
        </w:rPr>
        <w:t xml:space="preserve">בהקשר הזה. תכף </w:t>
      </w:r>
      <w:bookmarkStart w:id="626" w:name="_ETM_Q1_1930415"/>
      <w:bookmarkEnd w:id="626"/>
      <w:r w:rsidR="00B15A24">
        <w:rPr>
          <w:rFonts w:hint="cs"/>
          <w:rtl/>
        </w:rPr>
        <w:t>נשמע על זה את הסנגורי</w:t>
      </w:r>
      <w:r>
        <w:rPr>
          <w:rFonts w:hint="cs"/>
          <w:rtl/>
        </w:rPr>
        <w:t>ה</w:t>
      </w:r>
      <w:r w:rsidR="00B15A24">
        <w:rPr>
          <w:rFonts w:hint="cs"/>
          <w:rtl/>
        </w:rPr>
        <w:t xml:space="preserve">. </w:t>
      </w:r>
    </w:p>
    <w:p w:rsidR="00F22A3B" w:rsidRDefault="00F22A3B" w:rsidP="00F22A3B">
      <w:pPr>
        <w:rPr>
          <w:rtl/>
        </w:rPr>
      </w:pPr>
      <w:bookmarkStart w:id="627" w:name="_ETM_Q1_1936296"/>
      <w:bookmarkStart w:id="628" w:name="_ETM_Q1_1936355"/>
      <w:bookmarkEnd w:id="627"/>
      <w:bookmarkEnd w:id="628"/>
    </w:p>
    <w:p w:rsidR="00B15A24" w:rsidRDefault="00B15A24" w:rsidP="006D609A">
      <w:pPr>
        <w:rPr>
          <w:rtl/>
        </w:rPr>
      </w:pPr>
      <w:bookmarkStart w:id="629" w:name="_ETM_Q1_1936434"/>
      <w:bookmarkStart w:id="630" w:name="_ETM_Q1_1936493"/>
      <w:bookmarkEnd w:id="629"/>
      <w:bookmarkEnd w:id="630"/>
      <w:r>
        <w:rPr>
          <w:rFonts w:hint="cs"/>
          <w:rtl/>
        </w:rPr>
        <w:t xml:space="preserve">בסופו של דבר, בין אם </w:t>
      </w:r>
      <w:bookmarkStart w:id="631" w:name="_ETM_Q1_1940232"/>
      <w:bookmarkEnd w:id="631"/>
      <w:r>
        <w:rPr>
          <w:rFonts w:hint="cs"/>
          <w:rtl/>
        </w:rPr>
        <w:t xml:space="preserve">הנתונים הם </w:t>
      </w:r>
      <w:r w:rsidR="00F22A3B">
        <w:rPr>
          <w:rFonts w:hint="cs"/>
          <w:rtl/>
        </w:rPr>
        <w:t xml:space="preserve">65% או 72% </w:t>
      </w:r>
      <w:r>
        <w:rPr>
          <w:rFonts w:hint="cs"/>
          <w:rtl/>
        </w:rPr>
        <w:t xml:space="preserve">בעיניי זה לא כל כך משנה. </w:t>
      </w:r>
      <w:bookmarkStart w:id="632" w:name="_ETM_Q1_1946732"/>
      <w:bookmarkEnd w:id="632"/>
      <w:r>
        <w:rPr>
          <w:rFonts w:hint="cs"/>
          <w:rtl/>
        </w:rPr>
        <w:t xml:space="preserve">בסופו של דבר רוב מוחלט של הקטינים שנחקרים, אין </w:t>
      </w:r>
      <w:bookmarkStart w:id="633" w:name="_ETM_Q1_1955482"/>
      <w:bookmarkEnd w:id="633"/>
      <w:r>
        <w:rPr>
          <w:rFonts w:hint="cs"/>
          <w:rtl/>
        </w:rPr>
        <w:t xml:space="preserve">אף אחד שנוכח בחדר חוץ מהם והשוטרים. זה הנתונים שלכם </w:t>
      </w:r>
      <w:bookmarkStart w:id="634" w:name="_ETM_Q1_1961665"/>
      <w:bookmarkEnd w:id="634"/>
      <w:r w:rsidR="00F22A3B">
        <w:rPr>
          <w:rFonts w:hint="cs"/>
          <w:rtl/>
        </w:rPr>
        <w:t>בין אם מדברי</w:t>
      </w:r>
      <w:r>
        <w:rPr>
          <w:rFonts w:hint="cs"/>
          <w:rtl/>
        </w:rPr>
        <w:t>ם</w:t>
      </w:r>
      <w:r w:rsidR="00F22A3B">
        <w:rPr>
          <w:rFonts w:hint="cs"/>
          <w:rtl/>
        </w:rPr>
        <w:t xml:space="preserve"> </w:t>
      </w:r>
      <w:r>
        <w:rPr>
          <w:rFonts w:hint="cs"/>
          <w:rtl/>
        </w:rPr>
        <w:t xml:space="preserve">על 65% או 72%. זה נתון </w:t>
      </w:r>
      <w:r>
        <w:rPr>
          <w:rtl/>
        </w:rPr>
        <w:t>–</w:t>
      </w:r>
      <w:r>
        <w:rPr>
          <w:rFonts w:hint="cs"/>
          <w:rtl/>
        </w:rPr>
        <w:t xml:space="preserve"> </w:t>
      </w:r>
      <w:bookmarkStart w:id="635" w:name="_ETM_Q1_1967865"/>
      <w:bookmarkEnd w:id="635"/>
      <w:r w:rsidR="00F22A3B">
        <w:rPr>
          <w:rFonts w:hint="cs"/>
          <w:rtl/>
        </w:rPr>
        <w:t>בלי לטעון שאתם מפרי</w:t>
      </w:r>
      <w:r>
        <w:rPr>
          <w:rFonts w:hint="cs"/>
          <w:rtl/>
        </w:rPr>
        <w:t>ם</w:t>
      </w:r>
      <w:r w:rsidR="00F22A3B">
        <w:rPr>
          <w:rFonts w:hint="cs"/>
          <w:rtl/>
        </w:rPr>
        <w:t xml:space="preserve"> </w:t>
      </w:r>
      <w:r>
        <w:rPr>
          <w:rFonts w:hint="cs"/>
          <w:rtl/>
        </w:rPr>
        <w:t xml:space="preserve">את החוק. לא מתווכח עכשיו. אנו </w:t>
      </w:r>
      <w:bookmarkStart w:id="636" w:name="_ETM_Q1_1973816"/>
      <w:bookmarkEnd w:id="636"/>
      <w:r>
        <w:rPr>
          <w:rFonts w:hint="cs"/>
          <w:rtl/>
        </w:rPr>
        <w:t>בדיון חקיקה. בהנחה שאתם 100% מצייתים לחוק</w:t>
      </w:r>
      <w:r w:rsidR="00F22A3B">
        <w:rPr>
          <w:rFonts w:hint="cs"/>
          <w:rtl/>
        </w:rPr>
        <w:t xml:space="preserve">, </w:t>
      </w:r>
      <w:bookmarkStart w:id="637" w:name="_ETM_Q1_1982690"/>
      <w:bookmarkEnd w:id="637"/>
      <w:r w:rsidR="00F22A3B">
        <w:rPr>
          <w:rFonts w:hint="cs"/>
          <w:rtl/>
        </w:rPr>
        <w:t>והסנגוריה לא מעבירה מאות תלונות בשנה</w:t>
      </w:r>
      <w:r>
        <w:rPr>
          <w:rFonts w:hint="cs"/>
          <w:rtl/>
        </w:rPr>
        <w:t xml:space="preserve"> ומח"</w:t>
      </w:r>
      <w:bookmarkStart w:id="638" w:name="_ETM_Q1_1981999"/>
      <w:bookmarkEnd w:id="638"/>
      <w:r>
        <w:rPr>
          <w:rFonts w:hint="cs"/>
          <w:rtl/>
        </w:rPr>
        <w:t>ש</w:t>
      </w:r>
      <w:bookmarkStart w:id="639" w:name="_ETM_Q1_1982086"/>
      <w:bookmarkEnd w:id="639"/>
      <w:r w:rsidR="00F22A3B">
        <w:rPr>
          <w:rFonts w:hint="cs"/>
          <w:rtl/>
        </w:rPr>
        <w:t xml:space="preserve"> סוג</w:t>
      </w:r>
      <w:r>
        <w:rPr>
          <w:rFonts w:hint="cs"/>
          <w:rtl/>
        </w:rPr>
        <w:t xml:space="preserve">ר </w:t>
      </w:r>
      <w:bookmarkStart w:id="640" w:name="_ETM_Q1_1983249"/>
      <w:bookmarkEnd w:id="640"/>
      <w:r>
        <w:rPr>
          <w:rFonts w:hint="cs"/>
          <w:rtl/>
        </w:rPr>
        <w:t>את כל התיק</w:t>
      </w:r>
      <w:r w:rsidR="00161A06">
        <w:rPr>
          <w:rFonts w:hint="cs"/>
          <w:rtl/>
        </w:rPr>
        <w:t>ים</w:t>
      </w:r>
      <w:r>
        <w:rPr>
          <w:rFonts w:hint="cs"/>
          <w:rtl/>
        </w:rPr>
        <w:t>. בהנ</w:t>
      </w:r>
      <w:r w:rsidR="00F22A3B">
        <w:rPr>
          <w:rFonts w:hint="cs"/>
          <w:rtl/>
        </w:rPr>
        <w:t>חה ששכח</w:t>
      </w:r>
      <w:r>
        <w:rPr>
          <w:rFonts w:hint="cs"/>
          <w:rtl/>
        </w:rPr>
        <w:t>נו את הדי</w:t>
      </w:r>
      <w:r w:rsidR="00161A06">
        <w:rPr>
          <w:rFonts w:hint="cs"/>
          <w:rtl/>
        </w:rPr>
        <w:t>ון</w:t>
      </w:r>
      <w:r>
        <w:rPr>
          <w:rFonts w:hint="cs"/>
          <w:rtl/>
        </w:rPr>
        <w:t xml:space="preserve"> הקודם כי זה </w:t>
      </w:r>
      <w:bookmarkStart w:id="641" w:name="_ETM_Q1_1988749"/>
      <w:bookmarkEnd w:id="641"/>
      <w:r>
        <w:rPr>
          <w:rFonts w:hint="cs"/>
          <w:rtl/>
        </w:rPr>
        <w:t>לא קשור כרגע. המציאות כרגע היא ש</w:t>
      </w:r>
      <w:r w:rsidR="00F22A3B">
        <w:rPr>
          <w:rFonts w:hint="cs"/>
          <w:rtl/>
        </w:rPr>
        <w:t xml:space="preserve">רוב הקטינים </w:t>
      </w:r>
      <w:r>
        <w:rPr>
          <w:rFonts w:hint="cs"/>
          <w:rtl/>
        </w:rPr>
        <w:t xml:space="preserve"> </w:t>
      </w:r>
      <w:r w:rsidR="00F22A3B">
        <w:rPr>
          <w:rFonts w:hint="cs"/>
          <w:rtl/>
        </w:rPr>
        <w:t xml:space="preserve">במדינת ישראל </w:t>
      </w:r>
      <w:r>
        <w:rPr>
          <w:rtl/>
        </w:rPr>
        <w:t>–</w:t>
      </w:r>
      <w:r>
        <w:rPr>
          <w:rFonts w:hint="cs"/>
          <w:rtl/>
        </w:rPr>
        <w:t xml:space="preserve"> </w:t>
      </w:r>
      <w:r w:rsidR="00F22A3B">
        <w:rPr>
          <w:rFonts w:hint="cs"/>
          <w:rtl/>
        </w:rPr>
        <w:t xml:space="preserve">מדובר </w:t>
      </w:r>
      <w:bookmarkStart w:id="642" w:name="_ETM_Q1_1994991"/>
      <w:bookmarkEnd w:id="642"/>
      <w:r w:rsidR="00F22A3B">
        <w:rPr>
          <w:rFonts w:hint="cs"/>
          <w:rtl/>
        </w:rPr>
        <w:t xml:space="preserve">על </w:t>
      </w:r>
      <w:r>
        <w:rPr>
          <w:rFonts w:hint="cs"/>
          <w:rtl/>
        </w:rPr>
        <w:t xml:space="preserve">עשרות אלפי </w:t>
      </w:r>
      <w:bookmarkStart w:id="643" w:name="_ETM_Q1_1994899"/>
      <w:bookmarkEnd w:id="643"/>
      <w:r>
        <w:rPr>
          <w:rFonts w:hint="cs"/>
          <w:rtl/>
        </w:rPr>
        <w:t xml:space="preserve">קטינים במדינת ישראל בשלוש השנים האחרונות </w:t>
      </w:r>
      <w:r w:rsidR="00F22A3B">
        <w:rPr>
          <w:rFonts w:hint="cs"/>
          <w:rtl/>
        </w:rPr>
        <w:t xml:space="preserve">נחקרו וחוו את האירוע של חקירה </w:t>
      </w:r>
      <w:r>
        <w:rPr>
          <w:rFonts w:hint="cs"/>
          <w:rtl/>
        </w:rPr>
        <w:t>באזהרה בת</w:t>
      </w:r>
      <w:r w:rsidR="00F22A3B">
        <w:rPr>
          <w:rFonts w:hint="cs"/>
          <w:rtl/>
        </w:rPr>
        <w:t>חנת משטרה א</w:t>
      </w:r>
      <w:r>
        <w:rPr>
          <w:rFonts w:hint="cs"/>
          <w:rtl/>
        </w:rPr>
        <w:t>ו</w:t>
      </w:r>
      <w:bookmarkStart w:id="644" w:name="_ETM_Q1_2003649"/>
      <w:bookmarkEnd w:id="644"/>
      <w:r w:rsidR="00F22A3B">
        <w:rPr>
          <w:rFonts w:hint="cs"/>
          <w:rtl/>
        </w:rPr>
        <w:t xml:space="preserve"> </w:t>
      </w:r>
      <w:r>
        <w:rPr>
          <w:rFonts w:hint="cs"/>
          <w:rtl/>
        </w:rPr>
        <w:t>בסטינג דומה כשאין אף גורם שאינו שוטר, חו</w:t>
      </w:r>
      <w:r w:rsidR="00F22A3B">
        <w:rPr>
          <w:rFonts w:hint="cs"/>
          <w:rtl/>
        </w:rPr>
        <w:t>ק</w:t>
      </w:r>
      <w:r>
        <w:rPr>
          <w:rFonts w:hint="cs"/>
          <w:rtl/>
        </w:rPr>
        <w:t xml:space="preserve">ר בחדר. זה </w:t>
      </w:r>
      <w:bookmarkStart w:id="645" w:name="_ETM_Q1_2012149"/>
      <w:bookmarkEnd w:id="645"/>
      <w:r>
        <w:rPr>
          <w:rFonts w:hint="cs"/>
          <w:rtl/>
        </w:rPr>
        <w:t>הנתון המו</w:t>
      </w:r>
      <w:r w:rsidR="00F22A3B">
        <w:rPr>
          <w:rFonts w:hint="cs"/>
          <w:rtl/>
        </w:rPr>
        <w:t>בהק. עכשיו נשאלת השאלה, וזה הדו</w:t>
      </w:r>
      <w:r>
        <w:rPr>
          <w:rFonts w:hint="cs"/>
          <w:rtl/>
        </w:rPr>
        <w:t>ח</w:t>
      </w:r>
      <w:r w:rsidR="00F22A3B">
        <w:rPr>
          <w:rFonts w:hint="cs"/>
          <w:rtl/>
        </w:rPr>
        <w:t xml:space="preserve"> </w:t>
      </w:r>
      <w:r>
        <w:rPr>
          <w:rFonts w:hint="cs"/>
          <w:rtl/>
        </w:rPr>
        <w:t xml:space="preserve">על </w:t>
      </w:r>
      <w:r w:rsidR="00F22A3B">
        <w:rPr>
          <w:rFonts w:hint="cs"/>
          <w:rtl/>
        </w:rPr>
        <w:t xml:space="preserve">הרשעות שווא או על </w:t>
      </w:r>
      <w:r>
        <w:rPr>
          <w:rFonts w:hint="cs"/>
          <w:rtl/>
        </w:rPr>
        <w:t xml:space="preserve">תלונות </w:t>
      </w:r>
      <w:bookmarkStart w:id="646" w:name="_ETM_Q1_2020616"/>
      <w:bookmarkEnd w:id="646"/>
      <w:r>
        <w:rPr>
          <w:rFonts w:hint="cs"/>
          <w:rtl/>
        </w:rPr>
        <w:t>וטיפולן וסנגור</w:t>
      </w:r>
      <w:r w:rsidR="00F22A3B">
        <w:rPr>
          <w:rFonts w:hint="cs"/>
          <w:rtl/>
        </w:rPr>
        <w:t>יה, מה הדבר הזה עושה להודאות שוו</w:t>
      </w:r>
      <w:r>
        <w:rPr>
          <w:rFonts w:hint="cs"/>
          <w:rtl/>
        </w:rPr>
        <w:t xml:space="preserve">א, </w:t>
      </w:r>
      <w:r w:rsidR="006D609A">
        <w:rPr>
          <w:rFonts w:hint="cs"/>
          <w:rtl/>
        </w:rPr>
        <w:t xml:space="preserve">מה עושה להתנהלות והמועצה לשלום </w:t>
      </w:r>
      <w:bookmarkStart w:id="647" w:name="_ETM_Q1_2032211"/>
      <w:bookmarkEnd w:id="647"/>
      <w:r w:rsidR="006D609A">
        <w:rPr>
          <w:rFonts w:hint="cs"/>
          <w:rtl/>
        </w:rPr>
        <w:t xml:space="preserve">הילד תגיד </w:t>
      </w:r>
      <w:r>
        <w:rPr>
          <w:rFonts w:hint="cs"/>
          <w:rtl/>
        </w:rPr>
        <w:t xml:space="preserve">מה זה </w:t>
      </w:r>
      <w:bookmarkStart w:id="648" w:name="_ETM_Q1_2027966"/>
      <w:bookmarkEnd w:id="648"/>
      <w:r>
        <w:rPr>
          <w:rFonts w:hint="cs"/>
          <w:rtl/>
        </w:rPr>
        <w:t>עושה למצבם הנפשי, לטראומה שלהם ולפחד שלהם</w:t>
      </w:r>
      <w:r w:rsidR="006D609A">
        <w:rPr>
          <w:rFonts w:hint="cs"/>
          <w:rtl/>
        </w:rPr>
        <w:t xml:space="preserve"> מהמשטרה</w:t>
      </w:r>
      <w:r>
        <w:rPr>
          <w:rFonts w:hint="cs"/>
          <w:rtl/>
        </w:rPr>
        <w:t>.</w:t>
      </w:r>
    </w:p>
    <w:p w:rsidR="00B15A24" w:rsidRDefault="00B15A24" w:rsidP="00B15A24">
      <w:pPr>
        <w:rPr>
          <w:rtl/>
        </w:rPr>
      </w:pPr>
      <w:bookmarkStart w:id="649" w:name="_ETM_Q1_2035816"/>
      <w:bookmarkStart w:id="650" w:name="_ETM_Q1_2035916"/>
      <w:bookmarkEnd w:id="649"/>
      <w:bookmarkEnd w:id="650"/>
    </w:p>
    <w:p w:rsidR="00A27CB2" w:rsidRDefault="00A27CB2" w:rsidP="00B15A24">
      <w:pPr>
        <w:rPr>
          <w:rtl/>
        </w:rPr>
      </w:pPr>
      <w:bookmarkStart w:id="651" w:name="_ETM_Q1_2047800"/>
      <w:bookmarkStart w:id="652" w:name="_ETM_Q1_2047900"/>
      <w:bookmarkEnd w:id="651"/>
      <w:bookmarkEnd w:id="652"/>
      <w:r>
        <w:rPr>
          <w:rFonts w:hint="cs"/>
          <w:rtl/>
        </w:rPr>
        <w:t xml:space="preserve">לפי הפרסום, שני חללים </w:t>
      </w:r>
      <w:bookmarkStart w:id="653" w:name="_ETM_Q1_2052316"/>
      <w:bookmarkEnd w:id="653"/>
      <w:r>
        <w:rPr>
          <w:rFonts w:hint="cs"/>
          <w:rtl/>
        </w:rPr>
        <w:t xml:space="preserve">חטופים חולצו במבצע מהרצועה. בעל ואישה, ג'ודי </w:t>
      </w:r>
      <w:proofErr w:type="spellStart"/>
      <w:r>
        <w:rPr>
          <w:rFonts w:hint="cs"/>
          <w:rtl/>
        </w:rPr>
        <w:t>וינשטיין</w:t>
      </w:r>
      <w:proofErr w:type="spellEnd"/>
      <w:r>
        <w:rPr>
          <w:rFonts w:hint="cs"/>
          <w:rtl/>
        </w:rPr>
        <w:t xml:space="preserve">, </w:t>
      </w:r>
      <w:r w:rsidR="006D609A">
        <w:rPr>
          <w:rFonts w:hint="cs"/>
          <w:rtl/>
        </w:rPr>
        <w:t xml:space="preserve">גדי </w:t>
      </w:r>
      <w:r>
        <w:rPr>
          <w:rFonts w:hint="cs"/>
          <w:rtl/>
        </w:rPr>
        <w:t xml:space="preserve">חגי שהבנתי </w:t>
      </w:r>
      <w:bookmarkStart w:id="654" w:name="_ETM_Q1_2070383"/>
      <w:bookmarkEnd w:id="654"/>
      <w:r w:rsidR="006D609A">
        <w:rPr>
          <w:rFonts w:hint="cs"/>
          <w:rtl/>
        </w:rPr>
        <w:t>שנרצ</w:t>
      </w:r>
      <w:r>
        <w:rPr>
          <w:rFonts w:hint="cs"/>
          <w:rtl/>
        </w:rPr>
        <w:t xml:space="preserve">חו כבר ב-7.10 וגופותיהם נחטפו לרצועה וב"ה חולצו. כמובן יובאו </w:t>
      </w:r>
      <w:bookmarkStart w:id="655" w:name="_ETM_Q1_2082532"/>
      <w:bookmarkEnd w:id="655"/>
      <w:r>
        <w:rPr>
          <w:rFonts w:hint="cs"/>
          <w:rtl/>
        </w:rPr>
        <w:t xml:space="preserve">לקבורה בישראל. אני חושב שחשיבות הדבר הזה ברורה מאליו. אנו </w:t>
      </w:r>
      <w:bookmarkStart w:id="656" w:name="_ETM_Q1_2093117"/>
      <w:bookmarkEnd w:id="656"/>
      <w:r>
        <w:rPr>
          <w:rFonts w:hint="cs"/>
          <w:rtl/>
        </w:rPr>
        <w:t xml:space="preserve">יודעים </w:t>
      </w:r>
      <w:r>
        <w:rPr>
          <w:rtl/>
        </w:rPr>
        <w:t>–</w:t>
      </w:r>
      <w:r w:rsidR="006D609A">
        <w:rPr>
          <w:rFonts w:hint="cs"/>
          <w:rtl/>
        </w:rPr>
        <w:t xml:space="preserve"> אנחנו עד הי</w:t>
      </w:r>
      <w:r w:rsidR="00161A06">
        <w:rPr>
          <w:rFonts w:hint="cs"/>
          <w:rtl/>
        </w:rPr>
        <w:t>ום</w:t>
      </w:r>
      <w:r w:rsidR="006D609A">
        <w:rPr>
          <w:rFonts w:hint="cs"/>
          <w:rtl/>
        </w:rPr>
        <w:t xml:space="preserve"> </w:t>
      </w:r>
      <w:r>
        <w:rPr>
          <w:rFonts w:hint="cs"/>
          <w:rtl/>
        </w:rPr>
        <w:t xml:space="preserve">בברכת המזון יש שלוש ברכות </w:t>
      </w:r>
      <w:bookmarkStart w:id="657" w:name="_ETM_Q1_2102483"/>
      <w:bookmarkEnd w:id="657"/>
      <w:r w:rsidR="006D609A">
        <w:rPr>
          <w:rFonts w:hint="cs"/>
          <w:rtl/>
        </w:rPr>
        <w:t>שמברכי</w:t>
      </w:r>
      <w:r>
        <w:rPr>
          <w:rFonts w:hint="cs"/>
          <w:rtl/>
        </w:rPr>
        <w:t>ם</w:t>
      </w:r>
      <w:r w:rsidR="006D609A">
        <w:rPr>
          <w:rFonts w:hint="cs"/>
          <w:rtl/>
        </w:rPr>
        <w:t xml:space="preserve"> </w:t>
      </w:r>
      <w:r>
        <w:rPr>
          <w:rFonts w:hint="cs"/>
          <w:rtl/>
        </w:rPr>
        <w:t>מהתורה ואחת שמברכים שתי</w:t>
      </w:r>
      <w:r w:rsidR="006D609A">
        <w:rPr>
          <w:rFonts w:hint="cs"/>
          <w:rtl/>
        </w:rPr>
        <w:t>ק</w:t>
      </w:r>
      <w:r>
        <w:rPr>
          <w:rFonts w:hint="cs"/>
          <w:rtl/>
        </w:rPr>
        <w:t xml:space="preserve">נו בשלב מאוחר יותר. ברכה רביעית, </w:t>
      </w:r>
      <w:bookmarkStart w:id="658" w:name="_ETM_Q1_2111817"/>
      <w:bookmarkEnd w:id="658"/>
      <w:r w:rsidR="006D609A">
        <w:rPr>
          <w:rFonts w:hint="cs"/>
          <w:rtl/>
        </w:rPr>
        <w:t xml:space="preserve">ברכת </w:t>
      </w:r>
      <w:r>
        <w:rPr>
          <w:rFonts w:hint="cs"/>
          <w:rtl/>
        </w:rPr>
        <w:t xml:space="preserve">הטוב והמיטיב, </w:t>
      </w:r>
      <w:r w:rsidR="006D609A">
        <w:rPr>
          <w:rFonts w:hint="cs"/>
          <w:rtl/>
        </w:rPr>
        <w:t xml:space="preserve">התקינו אותה חכמינו </w:t>
      </w:r>
      <w:r>
        <w:rPr>
          <w:rFonts w:hint="cs"/>
          <w:rtl/>
        </w:rPr>
        <w:t>כאשר ניתנו הרוגי בית</w:t>
      </w:r>
      <w:r w:rsidR="006D609A">
        <w:rPr>
          <w:rFonts w:hint="cs"/>
          <w:rtl/>
        </w:rPr>
        <w:t>"</w:t>
      </w:r>
      <w:r>
        <w:rPr>
          <w:rFonts w:hint="cs"/>
          <w:rtl/>
        </w:rPr>
        <w:t xml:space="preserve">ר לקבורה. עד היום </w:t>
      </w:r>
      <w:bookmarkStart w:id="659" w:name="_ETM_Q1_2121201"/>
      <w:bookmarkEnd w:id="659"/>
      <w:r>
        <w:rPr>
          <w:rFonts w:hint="cs"/>
          <w:rtl/>
        </w:rPr>
        <w:t>אנו זוכר</w:t>
      </w:r>
      <w:r w:rsidR="00161A06">
        <w:rPr>
          <w:rFonts w:hint="cs"/>
          <w:rtl/>
        </w:rPr>
        <w:t>ים</w:t>
      </w:r>
      <w:r>
        <w:rPr>
          <w:rFonts w:hint="cs"/>
          <w:rtl/>
        </w:rPr>
        <w:t xml:space="preserve">, כל מי שמברך ברכת המזון זוכר את האירוע, </w:t>
      </w:r>
      <w:bookmarkStart w:id="660" w:name="_ETM_Q1_2128351"/>
      <w:bookmarkEnd w:id="660"/>
      <w:r w:rsidR="006D609A">
        <w:rPr>
          <w:rFonts w:hint="cs"/>
          <w:rtl/>
        </w:rPr>
        <w:t xml:space="preserve">שם היה </w:t>
      </w:r>
      <w:r>
        <w:rPr>
          <w:rFonts w:hint="cs"/>
          <w:rtl/>
        </w:rPr>
        <w:t>7 שנים. פה ב"ה לא חיכינו 7 שנים</w:t>
      </w:r>
      <w:r w:rsidR="006D609A">
        <w:rPr>
          <w:rFonts w:hint="cs"/>
          <w:rtl/>
        </w:rPr>
        <w:t>,</w:t>
      </w:r>
      <w:r>
        <w:rPr>
          <w:rFonts w:hint="cs"/>
          <w:rtl/>
        </w:rPr>
        <w:t xml:space="preserve"> אך </w:t>
      </w:r>
      <w:bookmarkStart w:id="661" w:name="_ETM_Q1_2133834"/>
      <w:bookmarkEnd w:id="661"/>
      <w:r>
        <w:rPr>
          <w:rFonts w:hint="cs"/>
          <w:rtl/>
        </w:rPr>
        <w:t xml:space="preserve">הטראומה הזאת הלאומית של חללים שלא ניתנים לקבורה מלווה אותנו </w:t>
      </w:r>
      <w:bookmarkStart w:id="662" w:name="_ETM_Q1_2141034"/>
      <w:bookmarkEnd w:id="662"/>
      <w:r>
        <w:rPr>
          <w:rFonts w:hint="cs"/>
          <w:rtl/>
        </w:rPr>
        <w:t>עד היום. גם כאשר שומעים את הבשורה הזאת</w:t>
      </w:r>
      <w:r w:rsidR="006D609A">
        <w:rPr>
          <w:rFonts w:hint="cs"/>
          <w:rtl/>
        </w:rPr>
        <w:t>, אני חושב</w:t>
      </w:r>
      <w:r>
        <w:rPr>
          <w:rFonts w:hint="cs"/>
          <w:rtl/>
        </w:rPr>
        <w:t xml:space="preserve"> </w:t>
      </w:r>
      <w:r w:rsidR="006D609A">
        <w:rPr>
          <w:rFonts w:hint="cs"/>
          <w:rtl/>
        </w:rPr>
        <w:t>ש</w:t>
      </w:r>
      <w:r>
        <w:rPr>
          <w:rFonts w:hint="cs"/>
          <w:rtl/>
        </w:rPr>
        <w:t xml:space="preserve">אפשר לברך </w:t>
      </w:r>
      <w:bookmarkStart w:id="663" w:name="_ETM_Q1_2150117"/>
      <w:bookmarkEnd w:id="663"/>
      <w:r>
        <w:rPr>
          <w:rFonts w:hint="cs"/>
          <w:rtl/>
        </w:rPr>
        <w:t xml:space="preserve">ואפילו בשם ומלכות. ברוך אתה ה' אלוהינו מלך העולם הטוב </w:t>
      </w:r>
      <w:bookmarkStart w:id="664" w:name="_ETM_Q1_2159000"/>
      <w:bookmarkEnd w:id="664"/>
      <w:r>
        <w:rPr>
          <w:rFonts w:hint="cs"/>
          <w:rtl/>
        </w:rPr>
        <w:t xml:space="preserve">והמיטיב. שנמשיך </w:t>
      </w:r>
      <w:r w:rsidR="006D609A">
        <w:rPr>
          <w:rFonts w:hint="cs"/>
          <w:rtl/>
        </w:rPr>
        <w:t xml:space="preserve">ונשמע ונתבשר בשורות טובות, </w:t>
      </w:r>
      <w:r>
        <w:rPr>
          <w:rFonts w:hint="cs"/>
          <w:rtl/>
        </w:rPr>
        <w:t>ישועות ונחמות.</w:t>
      </w:r>
    </w:p>
    <w:p w:rsidR="00A27CB2" w:rsidRDefault="00A27CB2" w:rsidP="00B15A24">
      <w:pPr>
        <w:rPr>
          <w:rtl/>
        </w:rPr>
      </w:pPr>
      <w:bookmarkStart w:id="665" w:name="_ETM_Q1_2164567"/>
      <w:bookmarkStart w:id="666" w:name="_ETM_Q1_2164668"/>
      <w:bookmarkEnd w:id="665"/>
      <w:bookmarkEnd w:id="666"/>
    </w:p>
    <w:p w:rsidR="00A27CB2" w:rsidRDefault="00A27CB2" w:rsidP="00B15A24">
      <w:pPr>
        <w:rPr>
          <w:rtl/>
        </w:rPr>
      </w:pPr>
      <w:bookmarkStart w:id="667" w:name="_ETM_Q1_2164684"/>
      <w:bookmarkStart w:id="668" w:name="_ETM_Q1_2164768"/>
      <w:bookmarkEnd w:id="667"/>
      <w:bookmarkEnd w:id="668"/>
      <w:r>
        <w:rPr>
          <w:rFonts w:hint="cs"/>
          <w:rtl/>
        </w:rPr>
        <w:t xml:space="preserve">נחזור לענייננו. </w:t>
      </w:r>
    </w:p>
    <w:p w:rsidR="004108AF" w:rsidRDefault="004108AF" w:rsidP="00B15A24">
      <w:pPr>
        <w:rPr>
          <w:rtl/>
        </w:rPr>
      </w:pPr>
      <w:bookmarkStart w:id="669" w:name="_ETM_Q1_2170868"/>
      <w:bookmarkStart w:id="670" w:name="_ETM_Q1_2170951"/>
      <w:bookmarkEnd w:id="669"/>
      <w:bookmarkEnd w:id="670"/>
    </w:p>
    <w:p w:rsidR="004108AF" w:rsidRDefault="004108AF" w:rsidP="004108AF">
      <w:pPr>
        <w:pStyle w:val="af9"/>
        <w:keepNext/>
        <w:rPr>
          <w:rtl/>
        </w:rPr>
      </w:pPr>
      <w:bookmarkStart w:id="671" w:name="_ETM_Q1_2170967"/>
      <w:bookmarkStart w:id="672" w:name="_ETM_Q1_2171034"/>
      <w:bookmarkEnd w:id="671"/>
      <w:bookmarkEnd w:id="67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B15A24">
      <w:pPr>
        <w:rPr>
          <w:rtl/>
        </w:rPr>
      </w:pPr>
    </w:p>
    <w:p w:rsidR="004108AF" w:rsidRDefault="004108AF" w:rsidP="006D609A">
      <w:pPr>
        <w:rPr>
          <w:rtl/>
        </w:rPr>
      </w:pPr>
      <w:bookmarkStart w:id="673" w:name="_ETM_Q1_2171468"/>
      <w:bookmarkStart w:id="674" w:name="_ETM_Q1_2171534"/>
      <w:bookmarkEnd w:id="673"/>
      <w:bookmarkEnd w:id="674"/>
      <w:r>
        <w:rPr>
          <w:rFonts w:hint="cs"/>
          <w:rtl/>
        </w:rPr>
        <w:t xml:space="preserve">אני רוצה להוסיף בהמשך לדבריך. </w:t>
      </w:r>
      <w:bookmarkStart w:id="675" w:name="_ETM_Q1_2175051"/>
      <w:bookmarkEnd w:id="675"/>
      <w:r>
        <w:rPr>
          <w:rFonts w:hint="cs"/>
          <w:rtl/>
        </w:rPr>
        <w:t>נראה שאין</w:t>
      </w:r>
      <w:r w:rsidR="006D609A">
        <w:rPr>
          <w:rFonts w:hint="cs"/>
          <w:rtl/>
        </w:rPr>
        <w:t xml:space="preserve"> </w:t>
      </w:r>
      <w:r>
        <w:rPr>
          <w:rFonts w:hint="cs"/>
          <w:rtl/>
        </w:rPr>
        <w:t>נוכחות הורה, הם לבד בחקירה</w:t>
      </w:r>
      <w:r w:rsidR="006D609A">
        <w:rPr>
          <w:rFonts w:hint="cs"/>
          <w:rtl/>
        </w:rPr>
        <w:t>,</w:t>
      </w:r>
      <w:r>
        <w:rPr>
          <w:rFonts w:hint="cs"/>
          <w:rtl/>
        </w:rPr>
        <w:t xml:space="preserve"> אבל כשמנתחים את הנתונים</w:t>
      </w:r>
      <w:r w:rsidR="006D609A">
        <w:rPr>
          <w:rFonts w:hint="cs"/>
          <w:rtl/>
        </w:rPr>
        <w:t>,</w:t>
      </w:r>
      <w:r>
        <w:rPr>
          <w:rFonts w:hint="cs"/>
          <w:rtl/>
        </w:rPr>
        <w:t xml:space="preserve"> </w:t>
      </w:r>
      <w:bookmarkStart w:id="676" w:name="_ETM_Q1_2183185"/>
      <w:bookmarkEnd w:id="676"/>
      <w:r>
        <w:rPr>
          <w:rFonts w:hint="cs"/>
          <w:rtl/>
        </w:rPr>
        <w:t>וגם הצגנו אותם בפעם שעברה</w:t>
      </w:r>
      <w:r w:rsidR="006D609A">
        <w:rPr>
          <w:rFonts w:hint="cs"/>
          <w:rtl/>
        </w:rPr>
        <w:t>,</w:t>
      </w:r>
      <w:r>
        <w:rPr>
          <w:rFonts w:hint="cs"/>
          <w:rtl/>
        </w:rPr>
        <w:t xml:space="preserve"> </w:t>
      </w:r>
      <w:r w:rsidR="006D609A">
        <w:rPr>
          <w:rFonts w:hint="cs"/>
          <w:rtl/>
        </w:rPr>
        <w:t xml:space="preserve">הנתונים </w:t>
      </w:r>
      <w:bookmarkStart w:id="677" w:name="_ETM_Q1_2187071"/>
      <w:bookmarkEnd w:id="677"/>
      <w:r w:rsidR="006D609A">
        <w:rPr>
          <w:rFonts w:hint="cs"/>
          <w:rtl/>
        </w:rPr>
        <w:t xml:space="preserve">שבהם מוגשים </w:t>
      </w:r>
      <w:r>
        <w:rPr>
          <w:rFonts w:hint="cs"/>
          <w:rtl/>
        </w:rPr>
        <w:t>כתבי אישום ובסוף קט</w:t>
      </w:r>
      <w:r w:rsidR="006D609A">
        <w:rPr>
          <w:rFonts w:hint="cs"/>
          <w:rtl/>
        </w:rPr>
        <w:t>י</w:t>
      </w:r>
      <w:r>
        <w:rPr>
          <w:rFonts w:hint="cs"/>
          <w:rtl/>
        </w:rPr>
        <w:t xml:space="preserve">נים מגיעים </w:t>
      </w:r>
      <w:bookmarkStart w:id="678" w:name="_ETM_Q1_2190851"/>
      <w:bookmarkEnd w:id="678"/>
      <w:r>
        <w:rPr>
          <w:rFonts w:hint="cs"/>
          <w:rtl/>
        </w:rPr>
        <w:t>לבתי המשפט</w:t>
      </w:r>
      <w:r w:rsidR="006D609A">
        <w:rPr>
          <w:rFonts w:hint="cs"/>
          <w:rtl/>
        </w:rPr>
        <w:t>,</w:t>
      </w:r>
      <w:r>
        <w:rPr>
          <w:rFonts w:hint="cs"/>
          <w:rtl/>
        </w:rPr>
        <w:t xml:space="preserve"> הם נתונים מאוד </w:t>
      </w:r>
      <w:r w:rsidR="006D609A">
        <w:rPr>
          <w:rFonts w:hint="cs"/>
          <w:rtl/>
        </w:rPr>
        <w:t xml:space="preserve">נמוכים </w:t>
      </w:r>
      <w:r>
        <w:rPr>
          <w:rFonts w:hint="cs"/>
          <w:rtl/>
        </w:rPr>
        <w:t>כי משטרת ישר</w:t>
      </w:r>
      <w:r w:rsidR="006D609A">
        <w:rPr>
          <w:rFonts w:hint="cs"/>
          <w:rtl/>
        </w:rPr>
        <w:t>א</w:t>
      </w:r>
      <w:r>
        <w:rPr>
          <w:rFonts w:hint="cs"/>
          <w:rtl/>
        </w:rPr>
        <w:t xml:space="preserve">ל והגופים השותפים </w:t>
      </w:r>
      <w:bookmarkStart w:id="679" w:name="_ETM_Q1_2197435"/>
      <w:bookmarkEnd w:id="679"/>
      <w:r>
        <w:rPr>
          <w:rFonts w:hint="cs"/>
          <w:rtl/>
        </w:rPr>
        <w:t>עושים ככל שביכולתנו בסופו</w:t>
      </w:r>
      <w:r w:rsidR="006D609A">
        <w:rPr>
          <w:rFonts w:hint="cs"/>
          <w:rtl/>
        </w:rPr>
        <w:t xml:space="preserve"> </w:t>
      </w:r>
      <w:r>
        <w:rPr>
          <w:rFonts w:hint="cs"/>
          <w:rtl/>
        </w:rPr>
        <w:t>של דבר שלא להע</w:t>
      </w:r>
      <w:r w:rsidR="006D609A">
        <w:rPr>
          <w:rFonts w:hint="cs"/>
          <w:rtl/>
        </w:rPr>
        <w:t>מיד אותם קט</w:t>
      </w:r>
      <w:r>
        <w:rPr>
          <w:rFonts w:hint="cs"/>
          <w:rtl/>
        </w:rPr>
        <w:t xml:space="preserve">ינים </w:t>
      </w:r>
      <w:bookmarkStart w:id="680" w:name="_ETM_Q1_2204134"/>
      <w:bookmarkEnd w:id="680"/>
      <w:r>
        <w:rPr>
          <w:rFonts w:hint="cs"/>
          <w:rtl/>
        </w:rPr>
        <w:t>לדין וללתת להם הליכים חלופיים.</w:t>
      </w:r>
    </w:p>
    <w:p w:rsidR="004108AF" w:rsidRDefault="004108AF" w:rsidP="00B15A24">
      <w:pPr>
        <w:rPr>
          <w:rtl/>
        </w:rPr>
      </w:pPr>
      <w:bookmarkStart w:id="681" w:name="_ETM_Q1_2209385"/>
      <w:bookmarkStart w:id="682" w:name="_ETM_Q1_2209485"/>
      <w:bookmarkEnd w:id="681"/>
      <w:bookmarkEnd w:id="682"/>
    </w:p>
    <w:p w:rsidR="004108AF" w:rsidRDefault="006D609A" w:rsidP="00B15A24">
      <w:pPr>
        <w:rPr>
          <w:rtl/>
        </w:rPr>
      </w:pPr>
      <w:bookmarkStart w:id="683" w:name="_ETM_Q1_2209518"/>
      <w:bookmarkStart w:id="684" w:name="_ETM_Q1_2209568"/>
      <w:bookmarkEnd w:id="683"/>
      <w:bookmarkEnd w:id="684"/>
      <w:r>
        <w:rPr>
          <w:rFonts w:hint="cs"/>
          <w:rtl/>
        </w:rPr>
        <w:t xml:space="preserve">אפילו </w:t>
      </w:r>
      <w:r w:rsidR="004108AF">
        <w:rPr>
          <w:rFonts w:hint="cs"/>
          <w:rtl/>
        </w:rPr>
        <w:t xml:space="preserve">אגדיל ואומר שבחטיבת החקירות במדור </w:t>
      </w:r>
      <w:bookmarkStart w:id="685" w:name="_ETM_Q1_2214735"/>
      <w:bookmarkEnd w:id="685"/>
      <w:r w:rsidR="004108AF">
        <w:rPr>
          <w:rFonts w:hint="cs"/>
          <w:rtl/>
        </w:rPr>
        <w:t xml:space="preserve">נוער </w:t>
      </w:r>
      <w:r>
        <w:rPr>
          <w:rFonts w:hint="cs"/>
          <w:rtl/>
        </w:rPr>
        <w:t xml:space="preserve">הוקמה לאחרונה חולית </w:t>
      </w:r>
      <w:proofErr w:type="spellStart"/>
      <w:r w:rsidR="004108AF">
        <w:rPr>
          <w:rFonts w:hint="cs"/>
          <w:rtl/>
        </w:rPr>
        <w:t>מלש"בים</w:t>
      </w:r>
      <w:proofErr w:type="spellEnd"/>
      <w:r w:rsidR="004108AF">
        <w:rPr>
          <w:rFonts w:hint="cs"/>
          <w:rtl/>
        </w:rPr>
        <w:t xml:space="preserve"> </w:t>
      </w:r>
      <w:r>
        <w:rPr>
          <w:rtl/>
        </w:rPr>
        <w:t>–</w:t>
      </w:r>
      <w:r>
        <w:rPr>
          <w:rFonts w:hint="cs"/>
          <w:rtl/>
        </w:rPr>
        <w:t xml:space="preserve"> מועמדים לשירות ביטחון, </w:t>
      </w:r>
      <w:r w:rsidR="004108AF">
        <w:rPr>
          <w:rFonts w:hint="cs"/>
          <w:rtl/>
        </w:rPr>
        <w:t xml:space="preserve">ואנו בודקים בפינצטה כל תיק ותיק של נער </w:t>
      </w:r>
      <w:bookmarkStart w:id="686" w:name="_ETM_Q1_2222568"/>
      <w:bookmarkEnd w:id="686"/>
      <w:r w:rsidR="004108AF">
        <w:rPr>
          <w:rFonts w:hint="cs"/>
          <w:rtl/>
        </w:rPr>
        <w:t>ונערה.</w:t>
      </w:r>
    </w:p>
    <w:p w:rsidR="004108AF" w:rsidRDefault="004108AF" w:rsidP="00B15A24">
      <w:pPr>
        <w:rPr>
          <w:rtl/>
        </w:rPr>
      </w:pPr>
      <w:bookmarkStart w:id="687" w:name="_ETM_Q1_2223568"/>
      <w:bookmarkStart w:id="688" w:name="_ETM_Q1_2223651"/>
      <w:bookmarkStart w:id="689" w:name="_ETM_Q1_2224418"/>
      <w:bookmarkEnd w:id="687"/>
      <w:bookmarkEnd w:id="688"/>
      <w:bookmarkEnd w:id="689"/>
    </w:p>
    <w:p w:rsidR="004108AF" w:rsidRDefault="004108AF" w:rsidP="004108AF">
      <w:pPr>
        <w:pStyle w:val="a4"/>
        <w:keepNext/>
        <w:rPr>
          <w:rtl/>
        </w:rPr>
      </w:pPr>
      <w:bookmarkStart w:id="690" w:name="ET_speaker_6150_48"/>
      <w:r w:rsidRPr="004108A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108AF">
        <w:rPr>
          <w:rStyle w:val="TagStyle"/>
          <w:rtl/>
        </w:rPr>
        <w:t xml:space="preserve"> &lt;&lt; דובר &gt;&gt;</w:t>
      </w:r>
      <w:r>
        <w:rPr>
          <w:rtl/>
        </w:rPr>
        <w:t xml:space="preserve">   </w:t>
      </w:r>
      <w:bookmarkEnd w:id="690"/>
    </w:p>
    <w:p w:rsidR="004108AF" w:rsidRDefault="004108AF" w:rsidP="004108AF">
      <w:pPr>
        <w:pStyle w:val="KeepWithNext"/>
        <w:rPr>
          <w:rtl/>
        </w:rPr>
      </w:pPr>
    </w:p>
    <w:p w:rsidR="004108AF" w:rsidRDefault="004108AF" w:rsidP="004108AF">
      <w:pPr>
        <w:rPr>
          <w:rtl/>
        </w:rPr>
      </w:pPr>
      <w:bookmarkStart w:id="691" w:name="_ETM_Q1_2224885"/>
      <w:bookmarkStart w:id="692" w:name="_ETM_Q1_2224918"/>
      <w:bookmarkEnd w:id="691"/>
      <w:bookmarkEnd w:id="692"/>
      <w:r>
        <w:rPr>
          <w:rFonts w:hint="cs"/>
          <w:rtl/>
        </w:rPr>
        <w:t xml:space="preserve">זה מעולה אבל </w:t>
      </w:r>
      <w:r w:rsidR="006D609A">
        <w:rPr>
          <w:rFonts w:hint="cs"/>
          <w:rtl/>
        </w:rPr>
        <w:t xml:space="preserve">זה </w:t>
      </w:r>
      <w:r>
        <w:rPr>
          <w:rFonts w:hint="cs"/>
          <w:rtl/>
        </w:rPr>
        <w:t>לא רלוונטי</w:t>
      </w:r>
      <w:r w:rsidR="006D609A">
        <w:rPr>
          <w:rFonts w:hint="cs"/>
          <w:rtl/>
        </w:rPr>
        <w:t xml:space="preserve"> לדיון</w:t>
      </w:r>
      <w:r>
        <w:rPr>
          <w:rFonts w:hint="cs"/>
          <w:rtl/>
        </w:rPr>
        <w:t>.</w:t>
      </w:r>
    </w:p>
    <w:p w:rsidR="004108AF" w:rsidRDefault="004108AF" w:rsidP="004108AF">
      <w:pPr>
        <w:rPr>
          <w:rtl/>
        </w:rPr>
      </w:pPr>
      <w:bookmarkStart w:id="693" w:name="_ETM_Q1_2228768"/>
      <w:bookmarkStart w:id="694" w:name="_ETM_Q1_2228855"/>
      <w:bookmarkEnd w:id="693"/>
      <w:bookmarkEnd w:id="694"/>
    </w:p>
    <w:p w:rsidR="004108AF" w:rsidRDefault="004108AF" w:rsidP="004108AF">
      <w:pPr>
        <w:pStyle w:val="af9"/>
        <w:keepNext/>
        <w:rPr>
          <w:rtl/>
        </w:rPr>
      </w:pPr>
      <w:bookmarkStart w:id="695" w:name="_ETM_Q1_2228901"/>
      <w:bookmarkStart w:id="696" w:name="_ETM_Q1_2228968"/>
      <w:bookmarkEnd w:id="695"/>
      <w:bookmarkEnd w:id="69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6D609A" w:rsidRDefault="006D609A" w:rsidP="004108AF">
      <w:pPr>
        <w:rPr>
          <w:rtl/>
        </w:rPr>
      </w:pPr>
    </w:p>
    <w:p w:rsidR="004108AF" w:rsidRDefault="004108AF" w:rsidP="004108AF">
      <w:pPr>
        <w:rPr>
          <w:rtl/>
        </w:rPr>
      </w:pPr>
      <w:bookmarkStart w:id="697" w:name="_ETM_Q1_2230199"/>
      <w:bookmarkStart w:id="698" w:name="_ETM_Q1_2230286"/>
      <w:bookmarkEnd w:id="697"/>
      <w:bookmarkEnd w:id="698"/>
      <w:r>
        <w:rPr>
          <w:rFonts w:hint="cs"/>
          <w:rtl/>
        </w:rPr>
        <w:t xml:space="preserve"> זה רלוונטי מאוד כי מראה </w:t>
      </w:r>
      <w:bookmarkStart w:id="699" w:name="_ETM_Q1_2233152"/>
      <w:bookmarkEnd w:id="699"/>
      <w:r>
        <w:rPr>
          <w:rFonts w:hint="cs"/>
          <w:rtl/>
        </w:rPr>
        <w:t xml:space="preserve">מה אנו עושים. </w:t>
      </w:r>
      <w:r w:rsidR="006D609A">
        <w:rPr>
          <w:rFonts w:hint="cs"/>
          <w:rtl/>
        </w:rPr>
        <w:t xml:space="preserve">ובטח כשבסוף מעט מאוד תיקים </w:t>
      </w:r>
      <w:bookmarkStart w:id="700" w:name="_ETM_Q1_2237166"/>
      <w:bookmarkEnd w:id="700"/>
      <w:r w:rsidR="006D609A">
        <w:rPr>
          <w:rFonts w:hint="cs"/>
          <w:rtl/>
        </w:rPr>
        <w:t xml:space="preserve">מגיעים לדין, </w:t>
      </w:r>
      <w:r>
        <w:rPr>
          <w:rFonts w:hint="cs"/>
          <w:rtl/>
        </w:rPr>
        <w:t>כלומר בדרך אפשר להציג שאנחנו- -</w:t>
      </w:r>
    </w:p>
    <w:p w:rsidR="004108AF" w:rsidRDefault="004108AF" w:rsidP="004108AF">
      <w:pPr>
        <w:rPr>
          <w:rtl/>
        </w:rPr>
      </w:pPr>
      <w:bookmarkStart w:id="701" w:name="_ETM_Q1_2239018"/>
      <w:bookmarkStart w:id="702" w:name="_ETM_Q1_2239135"/>
      <w:bookmarkEnd w:id="701"/>
      <w:bookmarkEnd w:id="702"/>
    </w:p>
    <w:p w:rsidR="004108AF" w:rsidRDefault="004108AF" w:rsidP="004108AF">
      <w:pPr>
        <w:pStyle w:val="af6"/>
        <w:keepNext/>
        <w:rPr>
          <w:rtl/>
        </w:rPr>
      </w:pPr>
      <w:bookmarkStart w:id="703" w:name="ET_yor_6157_49"/>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03"/>
    </w:p>
    <w:p w:rsidR="004108AF" w:rsidRDefault="004108AF" w:rsidP="004108AF">
      <w:pPr>
        <w:pStyle w:val="KeepWithNext"/>
        <w:rPr>
          <w:rtl/>
        </w:rPr>
      </w:pPr>
    </w:p>
    <w:p w:rsidR="004108AF" w:rsidRDefault="004108AF" w:rsidP="004108AF">
      <w:pPr>
        <w:rPr>
          <w:rtl/>
        </w:rPr>
      </w:pPr>
      <w:bookmarkStart w:id="704" w:name="_ETM_Q1_2239669"/>
      <w:bookmarkEnd w:id="704"/>
      <w:r>
        <w:rPr>
          <w:rFonts w:hint="cs"/>
          <w:rtl/>
        </w:rPr>
        <w:t xml:space="preserve">כמעט עצוב </w:t>
      </w:r>
      <w:bookmarkStart w:id="705" w:name="_ETM_Q1_2240852"/>
      <w:bookmarkEnd w:id="705"/>
      <w:r>
        <w:rPr>
          <w:rFonts w:hint="cs"/>
          <w:rtl/>
        </w:rPr>
        <w:t xml:space="preserve">לי שזה דיון שחוזר על עצמו שהמשטרה טוענת בתוקף ובלהט </w:t>
      </w:r>
      <w:bookmarkStart w:id="706" w:name="_ETM_Q1_2251235"/>
      <w:bookmarkEnd w:id="706"/>
      <w:r>
        <w:rPr>
          <w:rFonts w:hint="cs"/>
          <w:rtl/>
        </w:rPr>
        <w:t>את הטיעון לכי</w:t>
      </w:r>
      <w:r w:rsidR="006D609A">
        <w:rPr>
          <w:rFonts w:hint="cs"/>
          <w:rtl/>
        </w:rPr>
        <w:t>ו</w:t>
      </w:r>
      <w:r>
        <w:rPr>
          <w:rFonts w:hint="cs"/>
          <w:rtl/>
        </w:rPr>
        <w:t xml:space="preserve">ון השני. כלומר זה מכובד ומוערך וזה לא </w:t>
      </w:r>
      <w:bookmarkStart w:id="707" w:name="_ETM_Q1_2259535"/>
      <w:bookmarkEnd w:id="707"/>
      <w:r>
        <w:rPr>
          <w:rFonts w:hint="cs"/>
          <w:rtl/>
        </w:rPr>
        <w:t xml:space="preserve">חלילה בביקורת על הפעולות הנפלאות שאתם עושים. תמשיכו. זה חשוב. </w:t>
      </w:r>
      <w:bookmarkStart w:id="708" w:name="_ETM_Q1_2267769"/>
      <w:bookmarkEnd w:id="708"/>
      <w:r>
        <w:rPr>
          <w:rFonts w:hint="cs"/>
          <w:rtl/>
        </w:rPr>
        <w:t xml:space="preserve">לא אומר זאת </w:t>
      </w:r>
      <w:r>
        <w:rPr>
          <w:rtl/>
        </w:rPr>
        <w:t>–</w:t>
      </w:r>
      <w:r>
        <w:rPr>
          <w:rFonts w:hint="cs"/>
          <w:rtl/>
        </w:rPr>
        <w:t xml:space="preserve"> זה חשוב מאוד</w:t>
      </w:r>
      <w:r w:rsidR="006D609A">
        <w:rPr>
          <w:rFonts w:hint="cs"/>
          <w:rtl/>
        </w:rPr>
        <w:t>,</w:t>
      </w:r>
      <w:r>
        <w:rPr>
          <w:rFonts w:hint="cs"/>
          <w:rtl/>
        </w:rPr>
        <w:t xml:space="preserve"> אך </w:t>
      </w:r>
      <w:r w:rsidR="006D609A">
        <w:rPr>
          <w:rFonts w:hint="cs"/>
          <w:rtl/>
        </w:rPr>
        <w:t xml:space="preserve">זה </w:t>
      </w:r>
      <w:r>
        <w:rPr>
          <w:rFonts w:hint="cs"/>
          <w:rtl/>
        </w:rPr>
        <w:t xml:space="preserve">לא קשור </w:t>
      </w:r>
      <w:bookmarkStart w:id="709" w:name="_ETM_Q1_2274985"/>
      <w:bookmarkEnd w:id="709"/>
      <w:r>
        <w:rPr>
          <w:rFonts w:hint="cs"/>
          <w:rtl/>
        </w:rPr>
        <w:t>לנושא</w:t>
      </w:r>
      <w:r w:rsidR="006D609A">
        <w:rPr>
          <w:rFonts w:hint="cs"/>
          <w:rtl/>
        </w:rPr>
        <w:t>,</w:t>
      </w:r>
      <w:r>
        <w:rPr>
          <w:rFonts w:hint="cs"/>
          <w:rtl/>
        </w:rPr>
        <w:t xml:space="preserve"> כי- -</w:t>
      </w:r>
    </w:p>
    <w:p w:rsidR="004108AF" w:rsidRDefault="004108AF" w:rsidP="004108AF">
      <w:pPr>
        <w:rPr>
          <w:rtl/>
        </w:rPr>
      </w:pPr>
      <w:bookmarkStart w:id="710" w:name="_ETM_Q1_2280419"/>
      <w:bookmarkStart w:id="711" w:name="_ETM_Q1_2280502"/>
      <w:bookmarkEnd w:id="710"/>
      <w:bookmarkEnd w:id="711"/>
    </w:p>
    <w:p w:rsidR="004108AF" w:rsidRDefault="004108AF" w:rsidP="004108AF">
      <w:pPr>
        <w:pStyle w:val="af9"/>
        <w:keepNext/>
        <w:rPr>
          <w:rtl/>
        </w:rPr>
      </w:pPr>
      <w:bookmarkStart w:id="712" w:name="_ETM_Q1_2280535"/>
      <w:bookmarkStart w:id="713" w:name="_ETM_Q1_2280618"/>
      <w:bookmarkEnd w:id="712"/>
      <w:bookmarkEnd w:id="71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6D609A" w:rsidP="006D609A">
      <w:pPr>
        <w:rPr>
          <w:rtl/>
        </w:rPr>
      </w:pPr>
      <w:bookmarkStart w:id="714" w:name="_ETM_Q1_2281069"/>
      <w:bookmarkStart w:id="715" w:name="_ETM_Q1_2281152"/>
      <w:bookmarkEnd w:id="714"/>
      <w:bookmarkEnd w:id="715"/>
      <w:r>
        <w:rPr>
          <w:rFonts w:hint="cs"/>
          <w:rtl/>
        </w:rPr>
        <w:t xml:space="preserve">זה קשור כי </w:t>
      </w:r>
      <w:r w:rsidR="004108AF">
        <w:rPr>
          <w:rFonts w:hint="cs"/>
          <w:rtl/>
        </w:rPr>
        <w:t>מנסים להציג אותנו- -</w:t>
      </w:r>
    </w:p>
    <w:p w:rsidR="004108AF" w:rsidRDefault="004108AF" w:rsidP="004108AF">
      <w:pPr>
        <w:rPr>
          <w:rtl/>
        </w:rPr>
      </w:pPr>
      <w:bookmarkStart w:id="716" w:name="_ETM_Q1_2283484"/>
      <w:bookmarkStart w:id="717" w:name="_ETM_Q1_2283555"/>
      <w:bookmarkEnd w:id="716"/>
      <w:bookmarkEnd w:id="717"/>
    </w:p>
    <w:p w:rsidR="004108AF" w:rsidRDefault="004108AF" w:rsidP="004108AF">
      <w:pPr>
        <w:pStyle w:val="af6"/>
        <w:keepNext/>
        <w:rPr>
          <w:rtl/>
        </w:rPr>
      </w:pPr>
      <w:bookmarkStart w:id="718" w:name="ET_yor_6157_50"/>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18"/>
    </w:p>
    <w:p w:rsidR="004108AF" w:rsidRDefault="004108AF" w:rsidP="004108AF">
      <w:pPr>
        <w:pStyle w:val="KeepWithNext"/>
        <w:rPr>
          <w:rtl/>
        </w:rPr>
      </w:pPr>
    </w:p>
    <w:p w:rsidR="004108AF" w:rsidRDefault="004108AF" w:rsidP="006D609A">
      <w:pPr>
        <w:rPr>
          <w:rtl/>
        </w:rPr>
      </w:pPr>
      <w:bookmarkStart w:id="719" w:name="_ETM_Q1_2284052"/>
      <w:bookmarkEnd w:id="719"/>
      <w:r>
        <w:rPr>
          <w:rFonts w:hint="cs"/>
          <w:rtl/>
        </w:rPr>
        <w:t>א</w:t>
      </w:r>
      <w:r w:rsidR="006D609A">
        <w:rPr>
          <w:rFonts w:hint="cs"/>
          <w:rtl/>
        </w:rPr>
        <w:t>ני</w:t>
      </w:r>
      <w:r>
        <w:rPr>
          <w:rFonts w:hint="cs"/>
          <w:rtl/>
        </w:rPr>
        <w:t xml:space="preserve"> לא מנסה להציג </w:t>
      </w:r>
      <w:bookmarkStart w:id="720" w:name="_ETM_Q1_2285819"/>
      <w:bookmarkEnd w:id="720"/>
      <w:r>
        <w:rPr>
          <w:rFonts w:hint="cs"/>
          <w:rtl/>
        </w:rPr>
        <w:t xml:space="preserve">אתכם. </w:t>
      </w:r>
      <w:r w:rsidR="006D609A">
        <w:rPr>
          <w:rFonts w:hint="cs"/>
          <w:rtl/>
        </w:rPr>
        <w:t xml:space="preserve">זה </w:t>
      </w:r>
      <w:r>
        <w:rPr>
          <w:rFonts w:hint="cs"/>
          <w:rtl/>
        </w:rPr>
        <w:t>לא קשור לנושא</w:t>
      </w:r>
      <w:r w:rsidR="006D609A">
        <w:rPr>
          <w:rFonts w:hint="cs"/>
          <w:rtl/>
        </w:rPr>
        <w:t>,</w:t>
      </w:r>
      <w:r>
        <w:rPr>
          <w:rFonts w:hint="cs"/>
          <w:rtl/>
        </w:rPr>
        <w:t xml:space="preserve"> משתי סיבות</w:t>
      </w:r>
      <w:r w:rsidR="006D609A">
        <w:rPr>
          <w:rFonts w:hint="cs"/>
          <w:rtl/>
        </w:rPr>
        <w:t>:</w:t>
      </w:r>
      <w:r>
        <w:rPr>
          <w:rFonts w:hint="cs"/>
          <w:rtl/>
        </w:rPr>
        <w:t xml:space="preserve"> האחת, יכול להיות שבסופו </w:t>
      </w:r>
      <w:bookmarkStart w:id="721" w:name="_ETM_Q1_2292086"/>
      <w:bookmarkEnd w:id="721"/>
      <w:r>
        <w:rPr>
          <w:rFonts w:hint="cs"/>
          <w:rtl/>
        </w:rPr>
        <w:t>של דב</w:t>
      </w:r>
      <w:r w:rsidR="006D609A">
        <w:rPr>
          <w:rFonts w:hint="cs"/>
          <w:rtl/>
        </w:rPr>
        <w:t>ר, יש לכם נתונים כמה מתוך החקירות</w:t>
      </w:r>
      <w:r>
        <w:rPr>
          <w:rFonts w:hint="cs"/>
          <w:rtl/>
        </w:rPr>
        <w:t xml:space="preserve"> האלה נגמרו </w:t>
      </w:r>
      <w:bookmarkStart w:id="722" w:name="_ETM_Q1_2298569"/>
      <w:bookmarkEnd w:id="722"/>
      <w:r>
        <w:rPr>
          <w:rFonts w:hint="cs"/>
          <w:rtl/>
        </w:rPr>
        <w:t>בהודאה?</w:t>
      </w:r>
    </w:p>
    <w:p w:rsidR="004108AF" w:rsidRDefault="004108AF" w:rsidP="004108AF">
      <w:pPr>
        <w:rPr>
          <w:rtl/>
        </w:rPr>
      </w:pPr>
      <w:bookmarkStart w:id="723" w:name="_ETM_Q1_2300069"/>
      <w:bookmarkStart w:id="724" w:name="_ETM_Q1_2300169"/>
      <w:bookmarkEnd w:id="723"/>
      <w:bookmarkEnd w:id="724"/>
    </w:p>
    <w:p w:rsidR="004108AF" w:rsidRDefault="004108AF" w:rsidP="004108AF">
      <w:pPr>
        <w:pStyle w:val="af9"/>
        <w:keepNext/>
        <w:rPr>
          <w:rtl/>
        </w:rPr>
      </w:pPr>
      <w:bookmarkStart w:id="725" w:name="_ETM_Q1_2300219"/>
      <w:bookmarkStart w:id="726" w:name="_ETM_Q1_2300269"/>
      <w:bookmarkEnd w:id="725"/>
      <w:bookmarkEnd w:id="72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r>
        <w:rPr>
          <w:rFonts w:hint="cs"/>
          <w:rtl/>
        </w:rPr>
        <w:t xml:space="preserve"> </w:t>
      </w:r>
    </w:p>
    <w:p w:rsidR="004108AF" w:rsidRDefault="004108AF" w:rsidP="006D609A">
      <w:pPr>
        <w:rPr>
          <w:rtl/>
        </w:rPr>
      </w:pPr>
      <w:bookmarkStart w:id="727" w:name="_ETM_Q1_2301836"/>
      <w:bookmarkStart w:id="728" w:name="_ETM_Q1_2301939"/>
      <w:bookmarkEnd w:id="727"/>
      <w:bookmarkEnd w:id="728"/>
      <w:r>
        <w:rPr>
          <w:rFonts w:hint="cs"/>
          <w:rtl/>
        </w:rPr>
        <w:t>לא. אגב</w:t>
      </w:r>
      <w:r w:rsidR="006D609A">
        <w:rPr>
          <w:rFonts w:hint="cs"/>
          <w:rtl/>
        </w:rPr>
        <w:t>,</w:t>
      </w:r>
      <w:r>
        <w:rPr>
          <w:rFonts w:hint="cs"/>
          <w:rtl/>
        </w:rPr>
        <w:t xml:space="preserve"> אם לא היו נגמרים בהודאה</w:t>
      </w:r>
      <w:r w:rsidR="006D609A">
        <w:rPr>
          <w:rFonts w:hint="cs"/>
          <w:rtl/>
        </w:rPr>
        <w:t>,</w:t>
      </w:r>
      <w:r>
        <w:rPr>
          <w:rFonts w:hint="cs"/>
          <w:rtl/>
        </w:rPr>
        <w:t xml:space="preserve"> זה לא </w:t>
      </w:r>
      <w:bookmarkStart w:id="729" w:name="_ETM_Q1_2306519"/>
      <w:bookmarkEnd w:id="729"/>
      <w:r>
        <w:rPr>
          <w:rFonts w:hint="cs"/>
          <w:rtl/>
        </w:rPr>
        <w:t xml:space="preserve">היה תיק טיפול מותנה אלא </w:t>
      </w:r>
      <w:r w:rsidR="006D609A">
        <w:rPr>
          <w:rFonts w:hint="cs"/>
          <w:rtl/>
        </w:rPr>
        <w:t xml:space="preserve">זה היה </w:t>
      </w:r>
      <w:bookmarkStart w:id="730" w:name="_ETM_Q1_2307498"/>
      <w:bookmarkEnd w:id="730"/>
      <w:r w:rsidR="006D609A">
        <w:rPr>
          <w:rFonts w:hint="cs"/>
          <w:rtl/>
        </w:rPr>
        <w:t xml:space="preserve">תיק </w:t>
      </w:r>
      <w:r>
        <w:rPr>
          <w:rFonts w:hint="cs"/>
          <w:rtl/>
        </w:rPr>
        <w:t>פלילי.</w:t>
      </w:r>
    </w:p>
    <w:p w:rsidR="004108AF" w:rsidRDefault="004108AF" w:rsidP="004108AF">
      <w:pPr>
        <w:rPr>
          <w:rtl/>
        </w:rPr>
      </w:pPr>
      <w:bookmarkStart w:id="731" w:name="_ETM_Q1_2310636"/>
      <w:bookmarkStart w:id="732" w:name="_ETM_Q1_2310736"/>
      <w:bookmarkEnd w:id="731"/>
      <w:bookmarkEnd w:id="732"/>
    </w:p>
    <w:p w:rsidR="004108AF" w:rsidRDefault="004108AF" w:rsidP="004108AF">
      <w:pPr>
        <w:pStyle w:val="af6"/>
        <w:keepNext/>
        <w:rPr>
          <w:rtl/>
        </w:rPr>
      </w:pPr>
      <w:bookmarkStart w:id="733" w:name="ET_yor_6157_51"/>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33"/>
    </w:p>
    <w:p w:rsidR="004108AF" w:rsidRDefault="004108AF" w:rsidP="004108AF">
      <w:pPr>
        <w:pStyle w:val="KeepWithNext"/>
        <w:rPr>
          <w:rtl/>
        </w:rPr>
      </w:pPr>
    </w:p>
    <w:p w:rsidR="004108AF" w:rsidRDefault="004108AF" w:rsidP="006D609A">
      <w:pPr>
        <w:rPr>
          <w:rtl/>
        </w:rPr>
      </w:pPr>
      <w:bookmarkStart w:id="734" w:name="_ETM_Q1_2311208"/>
      <w:bookmarkEnd w:id="734"/>
      <w:r>
        <w:rPr>
          <w:rFonts w:hint="cs"/>
          <w:rtl/>
        </w:rPr>
        <w:t xml:space="preserve">או </w:t>
      </w:r>
      <w:r w:rsidR="006D609A">
        <w:rPr>
          <w:rFonts w:hint="cs"/>
          <w:rtl/>
        </w:rPr>
        <w:t>סגירת תיק מחוסר ראית או מחוסר עניין</w:t>
      </w:r>
      <w:r>
        <w:rPr>
          <w:rFonts w:hint="cs"/>
          <w:rtl/>
        </w:rPr>
        <w:t xml:space="preserve"> לציבור.</w:t>
      </w:r>
    </w:p>
    <w:p w:rsidR="004108AF" w:rsidRDefault="004108AF" w:rsidP="004108AF">
      <w:pPr>
        <w:rPr>
          <w:rtl/>
        </w:rPr>
      </w:pPr>
      <w:bookmarkStart w:id="735" w:name="_ETM_Q1_2313736"/>
      <w:bookmarkStart w:id="736" w:name="_ETM_Q1_2313836"/>
      <w:bookmarkEnd w:id="735"/>
      <w:bookmarkEnd w:id="736"/>
    </w:p>
    <w:p w:rsidR="004108AF" w:rsidRDefault="004108AF" w:rsidP="004108AF">
      <w:pPr>
        <w:pStyle w:val="af9"/>
        <w:keepNext/>
        <w:rPr>
          <w:rtl/>
        </w:rPr>
      </w:pPr>
      <w:bookmarkStart w:id="737" w:name="_ETM_Q1_2313903"/>
      <w:bookmarkStart w:id="738" w:name="_ETM_Q1_2313969"/>
      <w:bookmarkEnd w:id="737"/>
      <w:bookmarkEnd w:id="73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6D609A" w:rsidP="004108AF">
      <w:pPr>
        <w:rPr>
          <w:rtl/>
        </w:rPr>
      </w:pPr>
      <w:bookmarkStart w:id="739" w:name="_ETM_Q1_2314336"/>
      <w:bookmarkStart w:id="740" w:name="_ETM_Q1_2314402"/>
      <w:bookmarkEnd w:id="739"/>
      <w:bookmarkEnd w:id="740"/>
      <w:r>
        <w:rPr>
          <w:rFonts w:hint="cs"/>
          <w:rtl/>
        </w:rPr>
        <w:t xml:space="preserve">אז היה </w:t>
      </w:r>
      <w:r w:rsidR="004108AF">
        <w:rPr>
          <w:rFonts w:hint="cs"/>
          <w:rtl/>
        </w:rPr>
        <w:t>תיק פלילי.</w:t>
      </w:r>
    </w:p>
    <w:p w:rsidR="004108AF" w:rsidRDefault="004108AF" w:rsidP="004108AF">
      <w:pPr>
        <w:rPr>
          <w:rtl/>
        </w:rPr>
      </w:pPr>
      <w:bookmarkStart w:id="741" w:name="_ETM_Q1_2315936"/>
      <w:bookmarkStart w:id="742" w:name="_ETM_Q1_2316018"/>
      <w:bookmarkEnd w:id="741"/>
      <w:bookmarkEnd w:id="742"/>
    </w:p>
    <w:p w:rsidR="004108AF" w:rsidRDefault="004108AF" w:rsidP="004108AF">
      <w:pPr>
        <w:pStyle w:val="af6"/>
        <w:keepNext/>
        <w:rPr>
          <w:rtl/>
        </w:rPr>
      </w:pPr>
      <w:bookmarkStart w:id="743" w:name="ET_yor_6157_52"/>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43"/>
    </w:p>
    <w:p w:rsidR="004108AF" w:rsidRDefault="004108AF" w:rsidP="004108AF">
      <w:pPr>
        <w:pStyle w:val="KeepWithNext"/>
        <w:rPr>
          <w:rtl/>
        </w:rPr>
      </w:pPr>
    </w:p>
    <w:p w:rsidR="004108AF" w:rsidRDefault="004108AF" w:rsidP="006D609A">
      <w:pPr>
        <w:rPr>
          <w:rtl/>
        </w:rPr>
      </w:pPr>
      <w:bookmarkStart w:id="744" w:name="_ETM_Q1_2316469"/>
      <w:bookmarkEnd w:id="744"/>
      <w:r>
        <w:rPr>
          <w:rFonts w:hint="cs"/>
          <w:rtl/>
        </w:rPr>
        <w:t xml:space="preserve">מה אמרת </w:t>
      </w:r>
      <w:bookmarkStart w:id="745" w:name="_ETM_Q1_2317352"/>
      <w:bookmarkEnd w:id="745"/>
      <w:r>
        <w:rPr>
          <w:rFonts w:hint="cs"/>
          <w:rtl/>
        </w:rPr>
        <w:t>עכ</w:t>
      </w:r>
      <w:r w:rsidR="006D609A">
        <w:rPr>
          <w:rFonts w:hint="cs"/>
          <w:rtl/>
        </w:rPr>
        <w:t>שיו</w:t>
      </w:r>
      <w:r>
        <w:rPr>
          <w:rFonts w:hint="cs"/>
          <w:rtl/>
        </w:rPr>
        <w:t xml:space="preserve">. </w:t>
      </w:r>
      <w:r w:rsidR="006D609A">
        <w:rPr>
          <w:rFonts w:hint="cs"/>
          <w:rtl/>
        </w:rPr>
        <w:t xml:space="preserve">תקשיב </w:t>
      </w:r>
      <w:bookmarkStart w:id="746" w:name="_ETM_Q1_2323945"/>
      <w:bookmarkEnd w:id="746"/>
      <w:r w:rsidR="006D609A">
        <w:rPr>
          <w:rFonts w:hint="cs"/>
          <w:rtl/>
        </w:rPr>
        <w:t xml:space="preserve">למה שאמרת אתה. </w:t>
      </w:r>
      <w:r>
        <w:rPr>
          <w:rFonts w:hint="cs"/>
          <w:rtl/>
        </w:rPr>
        <w:t xml:space="preserve">יושב קטין בחקירת משטרה. </w:t>
      </w:r>
      <w:r w:rsidR="006D609A">
        <w:rPr>
          <w:rFonts w:hint="cs"/>
          <w:rtl/>
        </w:rPr>
        <w:t xml:space="preserve">אני </w:t>
      </w:r>
      <w:r>
        <w:rPr>
          <w:rFonts w:hint="cs"/>
          <w:rtl/>
        </w:rPr>
        <w:t>מניח שאת המשפט הזה א</w:t>
      </w:r>
      <w:r w:rsidR="006D609A">
        <w:rPr>
          <w:rFonts w:hint="cs"/>
          <w:rtl/>
        </w:rPr>
        <w:t>ו</w:t>
      </w:r>
      <w:r>
        <w:rPr>
          <w:rFonts w:hint="cs"/>
          <w:rtl/>
        </w:rPr>
        <w:t xml:space="preserve">מר </w:t>
      </w:r>
      <w:bookmarkStart w:id="747" w:name="_ETM_Q1_2330086"/>
      <w:bookmarkEnd w:id="747"/>
      <w:r>
        <w:rPr>
          <w:rFonts w:hint="cs"/>
          <w:rtl/>
        </w:rPr>
        <w:t>לו ג</w:t>
      </w:r>
      <w:r w:rsidR="006D609A">
        <w:rPr>
          <w:rFonts w:hint="cs"/>
          <w:rtl/>
        </w:rPr>
        <w:t>ם השוטר. אם לא אומר לו, לא הגיו</w:t>
      </w:r>
      <w:r>
        <w:rPr>
          <w:rFonts w:hint="cs"/>
          <w:rtl/>
        </w:rPr>
        <w:t xml:space="preserve">ני </w:t>
      </w:r>
      <w:bookmarkStart w:id="748" w:name="_ETM_Q1_2336601"/>
      <w:bookmarkEnd w:id="748"/>
      <w:r>
        <w:rPr>
          <w:rtl/>
        </w:rPr>
        <w:t>–</w:t>
      </w:r>
      <w:r>
        <w:rPr>
          <w:rFonts w:hint="cs"/>
          <w:rtl/>
        </w:rPr>
        <w:t xml:space="preserve"> </w:t>
      </w:r>
      <w:r w:rsidR="006D609A">
        <w:rPr>
          <w:rFonts w:hint="cs"/>
          <w:rtl/>
        </w:rPr>
        <w:t xml:space="preserve">אז הוא </w:t>
      </w:r>
      <w:r>
        <w:rPr>
          <w:rFonts w:hint="cs"/>
          <w:rtl/>
        </w:rPr>
        <w:t>שוטר לא מוצלח. א</w:t>
      </w:r>
      <w:r w:rsidR="006D609A">
        <w:rPr>
          <w:rFonts w:hint="cs"/>
          <w:rtl/>
        </w:rPr>
        <w:t>ו</w:t>
      </w:r>
      <w:r>
        <w:rPr>
          <w:rFonts w:hint="cs"/>
          <w:rtl/>
        </w:rPr>
        <w:t xml:space="preserve">מר לו: קטין יקר, יש לך </w:t>
      </w:r>
      <w:bookmarkStart w:id="749" w:name="_ETM_Q1_2341036"/>
      <w:bookmarkEnd w:id="749"/>
      <w:r>
        <w:rPr>
          <w:rFonts w:hint="cs"/>
          <w:rtl/>
        </w:rPr>
        <w:t xml:space="preserve">שתי אפשרויות. או אתה מודה ואז אנו מתקדמים </w:t>
      </w:r>
      <w:r w:rsidR="006D609A">
        <w:rPr>
          <w:rFonts w:hint="cs"/>
          <w:rtl/>
        </w:rPr>
        <w:t xml:space="preserve">בתהליך הזה </w:t>
      </w:r>
      <w:r>
        <w:rPr>
          <w:rFonts w:hint="cs"/>
          <w:rtl/>
        </w:rPr>
        <w:t xml:space="preserve">וכנראה זה </w:t>
      </w:r>
      <w:bookmarkStart w:id="750" w:name="_ETM_Q1_2348020"/>
      <w:bookmarkEnd w:id="750"/>
      <w:r>
        <w:rPr>
          <w:rFonts w:hint="cs"/>
          <w:rtl/>
        </w:rPr>
        <w:t>ייסגר בהסדר מותנה ו</w:t>
      </w:r>
      <w:r w:rsidR="006D609A">
        <w:rPr>
          <w:rFonts w:hint="cs"/>
          <w:rtl/>
        </w:rPr>
        <w:t xml:space="preserve">כנראה זה </w:t>
      </w:r>
      <w:bookmarkStart w:id="751" w:name="_ETM_Q1_2350363"/>
      <w:bookmarkEnd w:id="751"/>
      <w:r>
        <w:rPr>
          <w:rFonts w:hint="cs"/>
          <w:rtl/>
        </w:rPr>
        <w:t xml:space="preserve">יהיה בסדר </w:t>
      </w:r>
      <w:r w:rsidR="006D609A">
        <w:rPr>
          <w:rFonts w:hint="cs"/>
          <w:rtl/>
        </w:rPr>
        <w:t>ונשלח אותך לשיקום ותוכל להתגייס ליחידה שרצית. א</w:t>
      </w:r>
      <w:r>
        <w:rPr>
          <w:rFonts w:hint="cs"/>
          <w:rtl/>
        </w:rPr>
        <w:t>ם</w:t>
      </w:r>
      <w:bookmarkStart w:id="752" w:name="_ETM_Q1_2357686"/>
      <w:bookmarkEnd w:id="752"/>
      <w:r w:rsidR="006D609A">
        <w:rPr>
          <w:rFonts w:hint="cs"/>
          <w:rtl/>
        </w:rPr>
        <w:t xml:space="preserve"> </w:t>
      </w:r>
      <w:r>
        <w:rPr>
          <w:rFonts w:hint="cs"/>
          <w:rtl/>
        </w:rPr>
        <w:t>לא תודה, יישאר לך כתם לכל הח</w:t>
      </w:r>
      <w:r w:rsidR="006D609A">
        <w:rPr>
          <w:rFonts w:hint="cs"/>
          <w:rtl/>
        </w:rPr>
        <w:t>י</w:t>
      </w:r>
      <w:r>
        <w:rPr>
          <w:rFonts w:hint="cs"/>
          <w:rtl/>
        </w:rPr>
        <w:t xml:space="preserve">ים. זה מה שעומד </w:t>
      </w:r>
      <w:bookmarkStart w:id="753" w:name="_ETM_Q1_2364603"/>
      <w:bookmarkEnd w:id="753"/>
      <w:r>
        <w:rPr>
          <w:rFonts w:hint="cs"/>
          <w:rtl/>
        </w:rPr>
        <w:t xml:space="preserve">על הכף. זה מה שאתה אמרת. לא אני. אתה אמרת </w:t>
      </w:r>
      <w:bookmarkStart w:id="754" w:name="_ETM_Q1_2370202"/>
      <w:bookmarkEnd w:id="754"/>
      <w:r>
        <w:rPr>
          <w:rFonts w:hint="cs"/>
          <w:rtl/>
        </w:rPr>
        <w:t>את המשפט הזה. אם הוא לא מודה</w:t>
      </w:r>
      <w:r w:rsidR="003D32A0">
        <w:rPr>
          <w:rFonts w:hint="cs"/>
          <w:rtl/>
        </w:rPr>
        <w:t>,</w:t>
      </w:r>
      <w:r>
        <w:rPr>
          <w:rFonts w:hint="cs"/>
          <w:rtl/>
        </w:rPr>
        <w:t xml:space="preserve"> זה נשאר או </w:t>
      </w:r>
      <w:bookmarkStart w:id="755" w:name="_ETM_Q1_2375103"/>
      <w:bookmarkEnd w:id="755"/>
      <w:r>
        <w:rPr>
          <w:rFonts w:hint="cs"/>
          <w:rtl/>
        </w:rPr>
        <w:t>בסגירה ב</w:t>
      </w:r>
      <w:r w:rsidR="003D32A0">
        <w:rPr>
          <w:rFonts w:hint="cs"/>
          <w:rtl/>
        </w:rPr>
        <w:t xml:space="preserve">היעדר </w:t>
      </w:r>
      <w:r>
        <w:rPr>
          <w:rFonts w:hint="cs"/>
          <w:rtl/>
        </w:rPr>
        <w:t>ראיות ואז זה נשאר ר"פ</w:t>
      </w:r>
      <w:r w:rsidR="003D32A0">
        <w:rPr>
          <w:rFonts w:hint="cs"/>
          <w:rtl/>
        </w:rPr>
        <w:t>,</w:t>
      </w:r>
      <w:r>
        <w:rPr>
          <w:rFonts w:hint="cs"/>
          <w:rtl/>
        </w:rPr>
        <w:t xml:space="preserve"> או חוסר עניין או </w:t>
      </w:r>
      <w:bookmarkStart w:id="756" w:name="_ETM_Q1_2382287"/>
      <w:bookmarkEnd w:id="756"/>
      <w:r w:rsidR="003D32A0">
        <w:rPr>
          <w:rFonts w:hint="cs"/>
          <w:rtl/>
        </w:rPr>
        <w:t>כל מיני דברי</w:t>
      </w:r>
      <w:r>
        <w:rPr>
          <w:rFonts w:hint="cs"/>
          <w:rtl/>
        </w:rPr>
        <w:t>ם</w:t>
      </w:r>
      <w:r w:rsidR="003D32A0">
        <w:rPr>
          <w:rFonts w:hint="cs"/>
          <w:rtl/>
        </w:rPr>
        <w:t xml:space="preserve"> כאלה א</w:t>
      </w:r>
      <w:r>
        <w:rPr>
          <w:rFonts w:hint="cs"/>
          <w:rtl/>
        </w:rPr>
        <w:t>ם לא מודה.</w:t>
      </w:r>
    </w:p>
    <w:p w:rsidR="004108AF" w:rsidRDefault="004108AF" w:rsidP="004108AF">
      <w:pPr>
        <w:rPr>
          <w:rtl/>
        </w:rPr>
      </w:pPr>
      <w:bookmarkStart w:id="757" w:name="_ETM_Q1_2386853"/>
      <w:bookmarkStart w:id="758" w:name="_ETM_Q1_2386937"/>
      <w:bookmarkEnd w:id="757"/>
      <w:bookmarkEnd w:id="758"/>
    </w:p>
    <w:p w:rsidR="004108AF" w:rsidRDefault="004108AF" w:rsidP="004108AF">
      <w:pPr>
        <w:pStyle w:val="af9"/>
        <w:keepNext/>
        <w:rPr>
          <w:rtl/>
        </w:rPr>
      </w:pPr>
      <w:bookmarkStart w:id="759" w:name="_ETM_Q1_2386987"/>
      <w:bookmarkStart w:id="760" w:name="_ETM_Q1_2387087"/>
      <w:bookmarkEnd w:id="759"/>
      <w:bookmarkEnd w:id="76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4108AF" w:rsidP="004108AF">
      <w:pPr>
        <w:rPr>
          <w:rtl/>
        </w:rPr>
      </w:pPr>
      <w:bookmarkStart w:id="761" w:name="_ETM_Q1_2387420"/>
      <w:bookmarkStart w:id="762" w:name="_ETM_Q1_2387487"/>
      <w:bookmarkEnd w:id="761"/>
      <w:bookmarkEnd w:id="762"/>
      <w:r>
        <w:rPr>
          <w:rFonts w:hint="cs"/>
          <w:rtl/>
        </w:rPr>
        <w:t>לא אמרתי</w:t>
      </w:r>
      <w:r w:rsidR="003D32A0">
        <w:rPr>
          <w:rFonts w:hint="cs"/>
          <w:rtl/>
        </w:rPr>
        <w:t xml:space="preserve"> את זה, כבוד </w:t>
      </w:r>
      <w:bookmarkStart w:id="763" w:name="_ETM_Q1_2389292"/>
      <w:bookmarkEnd w:id="763"/>
      <w:r w:rsidR="003D32A0">
        <w:rPr>
          <w:rFonts w:hint="cs"/>
          <w:rtl/>
        </w:rPr>
        <w:t>היושב-ראש</w:t>
      </w:r>
      <w:r>
        <w:rPr>
          <w:rFonts w:hint="cs"/>
          <w:rtl/>
        </w:rPr>
        <w:t xml:space="preserve">. אמרתי </w:t>
      </w:r>
      <w:bookmarkStart w:id="764" w:name="_ETM_Q1_2389303"/>
      <w:bookmarkEnd w:id="764"/>
      <w:r>
        <w:rPr>
          <w:rFonts w:hint="cs"/>
          <w:rtl/>
        </w:rPr>
        <w:t xml:space="preserve">שאנו עושים ככל שביכולתנו להגיע לחקר האמת. </w:t>
      </w:r>
      <w:r w:rsidR="003D32A0">
        <w:rPr>
          <w:rFonts w:hint="cs"/>
          <w:rtl/>
        </w:rPr>
        <w:t xml:space="preserve">יש מקרים שגם כשיש חקר האמת </w:t>
      </w:r>
      <w:r>
        <w:rPr>
          <w:rFonts w:hint="cs"/>
          <w:rtl/>
        </w:rPr>
        <w:t xml:space="preserve">אנו לא מעמידים </w:t>
      </w:r>
      <w:bookmarkStart w:id="765" w:name="_ETM_Q1_2397370"/>
      <w:bookmarkEnd w:id="765"/>
      <w:r>
        <w:rPr>
          <w:rFonts w:hint="cs"/>
          <w:rtl/>
        </w:rPr>
        <w:t xml:space="preserve">את הקטין לדין. </w:t>
      </w:r>
      <w:r w:rsidR="003D32A0">
        <w:rPr>
          <w:rFonts w:hint="cs"/>
          <w:rtl/>
        </w:rPr>
        <w:t xml:space="preserve">אנו רוצים הליכים </w:t>
      </w:r>
      <w:bookmarkStart w:id="766" w:name="_ETM_Q1_2402471"/>
      <w:bookmarkEnd w:id="766"/>
      <w:r w:rsidR="003D32A0">
        <w:rPr>
          <w:rFonts w:hint="cs"/>
          <w:rtl/>
        </w:rPr>
        <w:t xml:space="preserve">חלופיים. </w:t>
      </w:r>
      <w:r>
        <w:rPr>
          <w:rFonts w:hint="cs"/>
          <w:rtl/>
        </w:rPr>
        <w:t>הנתונים מצביעים על זה.</w:t>
      </w:r>
    </w:p>
    <w:p w:rsidR="004108AF" w:rsidRDefault="004108AF" w:rsidP="004108AF">
      <w:pPr>
        <w:rPr>
          <w:rtl/>
        </w:rPr>
      </w:pPr>
      <w:bookmarkStart w:id="767" w:name="_ETM_Q1_2405787"/>
      <w:bookmarkStart w:id="768" w:name="_ETM_Q1_2405870"/>
      <w:bookmarkEnd w:id="767"/>
      <w:bookmarkEnd w:id="768"/>
    </w:p>
    <w:p w:rsidR="004108AF" w:rsidRDefault="004108AF" w:rsidP="004108AF">
      <w:pPr>
        <w:pStyle w:val="af6"/>
        <w:keepNext/>
        <w:rPr>
          <w:rtl/>
        </w:rPr>
      </w:pPr>
      <w:bookmarkStart w:id="769" w:name="ET_yor_6157_53"/>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69"/>
    </w:p>
    <w:p w:rsidR="004108AF" w:rsidRDefault="004108AF" w:rsidP="004108AF">
      <w:pPr>
        <w:pStyle w:val="KeepWithNext"/>
        <w:rPr>
          <w:rtl/>
        </w:rPr>
      </w:pPr>
    </w:p>
    <w:p w:rsidR="004108AF" w:rsidRDefault="004108AF" w:rsidP="004108AF">
      <w:pPr>
        <w:rPr>
          <w:rtl/>
        </w:rPr>
      </w:pPr>
      <w:bookmarkStart w:id="770" w:name="_ETM_Q1_2406370"/>
      <w:bookmarkEnd w:id="770"/>
      <w:r>
        <w:rPr>
          <w:rFonts w:hint="cs"/>
          <w:rtl/>
        </w:rPr>
        <w:t xml:space="preserve">מה זה קשור למה </w:t>
      </w:r>
      <w:bookmarkStart w:id="771" w:name="_ETM_Q1_2408337"/>
      <w:bookmarkEnd w:id="771"/>
      <w:r>
        <w:rPr>
          <w:rFonts w:hint="cs"/>
          <w:rtl/>
        </w:rPr>
        <w:t>שאמרתי?</w:t>
      </w:r>
    </w:p>
    <w:p w:rsidR="004108AF" w:rsidRDefault="004108AF" w:rsidP="004108AF">
      <w:pPr>
        <w:rPr>
          <w:rtl/>
        </w:rPr>
      </w:pPr>
      <w:bookmarkStart w:id="772" w:name="_ETM_Q1_2409487"/>
      <w:bookmarkStart w:id="773" w:name="_ETM_Q1_2409570"/>
      <w:bookmarkEnd w:id="772"/>
      <w:bookmarkEnd w:id="773"/>
    </w:p>
    <w:p w:rsidR="004108AF" w:rsidRDefault="004108AF" w:rsidP="004108AF">
      <w:pPr>
        <w:pStyle w:val="af9"/>
        <w:keepNext/>
        <w:rPr>
          <w:rtl/>
        </w:rPr>
      </w:pPr>
      <w:bookmarkStart w:id="774" w:name="_ETM_Q1_2410670"/>
      <w:bookmarkEnd w:id="77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4108AF" w:rsidP="004108AF">
      <w:pPr>
        <w:rPr>
          <w:rtl/>
        </w:rPr>
      </w:pPr>
      <w:bookmarkStart w:id="775" w:name="_ETM_Q1_2411470"/>
      <w:bookmarkStart w:id="776" w:name="_ETM_Q1_2411553"/>
      <w:bookmarkEnd w:id="775"/>
      <w:bookmarkEnd w:id="776"/>
      <w:r>
        <w:rPr>
          <w:rFonts w:hint="cs"/>
          <w:rtl/>
        </w:rPr>
        <w:t xml:space="preserve">זה לא </w:t>
      </w:r>
      <w:r w:rsidR="003D32A0">
        <w:rPr>
          <w:rFonts w:hint="cs"/>
          <w:rtl/>
        </w:rPr>
        <w:t xml:space="preserve">שהקטין לא מודה ואומרים: לא נפתח לו תיק פלילי. </w:t>
      </w:r>
      <w:bookmarkStart w:id="777" w:name="_ETM_Q1_2417199"/>
      <w:bookmarkEnd w:id="777"/>
      <w:r w:rsidR="003D32A0">
        <w:rPr>
          <w:rFonts w:hint="cs"/>
          <w:rtl/>
        </w:rPr>
        <w:t xml:space="preserve">לא </w:t>
      </w:r>
      <w:r>
        <w:rPr>
          <w:rFonts w:hint="cs"/>
          <w:rtl/>
        </w:rPr>
        <w:t>בהכרח.</w:t>
      </w:r>
    </w:p>
    <w:p w:rsidR="004108AF" w:rsidRDefault="004108AF" w:rsidP="004108AF">
      <w:pPr>
        <w:rPr>
          <w:rtl/>
        </w:rPr>
      </w:pPr>
      <w:bookmarkStart w:id="778" w:name="_ETM_Q1_2413520"/>
      <w:bookmarkStart w:id="779" w:name="_ETM_Q1_2413604"/>
      <w:bookmarkEnd w:id="778"/>
      <w:bookmarkEnd w:id="779"/>
    </w:p>
    <w:p w:rsidR="004108AF" w:rsidRDefault="004108AF" w:rsidP="004108AF">
      <w:pPr>
        <w:pStyle w:val="-"/>
        <w:keepNext/>
        <w:rPr>
          <w:rtl/>
        </w:rPr>
      </w:pPr>
      <w:bookmarkStart w:id="780" w:name="ET_speakercontinue_6150_55"/>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 </w:t>
      </w:r>
      <w:r>
        <w:rPr>
          <w:rtl/>
        </w:rPr>
        <w:t xml:space="preserve">מיכל מרים </w:t>
      </w:r>
      <w:proofErr w:type="spellStart"/>
      <w:r>
        <w:rPr>
          <w:rtl/>
        </w:rPr>
        <w:t>וולדיגר</w:t>
      </w:r>
      <w:proofErr w:type="spellEnd"/>
      <w:r>
        <w:rPr>
          <w:rtl/>
        </w:rPr>
        <w:t xml:space="preserve"> (הציונות הדתית):</w:t>
      </w:r>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w:t>
      </w:r>
      <w:r>
        <w:rPr>
          <w:rtl/>
        </w:rPr>
        <w:t xml:space="preserve">   </w:t>
      </w:r>
      <w:bookmarkEnd w:id="780"/>
    </w:p>
    <w:p w:rsidR="004108AF" w:rsidRDefault="004108AF" w:rsidP="004108AF">
      <w:pPr>
        <w:pStyle w:val="KeepWithNext"/>
        <w:rPr>
          <w:rtl/>
        </w:rPr>
      </w:pPr>
    </w:p>
    <w:p w:rsidR="004108AF" w:rsidRDefault="003D32A0" w:rsidP="003D32A0">
      <w:pPr>
        <w:rPr>
          <w:rtl/>
        </w:rPr>
      </w:pPr>
      <w:bookmarkStart w:id="781" w:name="_ETM_Q1_2414137"/>
      <w:bookmarkEnd w:id="781"/>
      <w:r>
        <w:rPr>
          <w:rFonts w:hint="cs"/>
          <w:rtl/>
        </w:rPr>
        <w:t xml:space="preserve">סליחה, </w:t>
      </w:r>
      <w:r w:rsidR="004108AF">
        <w:rPr>
          <w:rFonts w:hint="cs"/>
          <w:rtl/>
        </w:rPr>
        <w:t>זה שיח חירשים כי מה שאומר כבוד יושב-הראש</w:t>
      </w:r>
      <w:r>
        <w:rPr>
          <w:rFonts w:hint="cs"/>
          <w:rtl/>
        </w:rPr>
        <w:t>, זה לא שהוא בא נגדך בטענות ואומר שהמשטרה נוראית</w:t>
      </w:r>
      <w:r w:rsidR="004108AF">
        <w:rPr>
          <w:rFonts w:hint="cs"/>
          <w:rtl/>
        </w:rPr>
        <w:t xml:space="preserve"> </w:t>
      </w:r>
      <w:bookmarkStart w:id="782" w:name="_ETM_Q1_2427454"/>
      <w:bookmarkEnd w:id="782"/>
      <w:r w:rsidR="004108AF">
        <w:rPr>
          <w:rFonts w:hint="cs"/>
          <w:rtl/>
        </w:rPr>
        <w:t xml:space="preserve">והיא רק רוצה </w:t>
      </w:r>
      <w:r>
        <w:rPr>
          <w:rFonts w:hint="cs"/>
          <w:rtl/>
        </w:rPr>
        <w:t xml:space="preserve">לקחת קטינים </w:t>
      </w:r>
      <w:r w:rsidR="004108AF">
        <w:rPr>
          <w:rFonts w:hint="cs"/>
          <w:rtl/>
        </w:rPr>
        <w:t>ולתלות אותם בכיכר העיר. הוא אומר: מצי</w:t>
      </w:r>
      <w:r w:rsidR="00161A06">
        <w:rPr>
          <w:rFonts w:hint="cs"/>
          <w:rtl/>
        </w:rPr>
        <w:t>ון</w:t>
      </w:r>
      <w:r w:rsidR="004108AF">
        <w:rPr>
          <w:rFonts w:hint="cs"/>
          <w:rtl/>
        </w:rPr>
        <w:t xml:space="preserve">, </w:t>
      </w:r>
      <w:bookmarkStart w:id="783" w:name="_ETM_Q1_2434454"/>
      <w:bookmarkEnd w:id="783"/>
      <w:r w:rsidR="004108AF">
        <w:rPr>
          <w:rFonts w:hint="cs"/>
          <w:rtl/>
        </w:rPr>
        <w:t xml:space="preserve">תמשיכו להיות טובים כמו שאתם. זה לא סותר </w:t>
      </w:r>
      <w:r>
        <w:rPr>
          <w:rFonts w:hint="cs"/>
          <w:rtl/>
        </w:rPr>
        <w:t xml:space="preserve">את </w:t>
      </w:r>
      <w:r w:rsidR="004108AF">
        <w:rPr>
          <w:rFonts w:hint="cs"/>
          <w:rtl/>
        </w:rPr>
        <w:t xml:space="preserve">מה שנאמר </w:t>
      </w:r>
      <w:bookmarkStart w:id="784" w:name="_ETM_Q1_2440404"/>
      <w:bookmarkEnd w:id="784"/>
      <w:r w:rsidR="004108AF">
        <w:rPr>
          <w:rFonts w:hint="cs"/>
          <w:rtl/>
        </w:rPr>
        <w:t xml:space="preserve">פה. </w:t>
      </w:r>
      <w:r>
        <w:rPr>
          <w:rFonts w:hint="cs"/>
          <w:rtl/>
        </w:rPr>
        <w:t xml:space="preserve">כשאתה אומר לקטין, לא מתוך כוונה רעה, </w:t>
      </w:r>
      <w:r w:rsidR="004108AF">
        <w:rPr>
          <w:rFonts w:hint="cs"/>
          <w:rtl/>
        </w:rPr>
        <w:t xml:space="preserve">אם תודה יהיה לך הכול מצוין ואם לא זה </w:t>
      </w:r>
      <w:bookmarkStart w:id="785" w:name="_ETM_Q1_2445304"/>
      <w:bookmarkEnd w:id="785"/>
      <w:r w:rsidR="004108AF">
        <w:rPr>
          <w:rFonts w:hint="cs"/>
          <w:rtl/>
        </w:rPr>
        <w:t>עלול להיות כתם נוראי</w:t>
      </w:r>
      <w:r>
        <w:rPr>
          <w:rFonts w:hint="cs"/>
          <w:rtl/>
        </w:rPr>
        <w:t>,</w:t>
      </w:r>
      <w:r w:rsidR="004108AF">
        <w:rPr>
          <w:rFonts w:hint="cs"/>
          <w:rtl/>
        </w:rPr>
        <w:t xml:space="preserve"> אתה מערער את הקטין. </w:t>
      </w:r>
      <w:r>
        <w:rPr>
          <w:rFonts w:hint="cs"/>
          <w:rtl/>
        </w:rPr>
        <w:t xml:space="preserve">אתה לא מאפשר לו להיות הוא עצמו. לכן צריך עוד אדם </w:t>
      </w:r>
      <w:r w:rsidR="004108AF">
        <w:rPr>
          <w:rFonts w:hint="cs"/>
          <w:rtl/>
        </w:rPr>
        <w:t xml:space="preserve">שיהיה שם </w:t>
      </w:r>
      <w:bookmarkStart w:id="786" w:name="_ETM_Q1_2451690"/>
      <w:bookmarkEnd w:id="786"/>
      <w:r w:rsidR="004108AF">
        <w:rPr>
          <w:rFonts w:hint="cs"/>
          <w:rtl/>
        </w:rPr>
        <w:t xml:space="preserve">כדי שירגיע את האירוע. הוא אומר: המצב שאתה מתאר </w:t>
      </w:r>
      <w:r>
        <w:rPr>
          <w:rFonts w:hint="cs"/>
          <w:rtl/>
        </w:rPr>
        <w:t xml:space="preserve">הוא </w:t>
      </w:r>
      <w:r w:rsidR="004108AF">
        <w:rPr>
          <w:rFonts w:hint="cs"/>
          <w:rtl/>
        </w:rPr>
        <w:t xml:space="preserve">לא </w:t>
      </w:r>
      <w:bookmarkStart w:id="787" w:name="_ETM_Q1_2458054"/>
      <w:bookmarkEnd w:id="787"/>
      <w:r w:rsidR="004108AF">
        <w:rPr>
          <w:rFonts w:hint="cs"/>
          <w:rtl/>
        </w:rPr>
        <w:t xml:space="preserve">נורמלי. גם </w:t>
      </w:r>
      <w:r>
        <w:rPr>
          <w:rFonts w:hint="cs"/>
          <w:rtl/>
        </w:rPr>
        <w:t>כ</w:t>
      </w:r>
      <w:r w:rsidR="004108AF">
        <w:rPr>
          <w:rFonts w:hint="cs"/>
          <w:rtl/>
        </w:rPr>
        <w:t>אדם מבוגר הי</w:t>
      </w:r>
      <w:r>
        <w:rPr>
          <w:rFonts w:hint="cs"/>
          <w:rtl/>
        </w:rPr>
        <w:t>י</w:t>
      </w:r>
      <w:r w:rsidR="004108AF">
        <w:rPr>
          <w:rFonts w:hint="cs"/>
          <w:rtl/>
        </w:rPr>
        <w:t xml:space="preserve">תי אומרת: אולי כדאי לי להודות </w:t>
      </w:r>
      <w:bookmarkStart w:id="788" w:name="_ETM_Q1_2466521"/>
      <w:bookmarkEnd w:id="788"/>
      <w:r>
        <w:rPr>
          <w:rFonts w:hint="cs"/>
          <w:rtl/>
        </w:rPr>
        <w:t xml:space="preserve">למרות שלא עשיתי </w:t>
      </w:r>
      <w:r w:rsidR="004108AF">
        <w:rPr>
          <w:rFonts w:hint="cs"/>
          <w:rtl/>
        </w:rPr>
        <w:t xml:space="preserve">כי אני לא רוצה כתם. על אחת כמה וכמה קטין </w:t>
      </w:r>
      <w:bookmarkStart w:id="789" w:name="_ETM_Q1_2471604"/>
      <w:bookmarkEnd w:id="789"/>
      <w:r w:rsidR="004108AF">
        <w:rPr>
          <w:rFonts w:hint="cs"/>
          <w:rtl/>
        </w:rPr>
        <w:t>או אנש</w:t>
      </w:r>
      <w:r w:rsidR="00161A06">
        <w:rPr>
          <w:rFonts w:hint="cs"/>
          <w:rtl/>
        </w:rPr>
        <w:t>ים</w:t>
      </w:r>
      <w:r w:rsidR="004108AF">
        <w:rPr>
          <w:rFonts w:hint="cs"/>
          <w:rtl/>
        </w:rPr>
        <w:t xml:space="preserve"> עם מוגב</w:t>
      </w:r>
      <w:r>
        <w:rPr>
          <w:rFonts w:hint="cs"/>
          <w:rtl/>
        </w:rPr>
        <w:t>ל</w:t>
      </w:r>
      <w:r w:rsidR="004108AF">
        <w:rPr>
          <w:rFonts w:hint="cs"/>
          <w:rtl/>
        </w:rPr>
        <w:t>ות שלא מבינים את דבריך.</w:t>
      </w:r>
    </w:p>
    <w:p w:rsidR="004108AF" w:rsidRDefault="004108AF" w:rsidP="004108AF">
      <w:pPr>
        <w:rPr>
          <w:rtl/>
        </w:rPr>
      </w:pPr>
      <w:bookmarkStart w:id="790" w:name="_ETM_Q1_2476438"/>
      <w:bookmarkStart w:id="791" w:name="_ETM_Q1_2476521"/>
      <w:bookmarkEnd w:id="790"/>
      <w:bookmarkEnd w:id="791"/>
    </w:p>
    <w:p w:rsidR="004108AF" w:rsidRDefault="004108AF" w:rsidP="004108AF">
      <w:pPr>
        <w:pStyle w:val="af6"/>
        <w:keepNext/>
        <w:rPr>
          <w:rtl/>
        </w:rPr>
      </w:pPr>
      <w:bookmarkStart w:id="792" w:name="ET_yor_6157_56"/>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792"/>
    </w:p>
    <w:p w:rsidR="004108AF" w:rsidRDefault="004108AF" w:rsidP="004108AF">
      <w:pPr>
        <w:pStyle w:val="KeepWithNext"/>
        <w:rPr>
          <w:rtl/>
        </w:rPr>
      </w:pPr>
    </w:p>
    <w:p w:rsidR="004108AF" w:rsidRDefault="004108AF" w:rsidP="003D32A0">
      <w:pPr>
        <w:rPr>
          <w:rtl/>
        </w:rPr>
      </w:pPr>
      <w:bookmarkStart w:id="793" w:name="_ETM_Q1_2477038"/>
      <w:bookmarkEnd w:id="793"/>
      <w:r>
        <w:rPr>
          <w:rFonts w:hint="cs"/>
          <w:rtl/>
        </w:rPr>
        <w:t xml:space="preserve">הסכנה או הנזק </w:t>
      </w:r>
      <w:bookmarkStart w:id="794" w:name="_ETM_Q1_2478587"/>
      <w:bookmarkEnd w:id="794"/>
      <w:r>
        <w:rPr>
          <w:rFonts w:hint="cs"/>
          <w:rtl/>
        </w:rPr>
        <w:t xml:space="preserve">שיש בהודאות שווא, אני אפילו לא מדבר </w:t>
      </w:r>
      <w:r w:rsidR="003D32A0">
        <w:rPr>
          <w:rFonts w:hint="cs"/>
          <w:rtl/>
        </w:rPr>
        <w:t xml:space="preserve">על הענף </w:t>
      </w:r>
      <w:bookmarkStart w:id="795" w:name="_ETM_Q1_2483991"/>
      <w:bookmarkEnd w:id="795"/>
      <w:r w:rsidR="003D32A0">
        <w:rPr>
          <w:rFonts w:hint="cs"/>
          <w:rtl/>
        </w:rPr>
        <w:t xml:space="preserve">השני למה אני רוצה </w:t>
      </w:r>
      <w:r>
        <w:rPr>
          <w:rFonts w:hint="cs"/>
          <w:rtl/>
        </w:rPr>
        <w:t xml:space="preserve">סנגור בחקירה, נניח </w:t>
      </w:r>
      <w:bookmarkStart w:id="796" w:name="_ETM_Q1_2485437"/>
      <w:bookmarkEnd w:id="796"/>
      <w:r>
        <w:rPr>
          <w:rFonts w:hint="cs"/>
          <w:rtl/>
        </w:rPr>
        <w:t>שכל מה שמענ</w:t>
      </w:r>
      <w:r w:rsidR="003D32A0">
        <w:rPr>
          <w:rFonts w:hint="cs"/>
          <w:rtl/>
        </w:rPr>
        <w:t>י</w:t>
      </w:r>
      <w:r>
        <w:rPr>
          <w:rFonts w:hint="cs"/>
          <w:rtl/>
        </w:rPr>
        <w:t xml:space="preserve">ין אותי זה רק מניעת הודאות שווא. </w:t>
      </w:r>
      <w:r w:rsidR="003D32A0">
        <w:rPr>
          <w:rFonts w:hint="cs"/>
          <w:rtl/>
        </w:rPr>
        <w:t xml:space="preserve">אמרתי שמעניינים אותי עוד דברים. </w:t>
      </w:r>
      <w:r>
        <w:rPr>
          <w:rFonts w:hint="cs"/>
          <w:rtl/>
        </w:rPr>
        <w:t xml:space="preserve">דיברנו </w:t>
      </w:r>
      <w:bookmarkStart w:id="797" w:name="_ETM_Q1_2491504"/>
      <w:bookmarkEnd w:id="797"/>
      <w:r w:rsidR="003D32A0">
        <w:rPr>
          <w:rFonts w:hint="cs"/>
          <w:rtl/>
        </w:rPr>
        <w:t>על הטראומה שב</w:t>
      </w:r>
      <w:r>
        <w:rPr>
          <w:rFonts w:hint="cs"/>
          <w:rtl/>
        </w:rPr>
        <w:t>חקירה</w:t>
      </w:r>
      <w:r w:rsidR="003D32A0">
        <w:rPr>
          <w:rFonts w:hint="cs"/>
          <w:rtl/>
        </w:rPr>
        <w:t xml:space="preserve"> וכו' אבל נניח שמעניין אותי רק הענף של </w:t>
      </w:r>
      <w:bookmarkStart w:id="798" w:name="_ETM_Q1_2498548"/>
      <w:bookmarkEnd w:id="798"/>
      <w:r w:rsidR="003D32A0">
        <w:rPr>
          <w:rFonts w:hint="cs"/>
          <w:rtl/>
        </w:rPr>
        <w:t>הודאות שווא</w:t>
      </w:r>
      <w:r>
        <w:rPr>
          <w:rFonts w:hint="cs"/>
          <w:rtl/>
        </w:rPr>
        <w:t xml:space="preserve">. הדברים שאתה אמרת מחזקים את הצורך </w:t>
      </w:r>
      <w:bookmarkStart w:id="799" w:name="_ETM_Q1_2499838"/>
      <w:bookmarkEnd w:id="799"/>
      <w:r>
        <w:rPr>
          <w:rFonts w:hint="cs"/>
          <w:rtl/>
        </w:rPr>
        <w:t xml:space="preserve">בנוכחות סנגור שיגיד לו לפני, אחרי, תוך כדי </w:t>
      </w:r>
      <w:r>
        <w:rPr>
          <w:rtl/>
        </w:rPr>
        <w:t>–</w:t>
      </w:r>
      <w:r>
        <w:rPr>
          <w:rFonts w:hint="cs"/>
          <w:rtl/>
        </w:rPr>
        <w:t xml:space="preserve"> ב</w:t>
      </w:r>
      <w:r w:rsidR="003D32A0">
        <w:rPr>
          <w:rFonts w:hint="cs"/>
          <w:rtl/>
        </w:rPr>
        <w:t>ה</w:t>
      </w:r>
      <w:r>
        <w:rPr>
          <w:rFonts w:hint="cs"/>
          <w:rtl/>
        </w:rPr>
        <w:t xml:space="preserve">נחה </w:t>
      </w:r>
      <w:bookmarkStart w:id="800" w:name="_ETM_Q1_2510488"/>
      <w:bookmarkEnd w:id="800"/>
      <w:r>
        <w:rPr>
          <w:rFonts w:hint="cs"/>
          <w:rtl/>
        </w:rPr>
        <w:t>שיש ועדה, אמרה שנוכחות סנגור מצמצמת הוד</w:t>
      </w:r>
      <w:r w:rsidR="00F22A3B">
        <w:rPr>
          <w:rFonts w:hint="cs"/>
          <w:rtl/>
        </w:rPr>
        <w:t>א</w:t>
      </w:r>
      <w:r>
        <w:rPr>
          <w:rFonts w:hint="cs"/>
          <w:rtl/>
        </w:rPr>
        <w:t xml:space="preserve">ות שווא. </w:t>
      </w:r>
      <w:r w:rsidR="003D32A0">
        <w:rPr>
          <w:rFonts w:hint="cs"/>
          <w:rtl/>
        </w:rPr>
        <w:t xml:space="preserve">זה קטונתי. אני לא מכניס עצמי במקומה. המומחים אמרו </w:t>
      </w:r>
      <w:bookmarkStart w:id="801" w:name="_ETM_Q1_2521185"/>
      <w:bookmarkEnd w:id="801"/>
      <w:r w:rsidR="003D32A0">
        <w:rPr>
          <w:rFonts w:hint="cs"/>
          <w:rtl/>
        </w:rPr>
        <w:t xml:space="preserve">שם. </w:t>
      </w:r>
      <w:r>
        <w:rPr>
          <w:rFonts w:hint="cs"/>
          <w:rtl/>
        </w:rPr>
        <w:t xml:space="preserve">אבל אם </w:t>
      </w:r>
      <w:bookmarkStart w:id="802" w:name="_ETM_Q1_2519770"/>
      <w:bookmarkEnd w:id="802"/>
      <w:proofErr w:type="spellStart"/>
      <w:r>
        <w:rPr>
          <w:rFonts w:hint="cs"/>
          <w:rtl/>
        </w:rPr>
        <w:t>הסטינג</w:t>
      </w:r>
      <w:proofErr w:type="spellEnd"/>
      <w:r>
        <w:rPr>
          <w:rFonts w:hint="cs"/>
          <w:rtl/>
        </w:rPr>
        <w:t xml:space="preserve"> היום שקיים במערכת הוא כזה</w:t>
      </w:r>
      <w:r w:rsidR="003D32A0">
        <w:rPr>
          <w:rFonts w:hint="cs"/>
          <w:rtl/>
        </w:rPr>
        <w:t>,</w:t>
      </w:r>
      <w:r>
        <w:rPr>
          <w:rFonts w:hint="cs"/>
          <w:rtl/>
        </w:rPr>
        <w:t xml:space="preserve"> שכשאתה עומד מול המערכת </w:t>
      </w:r>
      <w:bookmarkStart w:id="803" w:name="_ETM_Q1_2527322"/>
      <w:bookmarkEnd w:id="803"/>
      <w:r>
        <w:rPr>
          <w:rFonts w:hint="cs"/>
          <w:rtl/>
        </w:rPr>
        <w:t xml:space="preserve">גם כבגיר, </w:t>
      </w:r>
      <w:r w:rsidR="003D32A0">
        <w:rPr>
          <w:rFonts w:hint="cs"/>
          <w:rtl/>
        </w:rPr>
        <w:t xml:space="preserve">כפי שמיכל אמרה, </w:t>
      </w:r>
      <w:r>
        <w:rPr>
          <w:rFonts w:hint="cs"/>
          <w:rtl/>
        </w:rPr>
        <w:t>כל המוטיבציה שלך היא ללכת לכיו</w:t>
      </w:r>
      <w:r w:rsidR="003D32A0">
        <w:rPr>
          <w:rFonts w:hint="cs"/>
          <w:rtl/>
        </w:rPr>
        <w:t>ו</w:t>
      </w:r>
      <w:r>
        <w:rPr>
          <w:rFonts w:hint="cs"/>
          <w:rtl/>
        </w:rPr>
        <w:t xml:space="preserve">ן הודאה והסדר </w:t>
      </w:r>
      <w:bookmarkStart w:id="804" w:name="_ETM_Q1_2534539"/>
      <w:bookmarkEnd w:id="804"/>
      <w:r>
        <w:rPr>
          <w:rFonts w:hint="cs"/>
          <w:rtl/>
        </w:rPr>
        <w:t>מותנה וסגירת התיק ושלא יהיה לך כתם, ויכול להיות אפילו</w:t>
      </w:r>
      <w:r w:rsidR="003D32A0">
        <w:rPr>
          <w:rFonts w:hint="cs"/>
          <w:rtl/>
        </w:rPr>
        <w:t>,</w:t>
      </w:r>
      <w:r>
        <w:rPr>
          <w:rFonts w:hint="cs"/>
          <w:rtl/>
        </w:rPr>
        <w:t xml:space="preserve"> </w:t>
      </w:r>
      <w:bookmarkStart w:id="805" w:name="_ETM_Q1_2541122"/>
      <w:bookmarkEnd w:id="805"/>
      <w:r>
        <w:rPr>
          <w:rFonts w:hint="cs"/>
          <w:rtl/>
        </w:rPr>
        <w:t>שהסנגור יעשה חושב</w:t>
      </w:r>
      <w:r w:rsidR="00161A06">
        <w:rPr>
          <w:rFonts w:hint="cs"/>
          <w:rtl/>
        </w:rPr>
        <w:t>ים</w:t>
      </w:r>
      <w:r w:rsidR="003D32A0">
        <w:rPr>
          <w:rFonts w:hint="cs"/>
          <w:rtl/>
        </w:rPr>
        <w:t>,</w:t>
      </w:r>
      <w:r>
        <w:rPr>
          <w:rFonts w:hint="cs"/>
          <w:rtl/>
        </w:rPr>
        <w:t xml:space="preserve"> ויגיד לו: תודה כי הוא יודע את </w:t>
      </w:r>
      <w:bookmarkStart w:id="806" w:name="_ETM_Q1_2549055"/>
      <w:bookmarkEnd w:id="806"/>
      <w:r>
        <w:rPr>
          <w:rFonts w:hint="cs"/>
          <w:rtl/>
        </w:rPr>
        <w:t>הסוף הזה. זה כבר עני</w:t>
      </w:r>
      <w:r w:rsidR="003D32A0">
        <w:rPr>
          <w:rFonts w:hint="cs"/>
          <w:rtl/>
        </w:rPr>
        <w:t>י</w:t>
      </w:r>
      <w:r>
        <w:rPr>
          <w:rFonts w:hint="cs"/>
          <w:rtl/>
        </w:rPr>
        <w:t xml:space="preserve">ן שלו עם שיקול דעת שלו, </w:t>
      </w:r>
      <w:bookmarkStart w:id="807" w:name="_ETM_Q1_2554255"/>
      <w:bookmarkEnd w:id="807"/>
      <w:r>
        <w:rPr>
          <w:rFonts w:hint="cs"/>
          <w:rtl/>
        </w:rPr>
        <w:t xml:space="preserve">לא מתווכח. אבל כל </w:t>
      </w:r>
      <w:proofErr w:type="spellStart"/>
      <w:r>
        <w:rPr>
          <w:rFonts w:hint="cs"/>
          <w:rtl/>
        </w:rPr>
        <w:t>הסטינג</w:t>
      </w:r>
      <w:proofErr w:type="spellEnd"/>
      <w:r>
        <w:rPr>
          <w:rFonts w:hint="cs"/>
          <w:rtl/>
        </w:rPr>
        <w:t xml:space="preserve"> הזה מעיד</w:t>
      </w:r>
      <w:r w:rsidR="003D32A0">
        <w:rPr>
          <w:rFonts w:hint="cs"/>
          <w:rtl/>
        </w:rPr>
        <w:t>,</w:t>
      </w:r>
      <w:r>
        <w:rPr>
          <w:rFonts w:hint="cs"/>
          <w:rtl/>
        </w:rPr>
        <w:t xml:space="preserve"> שהמערכת דוחפת לכי</w:t>
      </w:r>
      <w:r w:rsidR="003D32A0">
        <w:rPr>
          <w:rFonts w:hint="cs"/>
          <w:rtl/>
        </w:rPr>
        <w:t>ו</w:t>
      </w:r>
      <w:r>
        <w:rPr>
          <w:rFonts w:hint="cs"/>
          <w:rtl/>
        </w:rPr>
        <w:t xml:space="preserve">ון </w:t>
      </w:r>
      <w:bookmarkStart w:id="808" w:name="_ETM_Q1_2561672"/>
      <w:bookmarkEnd w:id="808"/>
      <w:r>
        <w:rPr>
          <w:rFonts w:hint="cs"/>
          <w:rtl/>
        </w:rPr>
        <w:t>הודאה בעני</w:t>
      </w:r>
      <w:r w:rsidR="003D32A0">
        <w:rPr>
          <w:rFonts w:hint="cs"/>
          <w:rtl/>
        </w:rPr>
        <w:t>ין</w:t>
      </w:r>
      <w:r>
        <w:rPr>
          <w:rFonts w:hint="cs"/>
          <w:rtl/>
        </w:rPr>
        <w:t xml:space="preserve"> של מציאות. אמרת משפט. תסביר לי אותו.</w:t>
      </w:r>
    </w:p>
    <w:p w:rsidR="004108AF" w:rsidRDefault="004108AF" w:rsidP="004108AF">
      <w:pPr>
        <w:rPr>
          <w:rtl/>
        </w:rPr>
      </w:pPr>
      <w:bookmarkStart w:id="809" w:name="_ETM_Q1_2568839"/>
      <w:bookmarkStart w:id="810" w:name="_ETM_Q1_2568925"/>
      <w:bookmarkEnd w:id="809"/>
      <w:bookmarkEnd w:id="810"/>
    </w:p>
    <w:p w:rsidR="004108AF" w:rsidRDefault="004108AF" w:rsidP="004108AF">
      <w:pPr>
        <w:pStyle w:val="af9"/>
        <w:keepNext/>
        <w:rPr>
          <w:rtl/>
        </w:rPr>
      </w:pPr>
      <w:bookmarkStart w:id="811" w:name="_ETM_Q1_2568972"/>
      <w:bookmarkStart w:id="812" w:name="_ETM_Q1_2569054"/>
      <w:bookmarkEnd w:id="811"/>
      <w:bookmarkEnd w:id="81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3D32A0" w:rsidP="003D32A0">
      <w:pPr>
        <w:rPr>
          <w:rtl/>
        </w:rPr>
      </w:pPr>
      <w:bookmarkStart w:id="813" w:name="_ETM_Q1_2569355"/>
      <w:bookmarkStart w:id="814" w:name="_ETM_Q1_2569422"/>
      <w:bookmarkEnd w:id="813"/>
      <w:bookmarkEnd w:id="814"/>
      <w:r>
        <w:rPr>
          <w:rFonts w:hint="cs"/>
          <w:rtl/>
        </w:rPr>
        <w:t xml:space="preserve">אסביר. </w:t>
      </w:r>
      <w:r w:rsidR="004108AF">
        <w:rPr>
          <w:rFonts w:hint="cs"/>
          <w:rtl/>
        </w:rPr>
        <w:t xml:space="preserve">ההודאה היא </w:t>
      </w:r>
      <w:bookmarkStart w:id="815" w:name="_ETM_Q1_2570989"/>
      <w:bookmarkEnd w:id="815"/>
      <w:r w:rsidR="004108AF">
        <w:rPr>
          <w:rFonts w:hint="cs"/>
          <w:rtl/>
        </w:rPr>
        <w:t>חלק ממכלו</w:t>
      </w:r>
      <w:r>
        <w:rPr>
          <w:rFonts w:hint="cs"/>
          <w:rtl/>
        </w:rPr>
        <w:t>ל</w:t>
      </w:r>
      <w:r w:rsidR="004108AF">
        <w:rPr>
          <w:rFonts w:hint="cs"/>
          <w:rtl/>
        </w:rPr>
        <w:t xml:space="preserve"> תיק חקירה. בסופ</w:t>
      </w:r>
      <w:r>
        <w:rPr>
          <w:rFonts w:hint="cs"/>
          <w:rtl/>
        </w:rPr>
        <w:t>ו של דבר כשאנו רואי</w:t>
      </w:r>
      <w:r w:rsidR="004108AF">
        <w:rPr>
          <w:rFonts w:hint="cs"/>
          <w:rtl/>
        </w:rPr>
        <w:t>ם</w:t>
      </w:r>
      <w:r>
        <w:rPr>
          <w:rFonts w:hint="cs"/>
          <w:rtl/>
        </w:rPr>
        <w:t xml:space="preserve"> </w:t>
      </w:r>
      <w:r w:rsidR="004108AF">
        <w:rPr>
          <w:rFonts w:hint="cs"/>
          <w:rtl/>
        </w:rPr>
        <w:t xml:space="preserve">את </w:t>
      </w:r>
      <w:bookmarkStart w:id="816" w:name="_ETM_Q1_2576872"/>
      <w:bookmarkEnd w:id="816"/>
      <w:r w:rsidR="004108AF">
        <w:rPr>
          <w:rFonts w:hint="cs"/>
          <w:rtl/>
        </w:rPr>
        <w:t>הנת</w:t>
      </w:r>
      <w:r>
        <w:rPr>
          <w:rFonts w:hint="cs"/>
          <w:rtl/>
        </w:rPr>
        <w:t>ונים הסופי</w:t>
      </w:r>
      <w:r w:rsidR="004108AF">
        <w:rPr>
          <w:rFonts w:hint="cs"/>
          <w:rtl/>
        </w:rPr>
        <w:t xml:space="preserve">ים והם מאוד נמוכים לגבי </w:t>
      </w:r>
      <w:r>
        <w:rPr>
          <w:rFonts w:hint="cs"/>
          <w:rtl/>
        </w:rPr>
        <w:t xml:space="preserve">העמדת קטינים </w:t>
      </w:r>
      <w:r w:rsidR="004108AF">
        <w:rPr>
          <w:rFonts w:hint="cs"/>
          <w:rtl/>
        </w:rPr>
        <w:t>לדין זה אומר- -</w:t>
      </w:r>
    </w:p>
    <w:p w:rsidR="004108AF" w:rsidRDefault="004108AF" w:rsidP="004108AF">
      <w:pPr>
        <w:rPr>
          <w:rtl/>
        </w:rPr>
      </w:pPr>
      <w:bookmarkStart w:id="817" w:name="_ETM_Q1_2583905"/>
      <w:bookmarkStart w:id="818" w:name="_ETM_Q1_2583991"/>
      <w:bookmarkEnd w:id="817"/>
      <w:bookmarkEnd w:id="818"/>
    </w:p>
    <w:p w:rsidR="004108AF" w:rsidRDefault="004108AF" w:rsidP="004108AF">
      <w:pPr>
        <w:pStyle w:val="af6"/>
        <w:keepNext/>
        <w:rPr>
          <w:rtl/>
        </w:rPr>
      </w:pPr>
      <w:bookmarkStart w:id="819" w:name="ET_yor_6157_57"/>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819"/>
    </w:p>
    <w:p w:rsidR="004108AF" w:rsidRDefault="004108AF" w:rsidP="004108AF">
      <w:pPr>
        <w:pStyle w:val="KeepWithNext"/>
        <w:rPr>
          <w:rtl/>
        </w:rPr>
      </w:pPr>
    </w:p>
    <w:p w:rsidR="004108AF" w:rsidRDefault="003D32A0" w:rsidP="003D32A0">
      <w:pPr>
        <w:rPr>
          <w:rtl/>
        </w:rPr>
      </w:pPr>
      <w:bookmarkStart w:id="820" w:name="_ETM_Q1_2584522"/>
      <w:bookmarkEnd w:id="820"/>
      <w:r>
        <w:rPr>
          <w:rFonts w:hint="cs"/>
          <w:rtl/>
        </w:rPr>
        <w:t xml:space="preserve">זה </w:t>
      </w:r>
      <w:r w:rsidR="004108AF">
        <w:rPr>
          <w:rFonts w:hint="cs"/>
          <w:rtl/>
        </w:rPr>
        <w:t xml:space="preserve">לא </w:t>
      </w:r>
      <w:bookmarkStart w:id="821" w:name="_ETM_Q1_2584939"/>
      <w:bookmarkEnd w:id="821"/>
      <w:r w:rsidR="004108AF">
        <w:rPr>
          <w:rFonts w:hint="cs"/>
          <w:rtl/>
        </w:rPr>
        <w:t>מעני</w:t>
      </w:r>
      <w:r>
        <w:rPr>
          <w:rFonts w:hint="cs"/>
          <w:rtl/>
        </w:rPr>
        <w:t>י</w:t>
      </w:r>
      <w:r w:rsidR="004108AF">
        <w:rPr>
          <w:rFonts w:hint="cs"/>
          <w:rtl/>
        </w:rPr>
        <w:t>ן אותי כמה מקר</w:t>
      </w:r>
      <w:r w:rsidR="00161A06">
        <w:rPr>
          <w:rFonts w:hint="cs"/>
          <w:rtl/>
        </w:rPr>
        <w:t>ים</w:t>
      </w:r>
      <w:r w:rsidR="004108AF">
        <w:rPr>
          <w:rFonts w:hint="cs"/>
          <w:rtl/>
        </w:rPr>
        <w:t xml:space="preserve"> בסוף</w:t>
      </w:r>
      <w:r>
        <w:rPr>
          <w:rFonts w:hint="cs"/>
          <w:rtl/>
        </w:rPr>
        <w:t xml:space="preserve"> </w:t>
      </w:r>
      <w:bookmarkStart w:id="822" w:name="_ETM_Q1_2590068"/>
      <w:bookmarkEnd w:id="822"/>
      <w:r>
        <w:rPr>
          <w:rFonts w:hint="cs"/>
          <w:rtl/>
        </w:rPr>
        <w:t>העמדת לדין</w:t>
      </w:r>
      <w:r w:rsidR="004108AF">
        <w:rPr>
          <w:rFonts w:hint="cs"/>
          <w:rtl/>
        </w:rPr>
        <w:t>. זה לא רלוונטי לדיון. דיבר</w:t>
      </w:r>
      <w:r>
        <w:rPr>
          <w:rFonts w:hint="cs"/>
          <w:rtl/>
        </w:rPr>
        <w:t>נ</w:t>
      </w:r>
      <w:r w:rsidR="004108AF">
        <w:rPr>
          <w:rFonts w:hint="cs"/>
          <w:rtl/>
        </w:rPr>
        <w:t xml:space="preserve">ו </w:t>
      </w:r>
      <w:bookmarkStart w:id="823" w:name="_ETM_Q1_2591156"/>
      <w:bookmarkEnd w:id="823"/>
      <w:r>
        <w:rPr>
          <w:rFonts w:hint="cs"/>
          <w:rtl/>
        </w:rPr>
        <w:t xml:space="preserve">על </w:t>
      </w:r>
      <w:r w:rsidR="004108AF">
        <w:rPr>
          <w:rFonts w:hint="cs"/>
          <w:rtl/>
        </w:rPr>
        <w:t xml:space="preserve">הרבה נתונים רלוונטיים. </w:t>
      </w:r>
      <w:r>
        <w:rPr>
          <w:rFonts w:hint="cs"/>
          <w:rtl/>
        </w:rPr>
        <w:t xml:space="preserve">הנתון הזה </w:t>
      </w:r>
      <w:r w:rsidR="004108AF">
        <w:rPr>
          <w:rFonts w:hint="cs"/>
          <w:rtl/>
        </w:rPr>
        <w:t xml:space="preserve">לא רלוונטי. שקף לי את העמדה </w:t>
      </w:r>
      <w:bookmarkStart w:id="824" w:name="_ETM_Q1_2603172"/>
      <w:bookmarkEnd w:id="824"/>
      <w:r w:rsidR="004108AF">
        <w:rPr>
          <w:rFonts w:hint="cs"/>
          <w:rtl/>
        </w:rPr>
        <w:t xml:space="preserve">שלי. למה לדעתי נתון של העמדה לדין הוא פשוט לא </w:t>
      </w:r>
      <w:bookmarkStart w:id="825" w:name="_ETM_Q1_2607856"/>
      <w:bookmarkEnd w:id="825"/>
      <w:r w:rsidR="004108AF">
        <w:rPr>
          <w:rFonts w:hint="cs"/>
          <w:rtl/>
        </w:rPr>
        <w:t>רלוונטי לדיון?</w:t>
      </w:r>
    </w:p>
    <w:p w:rsidR="004108AF" w:rsidRDefault="004108AF" w:rsidP="004108AF">
      <w:pPr>
        <w:rPr>
          <w:rtl/>
        </w:rPr>
      </w:pPr>
      <w:bookmarkStart w:id="826" w:name="_ETM_Q1_2610772"/>
      <w:bookmarkStart w:id="827" w:name="_ETM_Q1_2610859"/>
      <w:bookmarkEnd w:id="826"/>
      <w:bookmarkEnd w:id="827"/>
    </w:p>
    <w:p w:rsidR="004108AF" w:rsidRDefault="004108AF" w:rsidP="004108AF">
      <w:pPr>
        <w:pStyle w:val="-"/>
        <w:keepNext/>
        <w:rPr>
          <w:rtl/>
        </w:rPr>
      </w:pPr>
      <w:bookmarkStart w:id="828" w:name="_ETM_Q1_2610922"/>
      <w:bookmarkStart w:id="829" w:name="_ETM_Q1_2610989"/>
      <w:bookmarkStart w:id="830" w:name="ET_speakercontinue_6150_58"/>
      <w:bookmarkEnd w:id="828"/>
      <w:bookmarkEnd w:id="829"/>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 </w:t>
      </w:r>
      <w:r>
        <w:rPr>
          <w:rtl/>
        </w:rPr>
        <w:t xml:space="preserve">מיכל מרים </w:t>
      </w:r>
      <w:proofErr w:type="spellStart"/>
      <w:r>
        <w:rPr>
          <w:rtl/>
        </w:rPr>
        <w:t>וולדיגר</w:t>
      </w:r>
      <w:proofErr w:type="spellEnd"/>
      <w:r>
        <w:rPr>
          <w:rtl/>
        </w:rPr>
        <w:t xml:space="preserve"> (הציונות הדתית):</w:t>
      </w:r>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w:t>
      </w:r>
      <w:r>
        <w:rPr>
          <w:rtl/>
        </w:rPr>
        <w:t xml:space="preserve">   </w:t>
      </w:r>
      <w:bookmarkEnd w:id="830"/>
    </w:p>
    <w:p w:rsidR="004108AF" w:rsidRDefault="004108AF" w:rsidP="004108AF">
      <w:pPr>
        <w:pStyle w:val="KeepWithNext"/>
        <w:rPr>
          <w:rtl/>
        </w:rPr>
      </w:pPr>
    </w:p>
    <w:p w:rsidR="004108AF" w:rsidRDefault="00CC3B71" w:rsidP="004108AF">
      <w:pPr>
        <w:rPr>
          <w:rtl/>
        </w:rPr>
      </w:pPr>
      <w:bookmarkStart w:id="831" w:name="_ETM_Q1_2616022"/>
      <w:bookmarkEnd w:id="831"/>
      <w:r>
        <w:rPr>
          <w:rFonts w:hint="cs"/>
          <w:rtl/>
        </w:rPr>
        <w:t xml:space="preserve">אנחנו </w:t>
      </w:r>
      <w:r w:rsidR="004108AF">
        <w:rPr>
          <w:rFonts w:hint="cs"/>
          <w:rtl/>
        </w:rPr>
        <w:t xml:space="preserve">מדברים על הקטין. למה שילך להסדר אם הוא לא </w:t>
      </w:r>
      <w:bookmarkStart w:id="832" w:name="_ETM_Q1_2620473"/>
      <w:bookmarkEnd w:id="832"/>
      <w:r>
        <w:rPr>
          <w:rFonts w:hint="cs"/>
          <w:rtl/>
        </w:rPr>
        <w:t>עש</w:t>
      </w:r>
      <w:r w:rsidR="004108AF">
        <w:rPr>
          <w:rFonts w:hint="cs"/>
          <w:rtl/>
        </w:rPr>
        <w:t>ה</w:t>
      </w:r>
      <w:r>
        <w:rPr>
          <w:rFonts w:hint="cs"/>
          <w:rtl/>
        </w:rPr>
        <w:t xml:space="preserve"> </w:t>
      </w:r>
      <w:r w:rsidR="004108AF">
        <w:rPr>
          <w:rFonts w:hint="cs"/>
          <w:rtl/>
        </w:rPr>
        <w:t>את העבירה?</w:t>
      </w:r>
    </w:p>
    <w:p w:rsidR="004108AF" w:rsidRDefault="004108AF" w:rsidP="004108AF">
      <w:pPr>
        <w:rPr>
          <w:rtl/>
        </w:rPr>
      </w:pPr>
      <w:bookmarkStart w:id="833" w:name="_ETM_Q1_2622089"/>
      <w:bookmarkStart w:id="834" w:name="_ETM_Q1_2622173"/>
      <w:bookmarkEnd w:id="833"/>
      <w:bookmarkEnd w:id="834"/>
    </w:p>
    <w:p w:rsidR="004108AF" w:rsidRDefault="004108AF" w:rsidP="004108AF">
      <w:pPr>
        <w:pStyle w:val="af9"/>
        <w:keepNext/>
        <w:rPr>
          <w:rtl/>
        </w:rPr>
      </w:pPr>
      <w:bookmarkStart w:id="835" w:name="_ETM_Q1_2622289"/>
      <w:bookmarkStart w:id="836" w:name="_ETM_Q1_2622356"/>
      <w:bookmarkEnd w:id="835"/>
      <w:bookmarkEnd w:id="83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4108AF" w:rsidP="004108AF">
      <w:pPr>
        <w:rPr>
          <w:rtl/>
        </w:rPr>
      </w:pPr>
      <w:bookmarkStart w:id="837" w:name="_ETM_Q1_2622573"/>
      <w:bookmarkStart w:id="838" w:name="_ETM_Q1_2622656"/>
      <w:bookmarkEnd w:id="837"/>
      <w:bookmarkEnd w:id="838"/>
      <w:r>
        <w:rPr>
          <w:rFonts w:hint="cs"/>
          <w:rtl/>
        </w:rPr>
        <w:t xml:space="preserve">הוא לא הולך להסדר מותנה. </w:t>
      </w:r>
      <w:r w:rsidR="00CC3B71">
        <w:rPr>
          <w:rFonts w:hint="cs"/>
          <w:rtl/>
        </w:rPr>
        <w:t xml:space="preserve">הוא </w:t>
      </w:r>
      <w:r>
        <w:rPr>
          <w:rFonts w:hint="cs"/>
          <w:rtl/>
        </w:rPr>
        <w:t>הולך לטיפול</w:t>
      </w:r>
      <w:r w:rsidR="00CC3B71">
        <w:rPr>
          <w:rFonts w:hint="cs"/>
          <w:rtl/>
        </w:rPr>
        <w:t xml:space="preserve"> של </w:t>
      </w:r>
      <w:bookmarkStart w:id="839" w:name="_ETM_Q1_2626543"/>
      <w:bookmarkEnd w:id="839"/>
      <w:r w:rsidR="00CC3B71">
        <w:rPr>
          <w:rFonts w:hint="cs"/>
          <w:rtl/>
        </w:rPr>
        <w:t>שירות</w:t>
      </w:r>
      <w:r>
        <w:rPr>
          <w:rFonts w:hint="cs"/>
          <w:rtl/>
        </w:rPr>
        <w:t>- -</w:t>
      </w:r>
    </w:p>
    <w:p w:rsidR="004108AF" w:rsidRDefault="004108AF" w:rsidP="004108AF">
      <w:pPr>
        <w:rPr>
          <w:rtl/>
        </w:rPr>
      </w:pPr>
      <w:bookmarkStart w:id="840" w:name="_ETM_Q1_2628189"/>
      <w:bookmarkStart w:id="841" w:name="_ETM_Q1_2628288"/>
      <w:bookmarkEnd w:id="840"/>
      <w:bookmarkEnd w:id="841"/>
    </w:p>
    <w:p w:rsidR="004108AF" w:rsidRDefault="004108AF" w:rsidP="004108AF">
      <w:pPr>
        <w:pStyle w:val="-"/>
        <w:keepNext/>
        <w:rPr>
          <w:rtl/>
        </w:rPr>
      </w:pPr>
      <w:bookmarkStart w:id="842" w:name="ET_speakercontinue_6150_59"/>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 </w:t>
      </w:r>
      <w:r>
        <w:rPr>
          <w:rtl/>
        </w:rPr>
        <w:t xml:space="preserve">מיכל מרים </w:t>
      </w:r>
      <w:proofErr w:type="spellStart"/>
      <w:r>
        <w:rPr>
          <w:rtl/>
        </w:rPr>
        <w:t>וולדיגר</w:t>
      </w:r>
      <w:proofErr w:type="spellEnd"/>
      <w:r>
        <w:rPr>
          <w:rtl/>
        </w:rPr>
        <w:t xml:space="preserve"> (הציונות הדתית):</w:t>
      </w:r>
      <w:r w:rsidRPr="004108AF">
        <w:rPr>
          <w:rStyle w:val="TagStyle"/>
          <w:rtl/>
        </w:rPr>
        <w:t xml:space="preserve"> &lt;&lt; </w:t>
      </w:r>
      <w:proofErr w:type="spellStart"/>
      <w:r w:rsidRPr="004108AF">
        <w:rPr>
          <w:rStyle w:val="TagStyle"/>
          <w:rtl/>
        </w:rPr>
        <w:t>דובר_המשך</w:t>
      </w:r>
      <w:proofErr w:type="spellEnd"/>
      <w:r w:rsidRPr="004108AF">
        <w:rPr>
          <w:rStyle w:val="TagStyle"/>
          <w:rtl/>
        </w:rPr>
        <w:t xml:space="preserve"> &gt;&gt;</w:t>
      </w:r>
      <w:r>
        <w:rPr>
          <w:rtl/>
        </w:rPr>
        <w:t xml:space="preserve">   </w:t>
      </w:r>
      <w:bookmarkEnd w:id="842"/>
    </w:p>
    <w:p w:rsidR="004108AF" w:rsidRDefault="004108AF" w:rsidP="004108AF">
      <w:pPr>
        <w:pStyle w:val="KeepWithNext"/>
        <w:rPr>
          <w:rtl/>
        </w:rPr>
      </w:pPr>
    </w:p>
    <w:p w:rsidR="004108AF" w:rsidRDefault="004108AF" w:rsidP="00CC3B71">
      <w:pPr>
        <w:rPr>
          <w:rtl/>
        </w:rPr>
      </w:pPr>
      <w:bookmarkStart w:id="843" w:name="_ETM_Q1_2628756"/>
      <w:bookmarkEnd w:id="843"/>
      <w:r>
        <w:rPr>
          <w:rFonts w:hint="cs"/>
          <w:rtl/>
        </w:rPr>
        <w:t xml:space="preserve">למה </w:t>
      </w:r>
      <w:bookmarkStart w:id="844" w:name="_ETM_Q1_2629139"/>
      <w:bookmarkEnd w:id="844"/>
      <w:r>
        <w:rPr>
          <w:rFonts w:hint="cs"/>
          <w:rtl/>
        </w:rPr>
        <w:t xml:space="preserve">שילך לטיפול אם לא עשה את העבירה? </w:t>
      </w:r>
      <w:r w:rsidR="00CC3B71">
        <w:rPr>
          <w:rFonts w:hint="cs"/>
          <w:rtl/>
        </w:rPr>
        <w:t xml:space="preserve">אם אתה אומר לו: אם תלך להסדר לא יהיה לך </w:t>
      </w:r>
      <w:bookmarkStart w:id="845" w:name="_ETM_Q1_2632804"/>
      <w:bookmarkEnd w:id="845"/>
      <w:r w:rsidR="00CC3B71">
        <w:rPr>
          <w:rFonts w:hint="cs"/>
          <w:rtl/>
        </w:rPr>
        <w:t xml:space="preserve">כתם והוא הולך למצב </w:t>
      </w:r>
      <w:r w:rsidR="00CC3B71">
        <w:rPr>
          <w:rtl/>
        </w:rPr>
        <w:t>–</w:t>
      </w:r>
      <w:r w:rsidR="00CC3B71">
        <w:rPr>
          <w:rFonts w:hint="cs"/>
          <w:rtl/>
        </w:rPr>
        <w:t xml:space="preserve"> אגב </w:t>
      </w:r>
      <w:r>
        <w:rPr>
          <w:rFonts w:hint="cs"/>
          <w:rtl/>
        </w:rPr>
        <w:t xml:space="preserve">זה גם לא </w:t>
      </w:r>
      <w:bookmarkStart w:id="846" w:name="_ETM_Q1_2634539"/>
      <w:bookmarkEnd w:id="846"/>
      <w:r>
        <w:rPr>
          <w:rFonts w:hint="cs"/>
          <w:rtl/>
        </w:rPr>
        <w:t xml:space="preserve">טוב לנו כמדינה כי אתה לוקח משאבים </w:t>
      </w:r>
      <w:r w:rsidR="00CC3B71">
        <w:rPr>
          <w:rFonts w:hint="cs"/>
          <w:rtl/>
        </w:rPr>
        <w:t xml:space="preserve">שאולי צריכים את הילדים </w:t>
      </w:r>
      <w:bookmarkStart w:id="847" w:name="_ETM_Q1_2642454"/>
      <w:bookmarkEnd w:id="847"/>
      <w:r>
        <w:rPr>
          <w:rFonts w:hint="cs"/>
          <w:rtl/>
        </w:rPr>
        <w:t xml:space="preserve">שבאמת עשו משהו, </w:t>
      </w:r>
      <w:bookmarkStart w:id="848" w:name="_ETM_Q1_2640023"/>
      <w:bookmarkEnd w:id="848"/>
      <w:r>
        <w:rPr>
          <w:rFonts w:hint="cs"/>
          <w:rtl/>
        </w:rPr>
        <w:t xml:space="preserve">אותם אתה צריך לשים אותו הסדר, </w:t>
      </w:r>
      <w:r w:rsidR="00CC3B71">
        <w:rPr>
          <w:rFonts w:hint="cs"/>
          <w:rtl/>
        </w:rPr>
        <w:t xml:space="preserve">אבל מצב שאין סנגור, </w:t>
      </w:r>
      <w:r>
        <w:rPr>
          <w:rFonts w:hint="cs"/>
          <w:rtl/>
        </w:rPr>
        <w:t xml:space="preserve">לא נוכח סנגור ואתה </w:t>
      </w:r>
      <w:bookmarkStart w:id="849" w:name="_ETM_Q1_2646990"/>
      <w:bookmarkEnd w:id="849"/>
      <w:r w:rsidR="00CC3B71">
        <w:rPr>
          <w:rFonts w:hint="cs"/>
          <w:rtl/>
        </w:rPr>
        <w:t>אומר לו מתוך</w:t>
      </w:r>
      <w:r>
        <w:rPr>
          <w:rFonts w:hint="cs"/>
          <w:rtl/>
        </w:rPr>
        <w:t xml:space="preserve"> רצון טוב, כדאי לך להודות מתוך רצון </w:t>
      </w:r>
      <w:bookmarkStart w:id="850" w:name="_ETM_Q1_2653323"/>
      <w:bookmarkEnd w:id="850"/>
      <w:r>
        <w:rPr>
          <w:rFonts w:hint="cs"/>
          <w:rtl/>
        </w:rPr>
        <w:t>טוב שלך</w:t>
      </w:r>
      <w:r w:rsidR="00CC3B71">
        <w:rPr>
          <w:rFonts w:hint="cs"/>
          <w:rtl/>
        </w:rPr>
        <w:t xml:space="preserve"> </w:t>
      </w:r>
      <w:r w:rsidR="00CC3B71">
        <w:rPr>
          <w:rtl/>
        </w:rPr>
        <w:t>–</w:t>
      </w:r>
      <w:r w:rsidR="00CC3B71">
        <w:rPr>
          <w:rFonts w:hint="cs"/>
          <w:rtl/>
        </w:rPr>
        <w:t xml:space="preserve"> ואז לא תהיה לך הרשעה</w:t>
      </w:r>
      <w:r>
        <w:rPr>
          <w:rFonts w:hint="cs"/>
          <w:rtl/>
        </w:rPr>
        <w:t xml:space="preserve">, אותו קטין ילך לכלים שאתה אומר שלא קשורים </w:t>
      </w:r>
      <w:bookmarkStart w:id="851" w:name="_ETM_Q1_2660840"/>
      <w:bookmarkEnd w:id="851"/>
      <w:r>
        <w:rPr>
          <w:rFonts w:hint="cs"/>
          <w:rtl/>
        </w:rPr>
        <w:t xml:space="preserve">לפלילי </w:t>
      </w:r>
      <w:r w:rsidR="00CC3B71">
        <w:rPr>
          <w:rFonts w:hint="cs"/>
          <w:rtl/>
        </w:rPr>
        <w:t xml:space="preserve">וילך לשם כי לא צריך </w:t>
      </w:r>
      <w:r>
        <w:rPr>
          <w:rFonts w:hint="cs"/>
          <w:rtl/>
        </w:rPr>
        <w:t>כי</w:t>
      </w:r>
      <w:r w:rsidR="00CC3B71">
        <w:rPr>
          <w:rFonts w:hint="cs"/>
          <w:rtl/>
        </w:rPr>
        <w:t xml:space="preserve"> נתן הודאת שווא. לא עשה </w:t>
      </w:r>
      <w:bookmarkStart w:id="852" w:name="_ETM_Q1_2672086"/>
      <w:bookmarkEnd w:id="852"/>
      <w:r w:rsidR="00CC3B71">
        <w:rPr>
          <w:rFonts w:hint="cs"/>
          <w:rtl/>
        </w:rPr>
        <w:t>את זה. את זה אנו רוצי</w:t>
      </w:r>
      <w:r>
        <w:rPr>
          <w:rFonts w:hint="cs"/>
          <w:rtl/>
        </w:rPr>
        <w:t>ם</w:t>
      </w:r>
      <w:r w:rsidR="00CC3B71">
        <w:rPr>
          <w:rFonts w:hint="cs"/>
          <w:rtl/>
        </w:rPr>
        <w:t xml:space="preserve"> </w:t>
      </w:r>
      <w:r>
        <w:rPr>
          <w:rFonts w:hint="cs"/>
          <w:rtl/>
        </w:rPr>
        <w:t>לשלול.</w:t>
      </w:r>
    </w:p>
    <w:p w:rsidR="004108AF" w:rsidRDefault="004108AF" w:rsidP="004108AF">
      <w:pPr>
        <w:rPr>
          <w:rtl/>
        </w:rPr>
      </w:pPr>
      <w:bookmarkStart w:id="853" w:name="_ETM_Q1_2667789"/>
      <w:bookmarkStart w:id="854" w:name="_ETM_Q1_2667873"/>
      <w:bookmarkEnd w:id="853"/>
      <w:bookmarkEnd w:id="854"/>
    </w:p>
    <w:p w:rsidR="004108AF" w:rsidRDefault="004108AF" w:rsidP="004108AF">
      <w:pPr>
        <w:pStyle w:val="af9"/>
        <w:keepNext/>
        <w:rPr>
          <w:rtl/>
        </w:rPr>
      </w:pPr>
      <w:bookmarkStart w:id="855" w:name="_ETM_Q1_2667923"/>
      <w:bookmarkStart w:id="856" w:name="_ETM_Q1_2667990"/>
      <w:bookmarkEnd w:id="855"/>
      <w:bookmarkEnd w:id="85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4108AF" w:rsidP="004108AF">
      <w:pPr>
        <w:rPr>
          <w:rtl/>
        </w:rPr>
      </w:pPr>
      <w:bookmarkStart w:id="857" w:name="_ETM_Q1_2668240"/>
      <w:bookmarkStart w:id="858" w:name="_ETM_Q1_2668323"/>
      <w:bookmarkEnd w:id="857"/>
      <w:bookmarkEnd w:id="858"/>
      <w:r>
        <w:rPr>
          <w:rFonts w:hint="cs"/>
          <w:rtl/>
        </w:rPr>
        <w:t xml:space="preserve">לא </w:t>
      </w:r>
      <w:bookmarkStart w:id="859" w:name="_ETM_Q1_2668673"/>
      <w:bookmarkEnd w:id="859"/>
      <w:r>
        <w:rPr>
          <w:rFonts w:hint="cs"/>
          <w:rtl/>
        </w:rPr>
        <w:t>מסתפק בהודאה.</w:t>
      </w:r>
    </w:p>
    <w:p w:rsidR="004108AF" w:rsidRDefault="004108AF" w:rsidP="004108AF">
      <w:pPr>
        <w:rPr>
          <w:rtl/>
        </w:rPr>
      </w:pPr>
      <w:bookmarkStart w:id="860" w:name="_ETM_Q1_2671489"/>
      <w:bookmarkStart w:id="861" w:name="_ETM_Q1_2671573"/>
      <w:bookmarkEnd w:id="860"/>
      <w:bookmarkEnd w:id="861"/>
    </w:p>
    <w:p w:rsidR="004108AF" w:rsidRDefault="004108AF" w:rsidP="004108AF">
      <w:pPr>
        <w:pStyle w:val="af6"/>
        <w:keepNext/>
        <w:rPr>
          <w:rtl/>
        </w:rPr>
      </w:pPr>
      <w:bookmarkStart w:id="862" w:name="ET_yor_6157_60"/>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862"/>
    </w:p>
    <w:p w:rsidR="004108AF" w:rsidRDefault="004108AF" w:rsidP="004108AF">
      <w:pPr>
        <w:pStyle w:val="KeepWithNext"/>
        <w:rPr>
          <w:rtl/>
        </w:rPr>
      </w:pPr>
    </w:p>
    <w:p w:rsidR="004108AF" w:rsidRDefault="004108AF" w:rsidP="00CC3B71">
      <w:pPr>
        <w:rPr>
          <w:rtl/>
        </w:rPr>
      </w:pPr>
      <w:bookmarkStart w:id="863" w:name="_ETM_Q1_2672056"/>
      <w:bookmarkEnd w:id="863"/>
      <w:r>
        <w:rPr>
          <w:rFonts w:hint="cs"/>
          <w:rtl/>
        </w:rPr>
        <w:t xml:space="preserve">נעשה סדר. אני מניח שאתה השוטר המושלם, משטרת ישאל </w:t>
      </w:r>
      <w:bookmarkStart w:id="864" w:name="_ETM_Q1_2678773"/>
      <w:bookmarkEnd w:id="864"/>
      <w:r>
        <w:rPr>
          <w:rFonts w:hint="cs"/>
          <w:rtl/>
        </w:rPr>
        <w:t xml:space="preserve">היא </w:t>
      </w:r>
      <w:r w:rsidR="00CC3B71">
        <w:rPr>
          <w:rFonts w:hint="cs"/>
          <w:rtl/>
        </w:rPr>
        <w:t xml:space="preserve">המשטרה </w:t>
      </w:r>
      <w:r>
        <w:rPr>
          <w:rFonts w:hint="cs"/>
          <w:rtl/>
        </w:rPr>
        <w:t xml:space="preserve">המושלמת. </w:t>
      </w:r>
      <w:r w:rsidR="00CC3B71">
        <w:rPr>
          <w:rFonts w:hint="cs"/>
          <w:rtl/>
        </w:rPr>
        <w:t xml:space="preserve">אין תקלות </w:t>
      </w:r>
      <w:r>
        <w:rPr>
          <w:rFonts w:hint="cs"/>
          <w:rtl/>
        </w:rPr>
        <w:t xml:space="preserve">ואין הפרות חוק. </w:t>
      </w:r>
      <w:r w:rsidR="00CC3B71">
        <w:rPr>
          <w:rFonts w:hint="cs"/>
          <w:rtl/>
        </w:rPr>
        <w:t xml:space="preserve">לצורך הדיון </w:t>
      </w:r>
      <w:r>
        <w:rPr>
          <w:rFonts w:hint="cs"/>
          <w:rtl/>
        </w:rPr>
        <w:t xml:space="preserve">נניח שאנחנו חיים בעולם האוטופי </w:t>
      </w:r>
      <w:bookmarkStart w:id="865" w:name="_ETM_Q1_2686156"/>
      <w:bookmarkEnd w:id="865"/>
      <w:r>
        <w:rPr>
          <w:rFonts w:hint="cs"/>
          <w:rtl/>
        </w:rPr>
        <w:t>הזה. כולם מושלמים. אתה לא פותח חקירה באזהרה נגד קטין</w:t>
      </w:r>
      <w:r w:rsidR="00CC3B71">
        <w:rPr>
          <w:rFonts w:hint="cs"/>
          <w:rtl/>
        </w:rPr>
        <w:t xml:space="preserve"> אם </w:t>
      </w:r>
      <w:bookmarkStart w:id="866" w:name="_ETM_Q1_2692564"/>
      <w:bookmarkEnd w:id="866"/>
      <w:r w:rsidR="00CC3B71">
        <w:rPr>
          <w:rFonts w:hint="cs"/>
          <w:rtl/>
        </w:rPr>
        <w:t>אין לך משהו שמחשיד אותו</w:t>
      </w:r>
      <w:r>
        <w:rPr>
          <w:rFonts w:hint="cs"/>
          <w:rtl/>
        </w:rPr>
        <w:t>.</w:t>
      </w:r>
    </w:p>
    <w:p w:rsidR="004108AF" w:rsidRDefault="004108AF" w:rsidP="004108AF">
      <w:pPr>
        <w:rPr>
          <w:rtl/>
        </w:rPr>
      </w:pPr>
      <w:bookmarkStart w:id="867" w:name="_ETM_Q1_2692790"/>
      <w:bookmarkStart w:id="868" w:name="_ETM_Q1_2692890"/>
      <w:bookmarkEnd w:id="867"/>
      <w:bookmarkEnd w:id="868"/>
    </w:p>
    <w:p w:rsidR="004108AF" w:rsidRDefault="004108AF" w:rsidP="004108AF">
      <w:pPr>
        <w:pStyle w:val="af9"/>
        <w:keepNext/>
        <w:rPr>
          <w:rtl/>
        </w:rPr>
      </w:pPr>
      <w:bookmarkStart w:id="869" w:name="_ETM_Q1_2692923"/>
      <w:bookmarkStart w:id="870" w:name="_ETM_Q1_2693007"/>
      <w:bookmarkEnd w:id="869"/>
      <w:bookmarkEnd w:id="87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08AF" w:rsidRDefault="004108AF" w:rsidP="004108AF">
      <w:pPr>
        <w:rPr>
          <w:rtl/>
        </w:rPr>
      </w:pPr>
    </w:p>
    <w:p w:rsidR="004108AF" w:rsidRDefault="004108AF" w:rsidP="004108AF">
      <w:pPr>
        <w:rPr>
          <w:rtl/>
        </w:rPr>
      </w:pPr>
      <w:bookmarkStart w:id="871" w:name="_ETM_Q1_2693307"/>
      <w:bookmarkStart w:id="872" w:name="_ETM_Q1_2693373"/>
      <w:bookmarkEnd w:id="871"/>
      <w:bookmarkEnd w:id="872"/>
      <w:r>
        <w:rPr>
          <w:rFonts w:hint="cs"/>
          <w:rtl/>
        </w:rPr>
        <w:t xml:space="preserve">חד </w:t>
      </w:r>
      <w:bookmarkStart w:id="873" w:name="_ETM_Q1_2693740"/>
      <w:bookmarkEnd w:id="873"/>
      <w:r>
        <w:rPr>
          <w:rFonts w:hint="cs"/>
          <w:rtl/>
        </w:rPr>
        <w:t>משמעית.</w:t>
      </w:r>
    </w:p>
    <w:p w:rsidR="004108AF" w:rsidRDefault="004108AF" w:rsidP="004108AF">
      <w:pPr>
        <w:rPr>
          <w:rtl/>
        </w:rPr>
      </w:pPr>
      <w:bookmarkStart w:id="874" w:name="_ETM_Q1_2694790"/>
      <w:bookmarkStart w:id="875" w:name="_ETM_Q1_2694873"/>
      <w:bookmarkEnd w:id="874"/>
      <w:bookmarkEnd w:id="875"/>
    </w:p>
    <w:p w:rsidR="004108AF" w:rsidRDefault="004108AF" w:rsidP="004108AF">
      <w:pPr>
        <w:pStyle w:val="af6"/>
        <w:keepNext/>
        <w:rPr>
          <w:rtl/>
        </w:rPr>
      </w:pPr>
      <w:bookmarkStart w:id="876" w:name="ET_yor_6157_61"/>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876"/>
    </w:p>
    <w:p w:rsidR="004108AF" w:rsidRDefault="004108AF" w:rsidP="004108AF">
      <w:pPr>
        <w:pStyle w:val="KeepWithNext"/>
        <w:rPr>
          <w:rtl/>
        </w:rPr>
      </w:pPr>
    </w:p>
    <w:p w:rsidR="004108AF" w:rsidRDefault="00CC3B71" w:rsidP="004108AF">
      <w:pPr>
        <w:rPr>
          <w:rtl/>
        </w:rPr>
      </w:pPr>
      <w:bookmarkStart w:id="877" w:name="_ETM_Q1_2695356"/>
      <w:bookmarkEnd w:id="877"/>
      <w:r>
        <w:rPr>
          <w:rFonts w:hint="cs"/>
          <w:rtl/>
        </w:rPr>
        <w:t>אתה כשוטר בעולם של</w:t>
      </w:r>
      <w:r w:rsidR="004108AF">
        <w:rPr>
          <w:rFonts w:hint="cs"/>
          <w:rtl/>
        </w:rPr>
        <w:t>ך בזמן הזימון לחקירה</w:t>
      </w:r>
      <w:r>
        <w:rPr>
          <w:rFonts w:hint="cs"/>
          <w:rtl/>
        </w:rPr>
        <w:t>,</w:t>
      </w:r>
      <w:r w:rsidR="004108AF">
        <w:rPr>
          <w:rFonts w:hint="cs"/>
          <w:rtl/>
        </w:rPr>
        <w:t xml:space="preserve"> משוכנע באיזושהי </w:t>
      </w:r>
      <w:bookmarkStart w:id="878" w:name="_ETM_Q1_2704123"/>
      <w:bookmarkEnd w:id="878"/>
      <w:r w:rsidR="004108AF">
        <w:rPr>
          <w:rFonts w:hint="cs"/>
          <w:rtl/>
        </w:rPr>
        <w:t>רמת שכנוע</w:t>
      </w:r>
      <w:r>
        <w:rPr>
          <w:rFonts w:hint="cs"/>
          <w:rtl/>
        </w:rPr>
        <w:t>, לא יודע באיזו,</w:t>
      </w:r>
      <w:r w:rsidR="004108AF">
        <w:rPr>
          <w:rFonts w:hint="cs"/>
          <w:rtl/>
        </w:rPr>
        <w:t xml:space="preserve"> שאדם עשה את המיוחס לו. אחרת לא הי</w:t>
      </w:r>
      <w:r>
        <w:rPr>
          <w:rFonts w:hint="cs"/>
          <w:rtl/>
        </w:rPr>
        <w:t>י</w:t>
      </w:r>
      <w:r w:rsidR="004108AF">
        <w:rPr>
          <w:rFonts w:hint="cs"/>
          <w:rtl/>
        </w:rPr>
        <w:t xml:space="preserve">ת </w:t>
      </w:r>
      <w:bookmarkStart w:id="879" w:name="_ETM_Q1_2709373"/>
      <w:bookmarkEnd w:id="879"/>
      <w:r w:rsidR="004108AF">
        <w:rPr>
          <w:rFonts w:hint="cs"/>
          <w:rtl/>
        </w:rPr>
        <w:t>מזמ</w:t>
      </w:r>
      <w:r w:rsidR="00161A06">
        <w:rPr>
          <w:rFonts w:hint="cs"/>
          <w:rtl/>
        </w:rPr>
        <w:t>ין</w:t>
      </w:r>
      <w:r w:rsidR="004108AF">
        <w:rPr>
          <w:rFonts w:hint="cs"/>
          <w:rtl/>
        </w:rPr>
        <w:t xml:space="preserve"> אותו לחקירה.</w:t>
      </w:r>
    </w:p>
    <w:p w:rsidR="00CC3B71" w:rsidRDefault="00CC3B71" w:rsidP="004108AF">
      <w:pPr>
        <w:rPr>
          <w:rtl/>
        </w:rPr>
      </w:pPr>
      <w:bookmarkStart w:id="880" w:name="_ETM_Q1_2712040"/>
      <w:bookmarkStart w:id="881" w:name="_ETM_Q1_2712123"/>
      <w:bookmarkStart w:id="882" w:name="_ETM_Q1_2713190"/>
      <w:bookmarkEnd w:id="880"/>
      <w:bookmarkEnd w:id="881"/>
      <w:bookmarkEnd w:id="882"/>
    </w:p>
    <w:p w:rsidR="00CC3B71" w:rsidRDefault="00CC3B71" w:rsidP="00CC3B71">
      <w:pPr>
        <w:pStyle w:val="af9"/>
        <w:keepNext/>
        <w:rPr>
          <w:rtl/>
        </w:rPr>
      </w:pPr>
      <w:bookmarkStart w:id="883" w:name="ET_guest_518497_428"/>
      <w:r w:rsidRPr="00CC3B71">
        <w:rPr>
          <w:rStyle w:val="TagStyle"/>
          <w:rtl/>
        </w:rPr>
        <w:t xml:space="preserve"> &lt;&lt; אורח &gt;&gt; </w:t>
      </w:r>
      <w:r>
        <w:rPr>
          <w:rtl/>
        </w:rPr>
        <w:t>יובל רביבו:</w:t>
      </w:r>
      <w:r w:rsidRPr="00CC3B71">
        <w:rPr>
          <w:rStyle w:val="TagStyle"/>
          <w:rtl/>
        </w:rPr>
        <w:t xml:space="preserve"> &lt;&lt; אורח &gt;&gt;</w:t>
      </w:r>
      <w:r>
        <w:rPr>
          <w:rtl/>
        </w:rPr>
        <w:t xml:space="preserve">   </w:t>
      </w:r>
      <w:bookmarkEnd w:id="883"/>
    </w:p>
    <w:p w:rsidR="00CC3B71" w:rsidRDefault="00CC3B71" w:rsidP="00CC3B71">
      <w:pPr>
        <w:pStyle w:val="KeepWithNext"/>
        <w:rPr>
          <w:rtl/>
        </w:rPr>
      </w:pPr>
    </w:p>
    <w:p w:rsidR="00CC3B71" w:rsidRDefault="00CC3B71" w:rsidP="00CC3B71">
      <w:pPr>
        <w:rPr>
          <w:rtl/>
        </w:rPr>
      </w:pPr>
      <w:r>
        <w:rPr>
          <w:rFonts w:hint="cs"/>
          <w:rtl/>
        </w:rPr>
        <w:t>נכון.</w:t>
      </w:r>
    </w:p>
    <w:p w:rsidR="00CC3B71" w:rsidRPr="00CC3B71" w:rsidRDefault="00CC3B71" w:rsidP="00CC3B71">
      <w:pPr>
        <w:rPr>
          <w:rtl/>
        </w:rPr>
      </w:pPr>
      <w:bookmarkStart w:id="884" w:name="_ETM_Q1_2710462"/>
      <w:bookmarkStart w:id="885" w:name="_ETM_Q1_2710523"/>
      <w:bookmarkEnd w:id="884"/>
      <w:bookmarkEnd w:id="885"/>
    </w:p>
    <w:p w:rsidR="004108AF" w:rsidRDefault="004108AF" w:rsidP="004108AF">
      <w:pPr>
        <w:pStyle w:val="a4"/>
        <w:keepNext/>
        <w:rPr>
          <w:rtl/>
        </w:rPr>
      </w:pPr>
      <w:bookmarkStart w:id="886" w:name="ET_speaker_6345_62"/>
      <w:r w:rsidRPr="004108AF">
        <w:rPr>
          <w:rStyle w:val="TagStyle"/>
          <w:rtl/>
        </w:rPr>
        <w:t xml:space="preserve"> &lt;&lt; דובר &gt;&gt; </w:t>
      </w:r>
      <w:r>
        <w:rPr>
          <w:rtl/>
        </w:rPr>
        <w:t>טלי גוטליב (הליכוד):</w:t>
      </w:r>
      <w:r w:rsidRPr="004108AF">
        <w:rPr>
          <w:rStyle w:val="TagStyle"/>
          <w:rtl/>
        </w:rPr>
        <w:t xml:space="preserve"> &lt;&lt; דובר &gt;&gt;</w:t>
      </w:r>
      <w:r>
        <w:rPr>
          <w:rtl/>
        </w:rPr>
        <w:t xml:space="preserve">   </w:t>
      </w:r>
      <w:bookmarkEnd w:id="886"/>
    </w:p>
    <w:p w:rsidR="004108AF" w:rsidRDefault="004108AF" w:rsidP="004108AF">
      <w:pPr>
        <w:pStyle w:val="KeepWithNext"/>
        <w:rPr>
          <w:rtl/>
        </w:rPr>
      </w:pPr>
    </w:p>
    <w:p w:rsidR="004108AF" w:rsidRDefault="00CC3B71" w:rsidP="00CC3B71">
      <w:pPr>
        <w:rPr>
          <w:rtl/>
        </w:rPr>
      </w:pPr>
      <w:bookmarkStart w:id="887" w:name="_ETM_Q1_2713655"/>
      <w:bookmarkStart w:id="888" w:name="_ETM_Q1_2713690"/>
      <w:bookmarkEnd w:id="887"/>
      <w:bookmarkEnd w:id="888"/>
      <w:r>
        <w:rPr>
          <w:rFonts w:hint="cs"/>
          <w:rtl/>
        </w:rPr>
        <w:t xml:space="preserve">אבל כן תחקור </w:t>
      </w:r>
      <w:bookmarkStart w:id="889" w:name="_ETM_Q1_2711569"/>
      <w:bookmarkEnd w:id="889"/>
      <w:r>
        <w:rPr>
          <w:rFonts w:hint="cs"/>
          <w:rtl/>
        </w:rPr>
        <w:t xml:space="preserve">אותו באזהרה גם אם אין לך </w:t>
      </w:r>
      <w:r w:rsidR="004108AF">
        <w:rPr>
          <w:rFonts w:hint="cs"/>
          <w:rtl/>
        </w:rPr>
        <w:t xml:space="preserve">נגיד </w:t>
      </w:r>
      <w:r>
        <w:rPr>
          <w:rFonts w:hint="cs"/>
          <w:rtl/>
        </w:rPr>
        <w:t xml:space="preserve">ראיות שעולות כדי </w:t>
      </w:r>
      <w:bookmarkStart w:id="890" w:name="_ETM_Q1_2714654"/>
      <w:bookmarkEnd w:id="890"/>
      <w:r>
        <w:rPr>
          <w:rFonts w:hint="cs"/>
          <w:rtl/>
        </w:rPr>
        <w:t xml:space="preserve">חשד סביר. נגיד </w:t>
      </w:r>
      <w:r w:rsidR="004108AF">
        <w:rPr>
          <w:rFonts w:hint="cs"/>
          <w:rtl/>
        </w:rPr>
        <w:t xml:space="preserve">יש לך מידע. </w:t>
      </w:r>
      <w:r>
        <w:rPr>
          <w:rFonts w:hint="cs"/>
          <w:rtl/>
        </w:rPr>
        <w:t>כן תחקור אותו באזהרה כתרגיל חקירה ו</w:t>
      </w:r>
      <w:r w:rsidR="004108AF">
        <w:rPr>
          <w:rFonts w:hint="cs"/>
          <w:rtl/>
        </w:rPr>
        <w:t xml:space="preserve">אולי זה יחזק את </w:t>
      </w:r>
      <w:bookmarkStart w:id="891" w:name="_ETM_Q1_2720074"/>
      <w:bookmarkEnd w:id="891"/>
      <w:r w:rsidR="004108AF">
        <w:rPr>
          <w:rFonts w:hint="cs"/>
          <w:rtl/>
        </w:rPr>
        <w:t>זה.</w:t>
      </w:r>
    </w:p>
    <w:p w:rsidR="004108AF" w:rsidRDefault="004108AF" w:rsidP="004108AF">
      <w:pPr>
        <w:rPr>
          <w:rtl/>
        </w:rPr>
      </w:pPr>
      <w:bookmarkStart w:id="892" w:name="_ETM_Q1_2722922"/>
      <w:bookmarkStart w:id="893" w:name="_ETM_Q1_2723023"/>
      <w:bookmarkEnd w:id="892"/>
      <w:bookmarkEnd w:id="893"/>
    </w:p>
    <w:p w:rsidR="004108AF" w:rsidRDefault="004108AF" w:rsidP="004108AF">
      <w:pPr>
        <w:pStyle w:val="af6"/>
        <w:keepNext/>
        <w:rPr>
          <w:rtl/>
        </w:rPr>
      </w:pPr>
      <w:bookmarkStart w:id="894" w:name="ET_yor_6157_63"/>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 </w:t>
      </w:r>
      <w:r>
        <w:rPr>
          <w:rtl/>
        </w:rPr>
        <w:t xml:space="preserve">היו"ר שמחה </w:t>
      </w:r>
      <w:proofErr w:type="spellStart"/>
      <w:r>
        <w:rPr>
          <w:rtl/>
        </w:rPr>
        <w:t>רוטמן</w:t>
      </w:r>
      <w:proofErr w:type="spellEnd"/>
      <w:r>
        <w:rPr>
          <w:rtl/>
        </w:rPr>
        <w:t>:</w:t>
      </w:r>
      <w:r w:rsidRPr="004108AF">
        <w:rPr>
          <w:rStyle w:val="TagStyle"/>
          <w:rtl/>
        </w:rPr>
        <w:t xml:space="preserve"> &lt;&lt; </w:t>
      </w:r>
      <w:proofErr w:type="spellStart"/>
      <w:r w:rsidRPr="004108AF">
        <w:rPr>
          <w:rStyle w:val="TagStyle"/>
          <w:rtl/>
        </w:rPr>
        <w:t>יור</w:t>
      </w:r>
      <w:proofErr w:type="spellEnd"/>
      <w:r w:rsidRPr="004108AF">
        <w:rPr>
          <w:rStyle w:val="TagStyle"/>
          <w:rtl/>
        </w:rPr>
        <w:t xml:space="preserve"> &gt;&gt;</w:t>
      </w:r>
      <w:r>
        <w:rPr>
          <w:rtl/>
        </w:rPr>
        <w:t xml:space="preserve">   </w:t>
      </w:r>
      <w:bookmarkEnd w:id="894"/>
    </w:p>
    <w:p w:rsidR="004108AF" w:rsidRDefault="004108AF" w:rsidP="004108AF">
      <w:pPr>
        <w:pStyle w:val="KeepWithNext"/>
        <w:rPr>
          <w:rtl/>
        </w:rPr>
      </w:pPr>
    </w:p>
    <w:p w:rsidR="004108AF" w:rsidRDefault="004108AF" w:rsidP="004108AF">
      <w:pPr>
        <w:rPr>
          <w:rtl/>
        </w:rPr>
      </w:pPr>
      <w:bookmarkStart w:id="895" w:name="_ETM_Q1_2723557"/>
      <w:bookmarkEnd w:id="895"/>
      <w:r>
        <w:rPr>
          <w:rFonts w:hint="cs"/>
          <w:rtl/>
        </w:rPr>
        <w:t xml:space="preserve">כאשר אתה מזמן מישהו לחקירה, אתה מניח ברמת שכנוע שאדם </w:t>
      </w:r>
      <w:bookmarkStart w:id="896" w:name="_ETM_Q1_2738190"/>
      <w:bookmarkEnd w:id="896"/>
      <w:r>
        <w:rPr>
          <w:rFonts w:hint="cs"/>
          <w:rtl/>
        </w:rPr>
        <w:t>עשה את המיוחס לו. עברנו את השלב הז</w:t>
      </w:r>
      <w:r w:rsidR="00CC3B71">
        <w:rPr>
          <w:rFonts w:hint="cs"/>
          <w:rtl/>
        </w:rPr>
        <w:t>ה</w:t>
      </w:r>
      <w:r>
        <w:rPr>
          <w:rFonts w:hint="cs"/>
          <w:rtl/>
        </w:rPr>
        <w:t xml:space="preserve">. זימנת לחקירה </w:t>
      </w:r>
      <w:bookmarkStart w:id="897" w:name="_ETM_Q1_2744357"/>
      <w:bookmarkEnd w:id="897"/>
      <w:r>
        <w:rPr>
          <w:rFonts w:hint="cs"/>
          <w:rtl/>
        </w:rPr>
        <w:t>באזהרה לפי הנתונים שלך 58,690 ילדים במהלך השלוש השנים האחרונות</w:t>
      </w:r>
      <w:r w:rsidR="00CC3B71">
        <w:rPr>
          <w:rFonts w:hint="cs"/>
          <w:rtl/>
        </w:rPr>
        <w:t xml:space="preserve">, </w:t>
      </w:r>
      <w:bookmarkStart w:id="898" w:name="_ETM_Q1_2752770"/>
      <w:bookmarkEnd w:id="898"/>
      <w:r w:rsidR="00CC3B71">
        <w:rPr>
          <w:rFonts w:hint="cs"/>
          <w:rtl/>
        </w:rPr>
        <w:t>קטינים</w:t>
      </w:r>
      <w:r>
        <w:rPr>
          <w:rFonts w:hint="cs"/>
          <w:rtl/>
        </w:rPr>
        <w:t xml:space="preserve">. </w:t>
      </w:r>
      <w:bookmarkStart w:id="899" w:name="_ETM_Q1_2754641"/>
      <w:bookmarkEnd w:id="899"/>
      <w:r>
        <w:rPr>
          <w:rFonts w:hint="cs"/>
          <w:rtl/>
        </w:rPr>
        <w:t xml:space="preserve">אני לא יודע מה אחוז הודאות השווא. </w:t>
      </w:r>
      <w:r w:rsidR="00CC3B71">
        <w:rPr>
          <w:rFonts w:hint="cs"/>
          <w:rtl/>
        </w:rPr>
        <w:t xml:space="preserve">קטונתי. </w:t>
      </w:r>
      <w:r>
        <w:rPr>
          <w:rFonts w:hint="cs"/>
          <w:rtl/>
        </w:rPr>
        <w:t xml:space="preserve">גם אתה </w:t>
      </w:r>
      <w:bookmarkStart w:id="900" w:name="_ETM_Q1_2760974"/>
      <w:bookmarkEnd w:id="900"/>
      <w:r>
        <w:rPr>
          <w:rFonts w:hint="cs"/>
          <w:rtl/>
        </w:rPr>
        <w:t>לא י</w:t>
      </w:r>
      <w:r w:rsidR="00CC3B71">
        <w:rPr>
          <w:rFonts w:hint="cs"/>
          <w:rtl/>
        </w:rPr>
        <w:t>ו</w:t>
      </w:r>
      <w:r>
        <w:rPr>
          <w:rFonts w:hint="cs"/>
          <w:rtl/>
        </w:rPr>
        <w:t>דע. נניח</w:t>
      </w:r>
      <w:r w:rsidR="00CC3B71">
        <w:rPr>
          <w:rFonts w:hint="cs"/>
          <w:rtl/>
        </w:rPr>
        <w:t>,</w:t>
      </w:r>
      <w:r>
        <w:rPr>
          <w:rFonts w:hint="cs"/>
          <w:rtl/>
        </w:rPr>
        <w:t xml:space="preserve"> סתם, </w:t>
      </w:r>
      <w:r w:rsidR="00CC3B71">
        <w:rPr>
          <w:rFonts w:hint="cs"/>
          <w:rtl/>
        </w:rPr>
        <w:t xml:space="preserve">לא מתחייבים לכלום, </w:t>
      </w:r>
      <w:r>
        <w:rPr>
          <w:rFonts w:hint="cs"/>
          <w:rtl/>
        </w:rPr>
        <w:t>שיש 10% הודאות שווא. 20%.</w:t>
      </w:r>
      <w:r w:rsidR="00CC3B71">
        <w:rPr>
          <w:rFonts w:hint="cs"/>
          <w:rtl/>
        </w:rPr>
        <w:t xml:space="preserve"> 5%.</w:t>
      </w:r>
    </w:p>
    <w:p w:rsidR="00A74F79" w:rsidRDefault="00A74F79" w:rsidP="004108AF">
      <w:pPr>
        <w:rPr>
          <w:rtl/>
        </w:rPr>
      </w:pPr>
      <w:bookmarkStart w:id="901" w:name="_ETM_Q1_2780607"/>
      <w:bookmarkStart w:id="902" w:name="_ETM_Q1_2780724"/>
      <w:bookmarkEnd w:id="901"/>
      <w:bookmarkEnd w:id="902"/>
    </w:p>
    <w:p w:rsidR="00A74F79" w:rsidRDefault="00A74F79" w:rsidP="00A74F79">
      <w:pPr>
        <w:pStyle w:val="af9"/>
        <w:keepNext/>
        <w:rPr>
          <w:rtl/>
        </w:rPr>
      </w:pPr>
      <w:bookmarkStart w:id="903" w:name="_ETM_Q1_2780791"/>
      <w:bookmarkStart w:id="904" w:name="_ETM_Q1_2780857"/>
      <w:bookmarkEnd w:id="903"/>
      <w:bookmarkEnd w:id="90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A74F79" w:rsidRDefault="00A74F79" w:rsidP="004108AF">
      <w:pPr>
        <w:rPr>
          <w:rtl/>
        </w:rPr>
      </w:pPr>
    </w:p>
    <w:p w:rsidR="00A74F79" w:rsidRDefault="00CC3B71" w:rsidP="004108AF">
      <w:pPr>
        <w:rPr>
          <w:rtl/>
        </w:rPr>
      </w:pPr>
      <w:bookmarkStart w:id="905" w:name="_ETM_Q1_2781257"/>
      <w:bookmarkStart w:id="906" w:name="_ETM_Q1_2781324"/>
      <w:bookmarkEnd w:id="905"/>
      <w:bookmarkEnd w:id="906"/>
      <w:r>
        <w:rPr>
          <w:rFonts w:hint="cs"/>
          <w:rtl/>
        </w:rPr>
        <w:t xml:space="preserve">הדוח מדבר </w:t>
      </w:r>
      <w:r w:rsidR="00A74F79">
        <w:rPr>
          <w:rFonts w:hint="cs"/>
          <w:rtl/>
        </w:rPr>
        <w:t xml:space="preserve">על </w:t>
      </w:r>
      <w:r>
        <w:rPr>
          <w:rFonts w:hint="cs"/>
          <w:rtl/>
        </w:rPr>
        <w:t>גילאי</w:t>
      </w:r>
      <w:r w:rsidR="00A74F79">
        <w:rPr>
          <w:rFonts w:hint="cs"/>
          <w:rtl/>
        </w:rPr>
        <w:t>ם</w:t>
      </w:r>
      <w:r>
        <w:rPr>
          <w:rFonts w:hint="cs"/>
          <w:rtl/>
        </w:rPr>
        <w:t xml:space="preserve"> </w:t>
      </w:r>
      <w:r w:rsidR="00A74F79">
        <w:rPr>
          <w:rFonts w:hint="cs"/>
          <w:rtl/>
        </w:rPr>
        <w:t>מאוד נמוכים.</w:t>
      </w:r>
    </w:p>
    <w:p w:rsidR="00A74F79" w:rsidRDefault="00A74F79" w:rsidP="004108AF">
      <w:pPr>
        <w:rPr>
          <w:rtl/>
        </w:rPr>
      </w:pPr>
      <w:bookmarkStart w:id="907" w:name="_ETM_Q1_2786774"/>
      <w:bookmarkStart w:id="908" w:name="_ETM_Q1_2786874"/>
      <w:bookmarkEnd w:id="907"/>
      <w:bookmarkEnd w:id="908"/>
    </w:p>
    <w:p w:rsidR="00A74F79" w:rsidRDefault="00A74F79" w:rsidP="00A74F79">
      <w:pPr>
        <w:pStyle w:val="af6"/>
        <w:keepNext/>
        <w:rPr>
          <w:rtl/>
        </w:rPr>
      </w:pPr>
      <w:bookmarkStart w:id="909" w:name="ET_yor_6157_64"/>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 </w:t>
      </w:r>
      <w:r>
        <w:rPr>
          <w:rtl/>
        </w:rPr>
        <w:t xml:space="preserve">היו"ר שמחה </w:t>
      </w:r>
      <w:proofErr w:type="spellStart"/>
      <w:r>
        <w:rPr>
          <w:rtl/>
        </w:rPr>
        <w:t>רוטמן</w:t>
      </w:r>
      <w:proofErr w:type="spellEnd"/>
      <w:r>
        <w:rPr>
          <w:rtl/>
        </w:rPr>
        <w:t>:</w:t>
      </w:r>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w:t>
      </w:r>
      <w:r>
        <w:rPr>
          <w:rtl/>
        </w:rPr>
        <w:t xml:space="preserve">   </w:t>
      </w:r>
      <w:bookmarkEnd w:id="909"/>
    </w:p>
    <w:p w:rsidR="00A74F79" w:rsidRDefault="00A74F79" w:rsidP="00A74F79">
      <w:pPr>
        <w:pStyle w:val="KeepWithNext"/>
        <w:rPr>
          <w:rtl/>
        </w:rPr>
      </w:pPr>
    </w:p>
    <w:p w:rsidR="00A74F79" w:rsidRDefault="00CC3B71" w:rsidP="00CC3B71">
      <w:pPr>
        <w:rPr>
          <w:rtl/>
        </w:rPr>
      </w:pPr>
      <w:bookmarkStart w:id="910" w:name="_ETM_Q1_2787345"/>
      <w:bookmarkEnd w:id="910"/>
      <w:r>
        <w:rPr>
          <w:rFonts w:hint="cs"/>
          <w:rtl/>
        </w:rPr>
        <w:t xml:space="preserve">5% זה כלל </w:t>
      </w:r>
      <w:bookmarkStart w:id="911" w:name="_ETM_Q1_2788411"/>
      <w:bookmarkEnd w:id="911"/>
      <w:r>
        <w:rPr>
          <w:rFonts w:hint="cs"/>
          <w:rtl/>
        </w:rPr>
        <w:t xml:space="preserve">האוכלוסייה. </w:t>
      </w:r>
      <w:r w:rsidR="00A74F79">
        <w:rPr>
          <w:rFonts w:hint="cs"/>
          <w:rtl/>
        </w:rPr>
        <w:t>בקטינ</w:t>
      </w:r>
      <w:r w:rsidR="00161A06">
        <w:rPr>
          <w:rFonts w:hint="cs"/>
          <w:rtl/>
        </w:rPr>
        <w:t>ים</w:t>
      </w:r>
      <w:r w:rsidR="00A74F79">
        <w:rPr>
          <w:rFonts w:hint="cs"/>
          <w:rtl/>
        </w:rPr>
        <w:t xml:space="preserve"> נניח שזה כפול.</w:t>
      </w:r>
    </w:p>
    <w:p w:rsidR="00A74F79" w:rsidRDefault="00A74F79" w:rsidP="00A74F79">
      <w:pPr>
        <w:rPr>
          <w:rtl/>
        </w:rPr>
      </w:pPr>
      <w:bookmarkStart w:id="912" w:name="_ETM_Q1_2791041"/>
      <w:bookmarkStart w:id="913" w:name="_ETM_Q1_2791127"/>
      <w:bookmarkStart w:id="914" w:name="_ETM_Q1_2791824"/>
      <w:bookmarkEnd w:id="912"/>
      <w:bookmarkEnd w:id="913"/>
      <w:bookmarkEnd w:id="914"/>
    </w:p>
    <w:p w:rsidR="00A74F79" w:rsidRDefault="00A74F79" w:rsidP="00A74F79">
      <w:pPr>
        <w:pStyle w:val="af9"/>
        <w:keepNext/>
        <w:rPr>
          <w:rtl/>
        </w:rPr>
      </w:pPr>
      <w:bookmarkStart w:id="915" w:name="ET_guest_571712_65"/>
      <w:r w:rsidRPr="00A74F79">
        <w:rPr>
          <w:rStyle w:val="TagStyle"/>
          <w:rtl/>
        </w:rPr>
        <w:t xml:space="preserve"> &lt;&lt; אורח &gt;&gt; </w:t>
      </w:r>
      <w:r>
        <w:rPr>
          <w:rtl/>
        </w:rPr>
        <w:t>יפעת רווה:</w:t>
      </w:r>
      <w:r w:rsidRPr="00A74F79">
        <w:rPr>
          <w:rStyle w:val="TagStyle"/>
          <w:rtl/>
        </w:rPr>
        <w:t xml:space="preserve"> &lt;&lt; אורח &gt;&gt;</w:t>
      </w:r>
      <w:r>
        <w:rPr>
          <w:rtl/>
        </w:rPr>
        <w:t xml:space="preserve">   </w:t>
      </w:r>
      <w:bookmarkEnd w:id="915"/>
    </w:p>
    <w:p w:rsidR="00A74F79" w:rsidRDefault="00A74F79" w:rsidP="00A74F79">
      <w:pPr>
        <w:pStyle w:val="KeepWithNext"/>
        <w:rPr>
          <w:rtl/>
        </w:rPr>
      </w:pPr>
    </w:p>
    <w:p w:rsidR="00A74F79" w:rsidRDefault="00A74F79" w:rsidP="00CC3B71">
      <w:pPr>
        <w:rPr>
          <w:rtl/>
        </w:rPr>
      </w:pPr>
      <w:bookmarkStart w:id="916" w:name="_ETM_Q1_2792291"/>
      <w:bookmarkStart w:id="917" w:name="_ETM_Q1_2792324"/>
      <w:bookmarkEnd w:id="916"/>
      <w:bookmarkEnd w:id="917"/>
      <w:r>
        <w:rPr>
          <w:rFonts w:hint="cs"/>
          <w:rtl/>
        </w:rPr>
        <w:t xml:space="preserve">בדוח יש קטינים, </w:t>
      </w:r>
      <w:r w:rsidR="00CC3B71">
        <w:rPr>
          <w:rFonts w:hint="cs"/>
          <w:rtl/>
        </w:rPr>
        <w:t xml:space="preserve">מחקר שנערך </w:t>
      </w:r>
      <w:r>
        <w:rPr>
          <w:rFonts w:hint="cs"/>
          <w:rtl/>
        </w:rPr>
        <w:t xml:space="preserve">בארצות </w:t>
      </w:r>
      <w:bookmarkStart w:id="918" w:name="_ETM_Q1_2795074"/>
      <w:bookmarkEnd w:id="918"/>
      <w:r>
        <w:rPr>
          <w:rFonts w:hint="cs"/>
          <w:rtl/>
        </w:rPr>
        <w:t xml:space="preserve">הברית. עמ' 31, </w:t>
      </w:r>
      <w:r w:rsidR="00CC3B71">
        <w:rPr>
          <w:rFonts w:hint="cs"/>
          <w:rtl/>
        </w:rPr>
        <w:t xml:space="preserve">מחקר </w:t>
      </w:r>
      <w:r>
        <w:rPr>
          <w:rFonts w:hint="cs"/>
          <w:rtl/>
        </w:rPr>
        <w:t xml:space="preserve">שנערך בארצות ברית מ-89' עד 2012 </w:t>
      </w:r>
      <w:bookmarkStart w:id="919" w:name="_ETM_Q1_2804325"/>
      <w:bookmarkEnd w:id="919"/>
      <w:r>
        <w:rPr>
          <w:rFonts w:hint="cs"/>
          <w:rtl/>
        </w:rPr>
        <w:t xml:space="preserve">בחן </w:t>
      </w:r>
      <w:r w:rsidR="00CC3B71">
        <w:rPr>
          <w:rFonts w:hint="cs"/>
          <w:rtl/>
        </w:rPr>
        <w:t>873 תיקי הרשעות שווא</w:t>
      </w:r>
      <w:r>
        <w:rPr>
          <w:rFonts w:hint="cs"/>
          <w:rtl/>
        </w:rPr>
        <w:t>.</w:t>
      </w:r>
    </w:p>
    <w:p w:rsidR="00CC3B71" w:rsidRDefault="00CC3B71" w:rsidP="00CC3B71">
      <w:pPr>
        <w:rPr>
          <w:rtl/>
        </w:rPr>
      </w:pPr>
      <w:bookmarkStart w:id="920" w:name="_ETM_Q1_2813137"/>
      <w:bookmarkStart w:id="921" w:name="_ETM_Q1_2813228"/>
      <w:bookmarkStart w:id="922" w:name="_ETM_Q1_2814125"/>
      <w:bookmarkEnd w:id="920"/>
      <w:bookmarkEnd w:id="921"/>
      <w:bookmarkEnd w:id="922"/>
    </w:p>
    <w:p w:rsidR="00CC3B71" w:rsidRDefault="00CC3B71" w:rsidP="00CC3B71">
      <w:pPr>
        <w:pStyle w:val="af9"/>
        <w:keepNext/>
        <w:rPr>
          <w:rtl/>
        </w:rPr>
      </w:pPr>
      <w:bookmarkStart w:id="923" w:name="ET_guest_518497_429"/>
      <w:r w:rsidRPr="00CC3B71">
        <w:rPr>
          <w:rStyle w:val="TagStyle"/>
          <w:rtl/>
        </w:rPr>
        <w:t xml:space="preserve"> &lt;&lt; אורח &gt;&gt; </w:t>
      </w:r>
      <w:r>
        <w:rPr>
          <w:rtl/>
        </w:rPr>
        <w:t>יובל רביבו:</w:t>
      </w:r>
      <w:r w:rsidRPr="00CC3B71">
        <w:rPr>
          <w:rStyle w:val="TagStyle"/>
          <w:rtl/>
        </w:rPr>
        <w:t xml:space="preserve"> &lt;&lt; אורח &gt;&gt;</w:t>
      </w:r>
      <w:r>
        <w:rPr>
          <w:rtl/>
        </w:rPr>
        <w:t xml:space="preserve">   </w:t>
      </w:r>
      <w:bookmarkEnd w:id="923"/>
    </w:p>
    <w:p w:rsidR="00CC3B71" w:rsidRDefault="00CC3B71" w:rsidP="00CC3B71">
      <w:pPr>
        <w:pStyle w:val="KeepWithNext"/>
        <w:rPr>
          <w:rtl/>
        </w:rPr>
      </w:pPr>
    </w:p>
    <w:p w:rsidR="00CC3B71" w:rsidRPr="00CC3B71" w:rsidRDefault="00CC3B71" w:rsidP="00CC3B71">
      <w:pPr>
        <w:rPr>
          <w:rtl/>
        </w:rPr>
      </w:pPr>
      <w:bookmarkStart w:id="924" w:name="_ETM_Q1_2814634"/>
      <w:bookmarkStart w:id="925" w:name="_ETM_Q1_2814686"/>
      <w:bookmarkEnd w:id="924"/>
      <w:bookmarkEnd w:id="925"/>
      <w:r>
        <w:rPr>
          <w:rFonts w:hint="cs"/>
          <w:rtl/>
        </w:rPr>
        <w:t>היא אמר ההרשעות.</w:t>
      </w:r>
    </w:p>
    <w:p w:rsidR="00A74F79" w:rsidRDefault="00A74F79" w:rsidP="00A74F79">
      <w:pPr>
        <w:rPr>
          <w:rtl/>
        </w:rPr>
      </w:pPr>
      <w:bookmarkStart w:id="926" w:name="_ETM_Q1_2814591"/>
      <w:bookmarkStart w:id="927" w:name="_ETM_Q1_2814694"/>
      <w:bookmarkEnd w:id="926"/>
      <w:bookmarkEnd w:id="927"/>
    </w:p>
    <w:p w:rsidR="00A74F79" w:rsidRDefault="00A74F79" w:rsidP="00A74F79">
      <w:pPr>
        <w:pStyle w:val="af6"/>
        <w:keepNext/>
        <w:rPr>
          <w:rtl/>
        </w:rPr>
      </w:pPr>
      <w:bookmarkStart w:id="928" w:name="ET_yor_6157_66"/>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 </w:t>
      </w:r>
      <w:r>
        <w:rPr>
          <w:rtl/>
        </w:rPr>
        <w:t xml:space="preserve">היו"ר שמחה </w:t>
      </w:r>
      <w:proofErr w:type="spellStart"/>
      <w:r>
        <w:rPr>
          <w:rtl/>
        </w:rPr>
        <w:t>רוטמן</w:t>
      </w:r>
      <w:proofErr w:type="spellEnd"/>
      <w:r>
        <w:rPr>
          <w:rtl/>
        </w:rPr>
        <w:t>:</w:t>
      </w:r>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w:t>
      </w:r>
      <w:r>
        <w:rPr>
          <w:rtl/>
        </w:rPr>
        <w:t xml:space="preserve">   </w:t>
      </w:r>
      <w:bookmarkEnd w:id="928"/>
    </w:p>
    <w:p w:rsidR="00A74F79" w:rsidRDefault="00A74F79" w:rsidP="00A74F79">
      <w:pPr>
        <w:pStyle w:val="KeepWithNext"/>
        <w:rPr>
          <w:rtl/>
        </w:rPr>
      </w:pPr>
    </w:p>
    <w:p w:rsidR="00A74F79" w:rsidRDefault="00A74F79" w:rsidP="00CC3B71">
      <w:pPr>
        <w:rPr>
          <w:rtl/>
        </w:rPr>
      </w:pPr>
      <w:bookmarkStart w:id="929" w:name="_ETM_Q1_2815225"/>
      <w:bookmarkEnd w:id="929"/>
      <w:r>
        <w:rPr>
          <w:rFonts w:hint="cs"/>
          <w:rtl/>
        </w:rPr>
        <w:t xml:space="preserve">זה לא אומר </w:t>
      </w:r>
      <w:r w:rsidR="00CC3B71">
        <w:rPr>
          <w:rFonts w:hint="cs"/>
          <w:rtl/>
        </w:rPr>
        <w:t xml:space="preserve">שאתה צריך לקחת את המספר ולעשות עליו 3 אקסטרה </w:t>
      </w:r>
      <w:proofErr w:type="spellStart"/>
      <w:r w:rsidR="00CC3B71">
        <w:rPr>
          <w:rFonts w:hint="cs"/>
          <w:rtl/>
        </w:rPr>
        <w:t>פולציות</w:t>
      </w:r>
      <w:bookmarkStart w:id="930" w:name="_ETM_Q1_2819974"/>
      <w:bookmarkEnd w:id="930"/>
      <w:proofErr w:type="spellEnd"/>
      <w:r w:rsidR="00CC3B71">
        <w:rPr>
          <w:rFonts w:hint="cs"/>
          <w:rtl/>
        </w:rPr>
        <w:t xml:space="preserve">. זה </w:t>
      </w:r>
      <w:bookmarkStart w:id="931" w:name="_ETM_Q1_2820947"/>
      <w:bookmarkEnd w:id="931"/>
      <w:r w:rsidR="00CC3B71">
        <w:rPr>
          <w:rFonts w:hint="cs"/>
          <w:rtl/>
        </w:rPr>
        <w:t xml:space="preserve">לא אומר </w:t>
      </w:r>
      <w:r>
        <w:rPr>
          <w:rFonts w:hint="cs"/>
          <w:rtl/>
        </w:rPr>
        <w:t>שהמספר יותר טוב. כמה אחוזים בקטינים?</w:t>
      </w:r>
    </w:p>
    <w:p w:rsidR="00A74F79" w:rsidRDefault="00A74F79" w:rsidP="00A74F79">
      <w:pPr>
        <w:rPr>
          <w:rtl/>
        </w:rPr>
      </w:pPr>
      <w:bookmarkStart w:id="932" w:name="_ETM_Q1_2824541"/>
      <w:bookmarkStart w:id="933" w:name="_ETM_Q1_2824641"/>
      <w:bookmarkStart w:id="934" w:name="_ETM_Q1_2825391"/>
      <w:bookmarkEnd w:id="932"/>
      <w:bookmarkEnd w:id="933"/>
      <w:bookmarkEnd w:id="934"/>
    </w:p>
    <w:p w:rsidR="00A74F79" w:rsidRDefault="00A74F79" w:rsidP="00A74F79">
      <w:pPr>
        <w:pStyle w:val="af9"/>
        <w:keepNext/>
        <w:rPr>
          <w:rtl/>
        </w:rPr>
      </w:pPr>
      <w:bookmarkStart w:id="935" w:name="ET_guest_571712_67"/>
      <w:r w:rsidRPr="00A74F79">
        <w:rPr>
          <w:rStyle w:val="TagStyle"/>
          <w:rtl/>
        </w:rPr>
        <w:t xml:space="preserve"> &lt;&lt; אורח &gt;&gt; </w:t>
      </w:r>
      <w:r>
        <w:rPr>
          <w:rtl/>
        </w:rPr>
        <w:t>יפעת רווה:</w:t>
      </w:r>
      <w:r w:rsidRPr="00A74F79">
        <w:rPr>
          <w:rStyle w:val="TagStyle"/>
          <w:rtl/>
        </w:rPr>
        <w:t xml:space="preserve"> &lt;&lt; אורח &gt;&gt;</w:t>
      </w:r>
      <w:r>
        <w:rPr>
          <w:rtl/>
        </w:rPr>
        <w:t xml:space="preserve">   </w:t>
      </w:r>
      <w:bookmarkEnd w:id="935"/>
    </w:p>
    <w:p w:rsidR="00A74F79" w:rsidRDefault="00A74F79" w:rsidP="00A74F79">
      <w:pPr>
        <w:pStyle w:val="KeepWithNext"/>
        <w:rPr>
          <w:rtl/>
        </w:rPr>
      </w:pPr>
    </w:p>
    <w:p w:rsidR="00A74F79" w:rsidRDefault="00A74F79" w:rsidP="00CC3B71">
      <w:pPr>
        <w:rPr>
          <w:rtl/>
        </w:rPr>
      </w:pPr>
      <w:bookmarkStart w:id="936" w:name="_ETM_Q1_2825775"/>
      <w:bookmarkStart w:id="937" w:name="_ETM_Q1_2825825"/>
      <w:bookmarkEnd w:id="936"/>
      <w:bookmarkEnd w:id="937"/>
      <w:r>
        <w:rPr>
          <w:rFonts w:hint="cs"/>
          <w:rtl/>
        </w:rPr>
        <w:t xml:space="preserve">לא יודעים כמה </w:t>
      </w:r>
      <w:r w:rsidR="00CC3B71">
        <w:rPr>
          <w:rFonts w:hint="cs"/>
          <w:rtl/>
        </w:rPr>
        <w:t xml:space="preserve">הודאות </w:t>
      </w:r>
      <w:r>
        <w:rPr>
          <w:rFonts w:hint="cs"/>
          <w:rtl/>
        </w:rPr>
        <w:t xml:space="preserve">שווא. </w:t>
      </w:r>
      <w:bookmarkStart w:id="938" w:name="_ETM_Q1_2828758"/>
      <w:bookmarkEnd w:id="938"/>
      <w:r w:rsidR="00CC3B71">
        <w:rPr>
          <w:rFonts w:hint="cs"/>
          <w:rtl/>
        </w:rPr>
        <w:t xml:space="preserve">מתוך הרשעות השווא שידועות </w:t>
      </w:r>
      <w:r>
        <w:rPr>
          <w:rFonts w:hint="cs"/>
          <w:rtl/>
        </w:rPr>
        <w:t xml:space="preserve">כהרשעות שווא 42% </w:t>
      </w:r>
      <w:r w:rsidR="00CC3B71">
        <w:rPr>
          <w:rFonts w:hint="cs"/>
          <w:rtl/>
        </w:rPr>
        <w:t xml:space="preserve">מההודאות </w:t>
      </w:r>
      <w:bookmarkStart w:id="939" w:name="_ETM_Q1_2831967"/>
      <w:bookmarkEnd w:id="939"/>
      <w:r w:rsidR="00CC3B71">
        <w:rPr>
          <w:rFonts w:hint="cs"/>
          <w:rtl/>
        </w:rPr>
        <w:t xml:space="preserve">הכוזבות בחקירה </w:t>
      </w:r>
      <w:r>
        <w:rPr>
          <w:rFonts w:hint="cs"/>
          <w:rtl/>
        </w:rPr>
        <w:t>התקבלו מקטינים מתחת לגיל 18</w:t>
      </w:r>
      <w:r w:rsidR="00CC3B71">
        <w:rPr>
          <w:rFonts w:hint="cs"/>
          <w:rtl/>
        </w:rPr>
        <w:t>. 74% מאותם קטינים שהורשעו על בסיס הודאה כוזבת</w:t>
      </w:r>
      <w:r>
        <w:rPr>
          <w:rFonts w:hint="cs"/>
          <w:rtl/>
        </w:rPr>
        <w:t xml:space="preserve"> היו בגיל</w:t>
      </w:r>
      <w:bookmarkStart w:id="940" w:name="_ETM_Q1_2838958"/>
      <w:bookmarkEnd w:id="940"/>
      <w:r w:rsidR="00CC3B71">
        <w:rPr>
          <w:rFonts w:hint="cs"/>
          <w:rtl/>
        </w:rPr>
        <w:t>אי 11 עד 14. כשיודעים שיש הרשע</w:t>
      </w:r>
      <w:r>
        <w:rPr>
          <w:rFonts w:hint="cs"/>
          <w:rtl/>
        </w:rPr>
        <w:t>ת שווא- -</w:t>
      </w:r>
    </w:p>
    <w:p w:rsidR="00A74F79" w:rsidRDefault="00A74F79" w:rsidP="00A74F79">
      <w:pPr>
        <w:rPr>
          <w:rtl/>
        </w:rPr>
      </w:pPr>
      <w:bookmarkStart w:id="941" w:name="_ETM_Q1_2845658"/>
      <w:bookmarkStart w:id="942" w:name="_ETM_Q1_2845758"/>
      <w:bookmarkEnd w:id="941"/>
      <w:bookmarkEnd w:id="942"/>
    </w:p>
    <w:p w:rsidR="00A74F79" w:rsidRDefault="00A74F79" w:rsidP="00A74F79">
      <w:pPr>
        <w:pStyle w:val="af6"/>
        <w:keepNext/>
        <w:rPr>
          <w:rtl/>
        </w:rPr>
      </w:pPr>
      <w:bookmarkStart w:id="943" w:name="ET_yor_6157_68"/>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 </w:t>
      </w:r>
      <w:r>
        <w:rPr>
          <w:rtl/>
        </w:rPr>
        <w:t xml:space="preserve">היו"ר שמחה </w:t>
      </w:r>
      <w:proofErr w:type="spellStart"/>
      <w:r>
        <w:rPr>
          <w:rtl/>
        </w:rPr>
        <w:t>רוטמן</w:t>
      </w:r>
      <w:proofErr w:type="spellEnd"/>
      <w:r>
        <w:rPr>
          <w:rtl/>
        </w:rPr>
        <w:t>:</w:t>
      </w:r>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w:t>
      </w:r>
      <w:r>
        <w:rPr>
          <w:rtl/>
        </w:rPr>
        <w:t xml:space="preserve">   </w:t>
      </w:r>
      <w:bookmarkEnd w:id="943"/>
    </w:p>
    <w:p w:rsidR="00A74F79" w:rsidRDefault="00A74F79" w:rsidP="00A74F79">
      <w:pPr>
        <w:pStyle w:val="KeepWithNext"/>
        <w:rPr>
          <w:rtl/>
        </w:rPr>
      </w:pPr>
    </w:p>
    <w:p w:rsidR="00A74F79" w:rsidRDefault="00CC3B71" w:rsidP="00A74F79">
      <w:pPr>
        <w:rPr>
          <w:rtl/>
        </w:rPr>
      </w:pPr>
      <w:bookmarkStart w:id="944" w:name="_ETM_Q1_2846424"/>
      <w:bookmarkEnd w:id="944"/>
      <w:r>
        <w:rPr>
          <w:rFonts w:hint="cs"/>
          <w:rtl/>
        </w:rPr>
        <w:t xml:space="preserve">נכון </w:t>
      </w:r>
      <w:r w:rsidR="00A74F79">
        <w:rPr>
          <w:rFonts w:hint="cs"/>
          <w:rtl/>
        </w:rPr>
        <w:t xml:space="preserve">אבל יש </w:t>
      </w:r>
      <w:bookmarkStart w:id="945" w:name="_ETM_Q1_2847125"/>
      <w:bookmarkEnd w:id="945"/>
      <w:r w:rsidR="00A74F79">
        <w:rPr>
          <w:rFonts w:hint="cs"/>
          <w:rtl/>
        </w:rPr>
        <w:t xml:space="preserve">מספר מוערך שאמרה 5%, זו הערכה. אין הערכה דומה לגבי </w:t>
      </w:r>
      <w:bookmarkStart w:id="946" w:name="_ETM_Q1_2853575"/>
      <w:bookmarkEnd w:id="946"/>
      <w:r w:rsidR="00A74F79">
        <w:rPr>
          <w:rFonts w:hint="cs"/>
          <w:rtl/>
        </w:rPr>
        <w:t>קטינים.</w:t>
      </w:r>
    </w:p>
    <w:p w:rsidR="00A74F79" w:rsidRDefault="00A74F79" w:rsidP="00A74F79">
      <w:pPr>
        <w:rPr>
          <w:rtl/>
        </w:rPr>
      </w:pPr>
      <w:bookmarkStart w:id="947" w:name="_ETM_Q1_2855525"/>
      <w:bookmarkStart w:id="948" w:name="_ETM_Q1_2855608"/>
      <w:bookmarkStart w:id="949" w:name="_ETM_Q1_2856575"/>
      <w:bookmarkEnd w:id="947"/>
      <w:bookmarkEnd w:id="948"/>
      <w:bookmarkEnd w:id="949"/>
    </w:p>
    <w:p w:rsidR="00A74F79" w:rsidRDefault="00A74F79" w:rsidP="00A74F79">
      <w:pPr>
        <w:pStyle w:val="a4"/>
        <w:keepNext/>
        <w:rPr>
          <w:rtl/>
        </w:rPr>
      </w:pPr>
      <w:bookmarkStart w:id="950" w:name="ET_speaker_אפרת_חקאק_69"/>
      <w:r w:rsidRPr="00A74F79">
        <w:rPr>
          <w:rStyle w:val="TagStyle"/>
          <w:rtl/>
        </w:rPr>
        <w:t xml:space="preserve"> &lt;&lt; דובר &gt;&gt; </w:t>
      </w:r>
      <w:r>
        <w:rPr>
          <w:rtl/>
        </w:rPr>
        <w:t xml:space="preserve">אפרת </w:t>
      </w:r>
      <w:proofErr w:type="spellStart"/>
      <w:r>
        <w:rPr>
          <w:rtl/>
        </w:rPr>
        <w:t>חקאק</w:t>
      </w:r>
      <w:proofErr w:type="spellEnd"/>
      <w:r>
        <w:rPr>
          <w:rtl/>
        </w:rPr>
        <w:t>:</w:t>
      </w:r>
      <w:r w:rsidRPr="00A74F79">
        <w:rPr>
          <w:rStyle w:val="TagStyle"/>
          <w:rtl/>
        </w:rPr>
        <w:t xml:space="preserve"> &lt;&lt; דובר &gt;&gt;</w:t>
      </w:r>
      <w:r>
        <w:rPr>
          <w:rtl/>
        </w:rPr>
        <w:t xml:space="preserve">   </w:t>
      </w:r>
      <w:bookmarkEnd w:id="950"/>
    </w:p>
    <w:p w:rsidR="00A74F79" w:rsidRDefault="00A74F79" w:rsidP="00A74F79">
      <w:pPr>
        <w:pStyle w:val="KeepWithNext"/>
        <w:rPr>
          <w:rtl/>
        </w:rPr>
      </w:pPr>
    </w:p>
    <w:p w:rsidR="00A74F79" w:rsidRDefault="00CC3B71" w:rsidP="00A74F79">
      <w:pPr>
        <w:rPr>
          <w:rtl/>
        </w:rPr>
      </w:pPr>
      <w:bookmarkStart w:id="951" w:name="_ETM_Q1_2857025"/>
      <w:bookmarkStart w:id="952" w:name="_ETM_Q1_2857058"/>
      <w:bookmarkEnd w:id="951"/>
      <w:bookmarkEnd w:id="952"/>
      <w:r>
        <w:rPr>
          <w:rFonts w:hint="cs"/>
          <w:rtl/>
        </w:rPr>
        <w:t xml:space="preserve">יש מחקרים שמראים 15% אבל </w:t>
      </w:r>
      <w:r w:rsidR="00A74F79">
        <w:rPr>
          <w:rFonts w:hint="cs"/>
          <w:rtl/>
        </w:rPr>
        <w:t>זה משהו מאוד קשה</w:t>
      </w:r>
      <w:r>
        <w:rPr>
          <w:rFonts w:hint="cs"/>
          <w:rtl/>
        </w:rPr>
        <w:t xml:space="preserve"> להעריך</w:t>
      </w:r>
      <w:r w:rsidR="00A74F79">
        <w:rPr>
          <w:rFonts w:hint="cs"/>
          <w:rtl/>
        </w:rPr>
        <w:t>.</w:t>
      </w:r>
    </w:p>
    <w:p w:rsidR="00A74F79" w:rsidRDefault="00A74F79" w:rsidP="00A74F79">
      <w:pPr>
        <w:rPr>
          <w:rtl/>
        </w:rPr>
      </w:pPr>
      <w:bookmarkStart w:id="953" w:name="_ETM_Q1_2859358"/>
      <w:bookmarkStart w:id="954" w:name="_ETM_Q1_2859458"/>
      <w:bookmarkEnd w:id="953"/>
      <w:bookmarkEnd w:id="954"/>
    </w:p>
    <w:p w:rsidR="00A74F79" w:rsidRDefault="00A74F79" w:rsidP="00A74F79">
      <w:pPr>
        <w:pStyle w:val="af6"/>
        <w:keepNext/>
        <w:rPr>
          <w:rtl/>
        </w:rPr>
      </w:pPr>
      <w:bookmarkStart w:id="955" w:name="ET_yor_6157_70"/>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 </w:t>
      </w:r>
      <w:r>
        <w:rPr>
          <w:rtl/>
        </w:rPr>
        <w:t xml:space="preserve">היו"ר שמחה </w:t>
      </w:r>
      <w:proofErr w:type="spellStart"/>
      <w:r>
        <w:rPr>
          <w:rtl/>
        </w:rPr>
        <w:t>רוטמן</w:t>
      </w:r>
      <w:proofErr w:type="spellEnd"/>
      <w:r>
        <w:rPr>
          <w:rtl/>
        </w:rPr>
        <w:t>:</w:t>
      </w:r>
      <w:r w:rsidRPr="00A74F79">
        <w:rPr>
          <w:rStyle w:val="TagStyle"/>
          <w:rtl/>
        </w:rPr>
        <w:t xml:space="preserve"> &lt;&lt; </w:t>
      </w:r>
      <w:proofErr w:type="spellStart"/>
      <w:r w:rsidRPr="00A74F79">
        <w:rPr>
          <w:rStyle w:val="TagStyle"/>
          <w:rtl/>
        </w:rPr>
        <w:t>יור</w:t>
      </w:r>
      <w:proofErr w:type="spellEnd"/>
      <w:r w:rsidRPr="00A74F79">
        <w:rPr>
          <w:rStyle w:val="TagStyle"/>
          <w:rtl/>
        </w:rPr>
        <w:t xml:space="preserve"> &gt;&gt;</w:t>
      </w:r>
      <w:r>
        <w:rPr>
          <w:rtl/>
        </w:rPr>
        <w:t xml:space="preserve">   </w:t>
      </w:r>
      <w:bookmarkEnd w:id="955"/>
    </w:p>
    <w:p w:rsidR="00A74F79" w:rsidRDefault="00A74F79" w:rsidP="00A74F79">
      <w:pPr>
        <w:pStyle w:val="KeepWithNext"/>
        <w:rPr>
          <w:rtl/>
        </w:rPr>
      </w:pPr>
    </w:p>
    <w:p w:rsidR="00A74F79" w:rsidRDefault="00A74F79" w:rsidP="00A74F79">
      <w:pPr>
        <w:rPr>
          <w:rtl/>
        </w:rPr>
      </w:pPr>
      <w:bookmarkStart w:id="956" w:name="_ETM_Q1_2859958"/>
      <w:bookmarkEnd w:id="956"/>
      <w:r>
        <w:rPr>
          <w:rFonts w:hint="cs"/>
          <w:rtl/>
        </w:rPr>
        <w:t>5% אוכלוסייה כ</w:t>
      </w:r>
      <w:r w:rsidR="00CC3B71">
        <w:rPr>
          <w:rFonts w:hint="cs"/>
          <w:rtl/>
        </w:rPr>
        <w:t>ל</w:t>
      </w:r>
      <w:r>
        <w:rPr>
          <w:rFonts w:hint="cs"/>
          <w:rtl/>
        </w:rPr>
        <w:t xml:space="preserve">לית. זה לא משנה. נניח </w:t>
      </w:r>
      <w:bookmarkStart w:id="957" w:name="_ETM_Q1_2868192"/>
      <w:bookmarkEnd w:id="957"/>
      <w:r>
        <w:rPr>
          <w:rFonts w:hint="cs"/>
          <w:rtl/>
        </w:rPr>
        <w:t xml:space="preserve">10%. </w:t>
      </w:r>
    </w:p>
    <w:p w:rsidR="00026F32" w:rsidRDefault="00026F32" w:rsidP="00A74F79">
      <w:pPr>
        <w:rPr>
          <w:rtl/>
        </w:rPr>
      </w:pPr>
      <w:bookmarkStart w:id="958" w:name="_ETM_Q1_2891975"/>
      <w:bookmarkStart w:id="959" w:name="_ETM_Q1_2892058"/>
      <w:bookmarkEnd w:id="958"/>
      <w:bookmarkEnd w:id="959"/>
    </w:p>
    <w:p w:rsidR="00026F32" w:rsidRDefault="00026F32" w:rsidP="00026F32">
      <w:pPr>
        <w:pStyle w:val="a4"/>
        <w:keepNext/>
        <w:rPr>
          <w:rtl/>
        </w:rPr>
      </w:pPr>
      <w:bookmarkStart w:id="960" w:name="ET_speaker_איתמר_גלבפיש_71"/>
      <w:r w:rsidRPr="00026F32">
        <w:rPr>
          <w:rStyle w:val="TagStyle"/>
          <w:rtl/>
        </w:rPr>
        <w:t xml:space="preserve"> &lt;&lt; דובר &gt;&gt; </w:t>
      </w:r>
      <w:r>
        <w:rPr>
          <w:rtl/>
        </w:rPr>
        <w:t xml:space="preserve">איתמר </w:t>
      </w:r>
      <w:proofErr w:type="spellStart"/>
      <w:r>
        <w:rPr>
          <w:rtl/>
        </w:rPr>
        <w:t>גלבפיש</w:t>
      </w:r>
      <w:proofErr w:type="spellEnd"/>
      <w:r>
        <w:rPr>
          <w:rtl/>
        </w:rPr>
        <w:t>:</w:t>
      </w:r>
      <w:r w:rsidRPr="00026F32">
        <w:rPr>
          <w:rStyle w:val="TagStyle"/>
          <w:rtl/>
        </w:rPr>
        <w:t xml:space="preserve"> &lt;&lt; דובר &gt;&gt;</w:t>
      </w:r>
      <w:r>
        <w:rPr>
          <w:rtl/>
        </w:rPr>
        <w:t xml:space="preserve">   </w:t>
      </w:r>
      <w:bookmarkEnd w:id="960"/>
    </w:p>
    <w:p w:rsidR="00026F32" w:rsidRDefault="00026F32" w:rsidP="00026F32">
      <w:pPr>
        <w:pStyle w:val="KeepWithNext"/>
        <w:rPr>
          <w:rtl/>
        </w:rPr>
      </w:pPr>
    </w:p>
    <w:p w:rsidR="00EA256A" w:rsidRDefault="00EA256A" w:rsidP="00F22A3B">
      <w:pPr>
        <w:rPr>
          <w:rtl/>
        </w:rPr>
      </w:pPr>
      <w:bookmarkStart w:id="961" w:name="_ETM_Q1_2921775"/>
      <w:bookmarkEnd w:id="961"/>
      <w:r>
        <w:rPr>
          <w:rFonts w:hint="cs"/>
          <w:rtl/>
        </w:rPr>
        <w:t xml:space="preserve">כשמדברים על </w:t>
      </w:r>
      <w:bookmarkStart w:id="962" w:name="_ETM_Q1_2915015"/>
      <w:bookmarkEnd w:id="962"/>
      <w:r>
        <w:rPr>
          <w:rFonts w:hint="cs"/>
          <w:rtl/>
        </w:rPr>
        <w:t xml:space="preserve">הנתונים יש להבין </w:t>
      </w:r>
      <w:r>
        <w:rPr>
          <w:rtl/>
        </w:rPr>
        <w:t>–</w:t>
      </w:r>
      <w:r>
        <w:rPr>
          <w:rFonts w:hint="cs"/>
          <w:rtl/>
        </w:rPr>
        <w:t xml:space="preserve"> חלק מהנתונים שיש בדוח הוועדה הם מחקריים, שנובעים מניסויים ולא מבדיקה, וגם בתרגום של המערכ</w:t>
      </w:r>
      <w:r w:rsidR="00026F32">
        <w:rPr>
          <w:rFonts w:hint="cs"/>
          <w:rtl/>
        </w:rPr>
        <w:t>ת האמריקאית</w:t>
      </w:r>
      <w:r>
        <w:rPr>
          <w:rFonts w:hint="cs"/>
          <w:rtl/>
        </w:rPr>
        <w:t xml:space="preserve">- - </w:t>
      </w:r>
      <w:r w:rsidR="00026F32">
        <w:rPr>
          <w:rFonts w:hint="cs"/>
          <w:rtl/>
        </w:rPr>
        <w:t xml:space="preserve"> ובמיוחד בנושא של קטינ</w:t>
      </w:r>
      <w:r w:rsidR="00161A06">
        <w:rPr>
          <w:rFonts w:hint="cs"/>
          <w:rtl/>
        </w:rPr>
        <w:t>ים</w:t>
      </w:r>
      <w:r w:rsidR="00026F32">
        <w:rPr>
          <w:rFonts w:hint="cs"/>
          <w:rtl/>
        </w:rPr>
        <w:t xml:space="preserve"> </w:t>
      </w:r>
      <w:bookmarkStart w:id="963" w:name="_ETM_Q1_2932809"/>
      <w:bookmarkEnd w:id="963"/>
      <w:r w:rsidR="00026F32">
        <w:rPr>
          <w:rFonts w:hint="cs"/>
          <w:rtl/>
        </w:rPr>
        <w:t xml:space="preserve">התרגום לתיקים ישראלים לא פשוט. </w:t>
      </w:r>
    </w:p>
    <w:p w:rsidR="00EA256A" w:rsidRDefault="00EA256A" w:rsidP="00F22A3B">
      <w:pPr>
        <w:rPr>
          <w:rtl/>
        </w:rPr>
      </w:pPr>
    </w:p>
    <w:p w:rsidR="00EA256A" w:rsidRDefault="00EA256A" w:rsidP="00EA256A">
      <w:pPr>
        <w:pStyle w:val="af6"/>
        <w:keepNext/>
        <w:rPr>
          <w:rtl/>
        </w:rPr>
      </w:pPr>
      <w:bookmarkStart w:id="964" w:name="ET_yor_6157_430"/>
      <w:r w:rsidRPr="00EA256A">
        <w:rPr>
          <w:rStyle w:val="TagStyle"/>
          <w:rtl/>
        </w:rPr>
        <w:t xml:space="preserve"> &lt;&lt; </w:t>
      </w:r>
      <w:proofErr w:type="spellStart"/>
      <w:r w:rsidRPr="00EA256A">
        <w:rPr>
          <w:rStyle w:val="TagStyle"/>
          <w:rtl/>
        </w:rPr>
        <w:t>יור</w:t>
      </w:r>
      <w:proofErr w:type="spellEnd"/>
      <w:r w:rsidRPr="00EA256A">
        <w:rPr>
          <w:rStyle w:val="TagStyle"/>
          <w:rtl/>
        </w:rPr>
        <w:t xml:space="preserve"> &gt;&gt; </w:t>
      </w:r>
      <w:r>
        <w:rPr>
          <w:rtl/>
        </w:rPr>
        <w:t xml:space="preserve">היו"ר שמחה </w:t>
      </w:r>
      <w:proofErr w:type="spellStart"/>
      <w:r>
        <w:rPr>
          <w:rtl/>
        </w:rPr>
        <w:t>רוטמן</w:t>
      </w:r>
      <w:proofErr w:type="spellEnd"/>
      <w:r>
        <w:rPr>
          <w:rtl/>
        </w:rPr>
        <w:t>:</w:t>
      </w:r>
      <w:r w:rsidRPr="00EA256A">
        <w:rPr>
          <w:rStyle w:val="TagStyle"/>
          <w:rtl/>
        </w:rPr>
        <w:t xml:space="preserve"> &lt;&lt; </w:t>
      </w:r>
      <w:proofErr w:type="spellStart"/>
      <w:r w:rsidRPr="00EA256A">
        <w:rPr>
          <w:rStyle w:val="TagStyle"/>
          <w:rtl/>
        </w:rPr>
        <w:t>יור</w:t>
      </w:r>
      <w:proofErr w:type="spellEnd"/>
      <w:r w:rsidRPr="00EA256A">
        <w:rPr>
          <w:rStyle w:val="TagStyle"/>
          <w:rtl/>
        </w:rPr>
        <w:t xml:space="preserve"> &gt;&gt;</w:t>
      </w:r>
      <w:r>
        <w:rPr>
          <w:rtl/>
        </w:rPr>
        <w:t xml:space="preserve">   </w:t>
      </w:r>
      <w:bookmarkEnd w:id="964"/>
    </w:p>
    <w:p w:rsidR="00EA256A" w:rsidRDefault="00EA256A" w:rsidP="00EA256A">
      <w:pPr>
        <w:pStyle w:val="KeepWithNext"/>
        <w:rPr>
          <w:rtl/>
        </w:rPr>
      </w:pPr>
    </w:p>
    <w:p w:rsidR="00EA256A" w:rsidRDefault="00EA256A" w:rsidP="00EA256A">
      <w:pPr>
        <w:rPr>
          <w:rtl/>
        </w:rPr>
      </w:pPr>
      <w:r>
        <w:rPr>
          <w:rFonts w:hint="cs"/>
          <w:rtl/>
        </w:rPr>
        <w:t>לא טענתי שהוא פשוט.</w:t>
      </w:r>
    </w:p>
    <w:p w:rsidR="00EA256A" w:rsidRDefault="00EA256A" w:rsidP="00EA256A">
      <w:pPr>
        <w:rPr>
          <w:rtl/>
        </w:rPr>
      </w:pPr>
    </w:p>
    <w:p w:rsidR="00EA256A" w:rsidRDefault="00EA256A" w:rsidP="00EA256A">
      <w:pPr>
        <w:pStyle w:val="a4"/>
        <w:keepNext/>
        <w:rPr>
          <w:rtl/>
        </w:rPr>
      </w:pPr>
      <w:bookmarkStart w:id="965" w:name="ET_speaker_איתמר_גלבפיש_431"/>
      <w:r w:rsidRPr="00EA256A">
        <w:rPr>
          <w:rStyle w:val="TagStyle"/>
          <w:rtl/>
        </w:rPr>
        <w:t xml:space="preserve"> &lt;&lt; דובר &gt;&gt; </w:t>
      </w:r>
      <w:r>
        <w:rPr>
          <w:rtl/>
        </w:rPr>
        <w:t xml:space="preserve">איתמר </w:t>
      </w:r>
      <w:proofErr w:type="spellStart"/>
      <w:r>
        <w:rPr>
          <w:rtl/>
        </w:rPr>
        <w:t>גלבפיש</w:t>
      </w:r>
      <w:proofErr w:type="spellEnd"/>
      <w:r>
        <w:rPr>
          <w:rtl/>
        </w:rPr>
        <w:t>:</w:t>
      </w:r>
      <w:r w:rsidRPr="00EA256A">
        <w:rPr>
          <w:rStyle w:val="TagStyle"/>
          <w:rtl/>
        </w:rPr>
        <w:t xml:space="preserve"> &lt;&lt; דובר &gt;&gt;</w:t>
      </w:r>
      <w:r>
        <w:rPr>
          <w:rtl/>
        </w:rPr>
        <w:t xml:space="preserve">   </w:t>
      </w:r>
      <w:bookmarkEnd w:id="965"/>
    </w:p>
    <w:p w:rsidR="00EA256A" w:rsidRDefault="00EA256A" w:rsidP="00EA256A">
      <w:pPr>
        <w:pStyle w:val="KeepWithNext"/>
        <w:rPr>
          <w:rtl/>
        </w:rPr>
      </w:pPr>
    </w:p>
    <w:p w:rsidR="00026F32" w:rsidRDefault="00026F32" w:rsidP="00EA256A">
      <w:pPr>
        <w:rPr>
          <w:rtl/>
        </w:rPr>
      </w:pPr>
      <w:r>
        <w:rPr>
          <w:rFonts w:hint="cs"/>
          <w:rtl/>
        </w:rPr>
        <w:t>לכן אנ</w:t>
      </w:r>
      <w:r w:rsidR="00CC3B71">
        <w:rPr>
          <w:rFonts w:hint="cs"/>
          <w:rtl/>
        </w:rPr>
        <w:t>י</w:t>
      </w:r>
      <w:r>
        <w:rPr>
          <w:rFonts w:hint="cs"/>
          <w:rtl/>
        </w:rPr>
        <w:t xml:space="preserve"> אומר</w:t>
      </w:r>
      <w:r w:rsidR="00EA256A">
        <w:rPr>
          <w:rFonts w:hint="cs"/>
          <w:rtl/>
        </w:rPr>
        <w:t>,</w:t>
      </w:r>
      <w:r>
        <w:rPr>
          <w:rFonts w:hint="cs"/>
          <w:rtl/>
        </w:rPr>
        <w:t xml:space="preserve"> שמערכת המשפט </w:t>
      </w:r>
      <w:bookmarkStart w:id="966" w:name="_ETM_Q1_2939325"/>
      <w:bookmarkEnd w:id="966"/>
      <w:r>
        <w:rPr>
          <w:rFonts w:hint="cs"/>
          <w:rtl/>
        </w:rPr>
        <w:t>האמריקאית שונה במובן הזה</w:t>
      </w:r>
      <w:r w:rsidR="00EA256A">
        <w:rPr>
          <w:rFonts w:hint="cs"/>
          <w:rtl/>
        </w:rPr>
        <w:t>,</w:t>
      </w:r>
      <w:r>
        <w:rPr>
          <w:rFonts w:hint="cs"/>
          <w:rtl/>
        </w:rPr>
        <w:t xml:space="preserve"> ולא צריך לקחת </w:t>
      </w:r>
      <w:r w:rsidR="00EA256A">
        <w:rPr>
          <w:rFonts w:hint="cs"/>
          <w:rtl/>
        </w:rPr>
        <w:t>ממנה אחד</w:t>
      </w:r>
      <w:r>
        <w:rPr>
          <w:rFonts w:hint="cs"/>
          <w:rtl/>
        </w:rPr>
        <w:t xml:space="preserve"> לאחד</w:t>
      </w:r>
      <w:r w:rsidR="00EA256A">
        <w:rPr>
          <w:rFonts w:hint="cs"/>
          <w:rtl/>
        </w:rPr>
        <w:t xml:space="preserve"> את הנתונים ממה שיש פה</w:t>
      </w:r>
      <w:r>
        <w:rPr>
          <w:rFonts w:hint="cs"/>
          <w:rtl/>
        </w:rPr>
        <w:t xml:space="preserve">. </w:t>
      </w:r>
      <w:bookmarkStart w:id="967" w:name="_ETM_Q1_2947176"/>
      <w:bookmarkEnd w:id="967"/>
      <w:r w:rsidR="00EA256A">
        <w:rPr>
          <w:rFonts w:hint="cs"/>
          <w:rtl/>
        </w:rPr>
        <w:t xml:space="preserve">אני כן מאמין שאנו נמצאים במקום אחר. </w:t>
      </w:r>
      <w:r w:rsidR="00CC3B71">
        <w:rPr>
          <w:rFonts w:hint="cs"/>
          <w:rtl/>
        </w:rPr>
        <w:t>לא אומר שאי</w:t>
      </w:r>
      <w:r>
        <w:rPr>
          <w:rFonts w:hint="cs"/>
          <w:rtl/>
        </w:rPr>
        <w:t>ן</w:t>
      </w:r>
      <w:r w:rsidR="00CC3B71">
        <w:rPr>
          <w:rFonts w:hint="cs"/>
          <w:rtl/>
        </w:rPr>
        <w:t xml:space="preserve"> </w:t>
      </w:r>
      <w:r>
        <w:rPr>
          <w:rFonts w:hint="cs"/>
          <w:rtl/>
        </w:rPr>
        <w:t>הוד</w:t>
      </w:r>
      <w:r w:rsidR="00F22A3B">
        <w:rPr>
          <w:rFonts w:hint="cs"/>
          <w:rtl/>
        </w:rPr>
        <w:t>א</w:t>
      </w:r>
      <w:r>
        <w:rPr>
          <w:rFonts w:hint="cs"/>
          <w:rtl/>
        </w:rPr>
        <w:t>ות שו</w:t>
      </w:r>
      <w:r w:rsidR="00EA256A">
        <w:rPr>
          <w:rFonts w:hint="cs"/>
          <w:rtl/>
        </w:rPr>
        <w:t>וא</w:t>
      </w:r>
      <w:r>
        <w:rPr>
          <w:rFonts w:hint="cs"/>
          <w:rtl/>
        </w:rPr>
        <w:t xml:space="preserve">. </w:t>
      </w:r>
      <w:r w:rsidR="00EA256A">
        <w:rPr>
          <w:rFonts w:hint="cs"/>
          <w:rtl/>
        </w:rPr>
        <w:t>כן מאמין ש</w:t>
      </w:r>
      <w:r>
        <w:rPr>
          <w:rFonts w:hint="cs"/>
          <w:rtl/>
        </w:rPr>
        <w:t>החשש אצלנו טיפה פחות גדול.</w:t>
      </w:r>
    </w:p>
    <w:p w:rsidR="00026F32" w:rsidRDefault="00026F32" w:rsidP="00026F32">
      <w:pPr>
        <w:rPr>
          <w:rtl/>
        </w:rPr>
      </w:pPr>
      <w:bookmarkStart w:id="968" w:name="_ETM_Q1_2956426"/>
      <w:bookmarkStart w:id="969" w:name="_ETM_Q1_2956509"/>
      <w:bookmarkEnd w:id="968"/>
      <w:bookmarkEnd w:id="969"/>
    </w:p>
    <w:p w:rsidR="00026F32" w:rsidRDefault="00026F32" w:rsidP="00026F32">
      <w:pPr>
        <w:pStyle w:val="af6"/>
        <w:keepNext/>
        <w:rPr>
          <w:rtl/>
        </w:rPr>
      </w:pPr>
      <w:bookmarkStart w:id="970" w:name="ET_yor_6157_72"/>
      <w:r w:rsidRPr="00026F32">
        <w:rPr>
          <w:rStyle w:val="TagStyle"/>
          <w:rtl/>
        </w:rPr>
        <w:t xml:space="preserve"> &lt;&lt; </w:t>
      </w:r>
      <w:proofErr w:type="spellStart"/>
      <w:r w:rsidRPr="00026F32">
        <w:rPr>
          <w:rStyle w:val="TagStyle"/>
          <w:rtl/>
        </w:rPr>
        <w:t>יור</w:t>
      </w:r>
      <w:proofErr w:type="spellEnd"/>
      <w:r w:rsidRPr="00026F32">
        <w:rPr>
          <w:rStyle w:val="TagStyle"/>
          <w:rtl/>
        </w:rPr>
        <w:t xml:space="preserve"> &gt;&gt; </w:t>
      </w:r>
      <w:r>
        <w:rPr>
          <w:rtl/>
        </w:rPr>
        <w:t xml:space="preserve">היו"ר שמחה </w:t>
      </w:r>
      <w:proofErr w:type="spellStart"/>
      <w:r>
        <w:rPr>
          <w:rtl/>
        </w:rPr>
        <w:t>רוטמן</w:t>
      </w:r>
      <w:proofErr w:type="spellEnd"/>
      <w:r>
        <w:rPr>
          <w:rtl/>
        </w:rPr>
        <w:t>:</w:t>
      </w:r>
      <w:r w:rsidRPr="00026F32">
        <w:rPr>
          <w:rStyle w:val="TagStyle"/>
          <w:rtl/>
        </w:rPr>
        <w:t xml:space="preserve"> &lt;&lt; </w:t>
      </w:r>
      <w:proofErr w:type="spellStart"/>
      <w:r w:rsidRPr="00026F32">
        <w:rPr>
          <w:rStyle w:val="TagStyle"/>
          <w:rtl/>
        </w:rPr>
        <w:t>יור</w:t>
      </w:r>
      <w:proofErr w:type="spellEnd"/>
      <w:r w:rsidRPr="00026F32">
        <w:rPr>
          <w:rStyle w:val="TagStyle"/>
          <w:rtl/>
        </w:rPr>
        <w:t xml:space="preserve"> &gt;&gt;</w:t>
      </w:r>
      <w:r>
        <w:rPr>
          <w:rtl/>
        </w:rPr>
        <w:t xml:space="preserve">   </w:t>
      </w:r>
      <w:bookmarkEnd w:id="970"/>
    </w:p>
    <w:p w:rsidR="00026F32" w:rsidRDefault="00026F32" w:rsidP="00026F32">
      <w:pPr>
        <w:pStyle w:val="KeepWithNext"/>
        <w:rPr>
          <w:rtl/>
        </w:rPr>
      </w:pPr>
    </w:p>
    <w:p w:rsidR="00026F32" w:rsidRDefault="00EA256A" w:rsidP="00EA256A">
      <w:pPr>
        <w:rPr>
          <w:rtl/>
        </w:rPr>
      </w:pPr>
      <w:bookmarkStart w:id="971" w:name="_ETM_Q1_2957091"/>
      <w:bookmarkEnd w:id="971"/>
      <w:r>
        <w:rPr>
          <w:rFonts w:hint="cs"/>
          <w:rtl/>
        </w:rPr>
        <w:t xml:space="preserve">בסדר אבל </w:t>
      </w:r>
      <w:r w:rsidR="00026F32">
        <w:rPr>
          <w:rFonts w:hint="cs"/>
          <w:rtl/>
        </w:rPr>
        <w:t xml:space="preserve">אנו לא </w:t>
      </w:r>
      <w:bookmarkStart w:id="972" w:name="_ETM_Q1_2957642"/>
      <w:bookmarkEnd w:id="972"/>
      <w:r w:rsidR="00026F32">
        <w:rPr>
          <w:rFonts w:hint="cs"/>
          <w:rtl/>
        </w:rPr>
        <w:t>קובע</w:t>
      </w:r>
      <w:r w:rsidR="00161A06">
        <w:rPr>
          <w:rFonts w:hint="cs"/>
          <w:rtl/>
        </w:rPr>
        <w:t>ים</w:t>
      </w:r>
      <w:r w:rsidR="00026F32">
        <w:rPr>
          <w:rFonts w:hint="cs"/>
          <w:rtl/>
        </w:rPr>
        <w:t xml:space="preserve"> עכשיו כנתון שיש 10% או 5% או 15%. </w:t>
      </w:r>
      <w:r>
        <w:rPr>
          <w:rFonts w:hint="cs"/>
          <w:rtl/>
        </w:rPr>
        <w:t>אי אפשר</w:t>
      </w:r>
      <w:bookmarkStart w:id="973" w:name="_ETM_Q1_2965224"/>
      <w:bookmarkEnd w:id="973"/>
      <w:r>
        <w:rPr>
          <w:rFonts w:hint="cs"/>
          <w:rtl/>
        </w:rPr>
        <w:t xml:space="preserve"> לקבוע את הנתון הזה. </w:t>
      </w:r>
      <w:r w:rsidR="00026F32">
        <w:rPr>
          <w:rFonts w:hint="cs"/>
          <w:rtl/>
        </w:rPr>
        <w:t xml:space="preserve">הכול </w:t>
      </w:r>
      <w:bookmarkStart w:id="974" w:name="_ETM_Q1_2964226"/>
      <w:bookmarkEnd w:id="974"/>
      <w:r w:rsidR="00026F32">
        <w:rPr>
          <w:rFonts w:hint="cs"/>
          <w:rtl/>
        </w:rPr>
        <w:t xml:space="preserve">הערכות. </w:t>
      </w:r>
      <w:r>
        <w:rPr>
          <w:rFonts w:hint="cs"/>
          <w:rtl/>
        </w:rPr>
        <w:t xml:space="preserve">אני רוצה לצאת מנקודת הנחה שיש </w:t>
      </w:r>
      <w:r w:rsidR="00026F32">
        <w:rPr>
          <w:rFonts w:hint="cs"/>
          <w:rtl/>
        </w:rPr>
        <w:t xml:space="preserve">אחוז מסוים </w:t>
      </w:r>
      <w:r>
        <w:rPr>
          <w:rFonts w:hint="cs"/>
          <w:rtl/>
        </w:rPr>
        <w:t xml:space="preserve">של הודאות שווא </w:t>
      </w:r>
      <w:r w:rsidR="00026F32">
        <w:rPr>
          <w:rFonts w:hint="cs"/>
          <w:rtl/>
        </w:rPr>
        <w:t xml:space="preserve">שאיננו יודעים מהו. כנראה גדול מאפס. </w:t>
      </w:r>
      <w:bookmarkStart w:id="975" w:name="_ETM_Q1_2972443"/>
      <w:bookmarkEnd w:id="975"/>
      <w:r w:rsidR="00026F32">
        <w:rPr>
          <w:rFonts w:hint="cs"/>
          <w:rtl/>
        </w:rPr>
        <w:t xml:space="preserve">בשביל הדיון, נניח ש-5,869 </w:t>
      </w:r>
      <w:r>
        <w:rPr>
          <w:rtl/>
        </w:rPr>
        <w:t>–</w:t>
      </w:r>
      <w:r>
        <w:rPr>
          <w:rFonts w:hint="cs"/>
          <w:rtl/>
        </w:rPr>
        <w:t xml:space="preserve"> 10% - </w:t>
      </w:r>
      <w:r w:rsidR="00026F32">
        <w:rPr>
          <w:rFonts w:hint="cs"/>
          <w:rtl/>
        </w:rPr>
        <w:t xml:space="preserve">הודאות שווא. </w:t>
      </w:r>
    </w:p>
    <w:p w:rsidR="00802441" w:rsidRDefault="00802441" w:rsidP="00026F32">
      <w:pPr>
        <w:rPr>
          <w:rtl/>
        </w:rPr>
      </w:pPr>
      <w:bookmarkStart w:id="976" w:name="_ETM_Q1_2990693"/>
      <w:bookmarkStart w:id="977" w:name="_ETM_Q1_2990777"/>
      <w:bookmarkStart w:id="978" w:name="_ETM_Q1_2992109"/>
      <w:bookmarkEnd w:id="976"/>
      <w:bookmarkEnd w:id="977"/>
      <w:bookmarkEnd w:id="978"/>
    </w:p>
    <w:p w:rsidR="00802441" w:rsidRDefault="00802441" w:rsidP="00802441">
      <w:pPr>
        <w:pStyle w:val="a4"/>
        <w:keepNext/>
        <w:rPr>
          <w:rtl/>
        </w:rPr>
      </w:pPr>
      <w:bookmarkStart w:id="979" w:name="ET_speaker_אפרת_חקאק_73"/>
      <w:r w:rsidRPr="00802441">
        <w:rPr>
          <w:rStyle w:val="TagStyle"/>
          <w:rtl/>
        </w:rPr>
        <w:t xml:space="preserve"> &lt;&lt; דובר &gt;&gt; </w:t>
      </w:r>
      <w:r>
        <w:rPr>
          <w:rtl/>
        </w:rPr>
        <w:t xml:space="preserve">אפרת </w:t>
      </w:r>
      <w:proofErr w:type="spellStart"/>
      <w:r>
        <w:rPr>
          <w:rtl/>
        </w:rPr>
        <w:t>חקאק</w:t>
      </w:r>
      <w:proofErr w:type="spellEnd"/>
      <w:r>
        <w:rPr>
          <w:rtl/>
        </w:rPr>
        <w:t>:</w:t>
      </w:r>
      <w:r w:rsidRPr="00802441">
        <w:rPr>
          <w:rStyle w:val="TagStyle"/>
          <w:rtl/>
        </w:rPr>
        <w:t xml:space="preserve"> &lt;&lt; דובר &gt;&gt;</w:t>
      </w:r>
      <w:r>
        <w:rPr>
          <w:rtl/>
        </w:rPr>
        <w:t xml:space="preserve">   </w:t>
      </w:r>
      <w:bookmarkEnd w:id="979"/>
    </w:p>
    <w:p w:rsidR="00802441" w:rsidRDefault="00802441" w:rsidP="00802441">
      <w:pPr>
        <w:pStyle w:val="KeepWithNext"/>
        <w:rPr>
          <w:rtl/>
        </w:rPr>
      </w:pPr>
    </w:p>
    <w:p w:rsidR="00802441" w:rsidRDefault="00802441" w:rsidP="00802441">
      <w:pPr>
        <w:rPr>
          <w:rtl/>
        </w:rPr>
      </w:pPr>
      <w:bookmarkStart w:id="980" w:name="_ETM_Q1_2992576"/>
      <w:bookmarkStart w:id="981" w:name="_ETM_Q1_2992609"/>
      <w:bookmarkEnd w:id="980"/>
      <w:bookmarkEnd w:id="981"/>
      <w:r>
        <w:rPr>
          <w:rFonts w:hint="cs"/>
          <w:rtl/>
        </w:rPr>
        <w:t xml:space="preserve">אשמח לדעת מתוך החקירות </w:t>
      </w:r>
      <w:bookmarkStart w:id="982" w:name="_ETM_Q1_2996026"/>
      <w:bookmarkEnd w:id="982"/>
      <w:r w:rsidR="00EA256A">
        <w:rPr>
          <w:rFonts w:hint="cs"/>
          <w:rtl/>
        </w:rPr>
        <w:t>באיזה אחוז יש הודאו</w:t>
      </w:r>
      <w:r>
        <w:rPr>
          <w:rFonts w:hint="cs"/>
          <w:rtl/>
        </w:rPr>
        <w:t>ת בכלל.</w:t>
      </w:r>
    </w:p>
    <w:p w:rsidR="00802441" w:rsidRDefault="00802441" w:rsidP="00802441">
      <w:pPr>
        <w:rPr>
          <w:rtl/>
        </w:rPr>
      </w:pPr>
      <w:bookmarkStart w:id="983" w:name="_ETM_Q1_3000176"/>
      <w:bookmarkStart w:id="984" w:name="_ETM_Q1_3000310"/>
      <w:bookmarkEnd w:id="983"/>
      <w:bookmarkEnd w:id="984"/>
    </w:p>
    <w:p w:rsidR="00802441" w:rsidRDefault="00802441" w:rsidP="00802441">
      <w:pPr>
        <w:pStyle w:val="af6"/>
        <w:keepNext/>
        <w:rPr>
          <w:rtl/>
        </w:rPr>
      </w:pPr>
      <w:bookmarkStart w:id="985" w:name="ET_yor_6157_74"/>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985"/>
    </w:p>
    <w:p w:rsidR="00802441" w:rsidRDefault="00802441" w:rsidP="00802441">
      <w:pPr>
        <w:pStyle w:val="KeepWithNext"/>
        <w:rPr>
          <w:rtl/>
        </w:rPr>
      </w:pPr>
    </w:p>
    <w:p w:rsidR="00802441" w:rsidRDefault="00B97650" w:rsidP="00802441">
      <w:pPr>
        <w:rPr>
          <w:rtl/>
        </w:rPr>
      </w:pPr>
      <w:bookmarkStart w:id="986" w:name="_ETM_Q1_3000760"/>
      <w:bookmarkEnd w:id="986"/>
      <w:r>
        <w:rPr>
          <w:rFonts w:hint="cs"/>
          <w:rtl/>
        </w:rPr>
        <w:t xml:space="preserve">הם </w:t>
      </w:r>
      <w:r w:rsidR="00802441">
        <w:rPr>
          <w:rFonts w:hint="cs"/>
          <w:rtl/>
        </w:rPr>
        <w:t>אמרו שהם לא יודעים.</w:t>
      </w:r>
      <w:r>
        <w:rPr>
          <w:rFonts w:hint="cs"/>
          <w:rtl/>
        </w:rPr>
        <w:t xml:space="preserve"> שאלתי כבר </w:t>
      </w:r>
      <w:bookmarkStart w:id="987" w:name="_ETM_Q1_3001489"/>
      <w:bookmarkEnd w:id="987"/>
      <w:r>
        <w:rPr>
          <w:rFonts w:hint="cs"/>
          <w:rtl/>
        </w:rPr>
        <w:t>קודם.</w:t>
      </w:r>
    </w:p>
    <w:p w:rsidR="00802441" w:rsidRDefault="00802441" w:rsidP="00802441">
      <w:pPr>
        <w:rPr>
          <w:rtl/>
        </w:rPr>
      </w:pPr>
      <w:bookmarkStart w:id="988" w:name="_ETM_Q1_3003343"/>
      <w:bookmarkStart w:id="989" w:name="_ETM_Q1_3003446"/>
      <w:bookmarkStart w:id="990" w:name="_ETM_Q1_3004726"/>
      <w:bookmarkEnd w:id="988"/>
      <w:bookmarkEnd w:id="989"/>
      <w:bookmarkEnd w:id="990"/>
    </w:p>
    <w:p w:rsidR="00802441" w:rsidRDefault="00802441" w:rsidP="00802441">
      <w:pPr>
        <w:pStyle w:val="a4"/>
        <w:keepNext/>
        <w:rPr>
          <w:rtl/>
        </w:rPr>
      </w:pPr>
      <w:bookmarkStart w:id="991" w:name="ET_speaker_6345_75"/>
      <w:r w:rsidRPr="00802441">
        <w:rPr>
          <w:rStyle w:val="TagStyle"/>
          <w:rtl/>
        </w:rPr>
        <w:t xml:space="preserve"> &lt;&lt; דובר &gt;&gt; </w:t>
      </w:r>
      <w:r>
        <w:rPr>
          <w:rtl/>
        </w:rPr>
        <w:t>טלי גוטליב (הליכוד):</w:t>
      </w:r>
      <w:r w:rsidRPr="00802441">
        <w:rPr>
          <w:rStyle w:val="TagStyle"/>
          <w:rtl/>
        </w:rPr>
        <w:t xml:space="preserve"> &lt;&lt; דובר &gt;&gt;</w:t>
      </w:r>
      <w:r>
        <w:rPr>
          <w:rtl/>
        </w:rPr>
        <w:t xml:space="preserve">   </w:t>
      </w:r>
      <w:bookmarkEnd w:id="991"/>
    </w:p>
    <w:p w:rsidR="00802441" w:rsidRDefault="00802441" w:rsidP="00802441">
      <w:pPr>
        <w:pStyle w:val="KeepWithNext"/>
        <w:rPr>
          <w:rtl/>
        </w:rPr>
      </w:pPr>
    </w:p>
    <w:p w:rsidR="00802441" w:rsidRDefault="00B97650" w:rsidP="00802441">
      <w:pPr>
        <w:rPr>
          <w:rtl/>
        </w:rPr>
      </w:pPr>
      <w:bookmarkStart w:id="992" w:name="_ETM_Q1_3005126"/>
      <w:bookmarkStart w:id="993" w:name="_ETM_Q1_3005175"/>
      <w:bookmarkEnd w:id="992"/>
      <w:bookmarkEnd w:id="993"/>
      <w:r>
        <w:rPr>
          <w:rFonts w:hint="cs"/>
          <w:rtl/>
        </w:rPr>
        <w:t xml:space="preserve">הם לא יכולים. </w:t>
      </w:r>
      <w:r w:rsidR="00802441">
        <w:rPr>
          <w:rFonts w:hint="cs"/>
          <w:rtl/>
        </w:rPr>
        <w:t>אם אין רישום</w:t>
      </w:r>
      <w:r>
        <w:rPr>
          <w:rFonts w:hint="cs"/>
          <w:rtl/>
        </w:rPr>
        <w:t>,</w:t>
      </w:r>
      <w:r w:rsidR="00802441">
        <w:rPr>
          <w:rFonts w:hint="cs"/>
          <w:rtl/>
        </w:rPr>
        <w:t xml:space="preserve"> </w:t>
      </w:r>
      <w:bookmarkStart w:id="994" w:name="_ETM_Q1_3007627"/>
      <w:bookmarkEnd w:id="994"/>
      <w:r w:rsidR="00802441">
        <w:rPr>
          <w:rFonts w:hint="cs"/>
          <w:rtl/>
        </w:rPr>
        <w:t>אין גם סדר גודל.</w:t>
      </w:r>
    </w:p>
    <w:p w:rsidR="00802441" w:rsidRDefault="00802441" w:rsidP="00802441">
      <w:pPr>
        <w:rPr>
          <w:rtl/>
        </w:rPr>
      </w:pPr>
      <w:bookmarkStart w:id="995" w:name="_ETM_Q1_3012625"/>
      <w:bookmarkStart w:id="996" w:name="_ETM_Q1_3012713"/>
      <w:bookmarkEnd w:id="995"/>
      <w:bookmarkEnd w:id="996"/>
    </w:p>
    <w:p w:rsidR="00802441" w:rsidRDefault="00802441" w:rsidP="00802441">
      <w:pPr>
        <w:pStyle w:val="af6"/>
        <w:keepNext/>
        <w:rPr>
          <w:rtl/>
        </w:rPr>
      </w:pPr>
      <w:bookmarkStart w:id="997" w:name="ET_yor_6157_76"/>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997"/>
    </w:p>
    <w:p w:rsidR="00802441" w:rsidRDefault="00802441" w:rsidP="00802441">
      <w:pPr>
        <w:pStyle w:val="KeepWithNext"/>
        <w:rPr>
          <w:rtl/>
        </w:rPr>
      </w:pPr>
    </w:p>
    <w:p w:rsidR="00802441" w:rsidRDefault="00802441" w:rsidP="00802441">
      <w:pPr>
        <w:rPr>
          <w:rtl/>
        </w:rPr>
      </w:pPr>
      <w:bookmarkStart w:id="998" w:name="_ETM_Q1_3013160"/>
      <w:bookmarkEnd w:id="998"/>
      <w:r>
        <w:rPr>
          <w:rFonts w:hint="cs"/>
          <w:rtl/>
        </w:rPr>
        <w:t xml:space="preserve">נניח ש-10% זה הודאות שווא. </w:t>
      </w:r>
      <w:r w:rsidR="00C23025">
        <w:rPr>
          <w:rFonts w:hint="cs"/>
          <w:rtl/>
        </w:rPr>
        <w:t xml:space="preserve">אז </w:t>
      </w:r>
      <w:r>
        <w:rPr>
          <w:rFonts w:hint="cs"/>
          <w:rtl/>
        </w:rPr>
        <w:t xml:space="preserve">יש לי </w:t>
      </w:r>
      <w:bookmarkStart w:id="999" w:name="_ETM_Q1_3019960"/>
      <w:bookmarkEnd w:id="999"/>
      <w:r>
        <w:rPr>
          <w:rFonts w:hint="cs"/>
          <w:rtl/>
        </w:rPr>
        <w:t>5,869. אתה לא יודע.</w:t>
      </w:r>
    </w:p>
    <w:p w:rsidR="00802441" w:rsidRDefault="00802441" w:rsidP="00802441">
      <w:pPr>
        <w:rPr>
          <w:rtl/>
        </w:rPr>
      </w:pPr>
      <w:bookmarkStart w:id="1000" w:name="_ETM_Q1_3028077"/>
      <w:bookmarkStart w:id="1001" w:name="_ETM_Q1_3028176"/>
      <w:bookmarkEnd w:id="1000"/>
      <w:bookmarkEnd w:id="1001"/>
    </w:p>
    <w:p w:rsidR="006E573D" w:rsidRDefault="006E573D" w:rsidP="00802441">
      <w:pPr>
        <w:pStyle w:val="af9"/>
        <w:keepNext/>
        <w:rPr>
          <w:rStyle w:val="TagStyle"/>
          <w:vanish w:val="0"/>
          <w:rtl/>
        </w:rPr>
      </w:pPr>
      <w:bookmarkStart w:id="1002" w:name="_ETM_Q1_3028193"/>
      <w:bookmarkStart w:id="1003" w:name="_ETM_Q1_3028260"/>
      <w:bookmarkEnd w:id="1002"/>
      <w:bookmarkEnd w:id="1003"/>
      <w:r>
        <w:rPr>
          <w:rStyle w:val="TagStyle"/>
          <w:vanish w:val="0"/>
          <w:rtl/>
        </w:rPr>
        <w:br w:type="page"/>
      </w:r>
    </w:p>
    <w:p w:rsidR="00802441" w:rsidRDefault="00802441" w:rsidP="00802441">
      <w:pPr>
        <w:pStyle w:val="af9"/>
        <w:keepNext/>
        <w:rPr>
          <w:rtl/>
        </w:rPr>
      </w:pPr>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802441">
      <w:pPr>
        <w:rPr>
          <w:rtl/>
        </w:rPr>
      </w:pPr>
      <w:bookmarkStart w:id="1004" w:name="_ETM_Q1_3028593"/>
      <w:bookmarkStart w:id="1005" w:name="_ETM_Q1_3028660"/>
      <w:bookmarkEnd w:id="1004"/>
      <w:bookmarkEnd w:id="1005"/>
      <w:r>
        <w:rPr>
          <w:rFonts w:hint="cs"/>
          <w:rtl/>
        </w:rPr>
        <w:t>גם אתם לא יודעים.</w:t>
      </w:r>
    </w:p>
    <w:p w:rsidR="00802441" w:rsidRDefault="00802441" w:rsidP="00802441">
      <w:pPr>
        <w:rPr>
          <w:rtl/>
        </w:rPr>
      </w:pPr>
      <w:bookmarkStart w:id="1006" w:name="_ETM_Q1_3031293"/>
      <w:bookmarkStart w:id="1007" w:name="_ETM_Q1_3031363"/>
      <w:bookmarkEnd w:id="1006"/>
      <w:bookmarkEnd w:id="1007"/>
    </w:p>
    <w:p w:rsidR="00802441" w:rsidRDefault="00802441" w:rsidP="00802441">
      <w:pPr>
        <w:pStyle w:val="af6"/>
        <w:keepNext/>
        <w:rPr>
          <w:rtl/>
        </w:rPr>
      </w:pPr>
      <w:bookmarkStart w:id="1008" w:name="ET_yor_6157_77"/>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1008"/>
    </w:p>
    <w:p w:rsidR="00802441" w:rsidRDefault="00802441" w:rsidP="00802441">
      <w:pPr>
        <w:pStyle w:val="KeepWithNext"/>
        <w:rPr>
          <w:rtl/>
        </w:rPr>
      </w:pPr>
    </w:p>
    <w:p w:rsidR="00802441" w:rsidRDefault="00C23025" w:rsidP="00C23025">
      <w:pPr>
        <w:rPr>
          <w:rtl/>
        </w:rPr>
      </w:pPr>
      <w:bookmarkStart w:id="1009" w:name="_ETM_Q1_3031827"/>
      <w:bookmarkEnd w:id="1009"/>
      <w:r>
        <w:rPr>
          <w:rFonts w:hint="cs"/>
          <w:rtl/>
        </w:rPr>
        <w:t xml:space="preserve">נכון. </w:t>
      </w:r>
      <w:r w:rsidR="00802441">
        <w:rPr>
          <w:rFonts w:hint="cs"/>
          <w:rtl/>
        </w:rPr>
        <w:t xml:space="preserve">לכן אמרתי נניח. </w:t>
      </w:r>
      <w:bookmarkStart w:id="1010" w:name="_ETM_Q1_3033960"/>
      <w:bookmarkEnd w:id="1010"/>
      <w:r w:rsidR="00802441">
        <w:rPr>
          <w:rFonts w:hint="cs"/>
          <w:rtl/>
        </w:rPr>
        <w:t>יכול להיו</w:t>
      </w:r>
      <w:r>
        <w:rPr>
          <w:rFonts w:hint="cs"/>
          <w:rtl/>
        </w:rPr>
        <w:t xml:space="preserve">ת </w:t>
      </w:r>
      <w:r w:rsidR="00802441">
        <w:rPr>
          <w:rFonts w:hint="cs"/>
          <w:rtl/>
        </w:rPr>
        <w:t>שיש 50% כי הודא</w:t>
      </w:r>
      <w:r>
        <w:rPr>
          <w:rFonts w:hint="cs"/>
          <w:rtl/>
        </w:rPr>
        <w:t>ו</w:t>
      </w:r>
      <w:r w:rsidR="00802441">
        <w:rPr>
          <w:rFonts w:hint="cs"/>
          <w:rtl/>
        </w:rPr>
        <w:t>ת שווא</w:t>
      </w:r>
      <w:r>
        <w:rPr>
          <w:rFonts w:hint="cs"/>
          <w:rtl/>
        </w:rPr>
        <w:t>. אתה לא יודע כי הגדרת הודאת שווא זה שקיבלת הוד</w:t>
      </w:r>
      <w:bookmarkStart w:id="1011" w:name="_ETM_Q1_3039844"/>
      <w:bookmarkEnd w:id="1011"/>
      <w:r>
        <w:rPr>
          <w:rFonts w:hint="cs"/>
          <w:rtl/>
        </w:rPr>
        <w:t>אה</w:t>
      </w:r>
      <w:r w:rsidR="00802441">
        <w:rPr>
          <w:rFonts w:hint="cs"/>
          <w:rtl/>
        </w:rPr>
        <w:t xml:space="preserve"> </w:t>
      </w:r>
      <w:r>
        <w:rPr>
          <w:rFonts w:hint="cs"/>
          <w:rtl/>
        </w:rPr>
        <w:t>ו</w:t>
      </w:r>
      <w:r w:rsidR="00802441">
        <w:rPr>
          <w:rFonts w:hint="cs"/>
          <w:rtl/>
        </w:rPr>
        <w:t xml:space="preserve">אתה לא </w:t>
      </w:r>
      <w:bookmarkStart w:id="1012" w:name="_ETM_Q1_3042527"/>
      <w:bookmarkEnd w:id="1012"/>
      <w:r w:rsidR="00802441">
        <w:rPr>
          <w:rFonts w:hint="cs"/>
          <w:rtl/>
        </w:rPr>
        <w:t xml:space="preserve">יודע. </w:t>
      </w:r>
      <w:r>
        <w:rPr>
          <w:rFonts w:hint="cs"/>
          <w:rtl/>
        </w:rPr>
        <w:t xml:space="preserve">אם היית יודע זה לא הודאה בכלל. </w:t>
      </w:r>
      <w:r w:rsidR="00802441">
        <w:rPr>
          <w:rFonts w:hint="cs"/>
          <w:rtl/>
        </w:rPr>
        <w:t>זה ההגדרה. אתה לא יודע.</w:t>
      </w:r>
    </w:p>
    <w:p w:rsidR="00802441" w:rsidRDefault="00802441" w:rsidP="00802441">
      <w:pPr>
        <w:rPr>
          <w:rtl/>
        </w:rPr>
      </w:pPr>
      <w:bookmarkStart w:id="1013" w:name="_ETM_Q1_3049460"/>
      <w:bookmarkStart w:id="1014" w:name="_ETM_Q1_3049547"/>
      <w:bookmarkEnd w:id="1013"/>
      <w:bookmarkEnd w:id="1014"/>
    </w:p>
    <w:p w:rsidR="00802441" w:rsidRDefault="00802441" w:rsidP="00802441">
      <w:pPr>
        <w:pStyle w:val="af9"/>
        <w:keepNext/>
        <w:rPr>
          <w:rtl/>
        </w:rPr>
      </w:pPr>
      <w:bookmarkStart w:id="1015" w:name="_ETM_Q1_3049627"/>
      <w:bookmarkStart w:id="1016" w:name="_ETM_Q1_3049693"/>
      <w:bookmarkEnd w:id="1015"/>
      <w:bookmarkEnd w:id="101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802441">
      <w:pPr>
        <w:rPr>
          <w:rtl/>
        </w:rPr>
      </w:pPr>
      <w:bookmarkStart w:id="1017" w:name="_ETM_Q1_3050010"/>
      <w:bookmarkStart w:id="1018" w:name="_ETM_Q1_3050077"/>
      <w:bookmarkEnd w:id="1017"/>
      <w:bookmarkEnd w:id="1018"/>
      <w:r>
        <w:rPr>
          <w:rFonts w:hint="cs"/>
          <w:rtl/>
        </w:rPr>
        <w:t>כולנו פה רוצי</w:t>
      </w:r>
      <w:r w:rsidR="00C23025">
        <w:rPr>
          <w:rFonts w:hint="cs"/>
          <w:rtl/>
        </w:rPr>
        <w:t>ם</w:t>
      </w:r>
      <w:r>
        <w:rPr>
          <w:rFonts w:hint="cs"/>
          <w:rtl/>
        </w:rPr>
        <w:t xml:space="preserve"> </w:t>
      </w:r>
      <w:r w:rsidR="00C23025">
        <w:rPr>
          <w:rFonts w:hint="cs"/>
          <w:rtl/>
        </w:rPr>
        <w:t xml:space="preserve">כולל הצעת החוק </w:t>
      </w:r>
      <w:bookmarkStart w:id="1019" w:name="_ETM_Q1_3055064"/>
      <w:bookmarkEnd w:id="1019"/>
      <w:r>
        <w:rPr>
          <w:rFonts w:hint="cs"/>
          <w:rtl/>
        </w:rPr>
        <w:t xml:space="preserve">לטובת הקטין. </w:t>
      </w:r>
      <w:bookmarkStart w:id="1020" w:name="_ETM_Q1_3053493"/>
      <w:bookmarkEnd w:id="1020"/>
      <w:r>
        <w:rPr>
          <w:rFonts w:hint="cs"/>
          <w:rtl/>
        </w:rPr>
        <w:t xml:space="preserve">טובת הקטין. אם </w:t>
      </w:r>
      <w:r w:rsidR="00C23025">
        <w:rPr>
          <w:rFonts w:hint="cs"/>
          <w:rtl/>
        </w:rPr>
        <w:t>בקצ</w:t>
      </w:r>
      <w:r>
        <w:rPr>
          <w:rFonts w:hint="cs"/>
          <w:rtl/>
        </w:rPr>
        <w:t>ה מעט מאוד קטינים מגיעים- -</w:t>
      </w:r>
    </w:p>
    <w:p w:rsidR="00802441" w:rsidRDefault="00802441" w:rsidP="00802441">
      <w:pPr>
        <w:rPr>
          <w:rtl/>
        </w:rPr>
      </w:pPr>
      <w:bookmarkStart w:id="1021" w:name="_ETM_Q1_3062943"/>
      <w:bookmarkStart w:id="1022" w:name="_ETM_Q1_3063044"/>
      <w:bookmarkEnd w:id="1021"/>
      <w:bookmarkEnd w:id="1022"/>
    </w:p>
    <w:p w:rsidR="00802441" w:rsidRDefault="00802441" w:rsidP="00802441">
      <w:pPr>
        <w:pStyle w:val="af6"/>
        <w:keepNext/>
        <w:rPr>
          <w:rtl/>
        </w:rPr>
      </w:pPr>
      <w:bookmarkStart w:id="1023" w:name="ET_yor_6157_78"/>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1023"/>
    </w:p>
    <w:p w:rsidR="00802441" w:rsidRDefault="00802441" w:rsidP="00802441">
      <w:pPr>
        <w:pStyle w:val="KeepWithNext"/>
        <w:rPr>
          <w:rtl/>
        </w:rPr>
      </w:pPr>
    </w:p>
    <w:p w:rsidR="00802441" w:rsidRDefault="00C23025" w:rsidP="00C23025">
      <w:pPr>
        <w:rPr>
          <w:rtl/>
        </w:rPr>
      </w:pPr>
      <w:bookmarkStart w:id="1024" w:name="_ETM_Q1_3063610"/>
      <w:bookmarkEnd w:id="1024"/>
      <w:r>
        <w:rPr>
          <w:rFonts w:hint="cs"/>
          <w:rtl/>
        </w:rPr>
        <w:t xml:space="preserve">עזוב. </w:t>
      </w:r>
      <w:r w:rsidR="00802441">
        <w:rPr>
          <w:rFonts w:hint="cs"/>
          <w:rtl/>
        </w:rPr>
        <w:t>תרצה</w:t>
      </w:r>
      <w:r>
        <w:rPr>
          <w:rFonts w:hint="cs"/>
          <w:rtl/>
        </w:rPr>
        <w:t>,</w:t>
      </w:r>
      <w:r w:rsidR="00802441">
        <w:rPr>
          <w:rFonts w:hint="cs"/>
          <w:rtl/>
        </w:rPr>
        <w:t xml:space="preserve"> </w:t>
      </w:r>
      <w:bookmarkStart w:id="1025" w:name="_ETM_Q1_3065727"/>
      <w:bookmarkEnd w:id="1025"/>
      <w:r>
        <w:rPr>
          <w:rFonts w:hint="cs"/>
          <w:rtl/>
        </w:rPr>
        <w:t>אסביר לך אחר כך למה מה שאת</w:t>
      </w:r>
      <w:r w:rsidR="00802441">
        <w:rPr>
          <w:rFonts w:hint="cs"/>
          <w:rtl/>
        </w:rPr>
        <w:t>ה</w:t>
      </w:r>
      <w:r>
        <w:rPr>
          <w:rFonts w:hint="cs"/>
          <w:rtl/>
        </w:rPr>
        <w:t xml:space="preserve"> </w:t>
      </w:r>
      <w:r w:rsidR="00802441">
        <w:rPr>
          <w:rFonts w:hint="cs"/>
          <w:rtl/>
        </w:rPr>
        <w:t xml:space="preserve">אומר </w:t>
      </w:r>
      <w:r>
        <w:rPr>
          <w:rFonts w:hint="cs"/>
          <w:rtl/>
        </w:rPr>
        <w:t xml:space="preserve">רק </w:t>
      </w:r>
      <w:r w:rsidR="00802441">
        <w:rPr>
          <w:rFonts w:hint="cs"/>
          <w:rtl/>
        </w:rPr>
        <w:t xml:space="preserve">מזיק לך. </w:t>
      </w:r>
      <w:bookmarkStart w:id="1026" w:name="_ETM_Q1_3072811"/>
      <w:bookmarkEnd w:id="1026"/>
      <w:r>
        <w:rPr>
          <w:rFonts w:hint="cs"/>
          <w:rtl/>
        </w:rPr>
        <w:t xml:space="preserve">חמש פעמים הזקת לעצמך. </w:t>
      </w:r>
      <w:r w:rsidR="00802441">
        <w:rPr>
          <w:rFonts w:hint="cs"/>
          <w:rtl/>
        </w:rPr>
        <w:t xml:space="preserve">המספר הוא 5,869. </w:t>
      </w:r>
      <w:r>
        <w:rPr>
          <w:rFonts w:hint="cs"/>
          <w:rtl/>
        </w:rPr>
        <w:t xml:space="preserve">אם תתווכח, אכפיל </w:t>
      </w:r>
      <w:bookmarkStart w:id="1027" w:name="_ETM_Q1_3082258"/>
      <w:bookmarkEnd w:id="1027"/>
      <w:r>
        <w:rPr>
          <w:rFonts w:hint="cs"/>
          <w:rtl/>
        </w:rPr>
        <w:t>אותו. נניח. השאלה האם הורשעו בסופ</w:t>
      </w:r>
      <w:r w:rsidR="00802441">
        <w:rPr>
          <w:rFonts w:hint="cs"/>
          <w:rtl/>
        </w:rPr>
        <w:t>ו</w:t>
      </w:r>
      <w:r>
        <w:rPr>
          <w:rFonts w:hint="cs"/>
          <w:rtl/>
        </w:rPr>
        <w:t xml:space="preserve"> </w:t>
      </w:r>
      <w:r w:rsidR="00802441">
        <w:rPr>
          <w:rFonts w:hint="cs"/>
          <w:rtl/>
        </w:rPr>
        <w:t xml:space="preserve">של בדר </w:t>
      </w:r>
      <w:bookmarkStart w:id="1028" w:name="_ETM_Q1_3084761"/>
      <w:bookmarkEnd w:id="1028"/>
      <w:r w:rsidR="00802441">
        <w:rPr>
          <w:rFonts w:hint="cs"/>
          <w:rtl/>
        </w:rPr>
        <w:t xml:space="preserve">או לא </w:t>
      </w:r>
      <w:proofErr w:type="spellStart"/>
      <w:r w:rsidR="00802441">
        <w:rPr>
          <w:rFonts w:hint="cs"/>
          <w:rtl/>
        </w:rPr>
        <w:t>לא</w:t>
      </w:r>
      <w:proofErr w:type="spellEnd"/>
      <w:r w:rsidR="00802441">
        <w:rPr>
          <w:rFonts w:hint="cs"/>
          <w:rtl/>
        </w:rPr>
        <w:t xml:space="preserve"> מעני</w:t>
      </w:r>
      <w:r>
        <w:rPr>
          <w:rFonts w:hint="cs"/>
          <w:rtl/>
        </w:rPr>
        <w:t>י</w:t>
      </w:r>
      <w:r w:rsidR="00802441">
        <w:rPr>
          <w:rFonts w:hint="cs"/>
          <w:rtl/>
        </w:rPr>
        <w:t>נת אותי</w:t>
      </w:r>
      <w:r>
        <w:rPr>
          <w:rFonts w:hint="cs"/>
          <w:rtl/>
        </w:rPr>
        <w:t>,</w:t>
      </w:r>
      <w:r w:rsidR="00802441">
        <w:rPr>
          <w:rFonts w:hint="cs"/>
          <w:rtl/>
        </w:rPr>
        <w:t xml:space="preserve"> ונניח שכל אלה </w:t>
      </w:r>
      <w:r>
        <w:rPr>
          <w:rFonts w:hint="cs"/>
          <w:rtl/>
        </w:rPr>
        <w:t xml:space="preserve">לטובת הדיון </w:t>
      </w:r>
      <w:r w:rsidR="00802441">
        <w:rPr>
          <w:rFonts w:hint="cs"/>
          <w:rtl/>
        </w:rPr>
        <w:t xml:space="preserve">הפנית </w:t>
      </w:r>
      <w:bookmarkStart w:id="1029" w:name="_ETM_Q1_3092677"/>
      <w:bookmarkEnd w:id="1029"/>
      <w:r w:rsidR="00802441">
        <w:rPr>
          <w:rFonts w:hint="cs"/>
          <w:rtl/>
        </w:rPr>
        <w:t>להסדר מו</w:t>
      </w:r>
      <w:r>
        <w:rPr>
          <w:rFonts w:hint="cs"/>
          <w:rtl/>
        </w:rPr>
        <w:t>ת</w:t>
      </w:r>
      <w:r w:rsidR="00802441">
        <w:rPr>
          <w:rFonts w:hint="cs"/>
          <w:rtl/>
        </w:rPr>
        <w:t xml:space="preserve">נה או להליך פסיכולוגי. </w:t>
      </w:r>
      <w:r>
        <w:rPr>
          <w:rFonts w:hint="cs"/>
          <w:rtl/>
        </w:rPr>
        <w:t xml:space="preserve">לא הרשעת אפילו </w:t>
      </w:r>
      <w:proofErr w:type="spellStart"/>
      <w:r>
        <w:rPr>
          <w:rFonts w:hint="cs"/>
          <w:rtl/>
        </w:rPr>
        <w:t>אםד</w:t>
      </w:r>
      <w:proofErr w:type="spellEnd"/>
      <w:r>
        <w:rPr>
          <w:rFonts w:hint="cs"/>
          <w:rtl/>
        </w:rPr>
        <w:t xml:space="preserve"> אחד. </w:t>
      </w:r>
      <w:r w:rsidR="00802441">
        <w:rPr>
          <w:rFonts w:hint="cs"/>
          <w:rtl/>
        </w:rPr>
        <w:t>גרמ</w:t>
      </w:r>
      <w:r>
        <w:rPr>
          <w:rFonts w:hint="cs"/>
          <w:rtl/>
        </w:rPr>
        <w:t>ת נזק להם, למערכת</w:t>
      </w:r>
      <w:r w:rsidR="00802441">
        <w:rPr>
          <w:rFonts w:hint="cs"/>
          <w:rtl/>
        </w:rPr>
        <w:t xml:space="preserve"> שטיפלה </w:t>
      </w:r>
      <w:bookmarkStart w:id="1030" w:name="_ETM_Q1_3101528"/>
      <w:bookmarkEnd w:id="1030"/>
      <w:r w:rsidR="00802441">
        <w:rPr>
          <w:rFonts w:hint="cs"/>
          <w:rtl/>
        </w:rPr>
        <w:t>באנשים לא מתאימים ובזה שלא חיפשת את האשם</w:t>
      </w:r>
      <w:r>
        <w:rPr>
          <w:rFonts w:hint="cs"/>
          <w:rtl/>
        </w:rPr>
        <w:t xml:space="preserve">. </w:t>
      </w:r>
      <w:bookmarkStart w:id="1031" w:name="_ETM_Q1_3107081"/>
      <w:bookmarkEnd w:id="1031"/>
      <w:r>
        <w:rPr>
          <w:rFonts w:hint="cs"/>
          <w:rtl/>
        </w:rPr>
        <w:t>אפס הרשעות. עכשיו אתה מבין למה טיעון ההרשעה לא רלוונטי כשאני מנסה להגיע</w:t>
      </w:r>
      <w:r w:rsidR="00802441">
        <w:rPr>
          <w:rFonts w:hint="cs"/>
          <w:rtl/>
        </w:rPr>
        <w:t xml:space="preserve"> לטיעון </w:t>
      </w:r>
      <w:bookmarkStart w:id="1032" w:name="_ETM_Q1_3108878"/>
      <w:bookmarkEnd w:id="1032"/>
      <w:r w:rsidR="00802441">
        <w:rPr>
          <w:rFonts w:hint="cs"/>
          <w:rtl/>
        </w:rPr>
        <w:t xml:space="preserve">הזה </w:t>
      </w:r>
      <w:proofErr w:type="spellStart"/>
      <w:r w:rsidR="00802441">
        <w:rPr>
          <w:rFonts w:hint="cs"/>
          <w:rtl/>
        </w:rPr>
        <w:t>איתך</w:t>
      </w:r>
      <w:proofErr w:type="spellEnd"/>
      <w:r w:rsidR="00802441">
        <w:rPr>
          <w:rFonts w:hint="cs"/>
          <w:rtl/>
        </w:rPr>
        <w:t xml:space="preserve"> ע</w:t>
      </w:r>
      <w:r>
        <w:rPr>
          <w:rFonts w:hint="cs"/>
          <w:rtl/>
        </w:rPr>
        <w:t>ש</w:t>
      </w:r>
      <w:r w:rsidR="00802441">
        <w:rPr>
          <w:rFonts w:hint="cs"/>
          <w:rtl/>
        </w:rPr>
        <w:t xml:space="preserve">ר דקות? </w:t>
      </w:r>
      <w:r>
        <w:rPr>
          <w:rFonts w:hint="cs"/>
          <w:rtl/>
        </w:rPr>
        <w:t xml:space="preserve">הוא </w:t>
      </w:r>
      <w:r w:rsidR="00802441">
        <w:rPr>
          <w:rFonts w:hint="cs"/>
          <w:rtl/>
        </w:rPr>
        <w:t xml:space="preserve">לא רלוונטי בכלל. </w:t>
      </w:r>
      <w:r>
        <w:rPr>
          <w:rFonts w:hint="cs"/>
          <w:rtl/>
        </w:rPr>
        <w:t xml:space="preserve">נקודה. </w:t>
      </w:r>
      <w:r w:rsidR="00802441">
        <w:rPr>
          <w:rFonts w:hint="cs"/>
          <w:rtl/>
        </w:rPr>
        <w:t xml:space="preserve">אפס הרשעות. נניח </w:t>
      </w:r>
      <w:bookmarkStart w:id="1033" w:name="_ETM_Q1_3116544"/>
      <w:bookmarkEnd w:id="1033"/>
      <w:r w:rsidR="00802441">
        <w:rPr>
          <w:rFonts w:hint="cs"/>
          <w:rtl/>
        </w:rPr>
        <w:t xml:space="preserve">שכל אלה </w:t>
      </w:r>
      <w:r>
        <w:rPr>
          <w:rFonts w:hint="cs"/>
          <w:rtl/>
        </w:rPr>
        <w:t xml:space="preserve">5,869 </w:t>
      </w:r>
      <w:r w:rsidR="00802441">
        <w:rPr>
          <w:rFonts w:hint="cs"/>
          <w:rtl/>
        </w:rPr>
        <w:t xml:space="preserve">לא הרשעת אדם אחד. </w:t>
      </w:r>
      <w:r>
        <w:rPr>
          <w:rFonts w:hint="cs"/>
          <w:rtl/>
        </w:rPr>
        <w:t xml:space="preserve">אף אחד מהם לא הסתובב עם תיק פלילי. </w:t>
      </w:r>
      <w:r w:rsidR="00802441">
        <w:rPr>
          <w:rFonts w:hint="cs"/>
          <w:rtl/>
        </w:rPr>
        <w:t>אתה חי עם הנתו</w:t>
      </w:r>
      <w:bookmarkStart w:id="1034" w:name="_ETM_Q1_3123445"/>
      <w:bookmarkEnd w:id="1034"/>
      <w:r>
        <w:rPr>
          <w:rFonts w:hint="cs"/>
          <w:rtl/>
        </w:rPr>
        <w:t xml:space="preserve">ן </w:t>
      </w:r>
      <w:r w:rsidR="00802441">
        <w:rPr>
          <w:rFonts w:hint="cs"/>
          <w:rtl/>
        </w:rPr>
        <w:t>הן הזה בשקט?</w:t>
      </w:r>
    </w:p>
    <w:p w:rsidR="00802441" w:rsidRDefault="00802441" w:rsidP="00802441">
      <w:pPr>
        <w:rPr>
          <w:rtl/>
        </w:rPr>
      </w:pPr>
      <w:bookmarkStart w:id="1035" w:name="_ETM_Q1_3125645"/>
      <w:bookmarkStart w:id="1036" w:name="_ETM_Q1_3125728"/>
      <w:bookmarkEnd w:id="1035"/>
      <w:bookmarkEnd w:id="1036"/>
    </w:p>
    <w:p w:rsidR="00802441" w:rsidRDefault="00802441" w:rsidP="00802441">
      <w:pPr>
        <w:pStyle w:val="af9"/>
        <w:keepNext/>
        <w:rPr>
          <w:rtl/>
        </w:rPr>
      </w:pPr>
      <w:bookmarkStart w:id="1037" w:name="_ETM_Q1_3125795"/>
      <w:bookmarkStart w:id="1038" w:name="_ETM_Q1_3125877"/>
      <w:bookmarkEnd w:id="1037"/>
      <w:bookmarkEnd w:id="103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C23025">
      <w:pPr>
        <w:rPr>
          <w:rtl/>
        </w:rPr>
      </w:pPr>
      <w:bookmarkStart w:id="1039" w:name="_ETM_Q1_3126211"/>
      <w:bookmarkStart w:id="1040" w:name="_ETM_Q1_3126278"/>
      <w:bookmarkEnd w:id="1039"/>
      <w:bookmarkEnd w:id="1040"/>
      <w:r>
        <w:rPr>
          <w:rFonts w:hint="cs"/>
          <w:rtl/>
        </w:rPr>
        <w:t>אז בוא</w:t>
      </w:r>
      <w:r w:rsidR="00C23025">
        <w:rPr>
          <w:rFonts w:hint="cs"/>
          <w:rtl/>
        </w:rPr>
        <w:t xml:space="preserve"> נשנה את חוק הנוער ולא נפנה לשירות מבחני נוער</w:t>
      </w:r>
      <w:r>
        <w:rPr>
          <w:rFonts w:hint="cs"/>
          <w:rtl/>
        </w:rPr>
        <w:t xml:space="preserve">. </w:t>
      </w:r>
      <w:r w:rsidR="00C23025">
        <w:rPr>
          <w:rFonts w:hint="cs"/>
          <w:rtl/>
        </w:rPr>
        <w:t xml:space="preserve">החוק אומר שכל חקירת חשוב </w:t>
      </w:r>
      <w:r>
        <w:rPr>
          <w:rFonts w:hint="cs"/>
          <w:rtl/>
        </w:rPr>
        <w:t>אנחנו מפנים לשירות מבחן לנוער</w:t>
      </w:r>
      <w:r w:rsidR="00C23025">
        <w:rPr>
          <w:rFonts w:hint="cs"/>
          <w:rtl/>
        </w:rPr>
        <w:t>, בוחנים</w:t>
      </w:r>
      <w:r>
        <w:rPr>
          <w:rFonts w:hint="cs"/>
          <w:rtl/>
        </w:rPr>
        <w:t xml:space="preserve">. </w:t>
      </w:r>
      <w:bookmarkStart w:id="1041" w:name="_ETM_Q1_3132278"/>
      <w:bookmarkEnd w:id="1041"/>
      <w:r>
        <w:rPr>
          <w:rFonts w:hint="cs"/>
          <w:rtl/>
        </w:rPr>
        <w:t xml:space="preserve">אנחנו בקשר איתם, </w:t>
      </w:r>
      <w:r w:rsidR="00C23025">
        <w:rPr>
          <w:rFonts w:hint="cs"/>
          <w:rtl/>
        </w:rPr>
        <w:t>בודק</w:t>
      </w:r>
      <w:r w:rsidR="00C44D30">
        <w:rPr>
          <w:rFonts w:hint="cs"/>
          <w:rtl/>
        </w:rPr>
        <w:t>ים</w:t>
      </w:r>
      <w:r w:rsidR="00C23025">
        <w:rPr>
          <w:rFonts w:hint="cs"/>
          <w:rtl/>
        </w:rPr>
        <w:t xml:space="preserve"> מה מעורבות הקטין </w:t>
      </w:r>
      <w:r>
        <w:rPr>
          <w:rFonts w:hint="cs"/>
          <w:rtl/>
        </w:rPr>
        <w:t>אם בכלל.</w:t>
      </w:r>
    </w:p>
    <w:p w:rsidR="00802441" w:rsidRDefault="00802441" w:rsidP="00802441">
      <w:pPr>
        <w:rPr>
          <w:rtl/>
        </w:rPr>
      </w:pPr>
      <w:bookmarkStart w:id="1042" w:name="_ETM_Q1_3136645"/>
      <w:bookmarkStart w:id="1043" w:name="_ETM_Q1_3136727"/>
      <w:bookmarkEnd w:id="1042"/>
      <w:bookmarkEnd w:id="1043"/>
    </w:p>
    <w:p w:rsidR="00802441" w:rsidRDefault="00802441" w:rsidP="00802441">
      <w:pPr>
        <w:pStyle w:val="af6"/>
        <w:keepNext/>
        <w:rPr>
          <w:rtl/>
        </w:rPr>
      </w:pPr>
      <w:bookmarkStart w:id="1044" w:name="ET_yor_6157_79"/>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1044"/>
    </w:p>
    <w:p w:rsidR="00802441" w:rsidRDefault="00802441" w:rsidP="00802441">
      <w:pPr>
        <w:pStyle w:val="KeepWithNext"/>
        <w:rPr>
          <w:rtl/>
        </w:rPr>
      </w:pPr>
    </w:p>
    <w:p w:rsidR="00802441" w:rsidRDefault="00C23025" w:rsidP="00C23025">
      <w:pPr>
        <w:rPr>
          <w:rtl/>
        </w:rPr>
      </w:pPr>
      <w:bookmarkStart w:id="1045" w:name="_ETM_Q1_3137211"/>
      <w:bookmarkEnd w:id="1045"/>
      <w:r>
        <w:rPr>
          <w:rFonts w:hint="cs"/>
          <w:rtl/>
        </w:rPr>
        <w:t xml:space="preserve">באמת </w:t>
      </w:r>
      <w:bookmarkStart w:id="1046" w:name="_ETM_Q1_3140629"/>
      <w:bookmarkEnd w:id="1046"/>
      <w:r w:rsidR="00802441">
        <w:rPr>
          <w:rFonts w:hint="cs"/>
          <w:rtl/>
        </w:rPr>
        <w:t>דו שיח של חירשים. לא מ</w:t>
      </w:r>
      <w:r>
        <w:rPr>
          <w:rFonts w:hint="cs"/>
          <w:rtl/>
        </w:rPr>
        <w:t>צ</w:t>
      </w:r>
      <w:r w:rsidR="00802441">
        <w:rPr>
          <w:rFonts w:hint="cs"/>
          <w:rtl/>
        </w:rPr>
        <w:t xml:space="preserve">ליח </w:t>
      </w:r>
      <w:bookmarkStart w:id="1047" w:name="_ETM_Q1_3141245"/>
      <w:bookmarkEnd w:id="1047"/>
      <w:r w:rsidR="00802441">
        <w:rPr>
          <w:rFonts w:hint="cs"/>
          <w:rtl/>
        </w:rPr>
        <w:t>להבי</w:t>
      </w:r>
      <w:r w:rsidR="00161A06">
        <w:rPr>
          <w:rFonts w:hint="cs"/>
          <w:rtl/>
        </w:rPr>
        <w:t>ן</w:t>
      </w:r>
      <w:r>
        <w:rPr>
          <w:rFonts w:hint="cs"/>
          <w:rtl/>
        </w:rPr>
        <w:t>. אתה מזיק לטיעון שלך באופן עק</w:t>
      </w:r>
      <w:r w:rsidR="00802441">
        <w:rPr>
          <w:rFonts w:hint="cs"/>
          <w:rtl/>
        </w:rPr>
        <w:t xml:space="preserve">בי כי אני מבין </w:t>
      </w:r>
      <w:bookmarkStart w:id="1048" w:name="_ETM_Q1_3146778"/>
      <w:bookmarkEnd w:id="1048"/>
      <w:r>
        <w:rPr>
          <w:rFonts w:hint="cs"/>
          <w:rtl/>
        </w:rPr>
        <w:t xml:space="preserve">מזה שהאדם שאחראי על חקירת נוער </w:t>
      </w:r>
      <w:r w:rsidR="00802441">
        <w:rPr>
          <w:rFonts w:hint="cs"/>
          <w:rtl/>
        </w:rPr>
        <w:t>במדינת ישר</w:t>
      </w:r>
      <w:r>
        <w:rPr>
          <w:rFonts w:hint="cs"/>
          <w:rtl/>
        </w:rPr>
        <w:t>א</w:t>
      </w:r>
      <w:r w:rsidR="00802441">
        <w:rPr>
          <w:rFonts w:hint="cs"/>
          <w:rtl/>
        </w:rPr>
        <w:t xml:space="preserve">ל לא מבין מה הנזק </w:t>
      </w:r>
      <w:r>
        <w:rPr>
          <w:rFonts w:hint="cs"/>
          <w:rtl/>
        </w:rPr>
        <w:t xml:space="preserve">בהודאת שווא של קטין </w:t>
      </w:r>
      <w:bookmarkStart w:id="1049" w:name="_ETM_Q1_3152167"/>
      <w:bookmarkEnd w:id="1049"/>
      <w:r w:rsidR="00802441">
        <w:rPr>
          <w:rFonts w:hint="cs"/>
          <w:rtl/>
        </w:rPr>
        <w:t xml:space="preserve">אם אין הרשעה בסוף. </w:t>
      </w:r>
      <w:bookmarkStart w:id="1050" w:name="_ETM_Q1_3152528"/>
      <w:bookmarkEnd w:id="1050"/>
      <w:r w:rsidR="00802441">
        <w:rPr>
          <w:rFonts w:hint="cs"/>
          <w:rtl/>
        </w:rPr>
        <w:t>חמש פעמים אני מנסה להסביר לך את זה. משטרת ישראל</w:t>
      </w:r>
      <w:r>
        <w:rPr>
          <w:rFonts w:hint="cs"/>
          <w:rtl/>
        </w:rPr>
        <w:t>,</w:t>
      </w:r>
      <w:r w:rsidR="00802441">
        <w:rPr>
          <w:rFonts w:hint="cs"/>
          <w:rtl/>
        </w:rPr>
        <w:t xml:space="preserve"> </w:t>
      </w:r>
      <w:bookmarkStart w:id="1051" w:name="_ETM_Q1_3158128"/>
      <w:bookmarkEnd w:id="1051"/>
      <w:r w:rsidR="00802441">
        <w:rPr>
          <w:rFonts w:hint="cs"/>
          <w:rtl/>
        </w:rPr>
        <w:t xml:space="preserve">וזה התוצאה של הוויכוח הזה, </w:t>
      </w:r>
      <w:r>
        <w:rPr>
          <w:rFonts w:hint="cs"/>
          <w:rtl/>
        </w:rPr>
        <w:t xml:space="preserve">שאתה באמת לא מבין איזה נזק גרמת </w:t>
      </w:r>
      <w:r w:rsidR="00802441">
        <w:rPr>
          <w:rFonts w:hint="cs"/>
          <w:rtl/>
        </w:rPr>
        <w:t xml:space="preserve">לעצמך ולארגון שאתה מייצג. 5 </w:t>
      </w:r>
      <w:bookmarkStart w:id="1052" w:name="_ETM_Q1_3165760"/>
      <w:bookmarkEnd w:id="1052"/>
      <w:r w:rsidR="00802441">
        <w:rPr>
          <w:rFonts w:hint="cs"/>
          <w:rtl/>
        </w:rPr>
        <w:t xml:space="preserve">פעמים ניסיתי להסביר </w:t>
      </w:r>
      <w:r>
        <w:rPr>
          <w:rFonts w:hint="cs"/>
          <w:rtl/>
        </w:rPr>
        <w:t xml:space="preserve">לך </w:t>
      </w:r>
      <w:bookmarkStart w:id="1053" w:name="_ETM_Q1_3169604"/>
      <w:bookmarkEnd w:id="1053"/>
      <w:r>
        <w:rPr>
          <w:rFonts w:hint="cs"/>
          <w:rtl/>
        </w:rPr>
        <w:t xml:space="preserve">שאם יש הודאת שווא של קטין, </w:t>
      </w:r>
      <w:r w:rsidR="00802441">
        <w:rPr>
          <w:rFonts w:hint="cs"/>
          <w:rtl/>
        </w:rPr>
        <w:t xml:space="preserve">גם אם לא הרשעת בסוף, גרמת נזק </w:t>
      </w:r>
      <w:bookmarkStart w:id="1054" w:name="_ETM_Q1_3172828"/>
      <w:bookmarkEnd w:id="1054"/>
      <w:r w:rsidR="00802441">
        <w:rPr>
          <w:rFonts w:hint="cs"/>
          <w:rtl/>
        </w:rPr>
        <w:t>אדיר למערכת, לקטין ולכל מדינת ישר</w:t>
      </w:r>
      <w:r>
        <w:rPr>
          <w:rFonts w:hint="cs"/>
          <w:rtl/>
        </w:rPr>
        <w:t>א</w:t>
      </w:r>
      <w:r w:rsidR="00802441">
        <w:rPr>
          <w:rFonts w:hint="cs"/>
          <w:rtl/>
        </w:rPr>
        <w:t xml:space="preserve">ל </w:t>
      </w:r>
      <w:r>
        <w:rPr>
          <w:rFonts w:hint="cs"/>
          <w:rtl/>
        </w:rPr>
        <w:t xml:space="preserve">ואתה ממשיך להתווכח איתי על השאלה </w:t>
      </w:r>
      <w:r w:rsidR="00802441">
        <w:rPr>
          <w:rFonts w:hint="cs"/>
          <w:rtl/>
        </w:rPr>
        <w:t xml:space="preserve">אם יש הרשעות בסוף </w:t>
      </w:r>
      <w:bookmarkStart w:id="1055" w:name="_ETM_Q1_3179045"/>
      <w:bookmarkEnd w:id="1055"/>
      <w:r w:rsidR="00802441">
        <w:rPr>
          <w:rFonts w:hint="cs"/>
          <w:rtl/>
        </w:rPr>
        <w:t>או לא. לא ברור לי מה אתה לא מבין.</w:t>
      </w:r>
    </w:p>
    <w:p w:rsidR="00802441" w:rsidRDefault="00802441" w:rsidP="00802441">
      <w:pPr>
        <w:rPr>
          <w:rtl/>
        </w:rPr>
      </w:pPr>
      <w:bookmarkStart w:id="1056" w:name="_ETM_Q1_3182878"/>
      <w:bookmarkStart w:id="1057" w:name="_ETM_Q1_3182961"/>
      <w:bookmarkEnd w:id="1056"/>
      <w:bookmarkEnd w:id="1057"/>
    </w:p>
    <w:p w:rsidR="00802441" w:rsidRDefault="00802441" w:rsidP="00802441">
      <w:pPr>
        <w:pStyle w:val="af9"/>
        <w:keepNext/>
        <w:rPr>
          <w:rtl/>
        </w:rPr>
      </w:pPr>
      <w:bookmarkStart w:id="1058" w:name="_ETM_Q1_3182995"/>
      <w:bookmarkStart w:id="1059" w:name="_ETM_Q1_3183062"/>
      <w:bookmarkEnd w:id="1058"/>
      <w:bookmarkEnd w:id="1059"/>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C23025" w:rsidP="00C23025">
      <w:pPr>
        <w:rPr>
          <w:rtl/>
        </w:rPr>
      </w:pPr>
      <w:bookmarkStart w:id="1060" w:name="_ETM_Q1_3183512"/>
      <w:bookmarkStart w:id="1061" w:name="_ETM_Q1_3183578"/>
      <w:bookmarkEnd w:id="1060"/>
      <w:bookmarkEnd w:id="1061"/>
      <w:r>
        <w:rPr>
          <w:rFonts w:hint="cs"/>
          <w:rtl/>
        </w:rPr>
        <w:t xml:space="preserve">אני </w:t>
      </w:r>
      <w:r w:rsidR="00802441">
        <w:rPr>
          <w:rFonts w:hint="cs"/>
          <w:rtl/>
        </w:rPr>
        <w:t xml:space="preserve">טוען </w:t>
      </w:r>
      <w:bookmarkStart w:id="1062" w:name="_ETM_Q1_3184512"/>
      <w:bookmarkEnd w:id="1062"/>
      <w:r w:rsidR="00802441">
        <w:rPr>
          <w:rFonts w:hint="cs"/>
          <w:rtl/>
        </w:rPr>
        <w:t xml:space="preserve">שאין </w:t>
      </w:r>
      <w:r>
        <w:rPr>
          <w:rFonts w:hint="cs"/>
          <w:rtl/>
        </w:rPr>
        <w:t xml:space="preserve">אצלנו </w:t>
      </w:r>
      <w:r w:rsidR="00802441">
        <w:rPr>
          <w:rFonts w:hint="cs"/>
          <w:rtl/>
        </w:rPr>
        <w:t>הודאות שווא. עוד לא ק</w:t>
      </w:r>
      <w:r>
        <w:rPr>
          <w:rFonts w:hint="cs"/>
          <w:rtl/>
        </w:rPr>
        <w:t>יבלתי הודאה אחת שמוכיח</w:t>
      </w:r>
      <w:r w:rsidR="00802441">
        <w:rPr>
          <w:rFonts w:hint="cs"/>
          <w:rtl/>
        </w:rPr>
        <w:t xml:space="preserve">ה </w:t>
      </w:r>
      <w:bookmarkStart w:id="1063" w:name="_ETM_Q1_3191911"/>
      <w:bookmarkEnd w:id="1063"/>
      <w:r w:rsidR="00802441">
        <w:rPr>
          <w:rFonts w:hint="cs"/>
          <w:rtl/>
        </w:rPr>
        <w:t>א</w:t>
      </w:r>
      <w:r>
        <w:rPr>
          <w:rFonts w:hint="cs"/>
          <w:rtl/>
        </w:rPr>
        <w:t>ת</w:t>
      </w:r>
      <w:r w:rsidR="00802441">
        <w:rPr>
          <w:rFonts w:hint="cs"/>
          <w:rtl/>
        </w:rPr>
        <w:t xml:space="preserve"> ה</w:t>
      </w:r>
      <w:r>
        <w:rPr>
          <w:rFonts w:hint="cs"/>
          <w:rtl/>
        </w:rPr>
        <w:t>ט</w:t>
      </w:r>
      <w:r w:rsidR="00802441">
        <w:rPr>
          <w:rFonts w:hint="cs"/>
          <w:rtl/>
        </w:rPr>
        <w:t xml:space="preserve">ענה הזאת חוץ מסקר עולמי. </w:t>
      </w:r>
      <w:r>
        <w:rPr>
          <w:rFonts w:hint="cs"/>
          <w:rtl/>
        </w:rPr>
        <w:t xml:space="preserve">ביקשתי בישראל, לא קיבלתי </w:t>
      </w:r>
      <w:r w:rsidR="00802441">
        <w:rPr>
          <w:rFonts w:hint="cs"/>
          <w:rtl/>
        </w:rPr>
        <w:t xml:space="preserve">ולו תיק אחד. </w:t>
      </w:r>
    </w:p>
    <w:p w:rsidR="00802441" w:rsidRDefault="00802441" w:rsidP="00802441">
      <w:pPr>
        <w:rPr>
          <w:rtl/>
        </w:rPr>
      </w:pPr>
      <w:bookmarkStart w:id="1064" w:name="_ETM_Q1_3199945"/>
      <w:bookmarkStart w:id="1065" w:name="_ETM_Q1_3200028"/>
      <w:bookmarkEnd w:id="1064"/>
      <w:bookmarkEnd w:id="1065"/>
    </w:p>
    <w:p w:rsidR="00802441" w:rsidRDefault="00802441" w:rsidP="00802441">
      <w:pPr>
        <w:pStyle w:val="af6"/>
        <w:keepNext/>
        <w:rPr>
          <w:rtl/>
        </w:rPr>
      </w:pPr>
      <w:bookmarkStart w:id="1066" w:name="ET_yor_6157_80"/>
      <w:r w:rsidRPr="00802441">
        <w:rPr>
          <w:rStyle w:val="TagStyle"/>
          <w:rtl/>
        </w:rPr>
        <w:t xml:space="preserve">&lt;&lt; </w:t>
      </w:r>
      <w:proofErr w:type="spellStart"/>
      <w:r w:rsidRPr="00802441">
        <w:rPr>
          <w:rStyle w:val="TagStyle"/>
          <w:rtl/>
        </w:rPr>
        <w:t>יור</w:t>
      </w:r>
      <w:proofErr w:type="spellEnd"/>
      <w:r w:rsidRPr="00802441">
        <w:rPr>
          <w:rStyle w:val="TagStyle"/>
          <w:rtl/>
        </w:rPr>
        <w:t xml:space="preserve"> &gt;&gt; </w:t>
      </w:r>
      <w:r>
        <w:rPr>
          <w:rtl/>
        </w:rPr>
        <w:t xml:space="preserve">היו"ר שמחה </w:t>
      </w:r>
      <w:proofErr w:type="spellStart"/>
      <w:r>
        <w:rPr>
          <w:rtl/>
        </w:rPr>
        <w:t>רוטמן</w:t>
      </w:r>
      <w:proofErr w:type="spellEnd"/>
      <w:r>
        <w:rPr>
          <w:rtl/>
        </w:rPr>
        <w:t>:</w:t>
      </w:r>
      <w:r w:rsidRPr="00802441">
        <w:rPr>
          <w:rStyle w:val="TagStyle"/>
          <w:rtl/>
        </w:rPr>
        <w:t xml:space="preserve"> &lt;&lt; </w:t>
      </w:r>
      <w:proofErr w:type="spellStart"/>
      <w:r w:rsidRPr="00802441">
        <w:rPr>
          <w:rStyle w:val="TagStyle"/>
          <w:rtl/>
        </w:rPr>
        <w:t>יור</w:t>
      </w:r>
      <w:proofErr w:type="spellEnd"/>
      <w:r w:rsidRPr="00802441">
        <w:rPr>
          <w:rStyle w:val="TagStyle"/>
          <w:rtl/>
        </w:rPr>
        <w:t xml:space="preserve"> &gt;&gt;</w:t>
      </w:r>
      <w:r>
        <w:rPr>
          <w:rtl/>
        </w:rPr>
        <w:t xml:space="preserve">   </w:t>
      </w:r>
      <w:bookmarkEnd w:id="1066"/>
    </w:p>
    <w:p w:rsidR="00802441" w:rsidRDefault="00802441" w:rsidP="00802441">
      <w:pPr>
        <w:pStyle w:val="KeepWithNext"/>
        <w:rPr>
          <w:rtl/>
        </w:rPr>
      </w:pPr>
    </w:p>
    <w:p w:rsidR="00802441" w:rsidRDefault="00802441" w:rsidP="00802441">
      <w:pPr>
        <w:rPr>
          <w:rtl/>
        </w:rPr>
      </w:pPr>
      <w:bookmarkStart w:id="1067" w:name="_ETM_Q1_3200644"/>
      <w:bookmarkEnd w:id="1067"/>
      <w:r>
        <w:rPr>
          <w:rFonts w:hint="cs"/>
          <w:rtl/>
        </w:rPr>
        <w:t>בבקשה.</w:t>
      </w:r>
    </w:p>
    <w:p w:rsidR="00802441" w:rsidRDefault="00802441" w:rsidP="00802441">
      <w:pPr>
        <w:rPr>
          <w:rtl/>
        </w:rPr>
      </w:pPr>
      <w:bookmarkStart w:id="1068" w:name="_ETM_Q1_3202362"/>
      <w:bookmarkStart w:id="1069" w:name="_ETM_Q1_3202428"/>
      <w:bookmarkStart w:id="1070" w:name="_ETM_Q1_3203812"/>
      <w:bookmarkEnd w:id="1068"/>
      <w:bookmarkEnd w:id="1069"/>
      <w:bookmarkEnd w:id="1070"/>
    </w:p>
    <w:p w:rsidR="00802441" w:rsidRDefault="00802441" w:rsidP="00802441">
      <w:pPr>
        <w:pStyle w:val="a4"/>
        <w:keepNext/>
        <w:rPr>
          <w:rtl/>
        </w:rPr>
      </w:pPr>
      <w:bookmarkStart w:id="1071" w:name="ET_speaker_6345_81"/>
      <w:r w:rsidRPr="00802441">
        <w:rPr>
          <w:rStyle w:val="TagStyle"/>
          <w:rtl/>
        </w:rPr>
        <w:t xml:space="preserve"> &lt;&lt; דובר &gt;&gt; </w:t>
      </w:r>
      <w:r>
        <w:rPr>
          <w:rtl/>
        </w:rPr>
        <w:t>טלי גוטליב (הליכוד):</w:t>
      </w:r>
      <w:r w:rsidRPr="00802441">
        <w:rPr>
          <w:rStyle w:val="TagStyle"/>
          <w:rtl/>
        </w:rPr>
        <w:t xml:space="preserve"> &lt;&lt; דובר &gt;&gt;</w:t>
      </w:r>
      <w:r>
        <w:rPr>
          <w:rtl/>
        </w:rPr>
        <w:t xml:space="preserve">   </w:t>
      </w:r>
      <w:bookmarkEnd w:id="1071"/>
    </w:p>
    <w:p w:rsidR="00802441" w:rsidRDefault="00802441" w:rsidP="00802441">
      <w:pPr>
        <w:pStyle w:val="KeepWithNext"/>
        <w:rPr>
          <w:rtl/>
        </w:rPr>
      </w:pPr>
    </w:p>
    <w:p w:rsidR="00802441" w:rsidRDefault="00802441" w:rsidP="00C23025">
      <w:pPr>
        <w:rPr>
          <w:rtl/>
        </w:rPr>
      </w:pPr>
      <w:bookmarkStart w:id="1072" w:name="_ETM_Q1_3204212"/>
      <w:bookmarkStart w:id="1073" w:name="_ETM_Q1_3204262"/>
      <w:bookmarkEnd w:id="1072"/>
      <w:bookmarkEnd w:id="1073"/>
      <w:r>
        <w:rPr>
          <w:rFonts w:hint="cs"/>
          <w:rtl/>
        </w:rPr>
        <w:t xml:space="preserve">יש </w:t>
      </w:r>
      <w:bookmarkStart w:id="1074" w:name="_ETM_Q1_3204545"/>
      <w:bookmarkEnd w:id="1074"/>
      <w:r>
        <w:rPr>
          <w:rFonts w:hint="cs"/>
          <w:rtl/>
        </w:rPr>
        <w:t>לי כמה שא</w:t>
      </w:r>
      <w:r w:rsidR="00C23025">
        <w:rPr>
          <w:rFonts w:hint="cs"/>
          <w:rtl/>
        </w:rPr>
        <w:t>ל</w:t>
      </w:r>
      <w:r>
        <w:rPr>
          <w:rFonts w:hint="cs"/>
          <w:rtl/>
        </w:rPr>
        <w:t xml:space="preserve">ות בהתייחס למה שאתה אומר. </w:t>
      </w:r>
      <w:r w:rsidR="00C23025">
        <w:rPr>
          <w:rFonts w:hint="cs"/>
          <w:rtl/>
        </w:rPr>
        <w:t xml:space="preserve">ראשית, האם אתה מזמין אליך קטין לתשאול פתוח לצורך העניין - </w:t>
      </w:r>
      <w:r>
        <w:rPr>
          <w:rFonts w:hint="cs"/>
          <w:rtl/>
        </w:rPr>
        <w:t xml:space="preserve">לא לחקירה באזהרה </w:t>
      </w:r>
      <w:bookmarkStart w:id="1075" w:name="_ETM_Q1_3212095"/>
      <w:bookmarkEnd w:id="1075"/>
      <w:r>
        <w:rPr>
          <w:rtl/>
        </w:rPr>
        <w:t>–</w:t>
      </w:r>
      <w:r>
        <w:rPr>
          <w:rFonts w:hint="cs"/>
          <w:rtl/>
        </w:rPr>
        <w:t xml:space="preserve"> על סמך מידע מודיעי</w:t>
      </w:r>
      <w:r w:rsidR="00C23025">
        <w:rPr>
          <w:rFonts w:hint="cs"/>
          <w:rtl/>
        </w:rPr>
        <w:t>ני שי</w:t>
      </w:r>
      <w:r>
        <w:rPr>
          <w:rFonts w:hint="cs"/>
          <w:rtl/>
        </w:rPr>
        <w:t>ש</w:t>
      </w:r>
      <w:bookmarkStart w:id="1076" w:name="_ETM_Q1_3213561"/>
      <w:bookmarkEnd w:id="1076"/>
      <w:r w:rsidR="00C23025">
        <w:rPr>
          <w:rFonts w:hint="cs"/>
          <w:rtl/>
        </w:rPr>
        <w:t xml:space="preserve"> </w:t>
      </w:r>
      <w:r>
        <w:rPr>
          <w:rFonts w:hint="cs"/>
          <w:rtl/>
        </w:rPr>
        <w:t>לך עליו</w:t>
      </w:r>
      <w:r w:rsidR="00C23025">
        <w:rPr>
          <w:rFonts w:hint="cs"/>
          <w:rtl/>
        </w:rPr>
        <w:t>?</w:t>
      </w:r>
    </w:p>
    <w:p w:rsidR="00802441" w:rsidRDefault="00802441" w:rsidP="00802441">
      <w:pPr>
        <w:rPr>
          <w:rtl/>
        </w:rPr>
      </w:pPr>
      <w:bookmarkStart w:id="1077" w:name="_ETM_Q1_3218945"/>
      <w:bookmarkStart w:id="1078" w:name="_ETM_Q1_3219048"/>
      <w:bookmarkEnd w:id="1077"/>
      <w:bookmarkEnd w:id="1078"/>
    </w:p>
    <w:p w:rsidR="00802441" w:rsidRDefault="00802441" w:rsidP="00802441">
      <w:pPr>
        <w:pStyle w:val="af9"/>
        <w:keepNext/>
        <w:rPr>
          <w:rtl/>
        </w:rPr>
      </w:pPr>
      <w:bookmarkStart w:id="1079" w:name="_ETM_Q1_3219095"/>
      <w:bookmarkStart w:id="1080" w:name="_ETM_Q1_3219179"/>
      <w:bookmarkEnd w:id="1079"/>
      <w:bookmarkEnd w:id="108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802441">
      <w:pPr>
        <w:rPr>
          <w:rtl/>
        </w:rPr>
      </w:pPr>
      <w:bookmarkStart w:id="1081" w:name="_ETM_Q1_3219596"/>
      <w:bookmarkStart w:id="1082" w:name="_ETM_Q1_3219662"/>
      <w:bookmarkEnd w:id="1081"/>
      <w:bookmarkEnd w:id="1082"/>
      <w:r>
        <w:rPr>
          <w:rFonts w:hint="cs"/>
          <w:rtl/>
        </w:rPr>
        <w:t>לא, אין תשאול</w:t>
      </w:r>
      <w:r w:rsidR="00B110A8">
        <w:rPr>
          <w:rFonts w:hint="cs"/>
          <w:rtl/>
        </w:rPr>
        <w:t xml:space="preserve"> פתוח</w:t>
      </w:r>
      <w:r>
        <w:rPr>
          <w:rFonts w:hint="cs"/>
          <w:rtl/>
        </w:rPr>
        <w:t>.</w:t>
      </w:r>
    </w:p>
    <w:p w:rsidR="00802441" w:rsidRDefault="00802441" w:rsidP="00802441">
      <w:pPr>
        <w:rPr>
          <w:rtl/>
        </w:rPr>
      </w:pPr>
      <w:bookmarkStart w:id="1083" w:name="_ETM_Q1_3221546"/>
      <w:bookmarkStart w:id="1084" w:name="_ETM_Q1_3221631"/>
      <w:bookmarkEnd w:id="1083"/>
      <w:bookmarkEnd w:id="1084"/>
    </w:p>
    <w:p w:rsidR="00802441" w:rsidRDefault="00802441" w:rsidP="00802441">
      <w:pPr>
        <w:pStyle w:val="-"/>
        <w:keepNext/>
        <w:rPr>
          <w:rtl/>
        </w:rPr>
      </w:pPr>
      <w:bookmarkStart w:id="1085" w:name="ET_speakercontinue_6345_82"/>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085"/>
    </w:p>
    <w:p w:rsidR="00802441" w:rsidRDefault="00802441" w:rsidP="00802441">
      <w:pPr>
        <w:pStyle w:val="KeepWithNext"/>
        <w:rPr>
          <w:rtl/>
        </w:rPr>
      </w:pPr>
    </w:p>
    <w:p w:rsidR="00802441" w:rsidRDefault="00802441" w:rsidP="00802441">
      <w:pPr>
        <w:rPr>
          <w:rtl/>
        </w:rPr>
      </w:pPr>
      <w:bookmarkStart w:id="1086" w:name="_ETM_Q1_3222346"/>
      <w:bookmarkEnd w:id="1086"/>
      <w:r>
        <w:rPr>
          <w:rFonts w:hint="cs"/>
          <w:rtl/>
        </w:rPr>
        <w:t>הי</w:t>
      </w:r>
      <w:r w:rsidR="00B110A8">
        <w:rPr>
          <w:rFonts w:hint="cs"/>
          <w:rtl/>
        </w:rPr>
        <w:t>י</w:t>
      </w:r>
      <w:r>
        <w:rPr>
          <w:rFonts w:hint="cs"/>
          <w:rtl/>
        </w:rPr>
        <w:t xml:space="preserve">תי </w:t>
      </w:r>
      <w:bookmarkStart w:id="1087" w:name="_ETM_Q1_3222995"/>
      <w:bookmarkEnd w:id="1087"/>
      <w:r>
        <w:rPr>
          <w:rFonts w:hint="cs"/>
          <w:rtl/>
        </w:rPr>
        <w:t xml:space="preserve">22 שנים סנגורית. עם צווארון לבן, פלילי, פשיעה </w:t>
      </w:r>
      <w:r w:rsidR="00B110A8">
        <w:rPr>
          <w:rFonts w:hint="cs"/>
          <w:rtl/>
        </w:rPr>
        <w:t xml:space="preserve">בכל מינים והמורכבים </w:t>
      </w:r>
      <w:r>
        <w:rPr>
          <w:rFonts w:hint="cs"/>
          <w:rtl/>
        </w:rPr>
        <w:t>והקש</w:t>
      </w:r>
      <w:r w:rsidR="00161A06">
        <w:rPr>
          <w:rFonts w:hint="cs"/>
          <w:rtl/>
        </w:rPr>
        <w:t>ים</w:t>
      </w:r>
      <w:r>
        <w:rPr>
          <w:rFonts w:hint="cs"/>
          <w:rtl/>
        </w:rPr>
        <w:t xml:space="preserve"> ביותר. </w:t>
      </w:r>
      <w:bookmarkStart w:id="1088" w:name="_ETM_Q1_3233945"/>
      <w:bookmarkEnd w:id="1088"/>
      <w:r>
        <w:rPr>
          <w:rFonts w:hint="cs"/>
          <w:rtl/>
        </w:rPr>
        <w:t xml:space="preserve">אני לא סתם שואלת. האם כשיש לך מידע מודיעיני </w:t>
      </w:r>
      <w:r w:rsidR="00B110A8">
        <w:rPr>
          <w:rFonts w:hint="cs"/>
          <w:rtl/>
        </w:rPr>
        <w:t xml:space="preserve">על מעורבות קטין </w:t>
      </w:r>
      <w:r>
        <w:rPr>
          <w:rFonts w:hint="cs"/>
          <w:rtl/>
        </w:rPr>
        <w:t xml:space="preserve">בסחר </w:t>
      </w:r>
      <w:bookmarkStart w:id="1089" w:name="_ETM_Q1_3239962"/>
      <w:bookmarkEnd w:id="1089"/>
      <w:r w:rsidR="00B110A8">
        <w:rPr>
          <w:rFonts w:hint="cs"/>
          <w:rtl/>
        </w:rPr>
        <w:t>בסמי</w:t>
      </w:r>
      <w:r>
        <w:rPr>
          <w:rFonts w:hint="cs"/>
          <w:rtl/>
        </w:rPr>
        <w:t>ם</w:t>
      </w:r>
      <w:r w:rsidR="00B110A8">
        <w:rPr>
          <w:rFonts w:hint="cs"/>
          <w:rtl/>
        </w:rPr>
        <w:t xml:space="preserve"> </w:t>
      </w:r>
      <w:r>
        <w:rPr>
          <w:rFonts w:hint="cs"/>
          <w:rtl/>
        </w:rPr>
        <w:t xml:space="preserve">לצורך העניין, וזה מידע </w:t>
      </w:r>
      <w:r w:rsidR="00B110A8">
        <w:rPr>
          <w:rFonts w:hint="cs"/>
          <w:rtl/>
        </w:rPr>
        <w:t xml:space="preserve">ואתה </w:t>
      </w:r>
      <w:bookmarkStart w:id="1090" w:name="_ETM_Q1_3246190"/>
      <w:bookmarkEnd w:id="1090"/>
      <w:r>
        <w:rPr>
          <w:rFonts w:hint="cs"/>
          <w:rtl/>
        </w:rPr>
        <w:t xml:space="preserve">לא יכול להשתמש בו </w:t>
      </w:r>
      <w:r w:rsidR="00B110A8">
        <w:rPr>
          <w:rFonts w:hint="cs"/>
          <w:rtl/>
        </w:rPr>
        <w:t>מעבר למידע</w:t>
      </w:r>
      <w:r>
        <w:rPr>
          <w:rFonts w:hint="cs"/>
          <w:rtl/>
        </w:rPr>
        <w:t xml:space="preserve">. </w:t>
      </w:r>
      <w:bookmarkStart w:id="1091" w:name="_ETM_Q1_3245879"/>
      <w:bookmarkEnd w:id="1091"/>
      <w:r>
        <w:rPr>
          <w:rFonts w:hint="cs"/>
          <w:rtl/>
        </w:rPr>
        <w:t>האם אתה מזמין את הקטין אליך לתחנה?</w:t>
      </w:r>
    </w:p>
    <w:p w:rsidR="00802441" w:rsidRDefault="00802441" w:rsidP="00802441">
      <w:pPr>
        <w:rPr>
          <w:rtl/>
        </w:rPr>
      </w:pPr>
      <w:bookmarkStart w:id="1092" w:name="_ETM_Q1_3251079"/>
      <w:bookmarkStart w:id="1093" w:name="_ETM_Q1_3251165"/>
      <w:bookmarkEnd w:id="1092"/>
      <w:bookmarkEnd w:id="1093"/>
    </w:p>
    <w:p w:rsidR="00802441" w:rsidRDefault="00802441" w:rsidP="00802441">
      <w:pPr>
        <w:pStyle w:val="af9"/>
        <w:keepNext/>
        <w:rPr>
          <w:rtl/>
        </w:rPr>
      </w:pPr>
      <w:bookmarkStart w:id="1094" w:name="_ETM_Q1_3251229"/>
      <w:bookmarkStart w:id="1095" w:name="_ETM_Q1_3251295"/>
      <w:bookmarkEnd w:id="1094"/>
      <w:bookmarkEnd w:id="1095"/>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802441">
      <w:pPr>
        <w:rPr>
          <w:rtl/>
        </w:rPr>
      </w:pPr>
      <w:bookmarkStart w:id="1096" w:name="_ETM_Q1_3251596"/>
      <w:bookmarkStart w:id="1097" w:name="_ETM_Q1_3251662"/>
      <w:bookmarkEnd w:id="1096"/>
      <w:bookmarkEnd w:id="1097"/>
      <w:r>
        <w:rPr>
          <w:rFonts w:hint="cs"/>
          <w:rtl/>
        </w:rPr>
        <w:t>במקרים מסוימים</w:t>
      </w:r>
      <w:r w:rsidR="00B110A8">
        <w:rPr>
          <w:rFonts w:hint="cs"/>
          <w:rtl/>
        </w:rPr>
        <w:t xml:space="preserve"> כן ובמקרים מסוימים לא</w:t>
      </w:r>
      <w:r>
        <w:rPr>
          <w:rFonts w:hint="cs"/>
          <w:rtl/>
        </w:rPr>
        <w:t>.</w:t>
      </w:r>
    </w:p>
    <w:p w:rsidR="00802441" w:rsidRDefault="00802441" w:rsidP="00802441">
      <w:pPr>
        <w:rPr>
          <w:rtl/>
        </w:rPr>
      </w:pPr>
      <w:bookmarkStart w:id="1098" w:name="_ETM_Q1_3253328"/>
      <w:bookmarkStart w:id="1099" w:name="_ETM_Q1_3253412"/>
      <w:bookmarkEnd w:id="1098"/>
      <w:bookmarkEnd w:id="1099"/>
    </w:p>
    <w:p w:rsidR="00802441" w:rsidRDefault="00802441" w:rsidP="00802441">
      <w:pPr>
        <w:pStyle w:val="-"/>
        <w:keepNext/>
        <w:rPr>
          <w:rtl/>
        </w:rPr>
      </w:pPr>
      <w:bookmarkStart w:id="1100" w:name="ET_speakercontinue_6345_83"/>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00"/>
    </w:p>
    <w:p w:rsidR="00802441" w:rsidRDefault="00802441" w:rsidP="00802441">
      <w:pPr>
        <w:pStyle w:val="KeepWithNext"/>
        <w:rPr>
          <w:rtl/>
        </w:rPr>
      </w:pPr>
    </w:p>
    <w:p w:rsidR="00802441" w:rsidRDefault="00802441" w:rsidP="00B110A8">
      <w:pPr>
        <w:rPr>
          <w:rtl/>
        </w:rPr>
      </w:pPr>
      <w:bookmarkStart w:id="1101" w:name="_ETM_Q1_3253962"/>
      <w:bookmarkEnd w:id="1101"/>
      <w:r>
        <w:rPr>
          <w:rFonts w:hint="cs"/>
          <w:rtl/>
        </w:rPr>
        <w:t xml:space="preserve">אז כבר מה </w:t>
      </w:r>
      <w:bookmarkStart w:id="1102" w:name="_ETM_Q1_3255112"/>
      <w:bookmarkEnd w:id="1102"/>
      <w:r w:rsidR="00B110A8">
        <w:rPr>
          <w:rFonts w:hint="cs"/>
          <w:rtl/>
        </w:rPr>
        <w:t xml:space="preserve">שאמרת קודם שאתם </w:t>
      </w:r>
      <w:r>
        <w:rPr>
          <w:rFonts w:hint="cs"/>
          <w:rtl/>
        </w:rPr>
        <w:t xml:space="preserve">לא חוקרים </w:t>
      </w:r>
      <w:r w:rsidR="00B110A8">
        <w:rPr>
          <w:rFonts w:hint="cs"/>
          <w:rtl/>
        </w:rPr>
        <w:t xml:space="preserve">או מבצעים פעולת חקירה נגד אדם שאין לך ראיות או חשד סביר </w:t>
      </w:r>
      <w:r>
        <w:rPr>
          <w:rFonts w:hint="cs"/>
          <w:rtl/>
        </w:rPr>
        <w:t xml:space="preserve">לא נכונה </w:t>
      </w:r>
      <w:r w:rsidR="00B110A8">
        <w:rPr>
          <w:rFonts w:hint="cs"/>
          <w:rtl/>
        </w:rPr>
        <w:t>כי</w:t>
      </w:r>
      <w:bookmarkStart w:id="1103" w:name="_ETM_Q1_3263443"/>
      <w:bookmarkEnd w:id="1103"/>
      <w:r w:rsidR="00B110A8">
        <w:rPr>
          <w:rFonts w:hint="cs"/>
          <w:rtl/>
        </w:rPr>
        <w:t xml:space="preserve"> </w:t>
      </w:r>
      <w:r>
        <w:rPr>
          <w:rFonts w:hint="cs"/>
          <w:rtl/>
        </w:rPr>
        <w:t xml:space="preserve">עובדתית- </w:t>
      </w:r>
      <w:bookmarkStart w:id="1104" w:name="_ETM_Q1_3262895"/>
      <w:bookmarkEnd w:id="1104"/>
      <w:r>
        <w:rPr>
          <w:rFonts w:hint="cs"/>
          <w:rtl/>
        </w:rPr>
        <w:t>-</w:t>
      </w:r>
    </w:p>
    <w:p w:rsidR="00802441" w:rsidRDefault="00802441" w:rsidP="00802441">
      <w:pPr>
        <w:rPr>
          <w:rtl/>
        </w:rPr>
      </w:pPr>
      <w:bookmarkStart w:id="1105" w:name="_ETM_Q1_3263213"/>
      <w:bookmarkStart w:id="1106" w:name="_ETM_Q1_3263296"/>
      <w:bookmarkEnd w:id="1105"/>
      <w:bookmarkEnd w:id="1106"/>
    </w:p>
    <w:p w:rsidR="00802441" w:rsidRDefault="00802441" w:rsidP="00802441">
      <w:pPr>
        <w:pStyle w:val="af9"/>
        <w:keepNext/>
        <w:rPr>
          <w:rtl/>
        </w:rPr>
      </w:pPr>
      <w:bookmarkStart w:id="1107" w:name="_ETM_Q1_3264029"/>
      <w:bookmarkStart w:id="1108" w:name="_ETM_Q1_3264112"/>
      <w:bookmarkEnd w:id="1107"/>
      <w:bookmarkEnd w:id="110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B110A8">
      <w:pPr>
        <w:rPr>
          <w:rtl/>
        </w:rPr>
      </w:pPr>
      <w:bookmarkStart w:id="1109" w:name="_ETM_Q1_3264479"/>
      <w:bookmarkStart w:id="1110" w:name="_ETM_Q1_3264545"/>
      <w:bookmarkEnd w:id="1109"/>
      <w:bookmarkEnd w:id="1110"/>
      <w:r>
        <w:rPr>
          <w:rFonts w:hint="cs"/>
          <w:rtl/>
        </w:rPr>
        <w:t>אבל יש מידע מודיעני שא</w:t>
      </w:r>
      <w:r w:rsidR="00B110A8">
        <w:rPr>
          <w:rFonts w:hint="cs"/>
          <w:rtl/>
        </w:rPr>
        <w:t>ני</w:t>
      </w:r>
      <w:r>
        <w:rPr>
          <w:rFonts w:hint="cs"/>
          <w:rtl/>
        </w:rPr>
        <w:t xml:space="preserve"> בודק אותו.</w:t>
      </w:r>
    </w:p>
    <w:p w:rsidR="00802441" w:rsidRDefault="00802441" w:rsidP="00802441">
      <w:pPr>
        <w:rPr>
          <w:rtl/>
        </w:rPr>
      </w:pPr>
      <w:bookmarkStart w:id="1111" w:name="_ETM_Q1_3269246"/>
      <w:bookmarkStart w:id="1112" w:name="_ETM_Q1_3269329"/>
      <w:bookmarkEnd w:id="1111"/>
      <w:bookmarkEnd w:id="1112"/>
    </w:p>
    <w:p w:rsidR="00802441" w:rsidRDefault="00802441" w:rsidP="00802441">
      <w:pPr>
        <w:pStyle w:val="-"/>
        <w:keepNext/>
        <w:rPr>
          <w:rtl/>
        </w:rPr>
      </w:pPr>
      <w:bookmarkStart w:id="1113" w:name="ET_speakercontinue_6345_84"/>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13"/>
    </w:p>
    <w:p w:rsidR="00802441" w:rsidRDefault="00802441" w:rsidP="00802441">
      <w:pPr>
        <w:pStyle w:val="KeepWithNext"/>
        <w:rPr>
          <w:rtl/>
        </w:rPr>
      </w:pPr>
    </w:p>
    <w:p w:rsidR="00802441" w:rsidRDefault="00B110A8" w:rsidP="00B110A8">
      <w:pPr>
        <w:rPr>
          <w:rtl/>
        </w:rPr>
      </w:pPr>
      <w:bookmarkStart w:id="1114" w:name="_ETM_Q1_3269779"/>
      <w:bookmarkEnd w:id="1114"/>
      <w:r>
        <w:rPr>
          <w:rFonts w:hint="cs"/>
          <w:rtl/>
        </w:rPr>
        <w:t xml:space="preserve">אישרת לי שעל יסוד </w:t>
      </w:r>
      <w:r w:rsidR="00802441">
        <w:rPr>
          <w:rFonts w:hint="cs"/>
          <w:rtl/>
        </w:rPr>
        <w:t xml:space="preserve">מידע </w:t>
      </w:r>
      <w:bookmarkStart w:id="1115" w:name="_ETM_Q1_3272413"/>
      <w:bookmarkEnd w:id="1115"/>
      <w:r w:rsidR="00802441">
        <w:rPr>
          <w:rFonts w:hint="cs"/>
          <w:rtl/>
        </w:rPr>
        <w:t xml:space="preserve">מודיעיני </w:t>
      </w:r>
      <w:r>
        <w:rPr>
          <w:rFonts w:hint="cs"/>
          <w:rtl/>
        </w:rPr>
        <w:t xml:space="preserve">למשל מעורבות קטין </w:t>
      </w:r>
      <w:r w:rsidR="00802441">
        <w:rPr>
          <w:rFonts w:hint="cs"/>
          <w:rtl/>
        </w:rPr>
        <w:t xml:space="preserve">בסחר בסם </w:t>
      </w:r>
      <w:r>
        <w:rPr>
          <w:rFonts w:hint="cs"/>
          <w:rtl/>
        </w:rPr>
        <w:t xml:space="preserve">כשאין לך ראיה ישירה לזה </w:t>
      </w:r>
      <w:r w:rsidR="00802441">
        <w:rPr>
          <w:rFonts w:hint="cs"/>
          <w:rtl/>
        </w:rPr>
        <w:t>כי אחרת הי</w:t>
      </w:r>
      <w:r>
        <w:rPr>
          <w:rFonts w:hint="cs"/>
          <w:rtl/>
        </w:rPr>
        <w:t>י</w:t>
      </w:r>
      <w:r w:rsidR="00802441">
        <w:rPr>
          <w:rFonts w:hint="cs"/>
          <w:rtl/>
        </w:rPr>
        <w:t xml:space="preserve">ת בא </w:t>
      </w:r>
      <w:r>
        <w:rPr>
          <w:rFonts w:hint="cs"/>
          <w:rtl/>
        </w:rPr>
        <w:t xml:space="preserve">אליו </w:t>
      </w:r>
      <w:r w:rsidR="00802441">
        <w:rPr>
          <w:rFonts w:hint="cs"/>
          <w:rtl/>
        </w:rPr>
        <w:t>עם צ</w:t>
      </w:r>
      <w:r>
        <w:rPr>
          <w:rFonts w:hint="cs"/>
          <w:rtl/>
        </w:rPr>
        <w:t>ו</w:t>
      </w:r>
      <w:r w:rsidR="00802441">
        <w:rPr>
          <w:rFonts w:hint="cs"/>
          <w:rtl/>
        </w:rPr>
        <w:t xml:space="preserve">וי </w:t>
      </w:r>
      <w:bookmarkStart w:id="1116" w:name="_ETM_Q1_3279562"/>
      <w:bookmarkEnd w:id="1116"/>
      <w:r>
        <w:rPr>
          <w:rFonts w:hint="cs"/>
          <w:rtl/>
        </w:rPr>
        <w:t>ח</w:t>
      </w:r>
      <w:r w:rsidR="00802441">
        <w:rPr>
          <w:rFonts w:hint="cs"/>
          <w:rtl/>
        </w:rPr>
        <w:t xml:space="preserve">יפוש </w:t>
      </w:r>
      <w:r>
        <w:rPr>
          <w:rFonts w:hint="cs"/>
          <w:rtl/>
        </w:rPr>
        <w:t xml:space="preserve">וכו' ומפעיל את כוחותיך האחרים, </w:t>
      </w:r>
      <w:r w:rsidR="00802441">
        <w:rPr>
          <w:rFonts w:hint="cs"/>
          <w:rtl/>
        </w:rPr>
        <w:t>אתה כן מזמין אותו לחקירה או לתח</w:t>
      </w:r>
      <w:r>
        <w:rPr>
          <w:rFonts w:hint="cs"/>
          <w:rtl/>
        </w:rPr>
        <w:t>נ</w:t>
      </w:r>
      <w:r w:rsidR="00802441">
        <w:rPr>
          <w:rFonts w:hint="cs"/>
          <w:rtl/>
        </w:rPr>
        <w:t xml:space="preserve">ת המשטרה? </w:t>
      </w:r>
      <w:r>
        <w:rPr>
          <w:rFonts w:hint="cs"/>
          <w:rtl/>
        </w:rPr>
        <w:t xml:space="preserve">לא בטוח פותח לו חקירה באזהרה. </w:t>
      </w:r>
      <w:r w:rsidR="00802441">
        <w:rPr>
          <w:rFonts w:hint="cs"/>
          <w:rtl/>
        </w:rPr>
        <w:t>י</w:t>
      </w:r>
      <w:r>
        <w:rPr>
          <w:rFonts w:hint="cs"/>
          <w:rtl/>
        </w:rPr>
        <w:t>כ</w:t>
      </w:r>
      <w:r w:rsidR="00802441">
        <w:rPr>
          <w:rFonts w:hint="cs"/>
          <w:rtl/>
        </w:rPr>
        <w:t xml:space="preserve">ול </w:t>
      </w:r>
      <w:bookmarkStart w:id="1117" w:name="_ETM_Q1_3288279"/>
      <w:bookmarkEnd w:id="1117"/>
      <w:r w:rsidR="00802441">
        <w:rPr>
          <w:rFonts w:hint="cs"/>
          <w:rtl/>
        </w:rPr>
        <w:t>להיות ש</w:t>
      </w:r>
      <w:r>
        <w:rPr>
          <w:rFonts w:hint="cs"/>
          <w:rtl/>
        </w:rPr>
        <w:t xml:space="preserve">אתה </w:t>
      </w:r>
      <w:r w:rsidR="00802441">
        <w:rPr>
          <w:rFonts w:hint="cs"/>
          <w:rtl/>
        </w:rPr>
        <w:t xml:space="preserve">מדבר </w:t>
      </w:r>
      <w:proofErr w:type="spellStart"/>
      <w:r w:rsidR="00802441">
        <w:rPr>
          <w:rFonts w:hint="cs"/>
          <w:rtl/>
        </w:rPr>
        <w:t>איתו</w:t>
      </w:r>
      <w:proofErr w:type="spellEnd"/>
      <w:r w:rsidR="00802441">
        <w:rPr>
          <w:rFonts w:hint="cs"/>
          <w:rtl/>
        </w:rPr>
        <w:t>.</w:t>
      </w:r>
    </w:p>
    <w:p w:rsidR="00802441" w:rsidRDefault="00802441" w:rsidP="00802441">
      <w:pPr>
        <w:rPr>
          <w:rtl/>
        </w:rPr>
      </w:pPr>
      <w:bookmarkStart w:id="1118" w:name="_ETM_Q1_3290862"/>
      <w:bookmarkStart w:id="1119" w:name="_ETM_Q1_3290946"/>
      <w:bookmarkEnd w:id="1118"/>
      <w:bookmarkEnd w:id="1119"/>
    </w:p>
    <w:p w:rsidR="00802441" w:rsidRDefault="00802441" w:rsidP="00802441">
      <w:pPr>
        <w:pStyle w:val="af9"/>
        <w:keepNext/>
        <w:rPr>
          <w:rtl/>
        </w:rPr>
      </w:pPr>
      <w:bookmarkStart w:id="1120" w:name="_ETM_Q1_3291379"/>
      <w:bookmarkStart w:id="1121" w:name="_ETM_Q1_3291463"/>
      <w:bookmarkEnd w:id="1120"/>
      <w:bookmarkEnd w:id="112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B110A8" w:rsidRPr="00B110A8" w:rsidRDefault="00B110A8" w:rsidP="00B110A8">
      <w:pPr>
        <w:rPr>
          <w:rtl/>
        </w:rPr>
      </w:pPr>
      <w:bookmarkStart w:id="1122" w:name="_ETM_Q1_3295510"/>
      <w:bookmarkStart w:id="1123" w:name="_ETM_Q1_3295607"/>
      <w:bookmarkEnd w:id="1122"/>
      <w:bookmarkEnd w:id="1123"/>
    </w:p>
    <w:p w:rsidR="00802441" w:rsidRDefault="00802441" w:rsidP="00802441">
      <w:pPr>
        <w:rPr>
          <w:rtl/>
        </w:rPr>
      </w:pPr>
      <w:r>
        <w:rPr>
          <w:rFonts w:hint="cs"/>
          <w:rtl/>
        </w:rPr>
        <w:t>אין דבר כזה לדבר בתחנה.</w:t>
      </w:r>
    </w:p>
    <w:p w:rsidR="00802441" w:rsidRDefault="00802441" w:rsidP="00802441">
      <w:pPr>
        <w:rPr>
          <w:rtl/>
        </w:rPr>
      </w:pPr>
      <w:bookmarkStart w:id="1124" w:name="_ETM_Q1_3296263"/>
      <w:bookmarkStart w:id="1125" w:name="_ETM_Q1_3296346"/>
      <w:bookmarkEnd w:id="1124"/>
      <w:bookmarkEnd w:id="1125"/>
    </w:p>
    <w:p w:rsidR="00802441" w:rsidRDefault="00802441" w:rsidP="00802441">
      <w:pPr>
        <w:pStyle w:val="-"/>
        <w:keepNext/>
        <w:rPr>
          <w:rtl/>
        </w:rPr>
      </w:pPr>
      <w:bookmarkStart w:id="1126" w:name="ET_speakercontinue_6345_85"/>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26"/>
    </w:p>
    <w:p w:rsidR="00802441" w:rsidRDefault="00802441" w:rsidP="00802441">
      <w:pPr>
        <w:pStyle w:val="KeepWithNext"/>
        <w:rPr>
          <w:rtl/>
        </w:rPr>
      </w:pPr>
    </w:p>
    <w:p w:rsidR="00802441" w:rsidRDefault="00B110A8" w:rsidP="00802441">
      <w:pPr>
        <w:rPr>
          <w:rtl/>
        </w:rPr>
      </w:pPr>
      <w:bookmarkStart w:id="1127" w:name="_ETM_Q1_3296963"/>
      <w:bookmarkEnd w:id="1127"/>
      <w:r>
        <w:rPr>
          <w:rFonts w:hint="cs"/>
          <w:rtl/>
        </w:rPr>
        <w:t xml:space="preserve">לא מדברת על חקירה. אתה </w:t>
      </w:r>
      <w:bookmarkStart w:id="1128" w:name="_ETM_Q1_3296204"/>
      <w:bookmarkEnd w:id="1128"/>
      <w:r>
        <w:rPr>
          <w:rFonts w:hint="cs"/>
          <w:rtl/>
        </w:rPr>
        <w:t xml:space="preserve">מזמין אותו לתחנת המשטרה, </w:t>
      </w:r>
      <w:r w:rsidR="00802441">
        <w:rPr>
          <w:rFonts w:hint="cs"/>
          <w:rtl/>
        </w:rPr>
        <w:t xml:space="preserve">למחלק הנוער. לא פותח </w:t>
      </w:r>
      <w:bookmarkStart w:id="1129" w:name="_ETM_Q1_3299396"/>
      <w:bookmarkEnd w:id="1129"/>
      <w:r w:rsidR="00802441">
        <w:rPr>
          <w:rFonts w:hint="cs"/>
          <w:rtl/>
        </w:rPr>
        <w:t xml:space="preserve">לו פ"א. לא פותח מסוף. </w:t>
      </w:r>
      <w:r>
        <w:rPr>
          <w:rFonts w:hint="cs"/>
          <w:rtl/>
        </w:rPr>
        <w:t xml:space="preserve">אתה </w:t>
      </w:r>
      <w:r w:rsidR="00802441">
        <w:rPr>
          <w:rFonts w:hint="cs"/>
          <w:rtl/>
        </w:rPr>
        <w:t xml:space="preserve">מדבר עם הקטין. יש דבר </w:t>
      </w:r>
      <w:bookmarkStart w:id="1130" w:name="_ETM_Q1_3305346"/>
      <w:bookmarkEnd w:id="1130"/>
      <w:r w:rsidR="00802441">
        <w:rPr>
          <w:rFonts w:hint="cs"/>
          <w:rtl/>
        </w:rPr>
        <w:t>כזה?</w:t>
      </w:r>
    </w:p>
    <w:p w:rsidR="00802441" w:rsidRDefault="00802441" w:rsidP="00802441">
      <w:pPr>
        <w:rPr>
          <w:rtl/>
        </w:rPr>
      </w:pPr>
      <w:bookmarkStart w:id="1131" w:name="_ETM_Q1_3306180"/>
      <w:bookmarkStart w:id="1132" w:name="_ETM_Q1_3306296"/>
      <w:bookmarkEnd w:id="1131"/>
      <w:bookmarkEnd w:id="1132"/>
    </w:p>
    <w:p w:rsidR="00802441" w:rsidRDefault="00802441" w:rsidP="00802441">
      <w:pPr>
        <w:pStyle w:val="af9"/>
        <w:keepNext/>
        <w:rPr>
          <w:rtl/>
        </w:rPr>
      </w:pPr>
      <w:bookmarkStart w:id="1133" w:name="_ETM_Q1_3306313"/>
      <w:bookmarkStart w:id="1134" w:name="_ETM_Q1_3306380"/>
      <w:bookmarkEnd w:id="1133"/>
      <w:bookmarkEnd w:id="113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B110A8" w:rsidRDefault="00B110A8" w:rsidP="00802441">
      <w:pPr>
        <w:rPr>
          <w:rtl/>
        </w:rPr>
      </w:pPr>
    </w:p>
    <w:p w:rsidR="00802441" w:rsidRDefault="00B110A8" w:rsidP="00B110A8">
      <w:pPr>
        <w:rPr>
          <w:rtl/>
        </w:rPr>
      </w:pPr>
      <w:bookmarkStart w:id="1135" w:name="_ETM_Q1_3302581"/>
      <w:bookmarkStart w:id="1136" w:name="_ETM_Q1_3302659"/>
      <w:bookmarkEnd w:id="1135"/>
      <w:bookmarkEnd w:id="1136"/>
      <w:r>
        <w:rPr>
          <w:rFonts w:hint="cs"/>
          <w:rtl/>
        </w:rPr>
        <w:t>סתם ככה?</w:t>
      </w:r>
      <w:r w:rsidR="00802441">
        <w:rPr>
          <w:rFonts w:hint="cs"/>
          <w:rtl/>
        </w:rPr>
        <w:t xml:space="preserve"> בדרך כלל לא מפעילים קט</w:t>
      </w:r>
      <w:r>
        <w:rPr>
          <w:rFonts w:hint="cs"/>
          <w:rtl/>
        </w:rPr>
        <w:t>י</w:t>
      </w:r>
      <w:r w:rsidR="00802441">
        <w:rPr>
          <w:rFonts w:hint="cs"/>
          <w:rtl/>
        </w:rPr>
        <w:t xml:space="preserve">נים בצורה הזאת. </w:t>
      </w:r>
      <w:r>
        <w:rPr>
          <w:rFonts w:hint="cs"/>
          <w:rtl/>
        </w:rPr>
        <w:t xml:space="preserve">אם </w:t>
      </w:r>
      <w:r w:rsidR="00802441">
        <w:rPr>
          <w:rFonts w:hint="cs"/>
          <w:rtl/>
        </w:rPr>
        <w:t xml:space="preserve">יש </w:t>
      </w:r>
      <w:bookmarkStart w:id="1137" w:name="_ETM_Q1_3313013"/>
      <w:bookmarkEnd w:id="1137"/>
      <w:r w:rsidR="00802441">
        <w:rPr>
          <w:rFonts w:hint="cs"/>
          <w:rtl/>
        </w:rPr>
        <w:t xml:space="preserve">מידע מודיעיני </w:t>
      </w:r>
      <w:r>
        <w:rPr>
          <w:rFonts w:hint="cs"/>
          <w:rtl/>
        </w:rPr>
        <w:t xml:space="preserve">ואנו בוחנים </w:t>
      </w:r>
      <w:bookmarkStart w:id="1138" w:name="_ETM_Q1_3314779"/>
      <w:bookmarkEnd w:id="1138"/>
      <w:r>
        <w:rPr>
          <w:rFonts w:hint="cs"/>
          <w:rtl/>
        </w:rPr>
        <w:t xml:space="preserve">אותו, </w:t>
      </w:r>
      <w:r w:rsidR="00802441">
        <w:rPr>
          <w:rFonts w:hint="cs"/>
          <w:rtl/>
        </w:rPr>
        <w:t>הוא מוזמן לחקירה.</w:t>
      </w:r>
    </w:p>
    <w:p w:rsidR="00802441" w:rsidRDefault="00802441" w:rsidP="00802441">
      <w:pPr>
        <w:rPr>
          <w:rtl/>
        </w:rPr>
      </w:pPr>
      <w:bookmarkStart w:id="1139" w:name="_ETM_Q1_3317930"/>
      <w:bookmarkStart w:id="1140" w:name="_ETM_Q1_3318013"/>
      <w:bookmarkEnd w:id="1139"/>
      <w:bookmarkEnd w:id="1140"/>
    </w:p>
    <w:p w:rsidR="00802441" w:rsidRDefault="00802441" w:rsidP="00802441">
      <w:pPr>
        <w:pStyle w:val="-"/>
        <w:keepNext/>
        <w:rPr>
          <w:rtl/>
        </w:rPr>
      </w:pPr>
      <w:bookmarkStart w:id="1141" w:name="ET_speakercontinue_6345_86"/>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41"/>
    </w:p>
    <w:p w:rsidR="00802441" w:rsidRDefault="00802441" w:rsidP="00802441">
      <w:pPr>
        <w:pStyle w:val="KeepWithNext"/>
        <w:rPr>
          <w:rtl/>
        </w:rPr>
      </w:pPr>
    </w:p>
    <w:p w:rsidR="00802441" w:rsidRDefault="00B110A8" w:rsidP="00B110A8">
      <w:pPr>
        <w:rPr>
          <w:rtl/>
        </w:rPr>
      </w:pPr>
      <w:bookmarkStart w:id="1142" w:name="_ETM_Q1_3318446"/>
      <w:bookmarkEnd w:id="1142"/>
      <w:r>
        <w:rPr>
          <w:rFonts w:hint="cs"/>
          <w:rtl/>
        </w:rPr>
        <w:t xml:space="preserve">אני שואלת משהו אחר כי קודם ענית משהו אחר. </w:t>
      </w:r>
      <w:r w:rsidR="00802441">
        <w:rPr>
          <w:rFonts w:hint="cs"/>
          <w:rtl/>
        </w:rPr>
        <w:t>יש לך</w:t>
      </w:r>
      <w:r>
        <w:rPr>
          <w:rFonts w:hint="cs"/>
          <w:rtl/>
        </w:rPr>
        <w:t xml:space="preserve"> </w:t>
      </w:r>
      <w:r w:rsidR="00802441">
        <w:rPr>
          <w:rFonts w:hint="cs"/>
          <w:rtl/>
        </w:rPr>
        <w:t xml:space="preserve">מידע מודיעיני על קטין. עבירות </w:t>
      </w:r>
      <w:bookmarkStart w:id="1143" w:name="_ETM_Q1_3325763"/>
      <w:bookmarkEnd w:id="1143"/>
      <w:r w:rsidR="00802441">
        <w:rPr>
          <w:rFonts w:hint="cs"/>
          <w:rtl/>
        </w:rPr>
        <w:t xml:space="preserve">סחר בסמים. מידע מסוים מאוד. </w:t>
      </w:r>
      <w:r>
        <w:rPr>
          <w:rFonts w:hint="cs"/>
          <w:rtl/>
        </w:rPr>
        <w:t xml:space="preserve">לא יכולת להזמין אותו לחקירה באזהרה </w:t>
      </w:r>
      <w:r w:rsidR="00802441">
        <w:rPr>
          <w:rFonts w:hint="cs"/>
          <w:rtl/>
        </w:rPr>
        <w:t xml:space="preserve">כי זה לא גובש ואתה </w:t>
      </w:r>
      <w:bookmarkStart w:id="1144" w:name="_ETM_Q1_3331263"/>
      <w:bookmarkEnd w:id="1144"/>
      <w:r w:rsidR="00802441">
        <w:rPr>
          <w:rFonts w:hint="cs"/>
          <w:rtl/>
        </w:rPr>
        <w:t>לא יכ</w:t>
      </w:r>
      <w:r>
        <w:rPr>
          <w:rFonts w:hint="cs"/>
          <w:rtl/>
        </w:rPr>
        <w:t>ו</w:t>
      </w:r>
      <w:r w:rsidR="00802441">
        <w:rPr>
          <w:rFonts w:hint="cs"/>
          <w:rtl/>
        </w:rPr>
        <w:t xml:space="preserve">ל להטיח בו הטחות. מורכב. </w:t>
      </w:r>
      <w:r>
        <w:rPr>
          <w:rFonts w:hint="cs"/>
          <w:rtl/>
        </w:rPr>
        <w:t xml:space="preserve">ראיות גולמיות </w:t>
      </w:r>
      <w:r w:rsidR="00802441">
        <w:rPr>
          <w:rFonts w:hint="cs"/>
          <w:rtl/>
        </w:rPr>
        <w:t xml:space="preserve">של מידע מודיעיני. אתה </w:t>
      </w:r>
      <w:bookmarkStart w:id="1145" w:name="_ETM_Q1_3338480"/>
      <w:bookmarkEnd w:id="1145"/>
      <w:r w:rsidR="00802441">
        <w:rPr>
          <w:rFonts w:hint="cs"/>
          <w:rtl/>
        </w:rPr>
        <w:t>מז</w:t>
      </w:r>
      <w:r>
        <w:rPr>
          <w:rFonts w:hint="cs"/>
          <w:rtl/>
        </w:rPr>
        <w:t>מ</w:t>
      </w:r>
      <w:r w:rsidR="00802441">
        <w:rPr>
          <w:rFonts w:hint="cs"/>
          <w:rtl/>
        </w:rPr>
        <w:t xml:space="preserve">ין אותו לתחנה לראות מה אפשר לעשות, </w:t>
      </w:r>
      <w:r>
        <w:rPr>
          <w:rFonts w:hint="cs"/>
          <w:rtl/>
        </w:rPr>
        <w:t xml:space="preserve">מה </w:t>
      </w:r>
      <w:bookmarkStart w:id="1146" w:name="_ETM_Q1_3344784"/>
      <w:bookmarkEnd w:id="1146"/>
      <w:r>
        <w:rPr>
          <w:rFonts w:hint="cs"/>
          <w:rtl/>
        </w:rPr>
        <w:t xml:space="preserve">אומר. אולי יודע, </w:t>
      </w:r>
      <w:r w:rsidR="00802441">
        <w:rPr>
          <w:rFonts w:hint="cs"/>
          <w:rtl/>
        </w:rPr>
        <w:t xml:space="preserve">אולי בתשאול </w:t>
      </w:r>
      <w:bookmarkStart w:id="1147" w:name="_ETM_Q1_3345247"/>
      <w:bookmarkEnd w:id="1147"/>
      <w:r w:rsidR="00802441">
        <w:rPr>
          <w:rFonts w:hint="cs"/>
          <w:rtl/>
        </w:rPr>
        <w:t xml:space="preserve">פתוח ימסור לך מי הסוחרים. </w:t>
      </w:r>
      <w:r>
        <w:rPr>
          <w:rFonts w:hint="cs"/>
          <w:rtl/>
        </w:rPr>
        <w:t xml:space="preserve">יש מדרגים של הגעה </w:t>
      </w:r>
      <w:r w:rsidR="00802441">
        <w:rPr>
          <w:rFonts w:hint="cs"/>
          <w:rtl/>
        </w:rPr>
        <w:t>לראיות.</w:t>
      </w:r>
    </w:p>
    <w:p w:rsidR="00802441" w:rsidRDefault="00802441" w:rsidP="00802441">
      <w:pPr>
        <w:rPr>
          <w:rtl/>
        </w:rPr>
      </w:pPr>
      <w:bookmarkStart w:id="1148" w:name="_ETM_Q1_3350447"/>
      <w:bookmarkStart w:id="1149" w:name="_ETM_Q1_3350530"/>
      <w:bookmarkEnd w:id="1148"/>
      <w:bookmarkEnd w:id="1149"/>
    </w:p>
    <w:p w:rsidR="00802441" w:rsidRDefault="00802441" w:rsidP="00802441">
      <w:pPr>
        <w:pStyle w:val="af9"/>
        <w:keepNext/>
        <w:rPr>
          <w:rtl/>
        </w:rPr>
      </w:pPr>
      <w:bookmarkStart w:id="1150" w:name="_ETM_Q1_3350580"/>
      <w:bookmarkStart w:id="1151" w:name="_ETM_Q1_3350662"/>
      <w:bookmarkEnd w:id="1150"/>
      <w:bookmarkEnd w:id="115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802441" w:rsidP="00B110A8">
      <w:pPr>
        <w:rPr>
          <w:rtl/>
        </w:rPr>
      </w:pPr>
      <w:bookmarkStart w:id="1152" w:name="_ETM_Q1_3351013"/>
      <w:bookmarkStart w:id="1153" w:name="_ETM_Q1_3351097"/>
      <w:bookmarkEnd w:id="1152"/>
      <w:bookmarkEnd w:id="1153"/>
      <w:r>
        <w:rPr>
          <w:rFonts w:hint="cs"/>
          <w:rtl/>
        </w:rPr>
        <w:t>כל הנושא של סמים הש</w:t>
      </w:r>
      <w:r w:rsidR="00B110A8">
        <w:rPr>
          <w:rFonts w:hint="cs"/>
          <w:rtl/>
        </w:rPr>
        <w:t>ת</w:t>
      </w:r>
      <w:r>
        <w:rPr>
          <w:rFonts w:hint="cs"/>
          <w:rtl/>
        </w:rPr>
        <w:t xml:space="preserve">נה </w:t>
      </w:r>
      <w:bookmarkStart w:id="1154" w:name="_ETM_Q1_3353514"/>
      <w:bookmarkEnd w:id="1154"/>
      <w:r>
        <w:rPr>
          <w:rFonts w:hint="cs"/>
          <w:rtl/>
        </w:rPr>
        <w:t>לגמרי.</w:t>
      </w:r>
    </w:p>
    <w:p w:rsidR="00802441" w:rsidRDefault="00802441" w:rsidP="00802441">
      <w:pPr>
        <w:rPr>
          <w:rtl/>
        </w:rPr>
      </w:pPr>
      <w:bookmarkStart w:id="1155" w:name="_ETM_Q1_3354763"/>
      <w:bookmarkStart w:id="1156" w:name="_ETM_Q1_3354863"/>
      <w:bookmarkEnd w:id="1155"/>
      <w:bookmarkEnd w:id="1156"/>
    </w:p>
    <w:p w:rsidR="00802441" w:rsidRDefault="00802441" w:rsidP="00802441">
      <w:pPr>
        <w:pStyle w:val="-"/>
        <w:keepNext/>
        <w:rPr>
          <w:rtl/>
        </w:rPr>
      </w:pPr>
      <w:bookmarkStart w:id="1157" w:name="ET_speakercontinue_6345_87"/>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57"/>
    </w:p>
    <w:p w:rsidR="00802441" w:rsidRDefault="00802441" w:rsidP="00802441">
      <w:pPr>
        <w:pStyle w:val="KeepWithNext"/>
        <w:rPr>
          <w:rtl/>
        </w:rPr>
      </w:pPr>
    </w:p>
    <w:p w:rsidR="00802441" w:rsidRDefault="00802441" w:rsidP="00B110A8">
      <w:pPr>
        <w:rPr>
          <w:rtl/>
        </w:rPr>
      </w:pPr>
      <w:bookmarkStart w:id="1158" w:name="_ETM_Q1_3355347"/>
      <w:bookmarkEnd w:id="1158"/>
      <w:r>
        <w:rPr>
          <w:rFonts w:hint="cs"/>
          <w:rtl/>
        </w:rPr>
        <w:t xml:space="preserve">עבירות אלימות, </w:t>
      </w:r>
      <w:r w:rsidR="00B110A8">
        <w:rPr>
          <w:rFonts w:hint="cs"/>
          <w:rtl/>
        </w:rPr>
        <w:t xml:space="preserve">עבירות </w:t>
      </w:r>
      <w:r>
        <w:rPr>
          <w:rFonts w:hint="cs"/>
          <w:rtl/>
        </w:rPr>
        <w:t>נשק. יש מצב</w:t>
      </w:r>
      <w:r w:rsidR="00B110A8">
        <w:rPr>
          <w:rFonts w:hint="cs"/>
          <w:rtl/>
        </w:rPr>
        <w:t>ים שבהם אתה קו</w:t>
      </w:r>
      <w:r>
        <w:rPr>
          <w:rFonts w:hint="cs"/>
          <w:rtl/>
        </w:rPr>
        <w:t>ר</w:t>
      </w:r>
      <w:r w:rsidR="00B110A8">
        <w:rPr>
          <w:rFonts w:hint="cs"/>
          <w:rtl/>
        </w:rPr>
        <w:t>א</w:t>
      </w:r>
      <w:r>
        <w:rPr>
          <w:rFonts w:hint="cs"/>
          <w:rtl/>
        </w:rPr>
        <w:t xml:space="preserve"> לקטין לתחנת </w:t>
      </w:r>
      <w:bookmarkStart w:id="1159" w:name="_ETM_Q1_3363397"/>
      <w:bookmarkEnd w:id="1159"/>
      <w:r>
        <w:rPr>
          <w:rFonts w:hint="cs"/>
          <w:rtl/>
        </w:rPr>
        <w:t>המש</w:t>
      </w:r>
      <w:r w:rsidR="00B110A8">
        <w:rPr>
          <w:rFonts w:hint="cs"/>
          <w:rtl/>
        </w:rPr>
        <w:t>טרה ולא פותח לו תיק ולא חוקר או</w:t>
      </w:r>
      <w:r>
        <w:rPr>
          <w:rFonts w:hint="cs"/>
          <w:rtl/>
        </w:rPr>
        <w:t>תו באזהרה.</w:t>
      </w:r>
    </w:p>
    <w:p w:rsidR="00802441" w:rsidRDefault="00802441" w:rsidP="00802441">
      <w:pPr>
        <w:rPr>
          <w:rtl/>
        </w:rPr>
      </w:pPr>
      <w:bookmarkStart w:id="1160" w:name="_ETM_Q1_3369247"/>
      <w:bookmarkStart w:id="1161" w:name="_ETM_Q1_3369330"/>
      <w:bookmarkEnd w:id="1160"/>
      <w:bookmarkEnd w:id="1161"/>
    </w:p>
    <w:p w:rsidR="00802441" w:rsidRDefault="00802441" w:rsidP="00802441">
      <w:pPr>
        <w:pStyle w:val="af9"/>
        <w:keepNext/>
        <w:rPr>
          <w:rtl/>
        </w:rPr>
      </w:pPr>
      <w:bookmarkStart w:id="1162" w:name="_ETM_Q1_3369630"/>
      <w:bookmarkStart w:id="1163" w:name="_ETM_Q1_3369713"/>
      <w:bookmarkEnd w:id="1162"/>
      <w:bookmarkEnd w:id="116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802441" w:rsidRDefault="00802441" w:rsidP="00802441">
      <w:pPr>
        <w:rPr>
          <w:rtl/>
        </w:rPr>
      </w:pPr>
    </w:p>
    <w:p w:rsidR="00802441" w:rsidRDefault="00B110A8" w:rsidP="00802441">
      <w:pPr>
        <w:rPr>
          <w:rtl/>
        </w:rPr>
      </w:pPr>
      <w:bookmarkStart w:id="1164" w:name="_ETM_Q1_3369964"/>
      <w:bookmarkStart w:id="1165" w:name="_ETM_Q1_3370047"/>
      <w:bookmarkEnd w:id="1164"/>
      <w:bookmarkEnd w:id="1165"/>
      <w:r>
        <w:rPr>
          <w:rFonts w:hint="cs"/>
          <w:rtl/>
        </w:rPr>
        <w:t xml:space="preserve">זה </w:t>
      </w:r>
      <w:r w:rsidR="00802441">
        <w:rPr>
          <w:rFonts w:hint="cs"/>
          <w:rtl/>
        </w:rPr>
        <w:t xml:space="preserve">לא </w:t>
      </w:r>
      <w:bookmarkStart w:id="1166" w:name="_ETM_Q1_3370513"/>
      <w:bookmarkEnd w:id="1166"/>
      <w:r w:rsidR="00802441">
        <w:rPr>
          <w:rFonts w:hint="cs"/>
          <w:rtl/>
        </w:rPr>
        <w:t>קורה.</w:t>
      </w:r>
    </w:p>
    <w:p w:rsidR="00802441" w:rsidRDefault="00802441" w:rsidP="00802441">
      <w:pPr>
        <w:rPr>
          <w:rtl/>
        </w:rPr>
      </w:pPr>
      <w:bookmarkStart w:id="1167" w:name="_ETM_Q1_3371747"/>
      <w:bookmarkStart w:id="1168" w:name="_ETM_Q1_3371849"/>
      <w:bookmarkEnd w:id="1167"/>
      <w:bookmarkEnd w:id="1168"/>
    </w:p>
    <w:p w:rsidR="00802441" w:rsidRDefault="00802441" w:rsidP="00802441">
      <w:pPr>
        <w:pStyle w:val="-"/>
        <w:keepNext/>
        <w:rPr>
          <w:rtl/>
        </w:rPr>
      </w:pPr>
      <w:bookmarkStart w:id="1169" w:name="ET_speakercontinue_6345_88"/>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 </w:t>
      </w:r>
      <w:r>
        <w:rPr>
          <w:rtl/>
        </w:rPr>
        <w:t>טלי גוטליב (הליכוד):</w:t>
      </w:r>
      <w:r w:rsidRPr="00802441">
        <w:rPr>
          <w:rStyle w:val="TagStyle"/>
          <w:rtl/>
        </w:rPr>
        <w:t xml:space="preserve"> &lt;&lt; </w:t>
      </w:r>
      <w:proofErr w:type="spellStart"/>
      <w:r w:rsidRPr="00802441">
        <w:rPr>
          <w:rStyle w:val="TagStyle"/>
          <w:rtl/>
        </w:rPr>
        <w:t>דובר_המשך</w:t>
      </w:r>
      <w:proofErr w:type="spellEnd"/>
      <w:r w:rsidRPr="00802441">
        <w:rPr>
          <w:rStyle w:val="TagStyle"/>
          <w:rtl/>
        </w:rPr>
        <w:t xml:space="preserve"> &gt;&gt;</w:t>
      </w:r>
      <w:r>
        <w:rPr>
          <w:rtl/>
        </w:rPr>
        <w:t xml:space="preserve">   </w:t>
      </w:r>
      <w:bookmarkEnd w:id="1169"/>
    </w:p>
    <w:p w:rsidR="00802441" w:rsidRDefault="00802441" w:rsidP="00802441">
      <w:pPr>
        <w:pStyle w:val="KeepWithNext"/>
        <w:rPr>
          <w:rtl/>
        </w:rPr>
      </w:pPr>
    </w:p>
    <w:p w:rsidR="00802441" w:rsidRDefault="00B110A8" w:rsidP="00802441">
      <w:pPr>
        <w:rPr>
          <w:rtl/>
        </w:rPr>
      </w:pPr>
      <w:bookmarkStart w:id="1170" w:name="_ETM_Q1_3372330"/>
      <w:bookmarkEnd w:id="1170"/>
      <w:r>
        <w:rPr>
          <w:rFonts w:hint="cs"/>
          <w:rtl/>
        </w:rPr>
        <w:t xml:space="preserve">רכז </w:t>
      </w:r>
      <w:bookmarkStart w:id="1171" w:name="_ETM_Q1_3369759"/>
      <w:bookmarkEnd w:id="1171"/>
      <w:r>
        <w:rPr>
          <w:rFonts w:hint="cs"/>
          <w:rtl/>
        </w:rPr>
        <w:t>מודיעין שמזמין קטין אליו לתחנה זו פעולת חקירה, פעולה משטרתית</w:t>
      </w:r>
      <w:r w:rsidR="00802441">
        <w:rPr>
          <w:rFonts w:hint="cs"/>
          <w:rtl/>
        </w:rPr>
        <w:t>.</w:t>
      </w:r>
      <w:r>
        <w:rPr>
          <w:rFonts w:hint="cs"/>
          <w:rtl/>
        </w:rPr>
        <w:t xml:space="preserve"> </w:t>
      </w:r>
      <w:r w:rsidR="00802441">
        <w:rPr>
          <w:rFonts w:hint="cs"/>
          <w:rtl/>
        </w:rPr>
        <w:t xml:space="preserve">הפעלת כוח של </w:t>
      </w:r>
      <w:r>
        <w:rPr>
          <w:rFonts w:hint="cs"/>
          <w:rtl/>
        </w:rPr>
        <w:t xml:space="preserve">יחידה </w:t>
      </w:r>
      <w:r w:rsidR="00802441">
        <w:rPr>
          <w:rFonts w:hint="cs"/>
          <w:rtl/>
        </w:rPr>
        <w:t xml:space="preserve">חוקרת. </w:t>
      </w:r>
      <w:r>
        <w:rPr>
          <w:rFonts w:hint="cs"/>
          <w:rtl/>
        </w:rPr>
        <w:t xml:space="preserve">חבר'ה, </w:t>
      </w:r>
      <w:bookmarkStart w:id="1172" w:name="_ETM_Q1_3384474"/>
      <w:bookmarkEnd w:id="1172"/>
      <w:r w:rsidR="00802441">
        <w:rPr>
          <w:rFonts w:hint="cs"/>
          <w:rtl/>
        </w:rPr>
        <w:t xml:space="preserve">זו </w:t>
      </w:r>
      <w:bookmarkStart w:id="1173" w:name="_ETM_Q1_3381664"/>
      <w:bookmarkEnd w:id="1173"/>
      <w:r w:rsidR="00802441">
        <w:rPr>
          <w:rFonts w:hint="cs"/>
          <w:rtl/>
        </w:rPr>
        <w:t xml:space="preserve">ועדה, כנסת, </w:t>
      </w:r>
      <w:r>
        <w:rPr>
          <w:rFonts w:hint="cs"/>
          <w:rtl/>
        </w:rPr>
        <w:t xml:space="preserve">אני לא אשאל וגם אענה. </w:t>
      </w:r>
      <w:r w:rsidR="00417146">
        <w:rPr>
          <w:rFonts w:hint="cs"/>
          <w:rtl/>
        </w:rPr>
        <w:t xml:space="preserve">קטינים מוזמנים </w:t>
      </w:r>
      <w:r>
        <w:rPr>
          <w:rFonts w:hint="cs"/>
          <w:rtl/>
        </w:rPr>
        <w:t xml:space="preserve">לחקירה על סמך מידע </w:t>
      </w:r>
      <w:bookmarkStart w:id="1174" w:name="_ETM_Q1_3390152"/>
      <w:bookmarkEnd w:id="1174"/>
      <w:r>
        <w:rPr>
          <w:rFonts w:hint="cs"/>
          <w:rtl/>
        </w:rPr>
        <w:t xml:space="preserve">מודיעיני </w:t>
      </w:r>
      <w:r w:rsidR="00417146">
        <w:rPr>
          <w:rFonts w:hint="cs"/>
          <w:rtl/>
        </w:rPr>
        <w:t>י</w:t>
      </w:r>
      <w:r>
        <w:rPr>
          <w:rFonts w:hint="cs"/>
          <w:rtl/>
        </w:rPr>
        <w:t>ם</w:t>
      </w:r>
      <w:r w:rsidR="00417146">
        <w:rPr>
          <w:rFonts w:hint="cs"/>
          <w:rtl/>
        </w:rPr>
        <w:t xml:space="preserve"> של פעמים בשלל וריאציות.</w:t>
      </w:r>
    </w:p>
    <w:p w:rsidR="00417146" w:rsidRDefault="00417146" w:rsidP="00802441">
      <w:pPr>
        <w:rPr>
          <w:rtl/>
        </w:rPr>
      </w:pPr>
      <w:bookmarkStart w:id="1175" w:name="_ETM_Q1_3394847"/>
      <w:bookmarkStart w:id="1176" w:name="_ETM_Q1_3394933"/>
      <w:bookmarkEnd w:id="1175"/>
      <w:bookmarkEnd w:id="1176"/>
    </w:p>
    <w:p w:rsidR="00417146" w:rsidRDefault="00417146" w:rsidP="00417146">
      <w:pPr>
        <w:pStyle w:val="af9"/>
        <w:keepNext/>
        <w:rPr>
          <w:rtl/>
        </w:rPr>
      </w:pPr>
      <w:bookmarkStart w:id="1177" w:name="_ETM_Q1_3394997"/>
      <w:bookmarkStart w:id="1178" w:name="_ETM_Q1_3395050"/>
      <w:bookmarkEnd w:id="1177"/>
      <w:bookmarkEnd w:id="117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802441">
      <w:pPr>
        <w:rPr>
          <w:rtl/>
        </w:rPr>
      </w:pPr>
    </w:p>
    <w:p w:rsidR="00417146" w:rsidRDefault="00B110A8" w:rsidP="00802441">
      <w:pPr>
        <w:rPr>
          <w:rtl/>
        </w:rPr>
      </w:pPr>
      <w:bookmarkStart w:id="1179" w:name="_ETM_Q1_3395396"/>
      <w:bookmarkStart w:id="1180" w:name="_ETM_Q1_3395464"/>
      <w:bookmarkEnd w:id="1179"/>
      <w:bookmarkEnd w:id="1180"/>
      <w:r>
        <w:rPr>
          <w:rFonts w:hint="cs"/>
          <w:rtl/>
        </w:rPr>
        <w:t>אמרת</w:t>
      </w:r>
      <w:r w:rsidR="00417146">
        <w:rPr>
          <w:rFonts w:hint="cs"/>
          <w:rtl/>
        </w:rPr>
        <w:t>י</w:t>
      </w:r>
      <w:r>
        <w:rPr>
          <w:rFonts w:hint="cs"/>
          <w:rtl/>
        </w:rPr>
        <w:t xml:space="preserve"> </w:t>
      </w:r>
      <w:r w:rsidR="00417146">
        <w:rPr>
          <w:rFonts w:hint="cs"/>
          <w:rtl/>
        </w:rPr>
        <w:t>שכן.</w:t>
      </w:r>
    </w:p>
    <w:p w:rsidR="00417146" w:rsidRDefault="00417146" w:rsidP="00802441">
      <w:pPr>
        <w:rPr>
          <w:rtl/>
        </w:rPr>
      </w:pPr>
      <w:bookmarkStart w:id="1181" w:name="_ETM_Q1_3396647"/>
      <w:bookmarkStart w:id="1182" w:name="_ETM_Q1_3396716"/>
      <w:bookmarkEnd w:id="1181"/>
      <w:bookmarkEnd w:id="1182"/>
    </w:p>
    <w:p w:rsidR="00417146" w:rsidRDefault="00417146" w:rsidP="00417146">
      <w:pPr>
        <w:pStyle w:val="-"/>
        <w:keepNext/>
        <w:rPr>
          <w:rtl/>
        </w:rPr>
      </w:pPr>
      <w:bookmarkStart w:id="1183" w:name="ET_speakercontinue_6345_89"/>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183"/>
    </w:p>
    <w:p w:rsidR="00417146" w:rsidRDefault="00417146" w:rsidP="00417146">
      <w:pPr>
        <w:pStyle w:val="KeepWithNext"/>
        <w:rPr>
          <w:rtl/>
        </w:rPr>
      </w:pPr>
    </w:p>
    <w:p w:rsidR="00417146" w:rsidRDefault="00B110A8" w:rsidP="00B110A8">
      <w:pPr>
        <w:rPr>
          <w:rtl/>
        </w:rPr>
      </w:pPr>
      <w:bookmarkStart w:id="1184" w:name="_ETM_Q1_3397264"/>
      <w:bookmarkEnd w:id="1184"/>
      <w:r>
        <w:rPr>
          <w:rFonts w:hint="cs"/>
          <w:rtl/>
        </w:rPr>
        <w:t xml:space="preserve">כשאתה מזמין קטין לחקירה ולא פותח לו חקירה </w:t>
      </w:r>
      <w:bookmarkStart w:id="1185" w:name="_ETM_Q1_3397490"/>
      <w:bookmarkEnd w:id="1185"/>
      <w:r>
        <w:rPr>
          <w:rFonts w:hint="cs"/>
          <w:rtl/>
        </w:rPr>
        <w:t xml:space="preserve">באזהרה, </w:t>
      </w:r>
      <w:r w:rsidR="00417146">
        <w:rPr>
          <w:rFonts w:hint="cs"/>
          <w:rtl/>
        </w:rPr>
        <w:t xml:space="preserve">למה </w:t>
      </w:r>
      <w:bookmarkStart w:id="1186" w:name="_ETM_Q1_3397997"/>
      <w:bookmarkEnd w:id="1186"/>
      <w:r w:rsidR="00417146">
        <w:rPr>
          <w:rFonts w:hint="cs"/>
          <w:rtl/>
        </w:rPr>
        <w:t xml:space="preserve">אתה מזמין אותו לתחנת המשטרה? </w:t>
      </w:r>
      <w:r>
        <w:rPr>
          <w:rFonts w:hint="cs"/>
          <w:rtl/>
        </w:rPr>
        <w:t xml:space="preserve">נראה לך סביר? </w:t>
      </w:r>
      <w:r w:rsidR="00417146">
        <w:rPr>
          <w:rFonts w:hint="cs"/>
          <w:rtl/>
        </w:rPr>
        <w:t xml:space="preserve">זה לא מעשה של הפגנת </w:t>
      </w:r>
      <w:bookmarkStart w:id="1187" w:name="_ETM_Q1_3405397"/>
      <w:bookmarkEnd w:id="1187"/>
      <w:r w:rsidR="00417146">
        <w:rPr>
          <w:rFonts w:hint="cs"/>
          <w:rtl/>
        </w:rPr>
        <w:t>כוח של משטרה מול אזרח?</w:t>
      </w:r>
    </w:p>
    <w:p w:rsidR="00417146" w:rsidRDefault="00417146" w:rsidP="00417146">
      <w:pPr>
        <w:rPr>
          <w:rtl/>
        </w:rPr>
      </w:pPr>
      <w:bookmarkStart w:id="1188" w:name="_ETM_Q1_3410264"/>
      <w:bookmarkStart w:id="1189" w:name="_ETM_Q1_3410347"/>
      <w:bookmarkEnd w:id="1188"/>
      <w:bookmarkEnd w:id="1189"/>
    </w:p>
    <w:p w:rsidR="00417146" w:rsidRDefault="00417146" w:rsidP="00417146">
      <w:pPr>
        <w:pStyle w:val="af9"/>
        <w:keepNext/>
        <w:rPr>
          <w:rtl/>
        </w:rPr>
      </w:pPr>
      <w:bookmarkStart w:id="1190" w:name="_ETM_Q1_3410464"/>
      <w:bookmarkStart w:id="1191" w:name="_ETM_Q1_3410531"/>
      <w:bookmarkEnd w:id="1190"/>
      <w:bookmarkEnd w:id="119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417146" w:rsidP="00B110A8">
      <w:pPr>
        <w:rPr>
          <w:rtl/>
        </w:rPr>
      </w:pPr>
      <w:bookmarkStart w:id="1192" w:name="_ETM_Q1_3410847"/>
      <w:bookmarkStart w:id="1193" w:name="_ETM_Q1_3410914"/>
      <w:bookmarkEnd w:id="1192"/>
      <w:bookmarkEnd w:id="1193"/>
      <w:r>
        <w:rPr>
          <w:rFonts w:hint="cs"/>
          <w:rtl/>
        </w:rPr>
        <w:t>אנ</w:t>
      </w:r>
      <w:r w:rsidR="00B110A8">
        <w:rPr>
          <w:rFonts w:hint="cs"/>
          <w:rtl/>
        </w:rPr>
        <w:t>חנו</w:t>
      </w:r>
      <w:r>
        <w:rPr>
          <w:rFonts w:hint="cs"/>
          <w:rtl/>
        </w:rPr>
        <w:t xml:space="preserve"> מז</w:t>
      </w:r>
      <w:r w:rsidR="00B110A8">
        <w:rPr>
          <w:rFonts w:hint="cs"/>
          <w:rtl/>
        </w:rPr>
        <w:t>מ</w:t>
      </w:r>
      <w:r>
        <w:rPr>
          <w:rFonts w:hint="cs"/>
          <w:rtl/>
        </w:rPr>
        <w:t xml:space="preserve">ינים גם לחקירה גם על </w:t>
      </w:r>
      <w:bookmarkStart w:id="1194" w:name="_ETM_Q1_3414364"/>
      <w:bookmarkEnd w:id="1194"/>
      <w:r>
        <w:rPr>
          <w:rFonts w:hint="cs"/>
          <w:rtl/>
        </w:rPr>
        <w:t xml:space="preserve">בסיס מידע מודיעיני </w:t>
      </w:r>
      <w:r w:rsidR="00B110A8">
        <w:rPr>
          <w:rFonts w:hint="cs"/>
          <w:rtl/>
        </w:rPr>
        <w:t xml:space="preserve">שאנו בוחנים אותו. אגב יש מקרים של מידע מודיעיני </w:t>
      </w:r>
      <w:r>
        <w:rPr>
          <w:rFonts w:hint="cs"/>
          <w:rtl/>
        </w:rPr>
        <w:t>ואיני מזמין</w:t>
      </w:r>
      <w:r w:rsidR="00B110A8">
        <w:rPr>
          <w:rFonts w:hint="cs"/>
          <w:rtl/>
        </w:rPr>
        <w:t xml:space="preserve"> כי לא מספיק מבוסס</w:t>
      </w:r>
      <w:r>
        <w:rPr>
          <w:rFonts w:hint="cs"/>
          <w:rtl/>
        </w:rPr>
        <w:t>.</w:t>
      </w:r>
    </w:p>
    <w:p w:rsidR="00417146" w:rsidRDefault="00417146" w:rsidP="00417146">
      <w:pPr>
        <w:rPr>
          <w:rtl/>
        </w:rPr>
      </w:pPr>
      <w:bookmarkStart w:id="1195" w:name="_ETM_Q1_3418948"/>
      <w:bookmarkStart w:id="1196" w:name="_ETM_Q1_3419050"/>
      <w:bookmarkEnd w:id="1195"/>
      <w:bookmarkEnd w:id="1196"/>
    </w:p>
    <w:p w:rsidR="00417146" w:rsidRDefault="00417146" w:rsidP="00417146">
      <w:pPr>
        <w:pStyle w:val="-"/>
        <w:keepNext/>
        <w:rPr>
          <w:rtl/>
        </w:rPr>
      </w:pPr>
      <w:bookmarkStart w:id="1197" w:name="ET_speakercontinue_6345_90"/>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197"/>
    </w:p>
    <w:p w:rsidR="00417146" w:rsidRDefault="00417146" w:rsidP="00417146">
      <w:pPr>
        <w:pStyle w:val="KeepWithNext"/>
        <w:rPr>
          <w:rtl/>
        </w:rPr>
      </w:pPr>
    </w:p>
    <w:p w:rsidR="00417146" w:rsidRDefault="00B110A8" w:rsidP="00B110A8">
      <w:pPr>
        <w:rPr>
          <w:rtl/>
        </w:rPr>
      </w:pPr>
      <w:bookmarkStart w:id="1198" w:name="_ETM_Q1_3421147"/>
      <w:bookmarkEnd w:id="1198"/>
      <w:r>
        <w:rPr>
          <w:rFonts w:hint="cs"/>
          <w:rtl/>
        </w:rPr>
        <w:t>יפה. תענה לי בבקשה ו</w:t>
      </w:r>
      <w:r w:rsidR="00417146">
        <w:rPr>
          <w:rFonts w:hint="cs"/>
          <w:rtl/>
        </w:rPr>
        <w:t xml:space="preserve">אחר כך אביא לך חומרים להראות </w:t>
      </w:r>
      <w:bookmarkStart w:id="1199" w:name="_ETM_Q1_3429514"/>
      <w:bookmarkEnd w:id="1199"/>
      <w:r w:rsidR="00417146">
        <w:rPr>
          <w:rFonts w:hint="cs"/>
          <w:rtl/>
        </w:rPr>
        <w:t xml:space="preserve">לך שלא סביר מה שאתה עונה. </w:t>
      </w:r>
      <w:r>
        <w:rPr>
          <w:rFonts w:hint="cs"/>
          <w:rtl/>
        </w:rPr>
        <w:t xml:space="preserve">האם אתה מזמין קטין לתחנת משטרה בלי שאתה הולך </w:t>
      </w:r>
      <w:bookmarkStart w:id="1200" w:name="_ETM_Q1_3432817"/>
      <w:bookmarkEnd w:id="1200"/>
      <w:r>
        <w:rPr>
          <w:rFonts w:hint="cs"/>
          <w:rtl/>
        </w:rPr>
        <w:t xml:space="preserve">לחזור אותו באזהרה. </w:t>
      </w:r>
      <w:r w:rsidR="00417146">
        <w:rPr>
          <w:rFonts w:hint="cs"/>
          <w:rtl/>
        </w:rPr>
        <w:t>בכ</w:t>
      </w:r>
      <w:r>
        <w:rPr>
          <w:rFonts w:hint="cs"/>
          <w:rtl/>
        </w:rPr>
        <w:t>ו</w:t>
      </w:r>
      <w:r w:rsidR="00417146">
        <w:rPr>
          <w:rFonts w:hint="cs"/>
          <w:rtl/>
        </w:rPr>
        <w:t>ונת מכון. מתכנן להב</w:t>
      </w:r>
      <w:r>
        <w:rPr>
          <w:rFonts w:hint="cs"/>
          <w:rtl/>
        </w:rPr>
        <w:t>י</w:t>
      </w:r>
      <w:r w:rsidR="00417146">
        <w:rPr>
          <w:rFonts w:hint="cs"/>
          <w:rtl/>
        </w:rPr>
        <w:t xml:space="preserve">או </w:t>
      </w:r>
      <w:bookmarkStart w:id="1201" w:name="_ETM_Q1_3436648"/>
      <w:bookmarkEnd w:id="1201"/>
      <w:r w:rsidR="00417146">
        <w:rPr>
          <w:rFonts w:hint="cs"/>
          <w:rtl/>
        </w:rPr>
        <w:t>לתחנת המשטרה</w:t>
      </w:r>
      <w:r>
        <w:rPr>
          <w:rFonts w:hint="cs"/>
          <w:rtl/>
        </w:rPr>
        <w:t xml:space="preserve"> כדי לדבר </w:t>
      </w:r>
      <w:proofErr w:type="spellStart"/>
      <w:r>
        <w:rPr>
          <w:rFonts w:hint="cs"/>
          <w:rtl/>
        </w:rPr>
        <w:t>איתו</w:t>
      </w:r>
      <w:proofErr w:type="spellEnd"/>
      <w:r w:rsidR="00417146">
        <w:rPr>
          <w:rFonts w:hint="cs"/>
          <w:rtl/>
        </w:rPr>
        <w:t>.</w:t>
      </w:r>
      <w:r>
        <w:rPr>
          <w:rFonts w:hint="cs"/>
          <w:rtl/>
        </w:rPr>
        <w:t xml:space="preserve"> אם זה רכז </w:t>
      </w:r>
      <w:bookmarkStart w:id="1202" w:name="_ETM_Q1_3442265"/>
      <w:bookmarkEnd w:id="1202"/>
      <w:r>
        <w:rPr>
          <w:rFonts w:hint="cs"/>
          <w:rtl/>
        </w:rPr>
        <w:t>מודיעין, אם זה אתה.</w:t>
      </w:r>
    </w:p>
    <w:p w:rsidR="00417146" w:rsidRDefault="00417146" w:rsidP="00417146">
      <w:pPr>
        <w:rPr>
          <w:rtl/>
        </w:rPr>
      </w:pPr>
      <w:bookmarkStart w:id="1203" w:name="_ETM_Q1_3440547"/>
      <w:bookmarkStart w:id="1204" w:name="_ETM_Q1_3440647"/>
      <w:bookmarkEnd w:id="1203"/>
      <w:bookmarkEnd w:id="1204"/>
    </w:p>
    <w:p w:rsidR="00417146" w:rsidRDefault="00417146" w:rsidP="00417146">
      <w:pPr>
        <w:pStyle w:val="af6"/>
        <w:keepNext/>
        <w:rPr>
          <w:rtl/>
        </w:rPr>
      </w:pPr>
      <w:bookmarkStart w:id="1205" w:name="ET_yor_6157_91"/>
      <w:r w:rsidRPr="00417146">
        <w:rPr>
          <w:rStyle w:val="TagStyle"/>
          <w:rtl/>
        </w:rPr>
        <w:t xml:space="preserve"> &lt;&lt; </w:t>
      </w:r>
      <w:proofErr w:type="spellStart"/>
      <w:r w:rsidRPr="00417146">
        <w:rPr>
          <w:rStyle w:val="TagStyle"/>
          <w:rtl/>
        </w:rPr>
        <w:t>יור</w:t>
      </w:r>
      <w:proofErr w:type="spellEnd"/>
      <w:r w:rsidRPr="00417146">
        <w:rPr>
          <w:rStyle w:val="TagStyle"/>
          <w:rtl/>
        </w:rPr>
        <w:t xml:space="preserve"> &gt;&gt; </w:t>
      </w:r>
      <w:r>
        <w:rPr>
          <w:rtl/>
        </w:rPr>
        <w:t xml:space="preserve">היו"ר שמחה </w:t>
      </w:r>
      <w:proofErr w:type="spellStart"/>
      <w:r>
        <w:rPr>
          <w:rtl/>
        </w:rPr>
        <w:t>רוטמן</w:t>
      </w:r>
      <w:proofErr w:type="spellEnd"/>
      <w:r>
        <w:rPr>
          <w:rtl/>
        </w:rPr>
        <w:t>:</w:t>
      </w:r>
      <w:r w:rsidRPr="00417146">
        <w:rPr>
          <w:rStyle w:val="TagStyle"/>
          <w:rtl/>
        </w:rPr>
        <w:t xml:space="preserve"> &lt;&lt; </w:t>
      </w:r>
      <w:proofErr w:type="spellStart"/>
      <w:r w:rsidRPr="00417146">
        <w:rPr>
          <w:rStyle w:val="TagStyle"/>
          <w:rtl/>
        </w:rPr>
        <w:t>יור</w:t>
      </w:r>
      <w:proofErr w:type="spellEnd"/>
      <w:r w:rsidRPr="00417146">
        <w:rPr>
          <w:rStyle w:val="TagStyle"/>
          <w:rtl/>
        </w:rPr>
        <w:t xml:space="preserve"> &gt;&gt;</w:t>
      </w:r>
      <w:r>
        <w:rPr>
          <w:rtl/>
        </w:rPr>
        <w:t xml:space="preserve">   </w:t>
      </w:r>
      <w:bookmarkEnd w:id="1205"/>
    </w:p>
    <w:p w:rsidR="00417146" w:rsidRDefault="00417146" w:rsidP="00417146">
      <w:pPr>
        <w:pStyle w:val="KeepWithNext"/>
        <w:rPr>
          <w:rtl/>
        </w:rPr>
      </w:pPr>
    </w:p>
    <w:p w:rsidR="00417146" w:rsidRDefault="00417146" w:rsidP="00417146">
      <w:pPr>
        <w:rPr>
          <w:rtl/>
        </w:rPr>
      </w:pPr>
      <w:bookmarkStart w:id="1206" w:name="_ETM_Q1_3441164"/>
      <w:bookmarkEnd w:id="1206"/>
      <w:r>
        <w:rPr>
          <w:rFonts w:hint="cs"/>
          <w:rtl/>
        </w:rPr>
        <w:t>עדות פתוחה.</w:t>
      </w:r>
    </w:p>
    <w:p w:rsidR="00417146" w:rsidRDefault="00417146" w:rsidP="00417146">
      <w:pPr>
        <w:rPr>
          <w:rtl/>
        </w:rPr>
      </w:pPr>
      <w:bookmarkStart w:id="1207" w:name="_ETM_Q1_3443181"/>
      <w:bookmarkStart w:id="1208" w:name="_ETM_Q1_3443264"/>
      <w:bookmarkEnd w:id="1207"/>
      <w:bookmarkEnd w:id="1208"/>
    </w:p>
    <w:p w:rsidR="00417146" w:rsidRDefault="00417146" w:rsidP="00417146">
      <w:pPr>
        <w:pStyle w:val="-"/>
        <w:keepNext/>
        <w:rPr>
          <w:rtl/>
        </w:rPr>
      </w:pPr>
      <w:bookmarkStart w:id="1209" w:name="ET_speakercontinue_6345_92"/>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09"/>
    </w:p>
    <w:p w:rsidR="00417146" w:rsidRDefault="00417146" w:rsidP="00417146">
      <w:pPr>
        <w:pStyle w:val="KeepWithNext"/>
        <w:rPr>
          <w:rtl/>
        </w:rPr>
      </w:pPr>
    </w:p>
    <w:p w:rsidR="00417146" w:rsidRDefault="00B110A8" w:rsidP="00417146">
      <w:pPr>
        <w:rPr>
          <w:rtl/>
        </w:rPr>
      </w:pPr>
      <w:bookmarkStart w:id="1210" w:name="_ETM_Q1_3443814"/>
      <w:bookmarkEnd w:id="1210"/>
      <w:r>
        <w:rPr>
          <w:rFonts w:hint="cs"/>
          <w:rtl/>
        </w:rPr>
        <w:t xml:space="preserve">לא. </w:t>
      </w:r>
      <w:r w:rsidR="00417146">
        <w:rPr>
          <w:rFonts w:hint="cs"/>
          <w:rtl/>
        </w:rPr>
        <w:t xml:space="preserve">תשאול. </w:t>
      </w:r>
      <w:r>
        <w:rPr>
          <w:rFonts w:hint="cs"/>
          <w:rtl/>
        </w:rPr>
        <w:t xml:space="preserve">אני ואתה מדברים. </w:t>
      </w:r>
      <w:r w:rsidR="00417146">
        <w:rPr>
          <w:rFonts w:hint="cs"/>
          <w:rtl/>
        </w:rPr>
        <w:t>יש דברים כאלה?</w:t>
      </w:r>
    </w:p>
    <w:p w:rsidR="00417146" w:rsidRDefault="00417146" w:rsidP="00417146">
      <w:pPr>
        <w:rPr>
          <w:rtl/>
        </w:rPr>
      </w:pPr>
      <w:bookmarkStart w:id="1211" w:name="_ETM_Q1_3446814"/>
      <w:bookmarkStart w:id="1212" w:name="_ETM_Q1_3446881"/>
      <w:bookmarkEnd w:id="1211"/>
      <w:bookmarkEnd w:id="1212"/>
    </w:p>
    <w:p w:rsidR="00417146" w:rsidRDefault="00417146" w:rsidP="00417146">
      <w:pPr>
        <w:pStyle w:val="af9"/>
        <w:keepNext/>
        <w:rPr>
          <w:rtl/>
        </w:rPr>
      </w:pPr>
      <w:bookmarkStart w:id="1213" w:name="_ETM_Q1_3446931"/>
      <w:bookmarkStart w:id="1214" w:name="_ETM_Q1_3446998"/>
      <w:bookmarkEnd w:id="1213"/>
      <w:bookmarkEnd w:id="121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417146" w:rsidP="00417146">
      <w:pPr>
        <w:rPr>
          <w:rtl/>
        </w:rPr>
      </w:pPr>
      <w:bookmarkStart w:id="1215" w:name="_ETM_Q1_3447364"/>
      <w:bookmarkStart w:id="1216" w:name="_ETM_Q1_3447447"/>
      <w:bookmarkEnd w:id="1215"/>
      <w:bookmarkEnd w:id="1216"/>
      <w:r>
        <w:rPr>
          <w:rFonts w:hint="cs"/>
          <w:rtl/>
        </w:rPr>
        <w:t>לא רוצה להיכנס למקרים פרטניים.</w:t>
      </w:r>
    </w:p>
    <w:p w:rsidR="00417146" w:rsidRDefault="00417146" w:rsidP="00417146">
      <w:pPr>
        <w:rPr>
          <w:rtl/>
        </w:rPr>
      </w:pPr>
      <w:bookmarkStart w:id="1217" w:name="_ETM_Q1_3454214"/>
      <w:bookmarkStart w:id="1218" w:name="_ETM_Q1_3454314"/>
      <w:bookmarkEnd w:id="1217"/>
      <w:bookmarkEnd w:id="1218"/>
    </w:p>
    <w:p w:rsidR="00417146" w:rsidRDefault="00417146" w:rsidP="00417146">
      <w:pPr>
        <w:pStyle w:val="af6"/>
        <w:keepNext/>
        <w:rPr>
          <w:rtl/>
        </w:rPr>
      </w:pPr>
      <w:bookmarkStart w:id="1219" w:name="ET_yor_6157_93"/>
      <w:r w:rsidRPr="00417146">
        <w:rPr>
          <w:rStyle w:val="TagStyle"/>
          <w:rtl/>
        </w:rPr>
        <w:t xml:space="preserve"> &lt;&lt; </w:t>
      </w:r>
      <w:proofErr w:type="spellStart"/>
      <w:r w:rsidRPr="00417146">
        <w:rPr>
          <w:rStyle w:val="TagStyle"/>
          <w:rtl/>
        </w:rPr>
        <w:t>יור</w:t>
      </w:r>
      <w:proofErr w:type="spellEnd"/>
      <w:r w:rsidRPr="00417146">
        <w:rPr>
          <w:rStyle w:val="TagStyle"/>
          <w:rtl/>
        </w:rPr>
        <w:t xml:space="preserve"> &gt;&gt; </w:t>
      </w:r>
      <w:r>
        <w:rPr>
          <w:rtl/>
        </w:rPr>
        <w:t xml:space="preserve">היו"ר שמחה </w:t>
      </w:r>
      <w:proofErr w:type="spellStart"/>
      <w:r>
        <w:rPr>
          <w:rtl/>
        </w:rPr>
        <w:t>רוטמן</w:t>
      </w:r>
      <w:proofErr w:type="spellEnd"/>
      <w:r>
        <w:rPr>
          <w:rtl/>
        </w:rPr>
        <w:t>:</w:t>
      </w:r>
      <w:r w:rsidRPr="00417146">
        <w:rPr>
          <w:rStyle w:val="TagStyle"/>
          <w:rtl/>
        </w:rPr>
        <w:t xml:space="preserve"> &lt;&lt; </w:t>
      </w:r>
      <w:proofErr w:type="spellStart"/>
      <w:r w:rsidRPr="00417146">
        <w:rPr>
          <w:rStyle w:val="TagStyle"/>
          <w:rtl/>
        </w:rPr>
        <w:t>יור</w:t>
      </w:r>
      <w:proofErr w:type="spellEnd"/>
      <w:r w:rsidRPr="00417146">
        <w:rPr>
          <w:rStyle w:val="TagStyle"/>
          <w:rtl/>
        </w:rPr>
        <w:t xml:space="preserve"> &gt;&gt;</w:t>
      </w:r>
      <w:r>
        <w:rPr>
          <w:rtl/>
        </w:rPr>
        <w:t xml:space="preserve">   </w:t>
      </w:r>
      <w:bookmarkEnd w:id="1219"/>
    </w:p>
    <w:p w:rsidR="00417146" w:rsidRDefault="00417146" w:rsidP="00417146">
      <w:pPr>
        <w:pStyle w:val="KeepWithNext"/>
        <w:rPr>
          <w:rtl/>
        </w:rPr>
      </w:pPr>
    </w:p>
    <w:p w:rsidR="00417146" w:rsidRDefault="00417146" w:rsidP="00417146">
      <w:pPr>
        <w:rPr>
          <w:rtl/>
        </w:rPr>
      </w:pPr>
      <w:bookmarkStart w:id="1220" w:name="_ETM_Q1_3454764"/>
      <w:bookmarkEnd w:id="1220"/>
      <w:r>
        <w:rPr>
          <w:rFonts w:hint="cs"/>
          <w:rtl/>
        </w:rPr>
        <w:t>א</w:t>
      </w:r>
      <w:bookmarkStart w:id="1221" w:name="_ETM_Q1_3455047"/>
      <w:bookmarkEnd w:id="1221"/>
      <w:r>
        <w:rPr>
          <w:rFonts w:hint="cs"/>
          <w:rtl/>
        </w:rPr>
        <w:t>ף אחד לא דיבר על פרטני.</w:t>
      </w:r>
    </w:p>
    <w:p w:rsidR="00417146" w:rsidRDefault="00417146" w:rsidP="00417146">
      <w:pPr>
        <w:rPr>
          <w:rtl/>
        </w:rPr>
      </w:pPr>
      <w:bookmarkStart w:id="1222" w:name="_ETM_Q1_3458714"/>
      <w:bookmarkStart w:id="1223" w:name="_ETM_Q1_3458813"/>
      <w:bookmarkEnd w:id="1222"/>
      <w:bookmarkEnd w:id="1223"/>
    </w:p>
    <w:p w:rsidR="00417146" w:rsidRDefault="00417146" w:rsidP="00417146">
      <w:pPr>
        <w:pStyle w:val="af9"/>
        <w:keepNext/>
        <w:rPr>
          <w:rtl/>
        </w:rPr>
      </w:pPr>
      <w:bookmarkStart w:id="1224" w:name="_ETM_Q1_3461031"/>
      <w:bookmarkStart w:id="1225" w:name="_ETM_Q1_3461113"/>
      <w:bookmarkEnd w:id="1224"/>
      <w:bookmarkEnd w:id="1225"/>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417146" w:rsidP="00417146">
      <w:pPr>
        <w:rPr>
          <w:rtl/>
        </w:rPr>
      </w:pPr>
      <w:bookmarkStart w:id="1226" w:name="_ETM_Q1_3461364"/>
      <w:bookmarkStart w:id="1227" w:name="_ETM_Q1_3461448"/>
      <w:bookmarkEnd w:id="1226"/>
      <w:bookmarkEnd w:id="1227"/>
      <w:r>
        <w:rPr>
          <w:rFonts w:hint="cs"/>
          <w:rtl/>
        </w:rPr>
        <w:t xml:space="preserve">יכול להיות שיש אירוע נקודתי אבל </w:t>
      </w:r>
      <w:bookmarkStart w:id="1228" w:name="_ETM_Q1_3464657"/>
      <w:bookmarkEnd w:id="1228"/>
      <w:r>
        <w:rPr>
          <w:rFonts w:hint="cs"/>
          <w:rtl/>
        </w:rPr>
        <w:t xml:space="preserve">אני מדבר </w:t>
      </w:r>
      <w:proofErr w:type="spellStart"/>
      <w:r>
        <w:rPr>
          <w:rFonts w:hint="cs"/>
          <w:rtl/>
        </w:rPr>
        <w:t>איתך</w:t>
      </w:r>
      <w:proofErr w:type="spellEnd"/>
      <w:r>
        <w:rPr>
          <w:rFonts w:hint="cs"/>
          <w:rtl/>
        </w:rPr>
        <w:t xml:space="preserve"> באופן</w:t>
      </w:r>
      <w:r w:rsidR="005F31CC">
        <w:rPr>
          <w:rFonts w:hint="cs"/>
          <w:rtl/>
        </w:rPr>
        <w:t xml:space="preserve"> </w:t>
      </w:r>
      <w:r>
        <w:rPr>
          <w:rFonts w:hint="cs"/>
          <w:rtl/>
        </w:rPr>
        <w:t xml:space="preserve">כללי. </w:t>
      </w:r>
      <w:r w:rsidR="005F31CC">
        <w:rPr>
          <w:rFonts w:hint="cs"/>
          <w:rtl/>
        </w:rPr>
        <w:t xml:space="preserve">קטין שמוזמן למשטרה לרוב </w:t>
      </w:r>
      <w:r w:rsidR="005F31CC">
        <w:rPr>
          <w:rtl/>
        </w:rPr>
        <w:t>–</w:t>
      </w:r>
      <w:r w:rsidR="005F31CC">
        <w:rPr>
          <w:rFonts w:hint="cs"/>
          <w:rtl/>
        </w:rPr>
        <w:t xml:space="preserve"> ואם זה </w:t>
      </w:r>
      <w:r>
        <w:rPr>
          <w:rFonts w:hint="cs"/>
          <w:rtl/>
        </w:rPr>
        <w:t>מידע מודיעני או על בסיס ראיות</w:t>
      </w:r>
      <w:r w:rsidR="005F31CC">
        <w:rPr>
          <w:rFonts w:hint="cs"/>
          <w:rtl/>
        </w:rPr>
        <w:t>, הוא</w:t>
      </w:r>
      <w:r>
        <w:rPr>
          <w:rFonts w:hint="cs"/>
          <w:rtl/>
        </w:rPr>
        <w:t xml:space="preserve"> </w:t>
      </w:r>
      <w:bookmarkStart w:id="1229" w:name="_ETM_Q1_3471948"/>
      <w:bookmarkEnd w:id="1229"/>
      <w:r>
        <w:rPr>
          <w:rFonts w:hint="cs"/>
          <w:rtl/>
        </w:rPr>
        <w:t>נחקר תחת אזהרה.</w:t>
      </w:r>
    </w:p>
    <w:p w:rsidR="00417146" w:rsidRDefault="00417146" w:rsidP="00417146">
      <w:pPr>
        <w:rPr>
          <w:rtl/>
        </w:rPr>
      </w:pPr>
      <w:bookmarkStart w:id="1230" w:name="_ETM_Q1_3474631"/>
      <w:bookmarkStart w:id="1231" w:name="_ETM_Q1_3474714"/>
      <w:bookmarkEnd w:id="1230"/>
      <w:bookmarkEnd w:id="1231"/>
    </w:p>
    <w:p w:rsidR="00417146" w:rsidRDefault="00417146" w:rsidP="00417146">
      <w:pPr>
        <w:pStyle w:val="-"/>
        <w:keepNext/>
        <w:rPr>
          <w:rtl/>
        </w:rPr>
      </w:pPr>
      <w:bookmarkStart w:id="1232" w:name="ET_speakercontinue_6345_94"/>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32"/>
    </w:p>
    <w:p w:rsidR="00417146" w:rsidRDefault="00417146" w:rsidP="00417146">
      <w:pPr>
        <w:pStyle w:val="KeepWithNext"/>
        <w:rPr>
          <w:rtl/>
        </w:rPr>
      </w:pPr>
    </w:p>
    <w:p w:rsidR="00417146" w:rsidRDefault="005F31CC" w:rsidP="005A193F">
      <w:pPr>
        <w:rPr>
          <w:rtl/>
        </w:rPr>
      </w:pPr>
      <w:bookmarkStart w:id="1233" w:name="_ETM_Q1_3475381"/>
      <w:bookmarkEnd w:id="1233"/>
      <w:r>
        <w:rPr>
          <w:rFonts w:hint="cs"/>
          <w:rtl/>
        </w:rPr>
        <w:t xml:space="preserve">הבנתי. אדוני, </w:t>
      </w:r>
      <w:r w:rsidR="00417146">
        <w:rPr>
          <w:rFonts w:hint="cs"/>
          <w:rtl/>
        </w:rPr>
        <w:t>זו ועדה בכנסת</w:t>
      </w:r>
      <w:r>
        <w:rPr>
          <w:rFonts w:hint="cs"/>
          <w:rtl/>
        </w:rPr>
        <w:t>,</w:t>
      </w:r>
      <w:r w:rsidR="00417146">
        <w:rPr>
          <w:rFonts w:hint="cs"/>
          <w:rtl/>
        </w:rPr>
        <w:t xml:space="preserve"> וכדי לחוקק חוקים אנו רוצים</w:t>
      </w:r>
      <w:bookmarkStart w:id="1234" w:name="_ETM_Q1_3480097"/>
      <w:bookmarkEnd w:id="1234"/>
      <w:r>
        <w:rPr>
          <w:rFonts w:hint="cs"/>
          <w:rtl/>
        </w:rPr>
        <w:t xml:space="preserve"> להבין דברים. כתבת בדוח של</w:t>
      </w:r>
      <w:r w:rsidR="00417146">
        <w:rPr>
          <w:rFonts w:hint="cs"/>
          <w:rtl/>
        </w:rPr>
        <w:t xml:space="preserve">ך ששינוי החוק עלול להביא </w:t>
      </w:r>
      <w:bookmarkStart w:id="1235" w:name="_ETM_Q1_3487698"/>
      <w:bookmarkEnd w:id="1235"/>
      <w:r w:rsidR="00417146">
        <w:rPr>
          <w:rFonts w:hint="cs"/>
          <w:rtl/>
        </w:rPr>
        <w:t>לרעת הקטינ</w:t>
      </w:r>
      <w:r w:rsidR="00161A06">
        <w:rPr>
          <w:rFonts w:hint="cs"/>
          <w:rtl/>
        </w:rPr>
        <w:t>ים</w:t>
      </w:r>
      <w:r w:rsidR="00417146">
        <w:rPr>
          <w:rFonts w:hint="cs"/>
          <w:rtl/>
        </w:rPr>
        <w:t xml:space="preserve"> </w:t>
      </w:r>
      <w:r w:rsidR="005A193F">
        <w:rPr>
          <w:rFonts w:hint="cs"/>
          <w:rtl/>
        </w:rPr>
        <w:t xml:space="preserve">היות שרבים מתיקים אלה ייפתחו בסיווג של פ"א </w:t>
      </w:r>
      <w:bookmarkStart w:id="1236" w:name="_ETM_Q1_3490863"/>
      <w:bookmarkEnd w:id="1236"/>
      <w:r w:rsidR="00417146">
        <w:rPr>
          <w:rFonts w:hint="cs"/>
          <w:rtl/>
        </w:rPr>
        <w:t xml:space="preserve">כי קטינים לא יעמדו </w:t>
      </w:r>
      <w:r w:rsidR="005A193F">
        <w:rPr>
          <w:rFonts w:hint="cs"/>
          <w:rtl/>
        </w:rPr>
        <w:t xml:space="preserve">בתנאים לפתיחת תיק טיפול מותנה, הודאה ולקיחת אחריות </w:t>
      </w:r>
      <w:r w:rsidR="00417146">
        <w:rPr>
          <w:rFonts w:hint="cs"/>
          <w:rtl/>
        </w:rPr>
        <w:t xml:space="preserve">וכו' וכך למנוע פתיחת </w:t>
      </w:r>
      <w:bookmarkStart w:id="1237" w:name="_ETM_Q1_3494513"/>
      <w:bookmarkEnd w:id="1237"/>
      <w:r w:rsidR="00417146">
        <w:rPr>
          <w:rFonts w:hint="cs"/>
          <w:rtl/>
        </w:rPr>
        <w:t xml:space="preserve">תיק פלילי. </w:t>
      </w:r>
      <w:r w:rsidR="005A193F">
        <w:rPr>
          <w:rFonts w:hint="cs"/>
          <w:rtl/>
        </w:rPr>
        <w:t xml:space="preserve">זה מה </w:t>
      </w:r>
      <w:bookmarkStart w:id="1238" w:name="_ETM_Q1_3497183"/>
      <w:bookmarkEnd w:id="1238"/>
      <w:r w:rsidR="005A193F">
        <w:rPr>
          <w:rFonts w:hint="cs"/>
          <w:rtl/>
        </w:rPr>
        <w:t xml:space="preserve">שכתבת בדוח. </w:t>
      </w:r>
      <w:r>
        <w:rPr>
          <w:rFonts w:hint="cs"/>
          <w:rtl/>
        </w:rPr>
        <w:t xml:space="preserve">אני </w:t>
      </w:r>
      <w:r w:rsidR="00417146">
        <w:rPr>
          <w:rFonts w:hint="cs"/>
          <w:rtl/>
        </w:rPr>
        <w:t>שואלת שא</w:t>
      </w:r>
      <w:r w:rsidR="005A193F">
        <w:rPr>
          <w:rFonts w:hint="cs"/>
          <w:rtl/>
        </w:rPr>
        <w:t>לות ומבקשת תשובות עובדתיות</w:t>
      </w:r>
      <w:r w:rsidR="00417146">
        <w:rPr>
          <w:rFonts w:hint="cs"/>
          <w:rtl/>
        </w:rPr>
        <w:t>.</w:t>
      </w:r>
      <w:r w:rsidR="005A193F">
        <w:rPr>
          <w:rFonts w:hint="cs"/>
          <w:rtl/>
        </w:rPr>
        <w:t xml:space="preserve"> </w:t>
      </w:r>
      <w:r w:rsidR="00417146">
        <w:rPr>
          <w:rFonts w:hint="cs"/>
          <w:rtl/>
        </w:rPr>
        <w:t xml:space="preserve">אני יכולה </w:t>
      </w:r>
      <w:bookmarkStart w:id="1239" w:name="_ETM_Q1_3501598"/>
      <w:bookmarkEnd w:id="1239"/>
      <w:r w:rsidR="00417146">
        <w:rPr>
          <w:rFonts w:hint="cs"/>
          <w:rtl/>
        </w:rPr>
        <w:t>גם לענות אך זה לא מספיק. אתה גורם המקצוע שאמ</w:t>
      </w:r>
      <w:r w:rsidR="005A193F">
        <w:rPr>
          <w:rFonts w:hint="cs"/>
          <w:rtl/>
        </w:rPr>
        <w:t>ו</w:t>
      </w:r>
      <w:r w:rsidR="00417146">
        <w:rPr>
          <w:rFonts w:hint="cs"/>
          <w:rtl/>
        </w:rPr>
        <w:t xml:space="preserve">ר </w:t>
      </w:r>
      <w:bookmarkStart w:id="1240" w:name="_ETM_Q1_3506431"/>
      <w:bookmarkEnd w:id="1240"/>
      <w:r w:rsidR="00417146">
        <w:rPr>
          <w:rFonts w:hint="cs"/>
          <w:rtl/>
        </w:rPr>
        <w:t xml:space="preserve">לענות במקומי. </w:t>
      </w:r>
      <w:r w:rsidR="005A193F">
        <w:rPr>
          <w:rFonts w:hint="cs"/>
          <w:rtl/>
        </w:rPr>
        <w:t xml:space="preserve">אני רוצה להבין, אמרת לי שיש </w:t>
      </w:r>
      <w:bookmarkStart w:id="1241" w:name="_ETM_Q1_3510580"/>
      <w:bookmarkEnd w:id="1241"/>
      <w:r w:rsidR="005A193F">
        <w:rPr>
          <w:rFonts w:hint="cs"/>
          <w:rtl/>
        </w:rPr>
        <w:t xml:space="preserve">מקרים שקטינים </w:t>
      </w:r>
      <w:r w:rsidR="00417146">
        <w:rPr>
          <w:rFonts w:hint="cs"/>
          <w:rtl/>
        </w:rPr>
        <w:t>מוזמנים לתחנת משטרה למרות שלא מוזמנים לחקירה באזהרה.</w:t>
      </w:r>
    </w:p>
    <w:p w:rsidR="00417146" w:rsidRDefault="00417146" w:rsidP="00417146">
      <w:pPr>
        <w:rPr>
          <w:rtl/>
        </w:rPr>
      </w:pPr>
      <w:bookmarkStart w:id="1242" w:name="_ETM_Q1_3515148"/>
      <w:bookmarkStart w:id="1243" w:name="_ETM_Q1_3515232"/>
      <w:bookmarkEnd w:id="1242"/>
      <w:bookmarkEnd w:id="1243"/>
    </w:p>
    <w:p w:rsidR="00417146" w:rsidRDefault="00417146" w:rsidP="00417146">
      <w:pPr>
        <w:pStyle w:val="af9"/>
        <w:keepNext/>
        <w:rPr>
          <w:rtl/>
        </w:rPr>
      </w:pPr>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5A193F" w:rsidRDefault="005A193F" w:rsidP="00417146">
      <w:pPr>
        <w:rPr>
          <w:rtl/>
        </w:rPr>
      </w:pPr>
    </w:p>
    <w:p w:rsidR="00417146" w:rsidRDefault="005A193F" w:rsidP="005A193F">
      <w:pPr>
        <w:rPr>
          <w:rtl/>
        </w:rPr>
      </w:pPr>
      <w:r>
        <w:rPr>
          <w:rFonts w:hint="cs"/>
          <w:rtl/>
        </w:rPr>
        <w:t xml:space="preserve">ככל שאני יודע, לא בקטינים. </w:t>
      </w:r>
      <w:r w:rsidR="00417146">
        <w:rPr>
          <w:rFonts w:hint="cs"/>
          <w:rtl/>
        </w:rPr>
        <w:t xml:space="preserve">אולי </w:t>
      </w:r>
      <w:bookmarkStart w:id="1244" w:name="_ETM_Q1_3517515"/>
      <w:bookmarkEnd w:id="1244"/>
      <w:r w:rsidR="00417146">
        <w:rPr>
          <w:rFonts w:hint="cs"/>
          <w:rtl/>
        </w:rPr>
        <w:t xml:space="preserve">כעדים. לא </w:t>
      </w:r>
      <w:r>
        <w:rPr>
          <w:rFonts w:hint="cs"/>
          <w:rtl/>
        </w:rPr>
        <w:t>כ</w:t>
      </w:r>
      <w:r w:rsidR="00417146">
        <w:rPr>
          <w:rFonts w:hint="cs"/>
          <w:rtl/>
        </w:rPr>
        <w:t xml:space="preserve">זימון </w:t>
      </w:r>
      <w:r>
        <w:rPr>
          <w:rFonts w:hint="cs"/>
          <w:rtl/>
        </w:rPr>
        <w:t>ו</w:t>
      </w:r>
      <w:r w:rsidR="00417146">
        <w:rPr>
          <w:rFonts w:hint="cs"/>
          <w:rtl/>
        </w:rPr>
        <w:t>תשאול מודיעיני.</w:t>
      </w:r>
    </w:p>
    <w:p w:rsidR="00417146" w:rsidRDefault="00417146" w:rsidP="00417146">
      <w:pPr>
        <w:rPr>
          <w:rtl/>
        </w:rPr>
      </w:pPr>
      <w:bookmarkStart w:id="1245" w:name="_ETM_Q1_3522265"/>
      <w:bookmarkStart w:id="1246" w:name="_ETM_Q1_3522348"/>
      <w:bookmarkEnd w:id="1245"/>
      <w:bookmarkEnd w:id="1246"/>
    </w:p>
    <w:p w:rsidR="00417146" w:rsidRDefault="00417146" w:rsidP="00417146">
      <w:pPr>
        <w:pStyle w:val="-"/>
        <w:keepNext/>
        <w:rPr>
          <w:rtl/>
        </w:rPr>
      </w:pPr>
      <w:bookmarkStart w:id="1247" w:name="ET_speakercontinue_6345_96"/>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47"/>
    </w:p>
    <w:p w:rsidR="00417146" w:rsidRDefault="00417146" w:rsidP="00417146">
      <w:pPr>
        <w:pStyle w:val="KeepWithNext"/>
        <w:rPr>
          <w:rtl/>
        </w:rPr>
      </w:pPr>
    </w:p>
    <w:p w:rsidR="00417146" w:rsidRDefault="005A193F" w:rsidP="005A193F">
      <w:pPr>
        <w:rPr>
          <w:rtl/>
        </w:rPr>
      </w:pPr>
      <w:bookmarkStart w:id="1248" w:name="_ETM_Q1_3522782"/>
      <w:bookmarkEnd w:id="1248"/>
      <w:r>
        <w:rPr>
          <w:rFonts w:hint="cs"/>
          <w:rtl/>
        </w:rPr>
        <w:t xml:space="preserve">האם רכזי </w:t>
      </w:r>
      <w:bookmarkStart w:id="1249" w:name="_ETM_Q1_3523498"/>
      <w:bookmarkEnd w:id="1249"/>
      <w:r>
        <w:rPr>
          <w:rFonts w:hint="cs"/>
          <w:rtl/>
        </w:rPr>
        <w:t xml:space="preserve">מודיעין </w:t>
      </w:r>
      <w:r w:rsidR="00417146">
        <w:rPr>
          <w:rFonts w:hint="cs"/>
          <w:rtl/>
        </w:rPr>
        <w:t xml:space="preserve">מזמינים אליהם </w:t>
      </w:r>
      <w:r>
        <w:rPr>
          <w:rFonts w:hint="cs"/>
          <w:rtl/>
        </w:rPr>
        <w:t xml:space="preserve">קטינים שיש עליהם מידע על </w:t>
      </w:r>
      <w:r w:rsidR="00417146">
        <w:rPr>
          <w:rFonts w:hint="cs"/>
          <w:rtl/>
        </w:rPr>
        <w:t xml:space="preserve">סיבוך בפלילי כזה </w:t>
      </w:r>
      <w:bookmarkStart w:id="1250" w:name="_ETM_Q1_3528698"/>
      <w:bookmarkEnd w:id="1250"/>
      <w:r w:rsidR="00417146">
        <w:rPr>
          <w:rFonts w:hint="cs"/>
          <w:rtl/>
        </w:rPr>
        <w:t>או אחר?</w:t>
      </w:r>
    </w:p>
    <w:p w:rsidR="00417146" w:rsidRDefault="00417146" w:rsidP="00417146">
      <w:pPr>
        <w:rPr>
          <w:rtl/>
        </w:rPr>
      </w:pPr>
      <w:bookmarkStart w:id="1251" w:name="_ETM_Q1_3529649"/>
      <w:bookmarkStart w:id="1252" w:name="_ETM_Q1_3529718"/>
      <w:bookmarkEnd w:id="1251"/>
      <w:bookmarkEnd w:id="1252"/>
    </w:p>
    <w:p w:rsidR="00417146" w:rsidRDefault="00417146" w:rsidP="00417146">
      <w:pPr>
        <w:pStyle w:val="af9"/>
        <w:keepNext/>
        <w:rPr>
          <w:rtl/>
        </w:rPr>
      </w:pPr>
      <w:bookmarkStart w:id="1253" w:name="_ETM_Q1_3530898"/>
      <w:bookmarkStart w:id="1254" w:name="_ETM_Q1_3530984"/>
      <w:bookmarkEnd w:id="1253"/>
      <w:bookmarkEnd w:id="125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417146" w:rsidP="00417146">
      <w:pPr>
        <w:rPr>
          <w:rtl/>
        </w:rPr>
      </w:pPr>
      <w:bookmarkStart w:id="1255" w:name="_ETM_Q1_3531282"/>
      <w:bookmarkStart w:id="1256" w:name="_ETM_Q1_3531348"/>
      <w:bookmarkEnd w:id="1255"/>
      <w:bookmarkEnd w:id="1256"/>
      <w:r>
        <w:rPr>
          <w:rFonts w:hint="cs"/>
          <w:rtl/>
        </w:rPr>
        <w:t>לא</w:t>
      </w:r>
      <w:r w:rsidR="005A193F">
        <w:rPr>
          <w:rFonts w:hint="cs"/>
          <w:rtl/>
        </w:rPr>
        <w:t>.</w:t>
      </w:r>
      <w:r>
        <w:rPr>
          <w:rFonts w:hint="cs"/>
          <w:rtl/>
        </w:rPr>
        <w:t xml:space="preserve"> הוא יוזמן לחקירה.</w:t>
      </w:r>
    </w:p>
    <w:p w:rsidR="00417146" w:rsidRDefault="00417146" w:rsidP="00417146">
      <w:pPr>
        <w:rPr>
          <w:rtl/>
        </w:rPr>
      </w:pPr>
      <w:bookmarkStart w:id="1257" w:name="_ETM_Q1_3533714"/>
      <w:bookmarkStart w:id="1258" w:name="_ETM_Q1_3533801"/>
      <w:bookmarkEnd w:id="1257"/>
      <w:bookmarkEnd w:id="1258"/>
    </w:p>
    <w:p w:rsidR="00417146" w:rsidRDefault="00417146" w:rsidP="00417146">
      <w:pPr>
        <w:pStyle w:val="-"/>
        <w:keepNext/>
        <w:rPr>
          <w:rtl/>
        </w:rPr>
      </w:pPr>
      <w:bookmarkStart w:id="1259" w:name="ET_speakercontinue_6345_97"/>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59"/>
    </w:p>
    <w:p w:rsidR="00417146" w:rsidRDefault="00417146" w:rsidP="00417146">
      <w:pPr>
        <w:pStyle w:val="KeepWithNext"/>
        <w:rPr>
          <w:rtl/>
        </w:rPr>
      </w:pPr>
    </w:p>
    <w:p w:rsidR="00417146" w:rsidRDefault="005A193F" w:rsidP="005A193F">
      <w:pPr>
        <w:rPr>
          <w:rtl/>
        </w:rPr>
      </w:pPr>
      <w:bookmarkStart w:id="1260" w:name="_ETM_Q1_3534248"/>
      <w:bookmarkEnd w:id="1260"/>
      <w:r>
        <w:rPr>
          <w:rFonts w:hint="cs"/>
          <w:rtl/>
        </w:rPr>
        <w:t xml:space="preserve">אז אתה אומר </w:t>
      </w:r>
      <w:bookmarkStart w:id="1261" w:name="_ETM_Q1_3534807"/>
      <w:bookmarkEnd w:id="1261"/>
      <w:r>
        <w:rPr>
          <w:rFonts w:hint="cs"/>
          <w:rtl/>
        </w:rPr>
        <w:t xml:space="preserve">שתזמין קטין </w:t>
      </w:r>
      <w:r w:rsidR="00417146">
        <w:rPr>
          <w:rFonts w:hint="cs"/>
          <w:rtl/>
        </w:rPr>
        <w:t xml:space="preserve">לחקירה על סמך מידע מודיעיני בלבד </w:t>
      </w:r>
      <w:bookmarkStart w:id="1262" w:name="_ETM_Q1_3538199"/>
      <w:bookmarkEnd w:id="1262"/>
      <w:r>
        <w:rPr>
          <w:rFonts w:hint="cs"/>
          <w:rtl/>
        </w:rPr>
        <w:t>שהמשמ</w:t>
      </w:r>
      <w:r w:rsidR="00417146">
        <w:rPr>
          <w:rFonts w:hint="cs"/>
          <w:rtl/>
        </w:rPr>
        <w:t>ע</w:t>
      </w:r>
      <w:r>
        <w:rPr>
          <w:rFonts w:hint="cs"/>
          <w:rtl/>
        </w:rPr>
        <w:t>ו</w:t>
      </w:r>
      <w:r w:rsidR="00417146">
        <w:rPr>
          <w:rFonts w:hint="cs"/>
          <w:rtl/>
        </w:rPr>
        <w:t xml:space="preserve">ת של זה </w:t>
      </w:r>
      <w:r>
        <w:rPr>
          <w:rFonts w:hint="cs"/>
          <w:rtl/>
        </w:rPr>
        <w:t>ש</w:t>
      </w:r>
      <w:r w:rsidR="00417146">
        <w:rPr>
          <w:rFonts w:hint="cs"/>
          <w:rtl/>
        </w:rPr>
        <w:t xml:space="preserve">שמעת שאולי הוא סוחר בסמים. תפתח לקטין </w:t>
      </w:r>
      <w:bookmarkStart w:id="1263" w:name="_ETM_Q1_3544382"/>
      <w:bookmarkEnd w:id="1263"/>
      <w:r w:rsidR="00417146">
        <w:rPr>
          <w:rFonts w:hint="cs"/>
          <w:rtl/>
        </w:rPr>
        <w:t xml:space="preserve">הזה </w:t>
      </w:r>
      <w:r>
        <w:rPr>
          <w:rFonts w:hint="cs"/>
          <w:rtl/>
        </w:rPr>
        <w:t xml:space="preserve">חקירה באזהרה שאתה מחשיד אותו בסחר </w:t>
      </w:r>
      <w:r w:rsidR="00417146">
        <w:rPr>
          <w:rFonts w:hint="cs"/>
          <w:rtl/>
        </w:rPr>
        <w:t xml:space="preserve">בסמים ותטיח בו שלל הטחות כמו אני אומר לך </w:t>
      </w:r>
      <w:bookmarkStart w:id="1264" w:name="_ETM_Q1_3551149"/>
      <w:bookmarkEnd w:id="1264"/>
      <w:r w:rsidR="00417146">
        <w:rPr>
          <w:rFonts w:hint="cs"/>
          <w:rtl/>
        </w:rPr>
        <w:t xml:space="preserve">שיש לי ראיות שאתה סוחר בסמים </w:t>
      </w:r>
      <w:r>
        <w:rPr>
          <w:rFonts w:hint="cs"/>
          <w:rtl/>
        </w:rPr>
        <w:t xml:space="preserve">ואומר </w:t>
      </w:r>
      <w:bookmarkStart w:id="1265" w:name="_ETM_Q1_3553720"/>
      <w:bookmarkEnd w:id="1265"/>
      <w:r>
        <w:rPr>
          <w:rFonts w:hint="cs"/>
          <w:rtl/>
        </w:rPr>
        <w:t xml:space="preserve">לך שאני ממליץ לך לשתף פעולה ואם לא כן, </w:t>
      </w:r>
      <w:r w:rsidR="00417146">
        <w:rPr>
          <w:rFonts w:hint="cs"/>
          <w:rtl/>
        </w:rPr>
        <w:t>אתה תיעצר</w:t>
      </w:r>
      <w:r>
        <w:rPr>
          <w:rFonts w:hint="cs"/>
          <w:rtl/>
        </w:rPr>
        <w:t>,</w:t>
      </w:r>
      <w:r w:rsidR="00417146">
        <w:rPr>
          <w:rFonts w:hint="cs"/>
          <w:rtl/>
        </w:rPr>
        <w:t xml:space="preserve"> ואם </w:t>
      </w:r>
      <w:bookmarkStart w:id="1266" w:name="_ETM_Q1_3557782"/>
      <w:bookmarkEnd w:id="1266"/>
      <w:r w:rsidR="00417146">
        <w:rPr>
          <w:rFonts w:hint="cs"/>
          <w:rtl/>
        </w:rPr>
        <w:t>לא תשתף פעולה מצבך יורע ונחשוף את זה.</w:t>
      </w:r>
      <w:bookmarkStart w:id="1267" w:name="_ETM_Q1_3564212"/>
      <w:bookmarkEnd w:id="1267"/>
      <w:r>
        <w:rPr>
          <w:rFonts w:hint="cs"/>
          <w:rtl/>
        </w:rPr>
        <w:t xml:space="preserve"> נכון?</w:t>
      </w:r>
    </w:p>
    <w:p w:rsidR="00417146" w:rsidRDefault="00417146" w:rsidP="00417146">
      <w:pPr>
        <w:rPr>
          <w:rtl/>
        </w:rPr>
      </w:pPr>
      <w:bookmarkStart w:id="1268" w:name="_ETM_Q1_3563216"/>
      <w:bookmarkStart w:id="1269" w:name="_ETM_Q1_3563299"/>
      <w:bookmarkEnd w:id="1268"/>
      <w:bookmarkEnd w:id="1269"/>
    </w:p>
    <w:p w:rsidR="00417146" w:rsidRDefault="00417146" w:rsidP="00417146">
      <w:pPr>
        <w:pStyle w:val="af9"/>
        <w:keepNext/>
        <w:rPr>
          <w:rtl/>
        </w:rPr>
      </w:pPr>
      <w:bookmarkStart w:id="1270" w:name="_ETM_Q1_3563349"/>
      <w:bookmarkStart w:id="1271" w:name="_ETM_Q1_3563431"/>
      <w:bookmarkEnd w:id="1270"/>
      <w:bookmarkEnd w:id="127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5A193F" w:rsidP="005A193F">
      <w:pPr>
        <w:rPr>
          <w:rtl/>
        </w:rPr>
      </w:pPr>
      <w:bookmarkStart w:id="1272" w:name="_ETM_Q1_3563749"/>
      <w:bookmarkStart w:id="1273" w:name="_ETM_Q1_3563831"/>
      <w:bookmarkEnd w:id="1272"/>
      <w:bookmarkEnd w:id="1273"/>
      <w:r>
        <w:rPr>
          <w:rFonts w:hint="cs"/>
          <w:rtl/>
        </w:rPr>
        <w:t xml:space="preserve">זה </w:t>
      </w:r>
      <w:r w:rsidR="00417146">
        <w:rPr>
          <w:rFonts w:hint="cs"/>
          <w:rtl/>
        </w:rPr>
        <w:t xml:space="preserve">ממש לא נכון, </w:t>
      </w:r>
      <w:bookmarkStart w:id="1274" w:name="_ETM_Q1_3568432"/>
      <w:bookmarkEnd w:id="1274"/>
      <w:r w:rsidR="00417146">
        <w:rPr>
          <w:rFonts w:hint="cs"/>
          <w:rtl/>
        </w:rPr>
        <w:t>לקחת את זה להקצנה. כשאנחנו מזמינים קטין לחקירה, ועש</w:t>
      </w:r>
      <w:r>
        <w:rPr>
          <w:rFonts w:hint="cs"/>
          <w:rtl/>
        </w:rPr>
        <w:t>יתי</w:t>
      </w:r>
      <w:r w:rsidR="00417146">
        <w:rPr>
          <w:rFonts w:hint="cs"/>
          <w:rtl/>
        </w:rPr>
        <w:t xml:space="preserve"> זאת </w:t>
      </w:r>
      <w:bookmarkStart w:id="1275" w:name="_ETM_Q1_3579599"/>
      <w:bookmarkEnd w:id="1275"/>
      <w:r w:rsidR="00417146">
        <w:rPr>
          <w:rFonts w:hint="cs"/>
          <w:rtl/>
        </w:rPr>
        <w:t xml:space="preserve">לא מעט פעמים, </w:t>
      </w:r>
      <w:r>
        <w:rPr>
          <w:rFonts w:hint="cs"/>
          <w:rtl/>
        </w:rPr>
        <w:t xml:space="preserve">כשהמידע לא מספיק מבוסס, סתם להזמין ולחקור </w:t>
      </w:r>
      <w:r w:rsidR="00417146">
        <w:rPr>
          <w:rFonts w:hint="cs"/>
          <w:rtl/>
        </w:rPr>
        <w:t xml:space="preserve">וכפי שאת מתארת את זה, זה נראה </w:t>
      </w:r>
      <w:bookmarkStart w:id="1276" w:name="_ETM_Q1_3584015"/>
      <w:bookmarkEnd w:id="1276"/>
      <w:r w:rsidR="00417146">
        <w:rPr>
          <w:rFonts w:hint="cs"/>
          <w:rtl/>
        </w:rPr>
        <w:t xml:space="preserve">לא טוב. </w:t>
      </w:r>
      <w:r>
        <w:rPr>
          <w:rFonts w:hint="cs"/>
          <w:rtl/>
        </w:rPr>
        <w:t xml:space="preserve">לא </w:t>
      </w:r>
      <w:bookmarkStart w:id="1277" w:name="_ETM_Q1_3585953"/>
      <w:bookmarkEnd w:id="1277"/>
      <w:r>
        <w:rPr>
          <w:rFonts w:hint="cs"/>
          <w:rtl/>
        </w:rPr>
        <w:t xml:space="preserve">עושה את זה. </w:t>
      </w:r>
      <w:r w:rsidR="00417146">
        <w:rPr>
          <w:rFonts w:hint="cs"/>
          <w:rtl/>
        </w:rPr>
        <w:t xml:space="preserve">תחנות לא עושות את זה. המידע חייב להיות </w:t>
      </w:r>
      <w:bookmarkStart w:id="1278" w:name="_ETM_Q1_3588849"/>
      <w:bookmarkEnd w:id="1278"/>
      <w:r w:rsidR="00417146">
        <w:rPr>
          <w:rFonts w:hint="cs"/>
          <w:rtl/>
        </w:rPr>
        <w:t>מבוסס. לרוב בתיקי נוער אנו מתבססי</w:t>
      </w:r>
      <w:r>
        <w:rPr>
          <w:rFonts w:hint="cs"/>
          <w:rtl/>
        </w:rPr>
        <w:t>ם על עדויות</w:t>
      </w:r>
      <w:r w:rsidR="00417146">
        <w:rPr>
          <w:rFonts w:hint="cs"/>
          <w:rtl/>
        </w:rPr>
        <w:t xml:space="preserve">, </w:t>
      </w:r>
      <w:r>
        <w:rPr>
          <w:rFonts w:hint="cs"/>
          <w:rtl/>
        </w:rPr>
        <w:t xml:space="preserve">על </w:t>
      </w:r>
      <w:r w:rsidR="00417146">
        <w:rPr>
          <w:rFonts w:hint="cs"/>
          <w:rtl/>
        </w:rPr>
        <w:t xml:space="preserve">ראיות ומתגלגלים </w:t>
      </w:r>
      <w:bookmarkStart w:id="1279" w:name="_ETM_Q1_3595966"/>
      <w:bookmarkEnd w:id="1279"/>
      <w:r w:rsidR="00417146">
        <w:rPr>
          <w:rFonts w:hint="cs"/>
          <w:rtl/>
        </w:rPr>
        <w:t>בחקירות.</w:t>
      </w:r>
    </w:p>
    <w:p w:rsidR="00417146" w:rsidRDefault="00417146" w:rsidP="00417146">
      <w:pPr>
        <w:rPr>
          <w:rtl/>
        </w:rPr>
      </w:pPr>
      <w:bookmarkStart w:id="1280" w:name="_ETM_Q1_3597366"/>
      <w:bookmarkStart w:id="1281" w:name="_ETM_Q1_3597481"/>
      <w:bookmarkEnd w:id="1280"/>
      <w:bookmarkEnd w:id="1281"/>
    </w:p>
    <w:p w:rsidR="00417146" w:rsidRDefault="00417146" w:rsidP="00417146">
      <w:pPr>
        <w:pStyle w:val="-"/>
        <w:keepNext/>
        <w:rPr>
          <w:rtl/>
        </w:rPr>
      </w:pPr>
      <w:bookmarkStart w:id="1282" w:name="ET_speakercontinue_6345_98"/>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82"/>
    </w:p>
    <w:p w:rsidR="00417146" w:rsidRDefault="00417146" w:rsidP="00417146">
      <w:pPr>
        <w:pStyle w:val="KeepWithNext"/>
        <w:rPr>
          <w:rtl/>
        </w:rPr>
      </w:pPr>
    </w:p>
    <w:p w:rsidR="00417146" w:rsidRDefault="00417146" w:rsidP="00417146">
      <w:pPr>
        <w:rPr>
          <w:rtl/>
        </w:rPr>
      </w:pPr>
      <w:bookmarkStart w:id="1283" w:name="_ETM_Q1_3598149"/>
      <w:bookmarkEnd w:id="1283"/>
      <w:r>
        <w:rPr>
          <w:rFonts w:hint="cs"/>
          <w:rtl/>
        </w:rPr>
        <w:t>אם יש ל</w:t>
      </w:r>
      <w:r w:rsidR="005A193F">
        <w:rPr>
          <w:rFonts w:hint="cs"/>
          <w:rtl/>
        </w:rPr>
        <w:t>ך</w:t>
      </w:r>
      <w:r>
        <w:rPr>
          <w:rFonts w:hint="cs"/>
          <w:rtl/>
        </w:rPr>
        <w:t xml:space="preserve"> רק מידע מודיעיני, </w:t>
      </w:r>
      <w:r w:rsidR="005A193F">
        <w:rPr>
          <w:rFonts w:hint="cs"/>
          <w:rtl/>
        </w:rPr>
        <w:t xml:space="preserve">רק, </w:t>
      </w:r>
      <w:r>
        <w:rPr>
          <w:rFonts w:hint="cs"/>
          <w:rtl/>
        </w:rPr>
        <w:t>אתה מזמין לחקירה?</w:t>
      </w:r>
    </w:p>
    <w:p w:rsidR="00417146" w:rsidRDefault="00417146" w:rsidP="00417146">
      <w:pPr>
        <w:rPr>
          <w:rtl/>
        </w:rPr>
      </w:pPr>
      <w:bookmarkStart w:id="1284" w:name="_ETM_Q1_3604066"/>
      <w:bookmarkStart w:id="1285" w:name="_ETM_Q1_3604149"/>
      <w:bookmarkEnd w:id="1284"/>
      <w:bookmarkEnd w:id="1285"/>
    </w:p>
    <w:p w:rsidR="00417146" w:rsidRDefault="00417146" w:rsidP="00417146">
      <w:pPr>
        <w:pStyle w:val="af9"/>
        <w:keepNext/>
        <w:rPr>
          <w:rtl/>
        </w:rPr>
      </w:pPr>
      <w:bookmarkStart w:id="1286" w:name="_ETM_Q1_3604233"/>
      <w:bookmarkStart w:id="1287" w:name="_ETM_Q1_3604316"/>
      <w:bookmarkEnd w:id="1286"/>
      <w:bookmarkEnd w:id="128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417146" w:rsidRDefault="00417146" w:rsidP="00417146">
      <w:pPr>
        <w:rPr>
          <w:rtl/>
        </w:rPr>
      </w:pPr>
    </w:p>
    <w:p w:rsidR="00417146" w:rsidRDefault="005A193F" w:rsidP="005A193F">
      <w:pPr>
        <w:rPr>
          <w:rtl/>
        </w:rPr>
      </w:pPr>
      <w:bookmarkStart w:id="1288" w:name="_ETM_Q1_3604699"/>
      <w:bookmarkStart w:id="1289" w:name="_ETM_Q1_3604766"/>
      <w:bookmarkEnd w:id="1288"/>
      <w:bookmarkEnd w:id="1289"/>
      <w:r>
        <w:rPr>
          <w:rFonts w:hint="cs"/>
          <w:rtl/>
        </w:rPr>
        <w:t xml:space="preserve">אמרתי. שוב - </w:t>
      </w:r>
      <w:r w:rsidR="00417146">
        <w:rPr>
          <w:rFonts w:hint="cs"/>
          <w:rtl/>
        </w:rPr>
        <w:t xml:space="preserve">תלוי איזה </w:t>
      </w:r>
      <w:bookmarkStart w:id="1290" w:name="_ETM_Q1_3606049"/>
      <w:bookmarkEnd w:id="1290"/>
      <w:r w:rsidR="00417146">
        <w:rPr>
          <w:rFonts w:hint="cs"/>
          <w:rtl/>
        </w:rPr>
        <w:t xml:space="preserve">סוג מידע. תלוי איזה עבירה. תלוי מה יש לי מעבר </w:t>
      </w:r>
      <w:bookmarkStart w:id="1291" w:name="_ETM_Q1_3612166"/>
      <w:bookmarkEnd w:id="1291"/>
      <w:r w:rsidR="00417146">
        <w:rPr>
          <w:rFonts w:hint="cs"/>
          <w:rtl/>
        </w:rPr>
        <w:t xml:space="preserve">לנער השתמש בסמים שעל זה אני לא מזמין </w:t>
      </w:r>
      <w:r>
        <w:rPr>
          <w:rFonts w:hint="cs"/>
          <w:rtl/>
        </w:rPr>
        <w:t xml:space="preserve">אותו </w:t>
      </w:r>
      <w:r w:rsidR="00417146">
        <w:rPr>
          <w:rFonts w:hint="cs"/>
          <w:rtl/>
        </w:rPr>
        <w:t>לחקירה.</w:t>
      </w:r>
    </w:p>
    <w:p w:rsidR="00417146" w:rsidRDefault="00417146" w:rsidP="00417146">
      <w:pPr>
        <w:rPr>
          <w:rtl/>
        </w:rPr>
      </w:pPr>
      <w:bookmarkStart w:id="1292" w:name="_ETM_Q1_3618081"/>
      <w:bookmarkStart w:id="1293" w:name="_ETM_Q1_3618166"/>
      <w:bookmarkEnd w:id="1292"/>
      <w:bookmarkEnd w:id="1293"/>
    </w:p>
    <w:p w:rsidR="00417146" w:rsidRDefault="00417146" w:rsidP="00417146">
      <w:pPr>
        <w:pStyle w:val="-"/>
        <w:keepNext/>
        <w:rPr>
          <w:rtl/>
        </w:rPr>
      </w:pPr>
      <w:bookmarkStart w:id="1294" w:name="ET_speakercontinue_6345_99"/>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 </w:t>
      </w:r>
      <w:r>
        <w:rPr>
          <w:rtl/>
        </w:rPr>
        <w:t>טלי גוטליב (הליכוד):</w:t>
      </w:r>
      <w:r w:rsidRPr="00417146">
        <w:rPr>
          <w:rStyle w:val="TagStyle"/>
          <w:rtl/>
        </w:rPr>
        <w:t xml:space="preserve"> &lt;&lt; </w:t>
      </w:r>
      <w:proofErr w:type="spellStart"/>
      <w:r w:rsidRPr="00417146">
        <w:rPr>
          <w:rStyle w:val="TagStyle"/>
          <w:rtl/>
        </w:rPr>
        <w:t>דובר_המשך</w:t>
      </w:r>
      <w:proofErr w:type="spellEnd"/>
      <w:r w:rsidRPr="00417146">
        <w:rPr>
          <w:rStyle w:val="TagStyle"/>
          <w:rtl/>
        </w:rPr>
        <w:t xml:space="preserve"> &gt;&gt;</w:t>
      </w:r>
      <w:r>
        <w:rPr>
          <w:rtl/>
        </w:rPr>
        <w:t xml:space="preserve">   </w:t>
      </w:r>
      <w:bookmarkEnd w:id="1294"/>
    </w:p>
    <w:p w:rsidR="00417146" w:rsidRDefault="00417146" w:rsidP="00417146">
      <w:pPr>
        <w:pStyle w:val="KeepWithNext"/>
        <w:rPr>
          <w:rtl/>
        </w:rPr>
      </w:pPr>
    </w:p>
    <w:p w:rsidR="00417146" w:rsidRDefault="005A193F" w:rsidP="00417146">
      <w:pPr>
        <w:rPr>
          <w:rtl/>
        </w:rPr>
      </w:pPr>
      <w:bookmarkStart w:id="1295" w:name="_ETM_Q1_3618583"/>
      <w:bookmarkEnd w:id="1295"/>
      <w:r>
        <w:rPr>
          <w:rFonts w:hint="cs"/>
          <w:rtl/>
        </w:rPr>
        <w:t xml:space="preserve">בשעה </w:t>
      </w:r>
      <w:bookmarkStart w:id="1296" w:name="_ETM_Q1_3617775"/>
      <w:bookmarkEnd w:id="1296"/>
      <w:r>
        <w:rPr>
          <w:rFonts w:hint="cs"/>
          <w:rtl/>
        </w:rPr>
        <w:t xml:space="preserve">טובה. בכל זאת חיים בעידן אחר. </w:t>
      </w:r>
      <w:r w:rsidR="00EA2470">
        <w:rPr>
          <w:rFonts w:hint="cs"/>
          <w:rtl/>
        </w:rPr>
        <w:t xml:space="preserve">אם יש </w:t>
      </w:r>
      <w:bookmarkStart w:id="1297" w:name="_ETM_Q1_3627966"/>
      <w:bookmarkEnd w:id="1297"/>
      <w:r w:rsidR="00EA2470">
        <w:rPr>
          <w:rFonts w:hint="cs"/>
          <w:rtl/>
        </w:rPr>
        <w:t>לך מידע מודיעיני מבוסס</w:t>
      </w:r>
      <w:r>
        <w:rPr>
          <w:rFonts w:hint="cs"/>
          <w:rtl/>
        </w:rPr>
        <w:t>,</w:t>
      </w:r>
      <w:r w:rsidR="00EA2470">
        <w:rPr>
          <w:rFonts w:hint="cs"/>
          <w:rtl/>
        </w:rPr>
        <w:t xml:space="preserve"> שקשור לקטין</w:t>
      </w:r>
      <w:r>
        <w:rPr>
          <w:rFonts w:hint="cs"/>
          <w:rtl/>
        </w:rPr>
        <w:t>,</w:t>
      </w:r>
      <w:r w:rsidR="00EA2470">
        <w:rPr>
          <w:rFonts w:hint="cs"/>
          <w:rtl/>
        </w:rPr>
        <w:t xml:space="preserve"> אתה לא פונה לבית </w:t>
      </w:r>
      <w:bookmarkStart w:id="1298" w:name="_ETM_Q1_3633583"/>
      <w:bookmarkEnd w:id="1298"/>
      <w:r>
        <w:rPr>
          <w:rFonts w:hint="cs"/>
          <w:rtl/>
        </w:rPr>
        <w:t>משפט לבקש צו חיפוש לפני שא</w:t>
      </w:r>
      <w:r w:rsidR="00EA2470">
        <w:rPr>
          <w:rFonts w:hint="cs"/>
          <w:rtl/>
        </w:rPr>
        <w:t>תה</w:t>
      </w:r>
      <w:r>
        <w:rPr>
          <w:rFonts w:hint="cs"/>
          <w:rtl/>
        </w:rPr>
        <w:t xml:space="preserve"> מזמין את הקטין</w:t>
      </w:r>
      <w:r w:rsidR="00EA2470">
        <w:rPr>
          <w:rFonts w:hint="cs"/>
          <w:rtl/>
        </w:rPr>
        <w:t>?</w:t>
      </w:r>
    </w:p>
    <w:p w:rsidR="00EA2470" w:rsidRDefault="00EA2470" w:rsidP="00417146">
      <w:pPr>
        <w:rPr>
          <w:rtl/>
        </w:rPr>
      </w:pPr>
      <w:bookmarkStart w:id="1299" w:name="_ETM_Q1_3636150"/>
      <w:bookmarkStart w:id="1300" w:name="_ETM_Q1_3636250"/>
      <w:bookmarkEnd w:id="1299"/>
      <w:bookmarkEnd w:id="1300"/>
    </w:p>
    <w:p w:rsidR="00EA2470" w:rsidRDefault="00EA2470" w:rsidP="00EA2470">
      <w:pPr>
        <w:pStyle w:val="af9"/>
        <w:keepNext/>
        <w:rPr>
          <w:rtl/>
        </w:rPr>
      </w:pPr>
      <w:bookmarkStart w:id="1301" w:name="_ETM_Q1_3636266"/>
      <w:bookmarkStart w:id="1302" w:name="_ETM_Q1_3636333"/>
      <w:bookmarkEnd w:id="1301"/>
      <w:bookmarkEnd w:id="130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417146">
      <w:pPr>
        <w:rPr>
          <w:rtl/>
        </w:rPr>
      </w:pPr>
    </w:p>
    <w:p w:rsidR="00EA2470" w:rsidRDefault="00EA2470" w:rsidP="00417146">
      <w:pPr>
        <w:rPr>
          <w:rtl/>
        </w:rPr>
      </w:pPr>
      <w:bookmarkStart w:id="1303" w:name="_ETM_Q1_3636649"/>
      <w:bookmarkStart w:id="1304" w:name="_ETM_Q1_3636766"/>
      <w:bookmarkEnd w:id="1303"/>
      <w:bookmarkEnd w:id="1304"/>
      <w:r>
        <w:rPr>
          <w:rFonts w:hint="cs"/>
          <w:rtl/>
        </w:rPr>
        <w:t>במקרים מסוימים. לא בכל תיק.</w:t>
      </w:r>
    </w:p>
    <w:p w:rsidR="00EA2470" w:rsidRDefault="00EA2470" w:rsidP="00417146">
      <w:pPr>
        <w:rPr>
          <w:rtl/>
        </w:rPr>
      </w:pPr>
      <w:bookmarkStart w:id="1305" w:name="_ETM_Q1_3639698"/>
      <w:bookmarkStart w:id="1306" w:name="_ETM_Q1_3639783"/>
      <w:bookmarkEnd w:id="1305"/>
      <w:bookmarkEnd w:id="1306"/>
    </w:p>
    <w:p w:rsidR="00EA2470" w:rsidRDefault="00EA2470" w:rsidP="00EA2470">
      <w:pPr>
        <w:pStyle w:val="-"/>
        <w:keepNext/>
        <w:rPr>
          <w:rtl/>
        </w:rPr>
      </w:pPr>
      <w:bookmarkStart w:id="1307" w:name="ET_speakercontinue_6345_100"/>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07"/>
    </w:p>
    <w:p w:rsidR="00EA2470" w:rsidRDefault="00EA2470" w:rsidP="00EA2470">
      <w:pPr>
        <w:pStyle w:val="KeepWithNext"/>
        <w:rPr>
          <w:rtl/>
        </w:rPr>
      </w:pPr>
    </w:p>
    <w:p w:rsidR="00EA2470" w:rsidRDefault="005A193F" w:rsidP="005A193F">
      <w:pPr>
        <w:rPr>
          <w:rtl/>
        </w:rPr>
      </w:pPr>
      <w:bookmarkStart w:id="1308" w:name="_ETM_Q1_3640266"/>
      <w:bookmarkEnd w:id="1308"/>
      <w:r>
        <w:rPr>
          <w:rFonts w:hint="cs"/>
          <w:rtl/>
        </w:rPr>
        <w:t xml:space="preserve">כלומר אתה כן מזמין קטין לחקירה </w:t>
      </w:r>
      <w:bookmarkStart w:id="1309" w:name="_ETM_Q1_3641523"/>
      <w:bookmarkEnd w:id="1309"/>
      <w:r w:rsidR="00EA2470">
        <w:rPr>
          <w:rFonts w:hint="cs"/>
          <w:rtl/>
        </w:rPr>
        <w:t>על ס</w:t>
      </w:r>
      <w:r>
        <w:rPr>
          <w:rFonts w:hint="cs"/>
          <w:rtl/>
        </w:rPr>
        <w:t>מ</w:t>
      </w:r>
      <w:r w:rsidR="00EA2470">
        <w:rPr>
          <w:rFonts w:hint="cs"/>
          <w:rtl/>
        </w:rPr>
        <w:t xml:space="preserve">ך מידע מודיעיני </w:t>
      </w:r>
      <w:bookmarkStart w:id="1310" w:name="_ETM_Q1_3642783"/>
      <w:bookmarkEnd w:id="1310"/>
      <w:r w:rsidR="00EA2470">
        <w:rPr>
          <w:rFonts w:hint="cs"/>
          <w:rtl/>
        </w:rPr>
        <w:t>בלבד</w:t>
      </w:r>
      <w:r>
        <w:rPr>
          <w:rFonts w:hint="cs"/>
          <w:rtl/>
        </w:rPr>
        <w:t xml:space="preserve"> אם לדעתך המידע מבוסס</w:t>
      </w:r>
      <w:r w:rsidR="00EA2470">
        <w:rPr>
          <w:rFonts w:hint="cs"/>
          <w:rtl/>
        </w:rPr>
        <w:t>.</w:t>
      </w:r>
    </w:p>
    <w:p w:rsidR="00EA2470" w:rsidRDefault="00EA2470" w:rsidP="00EA2470">
      <w:pPr>
        <w:rPr>
          <w:rtl/>
        </w:rPr>
      </w:pPr>
      <w:bookmarkStart w:id="1311" w:name="_ETM_Q1_3643983"/>
      <w:bookmarkStart w:id="1312" w:name="_ETM_Q1_3644066"/>
      <w:bookmarkEnd w:id="1311"/>
      <w:bookmarkEnd w:id="1312"/>
    </w:p>
    <w:p w:rsidR="00EA2470" w:rsidRDefault="00EA2470" w:rsidP="00EA2470">
      <w:pPr>
        <w:pStyle w:val="af9"/>
        <w:keepNext/>
        <w:rPr>
          <w:rtl/>
        </w:rPr>
      </w:pPr>
      <w:bookmarkStart w:id="1313" w:name="_ETM_Q1_3644116"/>
      <w:bookmarkStart w:id="1314" w:name="_ETM_Q1_3644200"/>
      <w:bookmarkEnd w:id="1313"/>
      <w:bookmarkEnd w:id="131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5A193F" w:rsidP="005A193F">
      <w:pPr>
        <w:rPr>
          <w:rtl/>
        </w:rPr>
      </w:pPr>
      <w:bookmarkStart w:id="1315" w:name="_ETM_Q1_3644466"/>
      <w:bookmarkStart w:id="1316" w:name="_ETM_Q1_3644533"/>
      <w:bookmarkEnd w:id="1315"/>
      <w:bookmarkEnd w:id="1316"/>
      <w:r>
        <w:rPr>
          <w:rFonts w:hint="cs"/>
          <w:rtl/>
        </w:rPr>
        <w:t xml:space="preserve">ייתכן שכן וייתכן </w:t>
      </w:r>
      <w:r w:rsidR="00EA2470">
        <w:rPr>
          <w:rFonts w:hint="cs"/>
          <w:rtl/>
        </w:rPr>
        <w:t>שלא.</w:t>
      </w:r>
    </w:p>
    <w:p w:rsidR="00EA2470" w:rsidRDefault="00EA2470" w:rsidP="00EA2470">
      <w:pPr>
        <w:rPr>
          <w:rtl/>
        </w:rPr>
      </w:pPr>
      <w:bookmarkStart w:id="1317" w:name="_ETM_Q1_3646766"/>
      <w:bookmarkStart w:id="1318" w:name="_ETM_Q1_3646851"/>
      <w:bookmarkEnd w:id="1317"/>
      <w:bookmarkEnd w:id="1318"/>
    </w:p>
    <w:p w:rsidR="00EA2470" w:rsidRDefault="00EA2470" w:rsidP="00EA2470">
      <w:pPr>
        <w:pStyle w:val="-"/>
        <w:keepNext/>
        <w:rPr>
          <w:rtl/>
        </w:rPr>
      </w:pPr>
      <w:bookmarkStart w:id="1319" w:name="ET_speakercontinue_6345_101"/>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19"/>
    </w:p>
    <w:p w:rsidR="00EA2470" w:rsidRDefault="00EA2470" w:rsidP="00EA2470">
      <w:pPr>
        <w:pStyle w:val="KeepWithNext"/>
        <w:rPr>
          <w:rtl/>
        </w:rPr>
      </w:pPr>
    </w:p>
    <w:p w:rsidR="00EA2470" w:rsidRDefault="00EA2470" w:rsidP="005A193F">
      <w:pPr>
        <w:rPr>
          <w:rtl/>
        </w:rPr>
      </w:pPr>
      <w:bookmarkStart w:id="1320" w:name="_ETM_Q1_3647383"/>
      <w:bookmarkEnd w:id="1320"/>
      <w:r>
        <w:rPr>
          <w:rFonts w:hint="cs"/>
          <w:rtl/>
        </w:rPr>
        <w:t xml:space="preserve">אתה כותב בדוח שלך ששינוי החוק שיהיה </w:t>
      </w:r>
      <w:bookmarkStart w:id="1321" w:name="_ETM_Q1_3652616"/>
      <w:bookmarkEnd w:id="1321"/>
      <w:r>
        <w:rPr>
          <w:rFonts w:hint="cs"/>
          <w:rtl/>
        </w:rPr>
        <w:t xml:space="preserve">סנגור </w:t>
      </w:r>
      <w:r w:rsidR="005A193F">
        <w:rPr>
          <w:rFonts w:hint="cs"/>
          <w:rtl/>
        </w:rPr>
        <w:t xml:space="preserve">יחד </w:t>
      </w:r>
      <w:r>
        <w:rPr>
          <w:rFonts w:hint="cs"/>
          <w:rtl/>
        </w:rPr>
        <w:t xml:space="preserve">עם קטין בחקירה יפגע בקטין. כשאתה שולח אדם לטיפול </w:t>
      </w:r>
      <w:bookmarkStart w:id="1322" w:name="_ETM_Q1_3658733"/>
      <w:bookmarkEnd w:id="1322"/>
      <w:r>
        <w:rPr>
          <w:rFonts w:hint="cs"/>
          <w:rtl/>
        </w:rPr>
        <w:t xml:space="preserve">מותנה </w:t>
      </w:r>
      <w:proofErr w:type="spellStart"/>
      <w:r>
        <w:rPr>
          <w:rFonts w:hint="cs"/>
          <w:rtl/>
        </w:rPr>
        <w:t>וכו</w:t>
      </w:r>
      <w:proofErr w:type="spellEnd"/>
      <w:r>
        <w:rPr>
          <w:rFonts w:hint="cs"/>
          <w:rtl/>
        </w:rPr>
        <w:t>', אתה מדבר איתי על ועדת פטור?</w:t>
      </w:r>
    </w:p>
    <w:p w:rsidR="00EA2470" w:rsidRDefault="00EA2470" w:rsidP="00EA2470">
      <w:pPr>
        <w:rPr>
          <w:rtl/>
        </w:rPr>
      </w:pPr>
      <w:bookmarkStart w:id="1323" w:name="_ETM_Q1_3664983"/>
      <w:bookmarkStart w:id="1324" w:name="_ETM_Q1_3665083"/>
      <w:bookmarkEnd w:id="1323"/>
      <w:bookmarkEnd w:id="1324"/>
    </w:p>
    <w:p w:rsidR="00EA2470" w:rsidRDefault="00EA2470" w:rsidP="00EA2470">
      <w:pPr>
        <w:pStyle w:val="af9"/>
        <w:keepNext/>
        <w:rPr>
          <w:rtl/>
        </w:rPr>
      </w:pPr>
      <w:bookmarkStart w:id="1325" w:name="_ETM_Q1_3665299"/>
      <w:bookmarkStart w:id="1326" w:name="_ETM_Q1_3665367"/>
      <w:bookmarkEnd w:id="1325"/>
      <w:bookmarkEnd w:id="1326"/>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EA2470">
      <w:pPr>
        <w:rPr>
          <w:rtl/>
        </w:rPr>
      </w:pPr>
      <w:bookmarkStart w:id="1327" w:name="_ETM_Q1_3665683"/>
      <w:bookmarkStart w:id="1328" w:name="_ETM_Q1_3665767"/>
      <w:bookmarkEnd w:id="1327"/>
      <w:bookmarkEnd w:id="1328"/>
      <w:r>
        <w:rPr>
          <w:rFonts w:hint="cs"/>
          <w:rtl/>
        </w:rPr>
        <w:t>לא.</w:t>
      </w:r>
    </w:p>
    <w:p w:rsidR="00EA2470" w:rsidRDefault="00EA2470" w:rsidP="00EA2470">
      <w:pPr>
        <w:rPr>
          <w:rtl/>
        </w:rPr>
      </w:pPr>
      <w:bookmarkStart w:id="1329" w:name="_ETM_Q1_3666466"/>
      <w:bookmarkStart w:id="1330" w:name="_ETM_Q1_3666533"/>
      <w:bookmarkEnd w:id="1329"/>
      <w:bookmarkEnd w:id="1330"/>
    </w:p>
    <w:p w:rsidR="00EA2470" w:rsidRDefault="00EA2470" w:rsidP="00EA2470">
      <w:pPr>
        <w:pStyle w:val="-"/>
        <w:keepNext/>
        <w:rPr>
          <w:rtl/>
        </w:rPr>
      </w:pPr>
      <w:bookmarkStart w:id="1331" w:name="ET_speakercontinue_6345_102"/>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31"/>
    </w:p>
    <w:p w:rsidR="00EA2470" w:rsidRDefault="00EA2470" w:rsidP="00EA2470">
      <w:pPr>
        <w:pStyle w:val="KeepWithNext"/>
        <w:rPr>
          <w:rtl/>
        </w:rPr>
      </w:pPr>
    </w:p>
    <w:p w:rsidR="00EA2470" w:rsidRDefault="00EA2470" w:rsidP="00EA2470">
      <w:pPr>
        <w:rPr>
          <w:rtl/>
        </w:rPr>
      </w:pPr>
      <w:bookmarkStart w:id="1332" w:name="_ETM_Q1_3666983"/>
      <w:bookmarkEnd w:id="1332"/>
      <w:r>
        <w:rPr>
          <w:rFonts w:hint="cs"/>
          <w:rtl/>
        </w:rPr>
        <w:t xml:space="preserve">יש לך מידע </w:t>
      </w:r>
      <w:bookmarkStart w:id="1333" w:name="_ETM_Q1_3669233"/>
      <w:bookmarkEnd w:id="1333"/>
      <w:r>
        <w:rPr>
          <w:rFonts w:hint="cs"/>
          <w:rtl/>
        </w:rPr>
        <w:t>מודיעיני על קטין</w:t>
      </w:r>
      <w:r w:rsidR="005A193F">
        <w:rPr>
          <w:rFonts w:hint="cs"/>
          <w:rtl/>
        </w:rPr>
        <w:t>,</w:t>
      </w:r>
      <w:r>
        <w:rPr>
          <w:rFonts w:hint="cs"/>
          <w:rtl/>
        </w:rPr>
        <w:t xml:space="preserve"> ואז אתה לא פותח תיק כי העבירה </w:t>
      </w:r>
      <w:bookmarkStart w:id="1334" w:name="_ETM_Q1_3675300"/>
      <w:bookmarkEnd w:id="1334"/>
      <w:r>
        <w:rPr>
          <w:rFonts w:hint="cs"/>
          <w:rtl/>
        </w:rPr>
        <w:t>הזאת- -</w:t>
      </w:r>
    </w:p>
    <w:p w:rsidR="00EA2470" w:rsidRDefault="00EA2470" w:rsidP="00EA2470">
      <w:pPr>
        <w:rPr>
          <w:rtl/>
        </w:rPr>
      </w:pPr>
      <w:bookmarkStart w:id="1335" w:name="_ETM_Q1_3676150"/>
      <w:bookmarkStart w:id="1336" w:name="_ETM_Q1_3676250"/>
      <w:bookmarkEnd w:id="1335"/>
      <w:bookmarkEnd w:id="1336"/>
    </w:p>
    <w:p w:rsidR="00EA2470" w:rsidRDefault="00EA2470" w:rsidP="00EA2470">
      <w:pPr>
        <w:pStyle w:val="af9"/>
        <w:keepNext/>
        <w:rPr>
          <w:rtl/>
        </w:rPr>
      </w:pPr>
      <w:bookmarkStart w:id="1337" w:name="_ETM_Q1_3676366"/>
      <w:bookmarkStart w:id="1338" w:name="_ETM_Q1_3676450"/>
      <w:bookmarkEnd w:id="1337"/>
      <w:bookmarkEnd w:id="133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EA2470">
      <w:pPr>
        <w:rPr>
          <w:rtl/>
        </w:rPr>
      </w:pPr>
      <w:bookmarkStart w:id="1339" w:name="_ETM_Q1_3676783"/>
      <w:bookmarkStart w:id="1340" w:name="_ETM_Q1_3676867"/>
      <w:bookmarkEnd w:id="1339"/>
      <w:bookmarkEnd w:id="1340"/>
      <w:r>
        <w:rPr>
          <w:rFonts w:hint="cs"/>
          <w:rtl/>
        </w:rPr>
        <w:t xml:space="preserve">פתחתי תיק. </w:t>
      </w:r>
    </w:p>
    <w:p w:rsidR="00EA2470" w:rsidRDefault="00EA2470" w:rsidP="00EA2470">
      <w:pPr>
        <w:rPr>
          <w:rtl/>
        </w:rPr>
      </w:pPr>
      <w:bookmarkStart w:id="1341" w:name="_ETM_Q1_3686899"/>
      <w:bookmarkStart w:id="1342" w:name="_ETM_Q1_3686986"/>
      <w:bookmarkEnd w:id="1341"/>
      <w:bookmarkEnd w:id="1342"/>
    </w:p>
    <w:p w:rsidR="00EA2470" w:rsidRDefault="00EA2470" w:rsidP="00EA2470">
      <w:pPr>
        <w:ind w:firstLine="0"/>
        <w:rPr>
          <w:u w:val="single"/>
          <w:rtl/>
        </w:rPr>
      </w:pPr>
      <w:bookmarkStart w:id="1343" w:name="_ETM_Q1_3687967"/>
      <w:bookmarkStart w:id="1344" w:name="_ETM_Q1_3688053"/>
      <w:bookmarkEnd w:id="1343"/>
      <w:bookmarkEnd w:id="1344"/>
      <w:r>
        <w:rPr>
          <w:rFonts w:hint="cs"/>
          <w:u w:val="single"/>
          <w:rtl/>
        </w:rPr>
        <w:t>דוברת:</w:t>
      </w:r>
    </w:p>
    <w:p w:rsidR="00EA2470" w:rsidRDefault="00EA2470" w:rsidP="00EA2470">
      <w:pPr>
        <w:rPr>
          <w:u w:val="single"/>
          <w:rtl/>
        </w:rPr>
      </w:pPr>
      <w:bookmarkStart w:id="1345" w:name="_ETM_Q1_3689900"/>
      <w:bookmarkStart w:id="1346" w:name="_ETM_Q1_3689967"/>
      <w:bookmarkEnd w:id="1345"/>
      <w:bookmarkEnd w:id="1346"/>
    </w:p>
    <w:p w:rsidR="00EA2470" w:rsidRPr="00EA2470" w:rsidRDefault="00EA2470" w:rsidP="00EA2470">
      <w:pPr>
        <w:jc w:val="left"/>
        <w:rPr>
          <w:rtl/>
        </w:rPr>
      </w:pPr>
      <w:bookmarkStart w:id="1347" w:name="_ETM_Q1_3690033"/>
      <w:bookmarkStart w:id="1348" w:name="_ETM_Q1_3690100"/>
      <w:bookmarkEnd w:id="1347"/>
      <w:bookmarkEnd w:id="1348"/>
      <w:r>
        <w:rPr>
          <w:rFonts w:hint="cs"/>
          <w:rtl/>
        </w:rPr>
        <w:t>מה זה קשור?</w:t>
      </w:r>
    </w:p>
    <w:p w:rsidR="004108AF" w:rsidRDefault="004108AF" w:rsidP="004108AF">
      <w:pPr>
        <w:rPr>
          <w:rtl/>
        </w:rPr>
      </w:pPr>
      <w:bookmarkStart w:id="1349" w:name="_ETM_Q1_2611423"/>
      <w:bookmarkStart w:id="1350" w:name="_ETM_Q1_2611505"/>
      <w:bookmarkEnd w:id="1349"/>
      <w:bookmarkEnd w:id="1350"/>
    </w:p>
    <w:p w:rsidR="00EA2470" w:rsidRDefault="00EA2470" w:rsidP="00EA2470">
      <w:pPr>
        <w:pStyle w:val="af6"/>
        <w:keepNext/>
        <w:rPr>
          <w:rtl/>
        </w:rPr>
      </w:pPr>
      <w:bookmarkStart w:id="1351" w:name="ET_yor_6157_103"/>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351"/>
    </w:p>
    <w:p w:rsidR="00EA2470" w:rsidRDefault="00EA2470" w:rsidP="00EA2470">
      <w:pPr>
        <w:pStyle w:val="KeepWithNext"/>
        <w:rPr>
          <w:rtl/>
        </w:rPr>
      </w:pPr>
    </w:p>
    <w:p w:rsidR="00EA2470" w:rsidRDefault="005A193F" w:rsidP="005A193F">
      <w:pPr>
        <w:rPr>
          <w:rtl/>
        </w:rPr>
      </w:pPr>
      <w:bookmarkStart w:id="1352" w:name="_ETM_Q1_3699667"/>
      <w:bookmarkEnd w:id="1352"/>
      <w:r>
        <w:rPr>
          <w:rFonts w:hint="cs"/>
          <w:rtl/>
        </w:rPr>
        <w:t>גם</w:t>
      </w:r>
      <w:bookmarkStart w:id="1353" w:name="_ETM_Q1_3690956"/>
      <w:bookmarkEnd w:id="1353"/>
      <w:r>
        <w:rPr>
          <w:rFonts w:hint="cs"/>
          <w:rtl/>
        </w:rPr>
        <w:t xml:space="preserve"> אני שואל מה זה קשור? </w:t>
      </w:r>
      <w:r w:rsidR="00EA2470">
        <w:rPr>
          <w:rFonts w:hint="cs"/>
          <w:rtl/>
        </w:rPr>
        <w:t>לא</w:t>
      </w:r>
      <w:r>
        <w:rPr>
          <w:rFonts w:hint="cs"/>
          <w:rtl/>
        </w:rPr>
        <w:t>ן את</w:t>
      </w:r>
      <w:r w:rsidR="00EA2470">
        <w:rPr>
          <w:rFonts w:hint="cs"/>
          <w:rtl/>
        </w:rPr>
        <w:t xml:space="preserve"> חותרת?</w:t>
      </w:r>
    </w:p>
    <w:p w:rsidR="00EA2470" w:rsidRDefault="00EA2470" w:rsidP="00EA2470">
      <w:pPr>
        <w:rPr>
          <w:rtl/>
        </w:rPr>
      </w:pPr>
      <w:bookmarkStart w:id="1354" w:name="_ETM_Q1_3703000"/>
      <w:bookmarkStart w:id="1355" w:name="_ETM_Q1_3703105"/>
      <w:bookmarkEnd w:id="1354"/>
      <w:bookmarkEnd w:id="1355"/>
    </w:p>
    <w:p w:rsidR="00EA2470" w:rsidRDefault="00EA2470" w:rsidP="00EA2470">
      <w:pPr>
        <w:pStyle w:val="-"/>
        <w:keepNext/>
        <w:rPr>
          <w:rtl/>
        </w:rPr>
      </w:pPr>
      <w:bookmarkStart w:id="1356" w:name="ET_speakercontinue_6345_104"/>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56"/>
    </w:p>
    <w:p w:rsidR="00EA2470" w:rsidRDefault="00EA2470" w:rsidP="00EA2470">
      <w:pPr>
        <w:pStyle w:val="KeepWithNext"/>
        <w:rPr>
          <w:rtl/>
        </w:rPr>
      </w:pPr>
    </w:p>
    <w:p w:rsidR="00EA2470" w:rsidRDefault="00EA2470" w:rsidP="005A193F">
      <w:pPr>
        <w:rPr>
          <w:rtl/>
        </w:rPr>
      </w:pPr>
      <w:bookmarkStart w:id="1357" w:name="_ETM_Q1_3703567"/>
      <w:bookmarkEnd w:id="1357"/>
      <w:r>
        <w:rPr>
          <w:rFonts w:hint="cs"/>
          <w:rtl/>
        </w:rPr>
        <w:t xml:space="preserve">כותבים בדוח </w:t>
      </w:r>
      <w:bookmarkStart w:id="1358" w:name="_ETM_Q1_3705134"/>
      <w:bookmarkEnd w:id="1358"/>
      <w:r>
        <w:rPr>
          <w:rFonts w:hint="cs"/>
          <w:rtl/>
        </w:rPr>
        <w:t xml:space="preserve">שלך </w:t>
      </w:r>
      <w:r w:rsidR="005A193F">
        <w:rPr>
          <w:rFonts w:hint="cs"/>
          <w:rtl/>
        </w:rPr>
        <w:t>ש</w:t>
      </w:r>
      <w:r>
        <w:rPr>
          <w:rFonts w:hint="cs"/>
          <w:rtl/>
        </w:rPr>
        <w:t>שינוי החוק</w:t>
      </w:r>
      <w:r w:rsidR="005A193F">
        <w:rPr>
          <w:rFonts w:hint="cs"/>
          <w:rtl/>
        </w:rPr>
        <w:t xml:space="preserve"> -</w:t>
      </w:r>
      <w:r>
        <w:rPr>
          <w:rFonts w:hint="cs"/>
          <w:rtl/>
        </w:rPr>
        <w:t xml:space="preserve"> אני מבהירה </w:t>
      </w:r>
      <w:r w:rsidR="005A193F">
        <w:rPr>
          <w:rFonts w:hint="cs"/>
          <w:rtl/>
        </w:rPr>
        <w:t xml:space="preserve">לך </w:t>
      </w:r>
      <w:r>
        <w:rPr>
          <w:rFonts w:hint="cs"/>
          <w:rtl/>
        </w:rPr>
        <w:t xml:space="preserve">שאין מצב שתיק מופנה לטיפול </w:t>
      </w:r>
      <w:bookmarkStart w:id="1359" w:name="_ETM_Q1_3711567"/>
      <w:bookmarkEnd w:id="1359"/>
      <w:r>
        <w:rPr>
          <w:rFonts w:hint="cs"/>
          <w:rtl/>
        </w:rPr>
        <w:t>מו</w:t>
      </w:r>
      <w:r w:rsidR="005A193F">
        <w:rPr>
          <w:rFonts w:hint="cs"/>
          <w:rtl/>
        </w:rPr>
        <w:t>ת</w:t>
      </w:r>
      <w:r>
        <w:rPr>
          <w:rFonts w:hint="cs"/>
          <w:rtl/>
        </w:rPr>
        <w:t xml:space="preserve">נה </w:t>
      </w:r>
      <w:r w:rsidR="005A193F">
        <w:rPr>
          <w:rFonts w:hint="cs"/>
          <w:rtl/>
        </w:rPr>
        <w:t xml:space="preserve">בקטין </w:t>
      </w:r>
      <w:r>
        <w:rPr>
          <w:rFonts w:hint="cs"/>
          <w:rtl/>
        </w:rPr>
        <w:t>בלי שנפתח תיק פ"א. תסביר לי</w:t>
      </w:r>
      <w:r w:rsidR="005A193F">
        <w:rPr>
          <w:rFonts w:hint="cs"/>
          <w:rtl/>
        </w:rPr>
        <w:t xml:space="preserve"> את זה</w:t>
      </w:r>
      <w:r>
        <w:rPr>
          <w:rFonts w:hint="cs"/>
          <w:rtl/>
        </w:rPr>
        <w:t>. ברישומים משטרתיים</w:t>
      </w:r>
      <w:r w:rsidR="005A193F">
        <w:rPr>
          <w:rFonts w:hint="cs"/>
          <w:rtl/>
        </w:rPr>
        <w:t>.</w:t>
      </w:r>
      <w:r>
        <w:rPr>
          <w:rFonts w:hint="cs"/>
          <w:rtl/>
        </w:rPr>
        <w:t xml:space="preserve"> איפה </w:t>
      </w:r>
      <w:bookmarkStart w:id="1360" w:name="_ETM_Q1_3725267"/>
      <w:bookmarkEnd w:id="1360"/>
      <w:r>
        <w:rPr>
          <w:rFonts w:hint="cs"/>
          <w:rtl/>
        </w:rPr>
        <w:t>זה נמצא</w:t>
      </w:r>
      <w:r w:rsidR="005A193F">
        <w:rPr>
          <w:rFonts w:hint="cs"/>
          <w:rtl/>
        </w:rPr>
        <w:t>?</w:t>
      </w:r>
    </w:p>
    <w:p w:rsidR="00EA2470" w:rsidRDefault="00EA2470" w:rsidP="00EA2470">
      <w:pPr>
        <w:rPr>
          <w:rtl/>
        </w:rPr>
      </w:pPr>
      <w:bookmarkStart w:id="1361" w:name="_ETM_Q1_3726350"/>
      <w:bookmarkStart w:id="1362" w:name="_ETM_Q1_3726434"/>
      <w:bookmarkEnd w:id="1361"/>
      <w:bookmarkEnd w:id="1362"/>
    </w:p>
    <w:p w:rsidR="00EA2470" w:rsidRDefault="00EA2470" w:rsidP="00EA2470">
      <w:pPr>
        <w:pStyle w:val="af6"/>
        <w:keepNext/>
        <w:rPr>
          <w:rtl/>
        </w:rPr>
      </w:pPr>
      <w:bookmarkStart w:id="1363" w:name="ET_yor_6157_105"/>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363"/>
    </w:p>
    <w:p w:rsidR="00EA2470" w:rsidRDefault="00EA2470" w:rsidP="00EA2470">
      <w:pPr>
        <w:pStyle w:val="KeepWithNext"/>
        <w:rPr>
          <w:rtl/>
        </w:rPr>
      </w:pPr>
    </w:p>
    <w:p w:rsidR="00EA2470" w:rsidRDefault="005A193F" w:rsidP="00EA2470">
      <w:pPr>
        <w:rPr>
          <w:rtl/>
        </w:rPr>
      </w:pPr>
      <w:bookmarkStart w:id="1364" w:name="_ETM_Q1_3726901"/>
      <w:bookmarkEnd w:id="1364"/>
      <w:r>
        <w:rPr>
          <w:rFonts w:hint="cs"/>
          <w:rtl/>
        </w:rPr>
        <w:t>אעשה פר</w:t>
      </w:r>
      <w:r w:rsidR="00EA2470">
        <w:rPr>
          <w:rFonts w:hint="cs"/>
          <w:rtl/>
        </w:rPr>
        <w:t xml:space="preserve">פראזה לשאלתה של טלי. </w:t>
      </w:r>
    </w:p>
    <w:p w:rsidR="00EA2470" w:rsidRDefault="00EA2470" w:rsidP="00EA2470">
      <w:pPr>
        <w:rPr>
          <w:rtl/>
        </w:rPr>
      </w:pPr>
      <w:bookmarkStart w:id="1365" w:name="_ETM_Q1_3734317"/>
      <w:bookmarkStart w:id="1366" w:name="_ETM_Q1_3734469"/>
      <w:bookmarkEnd w:id="1365"/>
      <w:bookmarkEnd w:id="1366"/>
    </w:p>
    <w:p w:rsidR="00EA2470" w:rsidRDefault="00EA2470" w:rsidP="00EA2470">
      <w:pPr>
        <w:pStyle w:val="af9"/>
        <w:keepNext/>
        <w:rPr>
          <w:rtl/>
        </w:rPr>
      </w:pPr>
      <w:bookmarkStart w:id="1367" w:name="_ETM_Q1_3734517"/>
      <w:bookmarkStart w:id="1368" w:name="_ETM_Q1_3734572"/>
      <w:bookmarkEnd w:id="1367"/>
      <w:bookmarkEnd w:id="136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5A193F">
      <w:pPr>
        <w:rPr>
          <w:rtl/>
        </w:rPr>
      </w:pPr>
      <w:bookmarkStart w:id="1369" w:name="_ETM_Q1_3734917"/>
      <w:bookmarkStart w:id="1370" w:name="_ETM_Q1_3735017"/>
      <w:bookmarkEnd w:id="1369"/>
      <w:bookmarkEnd w:id="1370"/>
      <w:r>
        <w:rPr>
          <w:rFonts w:hint="cs"/>
          <w:rtl/>
        </w:rPr>
        <w:t>ברבים מהמקר</w:t>
      </w:r>
      <w:r w:rsidR="00161A06">
        <w:rPr>
          <w:rFonts w:hint="cs"/>
          <w:rtl/>
        </w:rPr>
        <w:t>ים</w:t>
      </w:r>
      <w:r>
        <w:rPr>
          <w:rFonts w:hint="cs"/>
          <w:rtl/>
        </w:rPr>
        <w:t xml:space="preserve"> נפתח תיק </w:t>
      </w:r>
      <w:bookmarkStart w:id="1371" w:name="_ETM_Q1_3738284"/>
      <w:bookmarkEnd w:id="1371"/>
      <w:r>
        <w:rPr>
          <w:rFonts w:hint="cs"/>
          <w:rtl/>
        </w:rPr>
        <w:t>טיפול מותנה</w:t>
      </w:r>
      <w:r w:rsidR="005A193F">
        <w:rPr>
          <w:rFonts w:hint="cs"/>
          <w:rtl/>
        </w:rPr>
        <w:t xml:space="preserve">. זה תיק פנימי משטרתי שבסופו של דבר </w:t>
      </w:r>
      <w:r>
        <w:rPr>
          <w:rFonts w:hint="cs"/>
          <w:rtl/>
        </w:rPr>
        <w:t xml:space="preserve">אנו מעבירים דיווח לשירות מבחן. גם שירות מבחן </w:t>
      </w:r>
      <w:bookmarkStart w:id="1372" w:name="_ETM_Q1_3745417"/>
      <w:bookmarkEnd w:id="1372"/>
      <w:r>
        <w:rPr>
          <w:rFonts w:hint="cs"/>
          <w:rtl/>
        </w:rPr>
        <w:t>יושב עם הקטין</w:t>
      </w:r>
      <w:r w:rsidR="005A193F">
        <w:rPr>
          <w:rFonts w:hint="cs"/>
          <w:rtl/>
        </w:rPr>
        <w:t>, בוחנים את האירוע, בוחנים</w:t>
      </w:r>
      <w:r>
        <w:rPr>
          <w:rFonts w:hint="cs"/>
          <w:rtl/>
        </w:rPr>
        <w:t xml:space="preserve"> עד כ</w:t>
      </w:r>
      <w:r w:rsidR="005A193F">
        <w:rPr>
          <w:rFonts w:hint="cs"/>
          <w:rtl/>
        </w:rPr>
        <w:t>מ</w:t>
      </w:r>
      <w:r>
        <w:rPr>
          <w:rFonts w:hint="cs"/>
          <w:rtl/>
        </w:rPr>
        <w:t xml:space="preserve">ה מעורב </w:t>
      </w:r>
      <w:r w:rsidR="005A193F">
        <w:rPr>
          <w:rFonts w:hint="cs"/>
          <w:rtl/>
        </w:rPr>
        <w:t xml:space="preserve">או </w:t>
      </w:r>
      <w:r>
        <w:rPr>
          <w:rFonts w:hint="cs"/>
          <w:rtl/>
        </w:rPr>
        <w:t>לא. במקרים מסוימים</w:t>
      </w:r>
      <w:r w:rsidR="005A193F">
        <w:rPr>
          <w:rFonts w:hint="cs"/>
          <w:rtl/>
        </w:rPr>
        <w:t xml:space="preserve"> לוקח אחריות על מעשי</w:t>
      </w:r>
      <w:r>
        <w:rPr>
          <w:rFonts w:hint="cs"/>
          <w:rtl/>
        </w:rPr>
        <w:t xml:space="preserve">, </w:t>
      </w:r>
      <w:bookmarkStart w:id="1373" w:name="_ETM_Q1_3752367"/>
      <w:bookmarkEnd w:id="1373"/>
      <w:r w:rsidR="005A193F">
        <w:rPr>
          <w:rFonts w:hint="cs"/>
          <w:rtl/>
        </w:rPr>
        <w:t xml:space="preserve">מבין מה עשה, </w:t>
      </w:r>
      <w:r>
        <w:rPr>
          <w:rFonts w:hint="cs"/>
          <w:rtl/>
        </w:rPr>
        <w:t>מה מידת מעורב</w:t>
      </w:r>
      <w:r w:rsidR="005A193F">
        <w:rPr>
          <w:rFonts w:hint="cs"/>
          <w:rtl/>
        </w:rPr>
        <w:t>ו</w:t>
      </w:r>
      <w:r>
        <w:rPr>
          <w:rFonts w:hint="cs"/>
          <w:rtl/>
        </w:rPr>
        <w:t>תו והתיקים הללו נסגר</w:t>
      </w:r>
      <w:r w:rsidR="00161A06">
        <w:rPr>
          <w:rFonts w:hint="cs"/>
          <w:rtl/>
        </w:rPr>
        <w:t>ים</w:t>
      </w:r>
      <w:r>
        <w:rPr>
          <w:rFonts w:hint="cs"/>
          <w:rtl/>
        </w:rPr>
        <w:t xml:space="preserve"> בתוך המשטרה.</w:t>
      </w:r>
    </w:p>
    <w:p w:rsidR="00EA2470" w:rsidRDefault="00EA2470" w:rsidP="00EA2470">
      <w:pPr>
        <w:rPr>
          <w:rtl/>
        </w:rPr>
      </w:pPr>
      <w:bookmarkStart w:id="1374" w:name="_ETM_Q1_3758668"/>
      <w:bookmarkStart w:id="1375" w:name="_ETM_Q1_3758767"/>
      <w:bookmarkEnd w:id="1374"/>
      <w:bookmarkEnd w:id="1375"/>
    </w:p>
    <w:p w:rsidR="00EA2470" w:rsidRDefault="00EA2470" w:rsidP="00EA2470">
      <w:pPr>
        <w:pStyle w:val="-"/>
        <w:keepNext/>
        <w:rPr>
          <w:rtl/>
        </w:rPr>
      </w:pPr>
      <w:bookmarkStart w:id="1376" w:name="ET_speakercontinue_6345_106"/>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76"/>
    </w:p>
    <w:p w:rsidR="00EA2470" w:rsidRDefault="00EA2470" w:rsidP="00EA2470">
      <w:pPr>
        <w:pStyle w:val="KeepWithNext"/>
        <w:rPr>
          <w:rtl/>
        </w:rPr>
      </w:pPr>
    </w:p>
    <w:p w:rsidR="00EA2470" w:rsidRDefault="00EA2470" w:rsidP="00EA2470">
      <w:pPr>
        <w:rPr>
          <w:rtl/>
        </w:rPr>
      </w:pPr>
      <w:bookmarkStart w:id="1377" w:name="_ETM_Q1_3759234"/>
      <w:bookmarkEnd w:id="1377"/>
      <w:r>
        <w:rPr>
          <w:rFonts w:hint="cs"/>
          <w:rtl/>
        </w:rPr>
        <w:t>נמצאים ברישום.</w:t>
      </w:r>
    </w:p>
    <w:p w:rsidR="00EA2470" w:rsidRDefault="00EA2470" w:rsidP="00EA2470">
      <w:pPr>
        <w:rPr>
          <w:rtl/>
        </w:rPr>
      </w:pPr>
      <w:bookmarkStart w:id="1378" w:name="_ETM_Q1_3761451"/>
      <w:bookmarkStart w:id="1379" w:name="_ETM_Q1_3761517"/>
      <w:bookmarkEnd w:id="1378"/>
      <w:bookmarkEnd w:id="1379"/>
    </w:p>
    <w:p w:rsidR="00EA2470" w:rsidRDefault="00EA2470" w:rsidP="00EA2470">
      <w:pPr>
        <w:pStyle w:val="af9"/>
        <w:keepNext/>
        <w:rPr>
          <w:rtl/>
        </w:rPr>
      </w:pPr>
      <w:bookmarkStart w:id="1380" w:name="_ETM_Q1_3761901"/>
      <w:bookmarkStart w:id="1381" w:name="_ETM_Q1_3761967"/>
      <w:bookmarkEnd w:id="1380"/>
      <w:bookmarkEnd w:id="1381"/>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5A193F">
      <w:pPr>
        <w:rPr>
          <w:rtl/>
        </w:rPr>
      </w:pPr>
      <w:bookmarkStart w:id="1382" w:name="_ETM_Q1_3762301"/>
      <w:bookmarkStart w:id="1383" w:name="_ETM_Q1_3762367"/>
      <w:bookmarkEnd w:id="1382"/>
      <w:bookmarkEnd w:id="1383"/>
      <w:r>
        <w:rPr>
          <w:rFonts w:hint="cs"/>
          <w:rtl/>
        </w:rPr>
        <w:t xml:space="preserve">אף אחד </w:t>
      </w:r>
      <w:bookmarkStart w:id="1384" w:name="_ETM_Q1_3763234"/>
      <w:bookmarkEnd w:id="1384"/>
      <w:r>
        <w:rPr>
          <w:rFonts w:hint="cs"/>
          <w:rtl/>
        </w:rPr>
        <w:t>לא רואה את התיקים הללו</w:t>
      </w:r>
      <w:r w:rsidR="005A193F">
        <w:rPr>
          <w:rFonts w:hint="cs"/>
          <w:rtl/>
        </w:rPr>
        <w:t>,</w:t>
      </w:r>
      <w:r>
        <w:rPr>
          <w:rFonts w:hint="cs"/>
          <w:rtl/>
        </w:rPr>
        <w:t xml:space="preserve"> גם לא חוקרים מתוך משטרת </w:t>
      </w:r>
      <w:bookmarkStart w:id="1385" w:name="_ETM_Q1_3768534"/>
      <w:bookmarkEnd w:id="1385"/>
      <w:r>
        <w:rPr>
          <w:rFonts w:hint="cs"/>
          <w:rtl/>
        </w:rPr>
        <w:t>ישר</w:t>
      </w:r>
      <w:r w:rsidR="005A193F">
        <w:rPr>
          <w:rFonts w:hint="cs"/>
          <w:rtl/>
        </w:rPr>
        <w:t>אל</w:t>
      </w:r>
      <w:r>
        <w:rPr>
          <w:rFonts w:hint="cs"/>
          <w:rtl/>
        </w:rPr>
        <w:t>.</w:t>
      </w:r>
    </w:p>
    <w:p w:rsidR="00EA2470" w:rsidRDefault="00EA2470" w:rsidP="00EA2470">
      <w:pPr>
        <w:rPr>
          <w:rtl/>
        </w:rPr>
      </w:pPr>
      <w:bookmarkStart w:id="1386" w:name="_ETM_Q1_3769418"/>
      <w:bookmarkStart w:id="1387" w:name="_ETM_Q1_3769501"/>
      <w:bookmarkEnd w:id="1386"/>
      <w:bookmarkEnd w:id="1387"/>
    </w:p>
    <w:p w:rsidR="00EA2470" w:rsidRDefault="00EA2470" w:rsidP="00EA2470">
      <w:pPr>
        <w:pStyle w:val="-"/>
        <w:keepNext/>
        <w:rPr>
          <w:rtl/>
        </w:rPr>
      </w:pPr>
      <w:bookmarkStart w:id="1388" w:name="ET_speakercontinue_6345_107"/>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388"/>
    </w:p>
    <w:p w:rsidR="00EA2470" w:rsidRDefault="00EA2470" w:rsidP="00EA2470">
      <w:pPr>
        <w:pStyle w:val="KeepWithNext"/>
        <w:rPr>
          <w:rtl/>
        </w:rPr>
      </w:pPr>
    </w:p>
    <w:p w:rsidR="00EA2470" w:rsidRDefault="00EA2470" w:rsidP="005A193F">
      <w:pPr>
        <w:rPr>
          <w:rtl/>
        </w:rPr>
      </w:pPr>
      <w:bookmarkStart w:id="1389" w:name="_ETM_Q1_3770001"/>
      <w:bookmarkEnd w:id="1389"/>
      <w:r>
        <w:rPr>
          <w:rFonts w:hint="cs"/>
          <w:rtl/>
        </w:rPr>
        <w:t>אין ריש</w:t>
      </w:r>
      <w:r w:rsidR="00161A06">
        <w:rPr>
          <w:rFonts w:hint="cs"/>
          <w:rtl/>
        </w:rPr>
        <w:t>ום</w:t>
      </w:r>
      <w:r>
        <w:rPr>
          <w:rFonts w:hint="cs"/>
          <w:rtl/>
        </w:rPr>
        <w:t xml:space="preserve"> מחשב עם תעודת זהות של הקטין?</w:t>
      </w:r>
    </w:p>
    <w:p w:rsidR="00EA2470" w:rsidRDefault="00EA2470" w:rsidP="00EA2470">
      <w:pPr>
        <w:rPr>
          <w:rtl/>
        </w:rPr>
      </w:pPr>
      <w:bookmarkStart w:id="1390" w:name="_ETM_Q1_3777501"/>
      <w:bookmarkStart w:id="1391" w:name="_ETM_Q1_3777601"/>
      <w:bookmarkEnd w:id="1390"/>
      <w:bookmarkEnd w:id="1391"/>
    </w:p>
    <w:p w:rsidR="00EA2470" w:rsidRDefault="00EA2470" w:rsidP="00EA2470">
      <w:pPr>
        <w:pStyle w:val="af9"/>
        <w:keepNext/>
        <w:rPr>
          <w:rtl/>
        </w:rPr>
      </w:pPr>
      <w:bookmarkStart w:id="1392" w:name="_ETM_Q1_3777634"/>
      <w:bookmarkStart w:id="1393" w:name="_ETM_Q1_3777701"/>
      <w:bookmarkEnd w:id="1392"/>
      <w:bookmarkEnd w:id="139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5A193F" w:rsidP="005A193F">
      <w:pPr>
        <w:rPr>
          <w:rtl/>
        </w:rPr>
      </w:pPr>
      <w:bookmarkStart w:id="1394" w:name="_ETM_Q1_3778118"/>
      <w:bookmarkStart w:id="1395" w:name="_ETM_Q1_3778184"/>
      <w:bookmarkEnd w:id="1394"/>
      <w:bookmarkEnd w:id="1395"/>
      <w:r>
        <w:rPr>
          <w:rFonts w:hint="cs"/>
          <w:rtl/>
        </w:rPr>
        <w:t xml:space="preserve">זה לא פ"א. </w:t>
      </w:r>
      <w:bookmarkStart w:id="1396" w:name="_ETM_Q1_3774802"/>
      <w:bookmarkEnd w:id="1396"/>
      <w:r w:rsidR="00EA2470">
        <w:rPr>
          <w:rFonts w:hint="cs"/>
          <w:rtl/>
        </w:rPr>
        <w:t>אס</w:t>
      </w:r>
      <w:r>
        <w:rPr>
          <w:rFonts w:hint="cs"/>
          <w:rtl/>
        </w:rPr>
        <w:t>ב</w:t>
      </w:r>
      <w:r w:rsidR="00EA2470">
        <w:rPr>
          <w:rFonts w:hint="cs"/>
          <w:rtl/>
        </w:rPr>
        <w:t xml:space="preserve">יר לך למה </w:t>
      </w:r>
      <w:bookmarkStart w:id="1397" w:name="_ETM_Q1_3779501"/>
      <w:bookmarkEnd w:id="1397"/>
      <w:r w:rsidR="00EA2470">
        <w:rPr>
          <w:rFonts w:hint="cs"/>
          <w:rtl/>
        </w:rPr>
        <w:t xml:space="preserve">זה רישום פנימי משטרתי. לא רישום שמופיע, לא לעיני הציבור. </w:t>
      </w:r>
      <w:bookmarkStart w:id="1398" w:name="_ETM_Q1_3786001"/>
      <w:bookmarkEnd w:id="1398"/>
      <w:r>
        <w:rPr>
          <w:rFonts w:hint="cs"/>
          <w:rtl/>
        </w:rPr>
        <w:t>בתוך משטרת ישראל. אפילו חוקרי משטרה שלא עוסקים בנוער לא רואי</w:t>
      </w:r>
      <w:r w:rsidR="00EA2470">
        <w:rPr>
          <w:rFonts w:hint="cs"/>
          <w:rtl/>
        </w:rPr>
        <w:t>ם</w:t>
      </w:r>
      <w:r>
        <w:rPr>
          <w:rFonts w:hint="cs"/>
          <w:rtl/>
        </w:rPr>
        <w:t xml:space="preserve"> </w:t>
      </w:r>
      <w:r w:rsidR="00EA2470">
        <w:rPr>
          <w:rFonts w:hint="cs"/>
          <w:rtl/>
        </w:rPr>
        <w:t xml:space="preserve">את </w:t>
      </w:r>
      <w:bookmarkStart w:id="1399" w:name="_ETM_Q1_3793918"/>
      <w:bookmarkEnd w:id="1399"/>
      <w:r w:rsidR="00EA2470">
        <w:rPr>
          <w:rFonts w:hint="cs"/>
          <w:rtl/>
        </w:rPr>
        <w:t>ה</w:t>
      </w:r>
      <w:r>
        <w:rPr>
          <w:rFonts w:hint="cs"/>
          <w:rtl/>
        </w:rPr>
        <w:t>רישום הזה אבל חשוב שאם זימנתי מישהו למשטרה זה</w:t>
      </w:r>
      <w:r w:rsidR="00EA2470">
        <w:rPr>
          <w:rFonts w:hint="cs"/>
          <w:rtl/>
        </w:rPr>
        <w:t xml:space="preserve"> לא יה</w:t>
      </w:r>
      <w:r>
        <w:rPr>
          <w:rFonts w:hint="cs"/>
          <w:rtl/>
        </w:rPr>
        <w:t>יה באווי</w:t>
      </w:r>
      <w:r w:rsidR="00EA2470">
        <w:rPr>
          <w:rFonts w:hint="cs"/>
          <w:rtl/>
        </w:rPr>
        <w:t>ר. יהיה רש</w:t>
      </w:r>
      <w:r w:rsidR="00161A06">
        <w:rPr>
          <w:rFonts w:hint="cs"/>
          <w:rtl/>
        </w:rPr>
        <w:t>ום</w:t>
      </w:r>
      <w:r w:rsidR="00EA2470">
        <w:rPr>
          <w:rFonts w:hint="cs"/>
          <w:rtl/>
        </w:rPr>
        <w:t xml:space="preserve"> איפשהו.</w:t>
      </w:r>
    </w:p>
    <w:p w:rsidR="00EA2470" w:rsidRDefault="00EA2470" w:rsidP="00EA2470">
      <w:pPr>
        <w:rPr>
          <w:rtl/>
        </w:rPr>
      </w:pPr>
      <w:bookmarkStart w:id="1400" w:name="_ETM_Q1_3803668"/>
      <w:bookmarkStart w:id="1401" w:name="_ETM_Q1_3803751"/>
      <w:bookmarkEnd w:id="1400"/>
      <w:bookmarkEnd w:id="1401"/>
    </w:p>
    <w:p w:rsidR="00EA2470" w:rsidRDefault="00EA2470" w:rsidP="00EA2470">
      <w:pPr>
        <w:pStyle w:val="af6"/>
        <w:keepNext/>
        <w:rPr>
          <w:rtl/>
        </w:rPr>
      </w:pPr>
      <w:bookmarkStart w:id="1402" w:name="ET_yor_6157_108"/>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02"/>
    </w:p>
    <w:p w:rsidR="00EA2470" w:rsidRDefault="00EA2470" w:rsidP="00EA2470">
      <w:pPr>
        <w:pStyle w:val="KeepWithNext"/>
        <w:rPr>
          <w:rtl/>
        </w:rPr>
      </w:pPr>
    </w:p>
    <w:p w:rsidR="00EA2470" w:rsidRDefault="00EA2470" w:rsidP="00EA2470">
      <w:pPr>
        <w:rPr>
          <w:rtl/>
        </w:rPr>
      </w:pPr>
      <w:bookmarkStart w:id="1403" w:name="_ETM_Q1_3804301"/>
      <w:bookmarkEnd w:id="1403"/>
      <w:r>
        <w:rPr>
          <w:rFonts w:hint="cs"/>
          <w:rtl/>
        </w:rPr>
        <w:t xml:space="preserve">אין </w:t>
      </w:r>
      <w:bookmarkStart w:id="1404" w:name="_ETM_Q1_3804601"/>
      <w:bookmarkEnd w:id="1404"/>
      <w:r>
        <w:rPr>
          <w:rFonts w:hint="cs"/>
          <w:rtl/>
        </w:rPr>
        <w:t xml:space="preserve">לו </w:t>
      </w:r>
      <w:r w:rsidR="005A193F">
        <w:rPr>
          <w:rFonts w:hint="cs"/>
          <w:rtl/>
        </w:rPr>
        <w:t>ר"פ</w:t>
      </w:r>
      <w:r>
        <w:rPr>
          <w:rFonts w:hint="cs"/>
          <w:rtl/>
        </w:rPr>
        <w:t>. פרטי אישום לא.</w:t>
      </w:r>
    </w:p>
    <w:p w:rsidR="00EA2470" w:rsidRDefault="00EA2470" w:rsidP="00EA2470">
      <w:pPr>
        <w:rPr>
          <w:rtl/>
        </w:rPr>
      </w:pPr>
      <w:bookmarkStart w:id="1405" w:name="_ETM_Q1_3808918"/>
      <w:bookmarkStart w:id="1406" w:name="_ETM_Q1_3809018"/>
      <w:bookmarkEnd w:id="1405"/>
      <w:bookmarkEnd w:id="1406"/>
    </w:p>
    <w:p w:rsidR="00EA2470" w:rsidRDefault="00EA2470" w:rsidP="00EA2470">
      <w:pPr>
        <w:pStyle w:val="af9"/>
        <w:keepNext/>
        <w:rPr>
          <w:rtl/>
        </w:rPr>
      </w:pPr>
      <w:bookmarkStart w:id="1407" w:name="_ETM_Q1_3809101"/>
      <w:bookmarkStart w:id="1408" w:name="_ETM_Q1_3809168"/>
      <w:bookmarkEnd w:id="1407"/>
      <w:bookmarkEnd w:id="140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EA2470">
      <w:pPr>
        <w:rPr>
          <w:rtl/>
        </w:rPr>
      </w:pPr>
      <w:bookmarkStart w:id="1409" w:name="_ETM_Q1_3810018"/>
      <w:bookmarkStart w:id="1410" w:name="_ETM_Q1_3810117"/>
      <w:bookmarkEnd w:id="1409"/>
      <w:bookmarkEnd w:id="1410"/>
      <w:r>
        <w:rPr>
          <w:rFonts w:hint="cs"/>
          <w:rtl/>
        </w:rPr>
        <w:t>נכון.</w:t>
      </w:r>
    </w:p>
    <w:p w:rsidR="00EA2470" w:rsidRDefault="00EA2470" w:rsidP="00EA2470">
      <w:pPr>
        <w:rPr>
          <w:rtl/>
        </w:rPr>
      </w:pPr>
      <w:bookmarkStart w:id="1411" w:name="_ETM_Q1_3810883"/>
      <w:bookmarkStart w:id="1412" w:name="_ETM_Q1_3810968"/>
      <w:bookmarkEnd w:id="1411"/>
      <w:bookmarkEnd w:id="1412"/>
    </w:p>
    <w:p w:rsidR="00EA2470" w:rsidRDefault="00EA2470" w:rsidP="00EA2470">
      <w:pPr>
        <w:pStyle w:val="af6"/>
        <w:keepNext/>
        <w:rPr>
          <w:rtl/>
        </w:rPr>
      </w:pPr>
      <w:bookmarkStart w:id="1413" w:name="ET_yor_6157_109"/>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13"/>
    </w:p>
    <w:p w:rsidR="00EA2470" w:rsidRDefault="00EA2470" w:rsidP="00EA2470">
      <w:pPr>
        <w:pStyle w:val="KeepWithNext"/>
        <w:rPr>
          <w:rtl/>
        </w:rPr>
      </w:pPr>
    </w:p>
    <w:p w:rsidR="00EA2470" w:rsidRDefault="00EA2470" w:rsidP="00EA2470">
      <w:pPr>
        <w:rPr>
          <w:rtl/>
        </w:rPr>
      </w:pPr>
      <w:bookmarkStart w:id="1414" w:name="_ETM_Q1_3811535"/>
      <w:bookmarkEnd w:id="1414"/>
      <w:r>
        <w:rPr>
          <w:rFonts w:hint="cs"/>
          <w:rtl/>
        </w:rPr>
        <w:t>יש ריש</w:t>
      </w:r>
      <w:r w:rsidR="00161A06">
        <w:rPr>
          <w:rFonts w:hint="cs"/>
          <w:rtl/>
        </w:rPr>
        <w:t>ום</w:t>
      </w:r>
      <w:r>
        <w:rPr>
          <w:rFonts w:hint="cs"/>
          <w:rtl/>
        </w:rPr>
        <w:t xml:space="preserve"> פנימי של המ</w:t>
      </w:r>
      <w:r w:rsidR="005A193F">
        <w:rPr>
          <w:rFonts w:hint="cs"/>
          <w:rtl/>
        </w:rPr>
        <w:t>ש</w:t>
      </w:r>
      <w:r>
        <w:rPr>
          <w:rFonts w:hint="cs"/>
          <w:rtl/>
        </w:rPr>
        <w:t>טרה</w:t>
      </w:r>
      <w:r w:rsidR="005A193F">
        <w:rPr>
          <w:rFonts w:hint="cs"/>
          <w:rtl/>
        </w:rPr>
        <w:t xml:space="preserve"> שהופנה לטיפול מותנה</w:t>
      </w:r>
      <w:r>
        <w:rPr>
          <w:rFonts w:hint="cs"/>
          <w:rtl/>
        </w:rPr>
        <w:t>.</w:t>
      </w:r>
    </w:p>
    <w:p w:rsidR="00EA2470" w:rsidRDefault="00EA2470" w:rsidP="00EA2470">
      <w:pPr>
        <w:rPr>
          <w:rtl/>
        </w:rPr>
      </w:pPr>
      <w:bookmarkStart w:id="1415" w:name="_ETM_Q1_3817168"/>
      <w:bookmarkStart w:id="1416" w:name="_ETM_Q1_3817251"/>
      <w:bookmarkEnd w:id="1415"/>
      <w:bookmarkEnd w:id="1416"/>
    </w:p>
    <w:p w:rsidR="00EA2470" w:rsidRDefault="00EA2470" w:rsidP="00EA2470">
      <w:pPr>
        <w:pStyle w:val="-"/>
        <w:keepNext/>
        <w:rPr>
          <w:rtl/>
        </w:rPr>
      </w:pPr>
      <w:bookmarkStart w:id="1417" w:name="ET_speakercontinue_6345_110"/>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417"/>
    </w:p>
    <w:p w:rsidR="00EA2470" w:rsidRDefault="00EA2470" w:rsidP="00EA2470">
      <w:pPr>
        <w:pStyle w:val="KeepWithNext"/>
        <w:rPr>
          <w:rtl/>
        </w:rPr>
      </w:pPr>
    </w:p>
    <w:p w:rsidR="00EA2470" w:rsidRDefault="00EA2470" w:rsidP="00EA2470">
      <w:pPr>
        <w:rPr>
          <w:rtl/>
        </w:rPr>
      </w:pPr>
      <w:bookmarkStart w:id="1418" w:name="_ETM_Q1_3817868"/>
      <w:bookmarkEnd w:id="1418"/>
      <w:r>
        <w:rPr>
          <w:rFonts w:hint="cs"/>
          <w:rtl/>
        </w:rPr>
        <w:t xml:space="preserve">וזה </w:t>
      </w:r>
      <w:r w:rsidR="005A193F">
        <w:rPr>
          <w:rFonts w:hint="cs"/>
          <w:rtl/>
        </w:rPr>
        <w:t xml:space="preserve">חשוף בפני חוקרי נוער. </w:t>
      </w:r>
      <w:bookmarkStart w:id="1419" w:name="_ETM_Q1_3818522"/>
      <w:bookmarkEnd w:id="1419"/>
      <w:r>
        <w:rPr>
          <w:rFonts w:hint="cs"/>
          <w:rtl/>
        </w:rPr>
        <w:t xml:space="preserve">וזה </w:t>
      </w:r>
      <w:bookmarkStart w:id="1420" w:name="_ETM_Q1_3819418"/>
      <w:bookmarkEnd w:id="1420"/>
      <w:r>
        <w:rPr>
          <w:rFonts w:hint="cs"/>
          <w:rtl/>
        </w:rPr>
        <w:t xml:space="preserve">גם בתיק שירות המבחן שלו. </w:t>
      </w:r>
    </w:p>
    <w:p w:rsidR="00EA2470" w:rsidRDefault="00EA2470" w:rsidP="00EA2470">
      <w:pPr>
        <w:rPr>
          <w:rtl/>
        </w:rPr>
      </w:pPr>
      <w:bookmarkStart w:id="1421" w:name="_ETM_Q1_3831418"/>
      <w:bookmarkStart w:id="1422" w:name="_ETM_Q1_3831551"/>
      <w:bookmarkEnd w:id="1421"/>
      <w:bookmarkEnd w:id="1422"/>
    </w:p>
    <w:p w:rsidR="00EA2470" w:rsidRDefault="00EA2470" w:rsidP="00EA2470">
      <w:pPr>
        <w:pStyle w:val="af9"/>
        <w:keepNext/>
        <w:rPr>
          <w:rtl/>
        </w:rPr>
      </w:pPr>
      <w:bookmarkStart w:id="1423" w:name="ET_guest_847982_111"/>
      <w:r w:rsidRPr="00EA2470">
        <w:rPr>
          <w:rStyle w:val="TagStyle"/>
          <w:rtl/>
        </w:rPr>
        <w:t xml:space="preserve"> &lt;&lt; אורח &gt;&gt; </w:t>
      </w:r>
      <w:r>
        <w:rPr>
          <w:rtl/>
        </w:rPr>
        <w:t>בטי חנן:</w:t>
      </w:r>
      <w:r w:rsidRPr="00EA2470">
        <w:rPr>
          <w:rStyle w:val="TagStyle"/>
          <w:rtl/>
        </w:rPr>
        <w:t xml:space="preserve"> &lt;&lt; אורח &gt;&gt;</w:t>
      </w:r>
      <w:r>
        <w:rPr>
          <w:rtl/>
        </w:rPr>
        <w:t xml:space="preserve">   </w:t>
      </w:r>
      <w:bookmarkEnd w:id="1423"/>
    </w:p>
    <w:p w:rsidR="00EA2470" w:rsidRDefault="00EA2470" w:rsidP="00EA2470">
      <w:pPr>
        <w:pStyle w:val="KeepWithNext"/>
        <w:rPr>
          <w:rtl/>
        </w:rPr>
      </w:pPr>
    </w:p>
    <w:p w:rsidR="00EA2470" w:rsidRDefault="00744368" w:rsidP="00EA2470">
      <w:pPr>
        <w:rPr>
          <w:rtl/>
        </w:rPr>
      </w:pPr>
      <w:bookmarkStart w:id="1424" w:name="_ETM_Q1_3834635"/>
      <w:bookmarkStart w:id="1425" w:name="_ETM_Q1_3849818"/>
      <w:bookmarkEnd w:id="1424"/>
      <w:bookmarkEnd w:id="1425"/>
      <w:r>
        <w:rPr>
          <w:rFonts w:hint="cs"/>
          <w:rtl/>
        </w:rPr>
        <w:t xml:space="preserve">אנחנו מקבלים גם תיקי ט"מ ומטפלים גם בנערים </w:t>
      </w:r>
      <w:proofErr w:type="spellStart"/>
      <w:r>
        <w:rPr>
          <w:rFonts w:hint="cs"/>
          <w:rtl/>
        </w:rPr>
        <w:t>בט"מ</w:t>
      </w:r>
      <w:proofErr w:type="spellEnd"/>
      <w:r>
        <w:rPr>
          <w:rFonts w:hint="cs"/>
          <w:rtl/>
        </w:rPr>
        <w:t>.</w:t>
      </w:r>
    </w:p>
    <w:p w:rsidR="00744368" w:rsidRDefault="00744368" w:rsidP="00EA2470">
      <w:pPr>
        <w:rPr>
          <w:rtl/>
        </w:rPr>
      </w:pPr>
      <w:bookmarkStart w:id="1426" w:name="_ETM_Q1_3831700"/>
      <w:bookmarkStart w:id="1427" w:name="_ETM_Q1_3831808"/>
      <w:bookmarkEnd w:id="1426"/>
      <w:bookmarkEnd w:id="1427"/>
    </w:p>
    <w:p w:rsidR="00EA2470" w:rsidRDefault="00EA2470" w:rsidP="00EA2470">
      <w:pPr>
        <w:pStyle w:val="a4"/>
        <w:keepNext/>
        <w:rPr>
          <w:rtl/>
        </w:rPr>
      </w:pPr>
      <w:bookmarkStart w:id="1428" w:name="ET_speaker_6345_112"/>
      <w:r w:rsidRPr="00EA2470">
        <w:rPr>
          <w:rStyle w:val="TagStyle"/>
          <w:rtl/>
        </w:rPr>
        <w:t xml:space="preserve"> &lt;&lt; דובר &gt;&gt; </w:t>
      </w:r>
      <w:r>
        <w:rPr>
          <w:rtl/>
        </w:rPr>
        <w:t>טלי גוטליב (הליכוד):</w:t>
      </w:r>
      <w:r w:rsidRPr="00EA2470">
        <w:rPr>
          <w:rStyle w:val="TagStyle"/>
          <w:rtl/>
        </w:rPr>
        <w:t xml:space="preserve"> &lt;&lt; דובר &gt;&gt;</w:t>
      </w:r>
      <w:r>
        <w:rPr>
          <w:rtl/>
        </w:rPr>
        <w:t xml:space="preserve">   </w:t>
      </w:r>
      <w:bookmarkEnd w:id="1428"/>
    </w:p>
    <w:p w:rsidR="00EA2470" w:rsidRDefault="00EA2470" w:rsidP="00EA2470">
      <w:pPr>
        <w:pStyle w:val="KeepWithNext"/>
        <w:rPr>
          <w:rtl/>
        </w:rPr>
      </w:pPr>
    </w:p>
    <w:p w:rsidR="00EA2470" w:rsidRDefault="00744368" w:rsidP="00744368">
      <w:pPr>
        <w:rPr>
          <w:rtl/>
        </w:rPr>
      </w:pPr>
      <w:bookmarkStart w:id="1429" w:name="_ETM_Q1_3850351"/>
      <w:bookmarkStart w:id="1430" w:name="_ETM_Q1_3850402"/>
      <w:bookmarkEnd w:id="1429"/>
      <w:bookmarkEnd w:id="1430"/>
      <w:r>
        <w:rPr>
          <w:rFonts w:hint="cs"/>
          <w:rtl/>
        </w:rPr>
        <w:t xml:space="preserve">ברגע </w:t>
      </w:r>
      <w:bookmarkStart w:id="1431" w:name="_ETM_Q1_3837475"/>
      <w:bookmarkEnd w:id="1431"/>
      <w:r>
        <w:rPr>
          <w:rFonts w:hint="cs"/>
          <w:rtl/>
        </w:rPr>
        <w:t xml:space="preserve">שלא מודה זה חוזר. התיקים האלה שמועברים לטיפול מותנה </w:t>
      </w:r>
      <w:bookmarkStart w:id="1432" w:name="_ETM_Q1_3841365"/>
      <w:bookmarkEnd w:id="1432"/>
      <w:r>
        <w:rPr>
          <w:rFonts w:hint="cs"/>
          <w:rtl/>
        </w:rPr>
        <w:t xml:space="preserve">בשירות המבחן של קטינים חוזרים למשטרה אם קטין למשל לא </w:t>
      </w:r>
      <w:bookmarkStart w:id="1433" w:name="_ETM_Q1_3850048"/>
      <w:bookmarkEnd w:id="1433"/>
      <w:r>
        <w:rPr>
          <w:rFonts w:hint="cs"/>
          <w:rtl/>
        </w:rPr>
        <w:t xml:space="preserve">משתף פעולה, </w:t>
      </w:r>
      <w:r w:rsidR="00EA2470">
        <w:rPr>
          <w:rFonts w:hint="cs"/>
          <w:rtl/>
        </w:rPr>
        <w:t>זה נכון?</w:t>
      </w:r>
    </w:p>
    <w:p w:rsidR="00EA2470" w:rsidRDefault="00EA2470" w:rsidP="00EA2470">
      <w:pPr>
        <w:rPr>
          <w:rtl/>
        </w:rPr>
      </w:pPr>
      <w:bookmarkStart w:id="1434" w:name="_ETM_Q1_3852018"/>
      <w:bookmarkStart w:id="1435" w:name="_ETM_Q1_3852105"/>
      <w:bookmarkEnd w:id="1434"/>
      <w:bookmarkEnd w:id="1435"/>
    </w:p>
    <w:p w:rsidR="00EA2470" w:rsidRDefault="00EA2470" w:rsidP="00EA2470">
      <w:pPr>
        <w:pStyle w:val="af9"/>
        <w:keepNext/>
        <w:rPr>
          <w:rtl/>
        </w:rPr>
      </w:pPr>
      <w:bookmarkStart w:id="1436" w:name="_ETM_Q1_3852135"/>
      <w:bookmarkStart w:id="1437" w:name="_ETM_Q1_3852202"/>
      <w:bookmarkEnd w:id="1436"/>
      <w:bookmarkEnd w:id="143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744368" w:rsidP="00EA2470">
      <w:pPr>
        <w:rPr>
          <w:rtl/>
        </w:rPr>
      </w:pPr>
      <w:bookmarkStart w:id="1438" w:name="_ETM_Q1_3852802"/>
      <w:bookmarkStart w:id="1439" w:name="_ETM_Q1_3852885"/>
      <w:bookmarkEnd w:id="1438"/>
      <w:bookmarkEnd w:id="1439"/>
      <w:r>
        <w:rPr>
          <w:rFonts w:hint="cs"/>
          <w:rtl/>
        </w:rPr>
        <w:t xml:space="preserve">חוות דעת של שירות מבחן אם חוזרת </w:t>
      </w:r>
      <w:bookmarkStart w:id="1440" w:name="_ETM_Q1_3858732"/>
      <w:bookmarkEnd w:id="1440"/>
      <w:r>
        <w:rPr>
          <w:rFonts w:hint="cs"/>
          <w:rtl/>
        </w:rPr>
        <w:t xml:space="preserve">לאינו - </w:t>
      </w:r>
      <w:r w:rsidR="00EA2470">
        <w:rPr>
          <w:rFonts w:hint="cs"/>
          <w:rtl/>
        </w:rPr>
        <w:t>כן.</w:t>
      </w:r>
    </w:p>
    <w:p w:rsidR="00EA2470" w:rsidRDefault="00EA2470" w:rsidP="00EA2470">
      <w:pPr>
        <w:rPr>
          <w:rtl/>
        </w:rPr>
      </w:pPr>
      <w:bookmarkStart w:id="1441" w:name="_ETM_Q1_3854501"/>
      <w:bookmarkStart w:id="1442" w:name="_ETM_Q1_3854622"/>
      <w:bookmarkEnd w:id="1441"/>
      <w:bookmarkEnd w:id="1442"/>
    </w:p>
    <w:p w:rsidR="00EA2470" w:rsidRDefault="00EA2470" w:rsidP="00EA2470">
      <w:pPr>
        <w:pStyle w:val="a4"/>
        <w:keepNext/>
        <w:rPr>
          <w:rtl/>
        </w:rPr>
      </w:pPr>
      <w:bookmarkStart w:id="1443" w:name="_ETM_Q1_3858768"/>
      <w:bookmarkStart w:id="1444" w:name="_ETM_Q1_3866269"/>
      <w:bookmarkStart w:id="1445" w:name="ET_speaker_6150_114"/>
      <w:bookmarkEnd w:id="1443"/>
      <w:bookmarkEnd w:id="1444"/>
      <w:r w:rsidRPr="00EA247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470">
        <w:rPr>
          <w:rStyle w:val="TagStyle"/>
          <w:rtl/>
        </w:rPr>
        <w:t xml:space="preserve"> &lt;&lt; דובר &gt;&gt;</w:t>
      </w:r>
      <w:r>
        <w:rPr>
          <w:rtl/>
        </w:rPr>
        <w:t xml:space="preserve">   </w:t>
      </w:r>
      <w:bookmarkEnd w:id="1445"/>
    </w:p>
    <w:p w:rsidR="00EA2470" w:rsidRDefault="00EA2470" w:rsidP="00EA2470">
      <w:pPr>
        <w:pStyle w:val="KeepWithNext"/>
        <w:rPr>
          <w:rtl/>
        </w:rPr>
      </w:pPr>
    </w:p>
    <w:p w:rsidR="00EA2470" w:rsidRDefault="00744368" w:rsidP="00EA2470">
      <w:pPr>
        <w:rPr>
          <w:rtl/>
        </w:rPr>
      </w:pPr>
      <w:bookmarkStart w:id="1446" w:name="_ETM_Q1_3866818"/>
      <w:bookmarkStart w:id="1447" w:name="_ETM_Q1_3866852"/>
      <w:bookmarkEnd w:id="1446"/>
      <w:bookmarkEnd w:id="1447"/>
      <w:r>
        <w:rPr>
          <w:rFonts w:hint="cs"/>
          <w:rtl/>
        </w:rPr>
        <w:t xml:space="preserve">טלי, </w:t>
      </w:r>
      <w:r w:rsidR="00EA2470">
        <w:rPr>
          <w:rFonts w:hint="cs"/>
          <w:rtl/>
        </w:rPr>
        <w:t xml:space="preserve">התשובה היא כן, יש </w:t>
      </w:r>
      <w:bookmarkStart w:id="1448" w:name="_ETM_Q1_3868752"/>
      <w:bookmarkEnd w:id="1448"/>
      <w:r w:rsidR="00EA2470">
        <w:rPr>
          <w:rFonts w:hint="cs"/>
          <w:rtl/>
        </w:rPr>
        <w:t>כתם.</w:t>
      </w:r>
    </w:p>
    <w:p w:rsidR="00EA2470" w:rsidRDefault="00EA2470" w:rsidP="00EA2470">
      <w:pPr>
        <w:rPr>
          <w:rtl/>
        </w:rPr>
      </w:pPr>
      <w:bookmarkStart w:id="1449" w:name="_ETM_Q1_3869519"/>
      <w:bookmarkStart w:id="1450" w:name="_ETM_Q1_3869602"/>
      <w:bookmarkEnd w:id="1449"/>
      <w:bookmarkEnd w:id="1450"/>
    </w:p>
    <w:p w:rsidR="00EA2470" w:rsidRDefault="00EA2470" w:rsidP="00EA2470">
      <w:pPr>
        <w:pStyle w:val="af9"/>
        <w:keepNext/>
        <w:rPr>
          <w:rtl/>
        </w:rPr>
      </w:pPr>
      <w:bookmarkStart w:id="1451" w:name="_ETM_Q1_3869652"/>
      <w:bookmarkStart w:id="1452" w:name="_ETM_Q1_3869719"/>
      <w:bookmarkEnd w:id="1451"/>
      <w:bookmarkEnd w:id="145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744368" w:rsidP="00EA2470">
      <w:pPr>
        <w:rPr>
          <w:rtl/>
        </w:rPr>
      </w:pPr>
      <w:bookmarkStart w:id="1453" w:name="_ETM_Q1_3870002"/>
      <w:bookmarkStart w:id="1454" w:name="_ETM_Q1_3870118"/>
      <w:bookmarkEnd w:id="1453"/>
      <w:bookmarkEnd w:id="1454"/>
      <w:r>
        <w:rPr>
          <w:rFonts w:hint="cs"/>
          <w:rtl/>
        </w:rPr>
        <w:t xml:space="preserve">לא, </w:t>
      </w:r>
      <w:r w:rsidR="00EA2470">
        <w:rPr>
          <w:rFonts w:hint="cs"/>
          <w:rtl/>
        </w:rPr>
        <w:t>לא.</w:t>
      </w:r>
    </w:p>
    <w:p w:rsidR="00EA2470" w:rsidRDefault="00EA2470" w:rsidP="00EA2470">
      <w:pPr>
        <w:rPr>
          <w:rtl/>
        </w:rPr>
      </w:pPr>
      <w:bookmarkStart w:id="1455" w:name="_ETM_Q1_3872385"/>
      <w:bookmarkStart w:id="1456" w:name="_ETM_Q1_3872518"/>
      <w:bookmarkEnd w:id="1455"/>
      <w:bookmarkEnd w:id="1456"/>
    </w:p>
    <w:p w:rsidR="00EA2470" w:rsidRDefault="00EA2470" w:rsidP="00EA2470">
      <w:pPr>
        <w:pStyle w:val="af6"/>
        <w:keepNext/>
        <w:rPr>
          <w:rtl/>
        </w:rPr>
      </w:pPr>
      <w:bookmarkStart w:id="1457" w:name="ET_yor_6157_115"/>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57"/>
    </w:p>
    <w:p w:rsidR="00EA2470" w:rsidRDefault="00EA2470" w:rsidP="00EA2470">
      <w:pPr>
        <w:pStyle w:val="KeepWithNext"/>
        <w:rPr>
          <w:rtl/>
        </w:rPr>
      </w:pPr>
    </w:p>
    <w:p w:rsidR="00EA2470" w:rsidRDefault="00744368" w:rsidP="00EA2470">
      <w:pPr>
        <w:rPr>
          <w:rtl/>
        </w:rPr>
      </w:pPr>
      <w:bookmarkStart w:id="1458" w:name="_ETM_Q1_3876002"/>
      <w:bookmarkEnd w:id="1458"/>
      <w:r>
        <w:rPr>
          <w:rFonts w:hint="cs"/>
          <w:rtl/>
        </w:rPr>
        <w:t xml:space="preserve">טלי, </w:t>
      </w:r>
      <w:r w:rsidR="00EA2470">
        <w:rPr>
          <w:rFonts w:hint="cs"/>
          <w:rtl/>
        </w:rPr>
        <w:t>מה הטענה שלך? דברי אליי.</w:t>
      </w:r>
    </w:p>
    <w:p w:rsidR="00EA2470" w:rsidRDefault="00EA2470" w:rsidP="00EA2470">
      <w:pPr>
        <w:rPr>
          <w:rtl/>
        </w:rPr>
      </w:pPr>
      <w:bookmarkStart w:id="1459" w:name="_ETM_Q1_3881868"/>
      <w:bookmarkStart w:id="1460" w:name="_ETM_Q1_3881968"/>
      <w:bookmarkEnd w:id="1459"/>
      <w:bookmarkEnd w:id="1460"/>
    </w:p>
    <w:p w:rsidR="00EA2470" w:rsidRDefault="00EA2470" w:rsidP="00EA2470">
      <w:pPr>
        <w:pStyle w:val="a4"/>
        <w:keepNext/>
        <w:rPr>
          <w:rtl/>
        </w:rPr>
      </w:pPr>
      <w:bookmarkStart w:id="1461" w:name="_ETM_Q1_3882435"/>
      <w:bookmarkStart w:id="1462" w:name="_ETM_Q1_3884335"/>
      <w:bookmarkStart w:id="1463" w:name="ET_speaker_6345_117"/>
      <w:bookmarkEnd w:id="1461"/>
      <w:bookmarkEnd w:id="1462"/>
      <w:r w:rsidRPr="00EA2470">
        <w:rPr>
          <w:rStyle w:val="TagStyle"/>
          <w:rtl/>
        </w:rPr>
        <w:t xml:space="preserve"> &lt;&lt; דובר &gt;&gt; </w:t>
      </w:r>
      <w:r>
        <w:rPr>
          <w:rtl/>
        </w:rPr>
        <w:t>טלי גוטליב (הליכוד):</w:t>
      </w:r>
      <w:r w:rsidRPr="00EA2470">
        <w:rPr>
          <w:rStyle w:val="TagStyle"/>
          <w:rtl/>
        </w:rPr>
        <w:t xml:space="preserve"> &lt;&lt; דובר &gt;&gt;</w:t>
      </w:r>
      <w:r>
        <w:rPr>
          <w:rtl/>
        </w:rPr>
        <w:t xml:space="preserve">   </w:t>
      </w:r>
      <w:bookmarkEnd w:id="1463"/>
    </w:p>
    <w:p w:rsidR="00EA2470" w:rsidRDefault="00EA2470" w:rsidP="00EA2470">
      <w:pPr>
        <w:pStyle w:val="KeepWithNext"/>
        <w:rPr>
          <w:rtl/>
        </w:rPr>
      </w:pPr>
    </w:p>
    <w:p w:rsidR="00EA2470" w:rsidRDefault="00EA2470" w:rsidP="00744368">
      <w:pPr>
        <w:rPr>
          <w:rtl/>
        </w:rPr>
      </w:pPr>
      <w:bookmarkStart w:id="1464" w:name="_ETM_Q1_3884769"/>
      <w:bookmarkStart w:id="1465" w:name="_ETM_Q1_3884818"/>
      <w:bookmarkEnd w:id="1464"/>
      <w:bookmarkEnd w:id="1465"/>
      <w:r>
        <w:rPr>
          <w:rFonts w:hint="cs"/>
          <w:rtl/>
        </w:rPr>
        <w:t xml:space="preserve">אני רוצה להבין מה מפריע לכם, </w:t>
      </w:r>
      <w:bookmarkStart w:id="1466" w:name="_ETM_Q1_3887802"/>
      <w:bookmarkEnd w:id="1466"/>
      <w:r w:rsidR="00744368">
        <w:rPr>
          <w:rFonts w:hint="cs"/>
          <w:rtl/>
        </w:rPr>
        <w:t xml:space="preserve">שבכל השלב הזה שקטין מגיע לתחנת משטרה, בין אם נפתח פ"א </w:t>
      </w:r>
      <w:r>
        <w:rPr>
          <w:rFonts w:hint="cs"/>
          <w:rtl/>
        </w:rPr>
        <w:t>ובין אם לא נ</w:t>
      </w:r>
      <w:r w:rsidR="00744368">
        <w:rPr>
          <w:rFonts w:hint="cs"/>
          <w:rtl/>
        </w:rPr>
        <w:t>פתח</w:t>
      </w:r>
      <w:r>
        <w:rPr>
          <w:rFonts w:hint="cs"/>
          <w:rtl/>
        </w:rPr>
        <w:t xml:space="preserve"> פ"א </w:t>
      </w:r>
      <w:r w:rsidR="00744368">
        <w:rPr>
          <w:rFonts w:hint="cs"/>
          <w:rtl/>
        </w:rPr>
        <w:t xml:space="preserve">ובין אם הוא מופנה </w:t>
      </w:r>
      <w:proofErr w:type="spellStart"/>
      <w:r w:rsidR="00744368">
        <w:rPr>
          <w:rFonts w:hint="cs"/>
          <w:rtl/>
        </w:rPr>
        <w:t>לט"מ</w:t>
      </w:r>
      <w:proofErr w:type="spellEnd"/>
      <w:r w:rsidR="00744368">
        <w:rPr>
          <w:rFonts w:hint="cs"/>
          <w:rtl/>
        </w:rPr>
        <w:t xml:space="preserve">, </w:t>
      </w:r>
      <w:r>
        <w:rPr>
          <w:rFonts w:hint="cs"/>
          <w:rtl/>
        </w:rPr>
        <w:t>איך סנגור בשלב הזה- -</w:t>
      </w:r>
    </w:p>
    <w:p w:rsidR="00EA2470" w:rsidRDefault="00EA2470" w:rsidP="00EA2470">
      <w:pPr>
        <w:rPr>
          <w:rtl/>
        </w:rPr>
      </w:pPr>
      <w:bookmarkStart w:id="1467" w:name="_ETM_Q1_3893469"/>
      <w:bookmarkStart w:id="1468" w:name="_ETM_Q1_3893552"/>
      <w:bookmarkEnd w:id="1467"/>
      <w:bookmarkEnd w:id="1468"/>
    </w:p>
    <w:p w:rsidR="00EA2470" w:rsidRDefault="00EA2470" w:rsidP="00EA2470">
      <w:pPr>
        <w:pStyle w:val="af6"/>
        <w:keepNext/>
        <w:rPr>
          <w:rtl/>
        </w:rPr>
      </w:pPr>
      <w:bookmarkStart w:id="1469" w:name="ET_yor_6157_118"/>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69"/>
    </w:p>
    <w:p w:rsidR="00EA2470" w:rsidRDefault="00EA2470" w:rsidP="00EA2470">
      <w:pPr>
        <w:pStyle w:val="KeepWithNext"/>
        <w:rPr>
          <w:rtl/>
        </w:rPr>
      </w:pPr>
    </w:p>
    <w:p w:rsidR="00EA2470" w:rsidRDefault="00EA2470" w:rsidP="00EA2470">
      <w:pPr>
        <w:rPr>
          <w:rtl/>
        </w:rPr>
      </w:pPr>
      <w:bookmarkStart w:id="1470" w:name="_ETM_Q1_3894069"/>
      <w:bookmarkEnd w:id="1470"/>
      <w:r>
        <w:rPr>
          <w:rFonts w:hint="cs"/>
          <w:rtl/>
        </w:rPr>
        <w:t xml:space="preserve">זה </w:t>
      </w:r>
      <w:bookmarkStart w:id="1471" w:name="_ETM_Q1_3894369"/>
      <w:bookmarkEnd w:id="1471"/>
      <w:r>
        <w:rPr>
          <w:rFonts w:hint="cs"/>
          <w:rtl/>
        </w:rPr>
        <w:t xml:space="preserve">הדיון. </w:t>
      </w:r>
      <w:r w:rsidR="00744368">
        <w:rPr>
          <w:rFonts w:hint="cs"/>
          <w:rtl/>
        </w:rPr>
        <w:t>זה החוק.</w:t>
      </w:r>
    </w:p>
    <w:p w:rsidR="00EA2470" w:rsidRDefault="00EA2470" w:rsidP="00EA2470">
      <w:pPr>
        <w:rPr>
          <w:rtl/>
        </w:rPr>
      </w:pPr>
      <w:bookmarkStart w:id="1472" w:name="_ETM_Q1_3896986"/>
      <w:bookmarkStart w:id="1473" w:name="_ETM_Q1_3897069"/>
      <w:bookmarkEnd w:id="1472"/>
      <w:bookmarkEnd w:id="1473"/>
    </w:p>
    <w:p w:rsidR="00EA2470" w:rsidRDefault="00EA2470" w:rsidP="00EA2470">
      <w:pPr>
        <w:pStyle w:val="-"/>
        <w:keepNext/>
        <w:rPr>
          <w:rtl/>
        </w:rPr>
      </w:pPr>
      <w:bookmarkStart w:id="1474" w:name="ET_speakercontinue_6345_119"/>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474"/>
    </w:p>
    <w:p w:rsidR="00EA2470" w:rsidRDefault="00EA2470" w:rsidP="00EA2470">
      <w:pPr>
        <w:pStyle w:val="KeepWithNext"/>
        <w:rPr>
          <w:rtl/>
        </w:rPr>
      </w:pPr>
    </w:p>
    <w:p w:rsidR="00EA2470" w:rsidRDefault="00EA2470" w:rsidP="00EA2470">
      <w:pPr>
        <w:rPr>
          <w:rtl/>
        </w:rPr>
      </w:pPr>
      <w:bookmarkStart w:id="1475" w:name="_ETM_Q1_3897669"/>
      <w:bookmarkEnd w:id="1475"/>
      <w:r>
        <w:rPr>
          <w:rFonts w:hint="cs"/>
          <w:rtl/>
        </w:rPr>
        <w:t>שמחה</w:t>
      </w:r>
      <w:r w:rsidR="00744368">
        <w:rPr>
          <w:rFonts w:hint="cs"/>
          <w:rtl/>
        </w:rPr>
        <w:t>,</w:t>
      </w:r>
      <w:r>
        <w:rPr>
          <w:rFonts w:hint="cs"/>
          <w:rtl/>
        </w:rPr>
        <w:t xml:space="preserve"> הוד רוממותך, אתה לא שוטר ולא חוקר.</w:t>
      </w:r>
    </w:p>
    <w:p w:rsidR="00EA2470" w:rsidRDefault="00EA2470" w:rsidP="00EA2470">
      <w:pPr>
        <w:rPr>
          <w:rtl/>
        </w:rPr>
      </w:pPr>
      <w:bookmarkStart w:id="1476" w:name="_ETM_Q1_3903419"/>
      <w:bookmarkStart w:id="1477" w:name="_ETM_Q1_3903536"/>
      <w:bookmarkEnd w:id="1476"/>
      <w:bookmarkEnd w:id="1477"/>
    </w:p>
    <w:p w:rsidR="00EA2470" w:rsidRDefault="00EA2470" w:rsidP="00EA2470">
      <w:pPr>
        <w:pStyle w:val="af6"/>
        <w:keepNext/>
        <w:rPr>
          <w:rtl/>
        </w:rPr>
      </w:pPr>
      <w:bookmarkStart w:id="1478" w:name="ET_yor_6157_120"/>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78"/>
    </w:p>
    <w:p w:rsidR="00EA2470" w:rsidRDefault="00EA2470" w:rsidP="00EA2470">
      <w:pPr>
        <w:pStyle w:val="KeepWithNext"/>
        <w:rPr>
          <w:rtl/>
        </w:rPr>
      </w:pPr>
    </w:p>
    <w:p w:rsidR="00EA2470" w:rsidRDefault="00744368" w:rsidP="00EA2470">
      <w:pPr>
        <w:rPr>
          <w:rtl/>
        </w:rPr>
      </w:pPr>
      <w:bookmarkStart w:id="1479" w:name="_ETM_Q1_3904052"/>
      <w:bookmarkEnd w:id="1479"/>
      <w:r>
        <w:rPr>
          <w:rFonts w:hint="cs"/>
          <w:rtl/>
        </w:rPr>
        <w:t xml:space="preserve">אבל </w:t>
      </w:r>
      <w:r w:rsidR="00EA2470">
        <w:rPr>
          <w:rFonts w:hint="cs"/>
          <w:rtl/>
        </w:rPr>
        <w:t xml:space="preserve">זה עצם </w:t>
      </w:r>
      <w:bookmarkStart w:id="1480" w:name="_ETM_Q1_3904752"/>
      <w:bookmarkEnd w:id="1480"/>
      <w:r w:rsidR="00EA2470">
        <w:rPr>
          <w:rFonts w:hint="cs"/>
          <w:rtl/>
        </w:rPr>
        <w:t>הדיון.</w:t>
      </w:r>
    </w:p>
    <w:p w:rsidR="00EA2470" w:rsidRDefault="00EA2470" w:rsidP="00EA2470">
      <w:pPr>
        <w:rPr>
          <w:rtl/>
        </w:rPr>
      </w:pPr>
      <w:bookmarkStart w:id="1481" w:name="_ETM_Q1_3906735"/>
      <w:bookmarkStart w:id="1482" w:name="_ETM_Q1_3906836"/>
      <w:bookmarkEnd w:id="1481"/>
      <w:bookmarkEnd w:id="1482"/>
    </w:p>
    <w:p w:rsidR="00EA2470" w:rsidRDefault="00EA2470" w:rsidP="00EA2470">
      <w:pPr>
        <w:pStyle w:val="-"/>
        <w:keepNext/>
        <w:rPr>
          <w:rtl/>
        </w:rPr>
      </w:pPr>
      <w:bookmarkStart w:id="1483" w:name="ET_speakercontinue_6345_121"/>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483"/>
    </w:p>
    <w:p w:rsidR="00EA2470" w:rsidRDefault="00EA2470" w:rsidP="00EA2470">
      <w:pPr>
        <w:pStyle w:val="KeepWithNext"/>
        <w:rPr>
          <w:rtl/>
        </w:rPr>
      </w:pPr>
    </w:p>
    <w:p w:rsidR="00EA2470" w:rsidRDefault="00744368" w:rsidP="00744368">
      <w:pPr>
        <w:rPr>
          <w:rtl/>
        </w:rPr>
      </w:pPr>
      <w:bookmarkStart w:id="1484" w:name="_ETM_Q1_3907319"/>
      <w:bookmarkEnd w:id="1484"/>
      <w:r>
        <w:rPr>
          <w:rFonts w:hint="cs"/>
          <w:rtl/>
        </w:rPr>
        <w:t xml:space="preserve">אדוני, עם כל הכבוד, </w:t>
      </w:r>
      <w:bookmarkStart w:id="1485" w:name="_ETM_Q1_3910665"/>
      <w:bookmarkEnd w:id="1485"/>
      <w:r w:rsidR="00EA2470">
        <w:rPr>
          <w:rFonts w:hint="cs"/>
          <w:rtl/>
        </w:rPr>
        <w:t>שאלת שאלות, לא קיבלת עליהן תשבות. ז</w:t>
      </w:r>
      <w:r>
        <w:rPr>
          <w:rFonts w:hint="cs"/>
          <w:rtl/>
        </w:rPr>
        <w:t>כותי לש</w:t>
      </w:r>
      <w:r w:rsidR="00EA2470">
        <w:rPr>
          <w:rFonts w:hint="cs"/>
          <w:rtl/>
        </w:rPr>
        <w:t>א</w:t>
      </w:r>
      <w:r>
        <w:rPr>
          <w:rFonts w:hint="cs"/>
          <w:rtl/>
        </w:rPr>
        <w:t>ו</w:t>
      </w:r>
      <w:r w:rsidR="00EA2470">
        <w:rPr>
          <w:rFonts w:hint="cs"/>
          <w:rtl/>
        </w:rPr>
        <w:t xml:space="preserve">ל. במה מפריע </w:t>
      </w:r>
      <w:bookmarkStart w:id="1486" w:name="_ETM_Q1_3915086"/>
      <w:bookmarkEnd w:id="1486"/>
      <w:r w:rsidR="00EA2470">
        <w:rPr>
          <w:rFonts w:hint="cs"/>
          <w:rtl/>
        </w:rPr>
        <w:t xml:space="preserve">סנגור </w:t>
      </w:r>
      <w:r>
        <w:rPr>
          <w:rFonts w:hint="cs"/>
          <w:rtl/>
        </w:rPr>
        <w:t xml:space="preserve">בהליך הזה </w:t>
      </w:r>
      <w:r w:rsidR="00EA2470">
        <w:rPr>
          <w:rFonts w:hint="cs"/>
          <w:rtl/>
        </w:rPr>
        <w:t>גם אם לא נפתח פ"א?</w:t>
      </w:r>
    </w:p>
    <w:p w:rsidR="00EA2470" w:rsidRDefault="00EA2470" w:rsidP="00EA2470">
      <w:pPr>
        <w:rPr>
          <w:rtl/>
        </w:rPr>
      </w:pPr>
      <w:bookmarkStart w:id="1487" w:name="_ETM_Q1_3920086"/>
      <w:bookmarkStart w:id="1488" w:name="_ETM_Q1_3920186"/>
      <w:bookmarkEnd w:id="1487"/>
      <w:bookmarkEnd w:id="1488"/>
    </w:p>
    <w:p w:rsidR="00EA2470" w:rsidRDefault="00EA2470" w:rsidP="00EA2470">
      <w:pPr>
        <w:pStyle w:val="af6"/>
        <w:keepNext/>
        <w:rPr>
          <w:rtl/>
        </w:rPr>
      </w:pPr>
      <w:bookmarkStart w:id="1489" w:name="ET_yor_6157_122"/>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89"/>
    </w:p>
    <w:p w:rsidR="00EA2470" w:rsidRDefault="00EA2470" w:rsidP="00EA2470">
      <w:pPr>
        <w:pStyle w:val="KeepWithNext"/>
        <w:rPr>
          <w:rtl/>
        </w:rPr>
      </w:pPr>
    </w:p>
    <w:p w:rsidR="00EA2470" w:rsidRDefault="00EA2470" w:rsidP="00EA2470">
      <w:pPr>
        <w:rPr>
          <w:rtl/>
        </w:rPr>
      </w:pPr>
      <w:bookmarkStart w:id="1490" w:name="_ETM_Q1_3920769"/>
      <w:bookmarkEnd w:id="1490"/>
      <w:r>
        <w:rPr>
          <w:rFonts w:hint="cs"/>
          <w:rtl/>
        </w:rPr>
        <w:t>מה קשור פ"א?</w:t>
      </w:r>
    </w:p>
    <w:p w:rsidR="00EA2470" w:rsidRDefault="00EA2470" w:rsidP="00EA2470">
      <w:pPr>
        <w:rPr>
          <w:rtl/>
        </w:rPr>
      </w:pPr>
      <w:bookmarkStart w:id="1491" w:name="_ETM_Q1_3923986"/>
      <w:bookmarkStart w:id="1492" w:name="_ETM_Q1_3924102"/>
      <w:bookmarkEnd w:id="1491"/>
      <w:bookmarkEnd w:id="1492"/>
    </w:p>
    <w:p w:rsidR="00EA2470" w:rsidRDefault="00EA2470" w:rsidP="00EA2470">
      <w:pPr>
        <w:pStyle w:val="-"/>
        <w:keepNext/>
        <w:rPr>
          <w:rtl/>
        </w:rPr>
      </w:pPr>
      <w:bookmarkStart w:id="1493" w:name="ET_speakercontinue_6345_123"/>
      <w:r w:rsidRPr="00EA2470">
        <w:rPr>
          <w:rStyle w:val="TagStyle"/>
          <w:rtl/>
        </w:rPr>
        <w:t xml:space="preserve">&lt;&lt;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493"/>
    </w:p>
    <w:p w:rsidR="00EA2470" w:rsidRDefault="00EA2470" w:rsidP="00EA2470">
      <w:pPr>
        <w:pStyle w:val="KeepWithNext"/>
        <w:rPr>
          <w:rtl/>
        </w:rPr>
      </w:pPr>
    </w:p>
    <w:p w:rsidR="00EA2470" w:rsidRDefault="00744368" w:rsidP="00EA2470">
      <w:pPr>
        <w:rPr>
          <w:rtl/>
        </w:rPr>
      </w:pPr>
      <w:bookmarkStart w:id="1494" w:name="_ETM_Q1_3924702"/>
      <w:bookmarkEnd w:id="1494"/>
      <w:r>
        <w:rPr>
          <w:rFonts w:hint="cs"/>
          <w:rtl/>
        </w:rPr>
        <w:t>א</w:t>
      </w:r>
      <w:r w:rsidR="00EA2470">
        <w:rPr>
          <w:rFonts w:hint="cs"/>
          <w:rtl/>
        </w:rPr>
        <w:t xml:space="preserve">ני רוצה לשאול </w:t>
      </w:r>
      <w:bookmarkStart w:id="1495" w:name="_ETM_Q1_3926085"/>
      <w:bookmarkEnd w:id="1495"/>
      <w:r w:rsidR="00EA2470">
        <w:rPr>
          <w:rFonts w:hint="cs"/>
          <w:rtl/>
        </w:rPr>
        <w:t xml:space="preserve">ככה. </w:t>
      </w:r>
      <w:r>
        <w:rPr>
          <w:rFonts w:hint="cs"/>
          <w:rtl/>
        </w:rPr>
        <w:t xml:space="preserve">לא תפריע לי לשאול בנוסח הזה. </w:t>
      </w:r>
      <w:r w:rsidR="00EA2470">
        <w:rPr>
          <w:rFonts w:hint="cs"/>
          <w:rtl/>
        </w:rPr>
        <w:t>מה מפריע לסנגור?</w:t>
      </w:r>
    </w:p>
    <w:p w:rsidR="00EA2470" w:rsidRDefault="00EA2470" w:rsidP="00EA2470">
      <w:pPr>
        <w:rPr>
          <w:rtl/>
        </w:rPr>
      </w:pPr>
      <w:bookmarkStart w:id="1496" w:name="_ETM_Q1_3929619"/>
      <w:bookmarkStart w:id="1497" w:name="_ETM_Q1_3929702"/>
      <w:bookmarkEnd w:id="1496"/>
      <w:bookmarkEnd w:id="1497"/>
    </w:p>
    <w:p w:rsidR="00EA2470" w:rsidRDefault="00EA2470" w:rsidP="00EA2470">
      <w:pPr>
        <w:pStyle w:val="af6"/>
        <w:keepNext/>
        <w:rPr>
          <w:rtl/>
        </w:rPr>
      </w:pPr>
      <w:bookmarkStart w:id="1498" w:name="ET_yor_6157_124"/>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498"/>
    </w:p>
    <w:p w:rsidR="00EA2470" w:rsidRDefault="00EA2470" w:rsidP="00EA2470">
      <w:pPr>
        <w:pStyle w:val="KeepWithNext"/>
        <w:rPr>
          <w:rtl/>
        </w:rPr>
      </w:pPr>
    </w:p>
    <w:p w:rsidR="00EA2470" w:rsidRDefault="00744368" w:rsidP="00744368">
      <w:pPr>
        <w:rPr>
          <w:rtl/>
        </w:rPr>
      </w:pPr>
      <w:bookmarkStart w:id="1499" w:name="_ETM_Q1_3930202"/>
      <w:bookmarkEnd w:id="1499"/>
      <w:r>
        <w:rPr>
          <w:rFonts w:hint="cs"/>
          <w:rtl/>
        </w:rPr>
        <w:t xml:space="preserve">אל תענה </w:t>
      </w:r>
      <w:bookmarkStart w:id="1500" w:name="_ETM_Q1_3933105"/>
      <w:bookmarkEnd w:id="1500"/>
      <w:r>
        <w:rPr>
          <w:rFonts w:hint="cs"/>
          <w:rtl/>
        </w:rPr>
        <w:t xml:space="preserve">בבקשה. </w:t>
      </w:r>
      <w:r w:rsidR="00EA2470">
        <w:rPr>
          <w:rFonts w:hint="cs"/>
          <w:rtl/>
        </w:rPr>
        <w:t xml:space="preserve">את לא מחנכת אותי. </w:t>
      </w:r>
      <w:proofErr w:type="spellStart"/>
      <w:r w:rsidR="00EA2470">
        <w:rPr>
          <w:rFonts w:hint="cs"/>
          <w:rtl/>
        </w:rPr>
        <w:t>חלאס</w:t>
      </w:r>
      <w:proofErr w:type="spellEnd"/>
      <w:r w:rsidR="00EA2470">
        <w:rPr>
          <w:rFonts w:hint="cs"/>
          <w:rtl/>
        </w:rPr>
        <w:t xml:space="preserve">. עשר דקות </w:t>
      </w:r>
      <w:bookmarkStart w:id="1501" w:name="_ETM_Q1_3935269"/>
      <w:bookmarkEnd w:id="1501"/>
      <w:r w:rsidR="00EA2470">
        <w:rPr>
          <w:rFonts w:hint="cs"/>
          <w:rtl/>
        </w:rPr>
        <w:t>נתתי לך. אם את רוצה לענות לשאלתי תעני</w:t>
      </w:r>
      <w:r>
        <w:rPr>
          <w:rFonts w:hint="cs"/>
          <w:rtl/>
        </w:rPr>
        <w:t>,</w:t>
      </w:r>
      <w:r w:rsidR="00EA2470">
        <w:rPr>
          <w:rFonts w:hint="cs"/>
          <w:rtl/>
        </w:rPr>
        <w:t xml:space="preserve"> ואז נעביר</w:t>
      </w:r>
      <w:r>
        <w:rPr>
          <w:rFonts w:hint="cs"/>
          <w:rtl/>
        </w:rPr>
        <w:t xml:space="preserve"> אותה להם</w:t>
      </w:r>
      <w:r w:rsidR="00EA2470">
        <w:rPr>
          <w:rFonts w:hint="cs"/>
          <w:rtl/>
        </w:rPr>
        <w:t xml:space="preserve">. </w:t>
      </w:r>
      <w:bookmarkStart w:id="1502" w:name="_ETM_Q1_3943119"/>
      <w:bookmarkEnd w:id="1502"/>
      <w:r>
        <w:rPr>
          <w:rFonts w:hint="cs"/>
          <w:rtl/>
        </w:rPr>
        <w:t xml:space="preserve">אם לא, נעבור הלאה. </w:t>
      </w:r>
      <w:r w:rsidR="00EA2470">
        <w:rPr>
          <w:rFonts w:hint="cs"/>
          <w:rtl/>
        </w:rPr>
        <w:t xml:space="preserve">מה אכפת לך אם זה פ"א או לא פ"א? הצעת </w:t>
      </w:r>
      <w:bookmarkStart w:id="1503" w:name="_ETM_Q1_3948519"/>
      <w:bookmarkEnd w:id="1503"/>
      <w:r w:rsidR="00EA2470">
        <w:rPr>
          <w:rFonts w:hint="cs"/>
          <w:rtl/>
        </w:rPr>
        <w:t xml:space="preserve">החוק מדברת על סנגור בחקירה. כל חקירה באזהרה </w:t>
      </w:r>
      <w:bookmarkStart w:id="1504" w:name="_ETM_Q1_3954573"/>
      <w:bookmarkEnd w:id="1504"/>
      <w:r w:rsidR="00EA2470">
        <w:rPr>
          <w:rFonts w:hint="cs"/>
          <w:rtl/>
        </w:rPr>
        <w:t xml:space="preserve">של קטין </w:t>
      </w:r>
      <w:bookmarkStart w:id="1505" w:name="_ETM_Q1_3954885"/>
      <w:bookmarkEnd w:id="1505"/>
      <w:r>
        <w:rPr>
          <w:rFonts w:hint="cs"/>
          <w:rtl/>
        </w:rPr>
        <w:t>ובין אם מסתיי</w:t>
      </w:r>
      <w:r w:rsidR="00EA2470">
        <w:rPr>
          <w:rFonts w:hint="cs"/>
          <w:rtl/>
        </w:rPr>
        <w:t xml:space="preserve">מת </w:t>
      </w:r>
      <w:r>
        <w:rPr>
          <w:rFonts w:hint="cs"/>
          <w:rtl/>
        </w:rPr>
        <w:t xml:space="preserve">בפ"א אן </w:t>
      </w:r>
      <w:proofErr w:type="spellStart"/>
      <w:r w:rsidR="00EA2470">
        <w:rPr>
          <w:rFonts w:hint="cs"/>
          <w:rtl/>
        </w:rPr>
        <w:t>בט"מ</w:t>
      </w:r>
      <w:proofErr w:type="spellEnd"/>
      <w:r w:rsidR="00EA2470">
        <w:rPr>
          <w:rFonts w:hint="cs"/>
          <w:rtl/>
        </w:rPr>
        <w:t xml:space="preserve">. למה את רוצה לייצר הבחנה </w:t>
      </w:r>
      <w:bookmarkStart w:id="1506" w:name="_ETM_Q1_3962086"/>
      <w:bookmarkEnd w:id="1506"/>
      <w:r w:rsidR="00EA2470">
        <w:rPr>
          <w:rFonts w:hint="cs"/>
          <w:rtl/>
        </w:rPr>
        <w:t>בין שניהם?</w:t>
      </w:r>
    </w:p>
    <w:p w:rsidR="00EA2470" w:rsidRDefault="00EA2470" w:rsidP="00EA2470">
      <w:pPr>
        <w:rPr>
          <w:rtl/>
        </w:rPr>
      </w:pPr>
      <w:bookmarkStart w:id="1507" w:name="_ETM_Q1_3963569"/>
      <w:bookmarkStart w:id="1508" w:name="_ETM_Q1_3963670"/>
      <w:bookmarkEnd w:id="1507"/>
      <w:bookmarkEnd w:id="1508"/>
    </w:p>
    <w:p w:rsidR="00EA2470" w:rsidRDefault="00EA2470" w:rsidP="00EA2470">
      <w:pPr>
        <w:pStyle w:val="-"/>
        <w:keepNext/>
        <w:rPr>
          <w:rtl/>
        </w:rPr>
      </w:pPr>
      <w:bookmarkStart w:id="1509" w:name="ET_speakercontinue_6345_125"/>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509"/>
    </w:p>
    <w:p w:rsidR="00EA2470" w:rsidRDefault="00EA2470" w:rsidP="00EA2470">
      <w:pPr>
        <w:pStyle w:val="KeepWithNext"/>
        <w:rPr>
          <w:rtl/>
        </w:rPr>
      </w:pPr>
    </w:p>
    <w:p w:rsidR="00EA2470" w:rsidRDefault="00EA2470" w:rsidP="00EA2470">
      <w:pPr>
        <w:rPr>
          <w:rtl/>
        </w:rPr>
      </w:pPr>
      <w:bookmarkStart w:id="1510" w:name="_ETM_Q1_3964236"/>
      <w:bookmarkEnd w:id="1510"/>
      <w:r>
        <w:rPr>
          <w:rFonts w:hint="cs"/>
          <w:rtl/>
        </w:rPr>
        <w:t xml:space="preserve">לא רוצה. אני רוצה שכל הגעת קטין </w:t>
      </w:r>
      <w:r w:rsidR="00744368">
        <w:rPr>
          <w:rFonts w:hint="cs"/>
          <w:rtl/>
        </w:rPr>
        <w:t xml:space="preserve">לתחנת המשטרה, בין אם חקירה </w:t>
      </w:r>
      <w:r>
        <w:rPr>
          <w:rFonts w:hint="cs"/>
          <w:rtl/>
        </w:rPr>
        <w:t xml:space="preserve">או תשאול </w:t>
      </w:r>
      <w:bookmarkStart w:id="1511" w:name="_ETM_Q1_3968419"/>
      <w:bookmarkEnd w:id="1511"/>
      <w:r>
        <w:rPr>
          <w:rFonts w:hint="cs"/>
          <w:rtl/>
        </w:rPr>
        <w:t xml:space="preserve">פתוח, </w:t>
      </w:r>
      <w:r w:rsidR="00744368">
        <w:rPr>
          <w:rFonts w:hint="cs"/>
          <w:rtl/>
        </w:rPr>
        <w:t xml:space="preserve">כי תשאול יכול להפוך לחקירה, </w:t>
      </w:r>
      <w:r>
        <w:rPr>
          <w:rFonts w:hint="cs"/>
          <w:rtl/>
        </w:rPr>
        <w:t>שיהיה הסנגור נוכח.</w:t>
      </w:r>
    </w:p>
    <w:p w:rsidR="00EA2470" w:rsidRDefault="00EA2470" w:rsidP="00EA2470">
      <w:pPr>
        <w:rPr>
          <w:rtl/>
        </w:rPr>
      </w:pPr>
      <w:bookmarkStart w:id="1512" w:name="_ETM_Q1_3972386"/>
      <w:bookmarkStart w:id="1513" w:name="_ETM_Q1_3972472"/>
      <w:bookmarkEnd w:id="1512"/>
      <w:bookmarkEnd w:id="1513"/>
    </w:p>
    <w:p w:rsidR="00EA2470" w:rsidRDefault="00EA2470" w:rsidP="00EA2470">
      <w:pPr>
        <w:pStyle w:val="af6"/>
        <w:keepNext/>
        <w:rPr>
          <w:rtl/>
        </w:rPr>
      </w:pPr>
      <w:bookmarkStart w:id="1514" w:name="ET_yor_6157_126"/>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514"/>
    </w:p>
    <w:p w:rsidR="00EA2470" w:rsidRDefault="00EA2470" w:rsidP="00EA2470">
      <w:pPr>
        <w:pStyle w:val="KeepWithNext"/>
        <w:rPr>
          <w:rtl/>
        </w:rPr>
      </w:pPr>
    </w:p>
    <w:p w:rsidR="00EA2470" w:rsidRDefault="00744368" w:rsidP="00744368">
      <w:pPr>
        <w:rPr>
          <w:rtl/>
        </w:rPr>
      </w:pPr>
      <w:bookmarkStart w:id="1515" w:name="_ETM_Q1_3972970"/>
      <w:bookmarkEnd w:id="1515"/>
      <w:r>
        <w:rPr>
          <w:rFonts w:hint="cs"/>
          <w:rtl/>
        </w:rPr>
        <w:t>א</w:t>
      </w:r>
      <w:r w:rsidR="00EA2470">
        <w:rPr>
          <w:rFonts w:hint="cs"/>
          <w:rtl/>
        </w:rPr>
        <w:t xml:space="preserve">ז זה קשור </w:t>
      </w:r>
      <w:r>
        <w:rPr>
          <w:rFonts w:hint="cs"/>
          <w:rtl/>
        </w:rPr>
        <w:t xml:space="preserve">לא לפ"א או </w:t>
      </w:r>
      <w:proofErr w:type="spellStart"/>
      <w:r>
        <w:rPr>
          <w:rFonts w:hint="cs"/>
          <w:rtl/>
        </w:rPr>
        <w:t>לט"מ</w:t>
      </w:r>
      <w:proofErr w:type="spellEnd"/>
      <w:r>
        <w:rPr>
          <w:rFonts w:hint="cs"/>
          <w:rtl/>
        </w:rPr>
        <w:t xml:space="preserve"> אלא </w:t>
      </w:r>
      <w:r w:rsidR="00EA2470">
        <w:rPr>
          <w:rFonts w:hint="cs"/>
          <w:rtl/>
        </w:rPr>
        <w:t>לתשאול פתוח</w:t>
      </w:r>
      <w:r>
        <w:rPr>
          <w:rFonts w:hint="cs"/>
          <w:rtl/>
        </w:rPr>
        <w:t xml:space="preserve"> מול חקירה </w:t>
      </w:r>
      <w:bookmarkStart w:id="1516" w:name="_ETM_Q1_3978027"/>
      <w:bookmarkEnd w:id="1516"/>
      <w:r>
        <w:rPr>
          <w:rFonts w:hint="cs"/>
          <w:rtl/>
        </w:rPr>
        <w:t>באזהרה</w:t>
      </w:r>
      <w:r w:rsidR="00EA2470">
        <w:rPr>
          <w:rFonts w:hint="cs"/>
          <w:rtl/>
        </w:rPr>
        <w:t>.</w:t>
      </w:r>
    </w:p>
    <w:p w:rsidR="00EA2470" w:rsidRDefault="00EA2470" w:rsidP="00EA2470">
      <w:pPr>
        <w:rPr>
          <w:rtl/>
        </w:rPr>
      </w:pPr>
      <w:bookmarkStart w:id="1517" w:name="_ETM_Q1_3977836"/>
      <w:bookmarkStart w:id="1518" w:name="_ETM_Q1_3977924"/>
      <w:bookmarkEnd w:id="1517"/>
      <w:bookmarkEnd w:id="1518"/>
    </w:p>
    <w:p w:rsidR="00EA2470" w:rsidRDefault="00EA2470" w:rsidP="00EA2470">
      <w:pPr>
        <w:pStyle w:val="-"/>
        <w:keepNext/>
        <w:rPr>
          <w:rtl/>
        </w:rPr>
      </w:pPr>
      <w:bookmarkStart w:id="1519" w:name="ET_speakercontinue_6345_127"/>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 </w:t>
      </w:r>
      <w:r>
        <w:rPr>
          <w:rtl/>
        </w:rPr>
        <w:t>טלי גוטליב (הליכוד):</w:t>
      </w:r>
      <w:r w:rsidRPr="00EA2470">
        <w:rPr>
          <w:rStyle w:val="TagStyle"/>
          <w:rtl/>
        </w:rPr>
        <w:t xml:space="preserve"> &lt;&lt; </w:t>
      </w:r>
      <w:proofErr w:type="spellStart"/>
      <w:r w:rsidRPr="00EA2470">
        <w:rPr>
          <w:rStyle w:val="TagStyle"/>
          <w:rtl/>
        </w:rPr>
        <w:t>דובר_המשך</w:t>
      </w:r>
      <w:proofErr w:type="spellEnd"/>
      <w:r w:rsidRPr="00EA2470">
        <w:rPr>
          <w:rStyle w:val="TagStyle"/>
          <w:rtl/>
        </w:rPr>
        <w:t xml:space="preserve"> &gt;&gt;</w:t>
      </w:r>
      <w:r>
        <w:rPr>
          <w:rtl/>
        </w:rPr>
        <w:t xml:space="preserve">   </w:t>
      </w:r>
      <w:bookmarkEnd w:id="1519"/>
    </w:p>
    <w:p w:rsidR="00EA2470" w:rsidRDefault="00EA2470" w:rsidP="00EA2470">
      <w:pPr>
        <w:pStyle w:val="KeepWithNext"/>
        <w:rPr>
          <w:rtl/>
        </w:rPr>
      </w:pPr>
    </w:p>
    <w:p w:rsidR="00EA2470" w:rsidRDefault="00EA2470" w:rsidP="00744368">
      <w:pPr>
        <w:rPr>
          <w:rtl/>
        </w:rPr>
      </w:pPr>
      <w:bookmarkStart w:id="1520" w:name="_ETM_Q1_3979086"/>
      <w:bookmarkEnd w:id="1520"/>
      <w:r>
        <w:rPr>
          <w:rFonts w:hint="cs"/>
          <w:rtl/>
        </w:rPr>
        <w:t xml:space="preserve">לא. </w:t>
      </w:r>
      <w:r w:rsidR="00744368">
        <w:rPr>
          <w:rFonts w:hint="cs"/>
          <w:rtl/>
        </w:rPr>
        <w:t>לא הבנת, בכל הכבוד, ש</w:t>
      </w:r>
      <w:r>
        <w:rPr>
          <w:rFonts w:hint="cs"/>
          <w:rtl/>
        </w:rPr>
        <w:t>כל המ</w:t>
      </w:r>
      <w:r w:rsidR="00744368">
        <w:rPr>
          <w:rFonts w:hint="cs"/>
          <w:rtl/>
        </w:rPr>
        <w:t>הלך</w:t>
      </w:r>
      <w:r>
        <w:rPr>
          <w:rFonts w:hint="cs"/>
          <w:rtl/>
        </w:rPr>
        <w:t xml:space="preserve"> </w:t>
      </w:r>
      <w:bookmarkStart w:id="1521" w:name="_ETM_Q1_3981519"/>
      <w:bookmarkEnd w:id="1521"/>
      <w:r>
        <w:rPr>
          <w:rFonts w:hint="cs"/>
          <w:rtl/>
        </w:rPr>
        <w:t xml:space="preserve">של הבאת קטין </w:t>
      </w:r>
      <w:r w:rsidR="00744368">
        <w:rPr>
          <w:rFonts w:hint="cs"/>
          <w:rtl/>
        </w:rPr>
        <w:t xml:space="preserve">לתחנת משטרה, גם אם אתה לא קורא לזה חקירה באזהרה, </w:t>
      </w:r>
      <w:r>
        <w:rPr>
          <w:rFonts w:hint="cs"/>
          <w:rtl/>
        </w:rPr>
        <w:t xml:space="preserve">היא בקלות עלולה להפוך </w:t>
      </w:r>
      <w:r w:rsidR="00744368">
        <w:rPr>
          <w:rFonts w:hint="cs"/>
          <w:rtl/>
        </w:rPr>
        <w:t xml:space="preserve">לחקירה באזהרה ואני רוצה שבכל זה </w:t>
      </w:r>
      <w:bookmarkStart w:id="1522" w:name="_ETM_Q1_3988275"/>
      <w:bookmarkEnd w:id="1522"/>
      <w:r>
        <w:rPr>
          <w:rFonts w:hint="cs"/>
          <w:rtl/>
        </w:rPr>
        <w:t>יהיה סנגור.</w:t>
      </w:r>
    </w:p>
    <w:p w:rsidR="00EA2470" w:rsidRDefault="00EA2470" w:rsidP="00EA2470">
      <w:pPr>
        <w:rPr>
          <w:rtl/>
        </w:rPr>
      </w:pPr>
      <w:bookmarkStart w:id="1523" w:name="_ETM_Q1_3988986"/>
      <w:bookmarkStart w:id="1524" w:name="_ETM_Q1_3989073"/>
      <w:bookmarkEnd w:id="1523"/>
      <w:bookmarkEnd w:id="1524"/>
    </w:p>
    <w:p w:rsidR="00EA2470" w:rsidRDefault="00EA2470" w:rsidP="00EA2470">
      <w:pPr>
        <w:pStyle w:val="af6"/>
        <w:keepNext/>
        <w:rPr>
          <w:rtl/>
        </w:rPr>
      </w:pPr>
      <w:bookmarkStart w:id="1525" w:name="ET_yor_6157_128"/>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525"/>
    </w:p>
    <w:p w:rsidR="00EA2470" w:rsidRDefault="00EA2470" w:rsidP="00EA2470">
      <w:pPr>
        <w:pStyle w:val="KeepWithNext"/>
        <w:rPr>
          <w:rtl/>
        </w:rPr>
      </w:pPr>
    </w:p>
    <w:p w:rsidR="00EA2470" w:rsidRDefault="00744368" w:rsidP="00EA2470">
      <w:pPr>
        <w:rPr>
          <w:rtl/>
        </w:rPr>
      </w:pPr>
      <w:bookmarkStart w:id="1526" w:name="_ETM_Q1_3989553"/>
      <w:bookmarkEnd w:id="1526"/>
      <w:r>
        <w:rPr>
          <w:rFonts w:hint="cs"/>
          <w:rtl/>
        </w:rPr>
        <w:t xml:space="preserve">היית יכולה לומר את זה. </w:t>
      </w:r>
      <w:r w:rsidR="00EA2470">
        <w:rPr>
          <w:rFonts w:hint="cs"/>
          <w:rtl/>
        </w:rPr>
        <w:t xml:space="preserve">זה לא </w:t>
      </w:r>
      <w:bookmarkStart w:id="1527" w:name="_ETM_Q1_3990603"/>
      <w:bookmarkEnd w:id="1527"/>
      <w:r w:rsidR="00EA2470">
        <w:rPr>
          <w:rFonts w:hint="cs"/>
          <w:rtl/>
        </w:rPr>
        <w:t xml:space="preserve">קשור לפ"א או </w:t>
      </w:r>
      <w:proofErr w:type="spellStart"/>
      <w:r w:rsidR="00EA2470">
        <w:rPr>
          <w:rFonts w:hint="cs"/>
          <w:rtl/>
        </w:rPr>
        <w:t>לט"מ</w:t>
      </w:r>
      <w:proofErr w:type="spellEnd"/>
      <w:r w:rsidR="00EA2470">
        <w:rPr>
          <w:rFonts w:hint="cs"/>
          <w:rtl/>
        </w:rPr>
        <w:t>.</w:t>
      </w:r>
    </w:p>
    <w:p w:rsidR="00744368" w:rsidRDefault="00744368" w:rsidP="00EA2470">
      <w:pPr>
        <w:rPr>
          <w:rtl/>
        </w:rPr>
      </w:pPr>
      <w:bookmarkStart w:id="1528" w:name="_ETM_Q1_3996486"/>
      <w:bookmarkStart w:id="1529" w:name="_ETM_Q1_3996586"/>
      <w:bookmarkStart w:id="1530" w:name="_ETM_Q1_3998586"/>
      <w:bookmarkStart w:id="1531" w:name="_ETM_Q1_3996547"/>
      <w:bookmarkEnd w:id="1528"/>
      <w:bookmarkEnd w:id="1529"/>
      <w:bookmarkEnd w:id="1530"/>
      <w:bookmarkEnd w:id="1531"/>
    </w:p>
    <w:p w:rsidR="00744368" w:rsidRDefault="00744368" w:rsidP="00744368">
      <w:pPr>
        <w:pStyle w:val="a4"/>
        <w:keepNext/>
        <w:rPr>
          <w:rtl/>
        </w:rPr>
      </w:pPr>
      <w:bookmarkStart w:id="1532" w:name="ET_speaker_6345_432"/>
      <w:r w:rsidRPr="00744368">
        <w:rPr>
          <w:rStyle w:val="TagStyle"/>
          <w:rtl/>
        </w:rPr>
        <w:t xml:space="preserve"> &lt;&lt; דובר &gt;&gt; </w:t>
      </w:r>
      <w:r>
        <w:rPr>
          <w:rtl/>
        </w:rPr>
        <w:t>טלי גוטליב (הליכוד):</w:t>
      </w:r>
      <w:r w:rsidRPr="00744368">
        <w:rPr>
          <w:rStyle w:val="TagStyle"/>
          <w:rtl/>
        </w:rPr>
        <w:t xml:space="preserve"> &lt;&lt; דובר &gt;&gt;</w:t>
      </w:r>
      <w:r>
        <w:rPr>
          <w:rtl/>
        </w:rPr>
        <w:t xml:space="preserve">   </w:t>
      </w:r>
      <w:bookmarkEnd w:id="1532"/>
    </w:p>
    <w:p w:rsidR="00744368" w:rsidRDefault="00744368" w:rsidP="00744368">
      <w:pPr>
        <w:pStyle w:val="KeepWithNext"/>
        <w:rPr>
          <w:rtl/>
        </w:rPr>
      </w:pPr>
    </w:p>
    <w:p w:rsidR="00744368" w:rsidRDefault="00744368" w:rsidP="00744368">
      <w:pPr>
        <w:rPr>
          <w:rtl/>
        </w:rPr>
      </w:pPr>
      <w:bookmarkStart w:id="1533" w:name="_ETM_Q1_3997025"/>
      <w:bookmarkStart w:id="1534" w:name="_ETM_Q1_3997091"/>
      <w:bookmarkEnd w:id="1533"/>
      <w:bookmarkEnd w:id="1534"/>
      <w:r>
        <w:rPr>
          <w:rFonts w:hint="cs"/>
          <w:rtl/>
        </w:rPr>
        <w:t>אצלי זה כן קשור.</w:t>
      </w:r>
    </w:p>
    <w:p w:rsidR="00744368" w:rsidRPr="00744368" w:rsidRDefault="00744368" w:rsidP="00744368">
      <w:pPr>
        <w:rPr>
          <w:rtl/>
        </w:rPr>
      </w:pPr>
      <w:bookmarkStart w:id="1535" w:name="_ETM_Q1_3999942"/>
      <w:bookmarkStart w:id="1536" w:name="_ETM_Q1_4000022"/>
      <w:bookmarkEnd w:id="1535"/>
      <w:bookmarkEnd w:id="1536"/>
    </w:p>
    <w:p w:rsidR="00EA2470" w:rsidRDefault="00EA2470" w:rsidP="00EA2470">
      <w:pPr>
        <w:pStyle w:val="a4"/>
        <w:keepNext/>
        <w:rPr>
          <w:rtl/>
        </w:rPr>
      </w:pPr>
      <w:bookmarkStart w:id="1537" w:name="ET_speaker_אפרת_חקאק_129"/>
      <w:r w:rsidRPr="00EA2470">
        <w:rPr>
          <w:rStyle w:val="TagStyle"/>
          <w:rtl/>
        </w:rPr>
        <w:t xml:space="preserve"> &lt;&lt; דובר &gt;&gt; </w:t>
      </w:r>
      <w:r>
        <w:rPr>
          <w:rtl/>
        </w:rPr>
        <w:t xml:space="preserve">אפרת </w:t>
      </w:r>
      <w:proofErr w:type="spellStart"/>
      <w:r>
        <w:rPr>
          <w:rtl/>
        </w:rPr>
        <w:t>חקאק</w:t>
      </w:r>
      <w:proofErr w:type="spellEnd"/>
      <w:r>
        <w:rPr>
          <w:rtl/>
        </w:rPr>
        <w:t>:</w:t>
      </w:r>
      <w:r w:rsidRPr="00EA2470">
        <w:rPr>
          <w:rStyle w:val="TagStyle"/>
          <w:rtl/>
        </w:rPr>
        <w:t xml:space="preserve"> &lt;&lt; דובר &gt;&gt;</w:t>
      </w:r>
      <w:r>
        <w:rPr>
          <w:rtl/>
        </w:rPr>
        <w:t xml:space="preserve">   </w:t>
      </w:r>
      <w:bookmarkEnd w:id="1537"/>
    </w:p>
    <w:p w:rsidR="00EA2470" w:rsidRDefault="00EA2470" w:rsidP="00EA2470">
      <w:pPr>
        <w:pStyle w:val="KeepWithNext"/>
        <w:rPr>
          <w:rtl/>
        </w:rPr>
      </w:pPr>
    </w:p>
    <w:p w:rsidR="00EA2470" w:rsidRDefault="00744368" w:rsidP="00744368">
      <w:pPr>
        <w:rPr>
          <w:rtl/>
        </w:rPr>
      </w:pPr>
      <w:bookmarkStart w:id="1538" w:name="_ETM_Q1_3999120"/>
      <w:bookmarkStart w:id="1539" w:name="_ETM_Q1_3999170"/>
      <w:bookmarkEnd w:id="1538"/>
      <w:bookmarkEnd w:id="1539"/>
      <w:r>
        <w:rPr>
          <w:rFonts w:hint="cs"/>
          <w:rtl/>
        </w:rPr>
        <w:t xml:space="preserve">אני רוצה לעשות זום ולומר למה </w:t>
      </w:r>
      <w:r w:rsidR="00EA2470">
        <w:rPr>
          <w:rFonts w:hint="cs"/>
          <w:rtl/>
        </w:rPr>
        <w:t xml:space="preserve">הנתון של כמה ט"מ </w:t>
      </w:r>
      <w:r>
        <w:rPr>
          <w:rFonts w:hint="cs"/>
          <w:rtl/>
        </w:rPr>
        <w:t>יש יכול להיות רלוונטי</w:t>
      </w:r>
      <w:r w:rsidR="00EA2470">
        <w:rPr>
          <w:rFonts w:hint="cs"/>
          <w:rtl/>
        </w:rPr>
        <w:t xml:space="preserve">. </w:t>
      </w:r>
      <w:bookmarkStart w:id="1540" w:name="_ETM_Q1_4003803"/>
      <w:bookmarkEnd w:id="1540"/>
      <w:r w:rsidR="00EA2470">
        <w:rPr>
          <w:rFonts w:hint="cs"/>
          <w:rtl/>
        </w:rPr>
        <w:t>זה לא</w:t>
      </w:r>
      <w:r>
        <w:rPr>
          <w:rFonts w:hint="cs"/>
          <w:rtl/>
        </w:rPr>
        <w:t xml:space="preserve"> משכנע, לא בהכרח סוף פסוק אך יכ</w:t>
      </w:r>
      <w:r w:rsidR="00EA2470">
        <w:rPr>
          <w:rFonts w:hint="cs"/>
          <w:rtl/>
        </w:rPr>
        <w:t xml:space="preserve">ול להיות </w:t>
      </w:r>
      <w:bookmarkStart w:id="1541" w:name="_ETM_Q1_4011153"/>
      <w:bookmarkEnd w:id="1541"/>
      <w:r w:rsidR="00EA2470">
        <w:rPr>
          <w:rFonts w:hint="cs"/>
          <w:rtl/>
        </w:rPr>
        <w:t xml:space="preserve">רלוונטי. </w:t>
      </w:r>
      <w:r>
        <w:rPr>
          <w:rFonts w:hint="cs"/>
          <w:rtl/>
        </w:rPr>
        <w:t xml:space="preserve">אם עושים זום </w:t>
      </w:r>
      <w:bookmarkStart w:id="1542" w:name="_ETM_Q1_4011744"/>
      <w:bookmarkEnd w:id="1542"/>
      <w:r>
        <w:rPr>
          <w:rFonts w:hint="cs"/>
          <w:rtl/>
        </w:rPr>
        <w:t xml:space="preserve">אאוט, הרעיון והתכלית של הצעת החוק הזו היא </w:t>
      </w:r>
      <w:r w:rsidR="00EA2470">
        <w:rPr>
          <w:rFonts w:hint="cs"/>
          <w:rtl/>
        </w:rPr>
        <w:t xml:space="preserve">גם להוריד הודאות שווא וגם לאפשר פיקוח על החקירות. </w:t>
      </w:r>
      <w:bookmarkStart w:id="1543" w:name="_ETM_Q1_4018337"/>
      <w:bookmarkEnd w:id="1543"/>
      <w:r w:rsidR="00EA2470">
        <w:rPr>
          <w:rFonts w:hint="cs"/>
          <w:rtl/>
        </w:rPr>
        <w:t xml:space="preserve">ההנחה של רוב האנשים בחדר </w:t>
      </w:r>
      <w:r>
        <w:rPr>
          <w:rFonts w:hint="cs"/>
          <w:rtl/>
        </w:rPr>
        <w:t xml:space="preserve">היא </w:t>
      </w:r>
      <w:r w:rsidR="00EA2470">
        <w:rPr>
          <w:rFonts w:hint="cs"/>
          <w:rtl/>
        </w:rPr>
        <w:t xml:space="preserve">שיש כמות מסוימת </w:t>
      </w:r>
      <w:r>
        <w:rPr>
          <w:rFonts w:hint="cs"/>
          <w:rtl/>
        </w:rPr>
        <w:t xml:space="preserve">של </w:t>
      </w:r>
      <w:bookmarkStart w:id="1544" w:name="_ETM_Q1_4024197"/>
      <w:bookmarkEnd w:id="1544"/>
      <w:r>
        <w:rPr>
          <w:rFonts w:hint="cs"/>
          <w:rtl/>
        </w:rPr>
        <w:t xml:space="preserve">הודאות שווה אצל קטינים </w:t>
      </w:r>
      <w:r w:rsidR="00EA2470">
        <w:rPr>
          <w:rFonts w:hint="cs"/>
          <w:rtl/>
        </w:rPr>
        <w:t>בג</w:t>
      </w:r>
      <w:r>
        <w:rPr>
          <w:rFonts w:hint="cs"/>
          <w:rtl/>
        </w:rPr>
        <w:t>ל</w:t>
      </w:r>
      <w:r w:rsidR="00EA2470">
        <w:rPr>
          <w:rFonts w:hint="cs"/>
          <w:rtl/>
        </w:rPr>
        <w:t>ל המחק</w:t>
      </w:r>
      <w:r>
        <w:rPr>
          <w:rFonts w:hint="cs"/>
          <w:rtl/>
        </w:rPr>
        <w:t>ר</w:t>
      </w:r>
      <w:r w:rsidR="00EA2470">
        <w:rPr>
          <w:rFonts w:hint="cs"/>
          <w:rtl/>
        </w:rPr>
        <w:t xml:space="preserve">ים </w:t>
      </w:r>
      <w:bookmarkStart w:id="1545" w:name="_ETM_Q1_4024603"/>
      <w:bookmarkEnd w:id="1545"/>
      <w:r w:rsidR="00EA2470">
        <w:rPr>
          <w:rFonts w:hint="cs"/>
          <w:rtl/>
        </w:rPr>
        <w:t>שבעולם ובגלל הפסיכולוגיה של הילדים</w:t>
      </w:r>
      <w:r>
        <w:rPr>
          <w:rFonts w:hint="cs"/>
          <w:rtl/>
        </w:rPr>
        <w:t>,</w:t>
      </w:r>
      <w:r w:rsidR="00EA2470">
        <w:rPr>
          <w:rFonts w:hint="cs"/>
          <w:rtl/>
        </w:rPr>
        <w:t xml:space="preserve"> ושנוכחות סנגור בחקירה, </w:t>
      </w:r>
      <w:r>
        <w:rPr>
          <w:rFonts w:hint="cs"/>
          <w:rtl/>
        </w:rPr>
        <w:t xml:space="preserve">הנחה מהצד </w:t>
      </w:r>
      <w:r w:rsidR="00EA2470">
        <w:rPr>
          <w:rFonts w:hint="cs"/>
          <w:rtl/>
        </w:rPr>
        <w:t xml:space="preserve">של חלק </w:t>
      </w:r>
      <w:bookmarkStart w:id="1546" w:name="_ETM_Q1_4033037"/>
      <w:bookmarkEnd w:id="1546"/>
      <w:r w:rsidR="00EA2470">
        <w:rPr>
          <w:rFonts w:hint="cs"/>
          <w:rtl/>
        </w:rPr>
        <w:t xml:space="preserve">מהאנשים היא שנוכחות סנגור </w:t>
      </w:r>
      <w:r>
        <w:rPr>
          <w:rFonts w:hint="cs"/>
          <w:rtl/>
        </w:rPr>
        <w:t xml:space="preserve">במקרים מסוימים </w:t>
      </w:r>
      <w:r w:rsidR="00EA2470">
        <w:rPr>
          <w:rFonts w:hint="cs"/>
          <w:rtl/>
        </w:rPr>
        <w:t xml:space="preserve">תוריד גם הודאות שווא וגם הודאות </w:t>
      </w:r>
      <w:bookmarkStart w:id="1547" w:name="_ETM_Q1_4040704"/>
      <w:bookmarkEnd w:id="1547"/>
      <w:r w:rsidR="00EA2470">
        <w:rPr>
          <w:rFonts w:hint="cs"/>
          <w:rtl/>
        </w:rPr>
        <w:t xml:space="preserve">אמת. </w:t>
      </w:r>
      <w:r>
        <w:rPr>
          <w:rFonts w:hint="cs"/>
          <w:rtl/>
        </w:rPr>
        <w:t xml:space="preserve">זו הנחת היסוד </w:t>
      </w:r>
      <w:r w:rsidR="00EA2470">
        <w:rPr>
          <w:rFonts w:hint="cs"/>
          <w:rtl/>
        </w:rPr>
        <w:t>של חלק מהאנשים בחדר. בהנחה שזה נכון</w:t>
      </w:r>
      <w:r>
        <w:rPr>
          <w:rFonts w:hint="cs"/>
          <w:rtl/>
        </w:rPr>
        <w:t>,</w:t>
      </w:r>
      <w:r w:rsidR="00EA2470">
        <w:rPr>
          <w:rFonts w:hint="cs"/>
          <w:rtl/>
        </w:rPr>
        <w:t xml:space="preserve"> ה</w:t>
      </w:r>
      <w:r>
        <w:rPr>
          <w:rFonts w:hint="cs"/>
          <w:rtl/>
        </w:rPr>
        <w:t>ו</w:t>
      </w:r>
      <w:r w:rsidR="00EA2470">
        <w:rPr>
          <w:rFonts w:hint="cs"/>
          <w:rtl/>
        </w:rPr>
        <w:t xml:space="preserve">ועדה צריכה </w:t>
      </w:r>
      <w:bookmarkStart w:id="1548" w:name="_ETM_Q1_4046204"/>
      <w:bookmarkEnd w:id="1548"/>
      <w:r w:rsidR="00EA2470">
        <w:rPr>
          <w:rFonts w:hint="cs"/>
          <w:rtl/>
        </w:rPr>
        <w:t xml:space="preserve">להכריע </w:t>
      </w:r>
      <w:r>
        <w:rPr>
          <w:rFonts w:hint="cs"/>
          <w:rtl/>
        </w:rPr>
        <w:t xml:space="preserve">האם בשביל להוריד </w:t>
      </w:r>
      <w:r w:rsidR="00EA2470">
        <w:rPr>
          <w:rFonts w:hint="cs"/>
          <w:rtl/>
        </w:rPr>
        <w:t>את כמות הודאות השווא האם נכון לע</w:t>
      </w:r>
      <w:r>
        <w:rPr>
          <w:rFonts w:hint="cs"/>
          <w:rtl/>
        </w:rPr>
        <w:t>שות</w:t>
      </w:r>
      <w:r w:rsidR="00EA2470">
        <w:rPr>
          <w:rFonts w:hint="cs"/>
          <w:rtl/>
        </w:rPr>
        <w:t xml:space="preserve"> מהל</w:t>
      </w:r>
      <w:r>
        <w:rPr>
          <w:rFonts w:hint="cs"/>
          <w:rtl/>
        </w:rPr>
        <w:t>ך</w:t>
      </w:r>
      <w:r w:rsidR="00EA2470">
        <w:rPr>
          <w:rFonts w:hint="cs"/>
          <w:rtl/>
        </w:rPr>
        <w:t xml:space="preserve"> שב</w:t>
      </w:r>
      <w:r>
        <w:rPr>
          <w:rFonts w:hint="cs"/>
          <w:rtl/>
        </w:rPr>
        <w:t>מ</w:t>
      </w:r>
      <w:r w:rsidR="00EA2470">
        <w:rPr>
          <w:rFonts w:hint="cs"/>
          <w:rtl/>
        </w:rPr>
        <w:t xml:space="preserve">ידה </w:t>
      </w:r>
      <w:bookmarkStart w:id="1549" w:name="_ETM_Q1_4053770"/>
      <w:bookmarkEnd w:id="1549"/>
      <w:r>
        <w:rPr>
          <w:rFonts w:hint="cs"/>
          <w:rtl/>
        </w:rPr>
        <w:t>מסוימת תוריד את הוד</w:t>
      </w:r>
      <w:r w:rsidR="00EA2470">
        <w:rPr>
          <w:rFonts w:hint="cs"/>
          <w:rtl/>
        </w:rPr>
        <w:t>א</w:t>
      </w:r>
      <w:r>
        <w:rPr>
          <w:rFonts w:hint="cs"/>
          <w:rtl/>
        </w:rPr>
        <w:t>ו</w:t>
      </w:r>
      <w:r w:rsidR="00EA2470">
        <w:rPr>
          <w:rFonts w:hint="cs"/>
          <w:rtl/>
        </w:rPr>
        <w:t>ת האמת?</w:t>
      </w:r>
    </w:p>
    <w:p w:rsidR="00EA2470" w:rsidRDefault="00EA2470" w:rsidP="00EA2470">
      <w:pPr>
        <w:rPr>
          <w:rtl/>
        </w:rPr>
      </w:pPr>
      <w:bookmarkStart w:id="1550" w:name="_ETM_Q1_4058537"/>
      <w:bookmarkStart w:id="1551" w:name="_ETM_Q1_4058637"/>
      <w:bookmarkStart w:id="1552" w:name="_ETM_Q1_4060020"/>
      <w:bookmarkEnd w:id="1550"/>
      <w:bookmarkEnd w:id="1551"/>
      <w:bookmarkEnd w:id="1552"/>
    </w:p>
    <w:p w:rsidR="00EA2470" w:rsidRDefault="00EA2470" w:rsidP="00EA2470">
      <w:pPr>
        <w:pStyle w:val="a4"/>
        <w:keepNext/>
        <w:rPr>
          <w:rtl/>
        </w:rPr>
      </w:pPr>
      <w:bookmarkStart w:id="1553" w:name="ET_speaker_6150_130"/>
      <w:r w:rsidRPr="00EA247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A2470">
        <w:rPr>
          <w:rStyle w:val="TagStyle"/>
          <w:rtl/>
        </w:rPr>
        <w:t xml:space="preserve"> &lt;&lt; דובר &gt;&gt;</w:t>
      </w:r>
      <w:r>
        <w:rPr>
          <w:rtl/>
        </w:rPr>
        <w:t xml:space="preserve">   </w:t>
      </w:r>
      <w:bookmarkEnd w:id="1553"/>
    </w:p>
    <w:p w:rsidR="00EA2470" w:rsidRDefault="00EA2470" w:rsidP="00EA2470">
      <w:pPr>
        <w:pStyle w:val="KeepWithNext"/>
        <w:rPr>
          <w:rtl/>
        </w:rPr>
      </w:pPr>
    </w:p>
    <w:p w:rsidR="00EA2470" w:rsidRDefault="00EA2470" w:rsidP="00EA2470">
      <w:pPr>
        <w:rPr>
          <w:rtl/>
        </w:rPr>
      </w:pPr>
      <w:bookmarkStart w:id="1554" w:name="_ETM_Q1_4060554"/>
      <w:bookmarkStart w:id="1555" w:name="_ETM_Q1_4060620"/>
      <w:bookmarkEnd w:id="1554"/>
      <w:bookmarkEnd w:id="1555"/>
      <w:r>
        <w:rPr>
          <w:rFonts w:hint="cs"/>
          <w:rtl/>
        </w:rPr>
        <w:t xml:space="preserve">זה לא רק המטרות. גם להוריד </w:t>
      </w:r>
      <w:bookmarkStart w:id="1556" w:name="_ETM_Q1_4063904"/>
      <w:bookmarkEnd w:id="1556"/>
      <w:r>
        <w:rPr>
          <w:rFonts w:hint="cs"/>
          <w:rtl/>
        </w:rPr>
        <w:t xml:space="preserve">טראומה. </w:t>
      </w:r>
      <w:r w:rsidR="00744368">
        <w:rPr>
          <w:rFonts w:hint="cs"/>
          <w:rtl/>
        </w:rPr>
        <w:t xml:space="preserve">ממש לא המטרה. </w:t>
      </w:r>
      <w:r>
        <w:rPr>
          <w:rFonts w:hint="cs"/>
          <w:rtl/>
        </w:rPr>
        <w:t xml:space="preserve">ודאי שזה יפגע גם. </w:t>
      </w:r>
      <w:r w:rsidR="00744368">
        <w:rPr>
          <w:rFonts w:hint="cs"/>
          <w:rtl/>
        </w:rPr>
        <w:t xml:space="preserve">ודאי. </w:t>
      </w:r>
      <w:bookmarkStart w:id="1557" w:name="_ETM_Q1_4069798"/>
      <w:bookmarkEnd w:id="1557"/>
      <w:r>
        <w:rPr>
          <w:rFonts w:hint="cs"/>
          <w:rtl/>
        </w:rPr>
        <w:t xml:space="preserve">אז מה? </w:t>
      </w:r>
    </w:p>
    <w:p w:rsidR="00EA2470" w:rsidRDefault="00EA2470" w:rsidP="00EA2470">
      <w:pPr>
        <w:rPr>
          <w:rtl/>
        </w:rPr>
      </w:pPr>
      <w:bookmarkStart w:id="1558" w:name="_ETM_Q1_4071937"/>
      <w:bookmarkStart w:id="1559" w:name="_ETM_Q1_4072021"/>
      <w:bookmarkEnd w:id="1558"/>
      <w:bookmarkEnd w:id="1559"/>
    </w:p>
    <w:p w:rsidR="00EA2470" w:rsidRDefault="00EA2470" w:rsidP="00EA2470">
      <w:pPr>
        <w:pStyle w:val="af6"/>
        <w:keepNext/>
        <w:rPr>
          <w:rtl/>
        </w:rPr>
      </w:pPr>
      <w:bookmarkStart w:id="1560" w:name="ET_yor_6157_131"/>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560"/>
    </w:p>
    <w:p w:rsidR="00EA2470" w:rsidRDefault="00EA2470" w:rsidP="00EA2470">
      <w:pPr>
        <w:pStyle w:val="KeepWithNext"/>
        <w:rPr>
          <w:rtl/>
        </w:rPr>
      </w:pPr>
    </w:p>
    <w:p w:rsidR="00EA2470" w:rsidRDefault="00744368" w:rsidP="00744368">
      <w:pPr>
        <w:rPr>
          <w:rtl/>
        </w:rPr>
      </w:pPr>
      <w:bookmarkStart w:id="1561" w:name="_ETM_Q1_4072554"/>
      <w:bookmarkEnd w:id="1561"/>
      <w:r>
        <w:rPr>
          <w:rFonts w:hint="cs"/>
          <w:rtl/>
        </w:rPr>
        <w:t xml:space="preserve">לא. שנייה. אני </w:t>
      </w:r>
      <w:r w:rsidR="00EA2470">
        <w:rPr>
          <w:rFonts w:hint="cs"/>
          <w:rtl/>
        </w:rPr>
        <w:t xml:space="preserve">מבקש לדעת מי </w:t>
      </w:r>
      <w:bookmarkStart w:id="1562" w:name="_ETM_Q1_4074037"/>
      <w:bookmarkEnd w:id="1562"/>
      <w:r w:rsidR="00EA2470">
        <w:rPr>
          <w:rFonts w:hint="cs"/>
          <w:rtl/>
        </w:rPr>
        <w:t xml:space="preserve">העלה מבין הנוכחים שזה יוריד </w:t>
      </w:r>
      <w:r>
        <w:rPr>
          <w:rFonts w:hint="cs"/>
          <w:rtl/>
        </w:rPr>
        <w:t xml:space="preserve">הודאות </w:t>
      </w:r>
      <w:r w:rsidR="00EA2470">
        <w:rPr>
          <w:rFonts w:hint="cs"/>
          <w:rtl/>
        </w:rPr>
        <w:t xml:space="preserve">אמת? חוץ ממך. לא </w:t>
      </w:r>
      <w:bookmarkStart w:id="1563" w:name="_ETM_Q1_4081154"/>
      <w:bookmarkEnd w:id="1563"/>
      <w:r w:rsidR="00EA2470">
        <w:rPr>
          <w:rFonts w:hint="cs"/>
          <w:rtl/>
        </w:rPr>
        <w:t>שמעתי את הטיעון הזה מאף אחד.</w:t>
      </w:r>
    </w:p>
    <w:p w:rsidR="00EA2470" w:rsidRDefault="00EA2470" w:rsidP="00EA2470">
      <w:pPr>
        <w:rPr>
          <w:rtl/>
        </w:rPr>
      </w:pPr>
      <w:bookmarkStart w:id="1564" w:name="_ETM_Q1_4086970"/>
      <w:bookmarkStart w:id="1565" w:name="_ETM_Q1_4087087"/>
      <w:bookmarkEnd w:id="1564"/>
      <w:bookmarkEnd w:id="1565"/>
    </w:p>
    <w:p w:rsidR="00EA2470" w:rsidRDefault="00EA2470" w:rsidP="00EA2470">
      <w:pPr>
        <w:pStyle w:val="af9"/>
        <w:keepNext/>
        <w:rPr>
          <w:rtl/>
        </w:rPr>
      </w:pPr>
      <w:bookmarkStart w:id="1566" w:name="_ETM_Q1_4087121"/>
      <w:bookmarkStart w:id="1567" w:name="_ETM_Q1_4087187"/>
      <w:bookmarkEnd w:id="1566"/>
      <w:bookmarkEnd w:id="156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2470" w:rsidRDefault="00EA2470" w:rsidP="00EA2470">
      <w:pPr>
        <w:rPr>
          <w:rtl/>
        </w:rPr>
      </w:pPr>
    </w:p>
    <w:p w:rsidR="00EA2470" w:rsidRDefault="00EA2470" w:rsidP="00744368">
      <w:pPr>
        <w:rPr>
          <w:rtl/>
        </w:rPr>
      </w:pPr>
      <w:bookmarkStart w:id="1568" w:name="_ETM_Q1_4087554"/>
      <w:bookmarkStart w:id="1569" w:name="_ETM_Q1_4087621"/>
      <w:bookmarkEnd w:id="1568"/>
      <w:bookmarkEnd w:id="1569"/>
      <w:r>
        <w:rPr>
          <w:rFonts w:hint="cs"/>
          <w:rtl/>
        </w:rPr>
        <w:t>גם אנח</w:t>
      </w:r>
      <w:r w:rsidR="00744368">
        <w:rPr>
          <w:rFonts w:hint="cs"/>
          <w:rtl/>
        </w:rPr>
        <w:t>נו</w:t>
      </w:r>
      <w:r>
        <w:rPr>
          <w:rFonts w:hint="cs"/>
          <w:rtl/>
        </w:rPr>
        <w:t xml:space="preserve"> אמרנו את זה. </w:t>
      </w:r>
      <w:bookmarkStart w:id="1570" w:name="_ETM_Q1_4089971"/>
      <w:bookmarkEnd w:id="1570"/>
    </w:p>
    <w:p w:rsidR="00EA2470" w:rsidRDefault="00EA2470" w:rsidP="00EA2470">
      <w:pPr>
        <w:rPr>
          <w:rtl/>
        </w:rPr>
      </w:pPr>
      <w:bookmarkStart w:id="1571" w:name="_ETM_Q1_4090304"/>
      <w:bookmarkStart w:id="1572" w:name="_ETM_Q1_4090404"/>
      <w:bookmarkEnd w:id="1571"/>
      <w:bookmarkEnd w:id="1572"/>
    </w:p>
    <w:p w:rsidR="00EA2470" w:rsidRDefault="00EA2470" w:rsidP="00EA2470">
      <w:pPr>
        <w:pStyle w:val="af6"/>
        <w:keepNext/>
        <w:rPr>
          <w:rtl/>
        </w:rPr>
      </w:pPr>
      <w:bookmarkStart w:id="1573" w:name="ET_yor_6157_132"/>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 </w:t>
      </w:r>
      <w:r>
        <w:rPr>
          <w:rtl/>
        </w:rPr>
        <w:t xml:space="preserve">היו"ר שמחה </w:t>
      </w:r>
      <w:proofErr w:type="spellStart"/>
      <w:r>
        <w:rPr>
          <w:rtl/>
        </w:rPr>
        <w:t>רוטמן</w:t>
      </w:r>
      <w:proofErr w:type="spellEnd"/>
      <w:r>
        <w:rPr>
          <w:rtl/>
        </w:rPr>
        <w:t>:</w:t>
      </w:r>
      <w:r w:rsidRPr="00EA2470">
        <w:rPr>
          <w:rStyle w:val="TagStyle"/>
          <w:rtl/>
        </w:rPr>
        <w:t xml:space="preserve"> &lt;&lt; </w:t>
      </w:r>
      <w:proofErr w:type="spellStart"/>
      <w:r w:rsidRPr="00EA2470">
        <w:rPr>
          <w:rStyle w:val="TagStyle"/>
          <w:rtl/>
        </w:rPr>
        <w:t>יור</w:t>
      </w:r>
      <w:proofErr w:type="spellEnd"/>
      <w:r w:rsidRPr="00EA2470">
        <w:rPr>
          <w:rStyle w:val="TagStyle"/>
          <w:rtl/>
        </w:rPr>
        <w:t xml:space="preserve"> &gt;&gt;</w:t>
      </w:r>
      <w:r>
        <w:rPr>
          <w:rtl/>
        </w:rPr>
        <w:t xml:space="preserve">   </w:t>
      </w:r>
      <w:bookmarkEnd w:id="1573"/>
    </w:p>
    <w:p w:rsidR="00EA2470" w:rsidRDefault="00EA2470" w:rsidP="00EA2470">
      <w:pPr>
        <w:pStyle w:val="KeepWithNext"/>
        <w:rPr>
          <w:rtl/>
        </w:rPr>
      </w:pPr>
    </w:p>
    <w:p w:rsidR="00EA2470" w:rsidRDefault="00EA2470" w:rsidP="00EA2470">
      <w:pPr>
        <w:rPr>
          <w:rtl/>
        </w:rPr>
      </w:pPr>
      <w:bookmarkStart w:id="1574" w:name="_ETM_Q1_4090937"/>
      <w:bookmarkEnd w:id="1574"/>
      <w:r>
        <w:rPr>
          <w:rFonts w:hint="cs"/>
          <w:rtl/>
        </w:rPr>
        <w:t>מתי</w:t>
      </w:r>
      <w:r w:rsidR="000E5E01">
        <w:rPr>
          <w:rFonts w:hint="cs"/>
          <w:rtl/>
        </w:rPr>
        <w:t>?</w:t>
      </w:r>
      <w:r w:rsidR="00744368">
        <w:rPr>
          <w:rFonts w:hint="cs"/>
          <w:rtl/>
        </w:rPr>
        <w:t xml:space="preserve"> היום?</w:t>
      </w:r>
    </w:p>
    <w:p w:rsidR="000E5E01" w:rsidRDefault="000E5E01" w:rsidP="00EA2470">
      <w:pPr>
        <w:rPr>
          <w:rtl/>
        </w:rPr>
      </w:pPr>
      <w:bookmarkStart w:id="1575" w:name="_ETM_Q1_4094721"/>
      <w:bookmarkStart w:id="1576" w:name="_ETM_Q1_4094787"/>
      <w:bookmarkEnd w:id="1575"/>
      <w:bookmarkEnd w:id="1576"/>
    </w:p>
    <w:p w:rsidR="000E5E01" w:rsidRDefault="000E5E01" w:rsidP="000E5E01">
      <w:pPr>
        <w:pStyle w:val="af9"/>
        <w:keepNext/>
        <w:rPr>
          <w:rtl/>
        </w:rPr>
      </w:pPr>
      <w:bookmarkStart w:id="1577" w:name="_ETM_Q1_4094937"/>
      <w:bookmarkStart w:id="1578" w:name="_ETM_Q1_4095008"/>
      <w:bookmarkEnd w:id="1577"/>
      <w:bookmarkEnd w:id="157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E5E01" w:rsidRDefault="000E5E01" w:rsidP="00EA2470">
      <w:pPr>
        <w:rPr>
          <w:rtl/>
        </w:rPr>
      </w:pPr>
    </w:p>
    <w:p w:rsidR="000E5E01" w:rsidRDefault="00744368" w:rsidP="00EA2470">
      <w:pPr>
        <w:rPr>
          <w:rtl/>
        </w:rPr>
      </w:pPr>
      <w:bookmarkStart w:id="1579" w:name="_ETM_Q1_4095721"/>
      <w:bookmarkStart w:id="1580" w:name="_ETM_Q1_4095821"/>
      <w:bookmarkEnd w:id="1579"/>
      <w:bookmarkEnd w:id="1580"/>
      <w:r>
        <w:rPr>
          <w:rFonts w:hint="cs"/>
          <w:rtl/>
        </w:rPr>
        <w:t xml:space="preserve">גם בדיונים הקודמים. </w:t>
      </w:r>
      <w:r w:rsidR="000E5E01">
        <w:rPr>
          <w:rFonts w:hint="cs"/>
          <w:rtl/>
        </w:rPr>
        <w:t>ברגע שקטין לא יספר את האמת- -</w:t>
      </w:r>
    </w:p>
    <w:p w:rsidR="000E5E01" w:rsidRDefault="000E5E01" w:rsidP="00EA2470">
      <w:pPr>
        <w:rPr>
          <w:rtl/>
        </w:rPr>
      </w:pPr>
      <w:bookmarkStart w:id="1581" w:name="_ETM_Q1_4099287"/>
      <w:bookmarkStart w:id="1582" w:name="_ETM_Q1_4099388"/>
      <w:bookmarkStart w:id="1583" w:name="_ETM_Q1_4100804"/>
      <w:bookmarkEnd w:id="1581"/>
      <w:bookmarkEnd w:id="1582"/>
      <w:bookmarkEnd w:id="1583"/>
    </w:p>
    <w:p w:rsidR="000E5E01" w:rsidRDefault="000E5E01" w:rsidP="000E5E01">
      <w:pPr>
        <w:pStyle w:val="a4"/>
        <w:keepNext/>
        <w:rPr>
          <w:rtl/>
        </w:rPr>
      </w:pPr>
      <w:bookmarkStart w:id="1584" w:name="ET_speaker_אפרת_חקאק_133"/>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584"/>
    </w:p>
    <w:p w:rsidR="000E5E01" w:rsidRDefault="000E5E01" w:rsidP="000E5E01">
      <w:pPr>
        <w:pStyle w:val="KeepWithNext"/>
        <w:rPr>
          <w:rtl/>
        </w:rPr>
      </w:pPr>
    </w:p>
    <w:p w:rsidR="000E5E01" w:rsidRDefault="00744368" w:rsidP="000E5E01">
      <w:pPr>
        <w:rPr>
          <w:rtl/>
        </w:rPr>
      </w:pPr>
      <w:bookmarkStart w:id="1585" w:name="_ETM_Q1_4101237"/>
      <w:bookmarkStart w:id="1586" w:name="_ETM_Q1_4101288"/>
      <w:bookmarkEnd w:id="1585"/>
      <w:bookmarkEnd w:id="1586"/>
      <w:r>
        <w:rPr>
          <w:rFonts w:hint="cs"/>
          <w:rtl/>
        </w:rPr>
        <w:t xml:space="preserve">אני </w:t>
      </w:r>
      <w:r w:rsidR="000E5E01">
        <w:rPr>
          <w:rFonts w:hint="cs"/>
          <w:rtl/>
        </w:rPr>
        <w:t xml:space="preserve">מנסה להבין את הנחות </w:t>
      </w:r>
      <w:bookmarkStart w:id="1587" w:name="_ETM_Q1_4103838"/>
      <w:bookmarkEnd w:id="1587"/>
      <w:r w:rsidR="000E5E01">
        <w:rPr>
          <w:rFonts w:hint="cs"/>
          <w:rtl/>
        </w:rPr>
        <w:t>היסוד של כולם.</w:t>
      </w:r>
    </w:p>
    <w:p w:rsidR="000E5E01" w:rsidRDefault="000E5E01" w:rsidP="000E5E01">
      <w:pPr>
        <w:rPr>
          <w:rtl/>
        </w:rPr>
      </w:pPr>
      <w:bookmarkStart w:id="1588" w:name="_ETM_Q1_4105954"/>
      <w:bookmarkStart w:id="1589" w:name="_ETM_Q1_4106040"/>
      <w:bookmarkStart w:id="1590" w:name="_ETM_Q1_4106921"/>
      <w:bookmarkEnd w:id="1588"/>
      <w:bookmarkEnd w:id="1589"/>
      <w:bookmarkEnd w:id="1590"/>
    </w:p>
    <w:p w:rsidR="00744368" w:rsidRDefault="00744368" w:rsidP="00744368">
      <w:pPr>
        <w:pStyle w:val="af6"/>
        <w:keepNext/>
        <w:rPr>
          <w:rtl/>
        </w:rPr>
      </w:pPr>
      <w:bookmarkStart w:id="1591" w:name="ET_yor_6157_433"/>
      <w:r w:rsidRPr="00744368">
        <w:rPr>
          <w:rStyle w:val="TagStyle"/>
          <w:rtl/>
        </w:rPr>
        <w:t xml:space="preserve"> &lt;&lt; </w:t>
      </w:r>
      <w:proofErr w:type="spellStart"/>
      <w:r w:rsidRPr="00744368">
        <w:rPr>
          <w:rStyle w:val="TagStyle"/>
          <w:rtl/>
        </w:rPr>
        <w:t>יור</w:t>
      </w:r>
      <w:proofErr w:type="spellEnd"/>
      <w:r w:rsidRPr="00744368">
        <w:rPr>
          <w:rStyle w:val="TagStyle"/>
          <w:rtl/>
        </w:rPr>
        <w:t xml:space="preserve"> &gt;&gt; </w:t>
      </w:r>
      <w:r>
        <w:rPr>
          <w:rtl/>
        </w:rPr>
        <w:t xml:space="preserve">היו"ר שמחה </w:t>
      </w:r>
      <w:proofErr w:type="spellStart"/>
      <w:r>
        <w:rPr>
          <w:rtl/>
        </w:rPr>
        <w:t>רוטמן</w:t>
      </w:r>
      <w:proofErr w:type="spellEnd"/>
      <w:r>
        <w:rPr>
          <w:rtl/>
        </w:rPr>
        <w:t>:</w:t>
      </w:r>
      <w:r w:rsidRPr="00744368">
        <w:rPr>
          <w:rStyle w:val="TagStyle"/>
          <w:rtl/>
        </w:rPr>
        <w:t xml:space="preserve"> &lt;&lt; </w:t>
      </w:r>
      <w:proofErr w:type="spellStart"/>
      <w:r w:rsidRPr="00744368">
        <w:rPr>
          <w:rStyle w:val="TagStyle"/>
          <w:rtl/>
        </w:rPr>
        <w:t>יור</w:t>
      </w:r>
      <w:proofErr w:type="spellEnd"/>
      <w:r w:rsidRPr="00744368">
        <w:rPr>
          <w:rStyle w:val="TagStyle"/>
          <w:rtl/>
        </w:rPr>
        <w:t xml:space="preserve"> &gt;&gt;</w:t>
      </w:r>
      <w:r>
        <w:rPr>
          <w:rtl/>
        </w:rPr>
        <w:t xml:space="preserve">   </w:t>
      </w:r>
      <w:bookmarkEnd w:id="1591"/>
    </w:p>
    <w:p w:rsidR="00744368" w:rsidRDefault="00744368" w:rsidP="00744368">
      <w:pPr>
        <w:pStyle w:val="KeepWithNext"/>
        <w:rPr>
          <w:rtl/>
        </w:rPr>
      </w:pPr>
    </w:p>
    <w:p w:rsidR="00744368" w:rsidRDefault="00744368" w:rsidP="00744368">
      <w:pPr>
        <w:rPr>
          <w:rtl/>
        </w:rPr>
      </w:pPr>
      <w:r>
        <w:rPr>
          <w:rFonts w:hint="cs"/>
          <w:rtl/>
        </w:rPr>
        <w:t xml:space="preserve">אין בעיה אבל האמירה הזאת גם לא נאמרה וגם לא בוססה. </w:t>
      </w:r>
    </w:p>
    <w:p w:rsidR="00744368" w:rsidRPr="00744368" w:rsidRDefault="00744368" w:rsidP="00744368">
      <w:pPr>
        <w:rPr>
          <w:rtl/>
        </w:rPr>
      </w:pPr>
      <w:bookmarkStart w:id="1592" w:name="_ETM_Q1_4107459"/>
      <w:bookmarkStart w:id="1593" w:name="_ETM_Q1_4107532"/>
      <w:bookmarkEnd w:id="1592"/>
      <w:bookmarkEnd w:id="1593"/>
    </w:p>
    <w:p w:rsidR="000E5E01" w:rsidRDefault="000E5E01" w:rsidP="000E5E01">
      <w:pPr>
        <w:pStyle w:val="a4"/>
        <w:keepNext/>
        <w:rPr>
          <w:rtl/>
        </w:rPr>
      </w:pPr>
      <w:bookmarkStart w:id="1594" w:name="ET_speaker_6150_134"/>
      <w:r w:rsidRPr="000E5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5E01">
        <w:rPr>
          <w:rStyle w:val="TagStyle"/>
          <w:rtl/>
        </w:rPr>
        <w:t xml:space="preserve"> &lt;&lt; דובר &gt;&gt;</w:t>
      </w:r>
      <w:r>
        <w:rPr>
          <w:rtl/>
        </w:rPr>
        <w:t xml:space="preserve">   </w:t>
      </w:r>
      <w:bookmarkEnd w:id="1594"/>
    </w:p>
    <w:p w:rsidR="000E5E01" w:rsidRDefault="000E5E01" w:rsidP="000E5E01">
      <w:pPr>
        <w:pStyle w:val="KeepWithNext"/>
        <w:rPr>
          <w:rtl/>
        </w:rPr>
      </w:pPr>
    </w:p>
    <w:p w:rsidR="000E5E01" w:rsidRDefault="00744368" w:rsidP="00744368">
      <w:pPr>
        <w:rPr>
          <w:rtl/>
        </w:rPr>
      </w:pPr>
      <w:bookmarkStart w:id="1595" w:name="_ETM_Q1_4107504"/>
      <w:bookmarkStart w:id="1596" w:name="_ETM_Q1_4107554"/>
      <w:bookmarkEnd w:id="1595"/>
      <w:bookmarkEnd w:id="1596"/>
      <w:r>
        <w:rPr>
          <w:rFonts w:hint="cs"/>
          <w:rtl/>
        </w:rPr>
        <w:t>ג</w:t>
      </w:r>
      <w:r w:rsidR="000E5E01">
        <w:rPr>
          <w:rFonts w:hint="cs"/>
          <w:rtl/>
        </w:rPr>
        <w:t>ם</w:t>
      </w:r>
      <w:r>
        <w:rPr>
          <w:rFonts w:hint="cs"/>
          <w:rtl/>
        </w:rPr>
        <w:t xml:space="preserve"> </w:t>
      </w:r>
      <w:bookmarkStart w:id="1597" w:name="_ETM_Q1_4103096"/>
      <w:bookmarkEnd w:id="1597"/>
      <w:r w:rsidR="000E5E01">
        <w:rPr>
          <w:rFonts w:hint="cs"/>
          <w:rtl/>
        </w:rPr>
        <w:t xml:space="preserve">אם היא נאמרה </w:t>
      </w:r>
      <w:r w:rsidR="000E5E01">
        <w:rPr>
          <w:rtl/>
        </w:rPr>
        <w:t>–</w:t>
      </w:r>
      <w:r w:rsidR="000E5E01">
        <w:rPr>
          <w:rFonts w:hint="cs"/>
          <w:rtl/>
        </w:rPr>
        <w:t xml:space="preserve"> </w:t>
      </w:r>
      <w:r>
        <w:rPr>
          <w:rFonts w:hint="cs"/>
          <w:rtl/>
        </w:rPr>
        <w:t xml:space="preserve">זה לא רק מטרות. </w:t>
      </w:r>
      <w:r w:rsidR="000E5E01">
        <w:rPr>
          <w:rFonts w:hint="cs"/>
          <w:rtl/>
        </w:rPr>
        <w:t xml:space="preserve">יש </w:t>
      </w:r>
      <w:r>
        <w:rPr>
          <w:rFonts w:hint="cs"/>
          <w:rtl/>
        </w:rPr>
        <w:t>פה עוד מ</w:t>
      </w:r>
      <w:r w:rsidR="000E5E01">
        <w:rPr>
          <w:rFonts w:hint="cs"/>
          <w:rtl/>
        </w:rPr>
        <w:t xml:space="preserve">טרות. </w:t>
      </w:r>
      <w:bookmarkStart w:id="1598" w:name="_ETM_Q1_4112588"/>
      <w:bookmarkEnd w:id="1598"/>
      <w:r w:rsidR="000E5E01">
        <w:rPr>
          <w:rFonts w:hint="cs"/>
          <w:rtl/>
        </w:rPr>
        <w:t>לי בר</w:t>
      </w:r>
      <w:r>
        <w:rPr>
          <w:rFonts w:hint="cs"/>
          <w:rtl/>
        </w:rPr>
        <w:t>ו</w:t>
      </w:r>
      <w:r w:rsidR="000E5E01">
        <w:rPr>
          <w:rFonts w:hint="cs"/>
          <w:rtl/>
        </w:rPr>
        <w:t xml:space="preserve">ר שזה יקטין. אז מה? בסוף יש לך משקל </w:t>
      </w:r>
      <w:bookmarkStart w:id="1599" w:name="_ETM_Q1_4118987"/>
      <w:bookmarkEnd w:id="1599"/>
      <w:r>
        <w:rPr>
          <w:rFonts w:hint="cs"/>
          <w:rtl/>
        </w:rPr>
        <w:t>שאת</w:t>
      </w:r>
      <w:bookmarkStart w:id="1600" w:name="_ETM_Q1_4121312"/>
      <w:bookmarkEnd w:id="1600"/>
      <w:r>
        <w:rPr>
          <w:rFonts w:hint="cs"/>
          <w:rtl/>
        </w:rPr>
        <w:t xml:space="preserve"> שוקלת </w:t>
      </w:r>
      <w:r w:rsidR="000E5E01">
        <w:rPr>
          <w:rFonts w:hint="cs"/>
          <w:rtl/>
        </w:rPr>
        <w:t xml:space="preserve">אבל זה לא רק הודאות שווא מול הודאות אמת אלא </w:t>
      </w:r>
      <w:bookmarkStart w:id="1601" w:name="_ETM_Q1_4123804"/>
      <w:bookmarkEnd w:id="1601"/>
      <w:r w:rsidR="000E5E01">
        <w:rPr>
          <w:rFonts w:hint="cs"/>
          <w:rtl/>
        </w:rPr>
        <w:t xml:space="preserve">דברים </w:t>
      </w:r>
      <w:r>
        <w:rPr>
          <w:rFonts w:hint="cs"/>
          <w:rtl/>
        </w:rPr>
        <w:t>נוספים רבים שיש לזה משמעות גדולה, במיוחד אצל קטינ</w:t>
      </w:r>
      <w:r w:rsidR="00161A06">
        <w:rPr>
          <w:rFonts w:hint="cs"/>
          <w:rtl/>
        </w:rPr>
        <w:t>ים</w:t>
      </w:r>
      <w:r>
        <w:rPr>
          <w:rFonts w:hint="cs"/>
          <w:rtl/>
        </w:rPr>
        <w:t xml:space="preserve"> </w:t>
      </w:r>
      <w:r w:rsidR="000E5E01">
        <w:rPr>
          <w:rFonts w:hint="cs"/>
          <w:rtl/>
        </w:rPr>
        <w:t>ש</w:t>
      </w:r>
      <w:r>
        <w:rPr>
          <w:rFonts w:hint="cs"/>
          <w:rtl/>
        </w:rPr>
        <w:t>אנו רוצים לתת להם חיים משמעותיי</w:t>
      </w:r>
      <w:r w:rsidR="000E5E01">
        <w:rPr>
          <w:rFonts w:hint="cs"/>
          <w:rtl/>
        </w:rPr>
        <w:t>ם</w:t>
      </w:r>
      <w:bookmarkStart w:id="1602" w:name="_ETM_Q1_4130504"/>
      <w:bookmarkEnd w:id="1602"/>
      <w:r>
        <w:rPr>
          <w:rFonts w:hint="cs"/>
          <w:rtl/>
        </w:rPr>
        <w:t xml:space="preserve"> </w:t>
      </w:r>
      <w:bookmarkStart w:id="1603" w:name="_ETM_Q1_4129847"/>
      <w:bookmarkEnd w:id="1603"/>
      <w:r w:rsidR="000E5E01">
        <w:rPr>
          <w:rFonts w:hint="cs"/>
          <w:rtl/>
        </w:rPr>
        <w:t>אחר כך.</w:t>
      </w:r>
      <w:r>
        <w:rPr>
          <w:rFonts w:hint="cs"/>
          <w:rtl/>
        </w:rPr>
        <w:t xml:space="preserve"> גם אם עשו טעות. לכן בעיניי זה לא הטיעון.</w:t>
      </w:r>
    </w:p>
    <w:p w:rsidR="000E5E01" w:rsidRDefault="000E5E01" w:rsidP="000E5E01">
      <w:pPr>
        <w:rPr>
          <w:rtl/>
        </w:rPr>
      </w:pPr>
      <w:bookmarkStart w:id="1604" w:name="_ETM_Q1_4132588"/>
      <w:bookmarkStart w:id="1605" w:name="_ETM_Q1_4132704"/>
      <w:bookmarkEnd w:id="1604"/>
      <w:bookmarkEnd w:id="1605"/>
    </w:p>
    <w:p w:rsidR="000E5E01" w:rsidRDefault="000E5E01" w:rsidP="000E5E01">
      <w:pPr>
        <w:pStyle w:val="af6"/>
        <w:keepNext/>
        <w:rPr>
          <w:rtl/>
        </w:rPr>
      </w:pPr>
      <w:bookmarkStart w:id="1606" w:name="ET_yor_6157_135"/>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06"/>
    </w:p>
    <w:p w:rsidR="000E5E01" w:rsidRDefault="000E5E01" w:rsidP="000E5E01">
      <w:pPr>
        <w:pStyle w:val="KeepWithNext"/>
        <w:rPr>
          <w:rtl/>
        </w:rPr>
      </w:pPr>
    </w:p>
    <w:p w:rsidR="000E5E01" w:rsidRDefault="00744368" w:rsidP="00744368">
      <w:pPr>
        <w:rPr>
          <w:rtl/>
        </w:rPr>
      </w:pPr>
      <w:bookmarkStart w:id="1607" w:name="_ETM_Q1_4136371"/>
      <w:bookmarkEnd w:id="1607"/>
      <w:r>
        <w:rPr>
          <w:rFonts w:hint="cs"/>
          <w:rtl/>
        </w:rPr>
        <w:t xml:space="preserve">זה </w:t>
      </w:r>
      <w:bookmarkStart w:id="1608" w:name="_ETM_Q1_4138471"/>
      <w:bookmarkEnd w:id="1608"/>
      <w:r w:rsidR="000E5E01">
        <w:rPr>
          <w:rFonts w:hint="cs"/>
          <w:rtl/>
        </w:rPr>
        <w:t>דיון מאוד מעני</w:t>
      </w:r>
      <w:r>
        <w:rPr>
          <w:rFonts w:hint="cs"/>
          <w:rtl/>
        </w:rPr>
        <w:t>ין</w:t>
      </w:r>
      <w:r w:rsidR="000E5E01">
        <w:rPr>
          <w:rFonts w:hint="cs"/>
          <w:rtl/>
        </w:rPr>
        <w:t>.</w:t>
      </w:r>
      <w:r>
        <w:rPr>
          <w:rFonts w:hint="cs"/>
          <w:rtl/>
        </w:rPr>
        <w:t xml:space="preserve"> </w:t>
      </w:r>
      <w:r w:rsidR="000E5E01">
        <w:rPr>
          <w:rFonts w:hint="cs"/>
          <w:rtl/>
        </w:rPr>
        <w:t xml:space="preserve">מי מהנוכחים פה או העלה </w:t>
      </w:r>
      <w:bookmarkStart w:id="1609" w:name="_ETM_Q1_4142471"/>
      <w:bookmarkEnd w:id="1609"/>
      <w:r w:rsidR="000E5E01">
        <w:rPr>
          <w:rFonts w:hint="cs"/>
          <w:rtl/>
        </w:rPr>
        <w:t>את הטיעון או ביסס אותו בנתונים</w:t>
      </w:r>
      <w:r>
        <w:rPr>
          <w:rFonts w:hint="cs"/>
          <w:rtl/>
        </w:rPr>
        <w:t>,</w:t>
      </w:r>
      <w:r w:rsidR="000E5E01">
        <w:rPr>
          <w:rFonts w:hint="cs"/>
          <w:rtl/>
        </w:rPr>
        <w:t xml:space="preserve"> וביסס אתו אפילו </w:t>
      </w:r>
      <w:bookmarkStart w:id="1610" w:name="_ETM_Q1_4154755"/>
      <w:bookmarkEnd w:id="1610"/>
      <w:r w:rsidR="000E5E01">
        <w:rPr>
          <w:rFonts w:hint="cs"/>
          <w:rtl/>
        </w:rPr>
        <w:t>בתהליך לוגי שזה יצמצם את הודאות האמת?</w:t>
      </w:r>
    </w:p>
    <w:p w:rsidR="000E5E01" w:rsidRDefault="000E5E01" w:rsidP="000E5E01">
      <w:pPr>
        <w:rPr>
          <w:rtl/>
        </w:rPr>
      </w:pPr>
      <w:bookmarkStart w:id="1611" w:name="_ETM_Q1_4159954"/>
      <w:bookmarkStart w:id="1612" w:name="_ETM_Q1_4160041"/>
      <w:bookmarkStart w:id="1613" w:name="_ETM_Q1_4160604"/>
      <w:bookmarkEnd w:id="1611"/>
      <w:bookmarkEnd w:id="1612"/>
      <w:bookmarkEnd w:id="1613"/>
    </w:p>
    <w:p w:rsidR="000E5E01" w:rsidRDefault="000E5E01" w:rsidP="000E5E01">
      <w:pPr>
        <w:pStyle w:val="a4"/>
        <w:keepNext/>
        <w:rPr>
          <w:rtl/>
        </w:rPr>
      </w:pPr>
      <w:bookmarkStart w:id="1614" w:name="ET_speaker_אפרת_חקאק_136"/>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614"/>
    </w:p>
    <w:p w:rsidR="000E5E01" w:rsidRDefault="000E5E01" w:rsidP="000E5E01">
      <w:pPr>
        <w:pStyle w:val="KeepWithNext"/>
        <w:rPr>
          <w:rtl/>
        </w:rPr>
      </w:pPr>
    </w:p>
    <w:p w:rsidR="000E5E01" w:rsidRDefault="00744368" w:rsidP="000E5E01">
      <w:pPr>
        <w:rPr>
          <w:rtl/>
        </w:rPr>
      </w:pPr>
      <w:bookmarkStart w:id="1615" w:name="_ETM_Q1_4161071"/>
      <w:bookmarkStart w:id="1616" w:name="_ETM_Q1_4161104"/>
      <w:bookmarkEnd w:id="1615"/>
      <w:bookmarkEnd w:id="1616"/>
      <w:r>
        <w:rPr>
          <w:rFonts w:hint="cs"/>
          <w:rtl/>
        </w:rPr>
        <w:t>המשטרה אמר</w:t>
      </w:r>
      <w:r w:rsidR="000E5E01">
        <w:rPr>
          <w:rFonts w:hint="cs"/>
          <w:rtl/>
        </w:rPr>
        <w:t>ה</w:t>
      </w:r>
      <w:r>
        <w:rPr>
          <w:rFonts w:hint="cs"/>
          <w:rtl/>
        </w:rPr>
        <w:t xml:space="preserve"> </w:t>
      </w:r>
      <w:r w:rsidR="000E5E01">
        <w:rPr>
          <w:rFonts w:hint="cs"/>
          <w:rtl/>
        </w:rPr>
        <w:t>את זה.</w:t>
      </w:r>
    </w:p>
    <w:p w:rsidR="000E5E01" w:rsidRDefault="000E5E01" w:rsidP="000E5E01">
      <w:pPr>
        <w:rPr>
          <w:rtl/>
        </w:rPr>
      </w:pPr>
      <w:bookmarkStart w:id="1617" w:name="_ETM_Q1_4163505"/>
      <w:bookmarkStart w:id="1618" w:name="_ETM_Q1_4163588"/>
      <w:bookmarkEnd w:id="1617"/>
      <w:bookmarkEnd w:id="1618"/>
    </w:p>
    <w:p w:rsidR="000E5E01" w:rsidRDefault="000E5E01" w:rsidP="000E5E01">
      <w:pPr>
        <w:pStyle w:val="af6"/>
        <w:keepNext/>
        <w:rPr>
          <w:rtl/>
        </w:rPr>
      </w:pPr>
      <w:bookmarkStart w:id="1619" w:name="ET_yor_6157_137"/>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19"/>
    </w:p>
    <w:p w:rsidR="000E5E01" w:rsidRDefault="000E5E01" w:rsidP="000E5E01">
      <w:pPr>
        <w:pStyle w:val="KeepWithNext"/>
        <w:rPr>
          <w:rtl/>
        </w:rPr>
      </w:pPr>
    </w:p>
    <w:p w:rsidR="000E5E01" w:rsidRDefault="000E5E01" w:rsidP="000E5E01">
      <w:pPr>
        <w:rPr>
          <w:rtl/>
        </w:rPr>
      </w:pPr>
      <w:bookmarkStart w:id="1620" w:name="_ETM_Q1_4164071"/>
      <w:bookmarkEnd w:id="1620"/>
      <w:r>
        <w:rPr>
          <w:rFonts w:hint="cs"/>
          <w:rtl/>
        </w:rPr>
        <w:t>איפה?</w:t>
      </w:r>
    </w:p>
    <w:p w:rsidR="000E5E01" w:rsidRDefault="000E5E01" w:rsidP="000E5E01">
      <w:pPr>
        <w:rPr>
          <w:rtl/>
        </w:rPr>
      </w:pPr>
      <w:bookmarkStart w:id="1621" w:name="_ETM_Q1_4164821"/>
      <w:bookmarkStart w:id="1622" w:name="_ETM_Q1_4164904"/>
      <w:bookmarkEnd w:id="1621"/>
      <w:bookmarkEnd w:id="1622"/>
    </w:p>
    <w:p w:rsidR="000E5E01" w:rsidRDefault="000E5E01" w:rsidP="000E5E01">
      <w:pPr>
        <w:pStyle w:val="af9"/>
        <w:keepNext/>
        <w:rPr>
          <w:rtl/>
        </w:rPr>
      </w:pPr>
      <w:bookmarkStart w:id="1623" w:name="_ETM_Q1_4164938"/>
      <w:bookmarkStart w:id="1624" w:name="_ETM_Q1_4165004"/>
      <w:bookmarkEnd w:id="1623"/>
      <w:bookmarkEnd w:id="162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E5E01" w:rsidRDefault="000E5E01" w:rsidP="000E5E01">
      <w:pPr>
        <w:rPr>
          <w:rtl/>
        </w:rPr>
      </w:pPr>
    </w:p>
    <w:p w:rsidR="000E5E01" w:rsidRDefault="000E5E01" w:rsidP="000E5E01">
      <w:pPr>
        <w:rPr>
          <w:rtl/>
        </w:rPr>
      </w:pPr>
      <w:bookmarkStart w:id="1625" w:name="_ETM_Q1_4165354"/>
      <w:bookmarkStart w:id="1626" w:name="_ETM_Q1_4165455"/>
      <w:bookmarkEnd w:id="1625"/>
      <w:bookmarkEnd w:id="1626"/>
      <w:r>
        <w:rPr>
          <w:rFonts w:hint="cs"/>
          <w:rtl/>
        </w:rPr>
        <w:t xml:space="preserve">דיברנו </w:t>
      </w:r>
      <w:bookmarkStart w:id="1627" w:name="_ETM_Q1_4166088"/>
      <w:bookmarkEnd w:id="1627"/>
      <w:r>
        <w:rPr>
          <w:rFonts w:hint="cs"/>
          <w:rtl/>
        </w:rPr>
        <w:t>על זה בדיון הקודם.</w:t>
      </w:r>
    </w:p>
    <w:p w:rsidR="000E5E01" w:rsidRDefault="000E5E01" w:rsidP="000E5E01">
      <w:pPr>
        <w:rPr>
          <w:rtl/>
        </w:rPr>
      </w:pPr>
      <w:bookmarkStart w:id="1628" w:name="_ETM_Q1_4168021"/>
      <w:bookmarkStart w:id="1629" w:name="_ETM_Q1_4168105"/>
      <w:bookmarkEnd w:id="1628"/>
      <w:bookmarkEnd w:id="1629"/>
    </w:p>
    <w:p w:rsidR="000E5E01" w:rsidRDefault="000E5E01" w:rsidP="000E5E01">
      <w:pPr>
        <w:pStyle w:val="af6"/>
        <w:keepNext/>
        <w:rPr>
          <w:rtl/>
        </w:rPr>
      </w:pPr>
      <w:bookmarkStart w:id="1630" w:name="ET_yor_6157_138"/>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30"/>
    </w:p>
    <w:p w:rsidR="000E5E01" w:rsidRDefault="000E5E01" w:rsidP="000E5E01">
      <w:pPr>
        <w:pStyle w:val="KeepWithNext"/>
        <w:rPr>
          <w:rtl/>
        </w:rPr>
      </w:pPr>
    </w:p>
    <w:p w:rsidR="000E5E01" w:rsidRDefault="000E5E01" w:rsidP="000E5E01">
      <w:pPr>
        <w:rPr>
          <w:rtl/>
        </w:rPr>
      </w:pPr>
      <w:bookmarkStart w:id="1631" w:name="_ETM_Q1_4168538"/>
      <w:bookmarkEnd w:id="1631"/>
      <w:r>
        <w:rPr>
          <w:rFonts w:hint="cs"/>
          <w:rtl/>
        </w:rPr>
        <w:t>לא נאמר.</w:t>
      </w:r>
    </w:p>
    <w:p w:rsidR="000E5E01" w:rsidRDefault="000E5E01" w:rsidP="000E5E01">
      <w:pPr>
        <w:rPr>
          <w:rtl/>
        </w:rPr>
      </w:pPr>
      <w:bookmarkStart w:id="1632" w:name="_ETM_Q1_4170555"/>
      <w:bookmarkStart w:id="1633" w:name="_ETM_Q1_4170638"/>
      <w:bookmarkStart w:id="1634" w:name="_ETM_Q1_4172971"/>
      <w:bookmarkStart w:id="1635" w:name="_ETM_Q1_4173055"/>
      <w:bookmarkEnd w:id="1632"/>
      <w:bookmarkEnd w:id="1633"/>
      <w:bookmarkEnd w:id="1634"/>
      <w:bookmarkEnd w:id="1635"/>
    </w:p>
    <w:p w:rsidR="000E5E01" w:rsidRDefault="000E5E01" w:rsidP="000E5E01">
      <w:pPr>
        <w:pStyle w:val="af9"/>
        <w:keepNext/>
        <w:rPr>
          <w:rtl/>
        </w:rPr>
      </w:pPr>
      <w:bookmarkStart w:id="1636" w:name="ET_guest_694548_139"/>
      <w:r w:rsidRPr="000E5E01">
        <w:rPr>
          <w:rStyle w:val="TagStyle"/>
          <w:rtl/>
        </w:rPr>
        <w:t xml:space="preserve"> &lt;&lt; אורח &gt;&gt; </w:t>
      </w:r>
      <w:r>
        <w:rPr>
          <w:rtl/>
        </w:rPr>
        <w:t>דפנה פינקלשטיין:</w:t>
      </w:r>
      <w:r w:rsidRPr="000E5E01">
        <w:rPr>
          <w:rStyle w:val="TagStyle"/>
          <w:rtl/>
        </w:rPr>
        <w:t xml:space="preserve"> &lt;&lt; אורח &gt;&gt;</w:t>
      </w:r>
      <w:r>
        <w:rPr>
          <w:rtl/>
        </w:rPr>
        <w:t xml:space="preserve">   </w:t>
      </w:r>
      <w:bookmarkEnd w:id="1636"/>
    </w:p>
    <w:p w:rsidR="000E5E01" w:rsidRDefault="000E5E01" w:rsidP="000E5E01">
      <w:pPr>
        <w:rPr>
          <w:rtl/>
        </w:rPr>
      </w:pPr>
      <w:bookmarkStart w:id="1637" w:name="_ETM_Q1_4186738"/>
      <w:bookmarkStart w:id="1638" w:name="_ETM_Q1_4170452"/>
      <w:bookmarkEnd w:id="1637"/>
      <w:bookmarkEnd w:id="1638"/>
    </w:p>
    <w:p w:rsidR="00744368" w:rsidRDefault="00744368" w:rsidP="000E5E01">
      <w:pPr>
        <w:rPr>
          <w:rtl/>
        </w:rPr>
      </w:pPr>
      <w:bookmarkStart w:id="1639" w:name="_ETM_Q1_4170543"/>
      <w:bookmarkEnd w:id="1639"/>
      <w:r>
        <w:rPr>
          <w:rFonts w:hint="cs"/>
          <w:rtl/>
        </w:rPr>
        <w:t>אני אמרתי את זה.</w:t>
      </w:r>
    </w:p>
    <w:p w:rsidR="00744368" w:rsidRDefault="00744368" w:rsidP="000E5E01">
      <w:pPr>
        <w:rPr>
          <w:rtl/>
        </w:rPr>
      </w:pPr>
      <w:bookmarkStart w:id="1640" w:name="_ETM_Q1_4177525"/>
      <w:bookmarkStart w:id="1641" w:name="_ETM_Q1_4177590"/>
      <w:bookmarkEnd w:id="1640"/>
      <w:bookmarkEnd w:id="1641"/>
    </w:p>
    <w:p w:rsidR="000E5E01" w:rsidRDefault="000E5E01" w:rsidP="000E5E01">
      <w:pPr>
        <w:pStyle w:val="a4"/>
        <w:keepNext/>
        <w:rPr>
          <w:rtl/>
        </w:rPr>
      </w:pPr>
      <w:bookmarkStart w:id="1642" w:name="ET_speaker_אפרת_חקאק_140"/>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642"/>
    </w:p>
    <w:p w:rsidR="000E5E01" w:rsidRDefault="000E5E01" w:rsidP="000E5E01">
      <w:pPr>
        <w:pStyle w:val="KeepWithNext"/>
        <w:rPr>
          <w:rtl/>
        </w:rPr>
      </w:pPr>
    </w:p>
    <w:p w:rsidR="000E5E01" w:rsidRDefault="00744368" w:rsidP="000E5E01">
      <w:pPr>
        <w:rPr>
          <w:rtl/>
        </w:rPr>
      </w:pPr>
      <w:bookmarkStart w:id="1643" w:name="_ETM_Q1_4187172"/>
      <w:bookmarkStart w:id="1644" w:name="_ETM_Q1_4187205"/>
      <w:bookmarkStart w:id="1645" w:name="_ETM_Q1_4178688"/>
      <w:bookmarkEnd w:id="1643"/>
      <w:bookmarkEnd w:id="1644"/>
      <w:bookmarkEnd w:id="1645"/>
      <w:r>
        <w:rPr>
          <w:rFonts w:hint="cs"/>
          <w:rtl/>
        </w:rPr>
        <w:t xml:space="preserve">אני רוצה לומר </w:t>
      </w:r>
      <w:bookmarkStart w:id="1646" w:name="_ETM_Q1_4181716"/>
      <w:bookmarkEnd w:id="1646"/>
      <w:r>
        <w:rPr>
          <w:rFonts w:hint="cs"/>
          <w:rtl/>
        </w:rPr>
        <w:t xml:space="preserve">למה מבחינת הטיעון הזה, מבחינת המשטרה והפרקליטות, </w:t>
      </w:r>
      <w:r w:rsidR="000E5E01">
        <w:rPr>
          <w:rFonts w:hint="cs"/>
          <w:rtl/>
        </w:rPr>
        <w:t>זה נתון רלוונטי. א</w:t>
      </w:r>
      <w:r>
        <w:rPr>
          <w:rFonts w:hint="cs"/>
          <w:rtl/>
        </w:rPr>
        <w:t>ם</w:t>
      </w:r>
      <w:r w:rsidR="000E5E01">
        <w:rPr>
          <w:rFonts w:hint="cs"/>
          <w:rtl/>
        </w:rPr>
        <w:t xml:space="preserve"> אני </w:t>
      </w:r>
      <w:bookmarkStart w:id="1647" w:name="_ETM_Q1_4190305"/>
      <w:bookmarkEnd w:id="1647"/>
      <w:r w:rsidR="000E5E01">
        <w:rPr>
          <w:rFonts w:hint="cs"/>
          <w:rtl/>
        </w:rPr>
        <w:t>מדבררת אתכם נכון.</w:t>
      </w:r>
    </w:p>
    <w:p w:rsidR="000E5E01" w:rsidRDefault="000E5E01" w:rsidP="000E5E01">
      <w:pPr>
        <w:rPr>
          <w:rtl/>
        </w:rPr>
      </w:pPr>
      <w:bookmarkStart w:id="1648" w:name="_ETM_Q1_4193271"/>
      <w:bookmarkStart w:id="1649" w:name="_ETM_Q1_4193355"/>
      <w:bookmarkEnd w:id="1648"/>
      <w:bookmarkEnd w:id="1649"/>
    </w:p>
    <w:p w:rsidR="000E5E01" w:rsidRDefault="000E5E01" w:rsidP="000E5E01">
      <w:pPr>
        <w:pStyle w:val="af6"/>
        <w:keepNext/>
        <w:rPr>
          <w:rtl/>
        </w:rPr>
      </w:pPr>
      <w:bookmarkStart w:id="1650" w:name="ET_yor_6157_141"/>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50"/>
    </w:p>
    <w:p w:rsidR="000E5E01" w:rsidRDefault="000E5E01" w:rsidP="000E5E01">
      <w:pPr>
        <w:pStyle w:val="KeepWithNext"/>
        <w:rPr>
          <w:rtl/>
        </w:rPr>
      </w:pPr>
    </w:p>
    <w:p w:rsidR="000E5E01" w:rsidRDefault="00744368" w:rsidP="00744368">
      <w:pPr>
        <w:rPr>
          <w:rtl/>
        </w:rPr>
      </w:pPr>
      <w:bookmarkStart w:id="1651" w:name="_ETM_Q1_4193871"/>
      <w:bookmarkEnd w:id="1651"/>
      <w:r>
        <w:rPr>
          <w:rFonts w:hint="cs"/>
          <w:rtl/>
        </w:rPr>
        <w:t xml:space="preserve">אני לא </w:t>
      </w:r>
      <w:bookmarkStart w:id="1652" w:name="_ETM_Q1_4192191"/>
      <w:bookmarkEnd w:id="1652"/>
      <w:r>
        <w:rPr>
          <w:rFonts w:hint="cs"/>
          <w:rtl/>
        </w:rPr>
        <w:t>מבין את זה. יש פה דוברים, נתתי להם זמן דיבור אין סופי, ועכשיו אנ</w:t>
      </w:r>
      <w:r w:rsidR="000E5E01">
        <w:rPr>
          <w:rFonts w:hint="cs"/>
          <w:rtl/>
        </w:rPr>
        <w:t>י</w:t>
      </w:r>
      <w:r>
        <w:rPr>
          <w:rFonts w:hint="cs"/>
          <w:rtl/>
        </w:rPr>
        <w:t xml:space="preserve"> </w:t>
      </w:r>
      <w:r w:rsidR="000E5E01">
        <w:rPr>
          <w:rFonts w:hint="cs"/>
          <w:rtl/>
        </w:rPr>
        <w:t>צריך להתווכח</w:t>
      </w:r>
      <w:r>
        <w:rPr>
          <w:rFonts w:hint="cs"/>
          <w:rtl/>
        </w:rPr>
        <w:t xml:space="preserve"> </w:t>
      </w:r>
      <w:r w:rsidR="000E5E01">
        <w:rPr>
          <w:rFonts w:hint="cs"/>
          <w:rtl/>
        </w:rPr>
        <w:t>עם הדבר</w:t>
      </w:r>
      <w:r w:rsidR="00161A06">
        <w:rPr>
          <w:rFonts w:hint="cs"/>
          <w:rtl/>
        </w:rPr>
        <w:t>ים</w:t>
      </w:r>
      <w:r w:rsidR="000E5E01">
        <w:rPr>
          <w:rFonts w:hint="cs"/>
          <w:rtl/>
        </w:rPr>
        <w:t xml:space="preserve"> שגם לא נאמרו </w:t>
      </w:r>
      <w:bookmarkStart w:id="1653" w:name="_ETM_Q1_4200205"/>
      <w:bookmarkEnd w:id="1653"/>
      <w:r w:rsidR="000E5E01">
        <w:rPr>
          <w:rFonts w:hint="cs"/>
          <w:rtl/>
        </w:rPr>
        <w:t>וגם לא ביססו.</w:t>
      </w:r>
    </w:p>
    <w:p w:rsidR="00744368" w:rsidRDefault="00744368" w:rsidP="000E5E01">
      <w:pPr>
        <w:rPr>
          <w:rtl/>
        </w:rPr>
      </w:pPr>
      <w:bookmarkStart w:id="1654" w:name="_ETM_Q1_4202155"/>
      <w:bookmarkStart w:id="1655" w:name="_ETM_Q1_4202238"/>
      <w:bookmarkStart w:id="1656" w:name="_ETM_Q1_4203055"/>
      <w:bookmarkStart w:id="1657" w:name="_ETM_Q1_4201908"/>
      <w:bookmarkEnd w:id="1654"/>
      <w:bookmarkEnd w:id="1655"/>
      <w:bookmarkEnd w:id="1656"/>
      <w:bookmarkEnd w:id="1657"/>
    </w:p>
    <w:p w:rsidR="00744368" w:rsidRDefault="00744368" w:rsidP="00744368">
      <w:pPr>
        <w:pStyle w:val="af9"/>
        <w:keepNext/>
        <w:rPr>
          <w:rtl/>
        </w:rPr>
      </w:pPr>
      <w:bookmarkStart w:id="1658" w:name="ET_guest_518497_434"/>
      <w:r w:rsidRPr="00744368">
        <w:rPr>
          <w:rStyle w:val="TagStyle"/>
          <w:rtl/>
        </w:rPr>
        <w:t xml:space="preserve"> &lt;&lt; אורח &gt;&gt; </w:t>
      </w:r>
      <w:r>
        <w:rPr>
          <w:rtl/>
        </w:rPr>
        <w:t>יובל רביבו:</w:t>
      </w:r>
      <w:r w:rsidRPr="00744368">
        <w:rPr>
          <w:rStyle w:val="TagStyle"/>
          <w:rtl/>
        </w:rPr>
        <w:t xml:space="preserve"> &lt;&lt; אורח &gt;&gt;</w:t>
      </w:r>
      <w:r>
        <w:rPr>
          <w:rtl/>
        </w:rPr>
        <w:t xml:space="preserve">   </w:t>
      </w:r>
      <w:bookmarkEnd w:id="1658"/>
    </w:p>
    <w:p w:rsidR="00744368" w:rsidRDefault="00744368" w:rsidP="00744368">
      <w:pPr>
        <w:pStyle w:val="KeepWithNext"/>
        <w:rPr>
          <w:rtl/>
        </w:rPr>
      </w:pPr>
    </w:p>
    <w:p w:rsidR="00744368" w:rsidRDefault="00744368" w:rsidP="00744368">
      <w:pPr>
        <w:rPr>
          <w:rtl/>
        </w:rPr>
      </w:pPr>
      <w:bookmarkStart w:id="1659" w:name="_ETM_Q1_4202406"/>
      <w:bookmarkStart w:id="1660" w:name="_ETM_Q1_4202452"/>
      <w:bookmarkEnd w:id="1659"/>
      <w:bookmarkEnd w:id="1660"/>
      <w:r>
        <w:rPr>
          <w:rFonts w:hint="cs"/>
          <w:rtl/>
        </w:rPr>
        <w:t>זה נאמר.</w:t>
      </w:r>
    </w:p>
    <w:p w:rsidR="00744368" w:rsidRPr="00744368" w:rsidRDefault="00744368" w:rsidP="00744368">
      <w:pPr>
        <w:rPr>
          <w:rtl/>
        </w:rPr>
      </w:pPr>
      <w:bookmarkStart w:id="1661" w:name="_ETM_Q1_4203970"/>
      <w:bookmarkStart w:id="1662" w:name="_ETM_Q1_4204032"/>
      <w:bookmarkEnd w:id="1661"/>
      <w:bookmarkEnd w:id="1662"/>
    </w:p>
    <w:p w:rsidR="000E5E01" w:rsidRDefault="000E5E01" w:rsidP="000E5E01">
      <w:pPr>
        <w:pStyle w:val="a4"/>
        <w:keepNext/>
        <w:rPr>
          <w:rtl/>
        </w:rPr>
      </w:pPr>
      <w:bookmarkStart w:id="1663" w:name="ET_speaker_אפרת_חקאק_142"/>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663"/>
    </w:p>
    <w:p w:rsidR="000E5E01" w:rsidRDefault="000E5E01" w:rsidP="000E5E01">
      <w:pPr>
        <w:pStyle w:val="KeepWithNext"/>
        <w:rPr>
          <w:rtl/>
        </w:rPr>
      </w:pPr>
    </w:p>
    <w:p w:rsidR="000E5E01" w:rsidRDefault="000E5E01" w:rsidP="00744368">
      <w:pPr>
        <w:rPr>
          <w:rtl/>
        </w:rPr>
      </w:pPr>
      <w:bookmarkStart w:id="1664" w:name="_ETM_Q1_4203471"/>
      <w:bookmarkStart w:id="1665" w:name="_ETM_Q1_4203505"/>
      <w:bookmarkEnd w:id="1664"/>
      <w:bookmarkEnd w:id="1665"/>
      <w:r>
        <w:rPr>
          <w:rFonts w:hint="cs"/>
          <w:rtl/>
        </w:rPr>
        <w:t xml:space="preserve">לא אומרת שזה צריך בהכרח להשפיע על התוצאה </w:t>
      </w:r>
      <w:bookmarkStart w:id="1666" w:name="_ETM_Q1_4208472"/>
      <w:bookmarkEnd w:id="1666"/>
      <w:r>
        <w:rPr>
          <w:rFonts w:hint="cs"/>
          <w:rtl/>
        </w:rPr>
        <w:t>הסופית של הכרעת ה</w:t>
      </w:r>
      <w:r w:rsidR="00744368">
        <w:rPr>
          <w:rFonts w:hint="cs"/>
          <w:rtl/>
        </w:rPr>
        <w:t>ו</w:t>
      </w:r>
      <w:r>
        <w:rPr>
          <w:rFonts w:hint="cs"/>
          <w:rtl/>
        </w:rPr>
        <w:t xml:space="preserve">ועדה </w:t>
      </w:r>
      <w:r w:rsidR="00744368">
        <w:rPr>
          <w:rFonts w:hint="cs"/>
          <w:rtl/>
        </w:rPr>
        <w:t xml:space="preserve">אבל למה זה רלוונטי </w:t>
      </w:r>
      <w:r w:rsidR="00744368">
        <w:rPr>
          <w:rtl/>
        </w:rPr>
        <w:t>–</w:t>
      </w:r>
      <w:r w:rsidR="00744368">
        <w:rPr>
          <w:rFonts w:hint="cs"/>
          <w:rtl/>
        </w:rPr>
        <w:t xml:space="preserve"> אם ההנחה שלהם היא שנוכחות סנגור ת</w:t>
      </w:r>
      <w:r>
        <w:rPr>
          <w:rFonts w:hint="cs"/>
          <w:rtl/>
        </w:rPr>
        <w:t xml:space="preserve">וריד גם את כמות הודאות השווא </w:t>
      </w:r>
      <w:bookmarkStart w:id="1667" w:name="_ETM_Q1_4214739"/>
      <w:bookmarkEnd w:id="1667"/>
      <w:r>
        <w:rPr>
          <w:rFonts w:hint="cs"/>
          <w:rtl/>
        </w:rPr>
        <w:t>וגם את כ</w:t>
      </w:r>
      <w:r w:rsidR="00744368">
        <w:rPr>
          <w:rFonts w:hint="cs"/>
          <w:rtl/>
        </w:rPr>
        <w:t>מ</w:t>
      </w:r>
      <w:r>
        <w:rPr>
          <w:rFonts w:hint="cs"/>
          <w:rtl/>
        </w:rPr>
        <w:t>ות הודאות האמת</w:t>
      </w:r>
      <w:r w:rsidR="00744368">
        <w:rPr>
          <w:rFonts w:hint="cs"/>
          <w:rtl/>
        </w:rPr>
        <w:t>, הנזק</w:t>
      </w:r>
      <w:r>
        <w:rPr>
          <w:rFonts w:hint="cs"/>
          <w:rtl/>
        </w:rPr>
        <w:t>- -</w:t>
      </w:r>
    </w:p>
    <w:p w:rsidR="000E5E01" w:rsidRDefault="000E5E01" w:rsidP="000E5E01">
      <w:pPr>
        <w:rPr>
          <w:rtl/>
        </w:rPr>
      </w:pPr>
      <w:bookmarkStart w:id="1668" w:name="_ETM_Q1_4217705"/>
      <w:bookmarkStart w:id="1669" w:name="_ETM_Q1_4217808"/>
      <w:bookmarkEnd w:id="1668"/>
      <w:bookmarkEnd w:id="1669"/>
    </w:p>
    <w:p w:rsidR="000E5E01" w:rsidRDefault="000E5E01" w:rsidP="000E5E01">
      <w:pPr>
        <w:pStyle w:val="af6"/>
        <w:keepNext/>
        <w:rPr>
          <w:rtl/>
        </w:rPr>
      </w:pPr>
      <w:bookmarkStart w:id="1670" w:name="ET_yor_6157_143"/>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70"/>
    </w:p>
    <w:p w:rsidR="000E5E01" w:rsidRDefault="000E5E01" w:rsidP="000E5E01">
      <w:pPr>
        <w:pStyle w:val="KeepWithNext"/>
        <w:rPr>
          <w:rtl/>
        </w:rPr>
      </w:pPr>
    </w:p>
    <w:p w:rsidR="000E5E01" w:rsidRDefault="000E5E01" w:rsidP="00744368">
      <w:pPr>
        <w:rPr>
          <w:rtl/>
        </w:rPr>
      </w:pPr>
      <w:bookmarkStart w:id="1671" w:name="_ETM_Q1_4218338"/>
      <w:bookmarkEnd w:id="1671"/>
      <w:r>
        <w:rPr>
          <w:rFonts w:hint="cs"/>
          <w:rtl/>
        </w:rPr>
        <w:t xml:space="preserve">לא, מצטער. לא יכול להיות </w:t>
      </w:r>
      <w:bookmarkStart w:id="1672" w:name="_ETM_Q1_4221288"/>
      <w:bookmarkEnd w:id="1672"/>
      <w:r>
        <w:rPr>
          <w:rFonts w:hint="cs"/>
          <w:rtl/>
        </w:rPr>
        <w:t xml:space="preserve">שנציג המשטרה אומר לי שאחראי </w:t>
      </w:r>
      <w:r>
        <w:rPr>
          <w:rtl/>
        </w:rPr>
        <w:t>–</w:t>
      </w:r>
      <w:r>
        <w:rPr>
          <w:rFonts w:hint="cs"/>
          <w:rtl/>
        </w:rPr>
        <w:t xml:space="preserve"> כמה שנ</w:t>
      </w:r>
      <w:r w:rsidR="00161A06">
        <w:rPr>
          <w:rFonts w:hint="cs"/>
          <w:rtl/>
        </w:rPr>
        <w:t>ים</w:t>
      </w:r>
      <w:r>
        <w:rPr>
          <w:rFonts w:hint="cs"/>
          <w:rtl/>
        </w:rPr>
        <w:t xml:space="preserve"> אתה עוסק </w:t>
      </w:r>
      <w:bookmarkStart w:id="1673" w:name="_ETM_Q1_4226471"/>
      <w:bookmarkEnd w:id="1673"/>
      <w:r>
        <w:rPr>
          <w:rFonts w:hint="cs"/>
          <w:rtl/>
        </w:rPr>
        <w:t>בחקירת נוער?</w:t>
      </w:r>
    </w:p>
    <w:p w:rsidR="000E5E01" w:rsidRDefault="000E5E01" w:rsidP="000E5E01">
      <w:pPr>
        <w:rPr>
          <w:rtl/>
        </w:rPr>
      </w:pPr>
      <w:bookmarkStart w:id="1674" w:name="_ETM_Q1_4228438"/>
      <w:bookmarkStart w:id="1675" w:name="_ETM_Q1_4228522"/>
      <w:bookmarkEnd w:id="1674"/>
      <w:bookmarkEnd w:id="1675"/>
    </w:p>
    <w:p w:rsidR="000E5E01" w:rsidRDefault="000E5E01" w:rsidP="000E5E01">
      <w:pPr>
        <w:pStyle w:val="af9"/>
        <w:keepNext/>
        <w:rPr>
          <w:rtl/>
        </w:rPr>
      </w:pPr>
      <w:bookmarkStart w:id="1676" w:name="_ETM_Q1_4228889"/>
      <w:bookmarkStart w:id="1677" w:name="_ETM_Q1_4228971"/>
      <w:bookmarkEnd w:id="1676"/>
      <w:bookmarkEnd w:id="1677"/>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E5E01" w:rsidRDefault="000E5E01" w:rsidP="000E5E01">
      <w:pPr>
        <w:rPr>
          <w:rtl/>
        </w:rPr>
      </w:pPr>
    </w:p>
    <w:p w:rsidR="000E5E01" w:rsidRDefault="000E5E01" w:rsidP="000E5E01">
      <w:pPr>
        <w:rPr>
          <w:rtl/>
        </w:rPr>
      </w:pPr>
      <w:bookmarkStart w:id="1678" w:name="_ETM_Q1_4229322"/>
      <w:bookmarkStart w:id="1679" w:name="_ETM_Q1_4229405"/>
      <w:bookmarkEnd w:id="1678"/>
      <w:bookmarkEnd w:id="1679"/>
      <w:r>
        <w:rPr>
          <w:rFonts w:hint="cs"/>
          <w:rtl/>
        </w:rPr>
        <w:t>בכל</w:t>
      </w:r>
      <w:r w:rsidR="00744368">
        <w:rPr>
          <w:rFonts w:hint="cs"/>
          <w:rtl/>
        </w:rPr>
        <w:t>ל</w:t>
      </w:r>
      <w:r>
        <w:rPr>
          <w:rFonts w:hint="cs"/>
          <w:rtl/>
        </w:rPr>
        <w:t>, כולל נוער 30 שנה.</w:t>
      </w:r>
    </w:p>
    <w:p w:rsidR="000E5E01" w:rsidRDefault="000E5E01" w:rsidP="000E5E01">
      <w:pPr>
        <w:rPr>
          <w:rtl/>
        </w:rPr>
      </w:pPr>
      <w:bookmarkStart w:id="1680" w:name="_ETM_Q1_4232639"/>
      <w:bookmarkStart w:id="1681" w:name="_ETM_Q1_4232724"/>
      <w:bookmarkEnd w:id="1680"/>
      <w:bookmarkEnd w:id="1681"/>
    </w:p>
    <w:p w:rsidR="000E5E01" w:rsidRDefault="000E5E01" w:rsidP="000E5E01">
      <w:pPr>
        <w:pStyle w:val="af6"/>
        <w:keepNext/>
        <w:rPr>
          <w:rtl/>
        </w:rPr>
      </w:pPr>
      <w:bookmarkStart w:id="1682" w:name="ET_yor_6157_144"/>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682"/>
    </w:p>
    <w:p w:rsidR="000E5E01" w:rsidRDefault="000E5E01" w:rsidP="000E5E01">
      <w:pPr>
        <w:pStyle w:val="KeepWithNext"/>
        <w:rPr>
          <w:rtl/>
        </w:rPr>
      </w:pPr>
    </w:p>
    <w:p w:rsidR="000E5E01" w:rsidRDefault="00744368" w:rsidP="000E5E01">
      <w:pPr>
        <w:rPr>
          <w:rtl/>
        </w:rPr>
      </w:pPr>
      <w:bookmarkStart w:id="1683" w:name="_ETM_Q1_4233239"/>
      <w:bookmarkEnd w:id="1683"/>
      <w:r>
        <w:rPr>
          <w:rFonts w:hint="cs"/>
          <w:rtl/>
        </w:rPr>
        <w:t xml:space="preserve">אמר שיש 0 </w:t>
      </w:r>
      <w:bookmarkStart w:id="1684" w:name="_ETM_Q1_4233746"/>
      <w:bookmarkEnd w:id="1684"/>
      <w:r>
        <w:rPr>
          <w:rFonts w:hint="cs"/>
          <w:rtl/>
        </w:rPr>
        <w:t xml:space="preserve">הודאות שווא. </w:t>
      </w:r>
      <w:r w:rsidR="000E5E01">
        <w:rPr>
          <w:rFonts w:hint="cs"/>
          <w:rtl/>
        </w:rPr>
        <w:t>מעולם לא נתקל בהודאות שו</w:t>
      </w:r>
      <w:r>
        <w:rPr>
          <w:rFonts w:hint="cs"/>
          <w:rtl/>
        </w:rPr>
        <w:t>ו</w:t>
      </w:r>
      <w:r w:rsidR="000E5E01">
        <w:rPr>
          <w:rFonts w:hint="cs"/>
          <w:rtl/>
        </w:rPr>
        <w:t>א.</w:t>
      </w:r>
      <w:r>
        <w:rPr>
          <w:rFonts w:hint="cs"/>
          <w:rtl/>
        </w:rPr>
        <w:t xml:space="preserve"> את טוענת בשמו שזה יוריד את כמות </w:t>
      </w:r>
      <w:bookmarkStart w:id="1685" w:name="_ETM_Q1_4237446"/>
      <w:bookmarkEnd w:id="1685"/>
      <w:r>
        <w:rPr>
          <w:rFonts w:hint="cs"/>
          <w:rtl/>
        </w:rPr>
        <w:t>הודאות השווא.</w:t>
      </w:r>
    </w:p>
    <w:p w:rsidR="000E5E01" w:rsidRDefault="000E5E01" w:rsidP="000E5E01">
      <w:pPr>
        <w:rPr>
          <w:rtl/>
        </w:rPr>
      </w:pPr>
      <w:bookmarkStart w:id="1686" w:name="_ETM_Q1_4239622"/>
      <w:bookmarkStart w:id="1687" w:name="_ETM_Q1_4239708"/>
      <w:bookmarkEnd w:id="1686"/>
      <w:bookmarkEnd w:id="1687"/>
    </w:p>
    <w:p w:rsidR="000E5E01" w:rsidRDefault="000E5E01" w:rsidP="000E5E01">
      <w:pPr>
        <w:pStyle w:val="af9"/>
        <w:keepNext/>
        <w:rPr>
          <w:rtl/>
        </w:rPr>
      </w:pPr>
      <w:bookmarkStart w:id="1688" w:name="_ETM_Q1_4239772"/>
      <w:bookmarkStart w:id="1689" w:name="_ETM_Q1_4239889"/>
      <w:bookmarkEnd w:id="1688"/>
      <w:bookmarkEnd w:id="1689"/>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E5E01" w:rsidRDefault="000E5E01" w:rsidP="000E5E01">
      <w:pPr>
        <w:rPr>
          <w:rtl/>
        </w:rPr>
      </w:pPr>
    </w:p>
    <w:p w:rsidR="000E5E01" w:rsidRDefault="00744368" w:rsidP="000E5E01">
      <w:pPr>
        <w:rPr>
          <w:rtl/>
        </w:rPr>
      </w:pPr>
      <w:bookmarkStart w:id="1690" w:name="_ETM_Q1_4240155"/>
      <w:bookmarkStart w:id="1691" w:name="_ETM_Q1_4240239"/>
      <w:bookmarkEnd w:id="1690"/>
      <w:bookmarkEnd w:id="1691"/>
      <w:r>
        <w:rPr>
          <w:rFonts w:hint="cs"/>
          <w:rtl/>
        </w:rPr>
        <w:t xml:space="preserve">אדוני, </w:t>
      </w:r>
      <w:r w:rsidR="000E5E01">
        <w:rPr>
          <w:rFonts w:hint="cs"/>
          <w:rtl/>
        </w:rPr>
        <w:t xml:space="preserve">אתה </w:t>
      </w:r>
      <w:bookmarkStart w:id="1692" w:name="_ETM_Q1_4240589"/>
      <w:bookmarkEnd w:id="1692"/>
      <w:r w:rsidR="000E5E01">
        <w:rPr>
          <w:rFonts w:hint="cs"/>
          <w:rtl/>
        </w:rPr>
        <w:t>אומר דברים שלא אמרתי.</w:t>
      </w:r>
    </w:p>
    <w:p w:rsidR="000E5E01" w:rsidRDefault="000E5E01" w:rsidP="000E5E01">
      <w:pPr>
        <w:rPr>
          <w:rtl/>
        </w:rPr>
      </w:pPr>
      <w:bookmarkStart w:id="1693" w:name="_ETM_Q1_4243272"/>
      <w:bookmarkStart w:id="1694" w:name="_ETM_Q1_4243372"/>
      <w:bookmarkStart w:id="1695" w:name="_ETM_Q1_4244055"/>
      <w:bookmarkEnd w:id="1693"/>
      <w:bookmarkEnd w:id="1694"/>
      <w:bookmarkEnd w:id="1695"/>
    </w:p>
    <w:p w:rsidR="000E5E01" w:rsidRDefault="000E5E01" w:rsidP="000E5E01">
      <w:pPr>
        <w:pStyle w:val="a4"/>
        <w:keepNext/>
        <w:rPr>
          <w:rtl/>
        </w:rPr>
      </w:pPr>
      <w:bookmarkStart w:id="1696" w:name="ET_speaker_איתמר_גלבפיש_145"/>
      <w:r w:rsidRPr="000E5E01">
        <w:rPr>
          <w:rStyle w:val="TagStyle"/>
          <w:rtl/>
        </w:rPr>
        <w:t xml:space="preserve"> &lt;&lt; דובר &gt;&gt; </w:t>
      </w:r>
      <w:r>
        <w:rPr>
          <w:rtl/>
        </w:rPr>
        <w:t xml:space="preserve">איתמר </w:t>
      </w:r>
      <w:proofErr w:type="spellStart"/>
      <w:r>
        <w:rPr>
          <w:rtl/>
        </w:rPr>
        <w:t>גלבפיש</w:t>
      </w:r>
      <w:proofErr w:type="spellEnd"/>
      <w:r>
        <w:rPr>
          <w:rtl/>
        </w:rPr>
        <w:t>:</w:t>
      </w:r>
      <w:r w:rsidRPr="000E5E01">
        <w:rPr>
          <w:rStyle w:val="TagStyle"/>
          <w:rtl/>
        </w:rPr>
        <w:t xml:space="preserve"> &lt;&lt; דובר &gt;&gt;</w:t>
      </w:r>
      <w:r>
        <w:rPr>
          <w:rtl/>
        </w:rPr>
        <w:t xml:space="preserve">   </w:t>
      </w:r>
      <w:bookmarkEnd w:id="1696"/>
    </w:p>
    <w:p w:rsidR="000E5E01" w:rsidRDefault="000E5E01" w:rsidP="000E5E01">
      <w:pPr>
        <w:pStyle w:val="KeepWithNext"/>
        <w:rPr>
          <w:rtl/>
        </w:rPr>
      </w:pPr>
    </w:p>
    <w:p w:rsidR="000E5E01" w:rsidRDefault="00744368" w:rsidP="00744368">
      <w:pPr>
        <w:rPr>
          <w:rtl/>
        </w:rPr>
      </w:pPr>
      <w:bookmarkStart w:id="1697" w:name="_ETM_Q1_4244555"/>
      <w:bookmarkStart w:id="1698" w:name="_ETM_Q1_4244589"/>
      <w:bookmarkEnd w:id="1697"/>
      <w:bookmarkEnd w:id="1698"/>
      <w:r>
        <w:rPr>
          <w:rFonts w:hint="cs"/>
          <w:rtl/>
        </w:rPr>
        <w:t xml:space="preserve">אמרנו גם בדיון הקודם וגם בוועדת </w:t>
      </w:r>
      <w:proofErr w:type="spellStart"/>
      <w:r>
        <w:rPr>
          <w:rFonts w:hint="cs"/>
          <w:rtl/>
        </w:rPr>
        <w:t>דנציגר</w:t>
      </w:r>
      <w:proofErr w:type="spellEnd"/>
      <w:r>
        <w:rPr>
          <w:rFonts w:hint="cs"/>
          <w:rtl/>
        </w:rPr>
        <w:t xml:space="preserve">, הנחת המוצא של כל העבודה </w:t>
      </w:r>
      <w:bookmarkStart w:id="1699" w:name="_ETM_Q1_4245662"/>
      <w:bookmarkEnd w:id="1699"/>
      <w:r>
        <w:rPr>
          <w:rFonts w:hint="cs"/>
          <w:rtl/>
        </w:rPr>
        <w:t xml:space="preserve">הייתה </w:t>
      </w:r>
      <w:r w:rsidR="000E5E01">
        <w:rPr>
          <w:rFonts w:hint="cs"/>
          <w:rtl/>
        </w:rPr>
        <w:t xml:space="preserve">שברגע שאנחנו </w:t>
      </w:r>
      <w:r>
        <w:rPr>
          <w:rFonts w:hint="cs"/>
          <w:rtl/>
        </w:rPr>
        <w:t xml:space="preserve">מכניסים </w:t>
      </w:r>
      <w:r w:rsidR="000E5E01">
        <w:rPr>
          <w:rFonts w:hint="cs"/>
          <w:rtl/>
        </w:rPr>
        <w:t xml:space="preserve">סנגור </w:t>
      </w:r>
      <w:r>
        <w:rPr>
          <w:rFonts w:hint="cs"/>
          <w:rtl/>
        </w:rPr>
        <w:t xml:space="preserve">זה </w:t>
      </w:r>
      <w:r w:rsidR="000E5E01">
        <w:rPr>
          <w:rFonts w:hint="cs"/>
          <w:rtl/>
        </w:rPr>
        <w:t xml:space="preserve">מוריד את ההודאות, </w:t>
      </w:r>
      <w:bookmarkStart w:id="1700" w:name="_ETM_Q1_4250356"/>
      <w:bookmarkEnd w:id="1700"/>
      <w:r w:rsidR="000E5E01">
        <w:rPr>
          <w:rFonts w:hint="cs"/>
          <w:rtl/>
        </w:rPr>
        <w:t>גם אמת.</w:t>
      </w:r>
    </w:p>
    <w:p w:rsidR="000E5E01" w:rsidRDefault="000E5E01" w:rsidP="000E5E01">
      <w:pPr>
        <w:rPr>
          <w:rtl/>
        </w:rPr>
      </w:pPr>
      <w:bookmarkStart w:id="1701" w:name="_ETM_Q1_4251489"/>
      <w:bookmarkStart w:id="1702" w:name="_ETM_Q1_4251572"/>
      <w:bookmarkEnd w:id="1701"/>
      <w:bookmarkEnd w:id="1702"/>
    </w:p>
    <w:p w:rsidR="000E5E01" w:rsidRDefault="000E5E01" w:rsidP="000E5E01">
      <w:pPr>
        <w:pStyle w:val="af6"/>
        <w:keepNext/>
        <w:rPr>
          <w:rtl/>
        </w:rPr>
      </w:pPr>
      <w:bookmarkStart w:id="1703" w:name="ET_yor_6157_146"/>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703"/>
    </w:p>
    <w:p w:rsidR="000E5E01" w:rsidRDefault="000E5E01" w:rsidP="000E5E01">
      <w:pPr>
        <w:pStyle w:val="KeepWithNext"/>
        <w:rPr>
          <w:rtl/>
        </w:rPr>
      </w:pPr>
    </w:p>
    <w:p w:rsidR="000E5E01" w:rsidRDefault="00744368" w:rsidP="000E5E01">
      <w:pPr>
        <w:rPr>
          <w:rtl/>
        </w:rPr>
      </w:pPr>
      <w:bookmarkStart w:id="1704" w:name="_ETM_Q1_4252139"/>
      <w:bookmarkEnd w:id="1704"/>
      <w:r>
        <w:rPr>
          <w:rFonts w:hint="cs"/>
          <w:rtl/>
        </w:rPr>
        <w:t>אבל הוא אמר ש</w:t>
      </w:r>
      <w:r w:rsidR="000E5E01">
        <w:rPr>
          <w:rFonts w:hint="cs"/>
          <w:rtl/>
        </w:rPr>
        <w:t>הוא לא נתקל 30 שנה במקרה של הודאות שווא.</w:t>
      </w:r>
    </w:p>
    <w:p w:rsidR="000E5E01" w:rsidRDefault="000E5E01" w:rsidP="000E5E01">
      <w:pPr>
        <w:rPr>
          <w:rtl/>
        </w:rPr>
      </w:pPr>
      <w:bookmarkStart w:id="1705" w:name="_ETM_Q1_4259739"/>
      <w:bookmarkStart w:id="1706" w:name="_ETM_Q1_4259856"/>
      <w:bookmarkEnd w:id="1705"/>
      <w:bookmarkEnd w:id="1706"/>
    </w:p>
    <w:p w:rsidR="000E5E01" w:rsidRDefault="000E5E01" w:rsidP="000E5E01">
      <w:pPr>
        <w:pStyle w:val="af9"/>
        <w:keepNext/>
        <w:rPr>
          <w:rtl/>
        </w:rPr>
      </w:pPr>
      <w:bookmarkStart w:id="1707" w:name="_ETM_Q1_4260855"/>
      <w:bookmarkStart w:id="1708" w:name="_ETM_Q1_4260942"/>
      <w:bookmarkEnd w:id="1707"/>
      <w:bookmarkEnd w:id="170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E5E01" w:rsidRDefault="000E5E01" w:rsidP="000E5E01">
      <w:pPr>
        <w:rPr>
          <w:rtl/>
        </w:rPr>
      </w:pPr>
    </w:p>
    <w:p w:rsidR="000E5E01" w:rsidRDefault="00744368" w:rsidP="00292C88">
      <w:pPr>
        <w:rPr>
          <w:rtl/>
        </w:rPr>
      </w:pPr>
      <w:bookmarkStart w:id="1709" w:name="_ETM_Q1_4261305"/>
      <w:bookmarkStart w:id="1710" w:name="_ETM_Q1_4261439"/>
      <w:bookmarkEnd w:id="1709"/>
      <w:bookmarkEnd w:id="1710"/>
      <w:r>
        <w:rPr>
          <w:rFonts w:hint="cs"/>
          <w:rtl/>
        </w:rPr>
        <w:t xml:space="preserve">דיברתי על נוער, לא על בגירים. </w:t>
      </w:r>
      <w:r w:rsidR="000E5E01">
        <w:rPr>
          <w:rFonts w:hint="cs"/>
          <w:rtl/>
        </w:rPr>
        <w:t xml:space="preserve">נתקלתי </w:t>
      </w:r>
      <w:bookmarkStart w:id="1711" w:name="_ETM_Q1_4262372"/>
      <w:bookmarkEnd w:id="1711"/>
      <w:r>
        <w:rPr>
          <w:rFonts w:hint="cs"/>
          <w:rtl/>
        </w:rPr>
        <w:t>בהודאות בודדות שבסופ</w:t>
      </w:r>
      <w:r w:rsidR="000E5E01">
        <w:rPr>
          <w:rFonts w:hint="cs"/>
          <w:rtl/>
        </w:rPr>
        <w:t>ו</w:t>
      </w:r>
      <w:r>
        <w:rPr>
          <w:rFonts w:hint="cs"/>
          <w:rtl/>
        </w:rPr>
        <w:t xml:space="preserve"> </w:t>
      </w:r>
      <w:r w:rsidR="000E5E01">
        <w:rPr>
          <w:rFonts w:hint="cs"/>
          <w:rtl/>
        </w:rPr>
        <w:t xml:space="preserve">של דבר היו הודאות שווא. </w:t>
      </w:r>
      <w:r>
        <w:rPr>
          <w:rFonts w:hint="cs"/>
          <w:rtl/>
        </w:rPr>
        <w:t xml:space="preserve">זה אצל בגירים. </w:t>
      </w:r>
      <w:r w:rsidR="000E5E01">
        <w:rPr>
          <w:rFonts w:hint="cs"/>
          <w:rtl/>
        </w:rPr>
        <w:t xml:space="preserve">אצל קטינים </w:t>
      </w:r>
      <w:bookmarkStart w:id="1712" w:name="_ETM_Q1_4268972"/>
      <w:bookmarkEnd w:id="1712"/>
      <w:r w:rsidR="000E5E01">
        <w:rPr>
          <w:rFonts w:hint="cs"/>
          <w:rtl/>
        </w:rPr>
        <w:t>מעולם לא נתקלתי וא</w:t>
      </w:r>
      <w:r>
        <w:rPr>
          <w:rFonts w:hint="cs"/>
          <w:rtl/>
        </w:rPr>
        <w:t>ני</w:t>
      </w:r>
      <w:r w:rsidR="000E5E01">
        <w:rPr>
          <w:rFonts w:hint="cs"/>
          <w:rtl/>
        </w:rPr>
        <w:t xml:space="preserve"> עוסק עשרות שנ</w:t>
      </w:r>
      <w:r w:rsidR="00161A06">
        <w:rPr>
          <w:rFonts w:hint="cs"/>
          <w:rtl/>
        </w:rPr>
        <w:t>ים</w:t>
      </w:r>
      <w:r w:rsidR="000E5E01">
        <w:rPr>
          <w:rFonts w:hint="cs"/>
          <w:rtl/>
        </w:rPr>
        <w:t xml:space="preserve"> בקטינים. הייתי שמח </w:t>
      </w:r>
      <w:bookmarkStart w:id="1713" w:name="_ETM_Q1_4276222"/>
      <w:bookmarkEnd w:id="1713"/>
      <w:r w:rsidR="000E5E01">
        <w:rPr>
          <w:rFonts w:hint="cs"/>
          <w:rtl/>
        </w:rPr>
        <w:t xml:space="preserve">לראות הודאות כאלה </w:t>
      </w:r>
      <w:r w:rsidR="00292C88">
        <w:rPr>
          <w:rFonts w:hint="cs"/>
          <w:rtl/>
        </w:rPr>
        <w:t xml:space="preserve">או </w:t>
      </w:r>
      <w:r w:rsidR="000E5E01">
        <w:rPr>
          <w:rFonts w:hint="cs"/>
          <w:rtl/>
        </w:rPr>
        <w:t>תיקים כאלה. אף אחד לא הצ</w:t>
      </w:r>
      <w:r w:rsidR="00292C88">
        <w:rPr>
          <w:rFonts w:hint="cs"/>
          <w:rtl/>
        </w:rPr>
        <w:t>י</w:t>
      </w:r>
      <w:r w:rsidR="000E5E01">
        <w:rPr>
          <w:rFonts w:hint="cs"/>
          <w:rtl/>
        </w:rPr>
        <w:t xml:space="preserve">ג </w:t>
      </w:r>
      <w:bookmarkStart w:id="1714" w:name="_ETM_Q1_4282806"/>
      <w:bookmarkEnd w:id="1714"/>
      <w:r w:rsidR="000E5E01">
        <w:rPr>
          <w:rFonts w:hint="cs"/>
          <w:rtl/>
        </w:rPr>
        <w:t>בפניי. לא מתעלם מהאירוע הזה</w:t>
      </w:r>
      <w:r w:rsidR="00292C88">
        <w:rPr>
          <w:rFonts w:hint="cs"/>
          <w:rtl/>
        </w:rPr>
        <w:t>,</w:t>
      </w:r>
      <w:r w:rsidR="000E5E01">
        <w:rPr>
          <w:rFonts w:hint="cs"/>
          <w:rtl/>
        </w:rPr>
        <w:t xml:space="preserve"> אבל לא ראיתי. </w:t>
      </w:r>
    </w:p>
    <w:p w:rsidR="000E5E01" w:rsidRDefault="000E5E01" w:rsidP="000E5E01">
      <w:pPr>
        <w:rPr>
          <w:rtl/>
        </w:rPr>
      </w:pPr>
      <w:bookmarkStart w:id="1715" w:name="_ETM_Q1_4292539"/>
      <w:bookmarkStart w:id="1716" w:name="_ETM_Q1_4292643"/>
      <w:bookmarkEnd w:id="1715"/>
      <w:bookmarkEnd w:id="1716"/>
    </w:p>
    <w:p w:rsidR="000E5E01" w:rsidRDefault="000E5E01" w:rsidP="00292C88">
      <w:pPr>
        <w:rPr>
          <w:rtl/>
        </w:rPr>
      </w:pPr>
      <w:bookmarkStart w:id="1717" w:name="_ETM_Q1_4292672"/>
      <w:bookmarkStart w:id="1718" w:name="_ETM_Q1_4292743"/>
      <w:bookmarkEnd w:id="1717"/>
      <w:bookmarkEnd w:id="1718"/>
      <w:r>
        <w:rPr>
          <w:rFonts w:hint="cs"/>
          <w:rtl/>
        </w:rPr>
        <w:t>אנ</w:t>
      </w:r>
      <w:r w:rsidR="00292C88">
        <w:rPr>
          <w:rFonts w:hint="cs"/>
          <w:rtl/>
        </w:rPr>
        <w:t>י</w:t>
      </w:r>
      <w:r>
        <w:rPr>
          <w:rFonts w:hint="cs"/>
          <w:rtl/>
        </w:rPr>
        <w:t xml:space="preserve"> רוצה </w:t>
      </w:r>
      <w:bookmarkStart w:id="1719" w:name="_ETM_Q1_4295189"/>
      <w:bookmarkEnd w:id="1719"/>
      <w:r>
        <w:rPr>
          <w:rFonts w:hint="cs"/>
          <w:rtl/>
        </w:rPr>
        <w:t xml:space="preserve">לומר את מה שנאמר </w:t>
      </w:r>
      <w:r w:rsidR="00292C88">
        <w:rPr>
          <w:rFonts w:hint="cs"/>
          <w:rtl/>
        </w:rPr>
        <w:t xml:space="preserve">גם </w:t>
      </w:r>
      <w:bookmarkStart w:id="1720" w:name="_ETM_Q1_4296396"/>
      <w:bookmarkEnd w:id="1720"/>
      <w:r>
        <w:rPr>
          <w:rFonts w:hint="cs"/>
          <w:rtl/>
        </w:rPr>
        <w:t xml:space="preserve">על ידי דפנה </w:t>
      </w:r>
      <w:r w:rsidR="00292C88">
        <w:rPr>
          <w:rFonts w:hint="cs"/>
          <w:rtl/>
        </w:rPr>
        <w:t xml:space="preserve">וגם על ידי בדיונים הקודמים. אם קטין מעורב </w:t>
      </w:r>
      <w:r>
        <w:rPr>
          <w:rFonts w:hint="cs"/>
          <w:rtl/>
        </w:rPr>
        <w:t xml:space="preserve">ויש לי </w:t>
      </w:r>
      <w:bookmarkStart w:id="1721" w:name="_ETM_Q1_4301272"/>
      <w:bookmarkEnd w:id="1721"/>
      <w:r>
        <w:rPr>
          <w:rFonts w:hint="cs"/>
          <w:rtl/>
        </w:rPr>
        <w:t>ראיות שהוא מעורב וי</w:t>
      </w:r>
      <w:r w:rsidR="00292C88">
        <w:rPr>
          <w:rFonts w:hint="cs"/>
          <w:rtl/>
        </w:rPr>
        <w:t>ש לי חומרי חקירה שאני יכול בסופ</w:t>
      </w:r>
      <w:r>
        <w:rPr>
          <w:rFonts w:hint="cs"/>
          <w:rtl/>
        </w:rPr>
        <w:t>ו</w:t>
      </w:r>
      <w:bookmarkStart w:id="1722" w:name="_ETM_Q1_4306456"/>
      <w:bookmarkEnd w:id="1722"/>
      <w:r w:rsidR="00292C88">
        <w:rPr>
          <w:rFonts w:hint="cs"/>
          <w:rtl/>
        </w:rPr>
        <w:t xml:space="preserve"> </w:t>
      </w:r>
      <w:r>
        <w:rPr>
          <w:rFonts w:hint="cs"/>
          <w:rtl/>
        </w:rPr>
        <w:t>של דבר להגיש כתב איש</w:t>
      </w:r>
      <w:r w:rsidR="00161A06">
        <w:rPr>
          <w:rFonts w:hint="cs"/>
          <w:rtl/>
        </w:rPr>
        <w:t>ום</w:t>
      </w:r>
      <w:r w:rsidR="00292C88">
        <w:rPr>
          <w:rFonts w:hint="cs"/>
          <w:rtl/>
        </w:rPr>
        <w:t>,</w:t>
      </w:r>
      <w:r>
        <w:rPr>
          <w:rFonts w:hint="cs"/>
          <w:rtl/>
        </w:rPr>
        <w:t xml:space="preserve"> והקטין מכחיש ולא מש</w:t>
      </w:r>
      <w:r w:rsidR="00292C88">
        <w:rPr>
          <w:rFonts w:hint="cs"/>
          <w:rtl/>
        </w:rPr>
        <w:t>ת</w:t>
      </w:r>
      <w:r>
        <w:rPr>
          <w:rFonts w:hint="cs"/>
          <w:rtl/>
        </w:rPr>
        <w:t xml:space="preserve">ף </w:t>
      </w:r>
      <w:bookmarkStart w:id="1723" w:name="_ETM_Q1_4312689"/>
      <w:bookmarkEnd w:id="1723"/>
      <w:r w:rsidR="00292C88">
        <w:rPr>
          <w:rFonts w:hint="cs"/>
          <w:rtl/>
        </w:rPr>
        <w:t>פ</w:t>
      </w:r>
      <w:r>
        <w:rPr>
          <w:rFonts w:hint="cs"/>
          <w:rtl/>
        </w:rPr>
        <w:t>עולה</w:t>
      </w:r>
      <w:r w:rsidR="00292C88">
        <w:rPr>
          <w:rFonts w:hint="cs"/>
          <w:rtl/>
        </w:rPr>
        <w:t>, במקרה כזה ייפתח לו תיק פלילי</w:t>
      </w:r>
      <w:r>
        <w:rPr>
          <w:rFonts w:hint="cs"/>
          <w:rtl/>
        </w:rPr>
        <w:t xml:space="preserve"> במקום תיק של הליך של טיפול מותנה. יש לקחת </w:t>
      </w:r>
      <w:bookmarkStart w:id="1724" w:name="_ETM_Q1_4318756"/>
      <w:bookmarkEnd w:id="1724"/>
      <w:r>
        <w:rPr>
          <w:rFonts w:hint="cs"/>
          <w:rtl/>
        </w:rPr>
        <w:t>זאת בחשבון.</w:t>
      </w:r>
    </w:p>
    <w:p w:rsidR="000E5E01" w:rsidRDefault="000E5E01" w:rsidP="000E5E01">
      <w:pPr>
        <w:rPr>
          <w:rtl/>
        </w:rPr>
      </w:pPr>
      <w:bookmarkStart w:id="1725" w:name="_ETM_Q1_4320090"/>
      <w:bookmarkStart w:id="1726" w:name="_ETM_Q1_4320189"/>
      <w:bookmarkEnd w:id="1725"/>
      <w:bookmarkEnd w:id="1726"/>
    </w:p>
    <w:p w:rsidR="000E5E01" w:rsidRDefault="000E5E01" w:rsidP="000E5E01">
      <w:pPr>
        <w:pStyle w:val="af6"/>
        <w:keepNext/>
        <w:rPr>
          <w:rtl/>
        </w:rPr>
      </w:pPr>
      <w:bookmarkStart w:id="1727" w:name="ET_yor_6157_147"/>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727"/>
    </w:p>
    <w:p w:rsidR="000E5E01" w:rsidRDefault="000E5E01" w:rsidP="000E5E01">
      <w:pPr>
        <w:pStyle w:val="KeepWithNext"/>
        <w:rPr>
          <w:rtl/>
        </w:rPr>
      </w:pPr>
    </w:p>
    <w:p w:rsidR="000E5E01" w:rsidRDefault="00292C88" w:rsidP="00AF21E4">
      <w:pPr>
        <w:rPr>
          <w:rtl/>
        </w:rPr>
      </w:pPr>
      <w:bookmarkStart w:id="1728" w:name="_ETM_Q1_4320673"/>
      <w:bookmarkEnd w:id="1728"/>
      <w:r>
        <w:rPr>
          <w:rFonts w:hint="cs"/>
          <w:rtl/>
        </w:rPr>
        <w:t>אתה כל פעם חוזר לזה. האמיר</w:t>
      </w:r>
      <w:r w:rsidR="000E5E01">
        <w:rPr>
          <w:rFonts w:hint="cs"/>
          <w:rtl/>
        </w:rPr>
        <w:t>ה</w:t>
      </w:r>
      <w:r>
        <w:rPr>
          <w:rFonts w:hint="cs"/>
          <w:rtl/>
        </w:rPr>
        <w:t xml:space="preserve"> </w:t>
      </w:r>
      <w:r w:rsidR="000E5E01">
        <w:rPr>
          <w:rFonts w:hint="cs"/>
          <w:rtl/>
        </w:rPr>
        <w:t xml:space="preserve">הזו שלך אומרת </w:t>
      </w:r>
      <w:bookmarkStart w:id="1729" w:name="_ETM_Q1_4327156"/>
      <w:bookmarkEnd w:id="1729"/>
      <w:r w:rsidR="000E5E01">
        <w:rPr>
          <w:rtl/>
        </w:rPr>
        <w:t>–</w:t>
      </w:r>
      <w:r w:rsidR="000E5E01">
        <w:rPr>
          <w:rFonts w:hint="cs"/>
          <w:rtl/>
        </w:rPr>
        <w:t xml:space="preserve"> כאשר </w:t>
      </w:r>
      <w:r>
        <w:rPr>
          <w:rFonts w:hint="cs"/>
          <w:rtl/>
        </w:rPr>
        <w:t xml:space="preserve">אני </w:t>
      </w:r>
      <w:r w:rsidR="000E5E01">
        <w:rPr>
          <w:rFonts w:hint="cs"/>
          <w:rtl/>
        </w:rPr>
        <w:t xml:space="preserve">מזמין מישהו לחקירה הוא אשם. אחת מהשתיים. </w:t>
      </w:r>
      <w:bookmarkStart w:id="1730" w:name="_ETM_Q1_4335340"/>
      <w:bookmarkEnd w:id="1730"/>
      <w:r w:rsidR="000E5E01">
        <w:rPr>
          <w:rFonts w:hint="cs"/>
          <w:rtl/>
        </w:rPr>
        <w:t xml:space="preserve">אם </w:t>
      </w:r>
      <w:r w:rsidR="00C03A2F">
        <w:rPr>
          <w:rFonts w:hint="cs"/>
          <w:rtl/>
        </w:rPr>
        <w:t xml:space="preserve">הוא </w:t>
      </w:r>
      <w:r w:rsidR="000E5E01">
        <w:rPr>
          <w:rFonts w:hint="cs"/>
          <w:rtl/>
        </w:rPr>
        <w:t>לא יודה יהיה לו תיק פלילי</w:t>
      </w:r>
      <w:r w:rsidR="00C03A2F">
        <w:rPr>
          <w:rFonts w:hint="cs"/>
          <w:rtl/>
        </w:rPr>
        <w:t>,</w:t>
      </w:r>
      <w:r w:rsidR="000E5E01">
        <w:rPr>
          <w:rFonts w:hint="cs"/>
          <w:rtl/>
        </w:rPr>
        <w:t xml:space="preserve"> ואם יודה</w:t>
      </w:r>
      <w:r w:rsidR="00C03A2F">
        <w:rPr>
          <w:rFonts w:hint="cs"/>
          <w:rtl/>
        </w:rPr>
        <w:t>,</w:t>
      </w:r>
      <w:r w:rsidR="000E5E01">
        <w:rPr>
          <w:rFonts w:hint="cs"/>
          <w:rtl/>
        </w:rPr>
        <w:t xml:space="preserve"> יהיה </w:t>
      </w:r>
      <w:bookmarkStart w:id="1731" w:name="_ETM_Q1_4342089"/>
      <w:bookmarkEnd w:id="1731"/>
      <w:r w:rsidR="000E5E01">
        <w:rPr>
          <w:rFonts w:hint="cs"/>
          <w:rtl/>
        </w:rPr>
        <w:t xml:space="preserve">לו טיפול מותנה או תיק פלילי. </w:t>
      </w:r>
      <w:r w:rsidR="00C03A2F">
        <w:rPr>
          <w:rFonts w:hint="cs"/>
          <w:rtl/>
        </w:rPr>
        <w:t xml:space="preserve">זה שתי החלופות היחידות שאתה מדבר עליהן. אני אומר, </w:t>
      </w:r>
      <w:r w:rsidR="000E5E01">
        <w:rPr>
          <w:rFonts w:hint="cs"/>
          <w:rtl/>
        </w:rPr>
        <w:t xml:space="preserve">יש עוד אפשרות קטנה, </w:t>
      </w:r>
      <w:bookmarkStart w:id="1732" w:name="_ETM_Q1_4347790"/>
      <w:bookmarkEnd w:id="1732"/>
      <w:r w:rsidR="000E5E01">
        <w:rPr>
          <w:rFonts w:hint="cs"/>
          <w:rtl/>
        </w:rPr>
        <w:t xml:space="preserve">שהאדם זימנת אותו לחקירה והוא נקי, חף מפשע ולא עשה </w:t>
      </w:r>
      <w:bookmarkStart w:id="1733" w:name="_ETM_Q1_4355173"/>
      <w:bookmarkEnd w:id="1733"/>
      <w:r w:rsidR="000E5E01">
        <w:rPr>
          <w:rFonts w:hint="cs"/>
          <w:rtl/>
        </w:rPr>
        <w:t xml:space="preserve">דבר. אתה אמור להניח אותה כהנחת יסוד אבל לא עושה </w:t>
      </w:r>
      <w:bookmarkStart w:id="1734" w:name="_ETM_Q1_4361207"/>
      <w:bookmarkEnd w:id="1734"/>
      <w:r w:rsidR="000E5E01">
        <w:rPr>
          <w:rFonts w:hint="cs"/>
          <w:rtl/>
        </w:rPr>
        <w:t>זאת</w:t>
      </w:r>
      <w:r w:rsidR="00AF21E4">
        <w:rPr>
          <w:rFonts w:hint="cs"/>
          <w:rtl/>
        </w:rPr>
        <w:t xml:space="preserve"> אז נתקדם</w:t>
      </w:r>
      <w:r w:rsidR="000E5E01">
        <w:rPr>
          <w:rFonts w:hint="cs"/>
          <w:rtl/>
        </w:rPr>
        <w:t>. אם לא עשה דבר</w:t>
      </w:r>
      <w:r w:rsidR="00AF21E4">
        <w:rPr>
          <w:rFonts w:hint="cs"/>
          <w:rtl/>
        </w:rPr>
        <w:t>,</w:t>
      </w:r>
      <w:r w:rsidR="000E5E01">
        <w:rPr>
          <w:rFonts w:hint="cs"/>
          <w:rtl/>
        </w:rPr>
        <w:t xml:space="preserve"> והודה</w:t>
      </w:r>
      <w:r w:rsidR="00AF21E4">
        <w:rPr>
          <w:rFonts w:hint="cs"/>
          <w:rtl/>
        </w:rPr>
        <w:t xml:space="preserve">, </w:t>
      </w:r>
      <w:bookmarkStart w:id="1735" w:name="_ETM_Q1_4364845"/>
      <w:bookmarkEnd w:id="1735"/>
      <w:r w:rsidR="00AF21E4">
        <w:rPr>
          <w:rFonts w:hint="cs"/>
          <w:rtl/>
        </w:rPr>
        <w:t>וכתוצאה מזה שלחת אותו לטיפול מותנה,</w:t>
      </w:r>
      <w:r w:rsidR="000E5E01">
        <w:rPr>
          <w:rFonts w:hint="cs"/>
          <w:rtl/>
        </w:rPr>
        <w:t xml:space="preserve"> וההודאה הזאת היא </w:t>
      </w:r>
      <w:r w:rsidR="00AF21E4">
        <w:rPr>
          <w:rFonts w:hint="cs"/>
          <w:rtl/>
        </w:rPr>
        <w:t xml:space="preserve">הודאת </w:t>
      </w:r>
      <w:r w:rsidR="000E5E01">
        <w:rPr>
          <w:rFonts w:hint="cs"/>
          <w:rtl/>
        </w:rPr>
        <w:t xml:space="preserve">שווא </w:t>
      </w:r>
      <w:bookmarkStart w:id="1736" w:name="_ETM_Q1_4368940"/>
      <w:bookmarkEnd w:id="1736"/>
      <w:r w:rsidR="000E5E01">
        <w:rPr>
          <w:rFonts w:hint="cs"/>
          <w:rtl/>
        </w:rPr>
        <w:t xml:space="preserve">זה חמור מאוד. </w:t>
      </w:r>
      <w:r w:rsidR="00AF21E4">
        <w:rPr>
          <w:rFonts w:hint="cs"/>
          <w:rtl/>
        </w:rPr>
        <w:t xml:space="preserve">אם לא </w:t>
      </w:r>
      <w:bookmarkStart w:id="1737" w:name="_ETM_Q1_4370106"/>
      <w:bookmarkEnd w:id="1737"/>
      <w:r w:rsidR="00AF21E4">
        <w:rPr>
          <w:rFonts w:hint="cs"/>
          <w:rtl/>
        </w:rPr>
        <w:t xml:space="preserve">עשה דבר והודה וכתוצאה מכך שלחת אותו </w:t>
      </w:r>
      <w:r w:rsidR="000E5E01">
        <w:rPr>
          <w:rFonts w:hint="cs"/>
          <w:rtl/>
        </w:rPr>
        <w:t>לתיק פלילי ולהליך פלילי זה חמור מאוד</w:t>
      </w:r>
      <w:r w:rsidR="00AF21E4">
        <w:rPr>
          <w:rFonts w:hint="cs"/>
          <w:rtl/>
        </w:rPr>
        <w:t>,</w:t>
      </w:r>
      <w:r w:rsidR="000E5E01">
        <w:rPr>
          <w:rFonts w:hint="cs"/>
          <w:rtl/>
        </w:rPr>
        <w:t xml:space="preserve"> </w:t>
      </w:r>
      <w:bookmarkStart w:id="1738" w:name="_ETM_Q1_4374940"/>
      <w:bookmarkEnd w:id="1738"/>
      <w:r w:rsidR="000E5E01">
        <w:rPr>
          <w:rFonts w:hint="cs"/>
          <w:rtl/>
        </w:rPr>
        <w:t xml:space="preserve">ואם לא </w:t>
      </w:r>
      <w:r w:rsidR="00AF21E4">
        <w:rPr>
          <w:rFonts w:hint="cs"/>
          <w:rtl/>
        </w:rPr>
        <w:t xml:space="preserve">עשה </w:t>
      </w:r>
      <w:r w:rsidR="000E5E01">
        <w:rPr>
          <w:rFonts w:hint="cs"/>
          <w:rtl/>
        </w:rPr>
        <w:t xml:space="preserve">דבר והודה </w:t>
      </w:r>
      <w:r w:rsidR="00AF21E4">
        <w:rPr>
          <w:rFonts w:hint="cs"/>
          <w:rtl/>
        </w:rPr>
        <w:t xml:space="preserve">ועדיין החלטת מסיבות אחרות </w:t>
      </w:r>
      <w:r w:rsidR="000E5E01">
        <w:rPr>
          <w:rFonts w:hint="cs"/>
          <w:rtl/>
        </w:rPr>
        <w:t xml:space="preserve">לסגור את התיק ויש </w:t>
      </w:r>
      <w:bookmarkStart w:id="1739" w:name="_ETM_Q1_4381124"/>
      <w:bookmarkEnd w:id="1739"/>
      <w:r w:rsidR="000E5E01">
        <w:rPr>
          <w:rFonts w:hint="cs"/>
          <w:rtl/>
        </w:rPr>
        <w:t xml:space="preserve">לו רק רישום פלילי בלי כתב אישום, היעדר ראיות או </w:t>
      </w:r>
      <w:bookmarkStart w:id="1740" w:name="_ETM_Q1_4386707"/>
      <w:bookmarkEnd w:id="1740"/>
      <w:r w:rsidR="000E5E01">
        <w:rPr>
          <w:rFonts w:hint="cs"/>
          <w:rtl/>
        </w:rPr>
        <w:t>היעדר ענ</w:t>
      </w:r>
      <w:r w:rsidR="00AF21E4">
        <w:rPr>
          <w:rFonts w:hint="cs"/>
          <w:rtl/>
        </w:rPr>
        <w:t>י</w:t>
      </w:r>
      <w:r w:rsidR="000E5E01">
        <w:rPr>
          <w:rFonts w:hint="cs"/>
          <w:rtl/>
        </w:rPr>
        <w:t>ין ל</w:t>
      </w:r>
      <w:r w:rsidR="00AF21E4">
        <w:rPr>
          <w:rFonts w:hint="cs"/>
          <w:rtl/>
        </w:rPr>
        <w:t>צי</w:t>
      </w:r>
      <w:r w:rsidR="000E5E01">
        <w:rPr>
          <w:rFonts w:hint="cs"/>
          <w:rtl/>
        </w:rPr>
        <w:t xml:space="preserve">בור </w:t>
      </w:r>
      <w:r w:rsidR="00AF21E4">
        <w:rPr>
          <w:rtl/>
        </w:rPr>
        <w:t>–</w:t>
      </w:r>
      <w:r w:rsidR="00AF21E4">
        <w:rPr>
          <w:rFonts w:hint="cs"/>
          <w:rtl/>
        </w:rPr>
        <w:t xml:space="preserve"> מה שהיום מחליף את היעדר עניין </w:t>
      </w:r>
      <w:bookmarkStart w:id="1741" w:name="_ETM_Q1_4388616"/>
      <w:bookmarkEnd w:id="1741"/>
      <w:r w:rsidR="00AF21E4">
        <w:rPr>
          <w:rFonts w:hint="cs"/>
          <w:rtl/>
        </w:rPr>
        <w:t xml:space="preserve">לציבור, </w:t>
      </w:r>
      <w:r w:rsidR="000E5E01">
        <w:rPr>
          <w:rFonts w:hint="cs"/>
          <w:rtl/>
        </w:rPr>
        <w:t xml:space="preserve">זה גם איום ונורא. לכן השאלה, </w:t>
      </w:r>
      <w:r w:rsidR="00AF21E4">
        <w:rPr>
          <w:rFonts w:hint="cs"/>
          <w:rtl/>
        </w:rPr>
        <w:t xml:space="preserve">לאיזה מסלול, </w:t>
      </w:r>
      <w:r w:rsidR="000E5E01">
        <w:rPr>
          <w:rFonts w:hint="cs"/>
          <w:rtl/>
        </w:rPr>
        <w:t xml:space="preserve">כאשר </w:t>
      </w:r>
      <w:bookmarkStart w:id="1742" w:name="_ETM_Q1_4392924"/>
      <w:bookmarkEnd w:id="1742"/>
      <w:r w:rsidR="000E5E01">
        <w:rPr>
          <w:rFonts w:hint="cs"/>
          <w:rtl/>
        </w:rPr>
        <w:t>נת</w:t>
      </w:r>
      <w:r w:rsidR="00161A06">
        <w:rPr>
          <w:rFonts w:hint="cs"/>
          <w:rtl/>
        </w:rPr>
        <w:t>ן</w:t>
      </w:r>
      <w:r w:rsidR="000E5E01">
        <w:rPr>
          <w:rFonts w:hint="cs"/>
          <w:rtl/>
        </w:rPr>
        <w:t xml:space="preserve"> הודאת שווא לאיזה מסלול הלך לא מענ</w:t>
      </w:r>
      <w:r w:rsidR="00AF21E4">
        <w:rPr>
          <w:rFonts w:hint="cs"/>
          <w:rtl/>
        </w:rPr>
        <w:t>יינת</w:t>
      </w:r>
      <w:r w:rsidR="000E5E01">
        <w:rPr>
          <w:rFonts w:hint="cs"/>
          <w:rtl/>
        </w:rPr>
        <w:t xml:space="preserve"> אותי.</w:t>
      </w:r>
    </w:p>
    <w:p w:rsidR="000E5E01" w:rsidRDefault="000E5E01" w:rsidP="000E5E01">
      <w:pPr>
        <w:rPr>
          <w:rtl/>
        </w:rPr>
      </w:pPr>
      <w:bookmarkStart w:id="1743" w:name="_ETM_Q1_4399640"/>
      <w:bookmarkStart w:id="1744" w:name="_ETM_Q1_4399723"/>
      <w:bookmarkStart w:id="1745" w:name="_ETM_Q1_4400340"/>
      <w:bookmarkEnd w:id="1743"/>
      <w:bookmarkEnd w:id="1744"/>
      <w:bookmarkEnd w:id="1745"/>
    </w:p>
    <w:p w:rsidR="000E5E01" w:rsidRDefault="000E5E01" w:rsidP="000E5E01">
      <w:pPr>
        <w:pStyle w:val="a4"/>
        <w:keepNext/>
        <w:rPr>
          <w:rtl/>
        </w:rPr>
      </w:pPr>
      <w:bookmarkStart w:id="1746" w:name="ET_speaker_אפרת_חקאק_148"/>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746"/>
    </w:p>
    <w:p w:rsidR="000E5E01" w:rsidRDefault="000E5E01" w:rsidP="000E5E01">
      <w:pPr>
        <w:pStyle w:val="KeepWithNext"/>
        <w:rPr>
          <w:rtl/>
        </w:rPr>
      </w:pPr>
    </w:p>
    <w:p w:rsidR="000E5E01" w:rsidRDefault="000E5E01" w:rsidP="00AF21E4">
      <w:pPr>
        <w:rPr>
          <w:rtl/>
        </w:rPr>
      </w:pPr>
      <w:bookmarkStart w:id="1747" w:name="_ETM_Q1_4400790"/>
      <w:bookmarkStart w:id="1748" w:name="_ETM_Q1_4400824"/>
      <w:bookmarkEnd w:id="1747"/>
      <w:bookmarkEnd w:id="1748"/>
      <w:r>
        <w:rPr>
          <w:rFonts w:hint="cs"/>
          <w:rtl/>
        </w:rPr>
        <w:t xml:space="preserve">יש אנשי </w:t>
      </w:r>
      <w:bookmarkStart w:id="1749" w:name="_ETM_Q1_4401424"/>
      <w:bookmarkEnd w:id="1749"/>
      <w:r>
        <w:rPr>
          <w:rFonts w:hint="cs"/>
          <w:rtl/>
        </w:rPr>
        <w:t>שיטענו שזה כן מענ</w:t>
      </w:r>
      <w:r w:rsidR="00AF21E4">
        <w:rPr>
          <w:rFonts w:hint="cs"/>
          <w:rtl/>
        </w:rPr>
        <w:t>י</w:t>
      </w:r>
      <w:r>
        <w:rPr>
          <w:rFonts w:hint="cs"/>
          <w:rtl/>
        </w:rPr>
        <w:t>ין במובן הזה שאם הנזק שייגרם</w:t>
      </w:r>
      <w:r w:rsidR="00AF21E4">
        <w:rPr>
          <w:rFonts w:hint="cs"/>
          <w:rtl/>
        </w:rPr>
        <w:t xml:space="preserve"> מנוכחות סנגור</w:t>
      </w:r>
      <w:r>
        <w:rPr>
          <w:rFonts w:hint="cs"/>
          <w:rtl/>
        </w:rPr>
        <w:t xml:space="preserve">, בהנחה </w:t>
      </w:r>
      <w:bookmarkStart w:id="1750" w:name="_ETM_Q1_4407790"/>
      <w:bookmarkEnd w:id="1750"/>
      <w:r>
        <w:rPr>
          <w:rFonts w:hint="cs"/>
          <w:rtl/>
        </w:rPr>
        <w:t>שזה נכו</w:t>
      </w:r>
      <w:r w:rsidR="00AF21E4">
        <w:rPr>
          <w:rFonts w:hint="cs"/>
          <w:rtl/>
        </w:rPr>
        <w:t>ן, ואיני בטוחה שזה נכון, שיהיו</w:t>
      </w:r>
      <w:r>
        <w:rPr>
          <w:rFonts w:hint="cs"/>
          <w:rtl/>
        </w:rPr>
        <w:t xml:space="preserve"> פחות הודאות בכלל, </w:t>
      </w:r>
      <w:bookmarkStart w:id="1751" w:name="_ETM_Q1_4414657"/>
      <w:bookmarkEnd w:id="1751"/>
      <w:r w:rsidR="00AF21E4">
        <w:rPr>
          <w:rFonts w:hint="cs"/>
          <w:rtl/>
        </w:rPr>
        <w:t xml:space="preserve">הנזק שנגרם מהודאות שווא שהולך </w:t>
      </w:r>
      <w:bookmarkStart w:id="1752" w:name="_ETM_Q1_4418611"/>
      <w:bookmarkEnd w:id="1752"/>
      <w:r>
        <w:rPr>
          <w:rFonts w:hint="cs"/>
          <w:rtl/>
        </w:rPr>
        <w:t>לטיפול מותנה הוא אולי במירכ</w:t>
      </w:r>
      <w:r w:rsidR="00AF21E4">
        <w:rPr>
          <w:rFonts w:hint="cs"/>
          <w:rtl/>
        </w:rPr>
        <w:t>א</w:t>
      </w:r>
      <w:r>
        <w:rPr>
          <w:rFonts w:hint="cs"/>
          <w:rtl/>
        </w:rPr>
        <w:t xml:space="preserve">ות שווה את זה כי בכך </w:t>
      </w:r>
      <w:bookmarkStart w:id="1753" w:name="_ETM_Q1_4420489"/>
      <w:bookmarkEnd w:id="1753"/>
      <w:r>
        <w:rPr>
          <w:rFonts w:hint="cs"/>
          <w:rtl/>
        </w:rPr>
        <w:t xml:space="preserve">אנו לא מורידים גם את הודאות האמת. </w:t>
      </w:r>
      <w:r w:rsidR="00AF21E4">
        <w:rPr>
          <w:rFonts w:hint="cs"/>
          <w:rtl/>
        </w:rPr>
        <w:t xml:space="preserve">אני </w:t>
      </w:r>
      <w:r>
        <w:rPr>
          <w:rFonts w:hint="cs"/>
          <w:rtl/>
        </w:rPr>
        <w:t xml:space="preserve">לא בטוחה שזה </w:t>
      </w:r>
      <w:bookmarkStart w:id="1754" w:name="_ETM_Q1_4432741"/>
      <w:bookmarkEnd w:id="1754"/>
      <w:r w:rsidR="00AF21E4">
        <w:rPr>
          <w:rFonts w:hint="cs"/>
          <w:rtl/>
        </w:rPr>
        <w:t>באמת מפריע. זו הטענה של גורמי האכיפה, שנוכחות סנגור כן ת</w:t>
      </w:r>
      <w:r>
        <w:rPr>
          <w:rFonts w:hint="cs"/>
          <w:rtl/>
        </w:rPr>
        <w:t>וריד גם את הודאות האמת.</w:t>
      </w:r>
    </w:p>
    <w:p w:rsidR="000E5E01" w:rsidRDefault="000E5E01" w:rsidP="000E5E01">
      <w:pPr>
        <w:rPr>
          <w:rtl/>
        </w:rPr>
      </w:pPr>
      <w:bookmarkStart w:id="1755" w:name="_ETM_Q1_4424374"/>
      <w:bookmarkStart w:id="1756" w:name="_ETM_Q1_4424457"/>
      <w:bookmarkStart w:id="1757" w:name="_ETM_Q1_4425240"/>
      <w:bookmarkEnd w:id="1755"/>
      <w:bookmarkEnd w:id="1756"/>
      <w:bookmarkEnd w:id="1757"/>
    </w:p>
    <w:p w:rsidR="000E5E01" w:rsidRDefault="000E5E01" w:rsidP="000E5E01">
      <w:pPr>
        <w:pStyle w:val="a4"/>
        <w:keepNext/>
        <w:rPr>
          <w:rtl/>
        </w:rPr>
      </w:pPr>
      <w:bookmarkStart w:id="1758" w:name="ET_speaker_6345_149"/>
      <w:r w:rsidRPr="000E5E01">
        <w:rPr>
          <w:rStyle w:val="TagStyle"/>
          <w:rtl/>
        </w:rPr>
        <w:t xml:space="preserve"> &lt;&lt; דובר &gt;&gt; </w:t>
      </w:r>
      <w:r>
        <w:rPr>
          <w:rtl/>
        </w:rPr>
        <w:t>טלי גוטליב (הליכוד):</w:t>
      </w:r>
      <w:r w:rsidRPr="000E5E01">
        <w:rPr>
          <w:rStyle w:val="TagStyle"/>
          <w:rtl/>
        </w:rPr>
        <w:t xml:space="preserve"> &lt;&lt; דובר &gt;&gt;</w:t>
      </w:r>
      <w:r>
        <w:rPr>
          <w:rtl/>
        </w:rPr>
        <w:t xml:space="preserve">   </w:t>
      </w:r>
      <w:bookmarkEnd w:id="1758"/>
    </w:p>
    <w:p w:rsidR="000E5E01" w:rsidRDefault="000E5E01" w:rsidP="000E5E01">
      <w:pPr>
        <w:pStyle w:val="KeepWithNext"/>
        <w:rPr>
          <w:rtl/>
        </w:rPr>
      </w:pPr>
    </w:p>
    <w:p w:rsidR="000E5E01" w:rsidRDefault="000E5E01" w:rsidP="00AF21E4">
      <w:pPr>
        <w:rPr>
          <w:rtl/>
        </w:rPr>
      </w:pPr>
      <w:bookmarkStart w:id="1759" w:name="_ETM_Q1_4425724"/>
      <w:bookmarkStart w:id="1760" w:name="_ETM_Q1_4425774"/>
      <w:bookmarkEnd w:id="1759"/>
      <w:bookmarkEnd w:id="1760"/>
      <w:r>
        <w:rPr>
          <w:rFonts w:hint="cs"/>
          <w:rtl/>
        </w:rPr>
        <w:t xml:space="preserve">אם סנגור יושב </w:t>
      </w:r>
      <w:bookmarkStart w:id="1761" w:name="_ETM_Q1_4442857"/>
      <w:bookmarkEnd w:id="1761"/>
      <w:r w:rsidR="00AF21E4">
        <w:rPr>
          <w:rFonts w:hint="cs"/>
          <w:rtl/>
        </w:rPr>
        <w:t xml:space="preserve">כמו </w:t>
      </w:r>
      <w:r>
        <w:rPr>
          <w:rFonts w:hint="cs"/>
          <w:rtl/>
        </w:rPr>
        <w:t xml:space="preserve">עציץ </w:t>
      </w:r>
      <w:r w:rsidR="00AF21E4">
        <w:rPr>
          <w:rFonts w:hint="cs"/>
          <w:rtl/>
        </w:rPr>
        <w:t>בחקירה, גם לפי הצע</w:t>
      </w:r>
      <w:r>
        <w:rPr>
          <w:rFonts w:hint="cs"/>
          <w:rtl/>
        </w:rPr>
        <w:t>ת הח</w:t>
      </w:r>
      <w:r w:rsidR="00AF21E4">
        <w:rPr>
          <w:rFonts w:hint="cs"/>
          <w:rtl/>
        </w:rPr>
        <w:t>ו</w:t>
      </w:r>
      <w:bookmarkStart w:id="1762" w:name="_ETM_Q1_4448312"/>
      <w:bookmarkEnd w:id="1762"/>
      <w:r w:rsidR="00AF21E4">
        <w:rPr>
          <w:rFonts w:hint="cs"/>
          <w:rtl/>
        </w:rPr>
        <w:t>ק הסנגור לא יכול להפריע במהלך החקירה או</w:t>
      </w:r>
      <w:r>
        <w:rPr>
          <w:rFonts w:hint="cs"/>
          <w:rtl/>
        </w:rPr>
        <w:t xml:space="preserve"> למנוע- </w:t>
      </w:r>
      <w:bookmarkStart w:id="1763" w:name="_ETM_Q1_4452024"/>
      <w:bookmarkEnd w:id="1763"/>
      <w:r>
        <w:rPr>
          <w:rFonts w:hint="cs"/>
          <w:rtl/>
        </w:rPr>
        <w:t>-</w:t>
      </w:r>
    </w:p>
    <w:p w:rsidR="000E5E01" w:rsidRDefault="000E5E01" w:rsidP="000E5E01">
      <w:pPr>
        <w:rPr>
          <w:rtl/>
        </w:rPr>
      </w:pPr>
      <w:bookmarkStart w:id="1764" w:name="_ETM_Q1_4452274"/>
      <w:bookmarkStart w:id="1765" w:name="_ETM_Q1_4452358"/>
      <w:bookmarkEnd w:id="1764"/>
      <w:bookmarkEnd w:id="1765"/>
    </w:p>
    <w:p w:rsidR="000E5E01" w:rsidRDefault="000E5E01" w:rsidP="000E5E01">
      <w:pPr>
        <w:pStyle w:val="af6"/>
        <w:keepNext/>
        <w:rPr>
          <w:rtl/>
        </w:rPr>
      </w:pPr>
      <w:bookmarkStart w:id="1766" w:name="ET_yor_6157_150"/>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766"/>
    </w:p>
    <w:p w:rsidR="000E5E01" w:rsidRDefault="000E5E01" w:rsidP="000E5E01">
      <w:pPr>
        <w:pStyle w:val="KeepWithNext"/>
        <w:rPr>
          <w:rtl/>
        </w:rPr>
      </w:pPr>
    </w:p>
    <w:p w:rsidR="000E5E01" w:rsidRDefault="000E5E01" w:rsidP="000E5E01">
      <w:pPr>
        <w:rPr>
          <w:rtl/>
        </w:rPr>
      </w:pPr>
      <w:bookmarkStart w:id="1767" w:name="_ETM_Q1_4452824"/>
      <w:bookmarkEnd w:id="1767"/>
      <w:r>
        <w:rPr>
          <w:rFonts w:hint="cs"/>
          <w:rtl/>
        </w:rPr>
        <w:t>נדון כשנגיע לסעיף הזה.</w:t>
      </w:r>
    </w:p>
    <w:p w:rsidR="000E5E01" w:rsidRDefault="000E5E01" w:rsidP="000E5E01">
      <w:pPr>
        <w:rPr>
          <w:rtl/>
        </w:rPr>
      </w:pPr>
      <w:bookmarkStart w:id="1768" w:name="_ETM_Q1_4455608"/>
      <w:bookmarkStart w:id="1769" w:name="_ETM_Q1_4455691"/>
      <w:bookmarkEnd w:id="1768"/>
      <w:bookmarkEnd w:id="1769"/>
    </w:p>
    <w:p w:rsidR="000E5E01" w:rsidRDefault="000E5E01" w:rsidP="000E5E01">
      <w:pPr>
        <w:pStyle w:val="-"/>
        <w:keepNext/>
        <w:rPr>
          <w:rtl/>
        </w:rPr>
      </w:pPr>
      <w:bookmarkStart w:id="1770" w:name="ET_speakercontinue_6345_151"/>
      <w:r w:rsidRPr="000E5E01">
        <w:rPr>
          <w:rStyle w:val="TagStyle"/>
          <w:rtl/>
        </w:rPr>
        <w:t xml:space="preserve"> &lt;&lt; </w:t>
      </w:r>
      <w:proofErr w:type="spellStart"/>
      <w:r w:rsidRPr="000E5E01">
        <w:rPr>
          <w:rStyle w:val="TagStyle"/>
          <w:rtl/>
        </w:rPr>
        <w:t>דובר_המשך</w:t>
      </w:r>
      <w:proofErr w:type="spellEnd"/>
      <w:r w:rsidRPr="000E5E01">
        <w:rPr>
          <w:rStyle w:val="TagStyle"/>
          <w:rtl/>
        </w:rPr>
        <w:t xml:space="preserve"> &gt;&gt; </w:t>
      </w:r>
      <w:r>
        <w:rPr>
          <w:rtl/>
        </w:rPr>
        <w:t>טלי גוטליב (הליכוד):</w:t>
      </w:r>
      <w:r w:rsidRPr="000E5E01">
        <w:rPr>
          <w:rStyle w:val="TagStyle"/>
          <w:rtl/>
        </w:rPr>
        <w:t xml:space="preserve"> &lt;&lt; </w:t>
      </w:r>
      <w:proofErr w:type="spellStart"/>
      <w:r w:rsidRPr="000E5E01">
        <w:rPr>
          <w:rStyle w:val="TagStyle"/>
          <w:rtl/>
        </w:rPr>
        <w:t>דובר_המשך</w:t>
      </w:r>
      <w:proofErr w:type="spellEnd"/>
      <w:r w:rsidRPr="000E5E01">
        <w:rPr>
          <w:rStyle w:val="TagStyle"/>
          <w:rtl/>
        </w:rPr>
        <w:t xml:space="preserve"> &gt;&gt;</w:t>
      </w:r>
      <w:r>
        <w:rPr>
          <w:rtl/>
        </w:rPr>
        <w:t xml:space="preserve">   </w:t>
      </w:r>
      <w:bookmarkEnd w:id="1770"/>
    </w:p>
    <w:p w:rsidR="000E5E01" w:rsidRDefault="000E5E01" w:rsidP="000E5E01">
      <w:pPr>
        <w:pStyle w:val="KeepWithNext"/>
        <w:rPr>
          <w:rtl/>
        </w:rPr>
      </w:pPr>
    </w:p>
    <w:p w:rsidR="000E5E01" w:rsidRDefault="000E5E01" w:rsidP="000E5E01">
      <w:pPr>
        <w:rPr>
          <w:rtl/>
        </w:rPr>
      </w:pPr>
      <w:bookmarkStart w:id="1771" w:name="_ETM_Q1_4456091"/>
      <w:bookmarkEnd w:id="1771"/>
      <w:r>
        <w:rPr>
          <w:rFonts w:hint="cs"/>
          <w:rtl/>
        </w:rPr>
        <w:t xml:space="preserve">למה זה מפריע? שהשוטר לא יוכל מה? </w:t>
      </w:r>
      <w:bookmarkStart w:id="1772" w:name="_ETM_Q1_4460541"/>
      <w:bookmarkEnd w:id="1772"/>
      <w:r>
        <w:rPr>
          <w:rFonts w:hint="cs"/>
          <w:rtl/>
        </w:rPr>
        <w:t>לעשות תחב</w:t>
      </w:r>
      <w:r w:rsidR="00AF21E4">
        <w:rPr>
          <w:rFonts w:hint="cs"/>
          <w:rtl/>
        </w:rPr>
        <w:t>ולות חקירה לא הולמות, לא הוגנות</w:t>
      </w:r>
      <w:r>
        <w:rPr>
          <w:rFonts w:hint="cs"/>
          <w:rtl/>
        </w:rPr>
        <w:t xml:space="preserve">, </w:t>
      </w:r>
      <w:r w:rsidR="00AF21E4">
        <w:rPr>
          <w:rFonts w:hint="cs"/>
          <w:rtl/>
        </w:rPr>
        <w:t xml:space="preserve">שהשוטר לא יוכל </w:t>
      </w:r>
      <w:bookmarkStart w:id="1773" w:name="_ETM_Q1_4466431"/>
      <w:bookmarkEnd w:id="1773"/>
      <w:r w:rsidR="00AF21E4">
        <w:rPr>
          <w:rFonts w:hint="cs"/>
          <w:rtl/>
        </w:rPr>
        <w:t xml:space="preserve">לכבות את ההקלטה ולומר שההקלטה </w:t>
      </w:r>
      <w:r>
        <w:rPr>
          <w:rFonts w:hint="cs"/>
          <w:rtl/>
        </w:rPr>
        <w:t>לא עבדה?</w:t>
      </w:r>
    </w:p>
    <w:p w:rsidR="000E5E01" w:rsidRDefault="000E5E01" w:rsidP="000E5E01">
      <w:pPr>
        <w:rPr>
          <w:rtl/>
        </w:rPr>
      </w:pPr>
      <w:bookmarkStart w:id="1774" w:name="_ETM_Q1_4468891"/>
      <w:bookmarkStart w:id="1775" w:name="_ETM_Q1_4468993"/>
      <w:bookmarkStart w:id="1776" w:name="_ETM_Q1_4469891"/>
      <w:bookmarkEnd w:id="1774"/>
      <w:bookmarkEnd w:id="1775"/>
      <w:bookmarkEnd w:id="1776"/>
    </w:p>
    <w:p w:rsidR="000E5E01" w:rsidRDefault="000E5E01" w:rsidP="000E5E01">
      <w:pPr>
        <w:pStyle w:val="a4"/>
        <w:keepNext/>
        <w:rPr>
          <w:rtl/>
        </w:rPr>
      </w:pPr>
      <w:bookmarkStart w:id="1777" w:name="ET_speaker_אפרת_חקאק_152"/>
      <w:r w:rsidRPr="000E5E01">
        <w:rPr>
          <w:rStyle w:val="TagStyle"/>
          <w:rtl/>
        </w:rPr>
        <w:t xml:space="preserve"> &lt;&lt; דובר &gt;&gt; </w:t>
      </w:r>
      <w:r>
        <w:rPr>
          <w:rtl/>
        </w:rPr>
        <w:t xml:space="preserve">אפרת </w:t>
      </w:r>
      <w:proofErr w:type="spellStart"/>
      <w:r>
        <w:rPr>
          <w:rtl/>
        </w:rPr>
        <w:t>חקאק</w:t>
      </w:r>
      <w:proofErr w:type="spellEnd"/>
      <w:r>
        <w:rPr>
          <w:rtl/>
        </w:rPr>
        <w:t>:</w:t>
      </w:r>
      <w:r w:rsidRPr="000E5E01">
        <w:rPr>
          <w:rStyle w:val="TagStyle"/>
          <w:rtl/>
        </w:rPr>
        <w:t xml:space="preserve"> &lt;&lt; דובר &gt;&gt;</w:t>
      </w:r>
      <w:r>
        <w:rPr>
          <w:rtl/>
        </w:rPr>
        <w:t xml:space="preserve">   </w:t>
      </w:r>
      <w:bookmarkEnd w:id="1777"/>
    </w:p>
    <w:p w:rsidR="000E5E01" w:rsidRDefault="000E5E01" w:rsidP="000E5E01">
      <w:pPr>
        <w:pStyle w:val="KeepWithNext"/>
        <w:rPr>
          <w:rtl/>
        </w:rPr>
      </w:pPr>
    </w:p>
    <w:p w:rsidR="000E5E01" w:rsidRDefault="000E5E01" w:rsidP="00AF21E4">
      <w:pPr>
        <w:rPr>
          <w:rtl/>
        </w:rPr>
      </w:pPr>
      <w:bookmarkStart w:id="1778" w:name="_ETM_Q1_4470357"/>
      <w:bookmarkStart w:id="1779" w:name="_ETM_Q1_4470424"/>
      <w:bookmarkEnd w:id="1778"/>
      <w:bookmarkEnd w:id="1779"/>
      <w:r>
        <w:rPr>
          <w:rFonts w:hint="cs"/>
          <w:rtl/>
        </w:rPr>
        <w:t xml:space="preserve">לכן </w:t>
      </w:r>
      <w:bookmarkStart w:id="1780" w:name="_ETM_Q1_4470924"/>
      <w:bookmarkEnd w:id="1780"/>
      <w:r>
        <w:rPr>
          <w:rFonts w:hint="cs"/>
          <w:rtl/>
        </w:rPr>
        <w:t>רציתי ל</w:t>
      </w:r>
      <w:r w:rsidR="00AF21E4">
        <w:rPr>
          <w:rFonts w:hint="cs"/>
          <w:rtl/>
        </w:rPr>
        <w:t>עשות זום אאוט לשנייה ולראות שכולם מבינים את הנחות היסוד של כולם. אני כן חושבת שז</w:t>
      </w:r>
      <w:r>
        <w:rPr>
          <w:rFonts w:hint="cs"/>
          <w:rtl/>
        </w:rPr>
        <w:t>ו ה</w:t>
      </w:r>
      <w:r w:rsidR="00AF21E4">
        <w:rPr>
          <w:rFonts w:hint="cs"/>
          <w:rtl/>
        </w:rPr>
        <w:t>י</w:t>
      </w:r>
      <w:r>
        <w:rPr>
          <w:rFonts w:hint="cs"/>
          <w:rtl/>
        </w:rPr>
        <w:t>יתה ה</w:t>
      </w:r>
      <w:r w:rsidR="00AF21E4">
        <w:rPr>
          <w:rFonts w:hint="cs"/>
          <w:rtl/>
        </w:rPr>
        <w:t>נ</w:t>
      </w:r>
      <w:r>
        <w:rPr>
          <w:rFonts w:hint="cs"/>
          <w:rtl/>
        </w:rPr>
        <w:t xml:space="preserve">חת </w:t>
      </w:r>
      <w:bookmarkStart w:id="1781" w:name="_ETM_Q1_4478074"/>
      <w:bookmarkEnd w:id="1781"/>
      <w:r>
        <w:rPr>
          <w:rFonts w:hint="cs"/>
          <w:rtl/>
        </w:rPr>
        <w:t>יסוד של גורמי האכיפה.</w:t>
      </w:r>
    </w:p>
    <w:p w:rsidR="000E5E01" w:rsidRDefault="000E5E01" w:rsidP="000E5E01">
      <w:pPr>
        <w:rPr>
          <w:rtl/>
        </w:rPr>
      </w:pPr>
      <w:bookmarkStart w:id="1782" w:name="_ETM_Q1_4481007"/>
      <w:bookmarkStart w:id="1783" w:name="_ETM_Q1_4481124"/>
      <w:bookmarkStart w:id="1784" w:name="_ETM_Q1_4481991"/>
      <w:bookmarkEnd w:id="1782"/>
      <w:bookmarkEnd w:id="1783"/>
      <w:bookmarkEnd w:id="1784"/>
    </w:p>
    <w:p w:rsidR="000E5E01" w:rsidRDefault="000E5E01" w:rsidP="000E5E01">
      <w:pPr>
        <w:pStyle w:val="a4"/>
        <w:keepNext/>
        <w:rPr>
          <w:rtl/>
        </w:rPr>
      </w:pPr>
      <w:bookmarkStart w:id="1785" w:name="ET_speaker_6150_153"/>
      <w:r w:rsidRPr="000E5E0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E5E01">
        <w:rPr>
          <w:rStyle w:val="TagStyle"/>
          <w:rtl/>
        </w:rPr>
        <w:t xml:space="preserve"> &lt;&lt; דובר &gt;&gt;</w:t>
      </w:r>
      <w:r>
        <w:rPr>
          <w:rtl/>
        </w:rPr>
        <w:t xml:space="preserve">   </w:t>
      </w:r>
      <w:bookmarkEnd w:id="1785"/>
    </w:p>
    <w:p w:rsidR="000E5E01" w:rsidRDefault="000E5E01" w:rsidP="000E5E01">
      <w:pPr>
        <w:pStyle w:val="KeepWithNext"/>
        <w:rPr>
          <w:rtl/>
        </w:rPr>
      </w:pPr>
    </w:p>
    <w:p w:rsidR="000E5E01" w:rsidRDefault="00AF21E4" w:rsidP="00AF21E4">
      <w:pPr>
        <w:rPr>
          <w:rtl/>
        </w:rPr>
      </w:pPr>
      <w:bookmarkStart w:id="1786" w:name="_ETM_Q1_4482558"/>
      <w:bookmarkStart w:id="1787" w:name="_ETM_Q1_4482608"/>
      <w:bookmarkEnd w:id="1786"/>
      <w:bookmarkEnd w:id="1787"/>
      <w:r>
        <w:rPr>
          <w:rFonts w:hint="cs"/>
          <w:rtl/>
        </w:rPr>
        <w:t xml:space="preserve">קראנו את דוח הוועדה. דוח הוועדה מתייחס לזה אז כולנו יודעים </w:t>
      </w:r>
      <w:r w:rsidR="000E5E01">
        <w:rPr>
          <w:rFonts w:hint="cs"/>
          <w:rtl/>
        </w:rPr>
        <w:t xml:space="preserve">שיש סיכון </w:t>
      </w:r>
      <w:proofErr w:type="spellStart"/>
      <w:r>
        <w:rPr>
          <w:rFonts w:hint="cs"/>
          <w:rtl/>
        </w:rPr>
        <w:t>גפ</w:t>
      </w:r>
      <w:proofErr w:type="spellEnd"/>
      <w:r>
        <w:rPr>
          <w:rFonts w:hint="cs"/>
          <w:rtl/>
        </w:rPr>
        <w:t xml:space="preserve"> </w:t>
      </w:r>
      <w:r w:rsidR="000E5E01">
        <w:rPr>
          <w:rFonts w:hint="cs"/>
          <w:rtl/>
        </w:rPr>
        <w:t xml:space="preserve">כזה. זה לא נפלא </w:t>
      </w:r>
      <w:bookmarkStart w:id="1788" w:name="_ETM_Q1_4486458"/>
      <w:bookmarkEnd w:id="1788"/>
      <w:r w:rsidR="000E5E01">
        <w:rPr>
          <w:rFonts w:hint="cs"/>
          <w:rtl/>
        </w:rPr>
        <w:t>מעינינו.</w:t>
      </w:r>
    </w:p>
    <w:p w:rsidR="000E5E01" w:rsidRDefault="000E5E01" w:rsidP="000E5E01">
      <w:pPr>
        <w:rPr>
          <w:rtl/>
        </w:rPr>
      </w:pPr>
      <w:bookmarkStart w:id="1789" w:name="_ETM_Q1_4488057"/>
      <w:bookmarkStart w:id="1790" w:name="_ETM_Q1_4488144"/>
      <w:bookmarkStart w:id="1791" w:name="_ETM_Q1_4489641"/>
      <w:bookmarkEnd w:id="1789"/>
      <w:bookmarkEnd w:id="1790"/>
      <w:bookmarkEnd w:id="1791"/>
    </w:p>
    <w:p w:rsidR="000E5E01" w:rsidRDefault="000E5E01" w:rsidP="000E5E01">
      <w:pPr>
        <w:pStyle w:val="a4"/>
        <w:keepNext/>
        <w:rPr>
          <w:rtl/>
        </w:rPr>
      </w:pPr>
      <w:bookmarkStart w:id="1792" w:name="ET_speaker_6345_154"/>
      <w:r w:rsidRPr="000E5E01">
        <w:rPr>
          <w:rStyle w:val="TagStyle"/>
          <w:rtl/>
        </w:rPr>
        <w:t xml:space="preserve"> &lt;&lt; דובר &gt;&gt; </w:t>
      </w:r>
      <w:r>
        <w:rPr>
          <w:rtl/>
        </w:rPr>
        <w:t>טלי גוטליב (הליכוד):</w:t>
      </w:r>
      <w:r w:rsidRPr="000E5E01">
        <w:rPr>
          <w:rStyle w:val="TagStyle"/>
          <w:rtl/>
        </w:rPr>
        <w:t xml:space="preserve"> &lt;&lt; דובר &gt;&gt;</w:t>
      </w:r>
      <w:r>
        <w:rPr>
          <w:rtl/>
        </w:rPr>
        <w:t xml:space="preserve">   </w:t>
      </w:r>
      <w:bookmarkEnd w:id="1792"/>
    </w:p>
    <w:p w:rsidR="000E5E01" w:rsidRDefault="000E5E01" w:rsidP="000E5E01">
      <w:pPr>
        <w:pStyle w:val="KeepWithNext"/>
        <w:rPr>
          <w:rtl/>
        </w:rPr>
      </w:pPr>
    </w:p>
    <w:p w:rsidR="000E5E01" w:rsidRDefault="00AF21E4" w:rsidP="00AF21E4">
      <w:pPr>
        <w:rPr>
          <w:rtl/>
        </w:rPr>
      </w:pPr>
      <w:bookmarkStart w:id="1793" w:name="_ETM_Q1_4490074"/>
      <w:bookmarkStart w:id="1794" w:name="_ETM_Q1_4490124"/>
      <w:bookmarkEnd w:id="1793"/>
      <w:bookmarkEnd w:id="1794"/>
      <w:r>
        <w:rPr>
          <w:rFonts w:hint="cs"/>
          <w:rtl/>
        </w:rPr>
        <w:t>תזכרו ש</w:t>
      </w:r>
      <w:r w:rsidR="000E5E01">
        <w:rPr>
          <w:rFonts w:hint="cs"/>
          <w:rtl/>
        </w:rPr>
        <w:t xml:space="preserve">ההודאה של אדם </w:t>
      </w:r>
      <w:r>
        <w:rPr>
          <w:rFonts w:hint="cs"/>
          <w:rtl/>
        </w:rPr>
        <w:t xml:space="preserve">היא </w:t>
      </w:r>
      <w:r w:rsidR="000E5E01">
        <w:rPr>
          <w:rFonts w:hint="cs"/>
          <w:rtl/>
        </w:rPr>
        <w:t xml:space="preserve">לא מלכת הראיות. </w:t>
      </w:r>
      <w:r>
        <w:rPr>
          <w:rFonts w:hint="cs"/>
          <w:rtl/>
        </w:rPr>
        <w:t>אנו מעודדים להשיג ראיות חיצוניות ב</w:t>
      </w:r>
      <w:r w:rsidR="000E5E01">
        <w:rPr>
          <w:rFonts w:hint="cs"/>
          <w:rtl/>
        </w:rPr>
        <w:t>תיקים.</w:t>
      </w:r>
    </w:p>
    <w:p w:rsidR="000E5E01" w:rsidRDefault="000E5E01" w:rsidP="000E5E01">
      <w:pPr>
        <w:rPr>
          <w:rtl/>
        </w:rPr>
      </w:pPr>
      <w:bookmarkStart w:id="1795" w:name="_ETM_Q1_4498741"/>
      <w:bookmarkStart w:id="1796" w:name="_ETM_Q1_4498827"/>
      <w:bookmarkEnd w:id="1795"/>
      <w:bookmarkEnd w:id="1796"/>
    </w:p>
    <w:p w:rsidR="000E5E01" w:rsidRDefault="000E5E01" w:rsidP="000E5E01">
      <w:pPr>
        <w:pStyle w:val="af6"/>
        <w:keepNext/>
        <w:rPr>
          <w:rtl/>
        </w:rPr>
      </w:pPr>
      <w:bookmarkStart w:id="1797" w:name="ET_yor_6157_155"/>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797"/>
    </w:p>
    <w:p w:rsidR="000E5E01" w:rsidRDefault="000E5E01" w:rsidP="000E5E01">
      <w:pPr>
        <w:pStyle w:val="KeepWithNext"/>
        <w:rPr>
          <w:rtl/>
        </w:rPr>
      </w:pPr>
    </w:p>
    <w:p w:rsidR="000E5E01" w:rsidRDefault="000E5E01" w:rsidP="00AF21E4">
      <w:pPr>
        <w:rPr>
          <w:rtl/>
        </w:rPr>
      </w:pPr>
      <w:bookmarkStart w:id="1798" w:name="_ETM_Q1_4499358"/>
      <w:bookmarkEnd w:id="1798"/>
      <w:r>
        <w:rPr>
          <w:rFonts w:hint="cs"/>
          <w:rtl/>
        </w:rPr>
        <w:t>אני רוצה</w:t>
      </w:r>
      <w:r w:rsidR="00AF21E4">
        <w:rPr>
          <w:rFonts w:hint="cs"/>
          <w:rtl/>
        </w:rPr>
        <w:t xml:space="preserve"> </w:t>
      </w:r>
      <w:r>
        <w:rPr>
          <w:rFonts w:hint="cs"/>
          <w:rtl/>
        </w:rPr>
        <w:t xml:space="preserve">לשמוע את הסנגוריה </w:t>
      </w:r>
      <w:bookmarkStart w:id="1799" w:name="_ETM_Q1_4501875"/>
      <w:bookmarkEnd w:id="1799"/>
      <w:r w:rsidR="00AF21E4">
        <w:rPr>
          <w:rFonts w:hint="cs"/>
          <w:rtl/>
        </w:rPr>
        <w:t xml:space="preserve">ואבקש שבתחילת דבריך תתייחס לשאלה </w:t>
      </w:r>
      <w:bookmarkStart w:id="1800" w:name="_ETM_Q1_4504418"/>
      <w:bookmarkEnd w:id="1800"/>
      <w:r w:rsidR="00AF21E4">
        <w:rPr>
          <w:rFonts w:hint="cs"/>
          <w:rtl/>
        </w:rPr>
        <w:t>ה</w:t>
      </w:r>
      <w:r>
        <w:rPr>
          <w:rFonts w:hint="cs"/>
          <w:rtl/>
        </w:rPr>
        <w:t>אם נתקלת בהודאות שווא והאם יש לך מקרים מאפ</w:t>
      </w:r>
      <w:r w:rsidR="00AF21E4">
        <w:rPr>
          <w:rFonts w:hint="cs"/>
          <w:rtl/>
        </w:rPr>
        <w:t>י</w:t>
      </w:r>
      <w:r>
        <w:rPr>
          <w:rFonts w:hint="cs"/>
          <w:rtl/>
        </w:rPr>
        <w:t xml:space="preserve">ינים של </w:t>
      </w:r>
      <w:bookmarkStart w:id="1801" w:name="_ETM_Q1_4509041"/>
      <w:bookmarkEnd w:id="1801"/>
      <w:r>
        <w:rPr>
          <w:rFonts w:hint="cs"/>
          <w:rtl/>
        </w:rPr>
        <w:t>הודאות שווא.</w:t>
      </w:r>
    </w:p>
    <w:p w:rsidR="000E5E01" w:rsidRDefault="000E5E01" w:rsidP="000E5E01">
      <w:pPr>
        <w:rPr>
          <w:rtl/>
        </w:rPr>
      </w:pPr>
      <w:bookmarkStart w:id="1802" w:name="_ETM_Q1_4512091"/>
      <w:bookmarkStart w:id="1803" w:name="_ETM_Q1_4512194"/>
      <w:bookmarkStart w:id="1804" w:name="_ETM_Q1_4512875"/>
      <w:bookmarkEnd w:id="1802"/>
      <w:bookmarkEnd w:id="1803"/>
      <w:bookmarkEnd w:id="1804"/>
    </w:p>
    <w:p w:rsidR="000E5E01" w:rsidRDefault="000E5E01" w:rsidP="000E5E01">
      <w:pPr>
        <w:pStyle w:val="af9"/>
        <w:keepNext/>
        <w:rPr>
          <w:rtl/>
        </w:rPr>
      </w:pPr>
      <w:bookmarkStart w:id="1805" w:name="ET_guest_576214_156"/>
      <w:r w:rsidRPr="000E5E01">
        <w:rPr>
          <w:rStyle w:val="TagStyle"/>
          <w:rtl/>
        </w:rPr>
        <w:t xml:space="preserve"> &lt;&lt; אורח &gt;&gt; </w:t>
      </w:r>
      <w:r>
        <w:rPr>
          <w:rtl/>
        </w:rPr>
        <w:t>ישי שרון:</w:t>
      </w:r>
      <w:r w:rsidRPr="000E5E01">
        <w:rPr>
          <w:rStyle w:val="TagStyle"/>
          <w:rtl/>
        </w:rPr>
        <w:t xml:space="preserve"> &lt;&lt; אורח &gt;&gt;</w:t>
      </w:r>
      <w:r>
        <w:rPr>
          <w:rtl/>
        </w:rPr>
        <w:t xml:space="preserve">   </w:t>
      </w:r>
      <w:bookmarkEnd w:id="1805"/>
    </w:p>
    <w:p w:rsidR="000E5E01" w:rsidRDefault="000E5E01" w:rsidP="000E5E01">
      <w:pPr>
        <w:pStyle w:val="KeepWithNext"/>
        <w:rPr>
          <w:rtl/>
        </w:rPr>
      </w:pPr>
    </w:p>
    <w:p w:rsidR="000E5E01" w:rsidRDefault="000E5E01" w:rsidP="00AF21E4">
      <w:pPr>
        <w:rPr>
          <w:rtl/>
        </w:rPr>
      </w:pPr>
      <w:bookmarkStart w:id="1806" w:name="_ETM_Q1_4513308"/>
      <w:bookmarkStart w:id="1807" w:name="_ETM_Q1_4513358"/>
      <w:bookmarkEnd w:id="1806"/>
      <w:bookmarkEnd w:id="1807"/>
      <w:r>
        <w:rPr>
          <w:rFonts w:hint="cs"/>
          <w:rtl/>
        </w:rPr>
        <w:t>קודם כל יש להזכיר</w:t>
      </w:r>
      <w:r w:rsidR="00AF21E4">
        <w:rPr>
          <w:rFonts w:hint="cs"/>
          <w:rtl/>
        </w:rPr>
        <w:t xml:space="preserve"> למה ועדת </w:t>
      </w:r>
      <w:proofErr w:type="spellStart"/>
      <w:r w:rsidR="00AF21E4">
        <w:rPr>
          <w:rFonts w:hint="cs"/>
          <w:rtl/>
        </w:rPr>
        <w:t>דנציגר</w:t>
      </w:r>
      <w:proofErr w:type="spellEnd"/>
      <w:r w:rsidR="00AF21E4">
        <w:rPr>
          <w:rFonts w:hint="cs"/>
          <w:rtl/>
        </w:rPr>
        <w:t xml:space="preserve"> הוקמה</w:t>
      </w:r>
      <w:r>
        <w:rPr>
          <w:rFonts w:hint="cs"/>
          <w:rtl/>
        </w:rPr>
        <w:t xml:space="preserve">. </w:t>
      </w:r>
      <w:r w:rsidR="00AF21E4">
        <w:rPr>
          <w:rFonts w:hint="cs"/>
          <w:rtl/>
        </w:rPr>
        <w:t xml:space="preserve">היא הוקמה כי יש - - </w:t>
      </w:r>
      <w:bookmarkStart w:id="1808" w:name="_ETM_Q1_4520170"/>
      <w:bookmarkEnd w:id="1808"/>
      <w:r w:rsidR="00AF21E4">
        <w:rPr>
          <w:rFonts w:hint="cs"/>
          <w:rtl/>
        </w:rPr>
        <w:t xml:space="preserve">- תופעות </w:t>
      </w:r>
      <w:r>
        <w:rPr>
          <w:rFonts w:hint="cs"/>
          <w:rtl/>
        </w:rPr>
        <w:t>בישר</w:t>
      </w:r>
      <w:r w:rsidR="00AF21E4">
        <w:rPr>
          <w:rFonts w:hint="cs"/>
          <w:rtl/>
        </w:rPr>
        <w:t>א</w:t>
      </w:r>
      <w:r>
        <w:rPr>
          <w:rFonts w:hint="cs"/>
          <w:rtl/>
        </w:rPr>
        <w:t xml:space="preserve">ל שלא </w:t>
      </w:r>
      <w:bookmarkStart w:id="1809" w:name="_ETM_Q1_4520775"/>
      <w:bookmarkEnd w:id="1809"/>
      <w:r>
        <w:rPr>
          <w:rFonts w:hint="cs"/>
          <w:rtl/>
        </w:rPr>
        <w:t>מא</w:t>
      </w:r>
      <w:r w:rsidR="00AF21E4">
        <w:rPr>
          <w:rFonts w:hint="cs"/>
          <w:rtl/>
        </w:rPr>
        <w:t>פ</w:t>
      </w:r>
      <w:r>
        <w:rPr>
          <w:rFonts w:hint="cs"/>
          <w:rtl/>
        </w:rPr>
        <w:t xml:space="preserve">שרות </w:t>
      </w:r>
      <w:r w:rsidR="00AF21E4">
        <w:rPr>
          <w:rFonts w:hint="cs"/>
          <w:rtl/>
        </w:rPr>
        <w:t>לאתר ול</w:t>
      </w:r>
      <w:r>
        <w:rPr>
          <w:rFonts w:hint="cs"/>
          <w:rtl/>
        </w:rPr>
        <w:t>תקן הרשעות שווא. קור</w:t>
      </w:r>
      <w:r w:rsidR="00AF21E4">
        <w:rPr>
          <w:rFonts w:hint="cs"/>
          <w:rtl/>
        </w:rPr>
        <w:t>יוז</w:t>
      </w:r>
      <w:r>
        <w:rPr>
          <w:rFonts w:hint="cs"/>
          <w:rtl/>
        </w:rPr>
        <w:t xml:space="preserve"> </w:t>
      </w:r>
      <w:r>
        <w:rPr>
          <w:rtl/>
        </w:rPr>
        <w:t>–</w:t>
      </w:r>
      <w:r>
        <w:rPr>
          <w:rFonts w:hint="cs"/>
          <w:rtl/>
        </w:rPr>
        <w:t xml:space="preserve"> לפני הרבה ש</w:t>
      </w:r>
      <w:r w:rsidR="00AF21E4">
        <w:rPr>
          <w:rFonts w:hint="cs"/>
          <w:rtl/>
        </w:rPr>
        <w:t>נ</w:t>
      </w:r>
      <w:r>
        <w:rPr>
          <w:rFonts w:hint="cs"/>
          <w:rtl/>
        </w:rPr>
        <w:t>ים כשהי</w:t>
      </w:r>
      <w:r w:rsidR="00AF21E4">
        <w:rPr>
          <w:rFonts w:hint="cs"/>
          <w:rtl/>
        </w:rPr>
        <w:t>י</w:t>
      </w:r>
      <w:r>
        <w:rPr>
          <w:rFonts w:hint="cs"/>
          <w:rtl/>
        </w:rPr>
        <w:t xml:space="preserve">נו </w:t>
      </w:r>
      <w:bookmarkStart w:id="1810" w:name="_ETM_Q1_4528008"/>
      <w:bookmarkEnd w:id="1810"/>
      <w:r w:rsidR="00AF21E4">
        <w:rPr>
          <w:rFonts w:hint="cs"/>
          <w:rtl/>
        </w:rPr>
        <w:t>מנסים לארגן השתלמוי</w:t>
      </w:r>
      <w:r>
        <w:rPr>
          <w:rFonts w:hint="cs"/>
          <w:rtl/>
        </w:rPr>
        <w:t xml:space="preserve">ות </w:t>
      </w:r>
      <w:r w:rsidR="00AF21E4">
        <w:rPr>
          <w:rFonts w:hint="cs"/>
          <w:rtl/>
        </w:rPr>
        <w:t>ל</w:t>
      </w:r>
      <w:r>
        <w:rPr>
          <w:rFonts w:hint="cs"/>
          <w:rtl/>
        </w:rPr>
        <w:t>משרד המשפטים על ה</w:t>
      </w:r>
      <w:r w:rsidR="00AF21E4">
        <w:rPr>
          <w:rFonts w:hint="cs"/>
          <w:rtl/>
        </w:rPr>
        <w:t>רשעות</w:t>
      </w:r>
      <w:r>
        <w:rPr>
          <w:rFonts w:hint="cs"/>
          <w:rtl/>
        </w:rPr>
        <w:t xml:space="preserve"> שווא</w:t>
      </w:r>
      <w:r w:rsidR="00AF21E4">
        <w:rPr>
          <w:rFonts w:hint="cs"/>
          <w:rtl/>
        </w:rPr>
        <w:t>, היו מי שהתנגדו בפרקליטות</w:t>
      </w:r>
      <w:r>
        <w:rPr>
          <w:rFonts w:hint="cs"/>
          <w:rtl/>
        </w:rPr>
        <w:t xml:space="preserve"> </w:t>
      </w:r>
      <w:r w:rsidR="00AF21E4">
        <w:rPr>
          <w:rFonts w:hint="cs"/>
          <w:rtl/>
        </w:rPr>
        <w:t xml:space="preserve">לעצם </w:t>
      </w:r>
      <w:bookmarkStart w:id="1811" w:name="_ETM_Q1_4537777"/>
      <w:bookmarkEnd w:id="1811"/>
      <w:r w:rsidR="00AF21E4">
        <w:rPr>
          <w:rFonts w:hint="cs"/>
          <w:rtl/>
        </w:rPr>
        <w:t xml:space="preserve">קיום האירוע </w:t>
      </w:r>
      <w:r>
        <w:rPr>
          <w:rFonts w:hint="cs"/>
          <w:rtl/>
        </w:rPr>
        <w:t xml:space="preserve">כי אמרו: </w:t>
      </w:r>
      <w:bookmarkStart w:id="1812" w:name="_ETM_Q1_4536792"/>
      <w:bookmarkEnd w:id="1812"/>
      <w:r>
        <w:rPr>
          <w:rFonts w:hint="cs"/>
          <w:rtl/>
        </w:rPr>
        <w:t>אין דבר כזה הרשעות ש</w:t>
      </w:r>
      <w:r w:rsidR="00AF21E4">
        <w:rPr>
          <w:rFonts w:hint="cs"/>
          <w:rtl/>
        </w:rPr>
        <w:t>ו</w:t>
      </w:r>
      <w:r>
        <w:rPr>
          <w:rFonts w:hint="cs"/>
          <w:rtl/>
        </w:rPr>
        <w:t xml:space="preserve">וא. אני שמח לומר </w:t>
      </w:r>
      <w:r w:rsidR="00AF21E4">
        <w:rPr>
          <w:rFonts w:hint="cs"/>
          <w:rtl/>
        </w:rPr>
        <w:t xml:space="preserve">שכיום זה לא המצב ויש לנו היום השתלמויות </w:t>
      </w:r>
      <w:r>
        <w:rPr>
          <w:rFonts w:hint="cs"/>
          <w:rtl/>
        </w:rPr>
        <w:t xml:space="preserve">אבל אני </w:t>
      </w:r>
      <w:bookmarkStart w:id="1813" w:name="_ETM_Q1_4543425"/>
      <w:bookmarkEnd w:id="1813"/>
      <w:r>
        <w:rPr>
          <w:rFonts w:hint="cs"/>
          <w:rtl/>
        </w:rPr>
        <w:t>שומע שהאמירות הללו עדיין קיימות.</w:t>
      </w:r>
    </w:p>
    <w:p w:rsidR="000E5E01" w:rsidRDefault="000E5E01" w:rsidP="000E5E01">
      <w:pPr>
        <w:rPr>
          <w:rtl/>
        </w:rPr>
      </w:pPr>
      <w:bookmarkStart w:id="1814" w:name="_ETM_Q1_4547775"/>
      <w:bookmarkStart w:id="1815" w:name="_ETM_Q1_4547892"/>
      <w:bookmarkEnd w:id="1814"/>
      <w:bookmarkEnd w:id="1815"/>
    </w:p>
    <w:p w:rsidR="000E5E01" w:rsidRDefault="00AF21E4" w:rsidP="00AF21E4">
      <w:pPr>
        <w:rPr>
          <w:rtl/>
        </w:rPr>
      </w:pPr>
      <w:bookmarkStart w:id="1816" w:name="_ETM_Q1_4547908"/>
      <w:bookmarkStart w:id="1817" w:name="_ETM_Q1_4547975"/>
      <w:bookmarkEnd w:id="1816"/>
      <w:bookmarkEnd w:id="1817"/>
      <w:r>
        <w:rPr>
          <w:rFonts w:hint="cs"/>
          <w:rtl/>
        </w:rPr>
        <w:t>יש מקרים מת</w:t>
      </w:r>
      <w:r w:rsidR="000E5E01">
        <w:rPr>
          <w:rFonts w:hint="cs"/>
          <w:rtl/>
        </w:rPr>
        <w:t>ועדים</w:t>
      </w:r>
      <w:r>
        <w:rPr>
          <w:rFonts w:hint="cs"/>
          <w:rtl/>
        </w:rPr>
        <w:t>,</w:t>
      </w:r>
      <w:r w:rsidR="000E5E01">
        <w:rPr>
          <w:rFonts w:hint="cs"/>
          <w:rtl/>
        </w:rPr>
        <w:t xml:space="preserve"> וצר</w:t>
      </w:r>
      <w:r>
        <w:rPr>
          <w:rFonts w:hint="cs"/>
          <w:rtl/>
        </w:rPr>
        <w:t>יך</w:t>
      </w:r>
      <w:r w:rsidR="000E5E01">
        <w:rPr>
          <w:rFonts w:hint="cs"/>
          <w:rtl/>
        </w:rPr>
        <w:t xml:space="preserve"> לקרות הרבה </w:t>
      </w:r>
      <w:bookmarkStart w:id="1818" w:name="_ETM_Q1_4553092"/>
      <w:bookmarkEnd w:id="1818"/>
      <w:r w:rsidR="000E5E01">
        <w:rPr>
          <w:rFonts w:hint="cs"/>
          <w:rtl/>
        </w:rPr>
        <w:t>ד</w:t>
      </w:r>
      <w:r>
        <w:rPr>
          <w:rFonts w:hint="cs"/>
          <w:rtl/>
        </w:rPr>
        <w:t>ב</w:t>
      </w:r>
      <w:r w:rsidR="000E5E01">
        <w:rPr>
          <w:rFonts w:hint="cs"/>
          <w:rtl/>
        </w:rPr>
        <w:t>רים כדי ל</w:t>
      </w:r>
      <w:r>
        <w:rPr>
          <w:rFonts w:hint="cs"/>
          <w:rtl/>
        </w:rPr>
        <w:t>גלות שי</w:t>
      </w:r>
      <w:r w:rsidR="000E5E01">
        <w:rPr>
          <w:rFonts w:hint="cs"/>
          <w:rtl/>
        </w:rPr>
        <w:t>ש</w:t>
      </w:r>
      <w:r>
        <w:rPr>
          <w:rFonts w:hint="cs"/>
          <w:rtl/>
        </w:rPr>
        <w:t xml:space="preserve"> </w:t>
      </w:r>
      <w:r w:rsidR="000E5E01">
        <w:rPr>
          <w:rFonts w:hint="cs"/>
          <w:rtl/>
        </w:rPr>
        <w:t>לך הודאת שווא של מאה אחוז</w:t>
      </w:r>
      <w:r>
        <w:rPr>
          <w:rFonts w:hint="cs"/>
          <w:rtl/>
        </w:rPr>
        <w:t>. למשל שמצאת מישהו אחר או אם יש לך פרויקט חפות כמו בארצות הברית</w:t>
      </w:r>
      <w:r w:rsidR="000E5E01">
        <w:rPr>
          <w:rFonts w:hint="cs"/>
          <w:rtl/>
        </w:rPr>
        <w:t xml:space="preserve"> </w:t>
      </w:r>
      <w:bookmarkStart w:id="1819" w:name="_ETM_Q1_4560392"/>
      <w:bookmarkEnd w:id="1819"/>
      <w:r w:rsidR="000E5E01">
        <w:rPr>
          <w:rFonts w:hint="cs"/>
          <w:rtl/>
        </w:rPr>
        <w:t xml:space="preserve">שממש עושה בדיקות </w:t>
      </w:r>
      <w:r w:rsidR="000E5E01">
        <w:rPr>
          <w:rFonts w:hint="cs"/>
        </w:rPr>
        <w:t>DNA</w:t>
      </w:r>
      <w:r w:rsidR="000E5E01">
        <w:rPr>
          <w:rFonts w:hint="cs"/>
          <w:rtl/>
        </w:rPr>
        <w:t>. אין לנו את זה באר</w:t>
      </w:r>
      <w:r>
        <w:rPr>
          <w:rFonts w:hint="cs"/>
          <w:rtl/>
        </w:rPr>
        <w:t>ץ</w:t>
      </w:r>
      <w:r w:rsidR="000E5E01">
        <w:rPr>
          <w:rFonts w:hint="cs"/>
          <w:rtl/>
        </w:rPr>
        <w:t xml:space="preserve">. זה </w:t>
      </w:r>
      <w:bookmarkStart w:id="1820" w:name="_ETM_Q1_4566625"/>
      <w:bookmarkEnd w:id="1820"/>
      <w:r w:rsidR="000E5E01">
        <w:rPr>
          <w:rFonts w:hint="cs"/>
          <w:rtl/>
        </w:rPr>
        <w:t>חלק מהבעיה וחלק מהדברים שהו</w:t>
      </w:r>
      <w:r>
        <w:rPr>
          <w:rFonts w:hint="cs"/>
          <w:rtl/>
        </w:rPr>
        <w:t>ו</w:t>
      </w:r>
      <w:r w:rsidR="000E5E01">
        <w:rPr>
          <w:rFonts w:hint="cs"/>
          <w:rtl/>
        </w:rPr>
        <w:t>עדה</w:t>
      </w:r>
      <w:r>
        <w:rPr>
          <w:rFonts w:hint="cs"/>
          <w:rtl/>
        </w:rPr>
        <w:t xml:space="preserve"> תידרש אליה</w:t>
      </w:r>
      <w:r w:rsidR="000E5E01">
        <w:rPr>
          <w:rFonts w:hint="cs"/>
          <w:rtl/>
        </w:rPr>
        <w:t>ם</w:t>
      </w:r>
      <w:r>
        <w:rPr>
          <w:rFonts w:hint="cs"/>
          <w:rtl/>
        </w:rPr>
        <w:t xml:space="preserve"> ב</w:t>
      </w:r>
      <w:r w:rsidR="000E5E01">
        <w:rPr>
          <w:rFonts w:hint="cs"/>
          <w:rtl/>
        </w:rPr>
        <w:t>המשך</w:t>
      </w:r>
      <w:r>
        <w:rPr>
          <w:rFonts w:hint="cs"/>
          <w:rtl/>
        </w:rPr>
        <w:t xml:space="preserve">. יש </w:t>
      </w:r>
      <w:r w:rsidR="000E5E01">
        <w:rPr>
          <w:rFonts w:hint="cs"/>
          <w:rtl/>
        </w:rPr>
        <w:t>מקרי</w:t>
      </w:r>
      <w:r>
        <w:rPr>
          <w:rFonts w:hint="cs"/>
          <w:rtl/>
        </w:rPr>
        <w:t xml:space="preserve">ם </w:t>
      </w:r>
      <w:r w:rsidR="000E5E01">
        <w:rPr>
          <w:rFonts w:hint="cs"/>
          <w:rtl/>
        </w:rPr>
        <w:t xml:space="preserve">מאוד </w:t>
      </w:r>
      <w:r>
        <w:rPr>
          <w:rFonts w:hint="cs"/>
          <w:rtl/>
        </w:rPr>
        <w:t xml:space="preserve">ספציפיים שמוזכרים בדוח הוועדה, מקרים </w:t>
      </w:r>
      <w:r w:rsidR="000E5E01">
        <w:rPr>
          <w:rFonts w:hint="cs"/>
          <w:rtl/>
        </w:rPr>
        <w:t xml:space="preserve">מתוקשרים </w:t>
      </w:r>
      <w:bookmarkStart w:id="1821" w:name="_ETM_Q1_4575259"/>
      <w:bookmarkEnd w:id="1821"/>
      <w:r w:rsidR="000E5E01">
        <w:rPr>
          <w:rFonts w:hint="cs"/>
          <w:rtl/>
        </w:rPr>
        <w:t>ש</w:t>
      </w:r>
      <w:r>
        <w:rPr>
          <w:rFonts w:hint="cs"/>
          <w:rtl/>
        </w:rPr>
        <w:t>א</w:t>
      </w:r>
      <w:r w:rsidR="000E5E01">
        <w:rPr>
          <w:rFonts w:hint="cs"/>
          <w:rtl/>
        </w:rPr>
        <w:t xml:space="preserve">נו יודעים כי מצאנו אנשים אחרים. אנו כן מכירים מקרים </w:t>
      </w:r>
      <w:bookmarkStart w:id="1822" w:name="_ETM_Q1_4580392"/>
      <w:bookmarkEnd w:id="1822"/>
      <w:r>
        <w:rPr>
          <w:rFonts w:hint="cs"/>
          <w:rtl/>
        </w:rPr>
        <w:t>שבה</w:t>
      </w:r>
      <w:r w:rsidR="000E5E01">
        <w:rPr>
          <w:rFonts w:hint="cs"/>
          <w:rtl/>
        </w:rPr>
        <w:t>ם</w:t>
      </w:r>
      <w:r>
        <w:rPr>
          <w:rFonts w:hint="cs"/>
          <w:rtl/>
        </w:rPr>
        <w:t xml:space="preserve"> </w:t>
      </w:r>
      <w:r w:rsidR="000E5E01">
        <w:rPr>
          <w:rFonts w:hint="cs"/>
          <w:rtl/>
        </w:rPr>
        <w:t xml:space="preserve">גם בית המשפט אומר </w:t>
      </w:r>
      <w:r>
        <w:rPr>
          <w:rFonts w:hint="cs"/>
          <w:rtl/>
        </w:rPr>
        <w:t xml:space="preserve">שיש פה חשש </w:t>
      </w:r>
      <w:bookmarkStart w:id="1823" w:name="_ETM_Q1_4584165"/>
      <w:bookmarkEnd w:id="1823"/>
      <w:r>
        <w:rPr>
          <w:rFonts w:hint="cs"/>
          <w:rtl/>
        </w:rPr>
        <w:t xml:space="preserve">כבד להודאת שווא </w:t>
      </w:r>
      <w:r w:rsidR="000E5E01">
        <w:rPr>
          <w:rFonts w:hint="cs"/>
          <w:rtl/>
        </w:rPr>
        <w:t xml:space="preserve">וגם פוסל את ההודאה כתוצאה </w:t>
      </w:r>
      <w:bookmarkStart w:id="1824" w:name="_ETM_Q1_4587208"/>
      <w:bookmarkEnd w:id="1824"/>
      <w:r>
        <w:rPr>
          <w:rFonts w:hint="cs"/>
          <w:rtl/>
        </w:rPr>
        <w:t>מהפרת זכו</w:t>
      </w:r>
      <w:r w:rsidR="000E5E01">
        <w:rPr>
          <w:rFonts w:hint="cs"/>
          <w:rtl/>
        </w:rPr>
        <w:t>יות ו</w:t>
      </w:r>
      <w:r>
        <w:rPr>
          <w:rFonts w:hint="cs"/>
          <w:rtl/>
        </w:rPr>
        <w:t>בסו</w:t>
      </w:r>
      <w:r w:rsidR="000E5E01">
        <w:rPr>
          <w:rFonts w:hint="cs"/>
          <w:rtl/>
        </w:rPr>
        <w:t xml:space="preserve">ף מזכה את הנאשם. </w:t>
      </w:r>
      <w:r>
        <w:rPr>
          <w:rFonts w:hint="cs"/>
          <w:rtl/>
        </w:rPr>
        <w:t xml:space="preserve">יש לנו מקרים כאלה ואני מניח שיובל </w:t>
      </w:r>
      <w:bookmarkStart w:id="1825" w:name="_ETM_Q1_4594240"/>
      <w:bookmarkEnd w:id="1825"/>
      <w:r w:rsidR="000E5E01">
        <w:rPr>
          <w:rFonts w:hint="cs"/>
          <w:rtl/>
        </w:rPr>
        <w:t>מכיר את המק</w:t>
      </w:r>
      <w:r>
        <w:rPr>
          <w:rFonts w:hint="cs"/>
          <w:rtl/>
        </w:rPr>
        <w:t>ר</w:t>
      </w:r>
      <w:r w:rsidR="00161A06">
        <w:rPr>
          <w:rFonts w:hint="cs"/>
          <w:rtl/>
        </w:rPr>
        <w:t>ים</w:t>
      </w:r>
      <w:r w:rsidR="000E5E01">
        <w:rPr>
          <w:rFonts w:hint="cs"/>
          <w:rtl/>
        </w:rPr>
        <w:t xml:space="preserve"> הללו </w:t>
      </w:r>
      <w:bookmarkStart w:id="1826" w:name="_ETM_Q1_4593659"/>
      <w:bookmarkEnd w:id="1826"/>
      <w:r w:rsidR="000E5E01">
        <w:rPr>
          <w:rFonts w:hint="cs"/>
          <w:rtl/>
        </w:rPr>
        <w:t>לרבות של קטינ</w:t>
      </w:r>
      <w:r w:rsidR="00161A06">
        <w:rPr>
          <w:rFonts w:hint="cs"/>
          <w:rtl/>
        </w:rPr>
        <w:t>ים</w:t>
      </w:r>
      <w:r w:rsidR="000E5E01">
        <w:rPr>
          <w:rFonts w:hint="cs"/>
          <w:rtl/>
        </w:rPr>
        <w:t>. זה דבר אחד.</w:t>
      </w:r>
    </w:p>
    <w:p w:rsidR="000E5E01" w:rsidRDefault="000E5E01" w:rsidP="000E5E01">
      <w:pPr>
        <w:rPr>
          <w:rtl/>
        </w:rPr>
      </w:pPr>
      <w:bookmarkStart w:id="1827" w:name="_ETM_Q1_4597959"/>
      <w:bookmarkStart w:id="1828" w:name="_ETM_Q1_4598042"/>
      <w:bookmarkEnd w:id="1827"/>
      <w:bookmarkEnd w:id="1828"/>
    </w:p>
    <w:p w:rsidR="000E5E01" w:rsidRDefault="000E5E01" w:rsidP="00AF21E4">
      <w:pPr>
        <w:rPr>
          <w:rtl/>
        </w:rPr>
      </w:pPr>
      <w:bookmarkStart w:id="1829" w:name="_ETM_Q1_4598092"/>
      <w:bookmarkStart w:id="1830" w:name="_ETM_Q1_4598176"/>
      <w:bookmarkEnd w:id="1829"/>
      <w:bookmarkEnd w:id="1830"/>
      <w:r>
        <w:rPr>
          <w:rFonts w:hint="cs"/>
          <w:rtl/>
        </w:rPr>
        <w:t>שנ</w:t>
      </w:r>
      <w:r w:rsidR="00AF21E4">
        <w:rPr>
          <w:rFonts w:hint="cs"/>
          <w:rtl/>
        </w:rPr>
        <w:t>י</w:t>
      </w:r>
      <w:r>
        <w:rPr>
          <w:rFonts w:hint="cs"/>
          <w:rtl/>
        </w:rPr>
        <w:t xml:space="preserve">ת, נאמר פה </w:t>
      </w:r>
      <w:r>
        <w:rPr>
          <w:rtl/>
        </w:rPr>
        <w:t>–</w:t>
      </w:r>
      <w:r>
        <w:rPr>
          <w:rFonts w:hint="cs"/>
          <w:rtl/>
        </w:rPr>
        <w:t xml:space="preserve"> שמנו </w:t>
      </w:r>
      <w:bookmarkStart w:id="1831" w:name="_ETM_Q1_4600392"/>
      <w:bookmarkEnd w:id="1831"/>
      <w:r>
        <w:rPr>
          <w:rFonts w:hint="cs"/>
          <w:rtl/>
        </w:rPr>
        <w:t xml:space="preserve">דגש </w:t>
      </w:r>
      <w:r w:rsidR="00AF21E4">
        <w:rPr>
          <w:rFonts w:hint="cs"/>
          <w:rtl/>
        </w:rPr>
        <w:t xml:space="preserve">על </w:t>
      </w:r>
      <w:r>
        <w:rPr>
          <w:rFonts w:hint="cs"/>
          <w:rtl/>
        </w:rPr>
        <w:t>הענ</w:t>
      </w:r>
      <w:r w:rsidR="00AF21E4">
        <w:rPr>
          <w:rFonts w:hint="cs"/>
          <w:rtl/>
        </w:rPr>
        <w:t>י</w:t>
      </w:r>
      <w:r>
        <w:rPr>
          <w:rFonts w:hint="cs"/>
          <w:rtl/>
        </w:rPr>
        <w:t xml:space="preserve">ין של צמצום הודאות שווא. </w:t>
      </w:r>
      <w:r w:rsidR="00AF21E4">
        <w:rPr>
          <w:rFonts w:hint="cs"/>
          <w:rtl/>
        </w:rPr>
        <w:t xml:space="preserve">אין ספק שזו </w:t>
      </w:r>
      <w:r>
        <w:rPr>
          <w:rFonts w:hint="cs"/>
          <w:rtl/>
        </w:rPr>
        <w:t xml:space="preserve">מטרה מרכזית. </w:t>
      </w:r>
      <w:bookmarkStart w:id="1832" w:name="_ETM_Q1_4607042"/>
      <w:bookmarkEnd w:id="1832"/>
      <w:r>
        <w:rPr>
          <w:rFonts w:hint="cs"/>
          <w:rtl/>
        </w:rPr>
        <w:t xml:space="preserve">מטרה מרכזית לא פחות </w:t>
      </w:r>
      <w:r w:rsidR="00AF21E4">
        <w:rPr>
          <w:rFonts w:hint="cs"/>
          <w:rtl/>
        </w:rPr>
        <w:t xml:space="preserve">היא לצמצם תופעות </w:t>
      </w:r>
      <w:r>
        <w:rPr>
          <w:rFonts w:hint="cs"/>
          <w:rtl/>
        </w:rPr>
        <w:t xml:space="preserve">של הפרת זכויות ושימוש בטכניקות חקירה </w:t>
      </w:r>
      <w:bookmarkStart w:id="1833" w:name="_ETM_Q1_4615109"/>
      <w:bookmarkEnd w:id="1833"/>
      <w:r w:rsidR="00AF21E4">
        <w:rPr>
          <w:rFonts w:hint="cs"/>
          <w:rtl/>
        </w:rPr>
        <w:t xml:space="preserve">פסולות שפוגעות בכבודו </w:t>
      </w:r>
      <w:bookmarkStart w:id="1834" w:name="_ETM_Q1_4615964"/>
      <w:bookmarkEnd w:id="1834"/>
      <w:r w:rsidR="00AF21E4">
        <w:rPr>
          <w:rFonts w:hint="cs"/>
          <w:rtl/>
        </w:rPr>
        <w:t xml:space="preserve">ובשלומו של הקטין </w:t>
      </w:r>
      <w:r>
        <w:rPr>
          <w:rFonts w:hint="cs"/>
          <w:rtl/>
        </w:rPr>
        <w:t xml:space="preserve">או של האדם עם מוגבלות. גם זו מטרה. </w:t>
      </w:r>
    </w:p>
    <w:p w:rsidR="000E5E01" w:rsidRDefault="000E5E01" w:rsidP="000E5E01">
      <w:pPr>
        <w:rPr>
          <w:rtl/>
        </w:rPr>
      </w:pPr>
      <w:bookmarkStart w:id="1835" w:name="_ETM_Q1_4620242"/>
      <w:bookmarkStart w:id="1836" w:name="_ETM_Q1_4620325"/>
      <w:bookmarkEnd w:id="1835"/>
      <w:bookmarkEnd w:id="1836"/>
    </w:p>
    <w:p w:rsidR="000E5E01" w:rsidRDefault="000E5E01" w:rsidP="00AF21E4">
      <w:pPr>
        <w:rPr>
          <w:rtl/>
        </w:rPr>
      </w:pPr>
      <w:bookmarkStart w:id="1837" w:name="_ETM_Q1_4620509"/>
      <w:bookmarkStart w:id="1838" w:name="_ETM_Q1_4620609"/>
      <w:bookmarkEnd w:id="1837"/>
      <w:bookmarkEnd w:id="1838"/>
      <w:r>
        <w:rPr>
          <w:rFonts w:hint="cs"/>
          <w:rtl/>
        </w:rPr>
        <w:t xml:space="preserve">נקודה </w:t>
      </w:r>
      <w:bookmarkStart w:id="1839" w:name="_ETM_Q1_4621209"/>
      <w:bookmarkEnd w:id="1839"/>
      <w:r>
        <w:rPr>
          <w:rFonts w:hint="cs"/>
          <w:rtl/>
        </w:rPr>
        <w:t>שלישית, אני מתייחס למה שנאמר פה למחקרים מארצות הברית</w:t>
      </w:r>
      <w:r w:rsidR="00AF21E4">
        <w:rPr>
          <w:rFonts w:hint="cs"/>
          <w:rtl/>
        </w:rPr>
        <w:t xml:space="preserve">, מה הם מלמדים ומה ניתן ללמוד </w:t>
      </w:r>
      <w:bookmarkStart w:id="1840" w:name="_ETM_Q1_4631883"/>
      <w:bookmarkEnd w:id="1840"/>
      <w:r w:rsidR="00AF21E4">
        <w:rPr>
          <w:rFonts w:hint="cs"/>
          <w:rtl/>
        </w:rPr>
        <w:t>מהם</w:t>
      </w:r>
      <w:r>
        <w:rPr>
          <w:rFonts w:hint="cs"/>
          <w:rtl/>
        </w:rPr>
        <w:t xml:space="preserve">. תמיד </w:t>
      </w:r>
      <w:bookmarkStart w:id="1841" w:name="_ETM_Q1_4629226"/>
      <w:bookmarkEnd w:id="1841"/>
      <w:r>
        <w:rPr>
          <w:rFonts w:hint="cs"/>
          <w:rtl/>
        </w:rPr>
        <w:t>קשה ללמוד ממחקרים שנערכ</w:t>
      </w:r>
      <w:r w:rsidR="00161A06">
        <w:rPr>
          <w:rFonts w:hint="cs"/>
          <w:rtl/>
        </w:rPr>
        <w:t>ים</w:t>
      </w:r>
      <w:r>
        <w:rPr>
          <w:rFonts w:hint="cs"/>
          <w:rtl/>
        </w:rPr>
        <w:t xml:space="preserve"> בחו"ל. דוו</w:t>
      </w:r>
      <w:r w:rsidR="00AF21E4">
        <w:rPr>
          <w:rFonts w:hint="cs"/>
          <w:rtl/>
        </w:rPr>
        <w:t>ק</w:t>
      </w:r>
      <w:r>
        <w:rPr>
          <w:rFonts w:hint="cs"/>
          <w:rtl/>
        </w:rPr>
        <w:t xml:space="preserve">א בהקשר </w:t>
      </w:r>
      <w:r w:rsidR="00AF21E4">
        <w:rPr>
          <w:rFonts w:hint="cs"/>
          <w:rtl/>
        </w:rPr>
        <w:t>ה</w:t>
      </w:r>
      <w:r>
        <w:rPr>
          <w:rFonts w:hint="cs"/>
          <w:rtl/>
        </w:rPr>
        <w:t>ז</w:t>
      </w:r>
      <w:r w:rsidR="00AF21E4">
        <w:rPr>
          <w:rFonts w:hint="cs"/>
          <w:rtl/>
        </w:rPr>
        <w:t xml:space="preserve">ה, ועדת </w:t>
      </w:r>
      <w:proofErr w:type="spellStart"/>
      <w:r w:rsidR="00AF21E4">
        <w:rPr>
          <w:rFonts w:hint="cs"/>
          <w:rtl/>
        </w:rPr>
        <w:t>דנצי</w:t>
      </w:r>
      <w:r>
        <w:rPr>
          <w:rFonts w:hint="cs"/>
          <w:rtl/>
        </w:rPr>
        <w:t>גר</w:t>
      </w:r>
      <w:proofErr w:type="spellEnd"/>
      <w:r>
        <w:rPr>
          <w:rFonts w:hint="cs"/>
          <w:rtl/>
        </w:rPr>
        <w:t xml:space="preserve"> </w:t>
      </w:r>
      <w:bookmarkStart w:id="1842" w:name="_ETM_Q1_4640809"/>
      <w:bookmarkEnd w:id="1842"/>
      <w:r>
        <w:rPr>
          <w:rFonts w:hint="cs"/>
          <w:rtl/>
        </w:rPr>
        <w:t>אומרת משהו מענ</w:t>
      </w:r>
      <w:r w:rsidR="00AF21E4">
        <w:rPr>
          <w:rFonts w:hint="cs"/>
          <w:rtl/>
        </w:rPr>
        <w:t>י</w:t>
      </w:r>
      <w:r>
        <w:rPr>
          <w:rFonts w:hint="cs"/>
          <w:rtl/>
        </w:rPr>
        <w:t xml:space="preserve">ין </w:t>
      </w:r>
      <w:r w:rsidR="00AF21E4">
        <w:rPr>
          <w:rFonts w:hint="cs"/>
          <w:rtl/>
        </w:rPr>
        <w:t xml:space="preserve">מאוד </w:t>
      </w:r>
      <w:r>
        <w:rPr>
          <w:rtl/>
        </w:rPr>
        <w:t>–</w:t>
      </w:r>
      <w:r>
        <w:rPr>
          <w:rFonts w:hint="cs"/>
          <w:rtl/>
        </w:rPr>
        <w:t xml:space="preserve"> </w:t>
      </w:r>
      <w:r w:rsidR="00AF21E4">
        <w:rPr>
          <w:rFonts w:hint="cs"/>
          <w:rtl/>
        </w:rPr>
        <w:t xml:space="preserve">נכון, יש לקחת מחקרים מארצות הברית </w:t>
      </w:r>
      <w:r>
        <w:rPr>
          <w:rFonts w:hint="cs"/>
          <w:rtl/>
        </w:rPr>
        <w:t xml:space="preserve">בעירבון מוגבל. </w:t>
      </w:r>
      <w:r w:rsidR="00AF21E4">
        <w:rPr>
          <w:rFonts w:hint="cs"/>
          <w:rtl/>
        </w:rPr>
        <w:t xml:space="preserve">למרות ששוב, </w:t>
      </w:r>
      <w:r>
        <w:rPr>
          <w:rFonts w:hint="cs"/>
          <w:rtl/>
        </w:rPr>
        <w:t xml:space="preserve">אין סיבה להניח </w:t>
      </w:r>
      <w:r w:rsidR="00AF21E4">
        <w:rPr>
          <w:rFonts w:hint="cs"/>
          <w:rtl/>
        </w:rPr>
        <w:t xml:space="preserve">שדברים שמוצאים בארצות הברית </w:t>
      </w:r>
      <w:r>
        <w:rPr>
          <w:rFonts w:hint="cs"/>
          <w:rtl/>
        </w:rPr>
        <w:t xml:space="preserve">לא </w:t>
      </w:r>
      <w:bookmarkStart w:id="1843" w:name="_ETM_Q1_4647675"/>
      <w:bookmarkEnd w:id="1843"/>
      <w:r>
        <w:rPr>
          <w:rFonts w:hint="cs"/>
          <w:rtl/>
        </w:rPr>
        <w:t>מתקיימ</w:t>
      </w:r>
      <w:r w:rsidR="00161A06">
        <w:rPr>
          <w:rFonts w:hint="cs"/>
          <w:rtl/>
        </w:rPr>
        <w:t>ים</w:t>
      </w:r>
      <w:r>
        <w:rPr>
          <w:rFonts w:hint="cs"/>
          <w:rtl/>
        </w:rPr>
        <w:t xml:space="preserve"> גם פה אבל מעבר לזה נאמר שם </w:t>
      </w:r>
      <w:r w:rsidR="00AF21E4">
        <w:rPr>
          <w:rFonts w:hint="cs"/>
          <w:rtl/>
        </w:rPr>
        <w:t xml:space="preserve">שבישראל בגלל </w:t>
      </w:r>
      <w:r>
        <w:rPr>
          <w:rFonts w:hint="cs"/>
          <w:rtl/>
        </w:rPr>
        <w:t xml:space="preserve">שיטת המשפט </w:t>
      </w:r>
      <w:bookmarkStart w:id="1844" w:name="_ETM_Q1_4652859"/>
      <w:bookmarkEnd w:id="1844"/>
      <w:r>
        <w:rPr>
          <w:rFonts w:hint="cs"/>
          <w:rtl/>
        </w:rPr>
        <w:t>הישר</w:t>
      </w:r>
      <w:r w:rsidR="00AF21E4">
        <w:rPr>
          <w:rFonts w:hint="cs"/>
          <w:rtl/>
        </w:rPr>
        <w:t>אלית</w:t>
      </w:r>
      <w:r>
        <w:rPr>
          <w:rFonts w:hint="cs"/>
          <w:rtl/>
        </w:rPr>
        <w:t xml:space="preserve"> </w:t>
      </w:r>
      <w:r w:rsidR="00AF21E4">
        <w:rPr>
          <w:rFonts w:hint="cs"/>
          <w:rtl/>
        </w:rPr>
        <w:t>ו</w:t>
      </w:r>
      <w:r>
        <w:rPr>
          <w:rFonts w:hint="cs"/>
          <w:rtl/>
        </w:rPr>
        <w:t>שיטות החקירה בישר</w:t>
      </w:r>
      <w:r w:rsidR="00AF21E4">
        <w:rPr>
          <w:rFonts w:hint="cs"/>
          <w:rtl/>
        </w:rPr>
        <w:t>אל</w:t>
      </w:r>
      <w:r>
        <w:rPr>
          <w:rFonts w:hint="cs"/>
          <w:rtl/>
        </w:rPr>
        <w:t xml:space="preserve"> יש מצבור ממשי של גורמי סיכון </w:t>
      </w:r>
      <w:bookmarkStart w:id="1845" w:name="_ETM_Q1_4660393"/>
      <w:bookmarkEnd w:id="1845"/>
      <w:r>
        <w:rPr>
          <w:rFonts w:hint="cs"/>
          <w:rtl/>
        </w:rPr>
        <w:t xml:space="preserve">להודאות שווא. לא רק מאפיינים שנוגעים לחשוד עצמו </w:t>
      </w:r>
      <w:r w:rsidR="00AF21E4">
        <w:rPr>
          <w:rFonts w:hint="cs"/>
          <w:rtl/>
        </w:rPr>
        <w:t xml:space="preserve">כשמדובר בקטין או באדם עם מוגבלות </w:t>
      </w:r>
      <w:r>
        <w:rPr>
          <w:rFonts w:hint="cs"/>
          <w:rtl/>
        </w:rPr>
        <w:t xml:space="preserve">אלא גם </w:t>
      </w:r>
      <w:bookmarkStart w:id="1846" w:name="_ETM_Q1_4668476"/>
      <w:bookmarkEnd w:id="1846"/>
      <w:r w:rsidR="00AF21E4">
        <w:rPr>
          <w:rFonts w:hint="cs"/>
          <w:rtl/>
        </w:rPr>
        <w:t>מאפיינים כלליים</w:t>
      </w:r>
      <w:r>
        <w:rPr>
          <w:rFonts w:hint="cs"/>
          <w:rtl/>
        </w:rPr>
        <w:t xml:space="preserve"> ש</w:t>
      </w:r>
      <w:r w:rsidR="00AF21E4">
        <w:rPr>
          <w:rFonts w:hint="cs"/>
          <w:rtl/>
        </w:rPr>
        <w:t>ב</w:t>
      </w:r>
      <w:r>
        <w:rPr>
          <w:rFonts w:hint="cs"/>
          <w:rtl/>
        </w:rPr>
        <w:t>משטרת ישראל נהוגות טכ</w:t>
      </w:r>
      <w:r w:rsidR="00AF21E4">
        <w:rPr>
          <w:rFonts w:hint="cs"/>
          <w:rtl/>
        </w:rPr>
        <w:t>ניקות חקי</w:t>
      </w:r>
      <w:r>
        <w:rPr>
          <w:rFonts w:hint="cs"/>
          <w:rtl/>
        </w:rPr>
        <w:t>רה</w:t>
      </w:r>
      <w:r w:rsidR="00AF21E4">
        <w:rPr>
          <w:rFonts w:hint="cs"/>
          <w:rtl/>
        </w:rPr>
        <w:t xml:space="preserve"> שממוקדות אשם</w:t>
      </w:r>
      <w:r>
        <w:rPr>
          <w:rFonts w:hint="cs"/>
          <w:rtl/>
        </w:rPr>
        <w:t>, שנהוגות טכני</w:t>
      </w:r>
      <w:r w:rsidR="00AF21E4">
        <w:rPr>
          <w:rFonts w:hint="cs"/>
          <w:rtl/>
        </w:rPr>
        <w:t>ק</w:t>
      </w:r>
      <w:r>
        <w:rPr>
          <w:rFonts w:hint="cs"/>
          <w:rtl/>
        </w:rPr>
        <w:t>ות חקירה</w:t>
      </w:r>
      <w:r w:rsidR="00AF21E4">
        <w:rPr>
          <w:rFonts w:hint="cs"/>
          <w:rtl/>
        </w:rPr>
        <w:t xml:space="preserve"> שהן מקסימליסטיות, מינימליסטיות</w:t>
      </w:r>
      <w:r>
        <w:rPr>
          <w:rFonts w:hint="cs"/>
          <w:rtl/>
        </w:rPr>
        <w:t xml:space="preserve">. </w:t>
      </w:r>
      <w:bookmarkStart w:id="1847" w:name="_ETM_Q1_4681259"/>
      <w:bookmarkEnd w:id="1847"/>
      <w:r>
        <w:rPr>
          <w:rFonts w:hint="cs"/>
          <w:rtl/>
        </w:rPr>
        <w:t>משכי החקירה ביש</w:t>
      </w:r>
      <w:r w:rsidR="00AF21E4">
        <w:rPr>
          <w:rFonts w:hint="cs"/>
          <w:rtl/>
        </w:rPr>
        <w:t>ראל</w:t>
      </w:r>
      <w:r>
        <w:rPr>
          <w:rFonts w:hint="cs"/>
          <w:rtl/>
        </w:rPr>
        <w:t xml:space="preserve"> ארוכים מאוד. </w:t>
      </w:r>
      <w:r w:rsidR="00AF21E4">
        <w:rPr>
          <w:rFonts w:hint="cs"/>
          <w:rtl/>
        </w:rPr>
        <w:t xml:space="preserve">תנאי המעצר בישראל הם קשים מאוד. </w:t>
      </w:r>
      <w:r>
        <w:rPr>
          <w:rFonts w:hint="cs"/>
          <w:rtl/>
        </w:rPr>
        <w:t>מעבר לזה בשיטת</w:t>
      </w:r>
      <w:r w:rsidR="00AF21E4">
        <w:rPr>
          <w:rFonts w:hint="cs"/>
          <w:rtl/>
        </w:rPr>
        <w:t xml:space="preserve"> </w:t>
      </w:r>
      <w:r>
        <w:rPr>
          <w:rFonts w:hint="cs"/>
          <w:rtl/>
        </w:rPr>
        <w:t xml:space="preserve">המשפט שלנו יש </w:t>
      </w:r>
      <w:bookmarkStart w:id="1848" w:name="_ETM_Q1_4690810"/>
      <w:bookmarkEnd w:id="1848"/>
      <w:r>
        <w:rPr>
          <w:rFonts w:hint="cs"/>
          <w:rtl/>
        </w:rPr>
        <w:t>מעמד מאוד גבוה להודאה. רוב הכלל</w:t>
      </w:r>
      <w:r w:rsidR="00161A06">
        <w:rPr>
          <w:rFonts w:hint="cs"/>
          <w:rtl/>
        </w:rPr>
        <w:t>ים</w:t>
      </w:r>
      <w:r>
        <w:rPr>
          <w:rFonts w:hint="cs"/>
          <w:rtl/>
        </w:rPr>
        <w:t xml:space="preserve"> של האסור והמותר ב</w:t>
      </w:r>
      <w:bookmarkStart w:id="1849" w:name="_ETM_Q1_4697576"/>
      <w:bookmarkEnd w:id="1849"/>
      <w:r w:rsidR="00AF21E4">
        <w:rPr>
          <w:rFonts w:hint="cs"/>
          <w:rtl/>
        </w:rPr>
        <w:t>חקירה בישראל, איזה טכניקת חקירה פסולה או לא פסולה,</w:t>
      </w:r>
      <w:r>
        <w:rPr>
          <w:rFonts w:hint="cs"/>
          <w:rtl/>
        </w:rPr>
        <w:t xml:space="preserve"> לא מוסדרים בחקיקה. יש הצעת חוק אחרת שתלויה </w:t>
      </w:r>
      <w:r w:rsidR="00AF21E4">
        <w:rPr>
          <w:rFonts w:hint="cs"/>
          <w:rtl/>
        </w:rPr>
        <w:t>ועומ</w:t>
      </w:r>
      <w:r>
        <w:rPr>
          <w:rFonts w:hint="cs"/>
          <w:rtl/>
        </w:rPr>
        <w:t xml:space="preserve">דת </w:t>
      </w:r>
      <w:bookmarkStart w:id="1850" w:name="_ETM_Q1_4704626"/>
      <w:bookmarkEnd w:id="1850"/>
      <w:r>
        <w:rPr>
          <w:rFonts w:hint="cs"/>
          <w:rtl/>
        </w:rPr>
        <w:t>מזה שני</w:t>
      </w:r>
      <w:r w:rsidR="00161A06">
        <w:rPr>
          <w:rFonts w:hint="cs"/>
          <w:rtl/>
        </w:rPr>
        <w:t>ם</w:t>
      </w:r>
      <w:r w:rsidR="00AF21E4">
        <w:rPr>
          <w:rFonts w:hint="cs"/>
          <w:rtl/>
        </w:rPr>
        <w:t xml:space="preserve"> ו</w:t>
      </w:r>
      <w:r>
        <w:rPr>
          <w:rFonts w:hint="cs"/>
          <w:rtl/>
        </w:rPr>
        <w:t>לא</w:t>
      </w:r>
      <w:r w:rsidR="00AF21E4">
        <w:rPr>
          <w:rFonts w:hint="cs"/>
          <w:rtl/>
        </w:rPr>
        <w:t xml:space="preserve"> מקודמת</w:t>
      </w:r>
      <w:r>
        <w:rPr>
          <w:rFonts w:hint="cs"/>
          <w:rtl/>
        </w:rPr>
        <w:t xml:space="preserve">. </w:t>
      </w:r>
      <w:r w:rsidR="00AF21E4">
        <w:rPr>
          <w:rFonts w:hint="cs"/>
          <w:rtl/>
        </w:rPr>
        <w:t xml:space="preserve">אין גם הגנה חוקתית על </w:t>
      </w:r>
      <w:bookmarkStart w:id="1851" w:name="_ETM_Q1_4708825"/>
      <w:bookmarkEnd w:id="1851"/>
      <w:r w:rsidR="00AF21E4">
        <w:rPr>
          <w:rFonts w:hint="cs"/>
          <w:rtl/>
        </w:rPr>
        <w:t xml:space="preserve">זכויות </w:t>
      </w:r>
      <w:r>
        <w:rPr>
          <w:rFonts w:hint="cs"/>
          <w:rtl/>
        </w:rPr>
        <w:t>בפלילים. אנו יודע</w:t>
      </w:r>
      <w:r w:rsidR="00161A06">
        <w:rPr>
          <w:rFonts w:hint="cs"/>
          <w:rtl/>
        </w:rPr>
        <w:t>ים</w:t>
      </w:r>
      <w:r>
        <w:rPr>
          <w:rFonts w:hint="cs"/>
          <w:rtl/>
        </w:rPr>
        <w:t xml:space="preserve"> שיש יישום ל</w:t>
      </w:r>
      <w:r w:rsidR="00AF21E4">
        <w:rPr>
          <w:rFonts w:hint="cs"/>
          <w:rtl/>
        </w:rPr>
        <w:t>ק</w:t>
      </w:r>
      <w:r>
        <w:rPr>
          <w:rFonts w:hint="cs"/>
          <w:rtl/>
        </w:rPr>
        <w:t xml:space="preserve">וי </w:t>
      </w:r>
      <w:r w:rsidR="00AF21E4">
        <w:rPr>
          <w:rFonts w:hint="cs"/>
          <w:rtl/>
        </w:rPr>
        <w:t xml:space="preserve">של חוק הליכי חקירה והעדה </w:t>
      </w:r>
      <w:r>
        <w:rPr>
          <w:rFonts w:hint="cs"/>
          <w:rtl/>
        </w:rPr>
        <w:t xml:space="preserve">כלומר </w:t>
      </w:r>
      <w:bookmarkStart w:id="1852" w:name="_ETM_Q1_4712260"/>
      <w:bookmarkEnd w:id="1852"/>
      <w:r>
        <w:rPr>
          <w:rFonts w:hint="cs"/>
          <w:rtl/>
        </w:rPr>
        <w:t>יש צבר של גור</w:t>
      </w:r>
      <w:r w:rsidR="00AF21E4">
        <w:rPr>
          <w:rFonts w:hint="cs"/>
          <w:rtl/>
        </w:rPr>
        <w:t>מ</w:t>
      </w:r>
      <w:r>
        <w:rPr>
          <w:rFonts w:hint="cs"/>
          <w:rtl/>
        </w:rPr>
        <w:t xml:space="preserve">י סיכון להודאות שווא שדווקא אותי </w:t>
      </w:r>
      <w:bookmarkStart w:id="1853" w:name="_ETM_Q1_4718626"/>
      <w:bookmarkEnd w:id="1853"/>
      <w:r w:rsidR="00AF21E4">
        <w:rPr>
          <w:rFonts w:hint="cs"/>
          <w:rtl/>
        </w:rPr>
        <w:t xml:space="preserve">מובילים </w:t>
      </w:r>
      <w:r>
        <w:rPr>
          <w:rFonts w:hint="cs"/>
          <w:rtl/>
        </w:rPr>
        <w:t xml:space="preserve">להערכה </w:t>
      </w:r>
      <w:r>
        <w:rPr>
          <w:rtl/>
        </w:rPr>
        <w:t>–</w:t>
      </w:r>
      <w:r>
        <w:rPr>
          <w:rFonts w:hint="cs"/>
          <w:rtl/>
        </w:rPr>
        <w:t xml:space="preserve"> </w:t>
      </w:r>
      <w:r w:rsidR="00AF21E4">
        <w:rPr>
          <w:rFonts w:hint="cs"/>
          <w:rtl/>
        </w:rPr>
        <w:t xml:space="preserve">לא יכול לומר כמו פרופ' </w:t>
      </w:r>
      <w:proofErr w:type="spellStart"/>
      <w:r w:rsidR="00AF21E4">
        <w:rPr>
          <w:rFonts w:hint="cs"/>
          <w:rtl/>
        </w:rPr>
        <w:t>סנג'רו</w:t>
      </w:r>
      <w:proofErr w:type="spellEnd"/>
      <w:r w:rsidR="00AF21E4">
        <w:rPr>
          <w:rFonts w:hint="cs"/>
          <w:rtl/>
        </w:rPr>
        <w:t>, קטונתי, 5% או 10%, אבל דווקא מובילות אותי להערכה שאני מסתכל על המחקרי</w:t>
      </w:r>
      <w:r>
        <w:rPr>
          <w:rFonts w:hint="cs"/>
          <w:rtl/>
        </w:rPr>
        <w:t>ם</w:t>
      </w:r>
      <w:r w:rsidR="00AF21E4">
        <w:rPr>
          <w:rFonts w:hint="cs"/>
          <w:rtl/>
        </w:rPr>
        <w:t xml:space="preserve"> </w:t>
      </w:r>
      <w:r>
        <w:rPr>
          <w:rFonts w:hint="cs"/>
          <w:rtl/>
        </w:rPr>
        <w:t xml:space="preserve">בארצות הברית </w:t>
      </w:r>
      <w:bookmarkStart w:id="1854" w:name="_ETM_Q1_4729010"/>
      <w:bookmarkEnd w:id="1854"/>
      <w:r>
        <w:rPr>
          <w:rFonts w:hint="cs"/>
          <w:rtl/>
        </w:rPr>
        <w:t>ואומ</w:t>
      </w:r>
      <w:r w:rsidR="00AF21E4">
        <w:rPr>
          <w:rFonts w:hint="cs"/>
          <w:rtl/>
        </w:rPr>
        <w:t>ר</w:t>
      </w:r>
      <w:r>
        <w:rPr>
          <w:rFonts w:hint="cs"/>
          <w:rtl/>
        </w:rPr>
        <w:t xml:space="preserve"> לעצמי: לא רק שהתמונה </w:t>
      </w:r>
      <w:r w:rsidR="00AF21E4">
        <w:rPr>
          <w:rFonts w:hint="cs"/>
          <w:rtl/>
        </w:rPr>
        <w:t xml:space="preserve">כנראה </w:t>
      </w:r>
      <w:r>
        <w:rPr>
          <w:rFonts w:hint="cs"/>
          <w:rtl/>
        </w:rPr>
        <w:t xml:space="preserve">דומה </w:t>
      </w:r>
      <w:r>
        <w:rPr>
          <w:rtl/>
        </w:rPr>
        <w:t>–</w:t>
      </w:r>
      <w:r>
        <w:rPr>
          <w:rFonts w:hint="cs"/>
          <w:rtl/>
        </w:rPr>
        <w:t xml:space="preserve"> יכול להיות שאפילו </w:t>
      </w:r>
      <w:bookmarkStart w:id="1855" w:name="_ETM_Q1_4735543"/>
      <w:bookmarkEnd w:id="1855"/>
      <w:r>
        <w:rPr>
          <w:rFonts w:hint="cs"/>
          <w:rtl/>
        </w:rPr>
        <w:t xml:space="preserve">יותר </w:t>
      </w:r>
      <w:r w:rsidR="00AF21E4">
        <w:rPr>
          <w:rFonts w:hint="cs"/>
          <w:rtl/>
        </w:rPr>
        <w:t xml:space="preserve">גרועה </w:t>
      </w:r>
      <w:r>
        <w:rPr>
          <w:rFonts w:hint="cs"/>
          <w:rtl/>
        </w:rPr>
        <w:t>הלכה למעשה.</w:t>
      </w:r>
    </w:p>
    <w:p w:rsidR="000E5E01" w:rsidRDefault="000E5E01" w:rsidP="000E5E01">
      <w:pPr>
        <w:rPr>
          <w:rtl/>
        </w:rPr>
      </w:pPr>
      <w:bookmarkStart w:id="1856" w:name="_ETM_Q1_4738260"/>
      <w:bookmarkStart w:id="1857" w:name="_ETM_Q1_4738343"/>
      <w:bookmarkEnd w:id="1856"/>
      <w:bookmarkEnd w:id="1857"/>
    </w:p>
    <w:p w:rsidR="000E5E01" w:rsidRDefault="000E5E01" w:rsidP="00AF21E4">
      <w:pPr>
        <w:rPr>
          <w:rtl/>
        </w:rPr>
      </w:pPr>
      <w:bookmarkStart w:id="1858" w:name="_ETM_Q1_4738393"/>
      <w:bookmarkStart w:id="1859" w:name="_ETM_Q1_4738460"/>
      <w:bookmarkEnd w:id="1858"/>
      <w:bookmarkEnd w:id="1859"/>
      <w:r>
        <w:rPr>
          <w:rFonts w:hint="cs"/>
          <w:rtl/>
        </w:rPr>
        <w:t>שלישית, לגבי</w:t>
      </w:r>
      <w:r w:rsidR="00AF21E4">
        <w:rPr>
          <w:rFonts w:hint="cs"/>
          <w:rtl/>
        </w:rPr>
        <w:t xml:space="preserve"> נוכחות הורים בחקירה. מצטער שאנ</w:t>
      </w:r>
      <w:r>
        <w:rPr>
          <w:rFonts w:hint="cs"/>
          <w:rtl/>
        </w:rPr>
        <w:t>י</w:t>
      </w:r>
      <w:bookmarkStart w:id="1860" w:name="_ETM_Q1_4745643"/>
      <w:bookmarkEnd w:id="1860"/>
      <w:r w:rsidR="00AF21E4">
        <w:rPr>
          <w:rFonts w:hint="cs"/>
          <w:rtl/>
        </w:rPr>
        <w:t xml:space="preserve"> </w:t>
      </w:r>
      <w:r>
        <w:rPr>
          <w:rFonts w:hint="cs"/>
          <w:rtl/>
        </w:rPr>
        <w:t>חוזר אחורה</w:t>
      </w:r>
      <w:r w:rsidR="00AF21E4">
        <w:rPr>
          <w:rFonts w:hint="cs"/>
          <w:rtl/>
        </w:rPr>
        <w:t>,</w:t>
      </w:r>
      <w:r>
        <w:rPr>
          <w:rFonts w:hint="cs"/>
          <w:rtl/>
        </w:rPr>
        <w:t xml:space="preserve"> אך </w:t>
      </w:r>
      <w:r w:rsidR="00AF21E4">
        <w:rPr>
          <w:rFonts w:hint="cs"/>
          <w:rtl/>
        </w:rPr>
        <w:t xml:space="preserve">אני כן </w:t>
      </w:r>
      <w:r>
        <w:rPr>
          <w:rFonts w:hint="cs"/>
          <w:rtl/>
        </w:rPr>
        <w:t>רוצה להת</w:t>
      </w:r>
      <w:r w:rsidR="00AF21E4">
        <w:rPr>
          <w:rFonts w:hint="cs"/>
          <w:rtl/>
        </w:rPr>
        <w:t>י</w:t>
      </w:r>
      <w:r>
        <w:rPr>
          <w:rFonts w:hint="cs"/>
          <w:rtl/>
        </w:rPr>
        <w:t xml:space="preserve">יחס. אני זוכר שבדיון הראשון </w:t>
      </w:r>
      <w:r w:rsidR="00AF21E4">
        <w:rPr>
          <w:rFonts w:hint="cs"/>
          <w:rtl/>
        </w:rPr>
        <w:t xml:space="preserve">נאמר פה </w:t>
      </w:r>
      <w:bookmarkStart w:id="1861" w:name="_ETM_Q1_4752440"/>
      <w:bookmarkEnd w:id="1861"/>
      <w:r w:rsidR="00AF21E4">
        <w:rPr>
          <w:rFonts w:hint="cs"/>
          <w:rtl/>
        </w:rPr>
        <w:t xml:space="preserve">שלא צריך נוכחות סנגור בחקירה </w:t>
      </w:r>
      <w:r>
        <w:rPr>
          <w:rFonts w:hint="cs"/>
          <w:rtl/>
        </w:rPr>
        <w:t xml:space="preserve">כי </w:t>
      </w:r>
      <w:bookmarkStart w:id="1862" w:name="_ETM_Q1_4752760"/>
      <w:bookmarkEnd w:id="1862"/>
      <w:r>
        <w:rPr>
          <w:rFonts w:hint="cs"/>
          <w:rtl/>
        </w:rPr>
        <w:t>ברוב החקירות מממשים את הזכו</w:t>
      </w:r>
      <w:r w:rsidR="00AF21E4">
        <w:rPr>
          <w:rFonts w:hint="cs"/>
          <w:rtl/>
        </w:rPr>
        <w:t>ת</w:t>
      </w:r>
      <w:r>
        <w:rPr>
          <w:rFonts w:hint="cs"/>
          <w:rtl/>
        </w:rPr>
        <w:t xml:space="preserve"> לנוכחות הורה.</w:t>
      </w:r>
    </w:p>
    <w:p w:rsidR="000E5E01" w:rsidRDefault="000E5E01" w:rsidP="000E5E01">
      <w:pPr>
        <w:rPr>
          <w:rtl/>
        </w:rPr>
      </w:pPr>
      <w:bookmarkStart w:id="1863" w:name="_ETM_Q1_4759110"/>
      <w:bookmarkStart w:id="1864" w:name="_ETM_Q1_4759193"/>
      <w:bookmarkStart w:id="1865" w:name="_ETM_Q1_4761143"/>
      <w:bookmarkEnd w:id="1863"/>
      <w:bookmarkEnd w:id="1864"/>
      <w:bookmarkEnd w:id="1865"/>
    </w:p>
    <w:p w:rsidR="000E5E01" w:rsidRDefault="000E5E01" w:rsidP="000E5E01">
      <w:pPr>
        <w:pStyle w:val="a4"/>
        <w:keepNext/>
        <w:rPr>
          <w:rtl/>
        </w:rPr>
      </w:pPr>
      <w:bookmarkStart w:id="1866" w:name="ET_speaker_6345_157"/>
      <w:r w:rsidRPr="000E5E01">
        <w:rPr>
          <w:rStyle w:val="TagStyle"/>
          <w:rtl/>
        </w:rPr>
        <w:t xml:space="preserve"> &lt;&lt; דובר &gt;&gt; </w:t>
      </w:r>
      <w:r>
        <w:rPr>
          <w:rtl/>
        </w:rPr>
        <w:t>טלי גוטליב (הליכוד):</w:t>
      </w:r>
      <w:r w:rsidRPr="000E5E01">
        <w:rPr>
          <w:rStyle w:val="TagStyle"/>
          <w:rtl/>
        </w:rPr>
        <w:t xml:space="preserve"> &lt;&lt; דובר &gt;&gt;</w:t>
      </w:r>
      <w:r>
        <w:rPr>
          <w:rtl/>
        </w:rPr>
        <w:t xml:space="preserve">   </w:t>
      </w:r>
      <w:bookmarkEnd w:id="1866"/>
    </w:p>
    <w:p w:rsidR="000E5E01" w:rsidRDefault="000E5E01" w:rsidP="000E5E01">
      <w:pPr>
        <w:pStyle w:val="KeepWithNext"/>
        <w:rPr>
          <w:rtl/>
        </w:rPr>
      </w:pPr>
    </w:p>
    <w:p w:rsidR="000E5E01" w:rsidRDefault="000E5E01" w:rsidP="000E5E01">
      <w:pPr>
        <w:rPr>
          <w:rtl/>
        </w:rPr>
      </w:pPr>
      <w:bookmarkStart w:id="1867" w:name="_ETM_Q1_4761527"/>
      <w:bookmarkStart w:id="1868" w:name="_ETM_Q1_4761593"/>
      <w:bookmarkEnd w:id="1867"/>
      <w:bookmarkEnd w:id="1868"/>
      <w:r>
        <w:rPr>
          <w:rFonts w:hint="cs"/>
          <w:rtl/>
        </w:rPr>
        <w:t>להפך. תוך שני</w:t>
      </w:r>
      <w:r w:rsidR="00AF21E4">
        <w:rPr>
          <w:rFonts w:hint="cs"/>
          <w:rtl/>
        </w:rPr>
        <w:t>י</w:t>
      </w:r>
      <w:r>
        <w:rPr>
          <w:rFonts w:hint="cs"/>
          <w:rtl/>
        </w:rPr>
        <w:t xml:space="preserve">ה מבטלים </w:t>
      </w:r>
      <w:bookmarkStart w:id="1869" w:name="_ETM_Q1_4764393"/>
      <w:bookmarkEnd w:id="1869"/>
      <w:r>
        <w:rPr>
          <w:rFonts w:hint="cs"/>
          <w:rtl/>
        </w:rPr>
        <w:t>את זה.</w:t>
      </w:r>
    </w:p>
    <w:p w:rsidR="000E5E01" w:rsidRDefault="000E5E01" w:rsidP="000E5E01">
      <w:pPr>
        <w:rPr>
          <w:rtl/>
        </w:rPr>
      </w:pPr>
      <w:bookmarkStart w:id="1870" w:name="_ETM_Q1_4765043"/>
      <w:bookmarkStart w:id="1871" w:name="_ETM_Q1_4765129"/>
      <w:bookmarkStart w:id="1872" w:name="_ETM_Q1_4765777"/>
      <w:bookmarkEnd w:id="1870"/>
      <w:bookmarkEnd w:id="1871"/>
      <w:bookmarkEnd w:id="1872"/>
    </w:p>
    <w:p w:rsidR="000E5E01" w:rsidRDefault="000E5E01" w:rsidP="000E5E01">
      <w:pPr>
        <w:pStyle w:val="af9"/>
        <w:keepNext/>
        <w:rPr>
          <w:rtl/>
        </w:rPr>
      </w:pPr>
      <w:bookmarkStart w:id="1873" w:name="ET_guest_576214_158"/>
      <w:r w:rsidRPr="000E5E01">
        <w:rPr>
          <w:rStyle w:val="TagStyle"/>
          <w:rtl/>
        </w:rPr>
        <w:t xml:space="preserve"> &lt;&lt; אורח &gt;&gt; </w:t>
      </w:r>
      <w:r>
        <w:rPr>
          <w:rtl/>
        </w:rPr>
        <w:t>ישי שרון:</w:t>
      </w:r>
      <w:r w:rsidRPr="000E5E01">
        <w:rPr>
          <w:rStyle w:val="TagStyle"/>
          <w:rtl/>
        </w:rPr>
        <w:t xml:space="preserve"> &lt;&lt; אורח &gt;&gt;</w:t>
      </w:r>
      <w:r>
        <w:rPr>
          <w:rtl/>
        </w:rPr>
        <w:t xml:space="preserve">   </w:t>
      </w:r>
      <w:bookmarkEnd w:id="1873"/>
    </w:p>
    <w:p w:rsidR="000E5E01" w:rsidRDefault="000E5E01" w:rsidP="000E5E01">
      <w:pPr>
        <w:pStyle w:val="KeepWithNext"/>
        <w:rPr>
          <w:rtl/>
        </w:rPr>
      </w:pPr>
    </w:p>
    <w:p w:rsidR="000E5E01" w:rsidRDefault="000E5E01" w:rsidP="00AF21E4">
      <w:pPr>
        <w:rPr>
          <w:rtl/>
        </w:rPr>
      </w:pPr>
      <w:bookmarkStart w:id="1874" w:name="_ETM_Q1_4766177"/>
      <w:bookmarkStart w:id="1875" w:name="_ETM_Q1_4766244"/>
      <w:bookmarkEnd w:id="1874"/>
      <w:bookmarkEnd w:id="1875"/>
      <w:r>
        <w:rPr>
          <w:rFonts w:hint="cs"/>
          <w:rtl/>
        </w:rPr>
        <w:t xml:space="preserve">חברת הכנסת גוטליב התרעמה </w:t>
      </w:r>
      <w:r w:rsidR="00AF21E4">
        <w:rPr>
          <w:rFonts w:hint="cs"/>
          <w:rtl/>
        </w:rPr>
        <w:t xml:space="preserve">בזמן אמת על המירה הזו, </w:t>
      </w:r>
      <w:bookmarkStart w:id="1876" w:name="_ETM_Q1_4767779"/>
      <w:bookmarkEnd w:id="1876"/>
      <w:r w:rsidR="00AF21E4">
        <w:rPr>
          <w:rFonts w:hint="cs"/>
          <w:rtl/>
        </w:rPr>
        <w:t xml:space="preserve">וכעת מסתבר שבצדק. הנתונים שהובאו פה מאוד דומים לאלה </w:t>
      </w:r>
      <w:bookmarkStart w:id="1877" w:name="_ETM_Q1_4772357"/>
      <w:bookmarkEnd w:id="1877"/>
      <w:r w:rsidR="00AF21E4">
        <w:rPr>
          <w:rFonts w:hint="cs"/>
          <w:rtl/>
        </w:rPr>
        <w:t xml:space="preserve">של מבקר המדינה </w:t>
      </w:r>
      <w:r>
        <w:rPr>
          <w:rFonts w:hint="cs"/>
          <w:rtl/>
        </w:rPr>
        <w:t xml:space="preserve">בדוח שפרסם ב-2014. כפי שהיושב-ראש </w:t>
      </w:r>
      <w:bookmarkStart w:id="1878" w:name="_ETM_Q1_4775710"/>
      <w:bookmarkEnd w:id="1878"/>
      <w:r w:rsidR="00AF21E4">
        <w:rPr>
          <w:rFonts w:hint="cs"/>
          <w:rtl/>
        </w:rPr>
        <w:t>ציין</w:t>
      </w:r>
      <w:r>
        <w:rPr>
          <w:rFonts w:hint="cs"/>
          <w:rtl/>
        </w:rPr>
        <w:t>,</w:t>
      </w:r>
      <w:r w:rsidR="00AF21E4">
        <w:rPr>
          <w:rFonts w:hint="cs"/>
          <w:rtl/>
        </w:rPr>
        <w:t xml:space="preserve"> </w:t>
      </w:r>
      <w:r>
        <w:rPr>
          <w:rFonts w:hint="cs"/>
          <w:rtl/>
        </w:rPr>
        <w:t>ברוב החקירות הזכות הזו אינה ממו</w:t>
      </w:r>
      <w:r w:rsidR="00AF21E4">
        <w:rPr>
          <w:rFonts w:hint="cs"/>
          <w:rtl/>
        </w:rPr>
        <w:t>מ</w:t>
      </w:r>
      <w:r>
        <w:rPr>
          <w:rFonts w:hint="cs"/>
          <w:rtl/>
        </w:rPr>
        <w:t xml:space="preserve">שת הלכה למעשה </w:t>
      </w:r>
      <w:bookmarkStart w:id="1879" w:name="_ETM_Q1_4783410"/>
      <w:bookmarkEnd w:id="1879"/>
      <w:r>
        <w:rPr>
          <w:rFonts w:hint="cs"/>
          <w:rtl/>
        </w:rPr>
        <w:t xml:space="preserve">מסיבות שונות, ובחלקן סיבות </w:t>
      </w:r>
      <w:r w:rsidR="00AF21E4">
        <w:rPr>
          <w:rFonts w:hint="cs"/>
          <w:rtl/>
        </w:rPr>
        <w:t>אובייקטיביות ו</w:t>
      </w:r>
      <w:r>
        <w:rPr>
          <w:rFonts w:hint="cs"/>
          <w:rtl/>
        </w:rPr>
        <w:t>מוצדקות</w:t>
      </w:r>
      <w:r w:rsidR="00AF21E4">
        <w:rPr>
          <w:rFonts w:hint="cs"/>
          <w:rtl/>
        </w:rPr>
        <w:t xml:space="preserve"> ובחלקן מסיבות לא מוצדקות</w:t>
      </w:r>
      <w:r>
        <w:rPr>
          <w:rFonts w:hint="cs"/>
          <w:rtl/>
        </w:rPr>
        <w:t xml:space="preserve">. הנקודה היא שברוב החקירות </w:t>
      </w:r>
      <w:bookmarkStart w:id="1880" w:name="_ETM_Q1_4791677"/>
      <w:bookmarkEnd w:id="1880"/>
      <w:r>
        <w:rPr>
          <w:rFonts w:hint="cs"/>
          <w:rtl/>
        </w:rPr>
        <w:t xml:space="preserve">אין אף אחד </w:t>
      </w:r>
      <w:r w:rsidR="00AF21E4">
        <w:rPr>
          <w:rFonts w:hint="cs"/>
          <w:rtl/>
        </w:rPr>
        <w:t xml:space="preserve">חוץ </w:t>
      </w:r>
      <w:bookmarkStart w:id="1881" w:name="_ETM_Q1_4793885"/>
      <w:bookmarkEnd w:id="1881"/>
      <w:r w:rsidR="00AF21E4">
        <w:rPr>
          <w:rFonts w:hint="cs"/>
          <w:rtl/>
        </w:rPr>
        <w:t xml:space="preserve">מהקטין מול השוטר </w:t>
      </w:r>
      <w:r>
        <w:rPr>
          <w:rFonts w:hint="cs"/>
          <w:rtl/>
        </w:rPr>
        <w:t xml:space="preserve">או מול 3, 4 שוטרים. לכן יש </w:t>
      </w:r>
      <w:bookmarkStart w:id="1882" w:name="_ETM_Q1_4796277"/>
      <w:bookmarkEnd w:id="1882"/>
      <w:r>
        <w:rPr>
          <w:rFonts w:hint="cs"/>
          <w:rtl/>
        </w:rPr>
        <w:t>חשיבות רבה יותר שתהיה נוכחות של סנגור</w:t>
      </w:r>
      <w:r w:rsidR="00AF21E4">
        <w:rPr>
          <w:rFonts w:hint="cs"/>
          <w:rtl/>
        </w:rPr>
        <w:t>,</w:t>
      </w:r>
      <w:r>
        <w:rPr>
          <w:rFonts w:hint="cs"/>
          <w:rtl/>
        </w:rPr>
        <w:t xml:space="preserve"> שכן הקטין נמצא </w:t>
      </w:r>
      <w:bookmarkStart w:id="1883" w:name="_ETM_Q1_4802761"/>
      <w:bookmarkEnd w:id="1883"/>
      <w:r>
        <w:rPr>
          <w:rFonts w:hint="cs"/>
          <w:rtl/>
        </w:rPr>
        <w:t xml:space="preserve">לבדו </w:t>
      </w:r>
      <w:r w:rsidR="00AF21E4">
        <w:rPr>
          <w:rFonts w:hint="cs"/>
          <w:rtl/>
        </w:rPr>
        <w:t xml:space="preserve">בחקירה </w:t>
      </w:r>
      <w:r>
        <w:rPr>
          <w:rFonts w:hint="cs"/>
          <w:rtl/>
        </w:rPr>
        <w:t>במקרים רבים.</w:t>
      </w:r>
    </w:p>
    <w:p w:rsidR="000E5E01" w:rsidRDefault="000E5E01" w:rsidP="000E5E01">
      <w:pPr>
        <w:rPr>
          <w:rtl/>
        </w:rPr>
      </w:pPr>
      <w:bookmarkStart w:id="1884" w:name="_ETM_Q1_4806527"/>
      <w:bookmarkStart w:id="1885" w:name="_ETM_Q1_4806611"/>
      <w:bookmarkEnd w:id="1884"/>
      <w:bookmarkEnd w:id="1885"/>
    </w:p>
    <w:p w:rsidR="000E5E01" w:rsidRDefault="000E5E01" w:rsidP="00AF21E4">
      <w:pPr>
        <w:rPr>
          <w:rtl/>
        </w:rPr>
      </w:pPr>
      <w:bookmarkStart w:id="1886" w:name="_ETM_Q1_4806661"/>
      <w:bookmarkStart w:id="1887" w:name="_ETM_Q1_4806727"/>
      <w:bookmarkEnd w:id="1886"/>
      <w:bookmarkEnd w:id="1887"/>
      <w:r>
        <w:rPr>
          <w:rFonts w:hint="cs"/>
          <w:rtl/>
        </w:rPr>
        <w:t>מה שצ</w:t>
      </w:r>
      <w:r w:rsidR="00AF21E4">
        <w:rPr>
          <w:rFonts w:hint="cs"/>
          <w:rtl/>
        </w:rPr>
        <w:t>ו</w:t>
      </w:r>
      <w:r>
        <w:rPr>
          <w:rFonts w:hint="cs"/>
          <w:rtl/>
        </w:rPr>
        <w:t xml:space="preserve">ין פה נכון. לפעמים </w:t>
      </w:r>
      <w:r w:rsidR="00AF21E4">
        <w:rPr>
          <w:rFonts w:hint="cs"/>
          <w:rtl/>
        </w:rPr>
        <w:t>ב</w:t>
      </w:r>
      <w:r>
        <w:rPr>
          <w:rFonts w:hint="cs"/>
          <w:rtl/>
        </w:rPr>
        <w:t xml:space="preserve">חלק מהמקרים שבהם </w:t>
      </w:r>
      <w:bookmarkStart w:id="1888" w:name="_ETM_Q1_4811794"/>
      <w:bookmarkEnd w:id="1888"/>
      <w:r w:rsidR="00AF21E4">
        <w:rPr>
          <w:rFonts w:hint="cs"/>
          <w:rtl/>
        </w:rPr>
        <w:t xml:space="preserve">הזכות לנוכחות הורה </w:t>
      </w:r>
      <w:r>
        <w:rPr>
          <w:rFonts w:hint="cs"/>
          <w:rtl/>
        </w:rPr>
        <w:t xml:space="preserve">נשללת זה מחשש ספציפי שנובע מאותו הורה שאולי </w:t>
      </w:r>
      <w:r w:rsidR="00AF21E4">
        <w:rPr>
          <w:rFonts w:hint="cs"/>
          <w:rtl/>
        </w:rPr>
        <w:t xml:space="preserve">הוא </w:t>
      </w:r>
      <w:r>
        <w:rPr>
          <w:rFonts w:hint="cs"/>
          <w:rtl/>
        </w:rPr>
        <w:t xml:space="preserve">ישבש את </w:t>
      </w:r>
      <w:bookmarkStart w:id="1889" w:name="_ETM_Q1_4821211"/>
      <w:bookmarkEnd w:id="1889"/>
      <w:r>
        <w:rPr>
          <w:rFonts w:hint="cs"/>
          <w:rtl/>
        </w:rPr>
        <w:t>החקירה. אגב</w:t>
      </w:r>
      <w:r w:rsidR="00AF21E4">
        <w:rPr>
          <w:rFonts w:hint="cs"/>
          <w:rtl/>
        </w:rPr>
        <w:t>,</w:t>
      </w:r>
      <w:r>
        <w:rPr>
          <w:rFonts w:hint="cs"/>
          <w:rtl/>
        </w:rPr>
        <w:t xml:space="preserve"> אותו חשש לא יתקיים כנראה כשמדובר בסנגור. אולי </w:t>
      </w:r>
      <w:bookmarkStart w:id="1890" w:name="_ETM_Q1_4828744"/>
      <w:bookmarkEnd w:id="1890"/>
      <w:r>
        <w:rPr>
          <w:rFonts w:hint="cs"/>
          <w:rtl/>
        </w:rPr>
        <w:t>כן ואולי לא. אישית אני מע</w:t>
      </w:r>
      <w:r w:rsidR="00AF21E4">
        <w:rPr>
          <w:rFonts w:hint="cs"/>
          <w:rtl/>
        </w:rPr>
        <w:t>ריך</w:t>
      </w:r>
      <w:r>
        <w:rPr>
          <w:rFonts w:hint="cs"/>
          <w:rtl/>
        </w:rPr>
        <w:t xml:space="preserve"> שהורים, הסכנה קיימת יותר </w:t>
      </w:r>
      <w:bookmarkStart w:id="1891" w:name="_ETM_Q1_4837111"/>
      <w:bookmarkEnd w:id="1891"/>
      <w:r>
        <w:rPr>
          <w:rFonts w:hint="cs"/>
          <w:rtl/>
        </w:rPr>
        <w:t>כשמדובר בסנגור שהוא גורם מקצוע</w:t>
      </w:r>
      <w:r w:rsidR="00AF21E4">
        <w:rPr>
          <w:rFonts w:hint="cs"/>
          <w:rtl/>
        </w:rPr>
        <w:t xml:space="preserve"> </w:t>
      </w:r>
      <w:bookmarkStart w:id="1892" w:name="_ETM_Q1_4843773"/>
      <w:bookmarkEnd w:id="1892"/>
      <w:r w:rsidR="00AF21E4">
        <w:rPr>
          <w:rFonts w:hint="cs"/>
          <w:rtl/>
        </w:rPr>
        <w:t>וכפוף- -</w:t>
      </w:r>
    </w:p>
    <w:p w:rsidR="000E5E01" w:rsidRDefault="000E5E01" w:rsidP="000E5E01">
      <w:pPr>
        <w:rPr>
          <w:rtl/>
        </w:rPr>
      </w:pPr>
      <w:bookmarkStart w:id="1893" w:name="_ETM_Q1_4841727"/>
      <w:bookmarkStart w:id="1894" w:name="_ETM_Q1_4841828"/>
      <w:bookmarkEnd w:id="1893"/>
      <w:bookmarkEnd w:id="1894"/>
    </w:p>
    <w:p w:rsidR="000E5E01" w:rsidRDefault="000E5E01" w:rsidP="000E5E01">
      <w:pPr>
        <w:pStyle w:val="af6"/>
        <w:keepNext/>
        <w:rPr>
          <w:rtl/>
        </w:rPr>
      </w:pPr>
      <w:bookmarkStart w:id="1895" w:name="ET_yor_6157_159"/>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 </w:t>
      </w:r>
      <w:r>
        <w:rPr>
          <w:rtl/>
        </w:rPr>
        <w:t xml:space="preserve">היו"ר שמחה </w:t>
      </w:r>
      <w:proofErr w:type="spellStart"/>
      <w:r>
        <w:rPr>
          <w:rtl/>
        </w:rPr>
        <w:t>רוטמן</w:t>
      </w:r>
      <w:proofErr w:type="spellEnd"/>
      <w:r>
        <w:rPr>
          <w:rtl/>
        </w:rPr>
        <w:t>:</w:t>
      </w:r>
      <w:r w:rsidRPr="000E5E01">
        <w:rPr>
          <w:rStyle w:val="TagStyle"/>
          <w:rtl/>
        </w:rPr>
        <w:t xml:space="preserve"> &lt;&lt; </w:t>
      </w:r>
      <w:proofErr w:type="spellStart"/>
      <w:r w:rsidRPr="000E5E01">
        <w:rPr>
          <w:rStyle w:val="TagStyle"/>
          <w:rtl/>
        </w:rPr>
        <w:t>יור</w:t>
      </w:r>
      <w:proofErr w:type="spellEnd"/>
      <w:r w:rsidRPr="000E5E01">
        <w:rPr>
          <w:rStyle w:val="TagStyle"/>
          <w:rtl/>
        </w:rPr>
        <w:t xml:space="preserve"> &gt;&gt;</w:t>
      </w:r>
      <w:r>
        <w:rPr>
          <w:rtl/>
        </w:rPr>
        <w:t xml:space="preserve">   </w:t>
      </w:r>
      <w:bookmarkEnd w:id="1895"/>
    </w:p>
    <w:p w:rsidR="000E5E01" w:rsidRDefault="000E5E01" w:rsidP="000E5E01">
      <w:pPr>
        <w:pStyle w:val="KeepWithNext"/>
        <w:rPr>
          <w:rtl/>
        </w:rPr>
      </w:pPr>
    </w:p>
    <w:p w:rsidR="000E5E01" w:rsidRDefault="000E5E01" w:rsidP="000E5E01">
      <w:pPr>
        <w:rPr>
          <w:rtl/>
        </w:rPr>
      </w:pPr>
      <w:bookmarkStart w:id="1896" w:name="_ETM_Q1_4842277"/>
      <w:bookmarkEnd w:id="1896"/>
      <w:r>
        <w:rPr>
          <w:rFonts w:hint="cs"/>
          <w:rtl/>
        </w:rPr>
        <w:t xml:space="preserve">יש לו </w:t>
      </w:r>
      <w:proofErr w:type="spellStart"/>
      <w:r>
        <w:rPr>
          <w:rFonts w:hint="cs"/>
          <w:rtl/>
        </w:rPr>
        <w:t>רשיון</w:t>
      </w:r>
      <w:proofErr w:type="spellEnd"/>
      <w:r>
        <w:rPr>
          <w:rFonts w:hint="cs"/>
          <w:rtl/>
        </w:rPr>
        <w:t xml:space="preserve"> לאבד.</w:t>
      </w:r>
    </w:p>
    <w:p w:rsidR="000E5E01" w:rsidRDefault="000E5E01" w:rsidP="000E5E01">
      <w:pPr>
        <w:rPr>
          <w:rtl/>
        </w:rPr>
      </w:pPr>
      <w:bookmarkStart w:id="1897" w:name="_ETM_Q1_4844527"/>
      <w:bookmarkStart w:id="1898" w:name="_ETM_Q1_4844611"/>
      <w:bookmarkStart w:id="1899" w:name="_ETM_Q1_4845878"/>
      <w:bookmarkEnd w:id="1897"/>
      <w:bookmarkEnd w:id="1898"/>
      <w:bookmarkEnd w:id="1899"/>
    </w:p>
    <w:p w:rsidR="000E5E01" w:rsidRDefault="000E5E01" w:rsidP="000E5E01">
      <w:pPr>
        <w:pStyle w:val="a4"/>
        <w:keepNext/>
        <w:rPr>
          <w:rtl/>
        </w:rPr>
      </w:pPr>
      <w:bookmarkStart w:id="1900" w:name="ET_speaker_6345_160"/>
      <w:r w:rsidRPr="000E5E01">
        <w:rPr>
          <w:rStyle w:val="TagStyle"/>
          <w:rtl/>
        </w:rPr>
        <w:t xml:space="preserve"> &lt;&lt; דובר &gt;&gt; </w:t>
      </w:r>
      <w:r>
        <w:rPr>
          <w:rtl/>
        </w:rPr>
        <w:t>טלי גוטליב (הליכוד):</w:t>
      </w:r>
      <w:r w:rsidRPr="000E5E01">
        <w:rPr>
          <w:rStyle w:val="TagStyle"/>
          <w:rtl/>
        </w:rPr>
        <w:t xml:space="preserve"> &lt;&lt; דובר &gt;&gt;</w:t>
      </w:r>
      <w:r>
        <w:rPr>
          <w:rtl/>
        </w:rPr>
        <w:t xml:space="preserve">   </w:t>
      </w:r>
      <w:bookmarkEnd w:id="1900"/>
    </w:p>
    <w:p w:rsidR="000E5E01" w:rsidRDefault="000E5E01" w:rsidP="000E5E01">
      <w:pPr>
        <w:pStyle w:val="KeepWithNext"/>
        <w:rPr>
          <w:rtl/>
        </w:rPr>
      </w:pPr>
    </w:p>
    <w:p w:rsidR="000E5E01" w:rsidRDefault="000E5E01" w:rsidP="000E5E01">
      <w:pPr>
        <w:rPr>
          <w:rtl/>
        </w:rPr>
      </w:pPr>
      <w:bookmarkStart w:id="1901" w:name="_ETM_Q1_4846328"/>
      <w:bookmarkStart w:id="1902" w:name="_ETM_Q1_4846378"/>
      <w:bookmarkEnd w:id="1901"/>
      <w:bookmarkEnd w:id="1902"/>
      <w:r>
        <w:rPr>
          <w:rFonts w:hint="cs"/>
          <w:rtl/>
        </w:rPr>
        <w:t xml:space="preserve">חלות עליו הוראות </w:t>
      </w:r>
      <w:bookmarkStart w:id="1903" w:name="_ETM_Q1_4848028"/>
      <w:bookmarkEnd w:id="1903"/>
      <w:r>
        <w:rPr>
          <w:rFonts w:hint="cs"/>
          <w:rtl/>
        </w:rPr>
        <w:t>נוספות מעבר לחוק.</w:t>
      </w:r>
    </w:p>
    <w:p w:rsidR="000E5E01" w:rsidRDefault="000E5E01" w:rsidP="000E5E01">
      <w:pPr>
        <w:rPr>
          <w:rtl/>
        </w:rPr>
      </w:pPr>
      <w:bookmarkStart w:id="1904" w:name="_ETM_Q1_4850361"/>
      <w:bookmarkStart w:id="1905" w:name="_ETM_Q1_4850447"/>
      <w:bookmarkStart w:id="1906" w:name="_ETM_Q1_4851195"/>
      <w:bookmarkEnd w:id="1904"/>
      <w:bookmarkEnd w:id="1905"/>
      <w:bookmarkEnd w:id="1906"/>
    </w:p>
    <w:p w:rsidR="000E5E01" w:rsidRDefault="000E5E01" w:rsidP="000E5E01">
      <w:pPr>
        <w:pStyle w:val="af9"/>
        <w:keepNext/>
        <w:rPr>
          <w:rtl/>
        </w:rPr>
      </w:pPr>
      <w:bookmarkStart w:id="1907" w:name="ET_guest_576214_161"/>
      <w:r w:rsidRPr="000E5E01">
        <w:rPr>
          <w:rStyle w:val="TagStyle"/>
          <w:rtl/>
        </w:rPr>
        <w:t xml:space="preserve"> &lt;&lt; אורח &gt;&gt; </w:t>
      </w:r>
      <w:r>
        <w:rPr>
          <w:rtl/>
        </w:rPr>
        <w:t>ישי שרון:</w:t>
      </w:r>
      <w:r w:rsidRPr="000E5E01">
        <w:rPr>
          <w:rStyle w:val="TagStyle"/>
          <w:rtl/>
        </w:rPr>
        <w:t xml:space="preserve"> &lt;&lt; אורח &gt;&gt;</w:t>
      </w:r>
      <w:r>
        <w:rPr>
          <w:rtl/>
        </w:rPr>
        <w:t xml:space="preserve">   </w:t>
      </w:r>
      <w:bookmarkEnd w:id="1907"/>
    </w:p>
    <w:p w:rsidR="000E5E01" w:rsidRDefault="000E5E01" w:rsidP="000E5E01">
      <w:pPr>
        <w:pStyle w:val="KeepWithNext"/>
        <w:rPr>
          <w:rtl/>
        </w:rPr>
      </w:pPr>
    </w:p>
    <w:p w:rsidR="000E5E01" w:rsidRDefault="00AF21E4" w:rsidP="009C7257">
      <w:pPr>
        <w:rPr>
          <w:rtl/>
        </w:rPr>
      </w:pPr>
      <w:bookmarkStart w:id="1908" w:name="_ETM_Q1_4851611"/>
      <w:bookmarkStart w:id="1909" w:name="_ETM_Q1_4851661"/>
      <w:bookmarkEnd w:id="1908"/>
      <w:bookmarkEnd w:id="1909"/>
      <w:r>
        <w:rPr>
          <w:rFonts w:hint="cs"/>
          <w:rtl/>
        </w:rPr>
        <w:t xml:space="preserve">עילה נוספת שהרבה פעמים עושים בה שימוש כדי לשלול </w:t>
      </w:r>
      <w:r w:rsidR="009C7257">
        <w:rPr>
          <w:rFonts w:hint="cs"/>
          <w:rtl/>
        </w:rPr>
        <w:t xml:space="preserve">את נוכחות ההורה זה </w:t>
      </w:r>
      <w:r w:rsidR="000E5E01">
        <w:rPr>
          <w:rFonts w:hint="cs"/>
          <w:rtl/>
        </w:rPr>
        <w:t>עילת צנעת הפרט. הרבה פעמי</w:t>
      </w:r>
      <w:r w:rsidR="009C7257">
        <w:rPr>
          <w:rFonts w:hint="cs"/>
          <w:rtl/>
        </w:rPr>
        <w:t>ם</w:t>
      </w:r>
      <w:r w:rsidR="000E5E01">
        <w:rPr>
          <w:rFonts w:hint="cs"/>
          <w:rtl/>
        </w:rPr>
        <w:t xml:space="preserve"> עושים בה </w:t>
      </w:r>
      <w:bookmarkStart w:id="1910" w:name="_ETM_Q1_4857628"/>
      <w:bookmarkEnd w:id="1910"/>
      <w:r w:rsidR="000E5E01">
        <w:rPr>
          <w:rFonts w:hint="cs"/>
          <w:rtl/>
        </w:rPr>
        <w:t>שימו</w:t>
      </w:r>
      <w:r w:rsidR="009C7257">
        <w:rPr>
          <w:rFonts w:hint="cs"/>
          <w:rtl/>
        </w:rPr>
        <w:t>ש כשיש פרשייה עם הרבה חשודים</w:t>
      </w:r>
      <w:r w:rsidR="000E5E01">
        <w:rPr>
          <w:rFonts w:hint="cs"/>
          <w:rtl/>
        </w:rPr>
        <w:t>. להערכ</w:t>
      </w:r>
      <w:r w:rsidR="009C7257">
        <w:rPr>
          <w:rFonts w:hint="cs"/>
          <w:rtl/>
        </w:rPr>
        <w:t>ת</w:t>
      </w:r>
      <w:r w:rsidR="000E5E01">
        <w:rPr>
          <w:rFonts w:hint="cs"/>
          <w:rtl/>
        </w:rPr>
        <w:t xml:space="preserve">י </w:t>
      </w:r>
      <w:r w:rsidR="009C7257">
        <w:rPr>
          <w:rFonts w:hint="cs"/>
          <w:rtl/>
        </w:rPr>
        <w:t>העילה הזאת לא תהי</w:t>
      </w:r>
      <w:r w:rsidR="000E5E01">
        <w:rPr>
          <w:rFonts w:hint="cs"/>
          <w:rtl/>
        </w:rPr>
        <w:t>ה</w:t>
      </w:r>
      <w:r w:rsidR="009C7257">
        <w:rPr>
          <w:rFonts w:hint="cs"/>
          <w:rtl/>
        </w:rPr>
        <w:t xml:space="preserve"> </w:t>
      </w:r>
      <w:r w:rsidR="000E5E01">
        <w:rPr>
          <w:rFonts w:hint="cs"/>
          <w:rtl/>
        </w:rPr>
        <w:t>רלוונטית כשמדובר</w:t>
      </w:r>
      <w:r w:rsidR="009C7257">
        <w:rPr>
          <w:rFonts w:hint="cs"/>
          <w:rtl/>
        </w:rPr>
        <w:t xml:space="preserve"> בסנגור</w:t>
      </w:r>
      <w:r w:rsidR="000E5E01">
        <w:rPr>
          <w:rFonts w:hint="cs"/>
          <w:rtl/>
        </w:rPr>
        <w:t xml:space="preserve">. </w:t>
      </w:r>
      <w:r w:rsidR="009C7257">
        <w:rPr>
          <w:rFonts w:hint="cs"/>
          <w:rtl/>
        </w:rPr>
        <w:t xml:space="preserve">הסנגור </w:t>
      </w:r>
      <w:r w:rsidR="000E5E01">
        <w:rPr>
          <w:rFonts w:hint="cs"/>
          <w:rtl/>
        </w:rPr>
        <w:t xml:space="preserve">כיול להיות הרבה פעמים </w:t>
      </w:r>
      <w:bookmarkStart w:id="1911" w:name="_ETM_Q1_4864811"/>
      <w:bookmarkEnd w:id="1911"/>
      <w:r w:rsidR="009C7257">
        <w:rPr>
          <w:rFonts w:hint="cs"/>
          <w:rtl/>
        </w:rPr>
        <w:t xml:space="preserve">תחליף לאותם מקומות שיש </w:t>
      </w:r>
      <w:bookmarkStart w:id="1912" w:name="_ETM_Q1_4866185"/>
      <w:bookmarkEnd w:id="1912"/>
      <w:r w:rsidR="000E5E01">
        <w:rPr>
          <w:rFonts w:hint="cs"/>
          <w:rtl/>
        </w:rPr>
        <w:t>אפילו הצדק</w:t>
      </w:r>
      <w:r w:rsidR="009C7257">
        <w:rPr>
          <w:rFonts w:hint="cs"/>
          <w:rtl/>
        </w:rPr>
        <w:t>ה שההורה לא יהיה נוכח אבל אי</w:t>
      </w:r>
      <w:r w:rsidR="000E5E01">
        <w:rPr>
          <w:rFonts w:hint="cs"/>
          <w:rtl/>
        </w:rPr>
        <w:t>ן</w:t>
      </w:r>
      <w:r w:rsidR="009C7257">
        <w:rPr>
          <w:rFonts w:hint="cs"/>
          <w:rtl/>
        </w:rPr>
        <w:t xml:space="preserve"> </w:t>
      </w:r>
      <w:r w:rsidR="000E5E01">
        <w:rPr>
          <w:rFonts w:hint="cs"/>
          <w:rtl/>
        </w:rPr>
        <w:t xml:space="preserve">הצדקה שסנגור </w:t>
      </w:r>
      <w:bookmarkStart w:id="1913" w:name="_ETM_Q1_4871661"/>
      <w:bookmarkEnd w:id="1913"/>
      <w:r w:rsidR="000E5E01">
        <w:rPr>
          <w:rFonts w:hint="cs"/>
          <w:rtl/>
        </w:rPr>
        <w:t>לא יהיה נוכח.</w:t>
      </w:r>
    </w:p>
    <w:p w:rsidR="000E5E01" w:rsidRDefault="000E5E01" w:rsidP="000E5E01">
      <w:pPr>
        <w:rPr>
          <w:rtl/>
        </w:rPr>
      </w:pPr>
      <w:bookmarkStart w:id="1914" w:name="_ETM_Q1_4873195"/>
      <w:bookmarkStart w:id="1915" w:name="_ETM_Q1_4873297"/>
      <w:bookmarkEnd w:id="1914"/>
      <w:bookmarkEnd w:id="1915"/>
    </w:p>
    <w:p w:rsidR="009C7257" w:rsidRDefault="000E5E01" w:rsidP="009C7257">
      <w:pPr>
        <w:rPr>
          <w:rtl/>
        </w:rPr>
      </w:pPr>
      <w:bookmarkStart w:id="1916" w:name="_ETM_Q1_4873328"/>
      <w:bookmarkStart w:id="1917" w:name="_ETM_Q1_4873395"/>
      <w:bookmarkEnd w:id="1916"/>
      <w:bookmarkEnd w:id="1917"/>
      <w:r>
        <w:rPr>
          <w:rFonts w:hint="cs"/>
          <w:rtl/>
        </w:rPr>
        <w:t xml:space="preserve">אני רוצה לומר משהו עוד יותר מרחיק לכת. </w:t>
      </w:r>
      <w:bookmarkStart w:id="1918" w:name="_ETM_Q1_4878045"/>
      <w:bookmarkEnd w:id="1918"/>
    </w:p>
    <w:p w:rsidR="009C7257" w:rsidRDefault="009C7257" w:rsidP="009C7257">
      <w:pPr>
        <w:ind w:firstLine="0"/>
        <w:rPr>
          <w:rtl/>
        </w:rPr>
      </w:pPr>
    </w:p>
    <w:p w:rsidR="009C7257" w:rsidRDefault="009C7257" w:rsidP="009C7257">
      <w:pPr>
        <w:ind w:firstLine="0"/>
        <w:rPr>
          <w:u w:val="single"/>
          <w:rtl/>
        </w:rPr>
      </w:pPr>
      <w:r>
        <w:rPr>
          <w:rFonts w:hint="cs"/>
          <w:u w:val="single"/>
          <w:rtl/>
        </w:rPr>
        <w:t>קריאה:</w:t>
      </w:r>
      <w:bookmarkStart w:id="1919" w:name="_ETM_Q1_4878611"/>
      <w:bookmarkEnd w:id="1919"/>
    </w:p>
    <w:p w:rsidR="009C7257" w:rsidRDefault="009C7257" w:rsidP="009C7257">
      <w:pPr>
        <w:ind w:firstLine="0"/>
        <w:rPr>
          <w:u w:val="single"/>
          <w:rtl/>
        </w:rPr>
      </w:pPr>
      <w:bookmarkStart w:id="1920" w:name="_ETM_Q1_4878684"/>
      <w:bookmarkEnd w:id="1920"/>
    </w:p>
    <w:p w:rsidR="009C7257" w:rsidRDefault="009C7257" w:rsidP="009C7257">
      <w:pPr>
        <w:ind w:firstLine="0"/>
        <w:rPr>
          <w:rtl/>
        </w:rPr>
      </w:pPr>
      <w:bookmarkStart w:id="1921" w:name="_ETM_Q1_4878752"/>
      <w:bookmarkStart w:id="1922" w:name="_ETM_Q1_4878829"/>
      <w:bookmarkEnd w:id="1921"/>
      <w:bookmarkEnd w:id="1922"/>
      <w:r>
        <w:rPr>
          <w:rtl/>
        </w:rPr>
        <w:tab/>
      </w:r>
      <w:r>
        <w:rPr>
          <w:rFonts w:hint="cs"/>
          <w:rtl/>
        </w:rPr>
        <w:t>גם כשהקטין לא רוצה שההורה יהיה נוכח.</w:t>
      </w:r>
    </w:p>
    <w:p w:rsidR="009C7257" w:rsidRDefault="009C7257" w:rsidP="009C7257">
      <w:pPr>
        <w:ind w:firstLine="0"/>
        <w:rPr>
          <w:rtl/>
        </w:rPr>
      </w:pPr>
      <w:bookmarkStart w:id="1923" w:name="_ETM_Q1_4877895"/>
      <w:bookmarkStart w:id="1924" w:name="_ETM_Q1_4877961"/>
      <w:bookmarkStart w:id="1925" w:name="_ETM_Q1_4878740"/>
      <w:bookmarkEnd w:id="1923"/>
      <w:bookmarkEnd w:id="1924"/>
      <w:bookmarkEnd w:id="1925"/>
    </w:p>
    <w:p w:rsidR="009C7257" w:rsidRDefault="009C7257" w:rsidP="009C7257">
      <w:pPr>
        <w:pStyle w:val="af9"/>
        <w:keepNext/>
        <w:rPr>
          <w:rtl/>
        </w:rPr>
      </w:pPr>
      <w:bookmarkStart w:id="1926" w:name="ET_guest_576214_435"/>
      <w:r w:rsidRPr="009C7257">
        <w:rPr>
          <w:rStyle w:val="TagStyle"/>
          <w:rtl/>
        </w:rPr>
        <w:t xml:space="preserve"> &lt;&lt; אורח &gt;&gt; </w:t>
      </w:r>
      <w:r>
        <w:rPr>
          <w:rtl/>
        </w:rPr>
        <w:t>ישי שרון:</w:t>
      </w:r>
      <w:r w:rsidRPr="009C7257">
        <w:rPr>
          <w:rStyle w:val="TagStyle"/>
          <w:rtl/>
        </w:rPr>
        <w:t xml:space="preserve"> &lt;&lt; אורח &gt;&gt;</w:t>
      </w:r>
      <w:r>
        <w:rPr>
          <w:rtl/>
        </w:rPr>
        <w:t xml:space="preserve">   </w:t>
      </w:r>
      <w:bookmarkEnd w:id="1926"/>
    </w:p>
    <w:p w:rsidR="009C7257" w:rsidRDefault="009C7257" w:rsidP="009C7257">
      <w:pPr>
        <w:pStyle w:val="KeepWithNext"/>
        <w:rPr>
          <w:rtl/>
        </w:rPr>
      </w:pPr>
    </w:p>
    <w:p w:rsidR="000E5E01" w:rsidRDefault="009C7257" w:rsidP="009C7257">
      <w:pPr>
        <w:rPr>
          <w:rtl/>
        </w:rPr>
      </w:pPr>
      <w:bookmarkStart w:id="1927" w:name="_ETM_Q1_4879262"/>
      <w:bookmarkStart w:id="1928" w:name="_ETM_Q1_4879312"/>
      <w:bookmarkEnd w:id="1927"/>
      <w:bookmarkEnd w:id="1928"/>
      <w:r>
        <w:rPr>
          <w:rFonts w:hint="cs"/>
          <w:rtl/>
        </w:rPr>
        <w:t xml:space="preserve">נכון. </w:t>
      </w:r>
      <w:bookmarkStart w:id="1929" w:name="_ETM_Q1_4881682"/>
      <w:bookmarkEnd w:id="1929"/>
      <w:r w:rsidR="000E5E01">
        <w:rPr>
          <w:rFonts w:hint="cs"/>
          <w:rtl/>
        </w:rPr>
        <w:t>אגב, כשאני מד</w:t>
      </w:r>
      <w:r>
        <w:rPr>
          <w:rFonts w:hint="cs"/>
          <w:rtl/>
        </w:rPr>
        <w:t>ב</w:t>
      </w:r>
      <w:r w:rsidR="000E5E01">
        <w:rPr>
          <w:rFonts w:hint="cs"/>
          <w:rtl/>
        </w:rPr>
        <w:t xml:space="preserve">ר על זה עם אנשים, </w:t>
      </w:r>
      <w:r>
        <w:rPr>
          <w:rFonts w:hint="cs"/>
          <w:rtl/>
        </w:rPr>
        <w:t xml:space="preserve">אם הייתי קטין מאוד יכול להיות שלא הייתי רוצה </w:t>
      </w:r>
      <w:r w:rsidR="000E5E01">
        <w:rPr>
          <w:rFonts w:hint="cs"/>
          <w:rtl/>
        </w:rPr>
        <w:t>שההורה שלי יהיה</w:t>
      </w:r>
      <w:bookmarkStart w:id="1930" w:name="_ETM_Q1_4887876"/>
      <w:bookmarkEnd w:id="1930"/>
      <w:r>
        <w:rPr>
          <w:rFonts w:hint="cs"/>
          <w:rtl/>
        </w:rPr>
        <w:t xml:space="preserve"> נוכח</w:t>
      </w:r>
      <w:r w:rsidR="000E5E01">
        <w:rPr>
          <w:rFonts w:hint="cs"/>
          <w:rtl/>
        </w:rPr>
        <w:t xml:space="preserve">. </w:t>
      </w:r>
      <w:bookmarkStart w:id="1931" w:name="_ETM_Q1_4884995"/>
      <w:bookmarkEnd w:id="1931"/>
      <w:r w:rsidR="000E5E01">
        <w:rPr>
          <w:rFonts w:hint="cs"/>
          <w:rtl/>
        </w:rPr>
        <w:t>זה מצב מאוד מביך ולא נע</w:t>
      </w:r>
      <w:r>
        <w:rPr>
          <w:rFonts w:hint="cs"/>
          <w:rtl/>
        </w:rPr>
        <w:t>ים</w:t>
      </w:r>
      <w:r w:rsidR="000E5E01">
        <w:rPr>
          <w:rFonts w:hint="cs"/>
          <w:rtl/>
        </w:rPr>
        <w:t>.</w:t>
      </w:r>
    </w:p>
    <w:p w:rsidR="000E5E01" w:rsidRDefault="000E5E01" w:rsidP="000E5E01">
      <w:pPr>
        <w:rPr>
          <w:rtl/>
        </w:rPr>
      </w:pPr>
      <w:bookmarkStart w:id="1932" w:name="_ETM_Q1_4888878"/>
      <w:bookmarkStart w:id="1933" w:name="_ETM_Q1_4888981"/>
      <w:bookmarkEnd w:id="1932"/>
      <w:bookmarkEnd w:id="1933"/>
    </w:p>
    <w:p w:rsidR="000E5E01" w:rsidRDefault="00EA423D" w:rsidP="009C7257">
      <w:pPr>
        <w:rPr>
          <w:rtl/>
        </w:rPr>
      </w:pPr>
      <w:bookmarkStart w:id="1934" w:name="_ETM_Q1_4889011"/>
      <w:bookmarkStart w:id="1935" w:name="_ETM_Q1_4889078"/>
      <w:bookmarkEnd w:id="1934"/>
      <w:bookmarkEnd w:id="1935"/>
      <w:r>
        <w:rPr>
          <w:rFonts w:hint="cs"/>
          <w:rtl/>
        </w:rPr>
        <w:t xml:space="preserve">אפילו במקומות שבהם הורה כן </w:t>
      </w:r>
      <w:bookmarkStart w:id="1936" w:name="_ETM_Q1_4905928"/>
      <w:bookmarkEnd w:id="1936"/>
      <w:r>
        <w:rPr>
          <w:rFonts w:hint="cs"/>
          <w:rtl/>
        </w:rPr>
        <w:t>נוכח, וזה דובר גם ב</w:t>
      </w:r>
      <w:r w:rsidR="009C7257">
        <w:rPr>
          <w:rFonts w:hint="cs"/>
          <w:rtl/>
        </w:rPr>
        <w:t>יש</w:t>
      </w:r>
      <w:r>
        <w:rPr>
          <w:rFonts w:hint="cs"/>
          <w:rtl/>
        </w:rPr>
        <w:t xml:space="preserve">יבה הקודמת, </w:t>
      </w:r>
      <w:r w:rsidR="009C7257">
        <w:rPr>
          <w:rFonts w:hint="cs"/>
          <w:rtl/>
        </w:rPr>
        <w:t>תפקיד הסנגור בסיפור הזה  שונה לחלוטי</w:t>
      </w:r>
      <w:r>
        <w:rPr>
          <w:rFonts w:hint="cs"/>
          <w:rtl/>
        </w:rPr>
        <w:t xml:space="preserve">ן. לא משנה </w:t>
      </w:r>
      <w:bookmarkStart w:id="1937" w:name="_ETM_Q1_4913278"/>
      <w:bookmarkEnd w:id="1937"/>
      <w:r>
        <w:rPr>
          <w:rFonts w:hint="cs"/>
          <w:rtl/>
        </w:rPr>
        <w:t xml:space="preserve">אם ההורה נוכח או לא. הסנגור הוא שיכול </w:t>
      </w:r>
      <w:r w:rsidR="009C7257">
        <w:rPr>
          <w:rFonts w:hint="cs"/>
          <w:rtl/>
        </w:rPr>
        <w:t>ל</w:t>
      </w:r>
      <w:r>
        <w:rPr>
          <w:rFonts w:hint="cs"/>
          <w:rtl/>
        </w:rPr>
        <w:t xml:space="preserve">אזן באופן </w:t>
      </w:r>
      <w:bookmarkStart w:id="1938" w:name="_ETM_Q1_4919112"/>
      <w:bookmarkEnd w:id="1938"/>
      <w:proofErr w:type="spellStart"/>
      <w:r>
        <w:rPr>
          <w:rFonts w:hint="cs"/>
          <w:rtl/>
        </w:rPr>
        <w:t>אמיתי</w:t>
      </w:r>
      <w:proofErr w:type="spellEnd"/>
      <w:r>
        <w:rPr>
          <w:rFonts w:hint="cs"/>
          <w:rtl/>
        </w:rPr>
        <w:t xml:space="preserve"> את פערי הכוחות. הוא שבקי במטריה המשפטית. רוב ההורים </w:t>
      </w:r>
      <w:bookmarkStart w:id="1939" w:name="_ETM_Q1_4927262"/>
      <w:bookmarkEnd w:id="1939"/>
      <w:r>
        <w:rPr>
          <w:rFonts w:hint="cs"/>
          <w:rtl/>
        </w:rPr>
        <w:t>לא מודעים כלל למה מותר ומה אסור. לא יוד</w:t>
      </w:r>
      <w:r w:rsidR="009C7257">
        <w:rPr>
          <w:rFonts w:hint="cs"/>
          <w:rtl/>
        </w:rPr>
        <w:t>ע</w:t>
      </w:r>
      <w:r>
        <w:rPr>
          <w:rFonts w:hint="cs"/>
          <w:rtl/>
        </w:rPr>
        <w:t xml:space="preserve">ים </w:t>
      </w:r>
      <w:r w:rsidR="009C7257">
        <w:rPr>
          <w:rFonts w:hint="cs"/>
          <w:rtl/>
        </w:rPr>
        <w:t xml:space="preserve">למשל </w:t>
      </w:r>
      <w:r>
        <w:rPr>
          <w:rFonts w:hint="cs"/>
          <w:rtl/>
        </w:rPr>
        <w:t xml:space="preserve">שהחוקר </w:t>
      </w:r>
      <w:bookmarkStart w:id="1940" w:name="_ETM_Q1_4933462"/>
      <w:bookmarkEnd w:id="1940"/>
      <w:r w:rsidR="009C7257">
        <w:rPr>
          <w:rFonts w:hint="cs"/>
          <w:rtl/>
        </w:rPr>
        <w:t xml:space="preserve">לא יכול </w:t>
      </w:r>
      <w:r>
        <w:rPr>
          <w:rFonts w:hint="cs"/>
          <w:rtl/>
        </w:rPr>
        <w:t xml:space="preserve">להטיח אזיקים על הרצפה או לנקוט בשקרים, להסתמך על </w:t>
      </w:r>
      <w:bookmarkStart w:id="1941" w:name="_ETM_Q1_4941079"/>
      <w:bookmarkEnd w:id="1941"/>
      <w:r>
        <w:rPr>
          <w:rFonts w:hint="cs"/>
          <w:rtl/>
        </w:rPr>
        <w:t xml:space="preserve">ראיה שקרית שבדה אותה. ההורה לא יודע את זה. יש </w:t>
      </w:r>
      <w:bookmarkStart w:id="1942" w:name="_ETM_Q1_4946312"/>
      <w:bookmarkEnd w:id="1942"/>
      <w:r>
        <w:rPr>
          <w:rFonts w:hint="cs"/>
          <w:rtl/>
        </w:rPr>
        <w:t xml:space="preserve">להורים נטייה לא להתערב </w:t>
      </w:r>
      <w:r w:rsidR="009C7257">
        <w:rPr>
          <w:rFonts w:hint="cs"/>
          <w:rtl/>
        </w:rPr>
        <w:t xml:space="preserve">כי </w:t>
      </w:r>
      <w:r>
        <w:rPr>
          <w:rFonts w:hint="cs"/>
          <w:rtl/>
        </w:rPr>
        <w:t xml:space="preserve">לא יודעים האם </w:t>
      </w:r>
      <w:r w:rsidR="009C7257">
        <w:rPr>
          <w:rFonts w:hint="cs"/>
          <w:rtl/>
        </w:rPr>
        <w:t xml:space="preserve">זה </w:t>
      </w:r>
      <w:bookmarkStart w:id="1943" w:name="_ETM_Q1_4951664"/>
      <w:bookmarkEnd w:id="1943"/>
      <w:r>
        <w:rPr>
          <w:rFonts w:hint="cs"/>
          <w:rtl/>
        </w:rPr>
        <w:t xml:space="preserve">יזיק או </w:t>
      </w:r>
      <w:bookmarkStart w:id="1944" w:name="_ETM_Q1_4952362"/>
      <w:bookmarkEnd w:id="1944"/>
      <w:r>
        <w:rPr>
          <w:rFonts w:hint="cs"/>
          <w:rtl/>
        </w:rPr>
        <w:t xml:space="preserve">יועיל לקטין. </w:t>
      </w:r>
      <w:r w:rsidR="009C7257">
        <w:rPr>
          <w:rFonts w:hint="cs"/>
          <w:rtl/>
        </w:rPr>
        <w:t xml:space="preserve">בדוח </w:t>
      </w:r>
      <w:proofErr w:type="spellStart"/>
      <w:r w:rsidR="009C7257">
        <w:rPr>
          <w:rFonts w:hint="cs"/>
          <w:rtl/>
        </w:rPr>
        <w:t>דנציגר</w:t>
      </w:r>
      <w:proofErr w:type="spellEnd"/>
      <w:r w:rsidR="009C7257">
        <w:rPr>
          <w:rFonts w:hint="cs"/>
          <w:rtl/>
        </w:rPr>
        <w:t xml:space="preserve"> גם </w:t>
      </w:r>
      <w:r>
        <w:rPr>
          <w:rFonts w:hint="cs"/>
          <w:rtl/>
        </w:rPr>
        <w:t xml:space="preserve">מוזכרים מחקרים שלפעמים נוכחות הורה בצורה </w:t>
      </w:r>
      <w:bookmarkStart w:id="1945" w:name="_ETM_Q1_4959512"/>
      <w:bookmarkEnd w:id="1945"/>
      <w:r>
        <w:rPr>
          <w:rFonts w:hint="cs"/>
          <w:rtl/>
        </w:rPr>
        <w:t xml:space="preserve">מנוגדת לאינטואיציה </w:t>
      </w:r>
      <w:r w:rsidR="009C7257">
        <w:rPr>
          <w:rFonts w:hint="cs"/>
          <w:rtl/>
        </w:rPr>
        <w:t>אולי</w:t>
      </w:r>
      <w:bookmarkStart w:id="1946" w:name="_ETM_Q1_4963725"/>
      <w:bookmarkStart w:id="1947" w:name="_ETM_Q1_4963799"/>
      <w:bookmarkEnd w:id="1946"/>
      <w:bookmarkEnd w:id="1947"/>
      <w:r w:rsidR="009C7257">
        <w:rPr>
          <w:rFonts w:hint="cs"/>
          <w:rtl/>
        </w:rPr>
        <w:t xml:space="preserve">, </w:t>
      </w:r>
      <w:r>
        <w:rPr>
          <w:rFonts w:hint="cs"/>
          <w:rtl/>
        </w:rPr>
        <w:t xml:space="preserve">יכולים להגביר את הסיכון להודאות שווא ויש משהו </w:t>
      </w:r>
      <w:bookmarkStart w:id="1948" w:name="_ETM_Q1_4968812"/>
      <w:bookmarkEnd w:id="1948"/>
      <w:r>
        <w:rPr>
          <w:rFonts w:hint="cs"/>
          <w:rtl/>
        </w:rPr>
        <w:t xml:space="preserve">בנוכחות שלהם שדוחפת </w:t>
      </w:r>
      <w:r w:rsidR="009C7257">
        <w:rPr>
          <w:rFonts w:hint="cs"/>
          <w:rtl/>
        </w:rPr>
        <w:t xml:space="preserve">דווקא </w:t>
      </w:r>
      <w:r>
        <w:rPr>
          <w:rFonts w:hint="cs"/>
          <w:rtl/>
        </w:rPr>
        <w:t xml:space="preserve">עוד יותר </w:t>
      </w:r>
      <w:r w:rsidR="009C7257">
        <w:rPr>
          <w:rFonts w:hint="cs"/>
          <w:rtl/>
        </w:rPr>
        <w:t>את הקטין להודות</w:t>
      </w:r>
      <w:bookmarkStart w:id="1949" w:name="_ETM_Q1_4975025"/>
      <w:bookmarkEnd w:id="1949"/>
      <w:r w:rsidR="009C7257">
        <w:rPr>
          <w:rFonts w:hint="cs"/>
          <w:rtl/>
        </w:rPr>
        <w:t xml:space="preserve"> במה שלא ביצע או </w:t>
      </w:r>
      <w:r>
        <w:rPr>
          <w:rFonts w:hint="cs"/>
          <w:rtl/>
        </w:rPr>
        <w:t xml:space="preserve">להודות בדברים חמורים </w:t>
      </w:r>
      <w:bookmarkStart w:id="1950" w:name="_ETM_Q1_4976595"/>
      <w:bookmarkEnd w:id="1950"/>
      <w:r>
        <w:rPr>
          <w:rFonts w:hint="cs"/>
          <w:rtl/>
        </w:rPr>
        <w:t xml:space="preserve">יותר ממה שביצע. לכן כל הטיעונים ששמענו פה </w:t>
      </w:r>
      <w:r w:rsidR="009C7257">
        <w:rPr>
          <w:rFonts w:hint="cs"/>
          <w:rtl/>
        </w:rPr>
        <w:t xml:space="preserve">כפי שהיושב-ראש ציין, </w:t>
      </w:r>
      <w:r>
        <w:rPr>
          <w:rFonts w:hint="cs"/>
          <w:rtl/>
        </w:rPr>
        <w:t xml:space="preserve">לגבי נוכחות </w:t>
      </w:r>
      <w:bookmarkStart w:id="1951" w:name="_ETM_Q1_4982715"/>
      <w:bookmarkEnd w:id="1951"/>
      <w:r w:rsidR="009C7257">
        <w:rPr>
          <w:rFonts w:hint="cs"/>
          <w:rtl/>
        </w:rPr>
        <w:t>הורים לדעת</w:t>
      </w:r>
      <w:r>
        <w:rPr>
          <w:rFonts w:hint="cs"/>
          <w:rtl/>
        </w:rPr>
        <w:t>י רק מחזקים את הצורך ב</w:t>
      </w:r>
      <w:r w:rsidR="009C7257">
        <w:rPr>
          <w:rFonts w:hint="cs"/>
          <w:rtl/>
        </w:rPr>
        <w:t>ה</w:t>
      </w:r>
      <w:r>
        <w:rPr>
          <w:rFonts w:hint="cs"/>
          <w:rtl/>
        </w:rPr>
        <w:t>סדר המוצע.</w:t>
      </w:r>
    </w:p>
    <w:p w:rsidR="00EA423D" w:rsidRDefault="00EA423D" w:rsidP="000E5E01">
      <w:pPr>
        <w:rPr>
          <w:rtl/>
        </w:rPr>
      </w:pPr>
      <w:bookmarkStart w:id="1952" w:name="_ETM_Q1_4988512"/>
      <w:bookmarkStart w:id="1953" w:name="_ETM_Q1_4988612"/>
      <w:bookmarkEnd w:id="1952"/>
      <w:bookmarkEnd w:id="1953"/>
    </w:p>
    <w:p w:rsidR="00EA423D" w:rsidRDefault="00EA423D" w:rsidP="00EA423D">
      <w:pPr>
        <w:pStyle w:val="af9"/>
        <w:keepNext/>
        <w:rPr>
          <w:rtl/>
        </w:rPr>
      </w:pPr>
      <w:bookmarkStart w:id="1954" w:name="_ETM_Q1_4988679"/>
      <w:bookmarkStart w:id="1955" w:name="_ETM_Q1_4988746"/>
      <w:bookmarkEnd w:id="1954"/>
      <w:bookmarkEnd w:id="1955"/>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423D" w:rsidRDefault="00EA423D" w:rsidP="000E5E01">
      <w:pPr>
        <w:rPr>
          <w:rtl/>
        </w:rPr>
      </w:pPr>
    </w:p>
    <w:p w:rsidR="00EA423D" w:rsidRDefault="009C7257" w:rsidP="000E5E01">
      <w:pPr>
        <w:rPr>
          <w:rtl/>
        </w:rPr>
      </w:pPr>
      <w:bookmarkStart w:id="1956" w:name="_ETM_Q1_4991762"/>
      <w:bookmarkStart w:id="1957" w:name="_ETM_Q1_4991863"/>
      <w:bookmarkEnd w:id="1956"/>
      <w:bookmarkEnd w:id="1957"/>
      <w:r>
        <w:rPr>
          <w:rFonts w:hint="cs"/>
          <w:rtl/>
        </w:rPr>
        <w:t xml:space="preserve">אז </w:t>
      </w:r>
      <w:r w:rsidR="00EA423D">
        <w:rPr>
          <w:rFonts w:hint="cs"/>
          <w:rtl/>
        </w:rPr>
        <w:t xml:space="preserve">אמרנו </w:t>
      </w:r>
      <w:r w:rsidR="00EA423D">
        <w:rPr>
          <w:rtl/>
        </w:rPr>
        <w:t>–</w:t>
      </w:r>
      <w:r w:rsidR="00EA423D">
        <w:rPr>
          <w:rFonts w:hint="cs"/>
          <w:rtl/>
        </w:rPr>
        <w:t xml:space="preserve"> אולי </w:t>
      </w:r>
      <w:bookmarkStart w:id="1958" w:name="_ETM_Q1_4992996"/>
      <w:bookmarkEnd w:id="1958"/>
      <w:r>
        <w:rPr>
          <w:rFonts w:hint="cs"/>
          <w:rtl/>
        </w:rPr>
        <w:t>נוציא את ההורים</w:t>
      </w:r>
      <w:r w:rsidR="00EA423D">
        <w:rPr>
          <w:rFonts w:hint="cs"/>
          <w:rtl/>
        </w:rPr>
        <w:t xml:space="preserve"> מחקירה? אני </w:t>
      </w:r>
      <w:r>
        <w:rPr>
          <w:rFonts w:hint="cs"/>
          <w:rtl/>
        </w:rPr>
        <w:t xml:space="preserve">רק </w:t>
      </w:r>
      <w:bookmarkStart w:id="1959" w:name="_ETM_Q1_4999104"/>
      <w:bookmarkEnd w:id="1959"/>
      <w:r w:rsidR="00EA423D">
        <w:rPr>
          <w:rFonts w:hint="cs"/>
          <w:rtl/>
        </w:rPr>
        <w:t>זורק את זה.</w:t>
      </w:r>
    </w:p>
    <w:p w:rsidR="00EA423D" w:rsidRDefault="00EA423D" w:rsidP="000E5E01">
      <w:pPr>
        <w:rPr>
          <w:rtl/>
        </w:rPr>
      </w:pPr>
      <w:bookmarkStart w:id="1960" w:name="_ETM_Q1_4998462"/>
      <w:bookmarkStart w:id="1961" w:name="_ETM_Q1_4998562"/>
      <w:bookmarkStart w:id="1962" w:name="_ETM_Q1_4999313"/>
      <w:bookmarkEnd w:id="1960"/>
      <w:bookmarkEnd w:id="1961"/>
      <w:bookmarkEnd w:id="1962"/>
    </w:p>
    <w:p w:rsidR="00EA423D" w:rsidRDefault="00EA423D" w:rsidP="00EA423D">
      <w:pPr>
        <w:pStyle w:val="a4"/>
        <w:keepNext/>
        <w:rPr>
          <w:rtl/>
        </w:rPr>
      </w:pPr>
      <w:bookmarkStart w:id="1963" w:name="ET_speaker_6345_162"/>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1963"/>
    </w:p>
    <w:p w:rsidR="00EA423D" w:rsidRDefault="00EA423D" w:rsidP="00EA423D">
      <w:pPr>
        <w:pStyle w:val="KeepWithNext"/>
        <w:rPr>
          <w:rtl/>
        </w:rPr>
      </w:pPr>
    </w:p>
    <w:p w:rsidR="00EA423D" w:rsidRDefault="00EA423D" w:rsidP="00EA423D">
      <w:pPr>
        <w:rPr>
          <w:rtl/>
        </w:rPr>
      </w:pPr>
      <w:bookmarkStart w:id="1964" w:name="_ETM_Q1_4999779"/>
      <w:bookmarkStart w:id="1965" w:name="_ETM_Q1_4999829"/>
      <w:bookmarkEnd w:id="1964"/>
      <w:bookmarkEnd w:id="1965"/>
      <w:r>
        <w:rPr>
          <w:rFonts w:hint="cs"/>
          <w:rtl/>
        </w:rPr>
        <w:t xml:space="preserve">בקלות אתם עושים </w:t>
      </w:r>
      <w:bookmarkStart w:id="1966" w:name="_ETM_Q1_5001312"/>
      <w:bookmarkEnd w:id="1966"/>
      <w:r>
        <w:rPr>
          <w:rFonts w:hint="cs"/>
          <w:rtl/>
        </w:rPr>
        <w:t>את זה.</w:t>
      </w:r>
    </w:p>
    <w:p w:rsidR="00EA423D" w:rsidRDefault="00EA423D" w:rsidP="00EA423D">
      <w:pPr>
        <w:rPr>
          <w:rtl/>
        </w:rPr>
      </w:pPr>
      <w:bookmarkStart w:id="1967" w:name="_ETM_Q1_5002146"/>
      <w:bookmarkStart w:id="1968" w:name="_ETM_Q1_5002229"/>
      <w:bookmarkEnd w:id="1967"/>
      <w:bookmarkEnd w:id="1968"/>
    </w:p>
    <w:p w:rsidR="00EA423D" w:rsidRDefault="00EA423D" w:rsidP="00EA423D">
      <w:pPr>
        <w:pStyle w:val="af6"/>
        <w:keepNext/>
        <w:rPr>
          <w:rtl/>
        </w:rPr>
      </w:pPr>
      <w:bookmarkStart w:id="1969" w:name="ET_yor_6157_163"/>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1969"/>
    </w:p>
    <w:p w:rsidR="00EA423D" w:rsidRDefault="00EA423D" w:rsidP="00EA423D">
      <w:pPr>
        <w:pStyle w:val="KeepWithNext"/>
        <w:rPr>
          <w:rtl/>
        </w:rPr>
      </w:pPr>
    </w:p>
    <w:p w:rsidR="00EA423D" w:rsidRDefault="00EA423D" w:rsidP="00EA423D">
      <w:pPr>
        <w:rPr>
          <w:rtl/>
        </w:rPr>
      </w:pPr>
      <w:bookmarkStart w:id="1970" w:name="_ETM_Q1_5002729"/>
      <w:bookmarkEnd w:id="1970"/>
      <w:r>
        <w:rPr>
          <w:rFonts w:hint="cs"/>
          <w:rtl/>
        </w:rPr>
        <w:t>אתה מדב על 20% מהחקירו</w:t>
      </w:r>
      <w:r w:rsidR="009C7257">
        <w:rPr>
          <w:rFonts w:hint="cs"/>
          <w:rtl/>
        </w:rPr>
        <w:t>ת</w:t>
      </w:r>
      <w:r>
        <w:rPr>
          <w:rFonts w:hint="cs"/>
          <w:rtl/>
        </w:rPr>
        <w:t xml:space="preserve">. </w:t>
      </w:r>
      <w:r w:rsidR="009C7257">
        <w:rPr>
          <w:rFonts w:hint="cs"/>
          <w:rtl/>
        </w:rPr>
        <w:t>זה מ</w:t>
      </w:r>
      <w:r>
        <w:rPr>
          <w:rFonts w:hint="cs"/>
          <w:rtl/>
        </w:rPr>
        <w:t>מש מעט.</w:t>
      </w:r>
    </w:p>
    <w:p w:rsidR="006E573D" w:rsidRDefault="006E573D" w:rsidP="00EA423D">
      <w:pPr>
        <w:rPr>
          <w:rtl/>
        </w:rPr>
      </w:pPr>
    </w:p>
    <w:p w:rsidR="009C7257" w:rsidRDefault="009C7257" w:rsidP="00EA423D">
      <w:pPr>
        <w:pStyle w:val="af9"/>
        <w:keepNext/>
        <w:rPr>
          <w:rStyle w:val="TagStyle"/>
          <w:rtl/>
        </w:rPr>
      </w:pPr>
      <w:bookmarkStart w:id="1971" w:name="_ETM_Q1_5009646"/>
      <w:bookmarkStart w:id="1972" w:name="_ETM_Q1_5009729"/>
      <w:bookmarkEnd w:id="1971"/>
      <w:bookmarkEnd w:id="1972"/>
    </w:p>
    <w:p w:rsidR="00EA423D" w:rsidRDefault="00EA423D" w:rsidP="00EA423D">
      <w:pPr>
        <w:pStyle w:val="af9"/>
        <w:keepNext/>
        <w:rPr>
          <w:rtl/>
        </w:rPr>
      </w:pPr>
      <w:bookmarkStart w:id="1973" w:name="_ETM_Q1_5002658"/>
      <w:bookmarkStart w:id="1974" w:name="_ETM_Q1_5002699"/>
      <w:bookmarkEnd w:id="1973"/>
      <w:bookmarkEnd w:id="197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423D" w:rsidRDefault="00EA423D" w:rsidP="00EA423D">
      <w:pPr>
        <w:rPr>
          <w:rtl/>
        </w:rPr>
      </w:pPr>
    </w:p>
    <w:p w:rsidR="00EA423D" w:rsidRDefault="00EA423D" w:rsidP="00EA423D">
      <w:pPr>
        <w:rPr>
          <w:rtl/>
        </w:rPr>
      </w:pPr>
      <w:bookmarkStart w:id="1975" w:name="_ETM_Q1_5010379"/>
      <w:bookmarkStart w:id="1976" w:name="_ETM_Q1_5010461"/>
      <w:bookmarkEnd w:id="1975"/>
      <w:bookmarkEnd w:id="1976"/>
      <w:r>
        <w:rPr>
          <w:rFonts w:hint="cs"/>
          <w:rtl/>
        </w:rPr>
        <w:t>יותר.</w:t>
      </w:r>
    </w:p>
    <w:p w:rsidR="00EA423D" w:rsidRDefault="00EA423D" w:rsidP="00EA423D">
      <w:pPr>
        <w:rPr>
          <w:rtl/>
        </w:rPr>
      </w:pPr>
      <w:bookmarkStart w:id="1977" w:name="_ETM_Q1_5011363"/>
      <w:bookmarkStart w:id="1978" w:name="_ETM_Q1_5011415"/>
      <w:bookmarkEnd w:id="1977"/>
      <w:bookmarkEnd w:id="1978"/>
    </w:p>
    <w:p w:rsidR="00EA423D" w:rsidRDefault="00EA423D" w:rsidP="00EA423D">
      <w:pPr>
        <w:pStyle w:val="af6"/>
        <w:keepNext/>
        <w:rPr>
          <w:rtl/>
        </w:rPr>
      </w:pPr>
      <w:bookmarkStart w:id="1979" w:name="ET_yor_6157_164"/>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1979"/>
    </w:p>
    <w:p w:rsidR="00EA423D" w:rsidRDefault="00EA423D" w:rsidP="00EA423D">
      <w:pPr>
        <w:pStyle w:val="KeepWithNext"/>
        <w:rPr>
          <w:rtl/>
        </w:rPr>
      </w:pPr>
    </w:p>
    <w:p w:rsidR="00EA423D" w:rsidRDefault="00EA423D" w:rsidP="00EA423D">
      <w:pPr>
        <w:rPr>
          <w:rtl/>
        </w:rPr>
      </w:pPr>
      <w:bookmarkStart w:id="1980" w:name="_ETM_Q1_5011879"/>
      <w:bookmarkEnd w:id="1980"/>
      <w:r>
        <w:rPr>
          <w:rFonts w:hint="cs"/>
          <w:rtl/>
        </w:rPr>
        <w:t>28%.</w:t>
      </w:r>
    </w:p>
    <w:p w:rsidR="00EA423D" w:rsidRDefault="00EA423D" w:rsidP="00EA423D">
      <w:pPr>
        <w:rPr>
          <w:rtl/>
        </w:rPr>
      </w:pPr>
      <w:bookmarkStart w:id="1981" w:name="_ETM_Q1_5013412"/>
      <w:bookmarkStart w:id="1982" w:name="_ETM_Q1_5013479"/>
      <w:bookmarkEnd w:id="1981"/>
      <w:bookmarkEnd w:id="1982"/>
    </w:p>
    <w:p w:rsidR="00EA423D" w:rsidRDefault="00EA423D" w:rsidP="00EA423D">
      <w:pPr>
        <w:pStyle w:val="af9"/>
        <w:keepNext/>
        <w:rPr>
          <w:rtl/>
        </w:rPr>
      </w:pPr>
      <w:bookmarkStart w:id="1983" w:name="_ETM_Q1_5014229"/>
      <w:bookmarkStart w:id="1984" w:name="_ETM_Q1_5016213"/>
      <w:bookmarkStart w:id="1985" w:name="ET_guest_576214_166"/>
      <w:bookmarkEnd w:id="1983"/>
      <w:bookmarkEnd w:id="1984"/>
      <w:r w:rsidRPr="00EA423D">
        <w:rPr>
          <w:rStyle w:val="TagStyle"/>
          <w:rtl/>
        </w:rPr>
        <w:t xml:space="preserve"> &lt;&lt; אורח &gt;&gt; </w:t>
      </w:r>
      <w:r>
        <w:rPr>
          <w:rtl/>
        </w:rPr>
        <w:t>ישי שרון:</w:t>
      </w:r>
      <w:r w:rsidRPr="00EA423D">
        <w:rPr>
          <w:rStyle w:val="TagStyle"/>
          <w:rtl/>
        </w:rPr>
        <w:t xml:space="preserve"> &lt;&lt; אורח &gt;&gt;</w:t>
      </w:r>
      <w:r>
        <w:rPr>
          <w:rtl/>
        </w:rPr>
        <w:t xml:space="preserve">   </w:t>
      </w:r>
      <w:bookmarkEnd w:id="1985"/>
    </w:p>
    <w:p w:rsidR="00EA423D" w:rsidRDefault="00EA423D" w:rsidP="00EA423D">
      <w:pPr>
        <w:pStyle w:val="KeepWithNext"/>
        <w:rPr>
          <w:rtl/>
        </w:rPr>
      </w:pPr>
    </w:p>
    <w:p w:rsidR="00EA423D" w:rsidRDefault="009C7257" w:rsidP="00EA423D">
      <w:pPr>
        <w:rPr>
          <w:rtl/>
        </w:rPr>
      </w:pPr>
      <w:bookmarkStart w:id="1986" w:name="_ETM_Q1_5016663"/>
      <w:bookmarkStart w:id="1987" w:name="_ETM_Q1_5016696"/>
      <w:bookmarkEnd w:id="1986"/>
      <w:bookmarkEnd w:id="1987"/>
      <w:r>
        <w:rPr>
          <w:rFonts w:hint="cs"/>
          <w:rtl/>
        </w:rPr>
        <w:t xml:space="preserve">לגבי ייעוץ לפני חקירה, </w:t>
      </w:r>
      <w:r w:rsidR="00EA423D">
        <w:rPr>
          <w:rFonts w:hint="cs"/>
          <w:rtl/>
        </w:rPr>
        <w:t xml:space="preserve">בתיקים שלנו </w:t>
      </w:r>
      <w:r w:rsidR="00EA423D">
        <w:rPr>
          <w:rtl/>
        </w:rPr>
        <w:t>–</w:t>
      </w:r>
      <w:r w:rsidR="00EA423D">
        <w:rPr>
          <w:rFonts w:hint="cs"/>
          <w:rtl/>
        </w:rPr>
        <w:t xml:space="preserve"> </w:t>
      </w:r>
      <w:bookmarkStart w:id="1988" w:name="_ETM_Q1_5019112"/>
      <w:bookmarkEnd w:id="1988"/>
      <w:r>
        <w:rPr>
          <w:rFonts w:hint="cs"/>
          <w:rtl/>
        </w:rPr>
        <w:t xml:space="preserve">אני יודע מה קורה בתיקים שאנו מייצגים; לא יודע מה קורה </w:t>
      </w:r>
      <w:r w:rsidR="00EA423D">
        <w:rPr>
          <w:rFonts w:hint="cs"/>
          <w:rtl/>
        </w:rPr>
        <w:t>בפרקטיקה הפרטית, אחרי העבודה המאוד קשה שלנו, משות</w:t>
      </w:r>
      <w:r>
        <w:rPr>
          <w:rFonts w:hint="cs"/>
          <w:rtl/>
        </w:rPr>
        <w:t>פ</w:t>
      </w:r>
      <w:r w:rsidR="00EA423D">
        <w:rPr>
          <w:rFonts w:hint="cs"/>
          <w:rtl/>
        </w:rPr>
        <w:t xml:space="preserve">ת עם משטרת </w:t>
      </w:r>
      <w:bookmarkStart w:id="1989" w:name="_ETM_Q1_5027430"/>
      <w:bookmarkEnd w:id="1989"/>
      <w:r w:rsidR="00EA423D">
        <w:rPr>
          <w:rFonts w:hint="cs"/>
          <w:rtl/>
        </w:rPr>
        <w:t>ישראל, אחוזי הייעוץ ל</w:t>
      </w:r>
      <w:r>
        <w:rPr>
          <w:rFonts w:hint="cs"/>
          <w:rtl/>
        </w:rPr>
        <w:t>פ</w:t>
      </w:r>
      <w:r w:rsidR="00EA423D">
        <w:rPr>
          <w:rFonts w:hint="cs"/>
          <w:rtl/>
        </w:rPr>
        <w:t xml:space="preserve">ני חקירה עלו והם גבוהים כשמדובר בקטינים, </w:t>
      </w:r>
      <w:bookmarkStart w:id="1990" w:name="_ETM_Q1_5036096"/>
      <w:bookmarkEnd w:id="1990"/>
      <w:r>
        <w:rPr>
          <w:rFonts w:hint="cs"/>
          <w:rtl/>
        </w:rPr>
        <w:t>כ-80%</w:t>
      </w:r>
      <w:r w:rsidR="00EA423D">
        <w:rPr>
          <w:rFonts w:hint="cs"/>
          <w:rtl/>
        </w:rPr>
        <w:t>. אנו נותנים את ה</w:t>
      </w:r>
      <w:r>
        <w:rPr>
          <w:rFonts w:hint="cs"/>
          <w:rtl/>
        </w:rPr>
        <w:t>י</w:t>
      </w:r>
      <w:r w:rsidR="00EA423D">
        <w:rPr>
          <w:rFonts w:hint="cs"/>
          <w:rtl/>
        </w:rPr>
        <w:t xml:space="preserve">יעוץ הזה </w:t>
      </w:r>
      <w:r>
        <w:rPr>
          <w:rFonts w:hint="cs"/>
          <w:rtl/>
        </w:rPr>
        <w:t>רק כשמדובר בחשודי</w:t>
      </w:r>
      <w:bookmarkStart w:id="1991" w:name="_ETM_Q1_5044034"/>
      <w:bookmarkEnd w:id="1991"/>
      <w:r>
        <w:rPr>
          <w:rFonts w:hint="cs"/>
          <w:rtl/>
        </w:rPr>
        <w:t xml:space="preserve">ם </w:t>
      </w:r>
      <w:r w:rsidR="00EA423D">
        <w:rPr>
          <w:rFonts w:hint="cs"/>
          <w:rtl/>
        </w:rPr>
        <w:t>שהם עצורים.</w:t>
      </w:r>
    </w:p>
    <w:p w:rsidR="009C7257" w:rsidRDefault="009C7257" w:rsidP="00EA423D">
      <w:pPr>
        <w:rPr>
          <w:rtl/>
        </w:rPr>
      </w:pPr>
    </w:p>
    <w:p w:rsidR="009C7257" w:rsidRDefault="009C7257" w:rsidP="009C7257">
      <w:pPr>
        <w:ind w:firstLine="0"/>
        <w:rPr>
          <w:u w:val="single"/>
          <w:rtl/>
        </w:rPr>
      </w:pPr>
      <w:r>
        <w:rPr>
          <w:rFonts w:hint="cs"/>
          <w:u w:val="single"/>
          <w:rtl/>
        </w:rPr>
        <w:t>קריאות:</w:t>
      </w:r>
    </w:p>
    <w:p w:rsidR="009C7257" w:rsidRDefault="009C7257" w:rsidP="00EA423D">
      <w:pPr>
        <w:rPr>
          <w:u w:val="single"/>
          <w:rtl/>
        </w:rPr>
      </w:pPr>
    </w:p>
    <w:p w:rsidR="009C7257" w:rsidRPr="009C7257" w:rsidRDefault="009C7257" w:rsidP="00EA423D">
      <w:pPr>
        <w:rPr>
          <w:rtl/>
        </w:rPr>
      </w:pPr>
      <w:r>
        <w:rPr>
          <w:rFonts w:hint="cs"/>
          <w:rtl/>
        </w:rPr>
        <w:t>לא רק.</w:t>
      </w:r>
    </w:p>
    <w:p w:rsidR="00EA423D" w:rsidRDefault="00EA423D" w:rsidP="00EA423D">
      <w:pPr>
        <w:rPr>
          <w:rtl/>
        </w:rPr>
      </w:pPr>
      <w:bookmarkStart w:id="1992" w:name="_ETM_Q1_5050296"/>
      <w:bookmarkStart w:id="1993" w:name="_ETM_Q1_5050379"/>
      <w:bookmarkEnd w:id="1992"/>
      <w:bookmarkEnd w:id="1993"/>
    </w:p>
    <w:p w:rsidR="00EA423D" w:rsidRDefault="00EA423D" w:rsidP="00EA423D">
      <w:pPr>
        <w:pStyle w:val="af9"/>
        <w:keepNext/>
        <w:rPr>
          <w:rtl/>
        </w:rPr>
      </w:pPr>
      <w:bookmarkStart w:id="1994" w:name="_ETM_Q1_5050463"/>
      <w:bookmarkStart w:id="1995" w:name="_ETM_Q1_5050513"/>
      <w:bookmarkEnd w:id="1994"/>
      <w:bookmarkEnd w:id="1995"/>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EA423D" w:rsidRDefault="00EA423D" w:rsidP="00EA423D">
      <w:pPr>
        <w:rPr>
          <w:rtl/>
        </w:rPr>
      </w:pPr>
    </w:p>
    <w:p w:rsidR="00EA423D" w:rsidRDefault="00EA423D" w:rsidP="00EA423D">
      <w:pPr>
        <w:rPr>
          <w:rtl/>
        </w:rPr>
      </w:pPr>
      <w:bookmarkStart w:id="1996" w:name="_ETM_Q1_5051296"/>
      <w:bookmarkStart w:id="1997" w:name="_ETM_Q1_5051380"/>
      <w:bookmarkEnd w:id="1996"/>
      <w:bookmarkEnd w:id="1997"/>
      <w:r>
        <w:rPr>
          <w:rFonts w:hint="cs"/>
          <w:rtl/>
        </w:rPr>
        <w:t xml:space="preserve">פונים או </w:t>
      </w:r>
      <w:bookmarkStart w:id="1998" w:name="_ETM_Q1_5052280"/>
      <w:bookmarkEnd w:id="1998"/>
      <w:r>
        <w:rPr>
          <w:rFonts w:hint="cs"/>
          <w:rtl/>
        </w:rPr>
        <w:t>לא פונים?</w:t>
      </w:r>
    </w:p>
    <w:p w:rsidR="00EA423D" w:rsidRDefault="00EA423D" w:rsidP="00EA423D">
      <w:pPr>
        <w:rPr>
          <w:rtl/>
        </w:rPr>
      </w:pPr>
      <w:bookmarkStart w:id="1999" w:name="_ETM_Q1_5053779"/>
      <w:bookmarkStart w:id="2000" w:name="_ETM_Q1_5053879"/>
      <w:bookmarkEnd w:id="1999"/>
      <w:bookmarkEnd w:id="2000"/>
    </w:p>
    <w:p w:rsidR="00EA423D" w:rsidRDefault="00EA423D" w:rsidP="00EA423D">
      <w:pPr>
        <w:pStyle w:val="-"/>
        <w:keepNext/>
        <w:rPr>
          <w:rtl/>
        </w:rPr>
      </w:pPr>
      <w:bookmarkStart w:id="2001" w:name="ET_speakercontinue_576214_167"/>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 </w:t>
      </w:r>
      <w:r>
        <w:rPr>
          <w:rtl/>
        </w:rPr>
        <w:t>ישי שרון:</w:t>
      </w:r>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w:t>
      </w:r>
      <w:r>
        <w:rPr>
          <w:rtl/>
        </w:rPr>
        <w:t xml:space="preserve">   </w:t>
      </w:r>
      <w:bookmarkEnd w:id="2001"/>
    </w:p>
    <w:p w:rsidR="00EA423D" w:rsidRDefault="00EA423D" w:rsidP="00EA423D">
      <w:pPr>
        <w:pStyle w:val="KeepWithNext"/>
        <w:rPr>
          <w:rtl/>
        </w:rPr>
      </w:pPr>
    </w:p>
    <w:p w:rsidR="00EA423D" w:rsidRDefault="00EA423D" w:rsidP="009C7257">
      <w:pPr>
        <w:rPr>
          <w:rtl/>
        </w:rPr>
      </w:pPr>
      <w:bookmarkStart w:id="2002" w:name="_ETM_Q1_5054363"/>
      <w:bookmarkEnd w:id="2002"/>
      <w:r>
        <w:rPr>
          <w:rFonts w:hint="cs"/>
          <w:rtl/>
        </w:rPr>
        <w:t>רוב המוחלט של הייעוץ שלנו</w:t>
      </w:r>
      <w:r w:rsidR="009C7257">
        <w:rPr>
          <w:rFonts w:hint="cs"/>
          <w:rtl/>
        </w:rPr>
        <w:t>, לפי החוק, כשמדובר בחשודים עצורים</w:t>
      </w:r>
      <w:r>
        <w:rPr>
          <w:rFonts w:hint="cs"/>
          <w:rtl/>
        </w:rPr>
        <w:t>. יש מקרים מעט</w:t>
      </w:r>
      <w:r w:rsidR="009C7257">
        <w:rPr>
          <w:rFonts w:hint="cs"/>
          <w:rtl/>
        </w:rPr>
        <w:t>י</w:t>
      </w:r>
      <w:r>
        <w:rPr>
          <w:rFonts w:hint="cs"/>
          <w:rtl/>
        </w:rPr>
        <w:t xml:space="preserve">ם מאוד </w:t>
      </w:r>
      <w:bookmarkStart w:id="2003" w:name="_ETM_Q1_5062063"/>
      <w:bookmarkEnd w:id="2003"/>
      <w:r>
        <w:rPr>
          <w:rFonts w:hint="cs"/>
          <w:rtl/>
        </w:rPr>
        <w:t>לעומת הסך הכולל שלך</w:t>
      </w:r>
      <w:r w:rsidR="009C7257">
        <w:rPr>
          <w:rFonts w:hint="cs"/>
          <w:rtl/>
        </w:rPr>
        <w:t xml:space="preserve">, של חשודים </w:t>
      </w:r>
      <w:bookmarkStart w:id="2004" w:name="_ETM_Q1_5066234"/>
      <w:bookmarkEnd w:id="2004"/>
      <w:r w:rsidR="009C7257">
        <w:rPr>
          <w:rFonts w:hint="cs"/>
          <w:rtl/>
        </w:rPr>
        <w:t>שאינם עצורים</w:t>
      </w:r>
      <w:r>
        <w:rPr>
          <w:rFonts w:hint="cs"/>
          <w:rtl/>
        </w:rPr>
        <w:t xml:space="preserve"> שאז אפשר לקבל מינוי דרך בית </w:t>
      </w:r>
      <w:bookmarkStart w:id="2005" w:name="_ETM_Q1_5067663"/>
      <w:bookmarkEnd w:id="2005"/>
      <w:r w:rsidR="009C7257">
        <w:rPr>
          <w:rFonts w:hint="cs"/>
          <w:rtl/>
        </w:rPr>
        <w:t>המשפט. אגב יש הצעת חוק זכויו</w:t>
      </w:r>
      <w:r>
        <w:rPr>
          <w:rFonts w:hint="cs"/>
          <w:rtl/>
        </w:rPr>
        <w:t xml:space="preserve">ת </w:t>
      </w:r>
      <w:r w:rsidR="009C7257">
        <w:rPr>
          <w:rFonts w:hint="cs"/>
          <w:rtl/>
        </w:rPr>
        <w:t xml:space="preserve">חשודים </w:t>
      </w:r>
      <w:r>
        <w:rPr>
          <w:rFonts w:hint="cs"/>
          <w:rtl/>
        </w:rPr>
        <w:t xml:space="preserve">בחקירה שרצתה להרחיב </w:t>
      </w:r>
      <w:bookmarkStart w:id="2006" w:name="_ETM_Q1_5077930"/>
      <w:bookmarkEnd w:id="2006"/>
      <w:r w:rsidR="009C7257">
        <w:rPr>
          <w:rFonts w:hint="cs"/>
          <w:rtl/>
        </w:rPr>
        <w:t xml:space="preserve">את זכות היוועצות החשודים שאינם עצורים </w:t>
      </w:r>
      <w:r>
        <w:rPr>
          <w:rFonts w:hint="cs"/>
          <w:rtl/>
        </w:rPr>
        <w:t xml:space="preserve">אך גם זה לא קודם ברבות השנים. כל פעם יש </w:t>
      </w:r>
      <w:bookmarkStart w:id="2007" w:name="_ETM_Q1_5082647"/>
      <w:bookmarkEnd w:id="2007"/>
      <w:r>
        <w:rPr>
          <w:rFonts w:hint="cs"/>
          <w:rtl/>
        </w:rPr>
        <w:t>רעיונות</w:t>
      </w:r>
      <w:r w:rsidR="009C7257">
        <w:rPr>
          <w:rFonts w:hint="cs"/>
          <w:rtl/>
        </w:rPr>
        <w:t>,</w:t>
      </w:r>
      <w:r>
        <w:rPr>
          <w:rFonts w:hint="cs"/>
          <w:rtl/>
        </w:rPr>
        <w:t xml:space="preserve"> ומעלים אותם</w:t>
      </w:r>
      <w:r w:rsidR="009C7257">
        <w:rPr>
          <w:rFonts w:hint="cs"/>
          <w:rtl/>
        </w:rPr>
        <w:t>,</w:t>
      </w:r>
      <w:r>
        <w:rPr>
          <w:rFonts w:hint="cs"/>
          <w:rtl/>
        </w:rPr>
        <w:t xml:space="preserve"> ולא מקדמים אותם. גם לגבי התיעוד</w:t>
      </w:r>
      <w:r w:rsidR="009C7257">
        <w:rPr>
          <w:rFonts w:hint="cs"/>
          <w:rtl/>
        </w:rPr>
        <w:t xml:space="preserve"> אגב </w:t>
      </w:r>
      <w:bookmarkStart w:id="2008" w:name="_ETM_Q1_5089191"/>
      <w:bookmarkEnd w:id="2008"/>
      <w:r w:rsidR="009C7257">
        <w:rPr>
          <w:rFonts w:hint="cs"/>
          <w:rtl/>
        </w:rPr>
        <w:t>אותו דבר</w:t>
      </w:r>
      <w:r>
        <w:rPr>
          <w:rFonts w:hint="cs"/>
          <w:rtl/>
        </w:rPr>
        <w:t>.</w:t>
      </w:r>
    </w:p>
    <w:p w:rsidR="00EA423D" w:rsidRDefault="00EA423D" w:rsidP="00EA423D">
      <w:pPr>
        <w:rPr>
          <w:rtl/>
        </w:rPr>
      </w:pPr>
      <w:bookmarkStart w:id="2009" w:name="_ETM_Q1_5089313"/>
      <w:bookmarkStart w:id="2010" w:name="_ETM_Q1_5089413"/>
      <w:bookmarkEnd w:id="2009"/>
      <w:bookmarkEnd w:id="2010"/>
    </w:p>
    <w:p w:rsidR="00EA423D" w:rsidRDefault="00EA423D" w:rsidP="009C7257">
      <w:pPr>
        <w:rPr>
          <w:rtl/>
        </w:rPr>
      </w:pPr>
      <w:bookmarkStart w:id="2011" w:name="_ETM_Q1_5089446"/>
      <w:bookmarkStart w:id="2012" w:name="_ETM_Q1_5089513"/>
      <w:bookmarkEnd w:id="2011"/>
      <w:bookmarkEnd w:id="2012"/>
      <w:r>
        <w:rPr>
          <w:rFonts w:hint="cs"/>
          <w:rtl/>
        </w:rPr>
        <w:t xml:space="preserve">אני לא </w:t>
      </w:r>
      <w:bookmarkStart w:id="2013" w:name="_ETM_Q1_5089980"/>
      <w:bookmarkEnd w:id="2013"/>
      <w:r>
        <w:rPr>
          <w:rFonts w:hint="cs"/>
          <w:rtl/>
        </w:rPr>
        <w:t xml:space="preserve">שמעתי עד כה נימוק משכנע למה לא ללכת בתלם </w:t>
      </w:r>
      <w:bookmarkStart w:id="2014" w:name="_ETM_Q1_5096880"/>
      <w:bookmarkEnd w:id="2014"/>
      <w:r>
        <w:rPr>
          <w:rFonts w:hint="cs"/>
          <w:rtl/>
        </w:rPr>
        <w:t xml:space="preserve">ששורטט </w:t>
      </w:r>
      <w:r w:rsidR="009C7257">
        <w:rPr>
          <w:rFonts w:hint="cs"/>
          <w:rtl/>
        </w:rPr>
        <w:t>על ידי רוב המוחלט של ה</w:t>
      </w:r>
      <w:r>
        <w:rPr>
          <w:rFonts w:hint="cs"/>
          <w:rtl/>
        </w:rPr>
        <w:t>מדינות המתוקנות</w:t>
      </w:r>
      <w:r w:rsidR="009C7257">
        <w:rPr>
          <w:rFonts w:hint="cs"/>
          <w:rtl/>
        </w:rPr>
        <w:t xml:space="preserve"> שהבן נהוגים הסדרים </w:t>
      </w:r>
      <w:bookmarkStart w:id="2015" w:name="_ETM_Q1_5100433"/>
      <w:bookmarkEnd w:id="2015"/>
      <w:r w:rsidR="009C7257">
        <w:rPr>
          <w:rFonts w:hint="cs"/>
          <w:rtl/>
        </w:rPr>
        <w:t>של נוכחות סנגור בחקירה</w:t>
      </w:r>
      <w:r>
        <w:rPr>
          <w:rFonts w:hint="cs"/>
          <w:rtl/>
        </w:rPr>
        <w:t xml:space="preserve">. זה נזכר גם בוועדת </w:t>
      </w:r>
      <w:proofErr w:type="spellStart"/>
      <w:r>
        <w:rPr>
          <w:rFonts w:hint="cs"/>
          <w:rtl/>
        </w:rPr>
        <w:t>דנציגר</w:t>
      </w:r>
      <w:proofErr w:type="spellEnd"/>
      <w:r>
        <w:rPr>
          <w:rFonts w:hint="cs"/>
          <w:rtl/>
        </w:rPr>
        <w:t xml:space="preserve">. אנחנו כבר </w:t>
      </w:r>
      <w:bookmarkStart w:id="2016" w:name="_ETM_Q1_5108697"/>
      <w:bookmarkEnd w:id="2016"/>
      <w:r>
        <w:rPr>
          <w:rFonts w:hint="cs"/>
          <w:rtl/>
        </w:rPr>
        <w:t>היום נותנ</w:t>
      </w:r>
      <w:r w:rsidR="00161A06">
        <w:rPr>
          <w:rFonts w:hint="cs"/>
          <w:rtl/>
        </w:rPr>
        <w:t>ים</w:t>
      </w:r>
      <w:r>
        <w:rPr>
          <w:rFonts w:hint="cs"/>
          <w:rtl/>
        </w:rPr>
        <w:t xml:space="preserve"> ייעוץ בחקירה. </w:t>
      </w:r>
      <w:r w:rsidR="009C7257">
        <w:rPr>
          <w:rFonts w:hint="cs"/>
          <w:rtl/>
        </w:rPr>
        <w:t xml:space="preserve">בעיניי זה לא מציאות </w:t>
      </w:r>
      <w:r w:rsidR="009C7257">
        <w:rPr>
          <w:rtl/>
        </w:rPr>
        <w:t>–</w:t>
      </w:r>
      <w:r w:rsidR="009C7257">
        <w:rPr>
          <w:rFonts w:hint="cs"/>
          <w:rtl/>
        </w:rPr>
        <w:t xml:space="preserve"> זה מציאות </w:t>
      </w:r>
      <w:bookmarkStart w:id="2017" w:name="_ETM_Q1_5116150"/>
      <w:bookmarkEnd w:id="2017"/>
      <w:r w:rsidR="009C7257">
        <w:rPr>
          <w:rFonts w:hint="cs"/>
          <w:rtl/>
        </w:rPr>
        <w:t xml:space="preserve">שצריכים להתגאות בה </w:t>
      </w:r>
      <w:r>
        <w:rPr>
          <w:rFonts w:hint="cs"/>
          <w:rtl/>
        </w:rPr>
        <w:t>ולסמוך עליה. הי</w:t>
      </w:r>
      <w:r w:rsidR="00161A06">
        <w:rPr>
          <w:rFonts w:hint="cs"/>
          <w:rtl/>
        </w:rPr>
        <w:t>ום</w:t>
      </w:r>
      <w:r>
        <w:rPr>
          <w:rFonts w:hint="cs"/>
          <w:rtl/>
        </w:rPr>
        <w:t xml:space="preserve"> כשאני </w:t>
      </w:r>
      <w:r w:rsidR="009C7257">
        <w:rPr>
          <w:rFonts w:hint="cs"/>
          <w:rtl/>
        </w:rPr>
        <w:t xml:space="preserve">מרצה </w:t>
      </w:r>
      <w:r>
        <w:rPr>
          <w:rFonts w:hint="cs"/>
          <w:rtl/>
        </w:rPr>
        <w:t xml:space="preserve">לשוטרים </w:t>
      </w:r>
      <w:bookmarkStart w:id="2018" w:name="_ETM_Q1_5117930"/>
      <w:bookmarkEnd w:id="2018"/>
      <w:r w:rsidR="009C7257">
        <w:rPr>
          <w:rFonts w:hint="cs"/>
          <w:rtl/>
        </w:rPr>
        <w:t xml:space="preserve">בניגוד </w:t>
      </w:r>
      <w:proofErr w:type="spellStart"/>
      <w:r w:rsidR="009C7257">
        <w:rPr>
          <w:rFonts w:hint="cs"/>
          <w:rtl/>
        </w:rPr>
        <w:t>ל</w:t>
      </w:r>
      <w:r>
        <w:rPr>
          <w:rFonts w:hint="cs"/>
          <w:rtl/>
        </w:rPr>
        <w:t>לפני</w:t>
      </w:r>
      <w:proofErr w:type="spellEnd"/>
      <w:r>
        <w:rPr>
          <w:rFonts w:hint="cs"/>
          <w:rtl/>
        </w:rPr>
        <w:t xml:space="preserve"> כמה שנים אומרים: זה טוב שאתם </w:t>
      </w:r>
      <w:r w:rsidR="009C7257">
        <w:rPr>
          <w:rFonts w:hint="cs"/>
          <w:rtl/>
        </w:rPr>
        <w:t>נ</w:t>
      </w:r>
      <w:r>
        <w:rPr>
          <w:rFonts w:hint="cs"/>
          <w:rtl/>
        </w:rPr>
        <w:t xml:space="preserve">כנסים </w:t>
      </w:r>
      <w:r w:rsidR="009C7257">
        <w:rPr>
          <w:rFonts w:hint="cs"/>
          <w:rtl/>
        </w:rPr>
        <w:t xml:space="preserve">והלוואי שהייתם נותנים ייעוץ </w:t>
      </w:r>
      <w:r>
        <w:rPr>
          <w:rFonts w:hint="cs"/>
          <w:rtl/>
        </w:rPr>
        <w:t>לחשודים שאינם</w:t>
      </w:r>
      <w:r>
        <w:t xml:space="preserve"> </w:t>
      </w:r>
      <w:r w:rsidR="009C7257">
        <w:rPr>
          <w:rFonts w:hint="cs"/>
          <w:rtl/>
        </w:rPr>
        <w:t xml:space="preserve"> עצורים. המציאות הזאת לא מחלישה את הצורך בנוכחות הורה בחקירה. </w:t>
      </w:r>
      <w:bookmarkStart w:id="2019" w:name="_ETM_Q1_5132209"/>
      <w:bookmarkEnd w:id="2019"/>
      <w:r w:rsidR="009C7257">
        <w:rPr>
          <w:rFonts w:hint="cs"/>
          <w:rtl/>
        </w:rPr>
        <w:t xml:space="preserve">היא רק אומרת שהחששות שמועלים פה הם מופרזים כי דווקא המצב של ייעוץ היה צריך </w:t>
      </w:r>
      <w:r>
        <w:rPr>
          <w:rFonts w:hint="cs"/>
          <w:rtl/>
        </w:rPr>
        <w:t xml:space="preserve">להביא לאין ספור שיבושים ולירידה תלולה באחוז </w:t>
      </w:r>
      <w:bookmarkStart w:id="2020" w:name="_ETM_Q1_5146930"/>
      <w:bookmarkEnd w:id="2020"/>
      <w:r>
        <w:rPr>
          <w:rFonts w:hint="cs"/>
          <w:rtl/>
        </w:rPr>
        <w:t xml:space="preserve">ההודאות. </w:t>
      </w:r>
      <w:r w:rsidR="009C7257">
        <w:rPr>
          <w:rFonts w:hint="cs"/>
          <w:rtl/>
        </w:rPr>
        <w:t xml:space="preserve">האם בעקבות הכניסה של סנגור לייעוץ בחקירה </w:t>
      </w:r>
      <w:r>
        <w:rPr>
          <w:rFonts w:hint="cs"/>
          <w:rtl/>
        </w:rPr>
        <w:t>אחוז</w:t>
      </w:r>
      <w:r w:rsidR="009C7257">
        <w:rPr>
          <w:rFonts w:hint="cs"/>
          <w:rtl/>
        </w:rPr>
        <w:t xml:space="preserve"> ההודאות ירד משמעותית? אשמח לשמו</w:t>
      </w:r>
      <w:r>
        <w:rPr>
          <w:rFonts w:hint="cs"/>
          <w:rtl/>
        </w:rPr>
        <w:t xml:space="preserve">ע נתונים. זה חשש </w:t>
      </w:r>
      <w:bookmarkStart w:id="2021" w:name="_ETM_Q1_5155764"/>
      <w:bookmarkEnd w:id="2021"/>
      <w:r>
        <w:rPr>
          <w:rFonts w:hint="cs"/>
          <w:rtl/>
        </w:rPr>
        <w:t>בעלמא שלא גובה.</w:t>
      </w:r>
    </w:p>
    <w:p w:rsidR="00EA423D" w:rsidRDefault="00EA423D" w:rsidP="00EA423D">
      <w:pPr>
        <w:rPr>
          <w:rtl/>
        </w:rPr>
      </w:pPr>
      <w:bookmarkStart w:id="2022" w:name="_ETM_Q1_5158064"/>
      <w:bookmarkStart w:id="2023" w:name="_ETM_Q1_5158147"/>
      <w:bookmarkEnd w:id="2022"/>
      <w:bookmarkEnd w:id="2023"/>
    </w:p>
    <w:p w:rsidR="00EA423D" w:rsidRDefault="00EA423D" w:rsidP="00EA423D">
      <w:pPr>
        <w:pStyle w:val="af6"/>
        <w:keepNext/>
      </w:pPr>
      <w:bookmarkStart w:id="2024" w:name="ET_yor_6157_168"/>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2024"/>
    </w:p>
    <w:p w:rsidR="00EA423D" w:rsidRDefault="00EA423D" w:rsidP="00EA423D">
      <w:pPr>
        <w:pStyle w:val="KeepWithNext"/>
      </w:pPr>
    </w:p>
    <w:p w:rsidR="00EA423D" w:rsidRDefault="00EA423D" w:rsidP="00EA423D">
      <w:pPr>
        <w:rPr>
          <w:rtl/>
        </w:rPr>
      </w:pPr>
      <w:bookmarkStart w:id="2025" w:name="_ETM_Q1_5158914"/>
      <w:bookmarkEnd w:id="2025"/>
      <w:r>
        <w:rPr>
          <w:rFonts w:hint="cs"/>
          <w:rtl/>
        </w:rPr>
        <w:t>בבקשה.</w:t>
      </w:r>
    </w:p>
    <w:p w:rsidR="00EA423D" w:rsidRDefault="00EA423D" w:rsidP="00EA423D">
      <w:pPr>
        <w:rPr>
          <w:rtl/>
        </w:rPr>
      </w:pPr>
      <w:bookmarkStart w:id="2026" w:name="_ETM_Q1_5163747"/>
      <w:bookmarkStart w:id="2027" w:name="_ETM_Q1_5163814"/>
      <w:bookmarkStart w:id="2028" w:name="_ETM_Q1_5164797"/>
      <w:bookmarkStart w:id="2029" w:name="_ETM_Q1_5164896"/>
      <w:bookmarkEnd w:id="2026"/>
      <w:bookmarkEnd w:id="2027"/>
      <w:bookmarkEnd w:id="2028"/>
      <w:bookmarkEnd w:id="2029"/>
    </w:p>
    <w:p w:rsidR="00EA423D" w:rsidRDefault="00EA423D" w:rsidP="00EA423D">
      <w:pPr>
        <w:pStyle w:val="a4"/>
        <w:keepNext/>
        <w:rPr>
          <w:rtl/>
        </w:rPr>
      </w:pPr>
      <w:bookmarkStart w:id="2030" w:name="ET_speaker_עידית_סרגוסטי_169"/>
      <w:r w:rsidRPr="00EA423D">
        <w:rPr>
          <w:rStyle w:val="TagStyle"/>
          <w:rtl/>
        </w:rPr>
        <w:t xml:space="preserve"> &lt;&lt; דובר &gt;&gt; </w:t>
      </w:r>
      <w:r>
        <w:rPr>
          <w:rtl/>
        </w:rPr>
        <w:t xml:space="preserve">עידית </w:t>
      </w:r>
      <w:proofErr w:type="spellStart"/>
      <w:r>
        <w:rPr>
          <w:rtl/>
        </w:rPr>
        <w:t>סרגוסטי</w:t>
      </w:r>
      <w:proofErr w:type="spellEnd"/>
      <w:r>
        <w:rPr>
          <w:rtl/>
        </w:rPr>
        <w:t>:</w:t>
      </w:r>
      <w:r w:rsidRPr="00EA423D">
        <w:rPr>
          <w:rStyle w:val="TagStyle"/>
          <w:rtl/>
        </w:rPr>
        <w:t xml:space="preserve"> &lt;&lt; דובר &gt;&gt;</w:t>
      </w:r>
      <w:r>
        <w:rPr>
          <w:rtl/>
        </w:rPr>
        <w:t xml:space="preserve">   </w:t>
      </w:r>
      <w:bookmarkEnd w:id="2030"/>
    </w:p>
    <w:p w:rsidR="00EA423D" w:rsidRDefault="00EA423D" w:rsidP="00EA423D">
      <w:pPr>
        <w:pStyle w:val="KeepWithNext"/>
        <w:rPr>
          <w:rtl/>
        </w:rPr>
      </w:pPr>
    </w:p>
    <w:p w:rsidR="009C7257" w:rsidRDefault="009C7257" w:rsidP="009C7257">
      <w:pPr>
        <w:rPr>
          <w:rtl/>
        </w:rPr>
      </w:pPr>
      <w:bookmarkStart w:id="2031" w:name="_ETM_Q1_5179347"/>
      <w:bookmarkEnd w:id="2031"/>
      <w:r>
        <w:rPr>
          <w:rFonts w:hint="cs"/>
          <w:rtl/>
        </w:rPr>
        <w:t xml:space="preserve">אני רוצה לחזור לנושא של אנשים </w:t>
      </w:r>
      <w:bookmarkStart w:id="2032" w:name="_ETM_Q1_5163987"/>
      <w:bookmarkEnd w:id="2032"/>
      <w:r>
        <w:rPr>
          <w:rFonts w:hint="cs"/>
          <w:rtl/>
        </w:rPr>
        <w:t xml:space="preserve">עם מוגבלות. דובר פה על נוכחות הורים בחקירת קטינים. חוק </w:t>
      </w:r>
      <w:bookmarkStart w:id="2033" w:name="_ETM_Q1_5166967"/>
      <w:bookmarkEnd w:id="2033"/>
      <w:r>
        <w:rPr>
          <w:rFonts w:hint="cs"/>
          <w:rtl/>
        </w:rPr>
        <w:t xml:space="preserve">הליכי חקירה והעדה קובע שאדם עם מוגבלות שנחקר, בין אם זה אצל חוקר מיוחד אבל לענייננו, אצל חוקר משטרה, וזה </w:t>
      </w:r>
      <w:bookmarkStart w:id="2034" w:name="_ETM_Q1_5176420"/>
      <w:bookmarkEnd w:id="2034"/>
      <w:r>
        <w:rPr>
          <w:rFonts w:hint="cs"/>
          <w:rtl/>
        </w:rPr>
        <w:t xml:space="preserve">נכון לגבי אנשים עם מוגבלות נפשית שלא נחקרים אצל </w:t>
      </w:r>
      <w:bookmarkStart w:id="2035" w:name="_ETM_Q1_5180010"/>
      <w:bookmarkEnd w:id="2035"/>
      <w:r>
        <w:rPr>
          <w:rFonts w:hint="cs"/>
          <w:rtl/>
        </w:rPr>
        <w:t xml:space="preserve">חוקר מיוחד; נכון גם לגבי אנשים עם מוגבלות שכלית ואוטיזם </w:t>
      </w:r>
      <w:bookmarkStart w:id="2036" w:name="_ETM_Q1_5182734"/>
      <w:bookmarkEnd w:id="2036"/>
      <w:r>
        <w:rPr>
          <w:rFonts w:hint="cs"/>
          <w:rtl/>
        </w:rPr>
        <w:t xml:space="preserve">שנחקרים במשטרה </w:t>
      </w:r>
      <w:r>
        <w:rPr>
          <w:rtl/>
        </w:rPr>
        <w:t>–</w:t>
      </w:r>
      <w:r>
        <w:rPr>
          <w:rFonts w:hint="cs"/>
          <w:rtl/>
        </w:rPr>
        <w:t xml:space="preserve"> זכאים לנוכחות מלווה בחקירה שלהם.</w:t>
      </w:r>
    </w:p>
    <w:p w:rsidR="009C7257" w:rsidRDefault="009C7257" w:rsidP="009C7257">
      <w:pPr>
        <w:rPr>
          <w:rtl/>
        </w:rPr>
      </w:pPr>
      <w:bookmarkStart w:id="2037" w:name="_ETM_Q1_5186621"/>
      <w:bookmarkStart w:id="2038" w:name="_ETM_Q1_5186676"/>
      <w:bookmarkEnd w:id="2037"/>
      <w:bookmarkEnd w:id="2038"/>
    </w:p>
    <w:p w:rsidR="00EA423D" w:rsidRDefault="009C7257" w:rsidP="009C7257">
      <w:pPr>
        <w:rPr>
          <w:rtl/>
        </w:rPr>
      </w:pPr>
      <w:bookmarkStart w:id="2039" w:name="_ETM_Q1_5186762"/>
      <w:bookmarkStart w:id="2040" w:name="_ETM_Q1_5186798"/>
      <w:bookmarkEnd w:id="2039"/>
      <w:bookmarkEnd w:id="2040"/>
      <w:r>
        <w:rPr>
          <w:rFonts w:hint="cs"/>
          <w:rtl/>
        </w:rPr>
        <w:t>שמענו בדיון</w:t>
      </w:r>
      <w:r w:rsidR="00EA423D">
        <w:rPr>
          <w:rFonts w:hint="cs"/>
          <w:rtl/>
        </w:rPr>
        <w:t xml:space="preserve"> הקודם</w:t>
      </w:r>
      <w:r>
        <w:rPr>
          <w:rFonts w:hint="cs"/>
          <w:rtl/>
        </w:rPr>
        <w:t>, ואדוני אני חושבת שלא היית בשלב הזה של הדיון, שלמשטרה אין אפילו נתוני</w:t>
      </w:r>
      <w:r w:rsidR="00EA423D">
        <w:rPr>
          <w:rFonts w:hint="cs"/>
          <w:rtl/>
        </w:rPr>
        <w:t xml:space="preserve">ם לגבי </w:t>
      </w:r>
      <w:bookmarkStart w:id="2041" w:name="_ETM_Q1_5192481"/>
      <w:bookmarkEnd w:id="2041"/>
      <w:r w:rsidR="00EA423D">
        <w:rPr>
          <w:rFonts w:hint="cs"/>
          <w:rtl/>
        </w:rPr>
        <w:t>חקירות שבהן מעורבים אנש</w:t>
      </w:r>
      <w:r w:rsidR="00161A06">
        <w:rPr>
          <w:rFonts w:hint="cs"/>
          <w:rtl/>
        </w:rPr>
        <w:t>ים</w:t>
      </w:r>
      <w:r w:rsidR="00EA423D">
        <w:rPr>
          <w:rFonts w:hint="cs"/>
          <w:rtl/>
        </w:rPr>
        <w:t xml:space="preserve"> עם מוגב</w:t>
      </w:r>
      <w:r>
        <w:rPr>
          <w:rFonts w:hint="cs"/>
          <w:rtl/>
        </w:rPr>
        <w:t>ל</w:t>
      </w:r>
      <w:r w:rsidR="00EA423D">
        <w:rPr>
          <w:rFonts w:hint="cs"/>
          <w:rtl/>
        </w:rPr>
        <w:t>ות כך שזה מט</w:t>
      </w:r>
      <w:r>
        <w:rPr>
          <w:rFonts w:hint="cs"/>
          <w:rtl/>
        </w:rPr>
        <w:t>י</w:t>
      </w:r>
      <w:r w:rsidR="00EA423D">
        <w:rPr>
          <w:rFonts w:hint="cs"/>
          <w:rtl/>
        </w:rPr>
        <w:t xml:space="preserve">ל ספק </w:t>
      </w:r>
      <w:bookmarkStart w:id="2042" w:name="_ETM_Q1_5198647"/>
      <w:bookmarkEnd w:id="2042"/>
      <w:r w:rsidR="00EA423D">
        <w:rPr>
          <w:rFonts w:hint="cs"/>
          <w:rtl/>
        </w:rPr>
        <w:t xml:space="preserve">רב בשאלה </w:t>
      </w:r>
      <w:r>
        <w:rPr>
          <w:rFonts w:hint="cs"/>
          <w:rtl/>
        </w:rPr>
        <w:t xml:space="preserve">עד כמה </w:t>
      </w:r>
      <w:bookmarkStart w:id="2043" w:name="_ETM_Q1_5202559"/>
      <w:bookmarkEnd w:id="2043"/>
      <w:r w:rsidR="00EA423D">
        <w:rPr>
          <w:rFonts w:hint="cs"/>
          <w:rtl/>
        </w:rPr>
        <w:t xml:space="preserve">החוק הזה מיושם בפועל. אפשר לשער, </w:t>
      </w:r>
      <w:r>
        <w:rPr>
          <w:rFonts w:hint="cs"/>
          <w:rtl/>
        </w:rPr>
        <w:t xml:space="preserve">אם </w:t>
      </w:r>
      <w:r w:rsidR="00EA423D">
        <w:rPr>
          <w:rFonts w:hint="cs"/>
          <w:rtl/>
        </w:rPr>
        <w:t xml:space="preserve">בקטינים </w:t>
      </w:r>
      <w:r>
        <w:rPr>
          <w:rFonts w:hint="cs"/>
          <w:rtl/>
        </w:rPr>
        <w:t>כ</w:t>
      </w:r>
      <w:r w:rsidR="00EA423D">
        <w:rPr>
          <w:rFonts w:hint="cs"/>
          <w:rtl/>
        </w:rPr>
        <w:t xml:space="preserve">שברור </w:t>
      </w:r>
      <w:bookmarkStart w:id="2044" w:name="_ETM_Q1_5207148"/>
      <w:bookmarkEnd w:id="2044"/>
      <w:r w:rsidR="00EA423D">
        <w:rPr>
          <w:rFonts w:hint="cs"/>
          <w:rtl/>
        </w:rPr>
        <w:t xml:space="preserve">מה החוק והשאלה האם הוא קטין או לא </w:t>
      </w:r>
      <w:r>
        <w:rPr>
          <w:rFonts w:hint="cs"/>
          <w:rtl/>
        </w:rPr>
        <w:t xml:space="preserve">קטין בכלל לא </w:t>
      </w:r>
      <w:r w:rsidR="00EA423D">
        <w:rPr>
          <w:rFonts w:hint="cs"/>
          <w:rtl/>
        </w:rPr>
        <w:t xml:space="preserve">נמצאת </w:t>
      </w:r>
      <w:bookmarkStart w:id="2045" w:name="_ETM_Q1_5214014"/>
      <w:bookmarkEnd w:id="2045"/>
      <w:r w:rsidR="00EA423D">
        <w:rPr>
          <w:rFonts w:hint="cs"/>
          <w:rtl/>
        </w:rPr>
        <w:t xml:space="preserve">בסימן שאלה, </w:t>
      </w:r>
      <w:r>
        <w:rPr>
          <w:rFonts w:hint="cs"/>
          <w:rtl/>
        </w:rPr>
        <w:t xml:space="preserve">כשמדובר באדם עם מוגבלות שזה צריך </w:t>
      </w:r>
      <w:bookmarkStart w:id="2046" w:name="_ETM_Q1_5216285"/>
      <w:bookmarkEnd w:id="2046"/>
      <w:r>
        <w:rPr>
          <w:rFonts w:hint="cs"/>
          <w:rtl/>
        </w:rPr>
        <w:t xml:space="preserve">להיות חוקר המשטרה </w:t>
      </w:r>
      <w:r w:rsidR="00EA423D">
        <w:rPr>
          <w:rFonts w:hint="cs"/>
          <w:rtl/>
        </w:rPr>
        <w:t>שמבחין שהוא אדם עם מוגב</w:t>
      </w:r>
      <w:r>
        <w:rPr>
          <w:rFonts w:hint="cs"/>
          <w:rtl/>
        </w:rPr>
        <w:t>ל</w:t>
      </w:r>
      <w:r w:rsidR="00EA423D">
        <w:rPr>
          <w:rFonts w:hint="cs"/>
          <w:rtl/>
        </w:rPr>
        <w:t xml:space="preserve">ות ואז הוא צריך </w:t>
      </w:r>
      <w:bookmarkStart w:id="2047" w:name="_ETM_Q1_5219548"/>
      <w:bookmarkEnd w:id="2047"/>
      <w:r w:rsidR="00EA423D">
        <w:rPr>
          <w:rFonts w:hint="cs"/>
          <w:rtl/>
        </w:rPr>
        <w:t>לאפש</w:t>
      </w:r>
      <w:r>
        <w:rPr>
          <w:rFonts w:hint="cs"/>
          <w:rtl/>
        </w:rPr>
        <w:t>ר נוכחות של מלווה בחקירה, ככל ה</w:t>
      </w:r>
      <w:r w:rsidR="00EA423D">
        <w:rPr>
          <w:rFonts w:hint="cs"/>
          <w:rtl/>
        </w:rPr>
        <w:t xml:space="preserve">נראה </w:t>
      </w:r>
      <w:r>
        <w:rPr>
          <w:rFonts w:hint="cs"/>
          <w:rtl/>
        </w:rPr>
        <w:t xml:space="preserve">במרבית המקרים זה לא קורה. פערי הכוחות </w:t>
      </w:r>
      <w:bookmarkStart w:id="2048" w:name="_ETM_Q1_5226497"/>
      <w:bookmarkEnd w:id="2048"/>
      <w:r>
        <w:rPr>
          <w:rFonts w:hint="cs"/>
          <w:rtl/>
        </w:rPr>
        <w:t>בתוך החדר הם עצומים בין האדם עם מוגבלות שיושב אל מול ח</w:t>
      </w:r>
      <w:r w:rsidR="00EA423D">
        <w:rPr>
          <w:rFonts w:hint="cs"/>
          <w:rtl/>
        </w:rPr>
        <w:t xml:space="preserve">וקר </w:t>
      </w:r>
      <w:bookmarkStart w:id="2049" w:name="_ETM_Q1_5229881"/>
      <w:bookmarkEnd w:id="2049"/>
      <w:r w:rsidR="00EA423D">
        <w:rPr>
          <w:rFonts w:hint="cs"/>
          <w:rtl/>
        </w:rPr>
        <w:t xml:space="preserve">המשטרה ואני ממשיכה את דברי ישי, על אחת כמה וכמה </w:t>
      </w:r>
      <w:bookmarkStart w:id="2050" w:name="_ETM_Q1_5239102"/>
      <w:bookmarkEnd w:id="2050"/>
      <w:r w:rsidR="00EA423D">
        <w:rPr>
          <w:rFonts w:hint="cs"/>
          <w:rtl/>
        </w:rPr>
        <w:t>זה מחז</w:t>
      </w:r>
      <w:r>
        <w:rPr>
          <w:rFonts w:hint="cs"/>
          <w:rtl/>
        </w:rPr>
        <w:t>ק</w:t>
      </w:r>
      <w:r w:rsidR="00EA423D">
        <w:rPr>
          <w:rFonts w:hint="cs"/>
          <w:rtl/>
        </w:rPr>
        <w:t xml:space="preserve"> את הצורך בס</w:t>
      </w:r>
      <w:r>
        <w:rPr>
          <w:rFonts w:hint="cs"/>
          <w:rtl/>
        </w:rPr>
        <w:t>נ</w:t>
      </w:r>
      <w:r w:rsidR="00EA423D">
        <w:rPr>
          <w:rFonts w:hint="cs"/>
          <w:rtl/>
        </w:rPr>
        <w:t>גורים.</w:t>
      </w:r>
    </w:p>
    <w:p w:rsidR="00EA423D" w:rsidRDefault="00EA423D" w:rsidP="00EA423D">
      <w:pPr>
        <w:rPr>
          <w:rtl/>
        </w:rPr>
      </w:pPr>
      <w:bookmarkStart w:id="2051" w:name="_ETM_Q1_5243216"/>
      <w:bookmarkStart w:id="2052" w:name="_ETM_Q1_5243307"/>
      <w:bookmarkStart w:id="2053" w:name="_ETM_Q1_5244191"/>
      <w:bookmarkEnd w:id="2051"/>
      <w:bookmarkEnd w:id="2052"/>
      <w:bookmarkEnd w:id="2053"/>
    </w:p>
    <w:p w:rsidR="00EA423D" w:rsidRDefault="00EA423D" w:rsidP="00EA423D">
      <w:pPr>
        <w:pStyle w:val="a4"/>
        <w:keepNext/>
        <w:rPr>
          <w:rtl/>
        </w:rPr>
      </w:pPr>
      <w:bookmarkStart w:id="2054" w:name="ET_speaker_אפרת_חקאק_170"/>
      <w:r w:rsidRPr="00EA423D">
        <w:rPr>
          <w:rStyle w:val="TagStyle"/>
          <w:rtl/>
        </w:rPr>
        <w:t xml:space="preserve"> &lt;&lt; דובר &gt;&gt; </w:t>
      </w:r>
      <w:r>
        <w:rPr>
          <w:rtl/>
        </w:rPr>
        <w:t xml:space="preserve">אפרת </w:t>
      </w:r>
      <w:proofErr w:type="spellStart"/>
      <w:r>
        <w:rPr>
          <w:rtl/>
        </w:rPr>
        <w:t>חקאק</w:t>
      </w:r>
      <w:proofErr w:type="spellEnd"/>
      <w:r>
        <w:rPr>
          <w:rtl/>
        </w:rPr>
        <w:t>:</w:t>
      </w:r>
      <w:r w:rsidRPr="00EA423D">
        <w:rPr>
          <w:rStyle w:val="TagStyle"/>
          <w:rtl/>
        </w:rPr>
        <w:t xml:space="preserve"> &lt;&lt; דובר &gt;&gt;</w:t>
      </w:r>
      <w:r>
        <w:rPr>
          <w:rtl/>
        </w:rPr>
        <w:t xml:space="preserve">   </w:t>
      </w:r>
      <w:bookmarkEnd w:id="2054"/>
    </w:p>
    <w:p w:rsidR="00EA423D" w:rsidRDefault="00EA423D" w:rsidP="00EA423D">
      <w:pPr>
        <w:pStyle w:val="KeepWithNext"/>
        <w:rPr>
          <w:rtl/>
        </w:rPr>
      </w:pPr>
    </w:p>
    <w:p w:rsidR="00EA423D" w:rsidRDefault="00EA423D" w:rsidP="009C7257">
      <w:pPr>
        <w:rPr>
          <w:rtl/>
        </w:rPr>
      </w:pPr>
      <w:bookmarkStart w:id="2055" w:name="_ETM_Q1_5244630"/>
      <w:bookmarkStart w:id="2056" w:name="_ETM_Q1_5244667"/>
      <w:bookmarkEnd w:id="2055"/>
      <w:bookmarkEnd w:id="2056"/>
      <w:r>
        <w:rPr>
          <w:rFonts w:hint="cs"/>
          <w:rtl/>
        </w:rPr>
        <w:t xml:space="preserve">בהמשך לכך </w:t>
      </w:r>
      <w:r w:rsidR="009C7257">
        <w:rPr>
          <w:rFonts w:hint="cs"/>
          <w:rtl/>
        </w:rPr>
        <w:t xml:space="preserve">כן </w:t>
      </w:r>
      <w:bookmarkStart w:id="2057" w:name="_ETM_Q1_5245150"/>
      <w:bookmarkEnd w:id="2057"/>
      <w:r w:rsidR="009C7257">
        <w:rPr>
          <w:rFonts w:hint="cs"/>
          <w:rtl/>
        </w:rPr>
        <w:t xml:space="preserve">ביקשנו בדיון הקודם מהממשלה לומר לנו האם אתם יודעים, </w:t>
      </w:r>
      <w:r>
        <w:rPr>
          <w:rFonts w:hint="cs"/>
          <w:rtl/>
        </w:rPr>
        <w:t>מישהו מהמ</w:t>
      </w:r>
      <w:r w:rsidR="009C7257">
        <w:rPr>
          <w:rFonts w:hint="cs"/>
          <w:rtl/>
        </w:rPr>
        <w:t>משלה</w:t>
      </w:r>
      <w:r>
        <w:rPr>
          <w:rFonts w:hint="cs"/>
          <w:rtl/>
        </w:rPr>
        <w:t xml:space="preserve"> יודע כמה </w:t>
      </w:r>
      <w:bookmarkStart w:id="2058" w:name="_ETM_Q1_5248320"/>
      <w:bookmarkEnd w:id="2058"/>
      <w:r>
        <w:rPr>
          <w:rFonts w:hint="cs"/>
          <w:rtl/>
        </w:rPr>
        <w:t xml:space="preserve">תיקים כן נחקרים על ידי </w:t>
      </w:r>
      <w:r w:rsidR="009C7257">
        <w:rPr>
          <w:rFonts w:hint="cs"/>
          <w:rtl/>
        </w:rPr>
        <w:t xml:space="preserve">חוקרים </w:t>
      </w:r>
      <w:bookmarkStart w:id="2059" w:name="_ETM_Q1_5251278"/>
      <w:bookmarkEnd w:id="2059"/>
      <w:r>
        <w:rPr>
          <w:rFonts w:hint="cs"/>
          <w:rtl/>
        </w:rPr>
        <w:t>מיוחדים וכמה מופני</w:t>
      </w:r>
      <w:r w:rsidR="009C7257">
        <w:rPr>
          <w:rFonts w:hint="cs"/>
          <w:rtl/>
        </w:rPr>
        <w:t>ם לחוקר מיוחד,</w:t>
      </w:r>
      <w:r>
        <w:rPr>
          <w:rFonts w:hint="cs"/>
          <w:rtl/>
        </w:rPr>
        <w:t xml:space="preserve"> ואז </w:t>
      </w:r>
      <w:bookmarkStart w:id="2060" w:name="_ETM_Q1_5254231"/>
      <w:bookmarkEnd w:id="2060"/>
      <w:r>
        <w:rPr>
          <w:rFonts w:hint="cs"/>
          <w:rtl/>
        </w:rPr>
        <w:t>חוזר למשטרה. ביקשנו את הנתונ</w:t>
      </w:r>
      <w:r w:rsidR="00161A06">
        <w:rPr>
          <w:rFonts w:hint="cs"/>
          <w:rtl/>
        </w:rPr>
        <w:t>ים</w:t>
      </w:r>
      <w:r>
        <w:rPr>
          <w:rFonts w:hint="cs"/>
          <w:rtl/>
        </w:rPr>
        <w:t xml:space="preserve"> הללו</w:t>
      </w:r>
      <w:r w:rsidR="009C7257">
        <w:rPr>
          <w:rFonts w:hint="cs"/>
          <w:rtl/>
        </w:rPr>
        <w:t xml:space="preserve"> גם</w:t>
      </w:r>
      <w:r>
        <w:rPr>
          <w:rFonts w:hint="cs"/>
          <w:rtl/>
        </w:rPr>
        <w:t>.</w:t>
      </w:r>
    </w:p>
    <w:p w:rsidR="00EA423D" w:rsidRDefault="00EA423D" w:rsidP="00EA423D">
      <w:pPr>
        <w:rPr>
          <w:rtl/>
        </w:rPr>
      </w:pPr>
      <w:bookmarkStart w:id="2061" w:name="_ETM_Q1_5258765"/>
      <w:bookmarkStart w:id="2062" w:name="_ETM_Q1_5258848"/>
      <w:bookmarkEnd w:id="2061"/>
      <w:bookmarkEnd w:id="2062"/>
    </w:p>
    <w:p w:rsidR="00EA423D" w:rsidRDefault="00EA423D" w:rsidP="00EA423D">
      <w:pPr>
        <w:pStyle w:val="af9"/>
        <w:keepNext/>
        <w:rPr>
          <w:rtl/>
        </w:rPr>
      </w:pPr>
      <w:bookmarkStart w:id="2063" w:name="ET_guest_915606_171"/>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063"/>
    </w:p>
    <w:p w:rsidR="00EA423D" w:rsidRDefault="00EA423D" w:rsidP="00EA423D">
      <w:pPr>
        <w:pStyle w:val="KeepWithNext"/>
        <w:rPr>
          <w:rtl/>
        </w:rPr>
      </w:pPr>
    </w:p>
    <w:p w:rsidR="00EA423D" w:rsidRDefault="009C7257" w:rsidP="009C7257">
      <w:pPr>
        <w:rPr>
          <w:rtl/>
        </w:rPr>
      </w:pPr>
      <w:bookmarkStart w:id="2064" w:name="_ETM_Q1_5261564"/>
      <w:bookmarkEnd w:id="2064"/>
      <w:r>
        <w:rPr>
          <w:rFonts w:hint="cs"/>
          <w:rtl/>
        </w:rPr>
        <w:t>לנו יש נתונ</w:t>
      </w:r>
      <w:r w:rsidR="00C44D30">
        <w:rPr>
          <w:rFonts w:hint="cs"/>
          <w:rtl/>
        </w:rPr>
        <w:t>ים</w:t>
      </w:r>
      <w:r>
        <w:rPr>
          <w:rFonts w:hint="cs"/>
          <w:rtl/>
        </w:rPr>
        <w:t xml:space="preserve"> שלפי כמות החקירות </w:t>
      </w:r>
      <w:bookmarkStart w:id="2065" w:name="_ETM_Q1_5267693"/>
      <w:bookmarkEnd w:id="2065"/>
      <w:r>
        <w:rPr>
          <w:rFonts w:hint="cs"/>
          <w:rtl/>
        </w:rPr>
        <w:t xml:space="preserve">שאנו מבצעים, מתוך כ-10,000 נחקרים בשנה </w:t>
      </w:r>
      <w:r w:rsidR="00EA423D">
        <w:rPr>
          <w:rFonts w:hint="cs"/>
          <w:rtl/>
        </w:rPr>
        <w:t xml:space="preserve">מתוכם </w:t>
      </w:r>
      <w:r>
        <w:rPr>
          <w:rFonts w:hint="cs"/>
          <w:rtl/>
        </w:rPr>
        <w:t xml:space="preserve">אלינו כ-12% אנשים עם </w:t>
      </w:r>
      <w:bookmarkStart w:id="2066" w:name="_ETM_Q1_5275041"/>
      <w:bookmarkEnd w:id="2066"/>
      <w:r>
        <w:rPr>
          <w:rFonts w:hint="cs"/>
          <w:rtl/>
        </w:rPr>
        <w:t>מוגבלות לחקירות, מתוכם כשליש</w:t>
      </w:r>
      <w:r w:rsidR="00EA423D">
        <w:rPr>
          <w:rFonts w:hint="cs"/>
          <w:rtl/>
        </w:rPr>
        <w:t xml:space="preserve"> במעמד של חשודים. </w:t>
      </w:r>
      <w:bookmarkStart w:id="2067" w:name="_ETM_Q1_5279248"/>
      <w:bookmarkEnd w:id="2067"/>
      <w:r w:rsidR="00EA423D">
        <w:rPr>
          <w:rFonts w:hint="cs"/>
          <w:rtl/>
        </w:rPr>
        <w:t>כ-400 נחקרים חשודים. זה הממ</w:t>
      </w:r>
      <w:r>
        <w:rPr>
          <w:rFonts w:hint="cs"/>
          <w:rtl/>
        </w:rPr>
        <w:t>ו</w:t>
      </w:r>
      <w:r w:rsidR="00EA423D">
        <w:rPr>
          <w:rFonts w:hint="cs"/>
          <w:rtl/>
        </w:rPr>
        <w:t>צע של שלוש השנים האחרונ</w:t>
      </w:r>
      <w:r>
        <w:rPr>
          <w:rFonts w:hint="cs"/>
          <w:rtl/>
        </w:rPr>
        <w:t>ו</w:t>
      </w:r>
      <w:r w:rsidR="00EA423D">
        <w:rPr>
          <w:rFonts w:hint="cs"/>
          <w:rtl/>
        </w:rPr>
        <w:t xml:space="preserve">ת. </w:t>
      </w:r>
    </w:p>
    <w:p w:rsidR="00EA423D" w:rsidRDefault="00EA423D" w:rsidP="00EA423D">
      <w:pPr>
        <w:rPr>
          <w:rtl/>
        </w:rPr>
      </w:pPr>
      <w:bookmarkStart w:id="2068" w:name="_ETM_Q1_5285998"/>
      <w:bookmarkStart w:id="2069" w:name="_ETM_Q1_5286082"/>
      <w:bookmarkEnd w:id="2068"/>
      <w:bookmarkEnd w:id="2069"/>
    </w:p>
    <w:p w:rsidR="00EA423D" w:rsidRDefault="00EA423D" w:rsidP="00EA423D">
      <w:pPr>
        <w:rPr>
          <w:rtl/>
        </w:rPr>
      </w:pPr>
      <w:bookmarkStart w:id="2070" w:name="_ETM_Q1_5286115"/>
      <w:bookmarkStart w:id="2071" w:name="_ETM_Q1_5286197"/>
      <w:bookmarkEnd w:id="2070"/>
      <w:bookmarkEnd w:id="2071"/>
      <w:r>
        <w:rPr>
          <w:rFonts w:hint="cs"/>
          <w:rtl/>
        </w:rPr>
        <w:t xml:space="preserve">אנחנו </w:t>
      </w:r>
      <w:bookmarkStart w:id="2072" w:name="_ETM_Q1_5289465"/>
      <w:bookmarkEnd w:id="2072"/>
      <w:r w:rsidR="009C7257">
        <w:rPr>
          <w:rFonts w:hint="cs"/>
          <w:rtl/>
        </w:rPr>
        <w:t>מתעדים את כולן</w:t>
      </w:r>
      <w:r>
        <w:rPr>
          <w:rFonts w:hint="cs"/>
          <w:rtl/>
        </w:rPr>
        <w:t xml:space="preserve"> באופן מלא ומקפידים שבכל החקירות הללו תהיה </w:t>
      </w:r>
      <w:bookmarkStart w:id="2073" w:name="_ETM_Q1_5297315"/>
      <w:bookmarkEnd w:id="2073"/>
      <w:r>
        <w:rPr>
          <w:rFonts w:hint="cs"/>
          <w:rtl/>
        </w:rPr>
        <w:t xml:space="preserve">חובת היוועצות, </w:t>
      </w:r>
      <w:r w:rsidR="009C7257">
        <w:rPr>
          <w:rFonts w:hint="cs"/>
          <w:rtl/>
        </w:rPr>
        <w:t xml:space="preserve">אנו </w:t>
      </w:r>
      <w:r>
        <w:rPr>
          <w:rFonts w:hint="cs"/>
          <w:rtl/>
        </w:rPr>
        <w:t xml:space="preserve">גם מוודאים עם החשוד לפני כן, </w:t>
      </w:r>
      <w:r w:rsidR="009C7257">
        <w:rPr>
          <w:rFonts w:hint="cs"/>
          <w:rtl/>
        </w:rPr>
        <w:t xml:space="preserve">שהתייעץ עם סנגור, מקריאים לו את זכויותיו, </w:t>
      </w:r>
      <w:r>
        <w:rPr>
          <w:rFonts w:hint="cs"/>
          <w:rtl/>
        </w:rPr>
        <w:t xml:space="preserve">מוודאים </w:t>
      </w:r>
      <w:bookmarkStart w:id="2074" w:name="_ETM_Q1_5304482"/>
      <w:bookmarkEnd w:id="2074"/>
      <w:r>
        <w:rPr>
          <w:rFonts w:hint="cs"/>
          <w:rtl/>
        </w:rPr>
        <w:t>שהבין את זכוי</w:t>
      </w:r>
      <w:r w:rsidR="009C7257">
        <w:rPr>
          <w:rFonts w:hint="cs"/>
          <w:rtl/>
        </w:rPr>
        <w:t>ו</w:t>
      </w:r>
      <w:r>
        <w:rPr>
          <w:rFonts w:hint="cs"/>
          <w:rtl/>
        </w:rPr>
        <w:t>תיו ואם עולה צורך- -</w:t>
      </w:r>
    </w:p>
    <w:p w:rsidR="00EA423D" w:rsidRDefault="00EA423D" w:rsidP="00EA423D">
      <w:pPr>
        <w:rPr>
          <w:rtl/>
        </w:rPr>
      </w:pPr>
      <w:bookmarkStart w:id="2075" w:name="_ETM_Q1_5308532"/>
      <w:bookmarkStart w:id="2076" w:name="_ETM_Q1_5308632"/>
      <w:bookmarkEnd w:id="2075"/>
      <w:bookmarkEnd w:id="2076"/>
    </w:p>
    <w:p w:rsidR="00EA423D" w:rsidRDefault="00EA423D" w:rsidP="00EA423D">
      <w:pPr>
        <w:pStyle w:val="af6"/>
        <w:keepNext/>
        <w:rPr>
          <w:rtl/>
        </w:rPr>
      </w:pPr>
      <w:bookmarkStart w:id="2077" w:name="ET_yor_6157_172"/>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2077"/>
    </w:p>
    <w:p w:rsidR="00EA423D" w:rsidRDefault="00EA423D" w:rsidP="00EA423D">
      <w:pPr>
        <w:pStyle w:val="KeepWithNext"/>
        <w:rPr>
          <w:rtl/>
        </w:rPr>
      </w:pPr>
    </w:p>
    <w:p w:rsidR="00EA423D" w:rsidRDefault="00EA423D" w:rsidP="00EA423D">
      <w:pPr>
        <w:rPr>
          <w:rtl/>
        </w:rPr>
      </w:pPr>
      <w:bookmarkStart w:id="2078" w:name="_ETM_Q1_5309049"/>
      <w:bookmarkEnd w:id="2078"/>
      <w:r>
        <w:rPr>
          <w:rFonts w:hint="cs"/>
          <w:rtl/>
        </w:rPr>
        <w:t>לפי מה שעידית אמרה</w:t>
      </w:r>
      <w:r w:rsidR="009C7257">
        <w:rPr>
          <w:rFonts w:hint="cs"/>
          <w:rtl/>
        </w:rPr>
        <w:t>,</w:t>
      </w:r>
      <w:r>
        <w:rPr>
          <w:rFonts w:hint="cs"/>
          <w:rtl/>
        </w:rPr>
        <w:t xml:space="preserve"> </w:t>
      </w:r>
      <w:bookmarkStart w:id="2079" w:name="_ETM_Q1_5311499"/>
      <w:bookmarkEnd w:id="2079"/>
      <w:r>
        <w:rPr>
          <w:rFonts w:hint="cs"/>
          <w:rtl/>
        </w:rPr>
        <w:t>אמור להיות מלו</w:t>
      </w:r>
      <w:r w:rsidR="009C7257">
        <w:rPr>
          <w:rFonts w:hint="cs"/>
          <w:rtl/>
        </w:rPr>
        <w:t>וה לאדם במה</w:t>
      </w:r>
      <w:r>
        <w:rPr>
          <w:rFonts w:hint="cs"/>
          <w:rtl/>
        </w:rPr>
        <w:t>ל</w:t>
      </w:r>
      <w:r w:rsidR="009C7257">
        <w:rPr>
          <w:rFonts w:hint="cs"/>
          <w:rtl/>
        </w:rPr>
        <w:t>ך</w:t>
      </w:r>
      <w:r>
        <w:rPr>
          <w:rFonts w:hint="cs"/>
          <w:rtl/>
        </w:rPr>
        <w:t xml:space="preserve"> החקירה?</w:t>
      </w:r>
    </w:p>
    <w:p w:rsidR="00EA423D" w:rsidRDefault="00EA423D" w:rsidP="00EA423D">
      <w:pPr>
        <w:rPr>
          <w:rtl/>
        </w:rPr>
      </w:pPr>
      <w:bookmarkStart w:id="2080" w:name="_ETM_Q1_5320465"/>
      <w:bookmarkStart w:id="2081" w:name="_ETM_Q1_5320566"/>
      <w:bookmarkEnd w:id="2080"/>
      <w:bookmarkEnd w:id="2081"/>
    </w:p>
    <w:p w:rsidR="00EA423D" w:rsidRDefault="00EA423D" w:rsidP="00EA423D">
      <w:pPr>
        <w:pStyle w:val="-"/>
        <w:keepNext/>
        <w:rPr>
          <w:rtl/>
        </w:rPr>
      </w:pPr>
      <w:bookmarkStart w:id="2082" w:name="ET_speakercontinue_915606_173"/>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 </w:t>
      </w:r>
      <w:r>
        <w:rPr>
          <w:rtl/>
        </w:rPr>
        <w:t xml:space="preserve">עדי </w:t>
      </w:r>
      <w:proofErr w:type="spellStart"/>
      <w:r>
        <w:rPr>
          <w:rtl/>
        </w:rPr>
        <w:t>זפרני</w:t>
      </w:r>
      <w:proofErr w:type="spellEnd"/>
      <w:r>
        <w:rPr>
          <w:rtl/>
        </w:rPr>
        <w:t>:</w:t>
      </w:r>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w:t>
      </w:r>
      <w:r>
        <w:rPr>
          <w:rtl/>
        </w:rPr>
        <w:t xml:space="preserve">   </w:t>
      </w:r>
      <w:bookmarkEnd w:id="2082"/>
    </w:p>
    <w:p w:rsidR="00EA423D" w:rsidRDefault="00EA423D" w:rsidP="00EA423D">
      <w:pPr>
        <w:pStyle w:val="KeepWithNext"/>
        <w:rPr>
          <w:rtl/>
        </w:rPr>
      </w:pPr>
    </w:p>
    <w:p w:rsidR="00EA423D" w:rsidRDefault="00EA423D" w:rsidP="00AE27CF">
      <w:pPr>
        <w:rPr>
          <w:rtl/>
        </w:rPr>
      </w:pPr>
      <w:bookmarkStart w:id="2083" w:name="_ETM_Q1_5321082"/>
      <w:bookmarkEnd w:id="2083"/>
      <w:r>
        <w:rPr>
          <w:rFonts w:hint="cs"/>
          <w:rtl/>
        </w:rPr>
        <w:t xml:space="preserve">יש לו זכות למלווה, כשמבקשים </w:t>
      </w:r>
      <w:bookmarkStart w:id="2084" w:name="_ETM_Q1_5325182"/>
      <w:bookmarkEnd w:id="2084"/>
      <w:r>
        <w:rPr>
          <w:rFonts w:hint="cs"/>
          <w:rtl/>
        </w:rPr>
        <w:t xml:space="preserve">לממש אותה </w:t>
      </w:r>
      <w:r w:rsidR="00AE27CF">
        <w:rPr>
          <w:rFonts w:hint="cs"/>
          <w:rtl/>
        </w:rPr>
        <w:t>בדרך כלל ממומשת</w:t>
      </w:r>
      <w:r>
        <w:rPr>
          <w:rFonts w:hint="cs"/>
          <w:rtl/>
        </w:rPr>
        <w:t>.</w:t>
      </w:r>
    </w:p>
    <w:p w:rsidR="00EA423D" w:rsidRDefault="00EA423D" w:rsidP="00EA423D">
      <w:pPr>
        <w:rPr>
          <w:rtl/>
        </w:rPr>
      </w:pPr>
      <w:bookmarkStart w:id="2085" w:name="_ETM_Q1_5328865"/>
      <w:bookmarkStart w:id="2086" w:name="_ETM_Q1_5328949"/>
      <w:bookmarkEnd w:id="2085"/>
      <w:bookmarkEnd w:id="2086"/>
    </w:p>
    <w:p w:rsidR="00EA423D" w:rsidRDefault="00EA423D" w:rsidP="00EA423D">
      <w:pPr>
        <w:pStyle w:val="af6"/>
        <w:keepNext/>
        <w:rPr>
          <w:rtl/>
        </w:rPr>
      </w:pPr>
      <w:bookmarkStart w:id="2087" w:name="ET_yor_6157_174"/>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2087"/>
    </w:p>
    <w:p w:rsidR="00EA423D" w:rsidRDefault="00EA423D" w:rsidP="00EA423D">
      <w:pPr>
        <w:pStyle w:val="KeepWithNext"/>
        <w:rPr>
          <w:rtl/>
        </w:rPr>
      </w:pPr>
    </w:p>
    <w:p w:rsidR="00EA423D" w:rsidRDefault="00EA423D" w:rsidP="00EA423D">
      <w:pPr>
        <w:rPr>
          <w:rtl/>
        </w:rPr>
      </w:pPr>
      <w:bookmarkStart w:id="2088" w:name="_ETM_Q1_5329365"/>
      <w:bookmarkEnd w:id="2088"/>
      <w:r>
        <w:rPr>
          <w:rFonts w:hint="cs"/>
          <w:rtl/>
        </w:rPr>
        <w:t>יש לכם נתונים</w:t>
      </w:r>
      <w:r w:rsidR="00AE27CF">
        <w:rPr>
          <w:rFonts w:hint="cs"/>
          <w:rtl/>
        </w:rPr>
        <w:t xml:space="preserve"> כמה עשו עם ליווי ובלי</w:t>
      </w:r>
      <w:r>
        <w:rPr>
          <w:rFonts w:hint="cs"/>
          <w:rtl/>
        </w:rPr>
        <w:t>?</w:t>
      </w:r>
    </w:p>
    <w:p w:rsidR="00EA423D" w:rsidRDefault="00EA423D" w:rsidP="00EA423D">
      <w:pPr>
        <w:rPr>
          <w:rtl/>
        </w:rPr>
      </w:pPr>
      <w:bookmarkStart w:id="2089" w:name="_ETM_Q1_5331316"/>
      <w:bookmarkStart w:id="2090" w:name="_ETM_Q1_5331416"/>
      <w:bookmarkEnd w:id="2089"/>
      <w:bookmarkEnd w:id="2090"/>
    </w:p>
    <w:p w:rsidR="00EA423D" w:rsidRDefault="00EA423D" w:rsidP="00EA423D">
      <w:pPr>
        <w:pStyle w:val="-"/>
        <w:keepNext/>
        <w:rPr>
          <w:rtl/>
        </w:rPr>
      </w:pPr>
      <w:bookmarkStart w:id="2091" w:name="ET_speakercontinue_915606_175"/>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 </w:t>
      </w:r>
      <w:r>
        <w:rPr>
          <w:rtl/>
        </w:rPr>
        <w:t xml:space="preserve">עדי </w:t>
      </w:r>
      <w:proofErr w:type="spellStart"/>
      <w:r>
        <w:rPr>
          <w:rtl/>
        </w:rPr>
        <w:t>זפרני</w:t>
      </w:r>
      <w:proofErr w:type="spellEnd"/>
      <w:r>
        <w:rPr>
          <w:rtl/>
        </w:rPr>
        <w:t>:</w:t>
      </w:r>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w:t>
      </w:r>
      <w:r>
        <w:rPr>
          <w:rtl/>
        </w:rPr>
        <w:t xml:space="preserve">   </w:t>
      </w:r>
      <w:bookmarkEnd w:id="2091"/>
    </w:p>
    <w:p w:rsidR="00EA423D" w:rsidRDefault="00EA423D" w:rsidP="00EA423D">
      <w:pPr>
        <w:pStyle w:val="KeepWithNext"/>
        <w:rPr>
          <w:rtl/>
        </w:rPr>
      </w:pPr>
    </w:p>
    <w:p w:rsidR="00EA423D" w:rsidRDefault="00AE27CF" w:rsidP="00AE27CF">
      <w:pPr>
        <w:rPr>
          <w:rtl/>
        </w:rPr>
      </w:pPr>
      <w:bookmarkStart w:id="2092" w:name="_ETM_Q1_5331899"/>
      <w:bookmarkEnd w:id="2092"/>
      <w:r>
        <w:rPr>
          <w:rFonts w:hint="cs"/>
          <w:rtl/>
        </w:rPr>
        <w:t xml:space="preserve">יש. </w:t>
      </w:r>
      <w:bookmarkStart w:id="2093" w:name="_ETM_Q1_5330684"/>
      <w:bookmarkEnd w:id="2093"/>
      <w:r w:rsidR="00EA423D">
        <w:rPr>
          <w:rFonts w:hint="cs"/>
          <w:rtl/>
        </w:rPr>
        <w:t>ב-22% מהחקירות הללו</w:t>
      </w:r>
      <w:r>
        <w:rPr>
          <w:rFonts w:hint="cs"/>
          <w:rtl/>
        </w:rPr>
        <w:t xml:space="preserve"> היה נוכחות מלווה</w:t>
      </w:r>
      <w:r w:rsidR="00EA423D">
        <w:rPr>
          <w:rFonts w:hint="cs"/>
          <w:rtl/>
        </w:rPr>
        <w:t xml:space="preserve">, </w:t>
      </w:r>
      <w:r>
        <w:rPr>
          <w:rFonts w:hint="cs"/>
          <w:rtl/>
        </w:rPr>
        <w:t xml:space="preserve">כלומר </w:t>
      </w:r>
      <w:r w:rsidR="00EA423D">
        <w:rPr>
          <w:rFonts w:hint="cs"/>
          <w:rtl/>
        </w:rPr>
        <w:t>מתוך 400</w:t>
      </w:r>
      <w:r>
        <w:rPr>
          <w:rFonts w:hint="cs"/>
          <w:rtl/>
        </w:rPr>
        <w:t xml:space="preserve"> נחקרים</w:t>
      </w:r>
      <w:r w:rsidR="00EA423D">
        <w:rPr>
          <w:rFonts w:hint="cs"/>
          <w:rtl/>
        </w:rPr>
        <w:t xml:space="preserve"> הי</w:t>
      </w:r>
      <w:r>
        <w:rPr>
          <w:rFonts w:hint="cs"/>
          <w:rtl/>
        </w:rPr>
        <w:t>ית</w:t>
      </w:r>
      <w:r w:rsidR="00EA423D">
        <w:rPr>
          <w:rFonts w:hint="cs"/>
          <w:rtl/>
        </w:rPr>
        <w:t>ה</w:t>
      </w:r>
      <w:bookmarkStart w:id="2094" w:name="_ETM_Q1_5336999"/>
      <w:bookmarkEnd w:id="2094"/>
      <w:r>
        <w:rPr>
          <w:rFonts w:hint="cs"/>
          <w:rtl/>
        </w:rPr>
        <w:t xml:space="preserve"> </w:t>
      </w:r>
      <w:r w:rsidR="00EA423D">
        <w:rPr>
          <w:rFonts w:hint="cs"/>
          <w:rtl/>
        </w:rPr>
        <w:t xml:space="preserve">נוכחות מלווה. בחלק מהמקרים הם מבקשים שלא יהיה איתם מלווה. </w:t>
      </w:r>
      <w:bookmarkStart w:id="2095" w:name="_ETM_Q1_5344016"/>
      <w:bookmarkEnd w:id="2095"/>
      <w:r>
        <w:rPr>
          <w:rFonts w:hint="cs"/>
          <w:rtl/>
        </w:rPr>
        <w:t xml:space="preserve">בחלק מהמקרים המלווים עצמם או האפוטרופוסים </w:t>
      </w:r>
      <w:r w:rsidR="00EA423D">
        <w:rPr>
          <w:rFonts w:hint="cs"/>
          <w:rtl/>
        </w:rPr>
        <w:t>אומר</w:t>
      </w:r>
      <w:r>
        <w:rPr>
          <w:rFonts w:hint="cs"/>
          <w:rtl/>
        </w:rPr>
        <w:t>י</w:t>
      </w:r>
      <w:r w:rsidR="00EA423D">
        <w:rPr>
          <w:rFonts w:hint="cs"/>
          <w:rtl/>
        </w:rPr>
        <w:t>ם</w:t>
      </w:r>
      <w:r>
        <w:rPr>
          <w:rFonts w:hint="cs"/>
          <w:rtl/>
        </w:rPr>
        <w:t xml:space="preserve"> </w:t>
      </w:r>
      <w:r w:rsidR="00EA423D">
        <w:rPr>
          <w:rFonts w:hint="cs"/>
          <w:rtl/>
        </w:rPr>
        <w:t>שאין צורך</w:t>
      </w:r>
      <w:r>
        <w:rPr>
          <w:rFonts w:hint="cs"/>
          <w:rtl/>
        </w:rPr>
        <w:t xml:space="preserve"> להגיע</w:t>
      </w:r>
      <w:r w:rsidR="00EA423D">
        <w:rPr>
          <w:rFonts w:hint="cs"/>
          <w:rtl/>
        </w:rPr>
        <w:t xml:space="preserve">. </w:t>
      </w:r>
    </w:p>
    <w:p w:rsidR="00EA423D" w:rsidRDefault="00EA423D" w:rsidP="00EA423D">
      <w:pPr>
        <w:rPr>
          <w:rtl/>
        </w:rPr>
      </w:pPr>
      <w:bookmarkStart w:id="2096" w:name="_ETM_Q1_5348514"/>
      <w:bookmarkStart w:id="2097" w:name="_ETM_Q1_5348599"/>
      <w:bookmarkStart w:id="2098" w:name="_ETM_Q1_5349749"/>
      <w:bookmarkEnd w:id="2096"/>
      <w:bookmarkEnd w:id="2097"/>
      <w:bookmarkEnd w:id="2098"/>
    </w:p>
    <w:p w:rsidR="00EA423D" w:rsidRDefault="00EA423D" w:rsidP="00EA423D">
      <w:pPr>
        <w:pStyle w:val="a4"/>
        <w:keepNext/>
        <w:rPr>
          <w:rtl/>
        </w:rPr>
      </w:pPr>
      <w:bookmarkStart w:id="2099" w:name="ET_speaker_6345_176"/>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2099"/>
    </w:p>
    <w:p w:rsidR="00EA423D" w:rsidRDefault="00EA423D" w:rsidP="00EA423D">
      <w:pPr>
        <w:pStyle w:val="KeepWithNext"/>
        <w:rPr>
          <w:rtl/>
        </w:rPr>
      </w:pPr>
    </w:p>
    <w:p w:rsidR="00EA423D" w:rsidRDefault="00EA423D" w:rsidP="00AE27CF">
      <w:pPr>
        <w:rPr>
          <w:rtl/>
        </w:rPr>
      </w:pPr>
      <w:bookmarkStart w:id="2100" w:name="_ETM_Q1_5350216"/>
      <w:bookmarkStart w:id="2101" w:name="_ETM_Q1_5350249"/>
      <w:bookmarkEnd w:id="2100"/>
      <w:bookmarkEnd w:id="2101"/>
      <w:r>
        <w:rPr>
          <w:rFonts w:hint="cs"/>
          <w:rtl/>
        </w:rPr>
        <w:t xml:space="preserve">אתם לא חושבים שיש </w:t>
      </w:r>
      <w:r w:rsidR="00AE27CF">
        <w:rPr>
          <w:rFonts w:hint="cs"/>
          <w:rtl/>
        </w:rPr>
        <w:t xml:space="preserve">לסוג </w:t>
      </w:r>
      <w:r>
        <w:rPr>
          <w:rFonts w:hint="cs"/>
          <w:rtl/>
        </w:rPr>
        <w:t>המוג</w:t>
      </w:r>
      <w:r w:rsidR="00AE27CF">
        <w:rPr>
          <w:rFonts w:hint="cs"/>
          <w:rtl/>
        </w:rPr>
        <w:t>בלות</w:t>
      </w:r>
      <w:r>
        <w:rPr>
          <w:rFonts w:hint="cs"/>
          <w:rtl/>
        </w:rPr>
        <w:t xml:space="preserve"> השלכה לצורך </w:t>
      </w:r>
      <w:bookmarkStart w:id="2102" w:name="_ETM_Q1_5356065"/>
      <w:bookmarkEnd w:id="2102"/>
      <w:r>
        <w:rPr>
          <w:rFonts w:hint="cs"/>
          <w:rtl/>
        </w:rPr>
        <w:t>בליווי?</w:t>
      </w:r>
    </w:p>
    <w:p w:rsidR="00EA423D" w:rsidRDefault="00EA423D" w:rsidP="00EA423D">
      <w:pPr>
        <w:rPr>
          <w:rtl/>
        </w:rPr>
      </w:pPr>
      <w:bookmarkStart w:id="2103" w:name="_ETM_Q1_5357482"/>
      <w:bookmarkStart w:id="2104" w:name="_ETM_Q1_5357566"/>
      <w:bookmarkEnd w:id="2103"/>
      <w:bookmarkEnd w:id="2104"/>
    </w:p>
    <w:p w:rsidR="00EA423D" w:rsidRDefault="00EA423D" w:rsidP="00EA423D">
      <w:pPr>
        <w:pStyle w:val="af6"/>
        <w:keepNext/>
        <w:rPr>
          <w:rtl/>
        </w:rPr>
      </w:pPr>
      <w:bookmarkStart w:id="2105" w:name="ET_yor_6157_177"/>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2105"/>
    </w:p>
    <w:p w:rsidR="00EA423D" w:rsidRDefault="00EA423D" w:rsidP="00EA423D">
      <w:pPr>
        <w:pStyle w:val="KeepWithNext"/>
        <w:rPr>
          <w:rtl/>
        </w:rPr>
      </w:pPr>
    </w:p>
    <w:p w:rsidR="00EA423D" w:rsidRDefault="00EA423D" w:rsidP="00EA423D">
      <w:pPr>
        <w:rPr>
          <w:rtl/>
        </w:rPr>
      </w:pPr>
      <w:bookmarkStart w:id="2106" w:name="_ETM_Q1_5358064"/>
      <w:bookmarkEnd w:id="2106"/>
      <w:r>
        <w:rPr>
          <w:rFonts w:hint="cs"/>
          <w:rtl/>
        </w:rPr>
        <w:t>לכל מוגבלות יש זכאות</w:t>
      </w:r>
      <w:r w:rsidR="00AE27CF">
        <w:rPr>
          <w:rFonts w:hint="cs"/>
          <w:rtl/>
        </w:rPr>
        <w:t xml:space="preserve"> לליווי</w:t>
      </w:r>
      <w:r>
        <w:rPr>
          <w:rFonts w:hint="cs"/>
          <w:rtl/>
        </w:rPr>
        <w:t>. רק יש הסייג</w:t>
      </w:r>
      <w:r w:rsidR="00161A06">
        <w:rPr>
          <w:rFonts w:hint="cs"/>
          <w:rtl/>
        </w:rPr>
        <w:t>ים</w:t>
      </w:r>
      <w:r>
        <w:rPr>
          <w:rFonts w:hint="cs"/>
          <w:rtl/>
        </w:rPr>
        <w:t xml:space="preserve"> לזה.</w:t>
      </w:r>
    </w:p>
    <w:p w:rsidR="00EA423D" w:rsidRDefault="00EA423D" w:rsidP="00EA423D">
      <w:pPr>
        <w:rPr>
          <w:rtl/>
        </w:rPr>
      </w:pPr>
      <w:bookmarkStart w:id="2107" w:name="_ETM_Q1_5363849"/>
      <w:bookmarkStart w:id="2108" w:name="_ETM_Q1_5363932"/>
      <w:bookmarkEnd w:id="2107"/>
      <w:bookmarkEnd w:id="2108"/>
    </w:p>
    <w:p w:rsidR="00EA423D" w:rsidRDefault="00EA423D" w:rsidP="00EA423D">
      <w:pPr>
        <w:pStyle w:val="-"/>
        <w:keepNext/>
        <w:rPr>
          <w:rtl/>
        </w:rPr>
      </w:pPr>
      <w:bookmarkStart w:id="2109" w:name="ET_speakercontinue_6345_178"/>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 </w:t>
      </w:r>
      <w:r>
        <w:rPr>
          <w:rtl/>
        </w:rPr>
        <w:t>טלי גוטליב (הליכוד):</w:t>
      </w:r>
      <w:r w:rsidRPr="00EA423D">
        <w:rPr>
          <w:rStyle w:val="TagStyle"/>
          <w:rtl/>
        </w:rPr>
        <w:t xml:space="preserve"> &lt;&lt; </w:t>
      </w:r>
      <w:proofErr w:type="spellStart"/>
      <w:r w:rsidRPr="00EA423D">
        <w:rPr>
          <w:rStyle w:val="TagStyle"/>
          <w:rtl/>
        </w:rPr>
        <w:t>דובר_המשך</w:t>
      </w:r>
      <w:proofErr w:type="spellEnd"/>
      <w:r w:rsidRPr="00EA423D">
        <w:rPr>
          <w:rStyle w:val="TagStyle"/>
          <w:rtl/>
        </w:rPr>
        <w:t xml:space="preserve"> &gt;&gt;</w:t>
      </w:r>
      <w:r>
        <w:rPr>
          <w:rtl/>
        </w:rPr>
        <w:t xml:space="preserve">   </w:t>
      </w:r>
      <w:bookmarkEnd w:id="2109"/>
    </w:p>
    <w:p w:rsidR="00EA423D" w:rsidRDefault="00EA423D" w:rsidP="00EA423D">
      <w:pPr>
        <w:pStyle w:val="KeepWithNext"/>
        <w:rPr>
          <w:rtl/>
        </w:rPr>
      </w:pPr>
    </w:p>
    <w:p w:rsidR="00EA423D" w:rsidRDefault="00EA423D" w:rsidP="00AE27CF">
      <w:pPr>
        <w:rPr>
          <w:rtl/>
        </w:rPr>
      </w:pPr>
      <w:bookmarkStart w:id="2110" w:name="_ETM_Q1_5364399"/>
      <w:bookmarkEnd w:id="2110"/>
      <w:r>
        <w:rPr>
          <w:rFonts w:hint="cs"/>
          <w:rtl/>
        </w:rPr>
        <w:t xml:space="preserve">בהקשר לליווי או </w:t>
      </w:r>
      <w:bookmarkStart w:id="2111" w:name="_ETM_Q1_5366916"/>
      <w:bookmarkEnd w:id="2111"/>
      <w:r w:rsidR="00AE27CF">
        <w:rPr>
          <w:rFonts w:hint="cs"/>
          <w:rtl/>
        </w:rPr>
        <w:t xml:space="preserve">אי ליווי או </w:t>
      </w:r>
      <w:r>
        <w:rPr>
          <w:rFonts w:hint="cs"/>
          <w:rtl/>
        </w:rPr>
        <w:t>של אדם בעל מוגבלות שמו</w:t>
      </w:r>
      <w:r w:rsidR="00AE27CF">
        <w:rPr>
          <w:rFonts w:hint="cs"/>
          <w:rtl/>
        </w:rPr>
        <w:t>ו</w:t>
      </w:r>
      <w:r>
        <w:rPr>
          <w:rFonts w:hint="cs"/>
          <w:rtl/>
        </w:rPr>
        <w:t xml:space="preserve">תר על ליווי, </w:t>
      </w:r>
      <w:r w:rsidR="00AE27CF">
        <w:rPr>
          <w:rFonts w:hint="cs"/>
          <w:rtl/>
        </w:rPr>
        <w:t xml:space="preserve">אתם לא חושבים שיש חשיבות לסוג המוגבלות כדי לוותר? </w:t>
      </w:r>
      <w:bookmarkStart w:id="2112" w:name="_ETM_Q1_5373984"/>
      <w:bookmarkEnd w:id="2112"/>
      <w:r>
        <w:rPr>
          <w:rFonts w:hint="cs"/>
          <w:rtl/>
        </w:rPr>
        <w:t xml:space="preserve">זה לא </w:t>
      </w:r>
      <w:bookmarkStart w:id="2113" w:name="_ETM_Q1_5372832"/>
      <w:bookmarkEnd w:id="2113"/>
      <w:r>
        <w:rPr>
          <w:rFonts w:hint="cs"/>
          <w:rtl/>
        </w:rPr>
        <w:t>משהו שאתם צריכ</w:t>
      </w:r>
      <w:r w:rsidR="00AE27CF">
        <w:rPr>
          <w:rFonts w:hint="cs"/>
          <w:rtl/>
        </w:rPr>
        <w:t>י</w:t>
      </w:r>
      <w:r>
        <w:rPr>
          <w:rFonts w:hint="cs"/>
          <w:rtl/>
        </w:rPr>
        <w:t>ם</w:t>
      </w:r>
      <w:r w:rsidR="00AE27CF">
        <w:rPr>
          <w:rFonts w:hint="cs"/>
          <w:rtl/>
        </w:rPr>
        <w:t xml:space="preserve"> להבין שצריך להיות ליווי</w:t>
      </w:r>
      <w:r>
        <w:rPr>
          <w:rFonts w:hint="cs"/>
          <w:rtl/>
        </w:rPr>
        <w:t xml:space="preserve">? למשל </w:t>
      </w:r>
      <w:r w:rsidR="00AE27CF">
        <w:rPr>
          <w:rFonts w:hint="cs"/>
          <w:rtl/>
        </w:rPr>
        <w:t xml:space="preserve">אם </w:t>
      </w:r>
      <w:r>
        <w:rPr>
          <w:rFonts w:hint="cs"/>
          <w:rtl/>
        </w:rPr>
        <w:t xml:space="preserve">אדם שיש לו מוגבלות מאוד מסוימת </w:t>
      </w:r>
      <w:bookmarkStart w:id="2114" w:name="_ETM_Q1_5378732"/>
      <w:bookmarkEnd w:id="2114"/>
      <w:r w:rsidR="00AE27CF">
        <w:rPr>
          <w:rFonts w:hint="cs"/>
          <w:rtl/>
        </w:rPr>
        <w:t xml:space="preserve">גם אם הוא מוותר עליה </w:t>
      </w:r>
      <w:r>
        <w:rPr>
          <w:rFonts w:hint="cs"/>
          <w:rtl/>
        </w:rPr>
        <w:t>עד</w:t>
      </w:r>
      <w:r w:rsidR="00AE27CF">
        <w:rPr>
          <w:rFonts w:hint="cs"/>
          <w:rtl/>
        </w:rPr>
        <w:t>י</w:t>
      </w:r>
      <w:r>
        <w:rPr>
          <w:rFonts w:hint="cs"/>
          <w:rtl/>
        </w:rPr>
        <w:t>ין צריך להיות שם מישהו</w:t>
      </w:r>
      <w:r w:rsidR="00AE27CF">
        <w:rPr>
          <w:rFonts w:hint="cs"/>
          <w:rtl/>
        </w:rPr>
        <w:t xml:space="preserve"> שיודע </w:t>
      </w:r>
      <w:proofErr w:type="spellStart"/>
      <w:r w:rsidR="00AE27CF">
        <w:rPr>
          <w:rFonts w:hint="cs"/>
          <w:rtl/>
        </w:rPr>
        <w:t>להנגיש</w:t>
      </w:r>
      <w:proofErr w:type="spellEnd"/>
      <w:r w:rsidR="00AE27CF">
        <w:rPr>
          <w:rFonts w:hint="cs"/>
          <w:rtl/>
        </w:rPr>
        <w:t xml:space="preserve"> לו, לתווך לו</w:t>
      </w:r>
      <w:r>
        <w:rPr>
          <w:rFonts w:hint="cs"/>
          <w:rtl/>
        </w:rPr>
        <w:t>.</w:t>
      </w:r>
    </w:p>
    <w:p w:rsidR="00EA423D" w:rsidRDefault="00EA423D" w:rsidP="00EA423D">
      <w:pPr>
        <w:rPr>
          <w:rtl/>
        </w:rPr>
      </w:pPr>
      <w:bookmarkStart w:id="2115" w:name="_ETM_Q1_5381466"/>
      <w:bookmarkStart w:id="2116" w:name="_ETM_Q1_5381552"/>
      <w:bookmarkEnd w:id="2115"/>
      <w:bookmarkEnd w:id="2116"/>
    </w:p>
    <w:p w:rsidR="00EA423D" w:rsidRDefault="00EA423D" w:rsidP="00EA423D">
      <w:pPr>
        <w:pStyle w:val="af9"/>
        <w:keepNext/>
        <w:rPr>
          <w:rtl/>
        </w:rPr>
      </w:pPr>
      <w:bookmarkStart w:id="2117" w:name="_ETM_Q1_5382032"/>
      <w:bookmarkStart w:id="2118" w:name="ET_guest_915606_180"/>
      <w:bookmarkEnd w:id="2117"/>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118"/>
    </w:p>
    <w:p w:rsidR="00EA423D" w:rsidRDefault="00EA423D" w:rsidP="00EA423D">
      <w:pPr>
        <w:pStyle w:val="KeepWithNext"/>
        <w:rPr>
          <w:rtl/>
        </w:rPr>
      </w:pPr>
    </w:p>
    <w:p w:rsidR="00EA423D" w:rsidRDefault="00AE27CF" w:rsidP="00AE27CF">
      <w:pPr>
        <w:rPr>
          <w:rtl/>
        </w:rPr>
      </w:pPr>
      <w:bookmarkStart w:id="2119" w:name="_ETM_Q1_5387632"/>
      <w:bookmarkEnd w:id="2119"/>
      <w:r>
        <w:rPr>
          <w:rFonts w:hint="cs"/>
          <w:rtl/>
        </w:rPr>
        <w:t>מי שמנגיש ומתווך לחקירה</w:t>
      </w:r>
      <w:bookmarkStart w:id="2120" w:name="_ETM_Q1_5385752"/>
      <w:bookmarkEnd w:id="2120"/>
      <w:r>
        <w:rPr>
          <w:rFonts w:hint="cs"/>
          <w:rtl/>
        </w:rPr>
        <w:t xml:space="preserve"> זה החוקר המיוחד</w:t>
      </w:r>
      <w:r w:rsidR="00EA423D">
        <w:rPr>
          <w:rFonts w:hint="cs"/>
          <w:rtl/>
        </w:rPr>
        <w:t>.</w:t>
      </w:r>
    </w:p>
    <w:p w:rsidR="00EA423D" w:rsidRDefault="00EA423D" w:rsidP="00EA423D">
      <w:pPr>
        <w:rPr>
          <w:rtl/>
        </w:rPr>
      </w:pPr>
      <w:bookmarkStart w:id="2121" w:name="_ETM_Q1_5388533"/>
      <w:bookmarkStart w:id="2122" w:name="_ETM_Q1_5388633"/>
      <w:bookmarkStart w:id="2123" w:name="_ETM_Q1_5390466"/>
      <w:bookmarkEnd w:id="2121"/>
      <w:bookmarkEnd w:id="2122"/>
      <w:bookmarkEnd w:id="2123"/>
    </w:p>
    <w:p w:rsidR="00EA423D" w:rsidRDefault="00EA423D" w:rsidP="00EA423D">
      <w:pPr>
        <w:pStyle w:val="a4"/>
        <w:keepNext/>
        <w:rPr>
          <w:rtl/>
        </w:rPr>
      </w:pPr>
      <w:bookmarkStart w:id="2124" w:name="ET_speaker_6345_181"/>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2124"/>
    </w:p>
    <w:p w:rsidR="00EA423D" w:rsidRDefault="00EA423D" w:rsidP="00EA423D">
      <w:pPr>
        <w:pStyle w:val="KeepWithNext"/>
        <w:rPr>
          <w:rtl/>
        </w:rPr>
      </w:pPr>
    </w:p>
    <w:p w:rsidR="00EA423D" w:rsidRDefault="00AE27CF" w:rsidP="00EA423D">
      <w:pPr>
        <w:rPr>
          <w:rtl/>
        </w:rPr>
      </w:pPr>
      <w:bookmarkStart w:id="2125" w:name="_ETM_Q1_5390899"/>
      <w:bookmarkStart w:id="2126" w:name="_ETM_Q1_5390933"/>
      <w:bookmarkEnd w:id="2125"/>
      <w:bookmarkEnd w:id="2126"/>
      <w:r>
        <w:rPr>
          <w:rFonts w:hint="cs"/>
          <w:rtl/>
        </w:rPr>
        <w:t>זה בהנחה שסוג המוגבלות ניתנת לתיווך</w:t>
      </w:r>
      <w:bookmarkStart w:id="2127" w:name="_ETM_Q1_5390432"/>
      <w:bookmarkEnd w:id="2127"/>
      <w:r>
        <w:rPr>
          <w:rFonts w:hint="cs"/>
          <w:rtl/>
        </w:rPr>
        <w:t xml:space="preserve"> בקלות על ידי חוקר מיוחד. </w:t>
      </w:r>
      <w:r w:rsidR="00EA423D">
        <w:rPr>
          <w:rFonts w:hint="cs"/>
          <w:rtl/>
        </w:rPr>
        <w:t xml:space="preserve">יש מוגבלות שיכולת </w:t>
      </w:r>
      <w:r>
        <w:rPr>
          <w:rFonts w:hint="cs"/>
          <w:rtl/>
        </w:rPr>
        <w:t>ה</w:t>
      </w:r>
      <w:r w:rsidR="00EA423D">
        <w:rPr>
          <w:rFonts w:hint="cs"/>
          <w:rtl/>
        </w:rPr>
        <w:t>תיווך- -</w:t>
      </w:r>
    </w:p>
    <w:p w:rsidR="00EA423D" w:rsidRDefault="00EA423D" w:rsidP="00EA423D">
      <w:pPr>
        <w:rPr>
          <w:rtl/>
        </w:rPr>
      </w:pPr>
      <w:bookmarkStart w:id="2128" w:name="_ETM_Q1_5395183"/>
      <w:bookmarkStart w:id="2129" w:name="_ETM_Q1_5395282"/>
      <w:bookmarkStart w:id="2130" w:name="_ETM_Q1_5396250"/>
      <w:bookmarkEnd w:id="2128"/>
      <w:bookmarkEnd w:id="2129"/>
      <w:bookmarkEnd w:id="2130"/>
    </w:p>
    <w:p w:rsidR="00EA423D" w:rsidRDefault="00EA423D" w:rsidP="00EA423D">
      <w:pPr>
        <w:pStyle w:val="af9"/>
        <w:keepNext/>
        <w:rPr>
          <w:rtl/>
        </w:rPr>
      </w:pPr>
      <w:bookmarkStart w:id="2131" w:name="ET_guest_571712_182"/>
      <w:r w:rsidRPr="00EA423D">
        <w:rPr>
          <w:rStyle w:val="TagStyle"/>
          <w:rtl/>
        </w:rPr>
        <w:t xml:space="preserve"> &lt;&lt; אורח &gt;&gt; </w:t>
      </w:r>
      <w:r>
        <w:rPr>
          <w:rtl/>
        </w:rPr>
        <w:t>יפעת רווה:</w:t>
      </w:r>
      <w:r w:rsidRPr="00EA423D">
        <w:rPr>
          <w:rStyle w:val="TagStyle"/>
          <w:rtl/>
        </w:rPr>
        <w:t xml:space="preserve"> &lt;&lt; אורח &gt;&gt;</w:t>
      </w:r>
      <w:r>
        <w:rPr>
          <w:rtl/>
        </w:rPr>
        <w:t xml:space="preserve">   </w:t>
      </w:r>
      <w:bookmarkEnd w:id="2131"/>
    </w:p>
    <w:p w:rsidR="00EA423D" w:rsidRDefault="00EA423D" w:rsidP="00EA423D">
      <w:pPr>
        <w:pStyle w:val="KeepWithNext"/>
        <w:rPr>
          <w:rtl/>
        </w:rPr>
      </w:pPr>
    </w:p>
    <w:p w:rsidR="00EA423D" w:rsidRDefault="00EA423D" w:rsidP="00AE27CF">
      <w:pPr>
        <w:rPr>
          <w:rtl/>
        </w:rPr>
      </w:pPr>
      <w:bookmarkStart w:id="2132" w:name="_ETM_Q1_5396649"/>
      <w:bookmarkStart w:id="2133" w:name="_ETM_Q1_5396699"/>
      <w:bookmarkEnd w:id="2132"/>
      <w:bookmarkEnd w:id="2133"/>
      <w:r>
        <w:rPr>
          <w:rFonts w:hint="cs"/>
          <w:rtl/>
        </w:rPr>
        <w:t>אצל חוקרי</w:t>
      </w:r>
      <w:r w:rsidR="00AE27CF">
        <w:rPr>
          <w:rFonts w:hint="cs"/>
          <w:rtl/>
        </w:rPr>
        <w:t>ם</w:t>
      </w:r>
      <w:r>
        <w:rPr>
          <w:rFonts w:hint="cs"/>
          <w:rtl/>
        </w:rPr>
        <w:t xml:space="preserve"> </w:t>
      </w:r>
      <w:bookmarkStart w:id="2134" w:name="_ETM_Q1_5401366"/>
      <w:bookmarkEnd w:id="2134"/>
      <w:r>
        <w:rPr>
          <w:rFonts w:hint="cs"/>
          <w:rtl/>
        </w:rPr>
        <w:t>מיוחדים רק מוגב</w:t>
      </w:r>
      <w:r w:rsidR="00AE27CF">
        <w:rPr>
          <w:rFonts w:hint="cs"/>
          <w:rtl/>
        </w:rPr>
        <w:t>ל</w:t>
      </w:r>
      <w:r>
        <w:rPr>
          <w:rFonts w:hint="cs"/>
          <w:rtl/>
        </w:rPr>
        <w:t>ות שכלית נחק</w:t>
      </w:r>
      <w:r w:rsidR="00AE27CF">
        <w:rPr>
          <w:rFonts w:hint="cs"/>
          <w:rtl/>
        </w:rPr>
        <w:t>ר</w:t>
      </w:r>
      <w:r>
        <w:rPr>
          <w:rFonts w:hint="cs"/>
          <w:rtl/>
        </w:rPr>
        <w:t>ת.</w:t>
      </w:r>
    </w:p>
    <w:p w:rsidR="00EA423D" w:rsidRDefault="00EA423D" w:rsidP="00EA423D">
      <w:pPr>
        <w:rPr>
          <w:rtl/>
        </w:rPr>
      </w:pPr>
      <w:bookmarkStart w:id="2135" w:name="_ETM_Q1_5406849"/>
      <w:bookmarkStart w:id="2136" w:name="_ETM_Q1_5406983"/>
      <w:bookmarkStart w:id="2137" w:name="_ETM_Q1_5408783"/>
      <w:bookmarkEnd w:id="2135"/>
      <w:bookmarkEnd w:id="2136"/>
      <w:bookmarkEnd w:id="2137"/>
    </w:p>
    <w:p w:rsidR="00EA423D" w:rsidRDefault="00EA423D" w:rsidP="00EA423D">
      <w:pPr>
        <w:pStyle w:val="af9"/>
        <w:keepNext/>
        <w:rPr>
          <w:rtl/>
        </w:rPr>
      </w:pPr>
      <w:bookmarkStart w:id="2138" w:name="ET_guest_915606_183"/>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138"/>
    </w:p>
    <w:p w:rsidR="00EA423D" w:rsidRDefault="00EA423D" w:rsidP="00EA423D">
      <w:pPr>
        <w:pStyle w:val="KeepWithNext"/>
        <w:rPr>
          <w:rtl/>
        </w:rPr>
      </w:pPr>
    </w:p>
    <w:p w:rsidR="00EA423D" w:rsidRDefault="00AE27CF" w:rsidP="00EA423D">
      <w:pPr>
        <w:rPr>
          <w:rtl/>
        </w:rPr>
      </w:pPr>
      <w:bookmarkStart w:id="2139" w:name="_ETM_Q1_5409249"/>
      <w:bookmarkStart w:id="2140" w:name="_ETM_Q1_5409299"/>
      <w:bookmarkEnd w:id="2139"/>
      <w:bookmarkEnd w:id="2140"/>
      <w:r>
        <w:rPr>
          <w:rFonts w:hint="cs"/>
          <w:rtl/>
        </w:rPr>
        <w:t xml:space="preserve">לא, </w:t>
      </w:r>
      <w:r w:rsidR="00EA423D">
        <w:rPr>
          <w:rFonts w:hint="cs"/>
          <w:rtl/>
        </w:rPr>
        <w:t>גם אוטיזם</w:t>
      </w:r>
      <w:r>
        <w:rPr>
          <w:rFonts w:hint="cs"/>
          <w:rtl/>
        </w:rPr>
        <w:t xml:space="preserve"> וגם הנמכה קוגניטיבית</w:t>
      </w:r>
      <w:r w:rsidR="00EA423D">
        <w:rPr>
          <w:rFonts w:hint="cs"/>
          <w:rtl/>
        </w:rPr>
        <w:t>.</w:t>
      </w:r>
    </w:p>
    <w:p w:rsidR="00EA423D" w:rsidRDefault="00EA423D" w:rsidP="00EA423D">
      <w:pPr>
        <w:rPr>
          <w:rtl/>
        </w:rPr>
      </w:pPr>
      <w:bookmarkStart w:id="2141" w:name="_ETM_Q1_5411633"/>
      <w:bookmarkStart w:id="2142" w:name="_ETM_Q1_5411716"/>
      <w:bookmarkStart w:id="2143" w:name="_ETM_Q1_5413250"/>
      <w:bookmarkEnd w:id="2141"/>
      <w:bookmarkEnd w:id="2142"/>
      <w:bookmarkEnd w:id="2143"/>
    </w:p>
    <w:p w:rsidR="00EA423D" w:rsidRDefault="00EA423D" w:rsidP="00EA423D">
      <w:pPr>
        <w:pStyle w:val="a4"/>
        <w:keepNext/>
        <w:rPr>
          <w:rtl/>
        </w:rPr>
      </w:pPr>
      <w:bookmarkStart w:id="2144" w:name="ET_speaker_6345_184"/>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2144"/>
    </w:p>
    <w:p w:rsidR="00EA423D" w:rsidRDefault="00EA423D" w:rsidP="00EA423D">
      <w:pPr>
        <w:pStyle w:val="KeepWithNext"/>
        <w:rPr>
          <w:rtl/>
        </w:rPr>
      </w:pPr>
    </w:p>
    <w:p w:rsidR="00EA423D" w:rsidRDefault="00EA423D" w:rsidP="00AE27CF">
      <w:pPr>
        <w:rPr>
          <w:rtl/>
        </w:rPr>
      </w:pPr>
      <w:bookmarkStart w:id="2145" w:name="_ETM_Q1_5413649"/>
      <w:bookmarkStart w:id="2146" w:name="_ETM_Q1_5413699"/>
      <w:bookmarkEnd w:id="2145"/>
      <w:bookmarkEnd w:id="2146"/>
      <w:r>
        <w:rPr>
          <w:rFonts w:hint="cs"/>
          <w:rtl/>
        </w:rPr>
        <w:t>הנמכה קוגנ</w:t>
      </w:r>
      <w:r w:rsidR="00AE27CF">
        <w:rPr>
          <w:rFonts w:hint="cs"/>
          <w:rtl/>
        </w:rPr>
        <w:t>י</w:t>
      </w:r>
      <w:r>
        <w:rPr>
          <w:rFonts w:hint="cs"/>
          <w:rtl/>
        </w:rPr>
        <w:t>טיבית זה משהו אחר</w:t>
      </w:r>
      <w:r w:rsidR="00AE27CF">
        <w:rPr>
          <w:rFonts w:hint="cs"/>
          <w:rtl/>
        </w:rPr>
        <w:t xml:space="preserve"> </w:t>
      </w:r>
      <w:bookmarkStart w:id="2147" w:name="_ETM_Q1_5416571"/>
      <w:bookmarkEnd w:id="2147"/>
      <w:r w:rsidR="00AE27CF">
        <w:rPr>
          <w:rFonts w:hint="cs"/>
          <w:rtl/>
        </w:rPr>
        <w:t>כי עדיין יש ערוץ תקשורת רגיל</w:t>
      </w:r>
      <w:r>
        <w:rPr>
          <w:rFonts w:hint="cs"/>
          <w:rtl/>
        </w:rPr>
        <w:t xml:space="preserve">. </w:t>
      </w:r>
      <w:bookmarkStart w:id="2148" w:name="_ETM_Q1_5417316"/>
      <w:bookmarkEnd w:id="2148"/>
      <w:r>
        <w:rPr>
          <w:rFonts w:hint="cs"/>
          <w:rtl/>
        </w:rPr>
        <w:t>הנמכה קוגנ</w:t>
      </w:r>
      <w:r w:rsidR="00AE27CF">
        <w:rPr>
          <w:rFonts w:hint="cs"/>
          <w:rtl/>
        </w:rPr>
        <w:t>י</w:t>
      </w:r>
      <w:r>
        <w:rPr>
          <w:rFonts w:hint="cs"/>
          <w:rtl/>
        </w:rPr>
        <w:t xml:space="preserve">טיבית מנמיכה את היכולת </w:t>
      </w:r>
      <w:r w:rsidR="00AE27CF">
        <w:rPr>
          <w:rFonts w:hint="cs"/>
          <w:rtl/>
        </w:rPr>
        <w:t xml:space="preserve">אולי לדבר בצורה מסוימת </w:t>
      </w:r>
      <w:r>
        <w:rPr>
          <w:rFonts w:hint="cs"/>
          <w:rtl/>
        </w:rPr>
        <w:t xml:space="preserve">אבל לא גודעת את קבוצת </w:t>
      </w:r>
      <w:bookmarkStart w:id="2149" w:name="_ETM_Q1_5426066"/>
      <w:bookmarkEnd w:id="2149"/>
      <w:r>
        <w:rPr>
          <w:rFonts w:hint="cs"/>
          <w:rtl/>
        </w:rPr>
        <w:t xml:space="preserve">השווים מבחינת סוג התקשורת. </w:t>
      </w:r>
      <w:r w:rsidR="00AE27CF">
        <w:rPr>
          <w:rFonts w:hint="cs"/>
          <w:rtl/>
        </w:rPr>
        <w:t>אוטיזם למשל הצורך בתיווך ה</w:t>
      </w:r>
      <w:r>
        <w:rPr>
          <w:rFonts w:hint="cs"/>
          <w:rtl/>
        </w:rPr>
        <w:t xml:space="preserve">וא אדיר. לא בטוח </w:t>
      </w:r>
      <w:r w:rsidR="00AE27CF">
        <w:rPr>
          <w:rFonts w:hint="cs"/>
          <w:rtl/>
        </w:rPr>
        <w:t xml:space="preserve">בכלל </w:t>
      </w:r>
      <w:r>
        <w:rPr>
          <w:rFonts w:hint="cs"/>
          <w:rtl/>
        </w:rPr>
        <w:t>שא</w:t>
      </w:r>
      <w:r w:rsidR="00AE27CF">
        <w:rPr>
          <w:rFonts w:hint="cs"/>
          <w:rtl/>
        </w:rPr>
        <w:t>ד</w:t>
      </w:r>
      <w:r>
        <w:rPr>
          <w:rFonts w:hint="cs"/>
          <w:rtl/>
        </w:rPr>
        <w:t xml:space="preserve">ם שהוא </w:t>
      </w:r>
      <w:bookmarkStart w:id="2150" w:name="_ETM_Q1_5432916"/>
      <w:bookmarkEnd w:id="2150"/>
      <w:r>
        <w:rPr>
          <w:rFonts w:hint="cs"/>
          <w:rtl/>
        </w:rPr>
        <w:t xml:space="preserve">אוטיסט אם הגיע לחקירה הוא מדבר. לא מדברת על התפקודים </w:t>
      </w:r>
      <w:bookmarkStart w:id="2151" w:name="_ETM_Q1_5439383"/>
      <w:bookmarkEnd w:id="2151"/>
      <w:r>
        <w:rPr>
          <w:rFonts w:hint="cs"/>
          <w:rtl/>
        </w:rPr>
        <w:t>הנמוכים.</w:t>
      </w:r>
    </w:p>
    <w:p w:rsidR="00EA423D" w:rsidRDefault="00EA423D" w:rsidP="00EA423D">
      <w:pPr>
        <w:rPr>
          <w:rtl/>
        </w:rPr>
      </w:pPr>
      <w:bookmarkStart w:id="2152" w:name="_ETM_Q1_5440900"/>
      <w:bookmarkStart w:id="2153" w:name="_ETM_Q1_5441000"/>
      <w:bookmarkStart w:id="2154" w:name="_ETM_Q1_5443950"/>
      <w:bookmarkEnd w:id="2152"/>
      <w:bookmarkEnd w:id="2153"/>
      <w:bookmarkEnd w:id="2154"/>
    </w:p>
    <w:p w:rsidR="00EA423D" w:rsidRDefault="00EA423D" w:rsidP="00EA423D">
      <w:pPr>
        <w:pStyle w:val="af9"/>
        <w:keepNext/>
        <w:rPr>
          <w:rtl/>
        </w:rPr>
      </w:pPr>
      <w:bookmarkStart w:id="2155" w:name="ET_guest_915606_185"/>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155"/>
    </w:p>
    <w:p w:rsidR="00EA423D" w:rsidRDefault="00EA423D" w:rsidP="00EA423D">
      <w:pPr>
        <w:pStyle w:val="KeepWithNext"/>
        <w:rPr>
          <w:rtl/>
        </w:rPr>
      </w:pPr>
    </w:p>
    <w:p w:rsidR="00EA423D" w:rsidRDefault="00AE27CF" w:rsidP="00EA423D">
      <w:pPr>
        <w:rPr>
          <w:rtl/>
        </w:rPr>
      </w:pPr>
      <w:bookmarkStart w:id="2156" w:name="_ETM_Q1_5444433"/>
      <w:bookmarkStart w:id="2157" w:name="_ETM_Q1_5444466"/>
      <w:bookmarkEnd w:id="2156"/>
      <w:bookmarkEnd w:id="2157"/>
      <w:r>
        <w:rPr>
          <w:rFonts w:hint="cs"/>
          <w:rtl/>
        </w:rPr>
        <w:t xml:space="preserve">יש לנו גם אנשים שלא מדברים ונחקרים באמצעות לוחות תקשורת. התיווך הוא של החוקר </w:t>
      </w:r>
      <w:r w:rsidR="00EA423D">
        <w:rPr>
          <w:rFonts w:hint="cs"/>
          <w:rtl/>
        </w:rPr>
        <w:t>המיוחד.</w:t>
      </w:r>
    </w:p>
    <w:p w:rsidR="00AE27CF" w:rsidRDefault="00AE27CF" w:rsidP="00EA423D">
      <w:pPr>
        <w:rPr>
          <w:rtl/>
        </w:rPr>
      </w:pPr>
      <w:bookmarkStart w:id="2158" w:name="_ETM_Q1_5446783"/>
      <w:bookmarkStart w:id="2159" w:name="_ETM_Q1_5446850"/>
      <w:bookmarkStart w:id="2160" w:name="_ETM_Q1_5447883"/>
      <w:bookmarkEnd w:id="2158"/>
      <w:bookmarkEnd w:id="2159"/>
      <w:bookmarkEnd w:id="2160"/>
    </w:p>
    <w:p w:rsidR="00AE27CF" w:rsidRDefault="00AE27CF" w:rsidP="00AE27CF">
      <w:pPr>
        <w:pStyle w:val="a4"/>
        <w:keepNext/>
        <w:rPr>
          <w:rtl/>
        </w:rPr>
      </w:pPr>
      <w:bookmarkStart w:id="2161" w:name="ET_speaker_6345_436"/>
      <w:r w:rsidRPr="00AE27CF">
        <w:rPr>
          <w:rStyle w:val="TagStyle"/>
          <w:rtl/>
        </w:rPr>
        <w:t xml:space="preserve"> &lt;&lt; דובר &gt;&gt; </w:t>
      </w:r>
      <w:r>
        <w:rPr>
          <w:rtl/>
        </w:rPr>
        <w:t>טלי גוטליב (הליכוד):</w:t>
      </w:r>
      <w:r w:rsidRPr="00AE27CF">
        <w:rPr>
          <w:rStyle w:val="TagStyle"/>
          <w:rtl/>
        </w:rPr>
        <w:t xml:space="preserve"> &lt;&lt; דובר &gt;&gt;</w:t>
      </w:r>
      <w:r>
        <w:rPr>
          <w:rtl/>
        </w:rPr>
        <w:t xml:space="preserve">   </w:t>
      </w:r>
      <w:bookmarkEnd w:id="2161"/>
    </w:p>
    <w:p w:rsidR="00AE27CF" w:rsidRDefault="00AE27CF" w:rsidP="00AE27CF">
      <w:pPr>
        <w:pStyle w:val="KeepWithNext"/>
        <w:rPr>
          <w:rtl/>
        </w:rPr>
      </w:pPr>
    </w:p>
    <w:p w:rsidR="00AE27CF" w:rsidRDefault="00AE27CF" w:rsidP="00AE27CF">
      <w:pPr>
        <w:rPr>
          <w:rtl/>
        </w:rPr>
      </w:pPr>
      <w:r>
        <w:rPr>
          <w:rFonts w:hint="cs"/>
          <w:rtl/>
        </w:rPr>
        <w:t xml:space="preserve">לוחות תקשורת </w:t>
      </w:r>
      <w:bookmarkStart w:id="2162" w:name="_ETM_Q1_5445087"/>
      <w:bookmarkEnd w:id="2162"/>
      <w:r>
        <w:rPr>
          <w:rFonts w:hint="cs"/>
          <w:rtl/>
        </w:rPr>
        <w:t xml:space="preserve">זה דיבור. </w:t>
      </w:r>
    </w:p>
    <w:p w:rsidR="00AE27CF" w:rsidRPr="00AE27CF" w:rsidRDefault="00AE27CF" w:rsidP="00AE27CF">
      <w:pPr>
        <w:rPr>
          <w:rtl/>
        </w:rPr>
      </w:pPr>
      <w:bookmarkStart w:id="2163" w:name="_ETM_Q1_5447532"/>
      <w:bookmarkStart w:id="2164" w:name="_ETM_Q1_5447593"/>
      <w:bookmarkEnd w:id="2163"/>
      <w:bookmarkEnd w:id="2164"/>
    </w:p>
    <w:p w:rsidR="00EA423D" w:rsidRDefault="00EA423D" w:rsidP="00EA423D">
      <w:pPr>
        <w:pStyle w:val="af9"/>
        <w:keepNext/>
        <w:rPr>
          <w:rtl/>
        </w:rPr>
      </w:pPr>
      <w:bookmarkStart w:id="2165" w:name="ET_guest_571712_186"/>
      <w:r w:rsidRPr="00EA423D">
        <w:rPr>
          <w:rStyle w:val="TagStyle"/>
          <w:rtl/>
        </w:rPr>
        <w:t xml:space="preserve"> &lt;&lt; אורח &gt;&gt; </w:t>
      </w:r>
      <w:r>
        <w:rPr>
          <w:rtl/>
        </w:rPr>
        <w:t>יפעת רווה:</w:t>
      </w:r>
      <w:r w:rsidRPr="00EA423D">
        <w:rPr>
          <w:rStyle w:val="TagStyle"/>
          <w:rtl/>
        </w:rPr>
        <w:t xml:space="preserve"> &lt;&lt; אורח &gt;&gt;</w:t>
      </w:r>
      <w:r>
        <w:rPr>
          <w:rtl/>
        </w:rPr>
        <w:t xml:space="preserve">   </w:t>
      </w:r>
      <w:bookmarkEnd w:id="2165"/>
    </w:p>
    <w:p w:rsidR="00EA423D" w:rsidRDefault="00EA423D" w:rsidP="00EA423D">
      <w:pPr>
        <w:pStyle w:val="KeepWithNext"/>
        <w:rPr>
          <w:rtl/>
        </w:rPr>
      </w:pPr>
    </w:p>
    <w:p w:rsidR="00EA423D" w:rsidRDefault="00EA423D" w:rsidP="00EA423D">
      <w:pPr>
        <w:rPr>
          <w:rtl/>
        </w:rPr>
      </w:pPr>
      <w:bookmarkStart w:id="2166" w:name="_ETM_Q1_5448300"/>
      <w:bookmarkStart w:id="2167" w:name="_ETM_Q1_5448350"/>
      <w:bookmarkEnd w:id="2166"/>
      <w:bookmarkEnd w:id="2167"/>
      <w:r>
        <w:rPr>
          <w:rFonts w:hint="cs"/>
          <w:rtl/>
        </w:rPr>
        <w:t>לכתחילה זה על ידי אנשי מקצוע.</w:t>
      </w:r>
    </w:p>
    <w:p w:rsidR="00EA423D" w:rsidRDefault="00EA423D" w:rsidP="00EA423D">
      <w:pPr>
        <w:rPr>
          <w:rtl/>
        </w:rPr>
      </w:pPr>
      <w:bookmarkStart w:id="2168" w:name="_ETM_Q1_5452367"/>
      <w:bookmarkStart w:id="2169" w:name="_ETM_Q1_5452452"/>
      <w:bookmarkStart w:id="2170" w:name="_ETM_Q1_5453216"/>
      <w:bookmarkEnd w:id="2168"/>
      <w:bookmarkEnd w:id="2169"/>
      <w:bookmarkEnd w:id="2170"/>
    </w:p>
    <w:p w:rsidR="00EA423D" w:rsidRDefault="00EA423D" w:rsidP="00EA423D">
      <w:pPr>
        <w:pStyle w:val="a4"/>
        <w:keepNext/>
        <w:rPr>
          <w:rtl/>
        </w:rPr>
      </w:pPr>
      <w:bookmarkStart w:id="2171" w:name="ET_speaker_6345_187"/>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2171"/>
    </w:p>
    <w:p w:rsidR="00EA423D" w:rsidRDefault="00EA423D" w:rsidP="00EA423D">
      <w:pPr>
        <w:pStyle w:val="KeepWithNext"/>
        <w:rPr>
          <w:rtl/>
        </w:rPr>
      </w:pPr>
    </w:p>
    <w:p w:rsidR="00EA423D" w:rsidRDefault="00EA423D" w:rsidP="00AE27CF">
      <w:pPr>
        <w:rPr>
          <w:rtl/>
        </w:rPr>
      </w:pPr>
      <w:bookmarkStart w:id="2172" w:name="_ETM_Q1_5453633"/>
      <w:bookmarkStart w:id="2173" w:name="_ETM_Q1_5453683"/>
      <w:bookmarkEnd w:id="2172"/>
      <w:bookmarkEnd w:id="2173"/>
      <w:r>
        <w:rPr>
          <w:rFonts w:hint="cs"/>
          <w:rtl/>
        </w:rPr>
        <w:t xml:space="preserve">זה כשאת מניחה </w:t>
      </w:r>
      <w:r w:rsidR="00AE27CF">
        <w:rPr>
          <w:rFonts w:hint="cs"/>
          <w:rtl/>
        </w:rPr>
        <w:t xml:space="preserve">שבמפגש ראשון בין איש תקשורת לאוטיסט, </w:t>
      </w:r>
      <w:r>
        <w:rPr>
          <w:rFonts w:hint="cs"/>
          <w:rtl/>
        </w:rPr>
        <w:t xml:space="preserve">איש התקשורת </w:t>
      </w:r>
      <w:bookmarkStart w:id="2174" w:name="_ETM_Q1_5457267"/>
      <w:bookmarkEnd w:id="2174"/>
      <w:r w:rsidR="00AE27CF">
        <w:rPr>
          <w:rFonts w:hint="cs"/>
          <w:rtl/>
        </w:rPr>
        <w:t xml:space="preserve">יכול לתווך </w:t>
      </w:r>
      <w:bookmarkStart w:id="2175" w:name="_ETM_Q1_5460297"/>
      <w:bookmarkEnd w:id="2175"/>
      <w:r>
        <w:rPr>
          <w:rFonts w:hint="cs"/>
          <w:rtl/>
        </w:rPr>
        <w:t>עצמו לאוטיסט. אני מכירה את העולם הז</w:t>
      </w:r>
      <w:r w:rsidR="00AE27CF">
        <w:rPr>
          <w:rFonts w:hint="cs"/>
          <w:rtl/>
        </w:rPr>
        <w:t>ה</w:t>
      </w:r>
      <w:r>
        <w:rPr>
          <w:rFonts w:hint="cs"/>
          <w:rtl/>
        </w:rPr>
        <w:t xml:space="preserve"> כל כך </w:t>
      </w:r>
      <w:bookmarkStart w:id="2176" w:name="_ETM_Q1_5463017"/>
      <w:bookmarkEnd w:id="2176"/>
      <w:r>
        <w:rPr>
          <w:rFonts w:hint="cs"/>
          <w:rtl/>
        </w:rPr>
        <w:t>מקרוב.</w:t>
      </w:r>
    </w:p>
    <w:p w:rsidR="00EA423D" w:rsidRDefault="00EA423D" w:rsidP="00EA423D">
      <w:pPr>
        <w:rPr>
          <w:rtl/>
        </w:rPr>
      </w:pPr>
      <w:bookmarkStart w:id="2177" w:name="_ETM_Q1_5463950"/>
      <w:bookmarkStart w:id="2178" w:name="_ETM_Q1_5464033"/>
      <w:bookmarkStart w:id="2179" w:name="_ETM_Q1_5465533"/>
      <w:bookmarkEnd w:id="2177"/>
      <w:bookmarkEnd w:id="2178"/>
      <w:bookmarkEnd w:id="2179"/>
    </w:p>
    <w:p w:rsidR="00EA423D" w:rsidRDefault="00EA423D" w:rsidP="00EA423D">
      <w:pPr>
        <w:pStyle w:val="af9"/>
        <w:keepNext/>
        <w:rPr>
          <w:rtl/>
        </w:rPr>
      </w:pPr>
      <w:bookmarkStart w:id="2180" w:name="ET_guest_915606_188"/>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180"/>
    </w:p>
    <w:p w:rsidR="00EA423D" w:rsidRDefault="00EA423D" w:rsidP="00EA423D">
      <w:pPr>
        <w:pStyle w:val="KeepWithNext"/>
        <w:rPr>
          <w:rtl/>
        </w:rPr>
      </w:pPr>
    </w:p>
    <w:p w:rsidR="00EA423D" w:rsidRDefault="00EA423D" w:rsidP="00AE27CF">
      <w:pPr>
        <w:rPr>
          <w:rtl/>
        </w:rPr>
      </w:pPr>
      <w:bookmarkStart w:id="2181" w:name="_ETM_Q1_5465983"/>
      <w:bookmarkStart w:id="2182" w:name="_ETM_Q1_5466033"/>
      <w:bookmarkEnd w:id="2181"/>
      <w:bookmarkEnd w:id="2182"/>
      <w:r>
        <w:rPr>
          <w:rFonts w:hint="cs"/>
          <w:rtl/>
        </w:rPr>
        <w:t>אנו עושים את החקירה בצורה מונגשת</w:t>
      </w:r>
      <w:r w:rsidR="00AE27CF">
        <w:rPr>
          <w:rFonts w:hint="cs"/>
          <w:rtl/>
        </w:rPr>
        <w:t>,</w:t>
      </w:r>
      <w:r>
        <w:rPr>
          <w:rFonts w:hint="cs"/>
          <w:rtl/>
        </w:rPr>
        <w:t xml:space="preserve"> ומוודאים </w:t>
      </w:r>
      <w:r w:rsidR="00AE27CF">
        <w:rPr>
          <w:rFonts w:hint="cs"/>
          <w:rtl/>
        </w:rPr>
        <w:t xml:space="preserve">לפני מענה של הנחקר </w:t>
      </w:r>
      <w:r>
        <w:rPr>
          <w:rFonts w:hint="cs"/>
          <w:rtl/>
        </w:rPr>
        <w:t xml:space="preserve">שמבין את השאלה </w:t>
      </w:r>
      <w:bookmarkStart w:id="2183" w:name="_ETM_Q1_5473283"/>
      <w:bookmarkEnd w:id="2183"/>
      <w:r>
        <w:rPr>
          <w:rFonts w:hint="cs"/>
          <w:rtl/>
        </w:rPr>
        <w:t>ולפעמים חו</w:t>
      </w:r>
      <w:r w:rsidR="00AE27CF">
        <w:rPr>
          <w:rFonts w:hint="cs"/>
          <w:rtl/>
        </w:rPr>
        <w:t>ז</w:t>
      </w:r>
      <w:r>
        <w:rPr>
          <w:rFonts w:hint="cs"/>
          <w:rtl/>
        </w:rPr>
        <w:t>ר</w:t>
      </w:r>
      <w:r w:rsidR="00161A06">
        <w:rPr>
          <w:rFonts w:hint="cs"/>
          <w:rtl/>
        </w:rPr>
        <w:t>ים</w:t>
      </w:r>
      <w:r>
        <w:rPr>
          <w:rFonts w:hint="cs"/>
          <w:rtl/>
        </w:rPr>
        <w:t xml:space="preserve"> על השאלה פעמיים ושלוש </w:t>
      </w:r>
      <w:r w:rsidR="00AE27CF">
        <w:rPr>
          <w:rFonts w:hint="cs"/>
          <w:rtl/>
        </w:rPr>
        <w:t xml:space="preserve">בפישוט לשוני </w:t>
      </w:r>
      <w:r>
        <w:rPr>
          <w:rFonts w:hint="cs"/>
          <w:rtl/>
        </w:rPr>
        <w:t>כ</w:t>
      </w:r>
      <w:r w:rsidR="00AE27CF">
        <w:rPr>
          <w:rFonts w:hint="cs"/>
          <w:rtl/>
        </w:rPr>
        <w:t>די</w:t>
      </w:r>
      <w:r>
        <w:rPr>
          <w:rFonts w:hint="cs"/>
          <w:rtl/>
        </w:rPr>
        <w:t xml:space="preserve"> לוודא שמבין א </w:t>
      </w:r>
      <w:bookmarkStart w:id="2184" w:name="_ETM_Q1_5479850"/>
      <w:bookmarkEnd w:id="2184"/>
      <w:r>
        <w:rPr>
          <w:rFonts w:hint="cs"/>
          <w:rtl/>
        </w:rPr>
        <w:t xml:space="preserve">השאלה גם בנוכחות מלווה. </w:t>
      </w:r>
      <w:r w:rsidR="00AE27CF">
        <w:rPr>
          <w:rFonts w:hint="cs"/>
          <w:rtl/>
        </w:rPr>
        <w:t xml:space="preserve">אנו מבקשים לוודא שהוא מוותר על הזכות, שהוא </w:t>
      </w:r>
      <w:r>
        <w:rPr>
          <w:rFonts w:hint="cs"/>
          <w:rtl/>
        </w:rPr>
        <w:t xml:space="preserve">מבין מה הזכות הזו אומרת. עושים </w:t>
      </w:r>
      <w:bookmarkStart w:id="2185" w:name="_ETM_Q1_5486567"/>
      <w:bookmarkEnd w:id="2185"/>
      <w:r>
        <w:rPr>
          <w:rFonts w:hint="cs"/>
          <w:rtl/>
        </w:rPr>
        <w:t>את ה</w:t>
      </w:r>
      <w:r w:rsidR="00AE27CF">
        <w:rPr>
          <w:rFonts w:hint="cs"/>
          <w:rtl/>
        </w:rPr>
        <w:t>ו</w:t>
      </w:r>
      <w:r>
        <w:rPr>
          <w:rFonts w:hint="cs"/>
          <w:rtl/>
        </w:rPr>
        <w:t>וידוא המלא</w:t>
      </w:r>
      <w:r w:rsidR="00AE27CF">
        <w:rPr>
          <w:rFonts w:hint="cs"/>
          <w:rtl/>
        </w:rPr>
        <w:t xml:space="preserve"> לפני שמתקדמים בחקירה</w:t>
      </w:r>
      <w:r>
        <w:rPr>
          <w:rFonts w:hint="cs"/>
          <w:rtl/>
        </w:rPr>
        <w:t>.</w:t>
      </w:r>
    </w:p>
    <w:p w:rsidR="00EA423D" w:rsidRDefault="00EA423D" w:rsidP="00EA423D">
      <w:pPr>
        <w:rPr>
          <w:rtl/>
        </w:rPr>
      </w:pPr>
      <w:bookmarkStart w:id="2186" w:name="_ETM_Q1_5490934"/>
      <w:bookmarkStart w:id="2187" w:name="_ETM_Q1_5491034"/>
      <w:bookmarkStart w:id="2188" w:name="_ETM_Q1_5491984"/>
      <w:bookmarkEnd w:id="2186"/>
      <w:bookmarkEnd w:id="2187"/>
      <w:bookmarkEnd w:id="2188"/>
    </w:p>
    <w:p w:rsidR="00EA423D" w:rsidRDefault="00EA423D" w:rsidP="00EA423D">
      <w:pPr>
        <w:pStyle w:val="a4"/>
        <w:keepNext/>
        <w:rPr>
          <w:rtl/>
        </w:rPr>
      </w:pPr>
      <w:bookmarkStart w:id="2189" w:name="ET_speaker_6345_189"/>
      <w:r w:rsidRPr="00EA423D">
        <w:rPr>
          <w:rStyle w:val="TagStyle"/>
          <w:rtl/>
        </w:rPr>
        <w:t xml:space="preserve"> &lt;&lt; דובר &gt;&gt; </w:t>
      </w:r>
      <w:r>
        <w:rPr>
          <w:rtl/>
        </w:rPr>
        <w:t>טלי גוטליב (הליכוד):</w:t>
      </w:r>
      <w:r w:rsidRPr="00EA423D">
        <w:rPr>
          <w:rStyle w:val="TagStyle"/>
          <w:rtl/>
        </w:rPr>
        <w:t xml:space="preserve"> &lt;&lt; דובר &gt;&gt;</w:t>
      </w:r>
      <w:r>
        <w:rPr>
          <w:rtl/>
        </w:rPr>
        <w:t xml:space="preserve">   </w:t>
      </w:r>
      <w:bookmarkEnd w:id="2189"/>
    </w:p>
    <w:p w:rsidR="00EA423D" w:rsidRDefault="00EA423D" w:rsidP="00EA423D">
      <w:pPr>
        <w:pStyle w:val="KeepWithNext"/>
        <w:rPr>
          <w:rtl/>
        </w:rPr>
      </w:pPr>
    </w:p>
    <w:p w:rsidR="00EA423D" w:rsidRDefault="00EA423D" w:rsidP="00AE27CF">
      <w:pPr>
        <w:rPr>
          <w:rtl/>
        </w:rPr>
      </w:pPr>
      <w:bookmarkStart w:id="2190" w:name="_ETM_Q1_5492417"/>
      <w:bookmarkStart w:id="2191" w:name="_ETM_Q1_5492467"/>
      <w:bookmarkEnd w:id="2190"/>
      <w:bookmarkEnd w:id="2191"/>
      <w:r>
        <w:rPr>
          <w:rFonts w:hint="cs"/>
          <w:rtl/>
        </w:rPr>
        <w:t>אתם מציעים לו</w:t>
      </w:r>
      <w:r w:rsidR="00AE27CF">
        <w:rPr>
          <w:rFonts w:hint="cs"/>
          <w:rtl/>
        </w:rPr>
        <w:t xml:space="preserve"> לוותר על מלווה</w:t>
      </w:r>
      <w:r>
        <w:rPr>
          <w:rFonts w:hint="cs"/>
          <w:rtl/>
        </w:rPr>
        <w:t>?</w:t>
      </w:r>
    </w:p>
    <w:p w:rsidR="00EA423D" w:rsidRDefault="00EA423D" w:rsidP="00EA423D">
      <w:pPr>
        <w:rPr>
          <w:rtl/>
        </w:rPr>
      </w:pPr>
      <w:bookmarkStart w:id="2192" w:name="_ETM_Q1_5494184"/>
      <w:bookmarkStart w:id="2193" w:name="_ETM_Q1_5494284"/>
      <w:bookmarkStart w:id="2194" w:name="_ETM_Q1_5495167"/>
      <w:bookmarkEnd w:id="2192"/>
      <w:bookmarkEnd w:id="2193"/>
      <w:bookmarkEnd w:id="2194"/>
    </w:p>
    <w:p w:rsidR="00EA423D" w:rsidRDefault="00EA423D" w:rsidP="00EA423D">
      <w:pPr>
        <w:pStyle w:val="af9"/>
        <w:keepNext/>
        <w:rPr>
          <w:rtl/>
        </w:rPr>
      </w:pPr>
      <w:bookmarkStart w:id="2195" w:name="ET_guest_915606_190"/>
      <w:r w:rsidRPr="00EA423D">
        <w:rPr>
          <w:rStyle w:val="TagStyle"/>
          <w:rtl/>
        </w:rPr>
        <w:t xml:space="preserve"> &lt;&lt; אורח &gt;&gt; </w:t>
      </w:r>
      <w:r>
        <w:rPr>
          <w:rtl/>
        </w:rPr>
        <w:t xml:space="preserve">עדי </w:t>
      </w:r>
      <w:proofErr w:type="spellStart"/>
      <w:r>
        <w:rPr>
          <w:rtl/>
        </w:rPr>
        <w:t>זפרני</w:t>
      </w:r>
      <w:proofErr w:type="spellEnd"/>
      <w:r>
        <w:rPr>
          <w:rtl/>
        </w:rPr>
        <w:t>:</w:t>
      </w:r>
      <w:r w:rsidRPr="00EA423D">
        <w:rPr>
          <w:rStyle w:val="TagStyle"/>
          <w:rtl/>
        </w:rPr>
        <w:t xml:space="preserve"> &lt;&lt; אורח &gt;&gt;</w:t>
      </w:r>
      <w:r>
        <w:rPr>
          <w:rtl/>
        </w:rPr>
        <w:t xml:space="preserve">   </w:t>
      </w:r>
      <w:bookmarkEnd w:id="2195"/>
    </w:p>
    <w:p w:rsidR="00EA423D" w:rsidRDefault="00EA423D" w:rsidP="00EA423D">
      <w:pPr>
        <w:pStyle w:val="KeepWithNext"/>
        <w:rPr>
          <w:rtl/>
        </w:rPr>
      </w:pPr>
    </w:p>
    <w:p w:rsidR="00EA423D" w:rsidRDefault="00AE27CF" w:rsidP="00EA423D">
      <w:pPr>
        <w:rPr>
          <w:rtl/>
        </w:rPr>
      </w:pPr>
      <w:bookmarkStart w:id="2196" w:name="_ETM_Q1_5495650"/>
      <w:bookmarkStart w:id="2197" w:name="_ETM_Q1_5495700"/>
      <w:bookmarkEnd w:id="2196"/>
      <w:bookmarkEnd w:id="2197"/>
      <w:r>
        <w:rPr>
          <w:rFonts w:hint="cs"/>
          <w:rtl/>
        </w:rPr>
        <w:t xml:space="preserve">אנו אומרים לו שיש </w:t>
      </w:r>
      <w:bookmarkStart w:id="2198" w:name="_ETM_Q1_5492074"/>
      <w:bookmarkEnd w:id="2198"/>
      <w:r>
        <w:rPr>
          <w:rFonts w:hint="cs"/>
          <w:rtl/>
        </w:rPr>
        <w:t xml:space="preserve">לו זכות לנוכחות מלווה בחדר, האם הוא מבין </w:t>
      </w:r>
      <w:r w:rsidR="00EA423D">
        <w:rPr>
          <w:rFonts w:hint="cs"/>
          <w:rtl/>
        </w:rPr>
        <w:t>מה המשמעו</w:t>
      </w:r>
      <w:r>
        <w:rPr>
          <w:rFonts w:hint="cs"/>
          <w:rtl/>
        </w:rPr>
        <w:t>ת</w:t>
      </w:r>
      <w:r w:rsidR="00EA423D">
        <w:rPr>
          <w:rFonts w:hint="cs"/>
          <w:rtl/>
        </w:rPr>
        <w:t xml:space="preserve"> של זה.</w:t>
      </w:r>
    </w:p>
    <w:p w:rsidR="00EA423D" w:rsidRDefault="00EA423D" w:rsidP="00EA423D">
      <w:pPr>
        <w:rPr>
          <w:rtl/>
        </w:rPr>
      </w:pPr>
      <w:bookmarkStart w:id="2199" w:name="_ETM_Q1_5499667"/>
      <w:bookmarkStart w:id="2200" w:name="_ETM_Q1_5499767"/>
      <w:bookmarkEnd w:id="2199"/>
      <w:bookmarkEnd w:id="2200"/>
    </w:p>
    <w:p w:rsidR="00EA423D" w:rsidRDefault="00EA423D" w:rsidP="00EA423D">
      <w:pPr>
        <w:pStyle w:val="af6"/>
        <w:keepNext/>
        <w:rPr>
          <w:rtl/>
        </w:rPr>
      </w:pPr>
      <w:bookmarkStart w:id="2201" w:name="ET_yor_6157_191"/>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 </w:t>
      </w:r>
      <w:r>
        <w:rPr>
          <w:rtl/>
        </w:rPr>
        <w:t xml:space="preserve">היו"ר שמחה </w:t>
      </w:r>
      <w:proofErr w:type="spellStart"/>
      <w:r>
        <w:rPr>
          <w:rtl/>
        </w:rPr>
        <w:t>רוטמן</w:t>
      </w:r>
      <w:proofErr w:type="spellEnd"/>
      <w:r>
        <w:rPr>
          <w:rtl/>
        </w:rPr>
        <w:t>:</w:t>
      </w:r>
      <w:r w:rsidRPr="00EA423D">
        <w:rPr>
          <w:rStyle w:val="TagStyle"/>
          <w:rtl/>
        </w:rPr>
        <w:t xml:space="preserve"> &lt;&lt; </w:t>
      </w:r>
      <w:proofErr w:type="spellStart"/>
      <w:r w:rsidRPr="00EA423D">
        <w:rPr>
          <w:rStyle w:val="TagStyle"/>
          <w:rtl/>
        </w:rPr>
        <w:t>יור</w:t>
      </w:r>
      <w:proofErr w:type="spellEnd"/>
      <w:r w:rsidRPr="00EA423D">
        <w:rPr>
          <w:rStyle w:val="TagStyle"/>
          <w:rtl/>
        </w:rPr>
        <w:t xml:space="preserve"> &gt;&gt;</w:t>
      </w:r>
      <w:r>
        <w:rPr>
          <w:rtl/>
        </w:rPr>
        <w:t xml:space="preserve">   </w:t>
      </w:r>
      <w:bookmarkEnd w:id="2201"/>
    </w:p>
    <w:p w:rsidR="00EA423D" w:rsidRDefault="00EA423D" w:rsidP="00EA423D">
      <w:pPr>
        <w:pStyle w:val="KeepWithNext"/>
        <w:rPr>
          <w:rtl/>
        </w:rPr>
      </w:pPr>
    </w:p>
    <w:p w:rsidR="00EA423D" w:rsidRDefault="00AE27CF" w:rsidP="00EA423D">
      <w:pPr>
        <w:rPr>
          <w:rtl/>
        </w:rPr>
      </w:pPr>
      <w:bookmarkStart w:id="2202" w:name="_ETM_Q1_5500384"/>
      <w:bookmarkEnd w:id="2202"/>
      <w:r>
        <w:rPr>
          <w:rFonts w:hint="cs"/>
          <w:rtl/>
        </w:rPr>
        <w:t xml:space="preserve">זה לא </w:t>
      </w:r>
      <w:bookmarkStart w:id="2203" w:name="_ETM_Q1_5500806"/>
      <w:bookmarkEnd w:id="2203"/>
      <w:r>
        <w:rPr>
          <w:rFonts w:hint="cs"/>
          <w:rtl/>
        </w:rPr>
        <w:t xml:space="preserve">דיון - </w:t>
      </w:r>
      <w:r w:rsidR="00EA423D">
        <w:rPr>
          <w:rFonts w:hint="cs"/>
          <w:rtl/>
        </w:rPr>
        <w:t xml:space="preserve">חרגנו מהתחום. </w:t>
      </w:r>
    </w:p>
    <w:p w:rsidR="004E2AA7" w:rsidRDefault="004E2AA7" w:rsidP="00EA423D">
      <w:pPr>
        <w:rPr>
          <w:rtl/>
        </w:rPr>
      </w:pPr>
      <w:bookmarkStart w:id="2204" w:name="_ETM_Q1_5508967"/>
      <w:bookmarkStart w:id="2205" w:name="_ETM_Q1_5509053"/>
      <w:bookmarkEnd w:id="2204"/>
      <w:bookmarkEnd w:id="2205"/>
    </w:p>
    <w:p w:rsidR="004E2AA7" w:rsidRDefault="004E2AA7" w:rsidP="004E2AA7">
      <w:pPr>
        <w:pStyle w:val="-"/>
        <w:keepNext/>
        <w:rPr>
          <w:rtl/>
        </w:rPr>
      </w:pPr>
      <w:bookmarkStart w:id="2206" w:name="ET_speakercontinue_915606_192"/>
      <w:r w:rsidRPr="004E2AA7">
        <w:rPr>
          <w:rStyle w:val="TagStyle"/>
          <w:rtl/>
        </w:rPr>
        <w:t xml:space="preserve"> &lt;&lt; </w:t>
      </w:r>
      <w:proofErr w:type="spellStart"/>
      <w:r w:rsidRPr="004E2AA7">
        <w:rPr>
          <w:rStyle w:val="TagStyle"/>
          <w:rtl/>
        </w:rPr>
        <w:t>דובר_המשך</w:t>
      </w:r>
      <w:proofErr w:type="spellEnd"/>
      <w:r w:rsidRPr="004E2AA7">
        <w:rPr>
          <w:rStyle w:val="TagStyle"/>
          <w:rtl/>
        </w:rPr>
        <w:t xml:space="preserve"> &gt;&gt; </w:t>
      </w:r>
      <w:r>
        <w:rPr>
          <w:rtl/>
        </w:rPr>
        <w:t xml:space="preserve">עדי </w:t>
      </w:r>
      <w:proofErr w:type="spellStart"/>
      <w:r>
        <w:rPr>
          <w:rtl/>
        </w:rPr>
        <w:t>זפרני</w:t>
      </w:r>
      <w:proofErr w:type="spellEnd"/>
      <w:r>
        <w:rPr>
          <w:rtl/>
        </w:rPr>
        <w:t>:</w:t>
      </w:r>
      <w:r w:rsidRPr="004E2AA7">
        <w:rPr>
          <w:rStyle w:val="TagStyle"/>
          <w:rtl/>
        </w:rPr>
        <w:t xml:space="preserve"> &lt;&lt; </w:t>
      </w:r>
      <w:proofErr w:type="spellStart"/>
      <w:r w:rsidRPr="004E2AA7">
        <w:rPr>
          <w:rStyle w:val="TagStyle"/>
          <w:rtl/>
        </w:rPr>
        <w:t>דובר_המשך</w:t>
      </w:r>
      <w:proofErr w:type="spellEnd"/>
      <w:r w:rsidRPr="004E2AA7">
        <w:rPr>
          <w:rStyle w:val="TagStyle"/>
          <w:rtl/>
        </w:rPr>
        <w:t xml:space="preserve"> &gt;&gt;</w:t>
      </w:r>
      <w:r>
        <w:rPr>
          <w:rtl/>
        </w:rPr>
        <w:t xml:space="preserve">   </w:t>
      </w:r>
      <w:bookmarkEnd w:id="2206"/>
    </w:p>
    <w:p w:rsidR="004E2AA7" w:rsidRDefault="004E2AA7" w:rsidP="004E2AA7">
      <w:pPr>
        <w:pStyle w:val="KeepWithNext"/>
        <w:rPr>
          <w:rtl/>
        </w:rPr>
      </w:pPr>
    </w:p>
    <w:p w:rsidR="004E2AA7" w:rsidRDefault="004E2AA7" w:rsidP="00AE27CF">
      <w:pPr>
        <w:rPr>
          <w:rtl/>
        </w:rPr>
      </w:pPr>
      <w:bookmarkStart w:id="2207" w:name="_ETM_Q1_5510484"/>
      <w:bookmarkEnd w:id="2207"/>
      <w:r>
        <w:rPr>
          <w:rFonts w:hint="cs"/>
          <w:rtl/>
        </w:rPr>
        <w:t xml:space="preserve">רק </w:t>
      </w:r>
      <w:bookmarkStart w:id="2208" w:name="_ETM_Q1_5510833"/>
      <w:bookmarkEnd w:id="2208"/>
      <w:r>
        <w:rPr>
          <w:rFonts w:hint="cs"/>
          <w:rtl/>
        </w:rPr>
        <w:t>תיקון אחד ודיוק אחד למה שחברותי</w:t>
      </w:r>
      <w:r w:rsidR="00AE27CF">
        <w:rPr>
          <w:rFonts w:hint="cs"/>
          <w:rtl/>
        </w:rPr>
        <w:t>י</w:t>
      </w:r>
      <w:r>
        <w:rPr>
          <w:rFonts w:hint="cs"/>
          <w:rtl/>
        </w:rPr>
        <w:t xml:space="preserve"> אמרו פה קודם. </w:t>
      </w:r>
      <w:r w:rsidR="00AE27CF">
        <w:rPr>
          <w:rFonts w:hint="cs"/>
          <w:rtl/>
        </w:rPr>
        <w:t>מי שקובע האם בשאלה מוגבלת יכולתו</w:t>
      </w:r>
      <w:bookmarkStart w:id="2209" w:name="_ETM_Q1_5515630"/>
      <w:bookmarkEnd w:id="2209"/>
      <w:r w:rsidR="00AE27CF">
        <w:rPr>
          <w:rFonts w:hint="cs"/>
          <w:rtl/>
        </w:rPr>
        <w:t xml:space="preserve"> להיחקר זה לא השוטר. ברגע שעולה חשד </w:t>
      </w:r>
      <w:r>
        <w:rPr>
          <w:rFonts w:hint="cs"/>
          <w:rtl/>
        </w:rPr>
        <w:t xml:space="preserve">לאדם </w:t>
      </w:r>
      <w:bookmarkStart w:id="2210" w:name="_ETM_Q1_5518067"/>
      <w:bookmarkEnd w:id="2210"/>
      <w:r>
        <w:rPr>
          <w:rFonts w:hint="cs"/>
          <w:rtl/>
        </w:rPr>
        <w:t>עם מוגב</w:t>
      </w:r>
      <w:r w:rsidR="00AE27CF">
        <w:rPr>
          <w:rFonts w:hint="cs"/>
          <w:rtl/>
        </w:rPr>
        <w:t>ל</w:t>
      </w:r>
      <w:r>
        <w:rPr>
          <w:rFonts w:hint="cs"/>
          <w:rtl/>
        </w:rPr>
        <w:t xml:space="preserve">ות ויש אבחון </w:t>
      </w:r>
      <w:r w:rsidR="00AE27CF">
        <w:rPr>
          <w:rFonts w:hint="cs"/>
          <w:rtl/>
        </w:rPr>
        <w:t xml:space="preserve">האבחון </w:t>
      </w:r>
      <w:r>
        <w:rPr>
          <w:rFonts w:hint="cs"/>
          <w:rtl/>
        </w:rPr>
        <w:t xml:space="preserve">מועבר אלינו. אנו </w:t>
      </w:r>
      <w:r w:rsidR="00AE27CF">
        <w:rPr>
          <w:rFonts w:hint="cs"/>
          <w:rtl/>
        </w:rPr>
        <w:t>עוברים על האבחון, אנו גורמי מקצוע ש</w:t>
      </w:r>
      <w:r>
        <w:rPr>
          <w:rFonts w:hint="cs"/>
          <w:rtl/>
        </w:rPr>
        <w:t xml:space="preserve">יודעים לקרוא </w:t>
      </w:r>
      <w:bookmarkStart w:id="2211" w:name="_ETM_Q1_5524984"/>
      <w:bookmarkEnd w:id="2211"/>
      <w:r w:rsidR="00AE27CF">
        <w:rPr>
          <w:rFonts w:hint="cs"/>
          <w:rtl/>
        </w:rPr>
        <w:t>אבחונים</w:t>
      </w:r>
      <w:r>
        <w:rPr>
          <w:rFonts w:hint="cs"/>
          <w:rtl/>
        </w:rPr>
        <w:t>.</w:t>
      </w:r>
      <w:r w:rsidR="00AE27CF">
        <w:rPr>
          <w:rFonts w:hint="cs"/>
          <w:rtl/>
        </w:rPr>
        <w:t xml:space="preserve"> </w:t>
      </w:r>
      <w:r>
        <w:rPr>
          <w:rFonts w:hint="cs"/>
          <w:rtl/>
        </w:rPr>
        <w:t xml:space="preserve">אנו קוראים את זה לעומק. מתקשרים עם אנשים ואנחנו </w:t>
      </w:r>
      <w:bookmarkStart w:id="2212" w:name="_ETM_Q1_5531934"/>
      <w:bookmarkEnd w:id="2212"/>
      <w:r w:rsidR="00AE27CF">
        <w:rPr>
          <w:rFonts w:hint="cs"/>
          <w:rtl/>
        </w:rPr>
        <w:t xml:space="preserve">שמחליטים האם </w:t>
      </w:r>
      <w:r>
        <w:rPr>
          <w:rFonts w:hint="cs"/>
          <w:rtl/>
        </w:rPr>
        <w:t>מוגבלת</w:t>
      </w:r>
      <w:r w:rsidR="00AE27CF">
        <w:rPr>
          <w:rFonts w:hint="cs"/>
          <w:rtl/>
        </w:rPr>
        <w:t xml:space="preserve"> יכולתו להיחקר</w:t>
      </w:r>
      <w:r>
        <w:rPr>
          <w:rFonts w:hint="cs"/>
          <w:rtl/>
        </w:rPr>
        <w:t>.</w:t>
      </w:r>
    </w:p>
    <w:p w:rsidR="004E2AA7" w:rsidRDefault="004E2AA7" w:rsidP="004E2AA7">
      <w:pPr>
        <w:rPr>
          <w:rtl/>
        </w:rPr>
      </w:pPr>
      <w:bookmarkStart w:id="2213" w:name="_ETM_Q1_5536701"/>
      <w:bookmarkStart w:id="2214" w:name="_ETM_Q1_5536767"/>
      <w:bookmarkStart w:id="2215" w:name="_ETM_Q1_5538101"/>
      <w:bookmarkStart w:id="2216" w:name="_ETM_Q1_5538237"/>
      <w:bookmarkEnd w:id="2213"/>
      <w:bookmarkEnd w:id="2214"/>
      <w:bookmarkEnd w:id="2215"/>
      <w:bookmarkEnd w:id="2216"/>
    </w:p>
    <w:p w:rsidR="004E2AA7" w:rsidRDefault="004E2AA7" w:rsidP="004E2AA7">
      <w:pPr>
        <w:pStyle w:val="a4"/>
        <w:keepNext/>
        <w:rPr>
          <w:rtl/>
        </w:rPr>
      </w:pPr>
      <w:bookmarkStart w:id="2217" w:name="ET_speaker_עידית_סרגוסטי_193"/>
      <w:r w:rsidRPr="004E2AA7">
        <w:rPr>
          <w:rStyle w:val="TagStyle"/>
          <w:rtl/>
        </w:rPr>
        <w:t xml:space="preserve"> &lt;&lt; דובר &gt;&gt; </w:t>
      </w:r>
      <w:r>
        <w:rPr>
          <w:rtl/>
        </w:rPr>
        <w:t xml:space="preserve">עידית </w:t>
      </w:r>
      <w:proofErr w:type="spellStart"/>
      <w:r>
        <w:rPr>
          <w:rtl/>
        </w:rPr>
        <w:t>סרגוסטי</w:t>
      </w:r>
      <w:proofErr w:type="spellEnd"/>
      <w:r>
        <w:rPr>
          <w:rtl/>
        </w:rPr>
        <w:t>:</w:t>
      </w:r>
      <w:r w:rsidRPr="004E2AA7">
        <w:rPr>
          <w:rStyle w:val="TagStyle"/>
          <w:rtl/>
        </w:rPr>
        <w:t xml:space="preserve"> &lt;&lt; דובר &gt;&gt;</w:t>
      </w:r>
      <w:r>
        <w:rPr>
          <w:rtl/>
        </w:rPr>
        <w:t xml:space="preserve">   </w:t>
      </w:r>
      <w:bookmarkEnd w:id="2217"/>
    </w:p>
    <w:p w:rsidR="004E2AA7" w:rsidRDefault="004E2AA7" w:rsidP="004E2AA7">
      <w:pPr>
        <w:pStyle w:val="KeepWithNext"/>
        <w:rPr>
          <w:rtl/>
        </w:rPr>
      </w:pPr>
    </w:p>
    <w:p w:rsidR="004E2AA7" w:rsidRDefault="00AE27CF" w:rsidP="00AE27CF">
      <w:pPr>
        <w:rPr>
          <w:rtl/>
        </w:rPr>
      </w:pPr>
      <w:bookmarkStart w:id="2218" w:name="_ETM_Q1_5546551"/>
      <w:bookmarkEnd w:id="2218"/>
      <w:r>
        <w:rPr>
          <w:rFonts w:hint="cs"/>
          <w:rtl/>
        </w:rPr>
        <w:t xml:space="preserve">אבל אם </w:t>
      </w:r>
      <w:bookmarkStart w:id="2219" w:name="_ETM_Q1_5534222"/>
      <w:bookmarkEnd w:id="2219"/>
      <w:r>
        <w:rPr>
          <w:rFonts w:hint="cs"/>
          <w:rtl/>
        </w:rPr>
        <w:t>עולה חשד צריך לשבת שם חוקר שיגיד שיש חשד.</w:t>
      </w:r>
    </w:p>
    <w:p w:rsidR="00AE27CF" w:rsidRDefault="00AE27CF" w:rsidP="00AE27CF">
      <w:pPr>
        <w:rPr>
          <w:rtl/>
        </w:rPr>
      </w:pPr>
      <w:bookmarkStart w:id="2220" w:name="_ETM_Q1_5538155"/>
      <w:bookmarkStart w:id="2221" w:name="_ETM_Q1_5538245"/>
      <w:bookmarkStart w:id="2222" w:name="_ETM_Q1_5539915"/>
      <w:bookmarkEnd w:id="2220"/>
      <w:bookmarkEnd w:id="2221"/>
      <w:bookmarkEnd w:id="2222"/>
    </w:p>
    <w:p w:rsidR="00AE27CF" w:rsidRDefault="00AE27CF" w:rsidP="00AE27CF">
      <w:pPr>
        <w:pStyle w:val="af9"/>
        <w:keepNext/>
        <w:rPr>
          <w:rtl/>
        </w:rPr>
      </w:pPr>
      <w:bookmarkStart w:id="2223" w:name="ET_guest_915606_437"/>
      <w:r w:rsidRPr="00AE27CF">
        <w:rPr>
          <w:rStyle w:val="TagStyle"/>
          <w:rtl/>
        </w:rPr>
        <w:t xml:space="preserve"> &lt;&lt; אורח &gt;&gt; </w:t>
      </w:r>
      <w:r>
        <w:rPr>
          <w:rtl/>
        </w:rPr>
        <w:t xml:space="preserve">עדי </w:t>
      </w:r>
      <w:proofErr w:type="spellStart"/>
      <w:r>
        <w:rPr>
          <w:rtl/>
        </w:rPr>
        <w:t>זפרני</w:t>
      </w:r>
      <w:proofErr w:type="spellEnd"/>
      <w:r>
        <w:rPr>
          <w:rtl/>
        </w:rPr>
        <w:t>:</w:t>
      </w:r>
      <w:r w:rsidRPr="00AE27CF">
        <w:rPr>
          <w:rStyle w:val="TagStyle"/>
          <w:rtl/>
        </w:rPr>
        <w:t xml:space="preserve"> &lt;&lt; אורח &gt;&gt;</w:t>
      </w:r>
      <w:r>
        <w:rPr>
          <w:rtl/>
        </w:rPr>
        <w:t xml:space="preserve">   </w:t>
      </w:r>
      <w:bookmarkEnd w:id="2223"/>
    </w:p>
    <w:p w:rsidR="00AE27CF" w:rsidRDefault="00AE27CF" w:rsidP="00AE27CF">
      <w:pPr>
        <w:pStyle w:val="KeepWithNext"/>
        <w:rPr>
          <w:rtl/>
        </w:rPr>
      </w:pPr>
    </w:p>
    <w:p w:rsidR="00AE27CF" w:rsidRDefault="00AE27CF" w:rsidP="00AE27CF">
      <w:pPr>
        <w:rPr>
          <w:rtl/>
        </w:rPr>
      </w:pPr>
      <w:bookmarkStart w:id="2224" w:name="_ETM_Q1_5540387"/>
      <w:bookmarkStart w:id="2225" w:name="_ETM_Q1_5540438"/>
      <w:bookmarkEnd w:id="2224"/>
      <w:bookmarkEnd w:id="2225"/>
      <w:r>
        <w:rPr>
          <w:rFonts w:hint="cs"/>
          <w:rtl/>
        </w:rPr>
        <w:t xml:space="preserve">אם האדם </w:t>
      </w:r>
      <w:bookmarkStart w:id="2226" w:name="_ETM_Q1_5542169"/>
      <w:bookmarkEnd w:id="2226"/>
      <w:r>
        <w:rPr>
          <w:rFonts w:hint="cs"/>
          <w:rtl/>
        </w:rPr>
        <w:t xml:space="preserve">מציג או אומר שהוא אוטיסט- - </w:t>
      </w:r>
      <w:bookmarkStart w:id="2227" w:name="_ETM_Q1_5548998"/>
      <w:bookmarkEnd w:id="2227"/>
    </w:p>
    <w:p w:rsidR="00AE27CF" w:rsidRDefault="00AE27CF" w:rsidP="00AE27CF">
      <w:pPr>
        <w:rPr>
          <w:rtl/>
        </w:rPr>
      </w:pPr>
      <w:bookmarkStart w:id="2228" w:name="_ETM_Q1_5549072"/>
      <w:bookmarkEnd w:id="2228"/>
    </w:p>
    <w:p w:rsidR="00AE27CF" w:rsidRDefault="00AE27CF" w:rsidP="00AE27CF">
      <w:pPr>
        <w:pStyle w:val="a4"/>
        <w:keepNext/>
        <w:rPr>
          <w:rtl/>
        </w:rPr>
      </w:pPr>
      <w:r w:rsidRPr="004E2AA7">
        <w:rPr>
          <w:rStyle w:val="TagStyle"/>
          <w:rtl/>
        </w:rPr>
        <w:t xml:space="preserve">&lt;&lt; דובר &gt;&gt; </w:t>
      </w:r>
      <w:r>
        <w:rPr>
          <w:rtl/>
        </w:rPr>
        <w:t xml:space="preserve">עידית </w:t>
      </w:r>
      <w:proofErr w:type="spellStart"/>
      <w:r>
        <w:rPr>
          <w:rtl/>
        </w:rPr>
        <w:t>סרגוסטי</w:t>
      </w:r>
      <w:proofErr w:type="spellEnd"/>
      <w:r>
        <w:rPr>
          <w:rtl/>
        </w:rPr>
        <w:t>:</w:t>
      </w:r>
      <w:r w:rsidRPr="004E2AA7">
        <w:rPr>
          <w:rStyle w:val="TagStyle"/>
          <w:rtl/>
        </w:rPr>
        <w:t xml:space="preserve"> &lt;&lt; דובר &gt;&gt;</w:t>
      </w:r>
      <w:r>
        <w:rPr>
          <w:rtl/>
        </w:rPr>
        <w:t xml:space="preserve">   </w:t>
      </w:r>
    </w:p>
    <w:p w:rsidR="00AE27CF" w:rsidRDefault="00AE27CF" w:rsidP="00AE27CF">
      <w:pPr>
        <w:rPr>
          <w:rtl/>
        </w:rPr>
      </w:pPr>
    </w:p>
    <w:p w:rsidR="00AE27CF" w:rsidRDefault="00AE27CF" w:rsidP="00AE27CF">
      <w:pPr>
        <w:rPr>
          <w:rtl/>
        </w:rPr>
      </w:pPr>
      <w:r>
        <w:rPr>
          <w:rFonts w:hint="cs"/>
          <w:rtl/>
        </w:rPr>
        <w:t>האדם לא תמיד יודע שחשוב שיגיד את זה, זכויות מעבר לזה.</w:t>
      </w:r>
    </w:p>
    <w:p w:rsidR="00AE27CF" w:rsidRPr="00AE27CF" w:rsidRDefault="00AE27CF" w:rsidP="00AE27CF">
      <w:pPr>
        <w:rPr>
          <w:rtl/>
        </w:rPr>
      </w:pPr>
      <w:bookmarkStart w:id="2229" w:name="_ETM_Q1_5549368"/>
      <w:bookmarkStart w:id="2230" w:name="_ETM_Q1_5549419"/>
      <w:bookmarkEnd w:id="2229"/>
      <w:bookmarkEnd w:id="2230"/>
    </w:p>
    <w:p w:rsidR="004E2AA7" w:rsidRDefault="004E2AA7" w:rsidP="004E2AA7">
      <w:pPr>
        <w:pStyle w:val="af6"/>
        <w:keepNext/>
        <w:rPr>
          <w:rtl/>
        </w:rPr>
      </w:pPr>
      <w:bookmarkStart w:id="2231" w:name="ET_yor_6157_194"/>
      <w:r w:rsidRPr="004E2AA7">
        <w:rPr>
          <w:rStyle w:val="TagStyle"/>
          <w:rtl/>
        </w:rPr>
        <w:t xml:space="preserve"> &lt;&lt; </w:t>
      </w:r>
      <w:proofErr w:type="spellStart"/>
      <w:r w:rsidRPr="004E2AA7">
        <w:rPr>
          <w:rStyle w:val="TagStyle"/>
          <w:rtl/>
        </w:rPr>
        <w:t>יור</w:t>
      </w:r>
      <w:proofErr w:type="spellEnd"/>
      <w:r w:rsidRPr="004E2AA7">
        <w:rPr>
          <w:rStyle w:val="TagStyle"/>
          <w:rtl/>
        </w:rPr>
        <w:t xml:space="preserve"> &gt;&gt; </w:t>
      </w:r>
      <w:r>
        <w:rPr>
          <w:rtl/>
        </w:rPr>
        <w:t xml:space="preserve">היו"ר שמחה </w:t>
      </w:r>
      <w:proofErr w:type="spellStart"/>
      <w:r>
        <w:rPr>
          <w:rtl/>
        </w:rPr>
        <w:t>רוטמן</w:t>
      </w:r>
      <w:proofErr w:type="spellEnd"/>
      <w:r>
        <w:rPr>
          <w:rtl/>
        </w:rPr>
        <w:t>:</w:t>
      </w:r>
      <w:r w:rsidRPr="004E2AA7">
        <w:rPr>
          <w:rStyle w:val="TagStyle"/>
          <w:rtl/>
        </w:rPr>
        <w:t xml:space="preserve"> &lt;&lt; </w:t>
      </w:r>
      <w:proofErr w:type="spellStart"/>
      <w:r w:rsidRPr="004E2AA7">
        <w:rPr>
          <w:rStyle w:val="TagStyle"/>
          <w:rtl/>
        </w:rPr>
        <w:t>יור</w:t>
      </w:r>
      <w:proofErr w:type="spellEnd"/>
      <w:r w:rsidRPr="004E2AA7">
        <w:rPr>
          <w:rStyle w:val="TagStyle"/>
          <w:rtl/>
        </w:rPr>
        <w:t xml:space="preserve"> &gt;&gt;</w:t>
      </w:r>
      <w:r>
        <w:rPr>
          <w:rtl/>
        </w:rPr>
        <w:t xml:space="preserve">   </w:t>
      </w:r>
      <w:bookmarkEnd w:id="2231"/>
    </w:p>
    <w:p w:rsidR="004E2AA7" w:rsidRDefault="004E2AA7" w:rsidP="004E2AA7">
      <w:pPr>
        <w:pStyle w:val="KeepWithNext"/>
        <w:rPr>
          <w:rtl/>
        </w:rPr>
      </w:pPr>
    </w:p>
    <w:p w:rsidR="004E2AA7" w:rsidRDefault="004E2AA7" w:rsidP="00AE27CF">
      <w:pPr>
        <w:rPr>
          <w:rtl/>
        </w:rPr>
      </w:pPr>
      <w:bookmarkStart w:id="2232" w:name="_ETM_Q1_5550451"/>
      <w:bookmarkEnd w:id="2232"/>
      <w:r>
        <w:rPr>
          <w:rFonts w:hint="cs"/>
          <w:rtl/>
        </w:rPr>
        <w:t>ז</w:t>
      </w:r>
      <w:r w:rsidR="00AE27CF">
        <w:rPr>
          <w:rFonts w:hint="cs"/>
          <w:rtl/>
        </w:rPr>
        <w:t xml:space="preserve">ו </w:t>
      </w:r>
      <w:r>
        <w:rPr>
          <w:rFonts w:hint="cs"/>
          <w:rtl/>
        </w:rPr>
        <w:t xml:space="preserve">נקודת תורפה שנצטרך להתמודד בה. מציע </w:t>
      </w:r>
      <w:bookmarkStart w:id="2233" w:name="_ETM_Q1_5557101"/>
      <w:bookmarkEnd w:id="2233"/>
      <w:r>
        <w:rPr>
          <w:rFonts w:hint="cs"/>
          <w:rtl/>
        </w:rPr>
        <w:t>שנעשה את ההתמודדות הזו אגב סעיפי החוק.</w:t>
      </w:r>
    </w:p>
    <w:p w:rsidR="004E2AA7" w:rsidRDefault="004E2AA7" w:rsidP="004E2AA7">
      <w:pPr>
        <w:rPr>
          <w:rtl/>
        </w:rPr>
      </w:pPr>
      <w:bookmarkStart w:id="2234" w:name="_ETM_Q1_5561717"/>
      <w:bookmarkStart w:id="2235" w:name="_ETM_Q1_5561834"/>
      <w:bookmarkStart w:id="2236" w:name="_ETM_Q1_5562717"/>
      <w:bookmarkEnd w:id="2234"/>
      <w:bookmarkEnd w:id="2235"/>
      <w:bookmarkEnd w:id="2236"/>
    </w:p>
    <w:p w:rsidR="004E2AA7" w:rsidRDefault="004E2AA7" w:rsidP="004E2AA7">
      <w:pPr>
        <w:pStyle w:val="af9"/>
        <w:keepNext/>
        <w:rPr>
          <w:rtl/>
        </w:rPr>
      </w:pPr>
      <w:bookmarkStart w:id="2237" w:name="ET_guest_576214_195"/>
      <w:r w:rsidRPr="004E2AA7">
        <w:rPr>
          <w:rStyle w:val="TagStyle"/>
          <w:rtl/>
        </w:rPr>
        <w:t xml:space="preserve"> &lt;&lt; אורח &gt;&gt; </w:t>
      </w:r>
      <w:r>
        <w:rPr>
          <w:rtl/>
        </w:rPr>
        <w:t>ישי שרון:</w:t>
      </w:r>
      <w:r w:rsidRPr="004E2AA7">
        <w:rPr>
          <w:rStyle w:val="TagStyle"/>
          <w:rtl/>
        </w:rPr>
        <w:t xml:space="preserve"> &lt;&lt; אורח &gt;&gt;</w:t>
      </w:r>
      <w:r>
        <w:rPr>
          <w:rtl/>
        </w:rPr>
        <w:t xml:space="preserve">   </w:t>
      </w:r>
      <w:bookmarkEnd w:id="2237"/>
    </w:p>
    <w:p w:rsidR="004E2AA7" w:rsidRDefault="004E2AA7" w:rsidP="004E2AA7">
      <w:pPr>
        <w:pStyle w:val="KeepWithNext"/>
        <w:rPr>
          <w:rtl/>
        </w:rPr>
      </w:pPr>
    </w:p>
    <w:p w:rsidR="004E2AA7" w:rsidRDefault="004E2AA7" w:rsidP="004E2AA7">
      <w:pPr>
        <w:rPr>
          <w:rtl/>
        </w:rPr>
      </w:pPr>
      <w:bookmarkStart w:id="2238" w:name="_ETM_Q1_5563184"/>
      <w:bookmarkStart w:id="2239" w:name="_ETM_Q1_5563217"/>
      <w:bookmarkEnd w:id="2238"/>
      <w:bookmarkEnd w:id="2239"/>
      <w:r>
        <w:rPr>
          <w:rFonts w:hint="cs"/>
          <w:rtl/>
        </w:rPr>
        <w:t>יש שלוש קטגורית</w:t>
      </w:r>
      <w:r w:rsidR="00AE27CF">
        <w:rPr>
          <w:rFonts w:hint="cs"/>
          <w:rtl/>
        </w:rPr>
        <w:t xml:space="preserve"> של </w:t>
      </w:r>
      <w:bookmarkStart w:id="2240" w:name="_ETM_Q1_5565976"/>
      <w:bookmarkEnd w:id="2240"/>
      <w:r w:rsidR="00AE27CF">
        <w:rPr>
          <w:rFonts w:hint="cs"/>
          <w:rtl/>
        </w:rPr>
        <w:t>מוגבלות שכלית שאפשר להפנות</w:t>
      </w:r>
      <w:r>
        <w:rPr>
          <w:rFonts w:hint="cs"/>
          <w:rtl/>
        </w:rPr>
        <w:t xml:space="preserve">. </w:t>
      </w:r>
      <w:bookmarkStart w:id="2241" w:name="_ETM_Q1_5567968"/>
      <w:bookmarkEnd w:id="2241"/>
      <w:r>
        <w:rPr>
          <w:rFonts w:hint="cs"/>
          <w:rtl/>
        </w:rPr>
        <w:t>האם יש פילוח בתוך חקירות מיוחדות כמה נמ</w:t>
      </w:r>
      <w:r w:rsidR="00AE27CF">
        <w:rPr>
          <w:rFonts w:hint="cs"/>
          <w:rtl/>
        </w:rPr>
        <w:t>צ</w:t>
      </w:r>
      <w:r>
        <w:rPr>
          <w:rFonts w:hint="cs"/>
          <w:rtl/>
        </w:rPr>
        <w:t xml:space="preserve">אות בקטגוריה </w:t>
      </w:r>
      <w:r w:rsidR="00AE27CF">
        <w:rPr>
          <w:rFonts w:hint="cs"/>
          <w:rtl/>
        </w:rPr>
        <w:t>ה</w:t>
      </w:r>
      <w:r>
        <w:rPr>
          <w:rFonts w:hint="cs"/>
          <w:rtl/>
        </w:rPr>
        <w:t>ראשונה</w:t>
      </w:r>
      <w:r w:rsidR="00AE27CF">
        <w:rPr>
          <w:rFonts w:hint="cs"/>
          <w:rtl/>
        </w:rPr>
        <w:t>, נניח, של המוגבלות הקשה</w:t>
      </w:r>
      <w:r>
        <w:rPr>
          <w:rFonts w:hint="cs"/>
          <w:rtl/>
        </w:rPr>
        <w:t>?</w:t>
      </w:r>
    </w:p>
    <w:p w:rsidR="004E2AA7" w:rsidRDefault="004E2AA7" w:rsidP="004E2AA7">
      <w:pPr>
        <w:rPr>
          <w:rtl/>
        </w:rPr>
      </w:pPr>
      <w:bookmarkStart w:id="2242" w:name="_ETM_Q1_5576834"/>
      <w:bookmarkStart w:id="2243" w:name="_ETM_Q1_5576934"/>
      <w:bookmarkEnd w:id="2242"/>
      <w:bookmarkEnd w:id="2243"/>
    </w:p>
    <w:p w:rsidR="004E2AA7" w:rsidRDefault="004E2AA7" w:rsidP="004E2AA7">
      <w:pPr>
        <w:pStyle w:val="af6"/>
        <w:keepNext/>
        <w:rPr>
          <w:rtl/>
        </w:rPr>
      </w:pPr>
      <w:bookmarkStart w:id="2244" w:name="ET_yor_6157_196"/>
      <w:r w:rsidRPr="004E2AA7">
        <w:rPr>
          <w:rStyle w:val="TagStyle"/>
          <w:rtl/>
        </w:rPr>
        <w:t xml:space="preserve"> &lt;&lt; </w:t>
      </w:r>
      <w:proofErr w:type="spellStart"/>
      <w:r w:rsidRPr="004E2AA7">
        <w:rPr>
          <w:rStyle w:val="TagStyle"/>
          <w:rtl/>
        </w:rPr>
        <w:t>יור</w:t>
      </w:r>
      <w:proofErr w:type="spellEnd"/>
      <w:r w:rsidRPr="004E2AA7">
        <w:rPr>
          <w:rStyle w:val="TagStyle"/>
          <w:rtl/>
        </w:rPr>
        <w:t xml:space="preserve"> &gt;&gt; </w:t>
      </w:r>
      <w:r>
        <w:rPr>
          <w:rtl/>
        </w:rPr>
        <w:t xml:space="preserve">היו"ר שמחה </w:t>
      </w:r>
      <w:proofErr w:type="spellStart"/>
      <w:r>
        <w:rPr>
          <w:rtl/>
        </w:rPr>
        <w:t>רוטמן</w:t>
      </w:r>
      <w:proofErr w:type="spellEnd"/>
      <w:r>
        <w:rPr>
          <w:rtl/>
        </w:rPr>
        <w:t>:</w:t>
      </w:r>
      <w:r w:rsidRPr="004E2AA7">
        <w:rPr>
          <w:rStyle w:val="TagStyle"/>
          <w:rtl/>
        </w:rPr>
        <w:t xml:space="preserve"> &lt;&lt; </w:t>
      </w:r>
      <w:proofErr w:type="spellStart"/>
      <w:r w:rsidRPr="004E2AA7">
        <w:rPr>
          <w:rStyle w:val="TagStyle"/>
          <w:rtl/>
        </w:rPr>
        <w:t>יור</w:t>
      </w:r>
      <w:proofErr w:type="spellEnd"/>
      <w:r w:rsidRPr="004E2AA7">
        <w:rPr>
          <w:rStyle w:val="TagStyle"/>
          <w:rtl/>
        </w:rPr>
        <w:t xml:space="preserve"> &gt;&gt;</w:t>
      </w:r>
      <w:r>
        <w:rPr>
          <w:rtl/>
        </w:rPr>
        <w:t xml:space="preserve">   </w:t>
      </w:r>
      <w:bookmarkEnd w:id="2244"/>
    </w:p>
    <w:p w:rsidR="004E2AA7" w:rsidRDefault="004E2AA7" w:rsidP="004E2AA7">
      <w:pPr>
        <w:pStyle w:val="KeepWithNext"/>
        <w:rPr>
          <w:rtl/>
        </w:rPr>
      </w:pPr>
    </w:p>
    <w:p w:rsidR="004E2AA7" w:rsidRDefault="004E2AA7" w:rsidP="004E2AA7">
      <w:pPr>
        <w:rPr>
          <w:rtl/>
        </w:rPr>
      </w:pPr>
      <w:bookmarkStart w:id="2245" w:name="_ETM_Q1_5577384"/>
      <w:bookmarkEnd w:id="2245"/>
      <w:r>
        <w:rPr>
          <w:rFonts w:hint="cs"/>
          <w:rtl/>
        </w:rPr>
        <w:t xml:space="preserve">הם </w:t>
      </w:r>
      <w:bookmarkStart w:id="2246" w:name="_ETM_Q1_5577834"/>
      <w:bookmarkEnd w:id="2246"/>
      <w:r>
        <w:rPr>
          <w:rFonts w:hint="cs"/>
          <w:rtl/>
        </w:rPr>
        <w:t>לא מציעים.</w:t>
      </w:r>
    </w:p>
    <w:p w:rsidR="004E2AA7" w:rsidRDefault="004E2AA7" w:rsidP="004E2AA7">
      <w:pPr>
        <w:rPr>
          <w:rtl/>
        </w:rPr>
      </w:pPr>
      <w:bookmarkStart w:id="2247" w:name="_ETM_Q1_5580017"/>
      <w:bookmarkStart w:id="2248" w:name="_ETM_Q1_5580101"/>
      <w:bookmarkStart w:id="2249" w:name="_ETM_Q1_5581301"/>
      <w:bookmarkEnd w:id="2247"/>
      <w:bookmarkEnd w:id="2248"/>
      <w:bookmarkEnd w:id="2249"/>
    </w:p>
    <w:p w:rsidR="004E2AA7" w:rsidRDefault="004E2AA7" w:rsidP="004E2AA7">
      <w:pPr>
        <w:pStyle w:val="af9"/>
        <w:keepNext/>
        <w:rPr>
          <w:rtl/>
        </w:rPr>
      </w:pPr>
      <w:bookmarkStart w:id="2250" w:name="ET_guest_915606_197"/>
      <w:r w:rsidRPr="004E2AA7">
        <w:rPr>
          <w:rStyle w:val="TagStyle"/>
          <w:rtl/>
        </w:rPr>
        <w:t xml:space="preserve"> &lt;&lt; אורח &gt;&gt; </w:t>
      </w:r>
      <w:r>
        <w:rPr>
          <w:rtl/>
        </w:rPr>
        <w:t xml:space="preserve">עדי </w:t>
      </w:r>
      <w:proofErr w:type="spellStart"/>
      <w:r>
        <w:rPr>
          <w:rtl/>
        </w:rPr>
        <w:t>זפרני</w:t>
      </w:r>
      <w:proofErr w:type="spellEnd"/>
      <w:r>
        <w:rPr>
          <w:rtl/>
        </w:rPr>
        <w:t>:</w:t>
      </w:r>
      <w:r w:rsidRPr="004E2AA7">
        <w:rPr>
          <w:rStyle w:val="TagStyle"/>
          <w:rtl/>
        </w:rPr>
        <w:t xml:space="preserve"> &lt;&lt; אורח &gt;&gt;</w:t>
      </w:r>
      <w:r>
        <w:rPr>
          <w:rtl/>
        </w:rPr>
        <w:t xml:space="preserve">   </w:t>
      </w:r>
      <w:bookmarkEnd w:id="2250"/>
    </w:p>
    <w:p w:rsidR="004E2AA7" w:rsidRDefault="004E2AA7" w:rsidP="004E2AA7">
      <w:pPr>
        <w:pStyle w:val="KeepWithNext"/>
        <w:rPr>
          <w:rtl/>
        </w:rPr>
      </w:pPr>
    </w:p>
    <w:p w:rsidR="004E2AA7" w:rsidRDefault="004E2AA7" w:rsidP="004E2AA7">
      <w:pPr>
        <w:rPr>
          <w:rtl/>
        </w:rPr>
      </w:pPr>
      <w:bookmarkStart w:id="2251" w:name="_ETM_Q1_5581734"/>
      <w:bookmarkStart w:id="2252" w:name="_ETM_Q1_5581768"/>
      <w:bookmarkEnd w:id="2251"/>
      <w:bookmarkEnd w:id="2252"/>
      <w:r>
        <w:rPr>
          <w:rFonts w:hint="cs"/>
          <w:rtl/>
        </w:rPr>
        <w:t xml:space="preserve">יש לנו פילוח. אין לי הנתונים מולי. </w:t>
      </w:r>
    </w:p>
    <w:p w:rsidR="004E2AA7" w:rsidRDefault="004E2AA7" w:rsidP="004E2AA7">
      <w:pPr>
        <w:rPr>
          <w:rtl/>
        </w:rPr>
      </w:pPr>
      <w:bookmarkStart w:id="2253" w:name="_ETM_Q1_5589934"/>
      <w:bookmarkStart w:id="2254" w:name="_ETM_Q1_5590018"/>
      <w:bookmarkEnd w:id="2253"/>
      <w:bookmarkEnd w:id="2254"/>
    </w:p>
    <w:p w:rsidR="00842EB6" w:rsidRDefault="00842EB6" w:rsidP="00842EB6">
      <w:pPr>
        <w:pStyle w:val="af6"/>
        <w:keepNext/>
        <w:rPr>
          <w:rtl/>
        </w:rPr>
      </w:pPr>
      <w:bookmarkStart w:id="2255" w:name="ET_yor_6157_198"/>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255"/>
    </w:p>
    <w:p w:rsidR="00842EB6" w:rsidRDefault="00842EB6" w:rsidP="00842EB6">
      <w:pPr>
        <w:pStyle w:val="KeepWithNext"/>
        <w:rPr>
          <w:rtl/>
        </w:rPr>
      </w:pPr>
    </w:p>
    <w:p w:rsidR="00AE27CF" w:rsidRDefault="00AE27CF" w:rsidP="00842EB6">
      <w:pPr>
        <w:rPr>
          <w:rtl/>
        </w:rPr>
      </w:pPr>
      <w:bookmarkStart w:id="2256" w:name="_ETM_Q1_5593951"/>
      <w:bookmarkEnd w:id="2256"/>
      <w:r>
        <w:rPr>
          <w:rFonts w:hint="cs"/>
          <w:rtl/>
        </w:rPr>
        <w:t xml:space="preserve">עסקנו בנושא </w:t>
      </w:r>
      <w:bookmarkStart w:id="2257" w:name="_ETM_Q1_5589091"/>
      <w:bookmarkEnd w:id="2257"/>
      <w:r>
        <w:rPr>
          <w:rFonts w:hint="cs"/>
          <w:rtl/>
        </w:rPr>
        <w:t xml:space="preserve">הזה פי עשרה ממה שאנו צריכים לצורך חקיקת החוק. הדיונים מאוד מעניינים אבל </w:t>
      </w:r>
      <w:r w:rsidR="00842EB6">
        <w:rPr>
          <w:rFonts w:hint="cs"/>
          <w:rtl/>
        </w:rPr>
        <w:t xml:space="preserve">אנחנו צריכים </w:t>
      </w:r>
      <w:bookmarkStart w:id="2258" w:name="_ETM_Q1_5596668"/>
      <w:bookmarkEnd w:id="2258"/>
      <w:r w:rsidR="00842EB6">
        <w:rPr>
          <w:rFonts w:hint="cs"/>
          <w:rtl/>
        </w:rPr>
        <w:t>להתמקד בקידום חקיקת החוק</w:t>
      </w:r>
      <w:r>
        <w:rPr>
          <w:rFonts w:hint="cs"/>
          <w:rtl/>
        </w:rPr>
        <w:t xml:space="preserve"> ברשותכם</w:t>
      </w:r>
      <w:r w:rsidR="00842EB6">
        <w:rPr>
          <w:rFonts w:hint="cs"/>
          <w:rtl/>
        </w:rPr>
        <w:t xml:space="preserve">. </w:t>
      </w:r>
    </w:p>
    <w:p w:rsidR="00AE27CF" w:rsidRDefault="00AE27CF" w:rsidP="00842EB6">
      <w:pPr>
        <w:rPr>
          <w:rtl/>
        </w:rPr>
      </w:pPr>
      <w:bookmarkStart w:id="2259" w:name="_ETM_Q1_5601803"/>
      <w:bookmarkStart w:id="2260" w:name="_ETM_Q1_5601858"/>
      <w:bookmarkEnd w:id="2259"/>
      <w:bookmarkEnd w:id="2260"/>
    </w:p>
    <w:p w:rsidR="00842EB6" w:rsidRDefault="00842EB6" w:rsidP="00FC7F39">
      <w:pPr>
        <w:rPr>
          <w:rtl/>
        </w:rPr>
      </w:pPr>
      <w:bookmarkStart w:id="2261" w:name="_ETM_Q1_5601923"/>
      <w:bookmarkStart w:id="2262" w:name="_ETM_Q1_5601975"/>
      <w:bookmarkEnd w:id="2261"/>
      <w:bookmarkEnd w:id="2262"/>
      <w:r>
        <w:rPr>
          <w:rFonts w:hint="cs"/>
          <w:rtl/>
        </w:rPr>
        <w:t>מטריד אותי</w:t>
      </w:r>
      <w:r w:rsidR="00AE27CF">
        <w:rPr>
          <w:rFonts w:hint="cs"/>
          <w:rtl/>
        </w:rPr>
        <w:t>,</w:t>
      </w:r>
      <w:r>
        <w:rPr>
          <w:rFonts w:hint="cs"/>
          <w:rtl/>
        </w:rPr>
        <w:t xml:space="preserve"> וזה שאלה לסנגוריה, לאור </w:t>
      </w:r>
      <w:bookmarkStart w:id="2263" w:name="_ETM_Q1_5610551"/>
      <w:bookmarkEnd w:id="2263"/>
      <w:r>
        <w:rPr>
          <w:rFonts w:hint="cs"/>
          <w:rtl/>
        </w:rPr>
        <w:t>הדברים שעלו פה</w:t>
      </w:r>
      <w:r w:rsidR="00AE27CF">
        <w:rPr>
          <w:rFonts w:hint="cs"/>
          <w:rtl/>
        </w:rPr>
        <w:t>,</w:t>
      </w:r>
      <w:r>
        <w:rPr>
          <w:rFonts w:hint="cs"/>
          <w:rtl/>
        </w:rPr>
        <w:t xml:space="preserve"> ולאור האמירה של המשטרה</w:t>
      </w:r>
      <w:r w:rsidR="00AE27CF">
        <w:rPr>
          <w:rFonts w:hint="cs"/>
          <w:rtl/>
        </w:rPr>
        <w:t>,</w:t>
      </w:r>
      <w:r>
        <w:rPr>
          <w:rFonts w:hint="cs"/>
          <w:rtl/>
        </w:rPr>
        <w:t xml:space="preserve"> שבעצם האפיק המהיר, </w:t>
      </w:r>
      <w:bookmarkStart w:id="2264" w:name="_ETM_Q1_5620101"/>
      <w:bookmarkEnd w:id="2264"/>
      <w:r>
        <w:rPr>
          <w:rFonts w:hint="cs"/>
          <w:rtl/>
        </w:rPr>
        <w:t xml:space="preserve">אם הגענו לשלב של חקירה באזהרה של קטין, האפיק המהיר </w:t>
      </w:r>
      <w:bookmarkStart w:id="2265" w:name="_ETM_Q1_5626385"/>
      <w:bookmarkEnd w:id="2265"/>
      <w:r w:rsidR="00FC7F39">
        <w:rPr>
          <w:rFonts w:hint="cs"/>
          <w:rtl/>
        </w:rPr>
        <w:t xml:space="preserve">לצאת מזה עם נזק פחות </w:t>
      </w:r>
      <w:r>
        <w:rPr>
          <w:rFonts w:hint="cs"/>
          <w:rtl/>
        </w:rPr>
        <w:t xml:space="preserve">לשיטת המשטרה זה להודות. בין אם תלך אחר כך </w:t>
      </w:r>
      <w:r w:rsidR="00FC7F39">
        <w:rPr>
          <w:rFonts w:hint="cs"/>
          <w:rtl/>
        </w:rPr>
        <w:t xml:space="preserve">לטיפול </w:t>
      </w:r>
      <w:bookmarkStart w:id="2266" w:name="_ETM_Q1_5632351"/>
      <w:bookmarkEnd w:id="2266"/>
      <w:r>
        <w:rPr>
          <w:rFonts w:hint="cs"/>
          <w:rtl/>
        </w:rPr>
        <w:t>או ל</w:t>
      </w:r>
      <w:r w:rsidR="00AE27CF">
        <w:rPr>
          <w:rFonts w:hint="cs"/>
          <w:rtl/>
        </w:rPr>
        <w:t>הסדר מותנה או לכל מיני מנגנונים</w:t>
      </w:r>
      <w:r>
        <w:rPr>
          <w:rFonts w:hint="cs"/>
          <w:rtl/>
        </w:rPr>
        <w:t>. בהנחה שהסנגורים יודע</w:t>
      </w:r>
      <w:r w:rsidR="00161A06">
        <w:rPr>
          <w:rFonts w:hint="cs"/>
          <w:rtl/>
        </w:rPr>
        <w:t>ים</w:t>
      </w:r>
      <w:r>
        <w:rPr>
          <w:rFonts w:hint="cs"/>
          <w:rtl/>
        </w:rPr>
        <w:t xml:space="preserve"> </w:t>
      </w:r>
      <w:bookmarkStart w:id="2267" w:name="_ETM_Q1_5640702"/>
      <w:bookmarkEnd w:id="2267"/>
      <w:r>
        <w:rPr>
          <w:rFonts w:hint="cs"/>
          <w:rtl/>
        </w:rPr>
        <w:t>זאת, הנחה סבירה אני מקו</w:t>
      </w:r>
      <w:r w:rsidR="00FC7F39">
        <w:rPr>
          <w:rFonts w:hint="cs"/>
          <w:rtl/>
        </w:rPr>
        <w:t>ו</w:t>
      </w:r>
      <w:r>
        <w:rPr>
          <w:rFonts w:hint="cs"/>
          <w:rtl/>
        </w:rPr>
        <w:t xml:space="preserve">ה, האם זה לא יגביר </w:t>
      </w:r>
      <w:r w:rsidR="00FC7F39">
        <w:rPr>
          <w:rFonts w:hint="cs"/>
          <w:rtl/>
        </w:rPr>
        <w:t xml:space="preserve">דווקא </w:t>
      </w:r>
      <w:r>
        <w:rPr>
          <w:rFonts w:hint="cs"/>
          <w:rtl/>
        </w:rPr>
        <w:t xml:space="preserve">את </w:t>
      </w:r>
      <w:bookmarkStart w:id="2268" w:name="_ETM_Q1_5645785"/>
      <w:bookmarkEnd w:id="2268"/>
      <w:r>
        <w:rPr>
          <w:rFonts w:hint="cs"/>
          <w:rtl/>
        </w:rPr>
        <w:t xml:space="preserve">הודאות השווא בהקשר הזה  במובן של אני קטין, לא </w:t>
      </w:r>
      <w:bookmarkStart w:id="2269" w:name="_ETM_Q1_5652618"/>
      <w:bookmarkEnd w:id="2269"/>
      <w:r>
        <w:rPr>
          <w:rFonts w:hint="cs"/>
          <w:rtl/>
        </w:rPr>
        <w:t>יודע את ה</w:t>
      </w:r>
      <w:r w:rsidR="00FC7F39">
        <w:rPr>
          <w:rFonts w:hint="cs"/>
          <w:rtl/>
        </w:rPr>
        <w:t>דברים</w:t>
      </w:r>
      <w:r>
        <w:rPr>
          <w:rFonts w:hint="cs"/>
          <w:rtl/>
        </w:rPr>
        <w:t xml:space="preserve"> האלה. </w:t>
      </w:r>
      <w:r w:rsidR="00FC7F39">
        <w:rPr>
          <w:rFonts w:hint="cs"/>
          <w:rtl/>
        </w:rPr>
        <w:t xml:space="preserve">אומרים לי: תודה, לא עשיתי, אני </w:t>
      </w:r>
      <w:bookmarkStart w:id="2270" w:name="_ETM_Q1_5657362"/>
      <w:bookmarkEnd w:id="2270"/>
      <w:r>
        <w:rPr>
          <w:rFonts w:hint="cs"/>
          <w:rtl/>
        </w:rPr>
        <w:t>מתקומם. יבוא סנגור ויגיד לו:</w:t>
      </w:r>
      <w:r w:rsidR="00FC7F39">
        <w:rPr>
          <w:rFonts w:hint="cs"/>
          <w:rtl/>
        </w:rPr>
        <w:t xml:space="preserve"> תודה </w:t>
      </w:r>
      <w:r>
        <w:rPr>
          <w:rFonts w:hint="cs"/>
          <w:rtl/>
        </w:rPr>
        <w:t xml:space="preserve">ואסגור </w:t>
      </w:r>
      <w:bookmarkStart w:id="2271" w:name="_ETM_Q1_5661134"/>
      <w:bookmarkEnd w:id="2271"/>
      <w:r w:rsidR="00FC7F39">
        <w:rPr>
          <w:rFonts w:hint="cs"/>
          <w:rtl/>
        </w:rPr>
        <w:t>א</w:t>
      </w:r>
      <w:r>
        <w:rPr>
          <w:rFonts w:hint="cs"/>
          <w:rtl/>
        </w:rPr>
        <w:t>ת האירוע מאחוריך בלי ר"פ.</w:t>
      </w:r>
    </w:p>
    <w:p w:rsidR="00842EB6" w:rsidRDefault="00842EB6" w:rsidP="00842EB6">
      <w:pPr>
        <w:rPr>
          <w:rtl/>
        </w:rPr>
      </w:pPr>
      <w:bookmarkStart w:id="2272" w:name="_ETM_Q1_5665052"/>
      <w:bookmarkStart w:id="2273" w:name="_ETM_Q1_5665135"/>
      <w:bookmarkStart w:id="2274" w:name="_ETM_Q1_5666085"/>
      <w:bookmarkEnd w:id="2272"/>
      <w:bookmarkEnd w:id="2273"/>
      <w:bookmarkEnd w:id="2274"/>
    </w:p>
    <w:p w:rsidR="00842EB6" w:rsidRDefault="00842EB6" w:rsidP="00842EB6">
      <w:pPr>
        <w:pStyle w:val="af9"/>
        <w:keepNext/>
        <w:rPr>
          <w:rtl/>
        </w:rPr>
      </w:pPr>
      <w:bookmarkStart w:id="2275" w:name="ET_guest_576214_199"/>
      <w:r w:rsidRPr="00842EB6">
        <w:rPr>
          <w:rStyle w:val="TagStyle"/>
          <w:rtl/>
        </w:rPr>
        <w:t xml:space="preserve"> &lt;&lt; אורח &gt;&gt; </w:t>
      </w:r>
      <w:r>
        <w:rPr>
          <w:rtl/>
        </w:rPr>
        <w:t>ישי שרון:</w:t>
      </w:r>
      <w:r w:rsidRPr="00842EB6">
        <w:rPr>
          <w:rStyle w:val="TagStyle"/>
          <w:rtl/>
        </w:rPr>
        <w:t xml:space="preserve"> &lt;&lt; אורח &gt;&gt;</w:t>
      </w:r>
      <w:r>
        <w:rPr>
          <w:rtl/>
        </w:rPr>
        <w:t xml:space="preserve">   </w:t>
      </w:r>
      <w:bookmarkEnd w:id="2275"/>
    </w:p>
    <w:p w:rsidR="00842EB6" w:rsidRDefault="00842EB6" w:rsidP="00842EB6">
      <w:pPr>
        <w:pStyle w:val="KeepWithNext"/>
        <w:rPr>
          <w:rtl/>
        </w:rPr>
      </w:pPr>
    </w:p>
    <w:p w:rsidR="00842EB6" w:rsidRDefault="00842EB6" w:rsidP="00842EB6">
      <w:pPr>
        <w:rPr>
          <w:rtl/>
        </w:rPr>
      </w:pPr>
      <w:bookmarkStart w:id="2276" w:name="_ETM_Q1_5666552"/>
      <w:bookmarkStart w:id="2277" w:name="_ETM_Q1_5666568"/>
      <w:bookmarkEnd w:id="2276"/>
      <w:bookmarkEnd w:id="2277"/>
      <w:r>
        <w:rPr>
          <w:rFonts w:hint="cs"/>
          <w:rtl/>
        </w:rPr>
        <w:t>זה לא יגביר</w:t>
      </w:r>
      <w:r w:rsidR="00FC7F39">
        <w:rPr>
          <w:rFonts w:hint="cs"/>
          <w:rtl/>
        </w:rPr>
        <w:t xml:space="preserve"> כי אנחנו לא נמצאים במצב שהסנגור לא </w:t>
      </w:r>
      <w:bookmarkStart w:id="2278" w:name="_ETM_Q1_5666558"/>
      <w:bookmarkEnd w:id="2278"/>
      <w:r w:rsidR="00FC7F39">
        <w:rPr>
          <w:rFonts w:hint="cs"/>
          <w:rtl/>
        </w:rPr>
        <w:t>בתמונה</w:t>
      </w:r>
      <w:r>
        <w:rPr>
          <w:rFonts w:hint="cs"/>
          <w:rtl/>
        </w:rPr>
        <w:t xml:space="preserve">. הסנגור מייעץ בחקירה- </w:t>
      </w:r>
      <w:bookmarkStart w:id="2279" w:name="_ETM_Q1_5671902"/>
      <w:bookmarkEnd w:id="2279"/>
      <w:r>
        <w:rPr>
          <w:rFonts w:hint="cs"/>
          <w:rtl/>
        </w:rPr>
        <w:t>-</w:t>
      </w:r>
    </w:p>
    <w:p w:rsidR="00842EB6" w:rsidRDefault="00842EB6" w:rsidP="00842EB6">
      <w:pPr>
        <w:rPr>
          <w:rtl/>
        </w:rPr>
      </w:pPr>
      <w:bookmarkStart w:id="2280" w:name="_ETM_Q1_5672152"/>
      <w:bookmarkStart w:id="2281" w:name="_ETM_Q1_5672235"/>
      <w:bookmarkEnd w:id="2280"/>
      <w:bookmarkEnd w:id="2281"/>
    </w:p>
    <w:p w:rsidR="00842EB6" w:rsidRDefault="00842EB6" w:rsidP="00842EB6">
      <w:pPr>
        <w:pStyle w:val="af6"/>
        <w:keepNext/>
        <w:rPr>
          <w:rtl/>
        </w:rPr>
      </w:pPr>
      <w:bookmarkStart w:id="2282" w:name="ET_yor_6157_200"/>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282"/>
    </w:p>
    <w:p w:rsidR="00842EB6" w:rsidRDefault="00842EB6" w:rsidP="00842EB6">
      <w:pPr>
        <w:pStyle w:val="KeepWithNext"/>
        <w:rPr>
          <w:rtl/>
        </w:rPr>
      </w:pPr>
    </w:p>
    <w:p w:rsidR="00842EB6" w:rsidRDefault="00FC7F39" w:rsidP="00842EB6">
      <w:pPr>
        <w:rPr>
          <w:rtl/>
        </w:rPr>
      </w:pPr>
      <w:bookmarkStart w:id="2283" w:name="_ETM_Q1_5672735"/>
      <w:bookmarkEnd w:id="2283"/>
      <w:r>
        <w:rPr>
          <w:rFonts w:hint="cs"/>
          <w:rtl/>
        </w:rPr>
        <w:t xml:space="preserve">גם בחקירה שלא במעצר? </w:t>
      </w:r>
      <w:r w:rsidR="00842EB6">
        <w:rPr>
          <w:rFonts w:hint="cs"/>
          <w:rtl/>
        </w:rPr>
        <w:t>דיברנו על זה קודם.</w:t>
      </w:r>
    </w:p>
    <w:p w:rsidR="00842EB6" w:rsidRDefault="00842EB6" w:rsidP="00842EB6">
      <w:pPr>
        <w:rPr>
          <w:rtl/>
        </w:rPr>
      </w:pPr>
      <w:bookmarkStart w:id="2284" w:name="_ETM_Q1_5674835"/>
      <w:bookmarkStart w:id="2285" w:name="_ETM_Q1_5674935"/>
      <w:bookmarkEnd w:id="2284"/>
      <w:bookmarkEnd w:id="2285"/>
    </w:p>
    <w:p w:rsidR="00842EB6" w:rsidRDefault="00842EB6" w:rsidP="00842EB6">
      <w:pPr>
        <w:pStyle w:val="-"/>
        <w:keepNext/>
        <w:rPr>
          <w:rtl/>
        </w:rPr>
      </w:pPr>
      <w:bookmarkStart w:id="2286" w:name="ET_speakercontinue_576214_201"/>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ישי שרון: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286"/>
    </w:p>
    <w:p w:rsidR="00842EB6" w:rsidRDefault="00842EB6" w:rsidP="00842EB6">
      <w:pPr>
        <w:pStyle w:val="KeepWithNext"/>
        <w:rPr>
          <w:rtl/>
        </w:rPr>
      </w:pPr>
    </w:p>
    <w:p w:rsidR="00842EB6" w:rsidRDefault="00842EB6" w:rsidP="00842EB6">
      <w:pPr>
        <w:rPr>
          <w:rtl/>
        </w:rPr>
      </w:pPr>
      <w:bookmarkStart w:id="2287" w:name="_ETM_Q1_5675452"/>
      <w:bookmarkEnd w:id="2287"/>
      <w:r>
        <w:rPr>
          <w:rFonts w:hint="cs"/>
          <w:rtl/>
        </w:rPr>
        <w:t>אין לי הנתונים.</w:t>
      </w:r>
    </w:p>
    <w:p w:rsidR="00842EB6" w:rsidRDefault="00842EB6" w:rsidP="00842EB6">
      <w:pPr>
        <w:rPr>
          <w:rtl/>
        </w:rPr>
      </w:pPr>
      <w:bookmarkStart w:id="2288" w:name="_ETM_Q1_5676968"/>
      <w:bookmarkStart w:id="2289" w:name="_ETM_Q1_5677051"/>
      <w:bookmarkEnd w:id="2288"/>
      <w:bookmarkEnd w:id="2289"/>
    </w:p>
    <w:p w:rsidR="00842EB6" w:rsidRDefault="00842EB6" w:rsidP="00842EB6">
      <w:pPr>
        <w:pStyle w:val="af6"/>
        <w:keepNext/>
        <w:rPr>
          <w:rtl/>
        </w:rPr>
      </w:pPr>
      <w:bookmarkStart w:id="2290" w:name="ET_yor_6157_202"/>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290"/>
    </w:p>
    <w:p w:rsidR="00842EB6" w:rsidRDefault="00842EB6" w:rsidP="00842EB6">
      <w:pPr>
        <w:pStyle w:val="KeepWithNext"/>
        <w:rPr>
          <w:rtl/>
        </w:rPr>
      </w:pPr>
    </w:p>
    <w:p w:rsidR="00842EB6" w:rsidRDefault="00842EB6" w:rsidP="00842EB6">
      <w:pPr>
        <w:rPr>
          <w:rtl/>
        </w:rPr>
      </w:pPr>
      <w:bookmarkStart w:id="2291" w:name="_ETM_Q1_5677552"/>
      <w:bookmarkEnd w:id="2291"/>
      <w:r>
        <w:rPr>
          <w:rFonts w:hint="cs"/>
          <w:rtl/>
        </w:rPr>
        <w:t>רוב החקירות זה לא כך.</w:t>
      </w:r>
    </w:p>
    <w:p w:rsidR="00842EB6" w:rsidRDefault="00842EB6" w:rsidP="00842EB6">
      <w:pPr>
        <w:rPr>
          <w:rtl/>
        </w:rPr>
      </w:pPr>
      <w:bookmarkStart w:id="2292" w:name="_ETM_Q1_5680669"/>
      <w:bookmarkStart w:id="2293" w:name="_ETM_Q1_5680752"/>
      <w:bookmarkEnd w:id="2292"/>
      <w:bookmarkEnd w:id="2293"/>
    </w:p>
    <w:p w:rsidR="00842EB6" w:rsidRDefault="00842EB6" w:rsidP="00842EB6">
      <w:pPr>
        <w:pStyle w:val="-"/>
        <w:keepNext/>
        <w:rPr>
          <w:rtl/>
        </w:rPr>
      </w:pPr>
      <w:bookmarkStart w:id="2294" w:name="ET_speakercontinue_576214_203"/>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ישי שרון: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294"/>
    </w:p>
    <w:p w:rsidR="00842EB6" w:rsidRDefault="00842EB6" w:rsidP="00842EB6">
      <w:pPr>
        <w:pStyle w:val="KeepWithNext"/>
        <w:rPr>
          <w:rtl/>
        </w:rPr>
      </w:pPr>
    </w:p>
    <w:p w:rsidR="00842EB6" w:rsidRDefault="00842EB6" w:rsidP="00FC7F39">
      <w:pPr>
        <w:rPr>
          <w:rtl/>
        </w:rPr>
      </w:pPr>
      <w:bookmarkStart w:id="2295" w:name="_ETM_Q1_5681319"/>
      <w:bookmarkEnd w:id="2295"/>
      <w:r>
        <w:rPr>
          <w:rFonts w:hint="cs"/>
          <w:rtl/>
        </w:rPr>
        <w:t>ג</w:t>
      </w:r>
      <w:bookmarkStart w:id="2296" w:name="_ETM_Q1_5681585"/>
      <w:bookmarkEnd w:id="2296"/>
      <w:r>
        <w:rPr>
          <w:rFonts w:hint="cs"/>
          <w:rtl/>
        </w:rPr>
        <w:t>ם ההסדר ש</w:t>
      </w:r>
      <w:r w:rsidR="00FC7F39">
        <w:rPr>
          <w:rFonts w:hint="cs"/>
          <w:rtl/>
        </w:rPr>
        <w:t xml:space="preserve">אנו </w:t>
      </w:r>
      <w:r>
        <w:rPr>
          <w:rFonts w:hint="cs"/>
          <w:rtl/>
        </w:rPr>
        <w:t xml:space="preserve">מחילים פה, </w:t>
      </w:r>
      <w:r w:rsidR="00FC7F39">
        <w:rPr>
          <w:rFonts w:hint="cs"/>
          <w:rtl/>
        </w:rPr>
        <w:t xml:space="preserve">יהיה בדומה לייעוץ לפני חקירה. </w:t>
      </w:r>
      <w:bookmarkStart w:id="2297" w:name="_ETM_Q1_5684763"/>
      <w:bookmarkEnd w:id="2297"/>
      <w:r w:rsidR="00FC7F39">
        <w:rPr>
          <w:rFonts w:hint="cs"/>
          <w:rtl/>
        </w:rPr>
        <w:t xml:space="preserve">הזכות התיאורטית תינתן לכולם. הסנגוריה הציבורית לפי ההסדר הזה, אם </w:t>
      </w:r>
      <w:bookmarkStart w:id="2298" w:name="_ETM_Q1_5690830"/>
      <w:bookmarkEnd w:id="2298"/>
      <w:r w:rsidR="00FC7F39">
        <w:rPr>
          <w:rFonts w:hint="cs"/>
          <w:rtl/>
        </w:rPr>
        <w:t>תיכנס, הזכאות לסנגוריה ציבורית תהי</w:t>
      </w:r>
      <w:r>
        <w:rPr>
          <w:rFonts w:hint="cs"/>
          <w:rtl/>
        </w:rPr>
        <w:t>ה</w:t>
      </w:r>
      <w:r w:rsidR="00FC7F39">
        <w:rPr>
          <w:rFonts w:hint="cs"/>
          <w:rtl/>
        </w:rPr>
        <w:t xml:space="preserve"> </w:t>
      </w:r>
      <w:r>
        <w:rPr>
          <w:rFonts w:hint="cs"/>
          <w:rtl/>
        </w:rPr>
        <w:t xml:space="preserve">רק כשמדובר </w:t>
      </w:r>
      <w:bookmarkStart w:id="2299" w:name="_ETM_Q1_5693319"/>
      <w:bookmarkEnd w:id="2299"/>
      <w:r w:rsidR="00FC7F39">
        <w:rPr>
          <w:rFonts w:hint="cs"/>
          <w:rtl/>
        </w:rPr>
        <w:t>בקטין עצור</w:t>
      </w:r>
      <w:r>
        <w:rPr>
          <w:rFonts w:hint="cs"/>
          <w:rtl/>
        </w:rPr>
        <w:t>.</w:t>
      </w:r>
    </w:p>
    <w:p w:rsidR="00842EB6" w:rsidRDefault="00842EB6" w:rsidP="00842EB6">
      <w:pPr>
        <w:rPr>
          <w:rtl/>
        </w:rPr>
      </w:pPr>
      <w:bookmarkStart w:id="2300" w:name="_ETM_Q1_5694619"/>
      <w:bookmarkStart w:id="2301" w:name="_ETM_Q1_5694702"/>
      <w:bookmarkEnd w:id="2300"/>
      <w:bookmarkEnd w:id="2301"/>
    </w:p>
    <w:p w:rsidR="00842EB6" w:rsidRDefault="00842EB6" w:rsidP="00842EB6">
      <w:pPr>
        <w:pStyle w:val="af6"/>
        <w:keepNext/>
        <w:rPr>
          <w:rtl/>
        </w:rPr>
      </w:pPr>
      <w:bookmarkStart w:id="2302" w:name="ET_yor_6157_204"/>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302"/>
    </w:p>
    <w:p w:rsidR="00842EB6" w:rsidRDefault="00842EB6" w:rsidP="00842EB6">
      <w:pPr>
        <w:pStyle w:val="KeepWithNext"/>
        <w:rPr>
          <w:rtl/>
        </w:rPr>
      </w:pPr>
    </w:p>
    <w:p w:rsidR="00842EB6" w:rsidRDefault="00842EB6" w:rsidP="00FC7F39">
      <w:pPr>
        <w:rPr>
          <w:rtl/>
        </w:rPr>
      </w:pPr>
      <w:bookmarkStart w:id="2303" w:name="_ETM_Q1_5695252"/>
      <w:bookmarkEnd w:id="2303"/>
      <w:r>
        <w:rPr>
          <w:rFonts w:hint="cs"/>
          <w:rtl/>
        </w:rPr>
        <w:t>אתה מדבר על הזכות במימ</w:t>
      </w:r>
      <w:r w:rsidR="00161A06">
        <w:rPr>
          <w:rFonts w:hint="cs"/>
          <w:rtl/>
        </w:rPr>
        <w:t>ון</w:t>
      </w:r>
      <w:r>
        <w:rPr>
          <w:rFonts w:hint="cs"/>
          <w:rtl/>
        </w:rPr>
        <w:t xml:space="preserve"> המדינה, במימון הסנגוריה, </w:t>
      </w:r>
      <w:r w:rsidR="00FC7F39">
        <w:rPr>
          <w:rFonts w:hint="cs"/>
          <w:rtl/>
        </w:rPr>
        <w:t xml:space="preserve">אבל אני מדבר כשמקריאים לקטין את זכויותיו. אומרים לו: </w:t>
      </w:r>
      <w:r>
        <w:rPr>
          <w:rFonts w:hint="cs"/>
          <w:rtl/>
        </w:rPr>
        <w:t xml:space="preserve">אתה קטין, </w:t>
      </w:r>
      <w:bookmarkStart w:id="2304" w:name="_ETM_Q1_5705019"/>
      <w:bookmarkEnd w:id="2304"/>
      <w:r>
        <w:rPr>
          <w:rFonts w:hint="cs"/>
          <w:rtl/>
        </w:rPr>
        <w:t>זכ</w:t>
      </w:r>
      <w:r w:rsidR="00FC7F39">
        <w:rPr>
          <w:rFonts w:hint="cs"/>
          <w:rtl/>
        </w:rPr>
        <w:t>אי</w:t>
      </w:r>
      <w:r>
        <w:rPr>
          <w:rFonts w:hint="cs"/>
          <w:rtl/>
        </w:rPr>
        <w:t xml:space="preserve"> להתייעץ עם סנגור לפני חקירה והוא זכ</w:t>
      </w:r>
      <w:r w:rsidR="00FC7F39">
        <w:rPr>
          <w:rFonts w:hint="cs"/>
          <w:rtl/>
        </w:rPr>
        <w:t>אי ללוות אותך במהלך החקירה</w:t>
      </w:r>
      <w:r>
        <w:rPr>
          <w:rFonts w:hint="cs"/>
          <w:rtl/>
        </w:rPr>
        <w:t xml:space="preserve">. רוצה או </w:t>
      </w:r>
      <w:bookmarkStart w:id="2305" w:name="_ETM_Q1_5711585"/>
      <w:bookmarkEnd w:id="2305"/>
      <w:r>
        <w:rPr>
          <w:rFonts w:hint="cs"/>
          <w:rtl/>
        </w:rPr>
        <w:t>לא רוצה? כחלק מאז</w:t>
      </w:r>
      <w:r w:rsidR="00FC7F39">
        <w:rPr>
          <w:rFonts w:hint="cs"/>
          <w:rtl/>
        </w:rPr>
        <w:t>הרה</w:t>
      </w:r>
      <w:r>
        <w:rPr>
          <w:rFonts w:hint="cs"/>
          <w:rtl/>
        </w:rPr>
        <w:t>.</w:t>
      </w:r>
    </w:p>
    <w:p w:rsidR="00842EB6" w:rsidRDefault="00842EB6" w:rsidP="00842EB6">
      <w:pPr>
        <w:rPr>
          <w:rtl/>
        </w:rPr>
      </w:pPr>
      <w:bookmarkStart w:id="2306" w:name="_ETM_Q1_5715969"/>
      <w:bookmarkStart w:id="2307" w:name="_ETM_Q1_5716055"/>
      <w:bookmarkEnd w:id="2306"/>
      <w:bookmarkEnd w:id="2307"/>
    </w:p>
    <w:p w:rsidR="00842EB6" w:rsidRDefault="00842EB6" w:rsidP="00842EB6">
      <w:pPr>
        <w:pStyle w:val="-"/>
        <w:keepNext/>
        <w:rPr>
          <w:rtl/>
        </w:rPr>
      </w:pPr>
      <w:bookmarkStart w:id="2308" w:name="ET_speakercontinue_576214_205"/>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ישי שרון: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308"/>
    </w:p>
    <w:p w:rsidR="00842EB6" w:rsidRDefault="00842EB6" w:rsidP="00842EB6">
      <w:pPr>
        <w:pStyle w:val="KeepWithNext"/>
        <w:rPr>
          <w:rtl/>
        </w:rPr>
      </w:pPr>
    </w:p>
    <w:p w:rsidR="00842EB6" w:rsidRDefault="00842EB6" w:rsidP="00FC7F39">
      <w:pPr>
        <w:rPr>
          <w:rtl/>
        </w:rPr>
      </w:pPr>
      <w:bookmarkStart w:id="2309" w:name="_ETM_Q1_5716502"/>
      <w:bookmarkEnd w:id="2309"/>
      <w:r>
        <w:rPr>
          <w:rFonts w:hint="cs"/>
          <w:rtl/>
        </w:rPr>
        <w:t>מעריך שלא תהיה להס</w:t>
      </w:r>
      <w:r w:rsidR="00FC7F39">
        <w:rPr>
          <w:rFonts w:hint="cs"/>
          <w:rtl/>
        </w:rPr>
        <w:t>ד</w:t>
      </w:r>
      <w:r>
        <w:rPr>
          <w:rFonts w:hint="cs"/>
          <w:rtl/>
        </w:rPr>
        <w:t xml:space="preserve">ר הזה השפעה על </w:t>
      </w:r>
      <w:bookmarkStart w:id="2310" w:name="_ETM_Q1_5722335"/>
      <w:bookmarkEnd w:id="2310"/>
      <w:r>
        <w:rPr>
          <w:rFonts w:hint="cs"/>
          <w:rtl/>
        </w:rPr>
        <w:t>שיעורי הייצוג. מי שהי</w:t>
      </w:r>
      <w:r w:rsidR="00161A06">
        <w:rPr>
          <w:rFonts w:hint="cs"/>
          <w:rtl/>
        </w:rPr>
        <w:t>ום</w:t>
      </w:r>
      <w:r>
        <w:rPr>
          <w:rFonts w:hint="cs"/>
          <w:rtl/>
        </w:rPr>
        <w:t xml:space="preserve"> מקבל </w:t>
      </w:r>
      <w:r w:rsidR="00FC7F39">
        <w:rPr>
          <w:rFonts w:hint="cs"/>
          <w:rtl/>
        </w:rPr>
        <w:t>י</w:t>
      </w:r>
      <w:r>
        <w:rPr>
          <w:rFonts w:hint="cs"/>
          <w:rtl/>
        </w:rPr>
        <w:t>יעוץ</w:t>
      </w:r>
      <w:r w:rsidR="00FC7F39">
        <w:rPr>
          <w:rFonts w:hint="cs"/>
          <w:rtl/>
        </w:rPr>
        <w:t>,</w:t>
      </w:r>
      <w:r>
        <w:rPr>
          <w:rFonts w:hint="cs"/>
          <w:rtl/>
        </w:rPr>
        <w:t xml:space="preserve"> בין אם מהסנגוריה הציבורית </w:t>
      </w:r>
      <w:bookmarkStart w:id="2311" w:name="_ETM_Q1_5730869"/>
      <w:bookmarkEnd w:id="2311"/>
      <w:r>
        <w:rPr>
          <w:rFonts w:hint="cs"/>
          <w:rtl/>
        </w:rPr>
        <w:t xml:space="preserve">או באופן פרטי, תהיה לו גם נוכחות </w:t>
      </w:r>
      <w:r w:rsidR="00FC7F39">
        <w:rPr>
          <w:rFonts w:hint="cs"/>
          <w:rtl/>
        </w:rPr>
        <w:t xml:space="preserve">סנגור </w:t>
      </w:r>
      <w:bookmarkStart w:id="2312" w:name="_ETM_Q1_5733658"/>
      <w:bookmarkEnd w:id="2312"/>
      <w:r>
        <w:rPr>
          <w:rFonts w:hint="cs"/>
          <w:rtl/>
        </w:rPr>
        <w:t xml:space="preserve">בחקירה. </w:t>
      </w:r>
      <w:r w:rsidR="00FC7F39">
        <w:rPr>
          <w:rFonts w:hint="cs"/>
          <w:rtl/>
        </w:rPr>
        <w:t xml:space="preserve">מי שהיום לא מקבל או לא רוצה או מוותר, </w:t>
      </w:r>
      <w:bookmarkStart w:id="2313" w:name="_ETM_Q1_5736177"/>
      <w:bookmarkEnd w:id="2313"/>
      <w:r w:rsidR="00FC7F39">
        <w:rPr>
          <w:rFonts w:hint="cs"/>
          <w:rtl/>
        </w:rPr>
        <w:t xml:space="preserve">אני </w:t>
      </w:r>
      <w:r>
        <w:rPr>
          <w:rFonts w:hint="cs"/>
          <w:rtl/>
        </w:rPr>
        <w:t xml:space="preserve">מעריך שההשפעה </w:t>
      </w:r>
      <w:bookmarkStart w:id="2314" w:name="_ETM_Q1_5738886"/>
      <w:bookmarkEnd w:id="2314"/>
      <w:r w:rsidR="00FC7F39">
        <w:rPr>
          <w:rFonts w:hint="cs"/>
          <w:rtl/>
        </w:rPr>
        <w:t>תהי</w:t>
      </w:r>
      <w:r>
        <w:rPr>
          <w:rFonts w:hint="cs"/>
          <w:rtl/>
        </w:rPr>
        <w:t>ה</w:t>
      </w:r>
      <w:r w:rsidR="00FC7F39">
        <w:rPr>
          <w:rFonts w:hint="cs"/>
          <w:rtl/>
        </w:rPr>
        <w:t xml:space="preserve"> </w:t>
      </w:r>
      <w:r>
        <w:rPr>
          <w:rFonts w:hint="cs"/>
          <w:rtl/>
        </w:rPr>
        <w:t>שולית.</w:t>
      </w:r>
    </w:p>
    <w:p w:rsidR="00842EB6" w:rsidRDefault="00842EB6" w:rsidP="00842EB6">
      <w:pPr>
        <w:rPr>
          <w:rtl/>
        </w:rPr>
      </w:pPr>
      <w:bookmarkStart w:id="2315" w:name="_ETM_Q1_5740336"/>
      <w:bookmarkStart w:id="2316" w:name="_ETM_Q1_5740422"/>
      <w:bookmarkEnd w:id="2315"/>
      <w:bookmarkEnd w:id="2316"/>
    </w:p>
    <w:p w:rsidR="00842EB6" w:rsidRDefault="00842EB6" w:rsidP="00842EB6">
      <w:pPr>
        <w:pStyle w:val="af6"/>
        <w:keepNext/>
        <w:rPr>
          <w:rtl/>
        </w:rPr>
      </w:pPr>
      <w:bookmarkStart w:id="2317" w:name="ET_yor_6157_206"/>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317"/>
    </w:p>
    <w:p w:rsidR="00842EB6" w:rsidRDefault="00842EB6" w:rsidP="00842EB6">
      <w:pPr>
        <w:pStyle w:val="KeepWithNext"/>
        <w:rPr>
          <w:rtl/>
        </w:rPr>
      </w:pPr>
    </w:p>
    <w:p w:rsidR="00842EB6" w:rsidRDefault="00842EB6" w:rsidP="00FC7F39">
      <w:pPr>
        <w:rPr>
          <w:rtl/>
        </w:rPr>
      </w:pPr>
      <w:bookmarkStart w:id="2318" w:name="_ETM_Q1_5741652"/>
      <w:bookmarkEnd w:id="2318"/>
      <w:r>
        <w:rPr>
          <w:rFonts w:hint="cs"/>
          <w:rtl/>
        </w:rPr>
        <w:t>לא בהכרח כ</w:t>
      </w:r>
      <w:r w:rsidR="00FC7F39">
        <w:rPr>
          <w:rFonts w:hint="cs"/>
          <w:rtl/>
        </w:rPr>
        <w:t>י</w:t>
      </w:r>
      <w:r>
        <w:rPr>
          <w:rFonts w:hint="cs"/>
          <w:rtl/>
        </w:rPr>
        <w:t xml:space="preserve"> ייתכן כשאתה אומר לקטין </w:t>
      </w:r>
      <w:r w:rsidR="00FC7F39">
        <w:rPr>
          <w:rFonts w:hint="cs"/>
          <w:rtl/>
        </w:rPr>
        <w:t xml:space="preserve">אתה יכול להתייעץ עם סנגור לפני חקירה </w:t>
      </w:r>
      <w:bookmarkStart w:id="2319" w:name="_ETM_Q1_5750590"/>
      <w:bookmarkEnd w:id="2319"/>
      <w:r>
        <w:rPr>
          <w:rFonts w:hint="cs"/>
          <w:rtl/>
        </w:rPr>
        <w:t>והוא התי</w:t>
      </w:r>
      <w:r w:rsidR="00FC7F39">
        <w:rPr>
          <w:rFonts w:hint="cs"/>
          <w:rtl/>
        </w:rPr>
        <w:t>י</w:t>
      </w:r>
      <w:r>
        <w:rPr>
          <w:rFonts w:hint="cs"/>
          <w:rtl/>
        </w:rPr>
        <w:t xml:space="preserve">עץ </w:t>
      </w:r>
      <w:bookmarkStart w:id="2320" w:name="_ETM_Q1_5749602"/>
      <w:bookmarkEnd w:id="2320"/>
      <w:r w:rsidR="00FC7F39">
        <w:rPr>
          <w:rFonts w:hint="cs"/>
          <w:rtl/>
        </w:rPr>
        <w:t xml:space="preserve">כשקיבל את הזימון; כשמדובר בעצור זה משהו אחר. כשקיבל את הזימון התייעץ. </w:t>
      </w:r>
      <w:bookmarkStart w:id="2321" w:name="_ETM_Q1_5757032"/>
      <w:bookmarkEnd w:id="2321"/>
      <w:r>
        <w:rPr>
          <w:rFonts w:hint="cs"/>
          <w:rtl/>
        </w:rPr>
        <w:t xml:space="preserve">לא יהיה סנגור </w:t>
      </w:r>
      <w:r>
        <w:rPr>
          <w:rtl/>
        </w:rPr>
        <w:t>–</w:t>
      </w:r>
      <w:r>
        <w:rPr>
          <w:rFonts w:hint="cs"/>
          <w:rtl/>
        </w:rPr>
        <w:t xml:space="preserve"> ילך למשטרה אחרי </w:t>
      </w:r>
      <w:bookmarkStart w:id="2322" w:name="_ETM_Q1_5757736"/>
      <w:bookmarkEnd w:id="2322"/>
      <w:r>
        <w:rPr>
          <w:rFonts w:hint="cs"/>
          <w:rtl/>
        </w:rPr>
        <w:t xml:space="preserve">הסנגור. </w:t>
      </w:r>
      <w:r w:rsidR="00FC7F39">
        <w:rPr>
          <w:rFonts w:hint="cs"/>
          <w:rtl/>
        </w:rPr>
        <w:t xml:space="preserve">בהנחה שהתייעץ. </w:t>
      </w:r>
      <w:r>
        <w:rPr>
          <w:rFonts w:hint="cs"/>
          <w:rtl/>
        </w:rPr>
        <w:t>לא תדע על הייעוץ ולא יה</w:t>
      </w:r>
      <w:r w:rsidR="00FC7F39">
        <w:rPr>
          <w:rFonts w:hint="cs"/>
          <w:rtl/>
        </w:rPr>
        <w:t>יה</w:t>
      </w:r>
      <w:r>
        <w:rPr>
          <w:rFonts w:hint="cs"/>
          <w:rtl/>
        </w:rPr>
        <w:t xml:space="preserve"> ל</w:t>
      </w:r>
      <w:r w:rsidR="00FC7F39">
        <w:rPr>
          <w:rFonts w:hint="cs"/>
          <w:rtl/>
        </w:rPr>
        <w:t>ך</w:t>
      </w:r>
      <w:r>
        <w:rPr>
          <w:rFonts w:hint="cs"/>
          <w:rtl/>
        </w:rPr>
        <w:t xml:space="preserve"> אותו. אם </w:t>
      </w:r>
      <w:bookmarkStart w:id="2323" w:name="_ETM_Q1_5763536"/>
      <w:bookmarkEnd w:id="2323"/>
      <w:r>
        <w:rPr>
          <w:rFonts w:hint="cs"/>
          <w:rtl/>
        </w:rPr>
        <w:t>אתה אומר לו</w:t>
      </w:r>
      <w:r w:rsidR="00FC7F39">
        <w:rPr>
          <w:rFonts w:hint="cs"/>
          <w:rtl/>
        </w:rPr>
        <w:t>:</w:t>
      </w:r>
      <w:r>
        <w:rPr>
          <w:rFonts w:hint="cs"/>
          <w:rtl/>
        </w:rPr>
        <w:t xml:space="preserve"> </w:t>
      </w:r>
      <w:r w:rsidR="00FC7F39">
        <w:rPr>
          <w:rFonts w:hint="cs"/>
          <w:rtl/>
        </w:rPr>
        <w:t xml:space="preserve">אתה זכאי לסנגור </w:t>
      </w:r>
      <w:r>
        <w:rPr>
          <w:rFonts w:hint="cs"/>
          <w:rtl/>
        </w:rPr>
        <w:t>שילווה א</w:t>
      </w:r>
      <w:r w:rsidR="00FC7F39">
        <w:rPr>
          <w:rFonts w:hint="cs"/>
          <w:rtl/>
        </w:rPr>
        <w:t>ו</w:t>
      </w:r>
      <w:r>
        <w:rPr>
          <w:rFonts w:hint="cs"/>
          <w:rtl/>
        </w:rPr>
        <w:t xml:space="preserve">תך במהלך החקירה, הוא יבוא </w:t>
      </w:r>
      <w:proofErr w:type="spellStart"/>
      <w:r>
        <w:rPr>
          <w:rFonts w:hint="cs"/>
          <w:rtl/>
        </w:rPr>
        <w:t>איתו</w:t>
      </w:r>
      <w:proofErr w:type="spellEnd"/>
      <w:r>
        <w:rPr>
          <w:rFonts w:hint="cs"/>
          <w:rtl/>
        </w:rPr>
        <w:t xml:space="preserve"> </w:t>
      </w:r>
      <w:bookmarkStart w:id="2324" w:name="_ETM_Q1_5769436"/>
      <w:bookmarkEnd w:id="2324"/>
      <w:r>
        <w:rPr>
          <w:rFonts w:hint="cs"/>
          <w:rtl/>
        </w:rPr>
        <w:t xml:space="preserve">לתחנה. האם זה יותר טוב או פחות טוב זו שאלה </w:t>
      </w:r>
      <w:bookmarkStart w:id="2325" w:name="_ETM_Q1_5775919"/>
      <w:bookmarkEnd w:id="2325"/>
      <w:r>
        <w:rPr>
          <w:rFonts w:hint="cs"/>
          <w:rtl/>
        </w:rPr>
        <w:t>אחרת.</w:t>
      </w:r>
    </w:p>
    <w:p w:rsidR="00842EB6" w:rsidRDefault="00842EB6" w:rsidP="00842EB6">
      <w:pPr>
        <w:rPr>
          <w:rtl/>
        </w:rPr>
      </w:pPr>
      <w:bookmarkStart w:id="2326" w:name="_ETM_Q1_5776869"/>
      <w:bookmarkStart w:id="2327" w:name="_ETM_Q1_5776969"/>
      <w:bookmarkEnd w:id="2326"/>
      <w:bookmarkEnd w:id="2327"/>
    </w:p>
    <w:p w:rsidR="00842EB6" w:rsidRDefault="00842EB6" w:rsidP="00842EB6">
      <w:pPr>
        <w:pStyle w:val="-"/>
        <w:keepNext/>
        <w:rPr>
          <w:rtl/>
        </w:rPr>
      </w:pPr>
      <w:bookmarkStart w:id="2328" w:name="ET_speakercontinue_576214_207"/>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ישי שרון: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328"/>
    </w:p>
    <w:p w:rsidR="00842EB6" w:rsidRDefault="00842EB6" w:rsidP="00842EB6">
      <w:pPr>
        <w:pStyle w:val="KeepWithNext"/>
        <w:rPr>
          <w:rtl/>
        </w:rPr>
      </w:pPr>
    </w:p>
    <w:p w:rsidR="00842EB6" w:rsidRDefault="00FC7F39" w:rsidP="00FC7F39">
      <w:pPr>
        <w:rPr>
          <w:rtl/>
        </w:rPr>
      </w:pPr>
      <w:bookmarkStart w:id="2329" w:name="_ETM_Q1_5777569"/>
      <w:bookmarkEnd w:id="2329"/>
      <w:r>
        <w:rPr>
          <w:rFonts w:hint="cs"/>
          <w:rtl/>
        </w:rPr>
        <w:t xml:space="preserve">אני רוצה להתנתק מהדיון התיאורטי שסנגור - </w:t>
      </w:r>
      <w:r w:rsidR="00842EB6">
        <w:rPr>
          <w:rFonts w:hint="cs"/>
          <w:rtl/>
        </w:rPr>
        <w:t>ברור שסנגור</w:t>
      </w:r>
      <w:r w:rsidR="00161A06">
        <w:rPr>
          <w:rFonts w:hint="cs"/>
          <w:rtl/>
        </w:rPr>
        <w:t>ים</w:t>
      </w:r>
      <w:r w:rsidR="00842EB6">
        <w:rPr>
          <w:rFonts w:hint="cs"/>
          <w:rtl/>
        </w:rPr>
        <w:t xml:space="preserve"> שוקלים שיקולים פרקטיים ומשקפים את המצב הפרקטי ללקוח </w:t>
      </w:r>
      <w:bookmarkStart w:id="2330" w:name="_ETM_Q1_5786586"/>
      <w:bookmarkEnd w:id="2330"/>
      <w:r>
        <w:rPr>
          <w:rFonts w:hint="cs"/>
          <w:rtl/>
        </w:rPr>
        <w:t>שלהם. לא נהי</w:t>
      </w:r>
      <w:r w:rsidR="00842EB6">
        <w:rPr>
          <w:rFonts w:hint="cs"/>
          <w:rtl/>
        </w:rPr>
        <w:t>ה</w:t>
      </w:r>
      <w:r>
        <w:rPr>
          <w:rFonts w:hint="cs"/>
          <w:rtl/>
        </w:rPr>
        <w:t xml:space="preserve"> </w:t>
      </w:r>
      <w:r w:rsidR="00842EB6">
        <w:rPr>
          <w:rFonts w:hint="cs"/>
          <w:rtl/>
        </w:rPr>
        <w:t xml:space="preserve">תמימים </w:t>
      </w:r>
      <w:r>
        <w:rPr>
          <w:rFonts w:hint="cs"/>
          <w:rtl/>
        </w:rPr>
        <w:t xml:space="preserve">ונגיד: אתה תילחם על חפותך </w:t>
      </w:r>
      <w:r w:rsidR="00842EB6">
        <w:rPr>
          <w:rFonts w:hint="cs"/>
          <w:rtl/>
        </w:rPr>
        <w:t xml:space="preserve">אפילו אם אתה לא רוצה ותצא </w:t>
      </w:r>
      <w:bookmarkStart w:id="2331" w:name="_ETM_Q1_5793936"/>
      <w:bookmarkEnd w:id="2331"/>
      <w:r w:rsidR="00842EB6">
        <w:rPr>
          <w:rFonts w:hint="cs"/>
          <w:rtl/>
        </w:rPr>
        <w:t>ל</w:t>
      </w:r>
      <w:r>
        <w:rPr>
          <w:rFonts w:hint="cs"/>
          <w:rtl/>
        </w:rPr>
        <w:t>ו</w:t>
      </w:r>
      <w:r w:rsidR="00842EB6">
        <w:rPr>
          <w:rFonts w:hint="cs"/>
          <w:rtl/>
        </w:rPr>
        <w:t>ויה דולורוזה של שלוש שנים</w:t>
      </w:r>
      <w:r>
        <w:rPr>
          <w:rFonts w:hint="cs"/>
          <w:rtl/>
        </w:rPr>
        <w:t xml:space="preserve"> ובטוח אוציא אותך. אני לא שם. בודקים את </w:t>
      </w:r>
      <w:bookmarkStart w:id="2332" w:name="_ETM_Q1_5801867"/>
      <w:bookmarkEnd w:id="2332"/>
      <w:r>
        <w:rPr>
          <w:rFonts w:hint="cs"/>
          <w:rtl/>
        </w:rPr>
        <w:t>התיק</w:t>
      </w:r>
      <w:r w:rsidR="00842EB6">
        <w:rPr>
          <w:rFonts w:hint="cs"/>
          <w:rtl/>
        </w:rPr>
        <w:t>. אבל אני</w:t>
      </w:r>
      <w:r>
        <w:rPr>
          <w:rFonts w:hint="cs"/>
          <w:rtl/>
        </w:rPr>
        <w:t xml:space="preserve"> חושב שרו</w:t>
      </w:r>
      <w:r w:rsidR="00842EB6">
        <w:rPr>
          <w:rFonts w:hint="cs"/>
          <w:rtl/>
        </w:rPr>
        <w:t>ב</w:t>
      </w:r>
      <w:r>
        <w:rPr>
          <w:rFonts w:hint="cs"/>
          <w:rtl/>
        </w:rPr>
        <w:t xml:space="preserve"> </w:t>
      </w:r>
      <w:r w:rsidR="00842EB6">
        <w:rPr>
          <w:rFonts w:hint="cs"/>
          <w:rtl/>
        </w:rPr>
        <w:t xml:space="preserve">הסנגורים, ודאי </w:t>
      </w:r>
      <w:bookmarkStart w:id="2333" w:name="_ETM_Q1_5802954"/>
      <w:bookmarkEnd w:id="2333"/>
      <w:r w:rsidR="00842EB6">
        <w:rPr>
          <w:rFonts w:hint="cs"/>
          <w:rtl/>
        </w:rPr>
        <w:t>הציבורי</w:t>
      </w:r>
      <w:r w:rsidR="00161A06">
        <w:rPr>
          <w:rFonts w:hint="cs"/>
          <w:rtl/>
        </w:rPr>
        <w:t>ים</w:t>
      </w:r>
      <w:r w:rsidR="00842EB6">
        <w:rPr>
          <w:rFonts w:hint="cs"/>
          <w:rtl/>
        </w:rPr>
        <w:t xml:space="preserve">, כשהם רואים שיש תיק </w:t>
      </w:r>
      <w:r>
        <w:rPr>
          <w:rFonts w:hint="cs"/>
          <w:rtl/>
        </w:rPr>
        <w:t xml:space="preserve">מאוד </w:t>
      </w:r>
      <w:r w:rsidR="00842EB6">
        <w:rPr>
          <w:rFonts w:hint="cs"/>
          <w:rtl/>
        </w:rPr>
        <w:t>נוקשה</w:t>
      </w:r>
      <w:r>
        <w:rPr>
          <w:rFonts w:hint="cs"/>
          <w:rtl/>
        </w:rPr>
        <w:t xml:space="preserve"> ראייתית</w:t>
      </w:r>
      <w:r w:rsidR="00842EB6">
        <w:rPr>
          <w:rFonts w:hint="cs"/>
          <w:rtl/>
        </w:rPr>
        <w:t>, במיוחד כשרואים שי</w:t>
      </w:r>
      <w:r>
        <w:rPr>
          <w:rFonts w:hint="cs"/>
          <w:rtl/>
        </w:rPr>
        <w:t>ש</w:t>
      </w:r>
      <w:r w:rsidR="00842EB6">
        <w:rPr>
          <w:rFonts w:hint="cs"/>
          <w:rtl/>
        </w:rPr>
        <w:t xml:space="preserve"> </w:t>
      </w:r>
      <w:bookmarkStart w:id="2334" w:name="_ETM_Q1_5810504"/>
      <w:bookmarkEnd w:id="2334"/>
      <w:r>
        <w:rPr>
          <w:rFonts w:hint="cs"/>
          <w:rtl/>
        </w:rPr>
        <w:t>פה סכנ</w:t>
      </w:r>
      <w:r w:rsidR="00842EB6">
        <w:rPr>
          <w:rFonts w:hint="cs"/>
          <w:rtl/>
        </w:rPr>
        <w:t>ה</w:t>
      </w:r>
      <w:r>
        <w:rPr>
          <w:rFonts w:hint="cs"/>
          <w:rtl/>
        </w:rPr>
        <w:t xml:space="preserve"> </w:t>
      </w:r>
      <w:r w:rsidR="00842EB6">
        <w:rPr>
          <w:rFonts w:hint="cs"/>
          <w:rtl/>
        </w:rPr>
        <w:t>מובהקת</w:t>
      </w:r>
      <w:r>
        <w:rPr>
          <w:rFonts w:hint="cs"/>
          <w:rtl/>
        </w:rPr>
        <w:t xml:space="preserve"> להודאת שווא</w:t>
      </w:r>
      <w:r w:rsidR="00842EB6">
        <w:rPr>
          <w:rFonts w:hint="cs"/>
          <w:rtl/>
        </w:rPr>
        <w:t>- -</w:t>
      </w:r>
    </w:p>
    <w:p w:rsidR="00842EB6" w:rsidRDefault="00842EB6" w:rsidP="00842EB6">
      <w:pPr>
        <w:rPr>
          <w:rtl/>
        </w:rPr>
      </w:pPr>
      <w:bookmarkStart w:id="2335" w:name="_ETM_Q1_5813854"/>
      <w:bookmarkStart w:id="2336" w:name="_ETM_Q1_5813937"/>
      <w:bookmarkEnd w:id="2335"/>
      <w:bookmarkEnd w:id="2336"/>
    </w:p>
    <w:p w:rsidR="00842EB6" w:rsidRDefault="00842EB6" w:rsidP="00842EB6">
      <w:pPr>
        <w:pStyle w:val="af6"/>
        <w:keepNext/>
        <w:rPr>
          <w:rtl/>
        </w:rPr>
      </w:pPr>
      <w:bookmarkStart w:id="2337" w:name="ET_yor_6157_208"/>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337"/>
    </w:p>
    <w:p w:rsidR="00842EB6" w:rsidRDefault="00842EB6" w:rsidP="00842EB6">
      <w:pPr>
        <w:pStyle w:val="KeepWithNext"/>
        <w:rPr>
          <w:rtl/>
        </w:rPr>
      </w:pPr>
    </w:p>
    <w:p w:rsidR="00842EB6" w:rsidRDefault="00842EB6" w:rsidP="00842EB6">
      <w:pPr>
        <w:rPr>
          <w:rtl/>
        </w:rPr>
      </w:pPr>
      <w:bookmarkStart w:id="2338" w:name="_ETM_Q1_5815070"/>
      <w:bookmarkEnd w:id="2338"/>
      <w:r>
        <w:rPr>
          <w:rFonts w:hint="cs"/>
          <w:rtl/>
        </w:rPr>
        <w:t xml:space="preserve">לא יתנו ייעוץ </w:t>
      </w:r>
      <w:r w:rsidR="00FC7F39">
        <w:rPr>
          <w:rFonts w:hint="cs"/>
          <w:rtl/>
        </w:rPr>
        <w:t>תלך לטיפול מות</w:t>
      </w:r>
      <w:r>
        <w:rPr>
          <w:rFonts w:hint="cs"/>
          <w:rtl/>
        </w:rPr>
        <w:t>נה</w:t>
      </w:r>
      <w:bookmarkStart w:id="2339" w:name="_ETM_Q1_5816192"/>
      <w:bookmarkEnd w:id="2339"/>
      <w:r w:rsidR="00FC7F39">
        <w:rPr>
          <w:rFonts w:hint="cs"/>
          <w:rtl/>
        </w:rPr>
        <w:t xml:space="preserve"> ותסגור את האירוע</w:t>
      </w:r>
      <w:r>
        <w:rPr>
          <w:rFonts w:hint="cs"/>
          <w:rtl/>
        </w:rPr>
        <w:t>.</w:t>
      </w:r>
    </w:p>
    <w:p w:rsidR="00842EB6" w:rsidRDefault="00842EB6" w:rsidP="00842EB6">
      <w:pPr>
        <w:rPr>
          <w:rtl/>
        </w:rPr>
      </w:pPr>
      <w:bookmarkStart w:id="2340" w:name="_ETM_Q1_5818354"/>
      <w:bookmarkStart w:id="2341" w:name="_ETM_Q1_5818437"/>
      <w:bookmarkEnd w:id="2340"/>
      <w:bookmarkEnd w:id="2341"/>
    </w:p>
    <w:p w:rsidR="00842EB6" w:rsidRDefault="00842EB6" w:rsidP="00842EB6">
      <w:pPr>
        <w:pStyle w:val="-"/>
        <w:keepNext/>
        <w:rPr>
          <w:rtl/>
        </w:rPr>
      </w:pPr>
      <w:bookmarkStart w:id="2342" w:name="ET_speakercontinue_576214_209"/>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ישי שרון: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342"/>
    </w:p>
    <w:p w:rsidR="00842EB6" w:rsidRDefault="00842EB6" w:rsidP="00842EB6">
      <w:pPr>
        <w:pStyle w:val="KeepWithNext"/>
        <w:rPr>
          <w:rtl/>
        </w:rPr>
      </w:pPr>
    </w:p>
    <w:p w:rsidR="00842EB6" w:rsidRDefault="00842EB6" w:rsidP="00842EB6">
      <w:pPr>
        <w:rPr>
          <w:rtl/>
        </w:rPr>
      </w:pPr>
      <w:bookmarkStart w:id="2343" w:name="_ETM_Q1_5818904"/>
      <w:bookmarkEnd w:id="2343"/>
      <w:r>
        <w:rPr>
          <w:rFonts w:hint="cs"/>
          <w:rtl/>
        </w:rPr>
        <w:t>ממש לא.</w:t>
      </w:r>
    </w:p>
    <w:p w:rsidR="00842EB6" w:rsidRDefault="00842EB6" w:rsidP="00842EB6">
      <w:pPr>
        <w:rPr>
          <w:rtl/>
        </w:rPr>
      </w:pPr>
      <w:bookmarkStart w:id="2344" w:name="_ETM_Q1_5821754"/>
      <w:bookmarkStart w:id="2345" w:name="_ETM_Q1_5821837"/>
      <w:bookmarkEnd w:id="2344"/>
      <w:bookmarkEnd w:id="2345"/>
    </w:p>
    <w:p w:rsidR="00842EB6" w:rsidRDefault="00842EB6" w:rsidP="00842EB6">
      <w:pPr>
        <w:pStyle w:val="af6"/>
        <w:keepNext/>
        <w:rPr>
          <w:rtl/>
        </w:rPr>
      </w:pPr>
      <w:bookmarkStart w:id="2346" w:name="ET_yor_6157_210"/>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346"/>
    </w:p>
    <w:p w:rsidR="00842EB6" w:rsidRDefault="00842EB6" w:rsidP="00842EB6">
      <w:pPr>
        <w:pStyle w:val="KeepWithNext"/>
        <w:rPr>
          <w:rtl/>
        </w:rPr>
      </w:pPr>
    </w:p>
    <w:p w:rsidR="00842EB6" w:rsidRDefault="00FC7F39" w:rsidP="00842EB6">
      <w:pPr>
        <w:rPr>
          <w:rtl/>
        </w:rPr>
      </w:pPr>
      <w:bookmarkStart w:id="2347" w:name="_ETM_Q1_5822538"/>
      <w:bookmarkStart w:id="2348" w:name="_ETM_Q1_5830238"/>
      <w:bookmarkEnd w:id="2347"/>
      <w:bookmarkEnd w:id="2348"/>
      <w:r>
        <w:rPr>
          <w:rFonts w:hint="cs"/>
          <w:rtl/>
        </w:rPr>
        <w:t>היה חשוב לשמוע.</w:t>
      </w:r>
    </w:p>
    <w:p w:rsidR="00FC7F39" w:rsidRDefault="00FC7F39" w:rsidP="00FC7F39">
      <w:pPr>
        <w:ind w:firstLine="0"/>
        <w:rPr>
          <w:rtl/>
        </w:rPr>
      </w:pPr>
    </w:p>
    <w:p w:rsidR="00842EB6" w:rsidRDefault="00842EB6" w:rsidP="00842EB6">
      <w:pPr>
        <w:pStyle w:val="af9"/>
        <w:keepNext/>
        <w:rPr>
          <w:rtl/>
        </w:rPr>
      </w:pPr>
      <w:bookmarkStart w:id="2349" w:name="ET_guest_1357_211"/>
      <w:r w:rsidRPr="00842EB6">
        <w:rPr>
          <w:rStyle w:val="TagStyle"/>
          <w:rtl/>
        </w:rPr>
        <w:t xml:space="preserve"> &lt;&lt; אורח &gt;&gt; </w:t>
      </w:r>
      <w:r>
        <w:rPr>
          <w:rtl/>
        </w:rPr>
        <w:t>רחל דניאלי:</w:t>
      </w:r>
      <w:r w:rsidRPr="00842EB6">
        <w:rPr>
          <w:rStyle w:val="TagStyle"/>
          <w:rtl/>
        </w:rPr>
        <w:t xml:space="preserve"> &lt;&lt; אורח &gt;&gt;</w:t>
      </w:r>
      <w:r>
        <w:rPr>
          <w:rtl/>
        </w:rPr>
        <w:t xml:space="preserve">   </w:t>
      </w:r>
      <w:bookmarkEnd w:id="2349"/>
    </w:p>
    <w:p w:rsidR="00842EB6" w:rsidRDefault="00842EB6" w:rsidP="00842EB6">
      <w:pPr>
        <w:pStyle w:val="KeepWithNext"/>
        <w:rPr>
          <w:rtl/>
        </w:rPr>
      </w:pPr>
    </w:p>
    <w:p w:rsidR="00842EB6" w:rsidRDefault="00FC7F39" w:rsidP="00FC7F39">
      <w:pPr>
        <w:rPr>
          <w:rtl/>
        </w:rPr>
      </w:pPr>
      <w:bookmarkStart w:id="2350" w:name="_ETM_Q1_5830621"/>
      <w:bookmarkStart w:id="2351" w:name="_ETM_Q1_5830671"/>
      <w:bookmarkStart w:id="2352" w:name="_ETM_Q1_5832441"/>
      <w:bookmarkEnd w:id="2350"/>
      <w:bookmarkEnd w:id="2351"/>
      <w:bookmarkEnd w:id="2352"/>
      <w:r>
        <w:rPr>
          <w:rFonts w:hint="cs"/>
          <w:rtl/>
        </w:rPr>
        <w:t xml:space="preserve">הם לא יכולים להבטיח כזה דבר לעומת חוקר שיכול לומר כזה דבר. סנגור מאיפה יודע מה יקרה? </w:t>
      </w:r>
    </w:p>
    <w:p w:rsidR="00FC7F39" w:rsidRDefault="00FC7F39" w:rsidP="00FC7F39">
      <w:pPr>
        <w:rPr>
          <w:rtl/>
        </w:rPr>
      </w:pPr>
      <w:bookmarkStart w:id="2353" w:name="_ETM_Q1_5825129"/>
      <w:bookmarkStart w:id="2354" w:name="_ETM_Q1_5825187"/>
      <w:bookmarkEnd w:id="2353"/>
      <w:bookmarkEnd w:id="2354"/>
    </w:p>
    <w:p w:rsidR="00842EB6" w:rsidRDefault="00842EB6" w:rsidP="00842EB6">
      <w:pPr>
        <w:pStyle w:val="af9"/>
        <w:keepNext/>
        <w:rPr>
          <w:rtl/>
        </w:rPr>
      </w:pPr>
      <w:bookmarkStart w:id="2355" w:name="ET_guest_576214_212"/>
      <w:r w:rsidRPr="00842EB6">
        <w:rPr>
          <w:rStyle w:val="TagStyle"/>
          <w:rtl/>
        </w:rPr>
        <w:t xml:space="preserve"> &lt;&lt; אורח &gt;&gt; </w:t>
      </w:r>
      <w:r>
        <w:rPr>
          <w:rtl/>
        </w:rPr>
        <w:t>ישי שרון:</w:t>
      </w:r>
      <w:r w:rsidRPr="00842EB6">
        <w:rPr>
          <w:rStyle w:val="TagStyle"/>
          <w:rtl/>
        </w:rPr>
        <w:t xml:space="preserve"> &lt;&lt; אורח &gt;&gt;</w:t>
      </w:r>
      <w:r>
        <w:rPr>
          <w:rtl/>
        </w:rPr>
        <w:t xml:space="preserve">   </w:t>
      </w:r>
      <w:bookmarkEnd w:id="2355"/>
    </w:p>
    <w:p w:rsidR="00842EB6" w:rsidRDefault="00842EB6" w:rsidP="00842EB6">
      <w:pPr>
        <w:pStyle w:val="KeepWithNext"/>
        <w:rPr>
          <w:rtl/>
        </w:rPr>
      </w:pPr>
    </w:p>
    <w:p w:rsidR="00842EB6" w:rsidRDefault="00627F8A" w:rsidP="00627F8A">
      <w:pPr>
        <w:rPr>
          <w:rtl/>
        </w:rPr>
      </w:pPr>
      <w:bookmarkStart w:id="2356" w:name="_ETM_Q1_5832871"/>
      <w:bookmarkStart w:id="2357" w:name="_ETM_Q1_5832921"/>
      <w:bookmarkEnd w:id="2356"/>
      <w:bookmarkEnd w:id="2357"/>
      <w:r>
        <w:rPr>
          <w:rFonts w:hint="cs"/>
          <w:rtl/>
        </w:rPr>
        <w:t xml:space="preserve">יש לפעמים מקרים שחוקר </w:t>
      </w:r>
      <w:r>
        <w:rPr>
          <w:rtl/>
        </w:rPr>
        <w:t>–</w:t>
      </w:r>
      <w:r>
        <w:rPr>
          <w:rFonts w:hint="cs"/>
          <w:rtl/>
        </w:rPr>
        <w:t xml:space="preserve"> יכול להיות גם בבגירים וגם בקטינים שחוקר אומר: כדאי לך להודות בשביל להשתחרר </w:t>
      </w:r>
      <w:bookmarkStart w:id="2358" w:name="_ETM_Q1_5837778"/>
      <w:bookmarkEnd w:id="2358"/>
      <w:r>
        <w:rPr>
          <w:rFonts w:hint="cs"/>
          <w:rtl/>
        </w:rPr>
        <w:t xml:space="preserve">ממעצר, או כדי לקבל עונש מופחת, </w:t>
      </w:r>
      <w:r w:rsidR="00842EB6">
        <w:rPr>
          <w:rFonts w:hint="cs"/>
          <w:rtl/>
        </w:rPr>
        <w:t xml:space="preserve">או אפילו לא </w:t>
      </w:r>
      <w:bookmarkStart w:id="2359" w:name="_ETM_Q1_5840922"/>
      <w:bookmarkEnd w:id="2359"/>
      <w:r w:rsidR="00842EB6">
        <w:rPr>
          <w:rFonts w:hint="cs"/>
          <w:rtl/>
        </w:rPr>
        <w:t>יהיה לך</w:t>
      </w:r>
      <w:r>
        <w:rPr>
          <w:rFonts w:hint="cs"/>
          <w:rtl/>
        </w:rPr>
        <w:t xml:space="preserve"> אישום</w:t>
      </w:r>
      <w:r w:rsidR="00842EB6">
        <w:rPr>
          <w:rFonts w:hint="cs"/>
          <w:rtl/>
        </w:rPr>
        <w:t>.</w:t>
      </w:r>
    </w:p>
    <w:p w:rsidR="00842EB6" w:rsidRDefault="00842EB6" w:rsidP="00842EB6">
      <w:pPr>
        <w:rPr>
          <w:rtl/>
        </w:rPr>
      </w:pPr>
      <w:bookmarkStart w:id="2360" w:name="_ETM_Q1_5843222"/>
      <w:bookmarkStart w:id="2361" w:name="_ETM_Q1_5843322"/>
      <w:bookmarkStart w:id="2362" w:name="_ETM_Q1_5847972"/>
      <w:bookmarkEnd w:id="2360"/>
      <w:bookmarkEnd w:id="2361"/>
      <w:bookmarkEnd w:id="2362"/>
    </w:p>
    <w:p w:rsidR="00842EB6" w:rsidRDefault="00842EB6" w:rsidP="00842EB6">
      <w:pPr>
        <w:pStyle w:val="a4"/>
        <w:keepNext/>
        <w:rPr>
          <w:rtl/>
        </w:rPr>
      </w:pPr>
      <w:bookmarkStart w:id="2363" w:name="ET_speaker_6345_213"/>
      <w:r w:rsidRPr="00842EB6">
        <w:rPr>
          <w:rStyle w:val="TagStyle"/>
          <w:rtl/>
        </w:rPr>
        <w:t xml:space="preserve"> &lt;&lt; דובר &gt;&gt; </w:t>
      </w:r>
      <w:r>
        <w:rPr>
          <w:rtl/>
        </w:rPr>
        <w:t>טלי גוטליב (הליכוד):</w:t>
      </w:r>
      <w:r w:rsidRPr="00842EB6">
        <w:rPr>
          <w:rStyle w:val="TagStyle"/>
          <w:rtl/>
        </w:rPr>
        <w:t xml:space="preserve"> &lt;&lt; דובר &gt;&gt;</w:t>
      </w:r>
      <w:r>
        <w:rPr>
          <w:rtl/>
        </w:rPr>
        <w:t xml:space="preserve">   </w:t>
      </w:r>
      <w:bookmarkEnd w:id="2363"/>
    </w:p>
    <w:p w:rsidR="00842EB6" w:rsidRDefault="00842EB6" w:rsidP="00842EB6">
      <w:pPr>
        <w:pStyle w:val="KeepWithNext"/>
        <w:rPr>
          <w:rtl/>
        </w:rPr>
      </w:pPr>
    </w:p>
    <w:p w:rsidR="00842EB6" w:rsidRDefault="00842EB6" w:rsidP="00627F8A">
      <w:pPr>
        <w:rPr>
          <w:rtl/>
        </w:rPr>
      </w:pPr>
      <w:bookmarkStart w:id="2364" w:name="_ETM_Q1_5848438"/>
      <w:bookmarkEnd w:id="2364"/>
      <w:r>
        <w:rPr>
          <w:rFonts w:hint="cs"/>
          <w:rtl/>
        </w:rPr>
        <w:t>ת</w:t>
      </w:r>
      <w:bookmarkStart w:id="2365" w:name="_ETM_Q1_5848505"/>
      <w:bookmarkEnd w:id="2365"/>
      <w:r>
        <w:rPr>
          <w:rFonts w:hint="cs"/>
          <w:rtl/>
        </w:rPr>
        <w:t xml:space="preserve">חבולה לא הוגנת אבל </w:t>
      </w:r>
      <w:r w:rsidR="00627F8A">
        <w:rPr>
          <w:rFonts w:hint="cs"/>
          <w:rtl/>
        </w:rPr>
        <w:t>שהוכרה כלגיטימית</w:t>
      </w:r>
      <w:r>
        <w:rPr>
          <w:rFonts w:hint="cs"/>
          <w:rtl/>
        </w:rPr>
        <w:t xml:space="preserve">. </w:t>
      </w:r>
      <w:r w:rsidR="00627F8A">
        <w:rPr>
          <w:rFonts w:hint="cs"/>
          <w:rtl/>
        </w:rPr>
        <w:t xml:space="preserve">אני רוצה לומר משהו בהקשר שירות המבחן וקטינים. דוגמה לגבי האם כדאי לך להודות או לא. </w:t>
      </w:r>
      <w:r>
        <w:rPr>
          <w:rFonts w:hint="cs"/>
          <w:rtl/>
        </w:rPr>
        <w:t xml:space="preserve">אחת, ברמה </w:t>
      </w:r>
      <w:proofErr w:type="spellStart"/>
      <w:r>
        <w:rPr>
          <w:rFonts w:hint="cs"/>
          <w:rtl/>
        </w:rPr>
        <w:t>הסנגוריאלית</w:t>
      </w:r>
      <w:proofErr w:type="spellEnd"/>
      <w:r>
        <w:rPr>
          <w:rFonts w:hint="cs"/>
          <w:rtl/>
        </w:rPr>
        <w:t xml:space="preserve"> </w:t>
      </w:r>
      <w:bookmarkStart w:id="2366" w:name="_ETM_Q1_5854922"/>
      <w:bookmarkEnd w:id="2366"/>
      <w:r>
        <w:rPr>
          <w:rFonts w:hint="cs"/>
          <w:rtl/>
        </w:rPr>
        <w:t>יש משמע</w:t>
      </w:r>
      <w:r w:rsidR="00627F8A">
        <w:rPr>
          <w:rFonts w:hint="cs"/>
          <w:rtl/>
        </w:rPr>
        <w:t>ו</w:t>
      </w:r>
      <w:r>
        <w:rPr>
          <w:rFonts w:hint="cs"/>
          <w:rtl/>
        </w:rPr>
        <w:t xml:space="preserve">ת גדולה </w:t>
      </w:r>
      <w:r w:rsidR="00627F8A">
        <w:rPr>
          <w:rFonts w:hint="cs"/>
          <w:rtl/>
        </w:rPr>
        <w:t xml:space="preserve">לסוג העבירות שאנו נותנים בהן </w:t>
      </w:r>
      <w:bookmarkStart w:id="2367" w:name="_ETM_Q1_5858976"/>
      <w:bookmarkEnd w:id="2367"/>
      <w:r>
        <w:rPr>
          <w:rFonts w:hint="cs"/>
          <w:rtl/>
        </w:rPr>
        <w:t xml:space="preserve">ייעוץ כזה או אחר. אבל למשל, מקום </w:t>
      </w:r>
      <w:bookmarkStart w:id="2368" w:name="_ETM_Q1_5860006"/>
      <w:bookmarkEnd w:id="2368"/>
      <w:r>
        <w:rPr>
          <w:rFonts w:hint="cs"/>
          <w:rtl/>
        </w:rPr>
        <w:t xml:space="preserve">שבו יש טענה בין שני קטינים </w:t>
      </w:r>
      <w:r w:rsidR="00627F8A">
        <w:rPr>
          <w:rFonts w:hint="cs"/>
          <w:rtl/>
        </w:rPr>
        <w:t xml:space="preserve">שהיה ביניהם קשר מיני </w:t>
      </w:r>
      <w:r>
        <w:rPr>
          <w:rFonts w:hint="cs"/>
          <w:rtl/>
        </w:rPr>
        <w:t xml:space="preserve">לפני גיל ההסכמה לצורך </w:t>
      </w:r>
      <w:bookmarkStart w:id="2369" w:name="_ETM_Q1_5865889"/>
      <w:bookmarkEnd w:id="2369"/>
      <w:r>
        <w:rPr>
          <w:rFonts w:hint="cs"/>
          <w:rtl/>
        </w:rPr>
        <w:t>הענ</w:t>
      </w:r>
      <w:r w:rsidR="00627F8A">
        <w:rPr>
          <w:rFonts w:hint="cs"/>
          <w:rtl/>
        </w:rPr>
        <w:t>י</w:t>
      </w:r>
      <w:r>
        <w:rPr>
          <w:rFonts w:hint="cs"/>
          <w:rtl/>
        </w:rPr>
        <w:t xml:space="preserve">ין ואין פער גילאים ושולחים אותם לשירות המבחן, </w:t>
      </w:r>
      <w:r w:rsidR="00627F8A">
        <w:rPr>
          <w:rFonts w:hint="cs"/>
          <w:rtl/>
        </w:rPr>
        <w:t xml:space="preserve">לא פעם ולא פעמיים </w:t>
      </w:r>
      <w:r>
        <w:rPr>
          <w:rFonts w:hint="cs"/>
          <w:rtl/>
        </w:rPr>
        <w:t xml:space="preserve">ללקוחות שלי </w:t>
      </w:r>
      <w:bookmarkStart w:id="2370" w:name="_ETM_Q1_5873406"/>
      <w:bookmarkEnd w:id="2370"/>
      <w:r>
        <w:rPr>
          <w:rFonts w:hint="cs"/>
          <w:rtl/>
        </w:rPr>
        <w:t xml:space="preserve">ולמשפחות שלהם אמרתי: </w:t>
      </w:r>
      <w:r w:rsidR="00627F8A">
        <w:rPr>
          <w:rFonts w:hint="cs"/>
          <w:rtl/>
        </w:rPr>
        <w:t xml:space="preserve">אתה טוען לחפות בלתי מסויגת. </w:t>
      </w:r>
      <w:r>
        <w:rPr>
          <w:rFonts w:hint="cs"/>
          <w:rtl/>
        </w:rPr>
        <w:t xml:space="preserve">הטענה של המתלוננת </w:t>
      </w:r>
      <w:r w:rsidR="00627F8A">
        <w:rPr>
          <w:rFonts w:hint="cs"/>
          <w:rtl/>
        </w:rPr>
        <w:t xml:space="preserve">היא טענה </w:t>
      </w:r>
      <w:r>
        <w:rPr>
          <w:rFonts w:hint="cs"/>
          <w:rtl/>
        </w:rPr>
        <w:t xml:space="preserve">לא הגיונית </w:t>
      </w:r>
      <w:r w:rsidR="00627F8A">
        <w:rPr>
          <w:rFonts w:hint="cs"/>
          <w:rtl/>
        </w:rPr>
        <w:t>ב</w:t>
      </w:r>
      <w:r>
        <w:rPr>
          <w:rFonts w:hint="cs"/>
          <w:rtl/>
        </w:rPr>
        <w:t xml:space="preserve">כל קנה </w:t>
      </w:r>
      <w:bookmarkStart w:id="2371" w:name="_ETM_Q1_5881390"/>
      <w:bookmarkEnd w:id="2371"/>
      <w:r>
        <w:rPr>
          <w:rFonts w:hint="cs"/>
          <w:rtl/>
        </w:rPr>
        <w:t>מידה ולכ</w:t>
      </w:r>
      <w:r w:rsidR="00627F8A">
        <w:rPr>
          <w:rFonts w:hint="cs"/>
          <w:rtl/>
        </w:rPr>
        <w:t>ן</w:t>
      </w:r>
      <w:r>
        <w:rPr>
          <w:rFonts w:hint="cs"/>
          <w:rtl/>
        </w:rPr>
        <w:t xml:space="preserve"> זה עבר לשירות מבחן ולא נעצר</w:t>
      </w:r>
      <w:r w:rsidR="00627F8A">
        <w:rPr>
          <w:rFonts w:hint="cs"/>
          <w:rtl/>
        </w:rPr>
        <w:t>, ואם היה מגיע לשירות המבחן ולא היה מקבל את הייעוץ שלי</w:t>
      </w:r>
      <w:r>
        <w:rPr>
          <w:rFonts w:hint="cs"/>
          <w:rtl/>
        </w:rPr>
        <w:t xml:space="preserve"> לא ללכת </w:t>
      </w:r>
      <w:bookmarkStart w:id="2372" w:name="_ETM_Q1_5888390"/>
      <w:bookmarkEnd w:id="2372"/>
      <w:r>
        <w:rPr>
          <w:rFonts w:hint="cs"/>
          <w:rtl/>
        </w:rPr>
        <w:t>כי זכותו לעמוד על חפותו</w:t>
      </w:r>
      <w:r w:rsidR="00627F8A">
        <w:rPr>
          <w:rFonts w:hint="cs"/>
          <w:rtl/>
        </w:rPr>
        <w:t>,</w:t>
      </w:r>
      <w:r>
        <w:rPr>
          <w:rFonts w:hint="cs"/>
          <w:rtl/>
        </w:rPr>
        <w:t xml:space="preserve"> בשירות המבחן היה נפתח לו </w:t>
      </w:r>
      <w:bookmarkStart w:id="2373" w:name="_ETM_Q1_5895023"/>
      <w:bookmarkEnd w:id="2373"/>
      <w:r w:rsidR="00627F8A">
        <w:rPr>
          <w:rFonts w:hint="cs"/>
          <w:rtl/>
        </w:rPr>
        <w:t xml:space="preserve">תיק על סוג העבירה אפילו שבסופו של דבר זה לא היה מניב כלום, </w:t>
      </w:r>
      <w:r>
        <w:rPr>
          <w:rFonts w:hint="cs"/>
          <w:rtl/>
        </w:rPr>
        <w:t xml:space="preserve">לא בשירות המבחן </w:t>
      </w:r>
      <w:r w:rsidR="00627F8A">
        <w:rPr>
          <w:rFonts w:hint="cs"/>
          <w:rtl/>
        </w:rPr>
        <w:t xml:space="preserve">ולא </w:t>
      </w:r>
      <w:bookmarkStart w:id="2374" w:name="_ETM_Q1_5900064"/>
      <w:bookmarkEnd w:id="2374"/>
      <w:r w:rsidR="00627F8A">
        <w:rPr>
          <w:rFonts w:hint="cs"/>
          <w:rtl/>
        </w:rPr>
        <w:t xml:space="preserve">במשטרה </w:t>
      </w:r>
      <w:r>
        <w:rPr>
          <w:rFonts w:hint="cs"/>
          <w:rtl/>
        </w:rPr>
        <w:t>והכול היה נסגר</w:t>
      </w:r>
      <w:r w:rsidR="00627F8A">
        <w:rPr>
          <w:rFonts w:hint="cs"/>
          <w:rtl/>
        </w:rPr>
        <w:t xml:space="preserve"> אבל זה עדיין היה פותח תיק</w:t>
      </w:r>
      <w:r>
        <w:rPr>
          <w:rFonts w:hint="cs"/>
          <w:rtl/>
        </w:rPr>
        <w:t>. יש מקר</w:t>
      </w:r>
      <w:r w:rsidR="00161A06">
        <w:rPr>
          <w:rFonts w:hint="cs"/>
          <w:rtl/>
        </w:rPr>
        <w:t>ים</w:t>
      </w:r>
      <w:r>
        <w:rPr>
          <w:rFonts w:hint="cs"/>
          <w:rtl/>
        </w:rPr>
        <w:t xml:space="preserve"> שהעברה </w:t>
      </w:r>
      <w:bookmarkStart w:id="2375" w:name="_ETM_Q1_5901391"/>
      <w:bookmarkEnd w:id="2375"/>
      <w:r>
        <w:rPr>
          <w:rFonts w:hint="cs"/>
          <w:rtl/>
        </w:rPr>
        <w:t xml:space="preserve">אוטומטית לשירות המבחן </w:t>
      </w:r>
      <w:r w:rsidR="00627F8A">
        <w:rPr>
          <w:rFonts w:hint="cs"/>
          <w:rtl/>
        </w:rPr>
        <w:t xml:space="preserve">ברמה </w:t>
      </w:r>
      <w:proofErr w:type="spellStart"/>
      <w:r w:rsidR="00627F8A">
        <w:rPr>
          <w:rFonts w:hint="cs"/>
          <w:rtl/>
        </w:rPr>
        <w:t>הסנגוריאלית</w:t>
      </w:r>
      <w:proofErr w:type="spellEnd"/>
      <w:r w:rsidR="00627F8A">
        <w:rPr>
          <w:rFonts w:hint="cs"/>
          <w:rtl/>
        </w:rPr>
        <w:t xml:space="preserve"> </w:t>
      </w:r>
      <w:r>
        <w:rPr>
          <w:rFonts w:hint="cs"/>
          <w:rtl/>
        </w:rPr>
        <w:t xml:space="preserve">גם אשם אנו נכנסים לתמונה וגם </w:t>
      </w:r>
      <w:bookmarkStart w:id="2376" w:name="_ETM_Q1_5909774"/>
      <w:bookmarkEnd w:id="2376"/>
      <w:r>
        <w:rPr>
          <w:rFonts w:hint="cs"/>
          <w:rtl/>
        </w:rPr>
        <w:t xml:space="preserve">שם אנו מייעצים </w:t>
      </w:r>
      <w:r w:rsidR="00627F8A">
        <w:rPr>
          <w:rFonts w:hint="cs"/>
          <w:rtl/>
        </w:rPr>
        <w:t xml:space="preserve">וזה </w:t>
      </w:r>
      <w:bookmarkStart w:id="2377" w:name="_ETM_Q1_5909816"/>
      <w:bookmarkEnd w:id="2377"/>
      <w:r w:rsidR="00627F8A">
        <w:rPr>
          <w:rFonts w:hint="cs"/>
          <w:rtl/>
        </w:rPr>
        <w:t xml:space="preserve">מאוד מורכב כי לפעמים עצם השיח או שיתוף הפעולה גורם </w:t>
      </w:r>
      <w:bookmarkStart w:id="2378" w:name="_ETM_Q1_5913743"/>
      <w:bookmarkEnd w:id="2378"/>
      <w:r w:rsidR="00627F8A">
        <w:rPr>
          <w:rFonts w:hint="cs"/>
          <w:rtl/>
        </w:rPr>
        <w:t xml:space="preserve">להורים למשל </w:t>
      </w:r>
      <w:r>
        <w:rPr>
          <w:rFonts w:hint="cs"/>
          <w:rtl/>
        </w:rPr>
        <w:t xml:space="preserve">להוביל את הקטין לומר כן, אולי לא </w:t>
      </w:r>
      <w:bookmarkStart w:id="2379" w:name="_ETM_Q1_5916058"/>
      <w:bookmarkEnd w:id="2379"/>
      <w:r>
        <w:rPr>
          <w:rFonts w:hint="cs"/>
          <w:rtl/>
        </w:rPr>
        <w:t>באמת וידאתי. כל מיני משפטים שהם</w:t>
      </w:r>
      <w:r w:rsidR="00627F8A">
        <w:rPr>
          <w:rFonts w:hint="cs"/>
          <w:rtl/>
        </w:rPr>
        <w:t xml:space="preserve"> </w:t>
      </w:r>
      <w:r>
        <w:rPr>
          <w:rFonts w:hint="cs"/>
          <w:rtl/>
        </w:rPr>
        <w:t>לא הודאה אבל ליד</w:t>
      </w:r>
      <w:r w:rsidR="00627F8A">
        <w:rPr>
          <w:rFonts w:hint="cs"/>
          <w:rtl/>
        </w:rPr>
        <w:t xml:space="preserve"> הודאת השווא</w:t>
      </w:r>
      <w:r>
        <w:rPr>
          <w:rFonts w:hint="cs"/>
          <w:rtl/>
        </w:rPr>
        <w:t xml:space="preserve">. </w:t>
      </w:r>
      <w:bookmarkStart w:id="2380" w:name="_ETM_Q1_5922291"/>
      <w:bookmarkEnd w:id="2380"/>
      <w:r>
        <w:rPr>
          <w:rFonts w:hint="cs"/>
          <w:rtl/>
        </w:rPr>
        <w:t>יש להן השלכות אחרות על הקטין.</w:t>
      </w:r>
    </w:p>
    <w:p w:rsidR="00842EB6" w:rsidRDefault="00842EB6" w:rsidP="00842EB6">
      <w:pPr>
        <w:rPr>
          <w:rtl/>
        </w:rPr>
      </w:pPr>
      <w:bookmarkStart w:id="2381" w:name="_ETM_Q1_5928358"/>
      <w:bookmarkStart w:id="2382" w:name="_ETM_Q1_5928442"/>
      <w:bookmarkEnd w:id="2381"/>
      <w:bookmarkEnd w:id="2382"/>
      <w:r>
        <w:rPr>
          <w:rFonts w:hint="cs"/>
          <w:rtl/>
        </w:rPr>
        <w:t xml:space="preserve"> </w:t>
      </w:r>
    </w:p>
    <w:p w:rsidR="00842EB6" w:rsidRDefault="00842EB6" w:rsidP="00842EB6">
      <w:pPr>
        <w:rPr>
          <w:rtl/>
        </w:rPr>
      </w:pPr>
      <w:bookmarkStart w:id="2383" w:name="_ETM_Q1_5936609"/>
      <w:bookmarkStart w:id="2384" w:name="_ETM_Q1_5936692"/>
      <w:bookmarkEnd w:id="2383"/>
      <w:bookmarkEnd w:id="2384"/>
    </w:p>
    <w:p w:rsidR="00842EB6" w:rsidRDefault="00842EB6" w:rsidP="00842EB6">
      <w:pPr>
        <w:pStyle w:val="af9"/>
        <w:keepNext/>
        <w:rPr>
          <w:rtl/>
        </w:rPr>
      </w:pPr>
      <w:bookmarkStart w:id="2385" w:name="ET_guest_847982_214"/>
      <w:r w:rsidRPr="00842EB6">
        <w:rPr>
          <w:rStyle w:val="TagStyle"/>
          <w:rtl/>
        </w:rPr>
        <w:t xml:space="preserve"> &lt;&lt; אורח &gt;&gt; </w:t>
      </w:r>
      <w:r>
        <w:rPr>
          <w:rtl/>
        </w:rPr>
        <w:t>בטי חנן:</w:t>
      </w:r>
      <w:r w:rsidRPr="00842EB6">
        <w:rPr>
          <w:rStyle w:val="TagStyle"/>
          <w:rtl/>
        </w:rPr>
        <w:t xml:space="preserve"> &lt;&lt; אורח &gt;&gt;</w:t>
      </w:r>
      <w:r>
        <w:rPr>
          <w:rtl/>
        </w:rPr>
        <w:t xml:space="preserve">   </w:t>
      </w:r>
      <w:bookmarkEnd w:id="2385"/>
    </w:p>
    <w:p w:rsidR="00842EB6" w:rsidRDefault="00842EB6" w:rsidP="00842EB6">
      <w:pPr>
        <w:pStyle w:val="KeepWithNext"/>
        <w:rPr>
          <w:rtl/>
        </w:rPr>
      </w:pPr>
    </w:p>
    <w:p w:rsidR="00627F8A" w:rsidRDefault="00627F8A" w:rsidP="00842EB6">
      <w:pPr>
        <w:rPr>
          <w:rtl/>
        </w:rPr>
      </w:pPr>
      <w:bookmarkStart w:id="2386" w:name="_ETM_Q1_5939624"/>
      <w:bookmarkStart w:id="2387" w:name="_ETM_Q1_5942509"/>
      <w:bookmarkStart w:id="2388" w:name="_ETM_Q1_5942609"/>
      <w:bookmarkEnd w:id="2386"/>
      <w:bookmarkEnd w:id="2387"/>
      <w:bookmarkEnd w:id="2388"/>
      <w:r>
        <w:rPr>
          <w:rFonts w:hint="cs"/>
          <w:rtl/>
        </w:rPr>
        <w:t xml:space="preserve">תיק בשירות המבחן הוא לא תיק. זה תיק רווחה. לא עובר לאף מקום. </w:t>
      </w:r>
      <w:bookmarkStart w:id="2389" w:name="_ETM_Q1_5936586"/>
      <w:bookmarkEnd w:id="2389"/>
    </w:p>
    <w:p w:rsidR="00627F8A" w:rsidRDefault="00627F8A" w:rsidP="00842EB6">
      <w:pPr>
        <w:rPr>
          <w:rtl/>
        </w:rPr>
      </w:pPr>
      <w:bookmarkStart w:id="2390" w:name="_ETM_Q1_5936632"/>
      <w:bookmarkEnd w:id="2390"/>
    </w:p>
    <w:p w:rsidR="00627F8A" w:rsidRDefault="00627F8A" w:rsidP="00627F8A">
      <w:pPr>
        <w:pStyle w:val="a4"/>
        <w:keepNext/>
        <w:rPr>
          <w:rtl/>
        </w:rPr>
      </w:pPr>
      <w:bookmarkStart w:id="2391" w:name="ET_speaker_6345_438"/>
      <w:r w:rsidRPr="00627F8A">
        <w:rPr>
          <w:rStyle w:val="TagStyle"/>
          <w:rtl/>
        </w:rPr>
        <w:t xml:space="preserve"> &lt;&lt; דובר &gt;&gt; </w:t>
      </w:r>
      <w:r>
        <w:rPr>
          <w:rtl/>
        </w:rPr>
        <w:t>טלי גוטליב (הליכוד):</w:t>
      </w:r>
      <w:r w:rsidRPr="00627F8A">
        <w:rPr>
          <w:rStyle w:val="TagStyle"/>
          <w:rtl/>
        </w:rPr>
        <w:t xml:space="preserve"> &lt;&lt; דובר &gt;&gt;</w:t>
      </w:r>
      <w:r>
        <w:rPr>
          <w:rtl/>
        </w:rPr>
        <w:t xml:space="preserve">   </w:t>
      </w:r>
      <w:bookmarkEnd w:id="2391"/>
    </w:p>
    <w:p w:rsidR="00627F8A" w:rsidRDefault="00627F8A" w:rsidP="00627F8A">
      <w:pPr>
        <w:pStyle w:val="KeepWithNext"/>
        <w:rPr>
          <w:rtl/>
        </w:rPr>
      </w:pPr>
    </w:p>
    <w:p w:rsidR="00627F8A" w:rsidRDefault="00627F8A" w:rsidP="00627F8A">
      <w:pPr>
        <w:rPr>
          <w:rtl/>
        </w:rPr>
      </w:pPr>
      <w:r>
        <w:rPr>
          <w:rFonts w:hint="cs"/>
          <w:rtl/>
        </w:rPr>
        <w:t>לא אמרתי שתיק רווחה הוא תיק.</w:t>
      </w:r>
    </w:p>
    <w:p w:rsidR="00627F8A" w:rsidRDefault="00627F8A" w:rsidP="00627F8A">
      <w:pPr>
        <w:rPr>
          <w:rtl/>
        </w:rPr>
      </w:pPr>
      <w:bookmarkStart w:id="2392" w:name="_ETM_Q1_5938640"/>
      <w:bookmarkStart w:id="2393" w:name="_ETM_Q1_5938699"/>
      <w:bookmarkEnd w:id="2392"/>
      <w:bookmarkEnd w:id="2393"/>
    </w:p>
    <w:p w:rsidR="00627F8A" w:rsidRDefault="00627F8A" w:rsidP="00627F8A">
      <w:pPr>
        <w:pStyle w:val="af6"/>
        <w:keepNext/>
        <w:rPr>
          <w:rtl/>
        </w:rPr>
      </w:pPr>
      <w:bookmarkStart w:id="2394" w:name="ET_yor_6157_439"/>
      <w:r w:rsidRPr="00627F8A">
        <w:rPr>
          <w:rStyle w:val="TagStyle"/>
          <w:rtl/>
        </w:rPr>
        <w:t xml:space="preserve"> &lt;&lt; </w:t>
      </w:r>
      <w:proofErr w:type="spellStart"/>
      <w:r w:rsidRPr="00627F8A">
        <w:rPr>
          <w:rStyle w:val="TagStyle"/>
          <w:rtl/>
        </w:rPr>
        <w:t>יור</w:t>
      </w:r>
      <w:proofErr w:type="spellEnd"/>
      <w:r w:rsidRPr="00627F8A">
        <w:rPr>
          <w:rStyle w:val="TagStyle"/>
          <w:rtl/>
        </w:rPr>
        <w:t xml:space="preserve"> &gt;&gt; </w:t>
      </w:r>
      <w:r>
        <w:rPr>
          <w:rtl/>
        </w:rPr>
        <w:t xml:space="preserve">היו"ר שמחה </w:t>
      </w:r>
      <w:proofErr w:type="spellStart"/>
      <w:r>
        <w:rPr>
          <w:rtl/>
        </w:rPr>
        <w:t>רוטמן</w:t>
      </w:r>
      <w:proofErr w:type="spellEnd"/>
      <w:r>
        <w:rPr>
          <w:rtl/>
        </w:rPr>
        <w:t>:</w:t>
      </w:r>
      <w:r w:rsidRPr="00627F8A">
        <w:rPr>
          <w:rStyle w:val="TagStyle"/>
          <w:rtl/>
        </w:rPr>
        <w:t xml:space="preserve"> &lt;&lt; </w:t>
      </w:r>
      <w:proofErr w:type="spellStart"/>
      <w:r w:rsidRPr="00627F8A">
        <w:rPr>
          <w:rStyle w:val="TagStyle"/>
          <w:rtl/>
        </w:rPr>
        <w:t>יור</w:t>
      </w:r>
      <w:proofErr w:type="spellEnd"/>
      <w:r w:rsidRPr="00627F8A">
        <w:rPr>
          <w:rStyle w:val="TagStyle"/>
          <w:rtl/>
        </w:rPr>
        <w:t xml:space="preserve"> &gt;&gt;</w:t>
      </w:r>
      <w:r>
        <w:rPr>
          <w:rtl/>
        </w:rPr>
        <w:t xml:space="preserve">   </w:t>
      </w:r>
      <w:bookmarkEnd w:id="2394"/>
    </w:p>
    <w:p w:rsidR="00627F8A" w:rsidRDefault="00627F8A" w:rsidP="00627F8A">
      <w:pPr>
        <w:pStyle w:val="KeepWithNext"/>
        <w:rPr>
          <w:rtl/>
        </w:rPr>
      </w:pPr>
    </w:p>
    <w:p w:rsidR="00627F8A" w:rsidRDefault="00627F8A" w:rsidP="00627F8A">
      <w:pPr>
        <w:rPr>
          <w:rtl/>
        </w:rPr>
      </w:pPr>
      <w:bookmarkStart w:id="2395" w:name="_ETM_Q1_5939244"/>
      <w:bookmarkEnd w:id="2395"/>
      <w:r>
        <w:rPr>
          <w:rFonts w:hint="cs"/>
          <w:rtl/>
        </w:rPr>
        <w:t>למה זה רלוונטי?</w:t>
      </w:r>
      <w:bookmarkStart w:id="2396" w:name="_ETM_Q1_5942387"/>
      <w:bookmarkEnd w:id="2396"/>
    </w:p>
    <w:p w:rsidR="00627F8A" w:rsidRDefault="00627F8A" w:rsidP="00627F8A">
      <w:pPr>
        <w:rPr>
          <w:rtl/>
        </w:rPr>
      </w:pPr>
      <w:bookmarkStart w:id="2397" w:name="_ETM_Q1_5942460"/>
      <w:bookmarkEnd w:id="2397"/>
    </w:p>
    <w:p w:rsidR="00627F8A" w:rsidRDefault="00627F8A" w:rsidP="00627F8A">
      <w:pPr>
        <w:pStyle w:val="-"/>
        <w:keepNext/>
        <w:rPr>
          <w:rtl/>
        </w:rPr>
      </w:pPr>
      <w:bookmarkStart w:id="2398" w:name="ET_speakercontinue_6345_440"/>
      <w:r w:rsidRPr="00627F8A">
        <w:rPr>
          <w:rStyle w:val="TagStyle"/>
          <w:rtl/>
        </w:rPr>
        <w:t xml:space="preserve"> &lt;&lt; </w:t>
      </w:r>
      <w:proofErr w:type="spellStart"/>
      <w:r w:rsidRPr="00627F8A">
        <w:rPr>
          <w:rStyle w:val="TagStyle"/>
          <w:rtl/>
        </w:rPr>
        <w:t>דובר_המשך</w:t>
      </w:r>
      <w:proofErr w:type="spellEnd"/>
      <w:r w:rsidRPr="00627F8A">
        <w:rPr>
          <w:rStyle w:val="TagStyle"/>
          <w:rtl/>
        </w:rPr>
        <w:t xml:space="preserve"> &gt;&gt; </w:t>
      </w:r>
      <w:r>
        <w:rPr>
          <w:rtl/>
        </w:rPr>
        <w:t>טלי גוטליב (הליכוד):</w:t>
      </w:r>
      <w:r w:rsidRPr="00627F8A">
        <w:rPr>
          <w:rStyle w:val="TagStyle"/>
          <w:rtl/>
        </w:rPr>
        <w:t xml:space="preserve"> &lt;&lt; </w:t>
      </w:r>
      <w:proofErr w:type="spellStart"/>
      <w:r w:rsidRPr="00627F8A">
        <w:rPr>
          <w:rStyle w:val="TagStyle"/>
          <w:rtl/>
        </w:rPr>
        <w:t>דובר_המשך</w:t>
      </w:r>
      <w:proofErr w:type="spellEnd"/>
      <w:r w:rsidRPr="00627F8A">
        <w:rPr>
          <w:rStyle w:val="TagStyle"/>
          <w:rtl/>
        </w:rPr>
        <w:t xml:space="preserve"> &gt;&gt;</w:t>
      </w:r>
      <w:r>
        <w:rPr>
          <w:rtl/>
        </w:rPr>
        <w:t xml:space="preserve">   </w:t>
      </w:r>
      <w:bookmarkEnd w:id="2398"/>
    </w:p>
    <w:p w:rsidR="00627F8A" w:rsidRDefault="00627F8A" w:rsidP="00627F8A">
      <w:pPr>
        <w:pStyle w:val="KeepWithNext"/>
        <w:rPr>
          <w:rtl/>
        </w:rPr>
      </w:pPr>
    </w:p>
    <w:p w:rsidR="00842EB6" w:rsidRDefault="00627F8A" w:rsidP="003733AC">
      <w:pPr>
        <w:rPr>
          <w:rtl/>
        </w:rPr>
      </w:pPr>
      <w:bookmarkStart w:id="2399" w:name="_ETM_Q1_5943153"/>
      <w:bookmarkEnd w:id="2399"/>
      <w:r>
        <w:rPr>
          <w:rFonts w:hint="cs"/>
          <w:rtl/>
        </w:rPr>
        <w:t xml:space="preserve">כי בהקשר של מה שישי אמר </w:t>
      </w:r>
      <w:bookmarkStart w:id="2400" w:name="_ETM_Q1_5936723"/>
      <w:bookmarkStart w:id="2401" w:name="_ETM_Q1_5936774"/>
      <w:bookmarkEnd w:id="2400"/>
      <w:bookmarkEnd w:id="2401"/>
      <w:r w:rsidR="00842EB6">
        <w:rPr>
          <w:rFonts w:hint="cs"/>
          <w:rtl/>
        </w:rPr>
        <w:t xml:space="preserve">זה הרבה יותר גדול </w:t>
      </w:r>
      <w:bookmarkStart w:id="2402" w:name="_ETM_Q1_5944676"/>
      <w:bookmarkEnd w:id="2402"/>
      <w:r w:rsidR="00842EB6">
        <w:rPr>
          <w:rFonts w:hint="cs"/>
          <w:rtl/>
        </w:rPr>
        <w:t xml:space="preserve">מזה. החשיבות של החקירה </w:t>
      </w:r>
      <w:r w:rsidR="003733AC">
        <w:rPr>
          <w:rFonts w:hint="cs"/>
          <w:rtl/>
        </w:rPr>
        <w:t xml:space="preserve">היא </w:t>
      </w:r>
      <w:r w:rsidR="00842EB6">
        <w:rPr>
          <w:rFonts w:hint="cs"/>
          <w:rtl/>
        </w:rPr>
        <w:t>כל כך קר</w:t>
      </w:r>
      <w:r w:rsidR="003733AC">
        <w:rPr>
          <w:rFonts w:hint="cs"/>
          <w:rtl/>
        </w:rPr>
        <w:t>י</w:t>
      </w:r>
      <w:r w:rsidR="00842EB6">
        <w:rPr>
          <w:rFonts w:hint="cs"/>
          <w:rtl/>
        </w:rPr>
        <w:t xml:space="preserve">טית. </w:t>
      </w:r>
      <w:r w:rsidR="003733AC">
        <w:rPr>
          <w:rFonts w:hint="cs"/>
          <w:rtl/>
        </w:rPr>
        <w:t xml:space="preserve">היא משליכה אחר כך על הכול. </w:t>
      </w:r>
      <w:r w:rsidR="00842EB6">
        <w:rPr>
          <w:rFonts w:hint="cs"/>
          <w:rtl/>
        </w:rPr>
        <w:t>סנגור מבין, הו</w:t>
      </w:r>
      <w:bookmarkStart w:id="2403" w:name="_ETM_Q1_5950825"/>
      <w:bookmarkEnd w:id="2403"/>
      <w:r w:rsidR="00842EB6">
        <w:rPr>
          <w:rFonts w:hint="cs"/>
          <w:rtl/>
        </w:rPr>
        <w:t>א לא יכול לקבל חומרי חקירה</w:t>
      </w:r>
      <w:r w:rsidR="003733AC">
        <w:rPr>
          <w:rFonts w:hint="cs"/>
          <w:rtl/>
        </w:rPr>
        <w:t xml:space="preserve">. </w:t>
      </w:r>
      <w:bookmarkStart w:id="2404" w:name="_ETM_Q1_5954568"/>
      <w:bookmarkEnd w:id="2404"/>
      <w:r w:rsidR="003733AC">
        <w:rPr>
          <w:rFonts w:hint="cs"/>
          <w:rtl/>
        </w:rPr>
        <w:t>שמע את החקירה,</w:t>
      </w:r>
      <w:r w:rsidR="00842EB6">
        <w:rPr>
          <w:rFonts w:hint="cs"/>
          <w:rtl/>
        </w:rPr>
        <w:t xml:space="preserve"> ראה </w:t>
      </w:r>
      <w:r w:rsidR="003733AC">
        <w:rPr>
          <w:rFonts w:hint="cs"/>
          <w:rtl/>
        </w:rPr>
        <w:t xml:space="preserve">את הקטין, ראה את העברת המידע, ראה </w:t>
      </w:r>
      <w:r w:rsidR="00842EB6">
        <w:rPr>
          <w:rFonts w:hint="cs"/>
          <w:rtl/>
        </w:rPr>
        <w:t xml:space="preserve">איך הדברים עוברים, </w:t>
      </w:r>
      <w:bookmarkStart w:id="2405" w:name="_ETM_Q1_5958343"/>
      <w:bookmarkEnd w:id="2405"/>
      <w:r w:rsidR="003733AC">
        <w:rPr>
          <w:rFonts w:hint="cs"/>
          <w:rtl/>
        </w:rPr>
        <w:t xml:space="preserve">ראה את אותות האמת, ראה את סוג </w:t>
      </w:r>
      <w:proofErr w:type="spellStart"/>
      <w:r w:rsidR="003733AC">
        <w:rPr>
          <w:rFonts w:hint="cs"/>
          <w:rtl/>
        </w:rPr>
        <w:t>ההטחות</w:t>
      </w:r>
      <w:proofErr w:type="spellEnd"/>
      <w:r w:rsidR="003733AC">
        <w:rPr>
          <w:rFonts w:hint="cs"/>
          <w:rtl/>
        </w:rPr>
        <w:t xml:space="preserve"> שהטיחו בו. </w:t>
      </w:r>
      <w:bookmarkStart w:id="2406" w:name="_ETM_Q1_5959982"/>
      <w:bookmarkEnd w:id="2406"/>
      <w:r w:rsidR="00842EB6">
        <w:rPr>
          <w:rFonts w:hint="cs"/>
          <w:rtl/>
        </w:rPr>
        <w:t>ה</w:t>
      </w:r>
      <w:r w:rsidR="003733AC">
        <w:rPr>
          <w:rFonts w:hint="cs"/>
          <w:rtl/>
        </w:rPr>
        <w:t>ו</w:t>
      </w:r>
      <w:r w:rsidR="00842EB6">
        <w:rPr>
          <w:rFonts w:hint="cs"/>
          <w:rtl/>
        </w:rPr>
        <w:t>א מסיק מזה בהתאם לניסיונו</w:t>
      </w:r>
      <w:r w:rsidR="003733AC">
        <w:rPr>
          <w:rFonts w:hint="cs"/>
          <w:rtl/>
        </w:rPr>
        <w:t xml:space="preserve"> ותבונתו מה יש בתיק או אין</w:t>
      </w:r>
      <w:r w:rsidR="00842EB6">
        <w:rPr>
          <w:rFonts w:hint="cs"/>
          <w:rtl/>
        </w:rPr>
        <w:t xml:space="preserve">, מבין מעצם שחרור של </w:t>
      </w:r>
      <w:bookmarkStart w:id="2407" w:name="_ETM_Q1_5967410"/>
      <w:bookmarkEnd w:id="2407"/>
      <w:r w:rsidR="00842EB6">
        <w:rPr>
          <w:rFonts w:hint="cs"/>
          <w:rtl/>
        </w:rPr>
        <w:t xml:space="preserve">הקטין </w:t>
      </w:r>
      <w:r w:rsidR="003733AC">
        <w:rPr>
          <w:rFonts w:hint="cs"/>
          <w:rtl/>
        </w:rPr>
        <w:t xml:space="preserve">את העובדה שהתיק חלש מאוד ועל יסוד זה יכול לייעץ ייעוץ </w:t>
      </w:r>
      <w:proofErr w:type="spellStart"/>
      <w:r w:rsidR="003733AC">
        <w:rPr>
          <w:rFonts w:hint="cs"/>
          <w:rtl/>
        </w:rPr>
        <w:t>אמיתי</w:t>
      </w:r>
      <w:proofErr w:type="spellEnd"/>
      <w:r w:rsidR="003733AC">
        <w:rPr>
          <w:rFonts w:hint="cs"/>
          <w:rtl/>
        </w:rPr>
        <w:t xml:space="preserve"> קונקרטי </w:t>
      </w:r>
      <w:bookmarkStart w:id="2408" w:name="_ETM_Q1_5969975"/>
      <w:bookmarkEnd w:id="2408"/>
      <w:r w:rsidR="00842EB6">
        <w:rPr>
          <w:rFonts w:hint="cs"/>
          <w:rtl/>
        </w:rPr>
        <w:t>שישמור על הקטין.</w:t>
      </w:r>
    </w:p>
    <w:p w:rsidR="00842EB6" w:rsidRDefault="00842EB6" w:rsidP="00842EB6">
      <w:pPr>
        <w:rPr>
          <w:rtl/>
        </w:rPr>
      </w:pPr>
      <w:bookmarkStart w:id="2409" w:name="_ETM_Q1_5974543"/>
      <w:bookmarkStart w:id="2410" w:name="_ETM_Q1_5974627"/>
      <w:bookmarkStart w:id="2411" w:name="_ETM_Q1_5978510"/>
      <w:bookmarkEnd w:id="2409"/>
      <w:bookmarkEnd w:id="2410"/>
      <w:bookmarkEnd w:id="2411"/>
    </w:p>
    <w:p w:rsidR="00842EB6" w:rsidRDefault="00842EB6" w:rsidP="00842EB6">
      <w:pPr>
        <w:pStyle w:val="af9"/>
        <w:keepNext/>
        <w:rPr>
          <w:rtl/>
        </w:rPr>
      </w:pPr>
      <w:bookmarkStart w:id="2412" w:name="ET_guest_847982_215"/>
      <w:r w:rsidRPr="00842EB6">
        <w:rPr>
          <w:rStyle w:val="TagStyle"/>
          <w:rtl/>
        </w:rPr>
        <w:t xml:space="preserve"> &lt;&lt; אורח &gt;&gt; </w:t>
      </w:r>
      <w:r>
        <w:rPr>
          <w:rtl/>
        </w:rPr>
        <w:t>בטי חנן:</w:t>
      </w:r>
      <w:r w:rsidRPr="00842EB6">
        <w:rPr>
          <w:rStyle w:val="TagStyle"/>
          <w:rtl/>
        </w:rPr>
        <w:t xml:space="preserve"> &lt;&lt; אורח &gt;&gt;</w:t>
      </w:r>
      <w:r>
        <w:rPr>
          <w:rtl/>
        </w:rPr>
        <w:t xml:space="preserve">   </w:t>
      </w:r>
      <w:bookmarkEnd w:id="2412"/>
    </w:p>
    <w:p w:rsidR="00842EB6" w:rsidRDefault="00842EB6" w:rsidP="00842EB6">
      <w:pPr>
        <w:pStyle w:val="KeepWithNext"/>
        <w:rPr>
          <w:rtl/>
        </w:rPr>
      </w:pPr>
    </w:p>
    <w:p w:rsidR="00842EB6" w:rsidRDefault="005555B7" w:rsidP="005555B7">
      <w:pPr>
        <w:rPr>
          <w:rtl/>
        </w:rPr>
      </w:pPr>
      <w:bookmarkStart w:id="2413" w:name="_ETM_Q1_5978977"/>
      <w:bookmarkStart w:id="2414" w:name="_ETM_Q1_5979027"/>
      <w:bookmarkEnd w:id="2413"/>
      <w:bookmarkEnd w:id="2414"/>
      <w:r>
        <w:rPr>
          <w:rFonts w:hint="cs"/>
          <w:rtl/>
        </w:rPr>
        <w:t xml:space="preserve">הטיפול בשירות המבחן לנוער </w:t>
      </w:r>
      <w:r w:rsidR="00842EB6">
        <w:rPr>
          <w:rFonts w:hint="cs"/>
          <w:rtl/>
        </w:rPr>
        <w:t>לא יכול להתקי</w:t>
      </w:r>
      <w:r w:rsidR="00161A06">
        <w:rPr>
          <w:rFonts w:hint="cs"/>
          <w:rtl/>
        </w:rPr>
        <w:t>ים</w:t>
      </w:r>
      <w:r w:rsidR="00842EB6">
        <w:rPr>
          <w:rFonts w:hint="cs"/>
          <w:rtl/>
        </w:rPr>
        <w:t xml:space="preserve"> במקרה של הודאת שווא. </w:t>
      </w:r>
      <w:bookmarkStart w:id="2415" w:name="_ETM_Q1_5983694"/>
      <w:bookmarkEnd w:id="2415"/>
      <w:r>
        <w:rPr>
          <w:rFonts w:hint="cs"/>
          <w:rtl/>
        </w:rPr>
        <w:t xml:space="preserve">הנער מגיע לטיפול, לא לחקירה. </w:t>
      </w:r>
      <w:r w:rsidR="00842EB6">
        <w:rPr>
          <w:rFonts w:hint="cs"/>
          <w:rtl/>
        </w:rPr>
        <w:t xml:space="preserve">אין שוטר, אין חוקר. שואלים אותו מה עמדתו. </w:t>
      </w:r>
    </w:p>
    <w:p w:rsidR="00842EB6" w:rsidRDefault="00842EB6" w:rsidP="00842EB6">
      <w:pPr>
        <w:rPr>
          <w:rtl/>
        </w:rPr>
      </w:pPr>
      <w:bookmarkStart w:id="2416" w:name="_ETM_Q1_5989094"/>
      <w:bookmarkStart w:id="2417" w:name="_ETM_Q1_5989180"/>
      <w:bookmarkEnd w:id="2416"/>
      <w:bookmarkEnd w:id="2417"/>
    </w:p>
    <w:p w:rsidR="00842EB6" w:rsidRDefault="00842EB6" w:rsidP="00842EB6">
      <w:pPr>
        <w:pStyle w:val="af6"/>
        <w:keepNext/>
        <w:rPr>
          <w:rtl/>
        </w:rPr>
      </w:pPr>
      <w:bookmarkStart w:id="2418" w:name="ET_yor_6157_216"/>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418"/>
    </w:p>
    <w:p w:rsidR="00842EB6" w:rsidRDefault="00842EB6" w:rsidP="00842EB6">
      <w:pPr>
        <w:pStyle w:val="KeepWithNext"/>
        <w:rPr>
          <w:rtl/>
        </w:rPr>
      </w:pPr>
    </w:p>
    <w:p w:rsidR="00842EB6" w:rsidRDefault="00842EB6" w:rsidP="00842EB6">
      <w:pPr>
        <w:rPr>
          <w:rtl/>
        </w:rPr>
      </w:pPr>
      <w:bookmarkStart w:id="2419" w:name="_ETM_Q1_5989711"/>
      <w:bookmarkEnd w:id="2419"/>
      <w:r>
        <w:rPr>
          <w:rFonts w:hint="cs"/>
          <w:rtl/>
        </w:rPr>
        <w:t xml:space="preserve">ואם אומר </w:t>
      </w:r>
      <w:bookmarkStart w:id="2420" w:name="_ETM_Q1_5990594"/>
      <w:bookmarkEnd w:id="2420"/>
      <w:r>
        <w:rPr>
          <w:rFonts w:hint="cs"/>
          <w:rtl/>
        </w:rPr>
        <w:t>שלא עשה את זה</w:t>
      </w:r>
      <w:r w:rsidR="005555B7">
        <w:rPr>
          <w:rFonts w:hint="cs"/>
          <w:rtl/>
        </w:rPr>
        <w:t>,</w:t>
      </w:r>
      <w:r>
        <w:rPr>
          <w:rFonts w:hint="cs"/>
          <w:rtl/>
        </w:rPr>
        <w:t xml:space="preserve"> חוזר למשטרה.</w:t>
      </w:r>
    </w:p>
    <w:p w:rsidR="00842EB6" w:rsidRDefault="00842EB6" w:rsidP="00842EB6">
      <w:pPr>
        <w:rPr>
          <w:rtl/>
        </w:rPr>
      </w:pPr>
      <w:bookmarkStart w:id="2421" w:name="_ETM_Q1_5994078"/>
      <w:bookmarkStart w:id="2422" w:name="_ETM_Q1_5994180"/>
      <w:bookmarkEnd w:id="2421"/>
      <w:bookmarkEnd w:id="2422"/>
    </w:p>
    <w:p w:rsidR="00842EB6" w:rsidRDefault="00842EB6" w:rsidP="00842EB6">
      <w:pPr>
        <w:pStyle w:val="-"/>
        <w:keepNext/>
        <w:rPr>
          <w:rtl/>
        </w:rPr>
      </w:pPr>
      <w:bookmarkStart w:id="2423" w:name="ET_speakercontinue_847982_217"/>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בטי חנן: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423"/>
    </w:p>
    <w:p w:rsidR="00842EB6" w:rsidRDefault="00842EB6" w:rsidP="00842EB6">
      <w:pPr>
        <w:pStyle w:val="KeepWithNext"/>
        <w:rPr>
          <w:rtl/>
        </w:rPr>
      </w:pPr>
    </w:p>
    <w:p w:rsidR="00842EB6" w:rsidRDefault="00842EB6" w:rsidP="00842EB6">
      <w:pPr>
        <w:rPr>
          <w:rtl/>
        </w:rPr>
      </w:pPr>
      <w:bookmarkStart w:id="2424" w:name="_ETM_Q1_5994578"/>
      <w:bookmarkEnd w:id="2424"/>
      <w:r>
        <w:rPr>
          <w:rFonts w:hint="cs"/>
          <w:rtl/>
        </w:rPr>
        <w:t xml:space="preserve">אין דלת לדלת. הוא מגיע </w:t>
      </w:r>
      <w:bookmarkStart w:id="2425" w:name="_ETM_Q1_5997145"/>
      <w:bookmarkEnd w:id="2425"/>
      <w:r>
        <w:rPr>
          <w:rFonts w:hint="cs"/>
          <w:rtl/>
        </w:rPr>
        <w:t>אלינו לטיפול. הודא</w:t>
      </w:r>
      <w:r w:rsidR="0055510D">
        <w:rPr>
          <w:rFonts w:hint="cs"/>
          <w:rtl/>
        </w:rPr>
        <w:t>ת</w:t>
      </w:r>
      <w:r>
        <w:rPr>
          <w:rFonts w:hint="cs"/>
          <w:rtl/>
        </w:rPr>
        <w:t xml:space="preserve"> שווא לא יכולה לעמוד בטיפול. טיפול מגיע </w:t>
      </w:r>
      <w:bookmarkStart w:id="2426" w:name="_ETM_Q1_6006945"/>
      <w:bookmarkEnd w:id="2426"/>
      <w:r>
        <w:rPr>
          <w:rFonts w:hint="cs"/>
          <w:rtl/>
        </w:rPr>
        <w:t>ללקיחת אחריות.</w:t>
      </w:r>
    </w:p>
    <w:p w:rsidR="00842EB6" w:rsidRDefault="00842EB6" w:rsidP="00842EB6">
      <w:pPr>
        <w:rPr>
          <w:rtl/>
        </w:rPr>
      </w:pPr>
      <w:bookmarkStart w:id="2427" w:name="_ETM_Q1_6009328"/>
      <w:bookmarkStart w:id="2428" w:name="_ETM_Q1_6009431"/>
      <w:bookmarkStart w:id="2429" w:name="_ETM_Q1_6010194"/>
      <w:bookmarkEnd w:id="2427"/>
      <w:bookmarkEnd w:id="2428"/>
      <w:bookmarkEnd w:id="2429"/>
    </w:p>
    <w:p w:rsidR="00842EB6" w:rsidRDefault="00842EB6" w:rsidP="00842EB6">
      <w:pPr>
        <w:pStyle w:val="a4"/>
        <w:keepNext/>
        <w:rPr>
          <w:rtl/>
        </w:rPr>
      </w:pPr>
      <w:bookmarkStart w:id="2430" w:name="ET_speaker_6345_218"/>
      <w:r w:rsidRPr="00842EB6">
        <w:rPr>
          <w:rStyle w:val="TagStyle"/>
          <w:rtl/>
        </w:rPr>
        <w:t xml:space="preserve"> &lt;&lt; דובר &gt;&gt; </w:t>
      </w:r>
      <w:r>
        <w:rPr>
          <w:rtl/>
        </w:rPr>
        <w:t>טלי גוטליב (הליכוד):</w:t>
      </w:r>
      <w:r w:rsidRPr="00842EB6">
        <w:rPr>
          <w:rStyle w:val="TagStyle"/>
          <w:rtl/>
        </w:rPr>
        <w:t xml:space="preserve"> &lt;&lt; דובר &gt;&gt;</w:t>
      </w:r>
      <w:r>
        <w:rPr>
          <w:rtl/>
        </w:rPr>
        <w:t xml:space="preserve">   </w:t>
      </w:r>
      <w:bookmarkEnd w:id="2430"/>
    </w:p>
    <w:p w:rsidR="00842EB6" w:rsidRDefault="00842EB6" w:rsidP="00842EB6">
      <w:pPr>
        <w:pStyle w:val="KeepWithNext"/>
        <w:rPr>
          <w:rtl/>
        </w:rPr>
      </w:pPr>
    </w:p>
    <w:p w:rsidR="00842EB6" w:rsidRDefault="00842EB6" w:rsidP="00842EB6">
      <w:pPr>
        <w:rPr>
          <w:rtl/>
        </w:rPr>
      </w:pPr>
      <w:bookmarkStart w:id="2431" w:name="_ETM_Q1_6010645"/>
      <w:bookmarkEnd w:id="2431"/>
      <w:r>
        <w:rPr>
          <w:rFonts w:hint="cs"/>
          <w:rtl/>
        </w:rPr>
        <w:t>א</w:t>
      </w:r>
      <w:bookmarkStart w:id="2432" w:name="_ETM_Q1_6010694"/>
      <w:bookmarkEnd w:id="2432"/>
      <w:r>
        <w:rPr>
          <w:rFonts w:hint="cs"/>
          <w:rtl/>
        </w:rPr>
        <w:t>תם מובילים רק ללקיחת אחריות.</w:t>
      </w:r>
    </w:p>
    <w:p w:rsidR="00842EB6" w:rsidRDefault="00842EB6" w:rsidP="00842EB6">
      <w:pPr>
        <w:rPr>
          <w:rtl/>
        </w:rPr>
      </w:pPr>
      <w:bookmarkStart w:id="2433" w:name="_ETM_Q1_6014045"/>
      <w:bookmarkStart w:id="2434" w:name="_ETM_Q1_6014145"/>
      <w:bookmarkStart w:id="2435" w:name="_ETM_Q1_6016162"/>
      <w:bookmarkEnd w:id="2433"/>
      <w:bookmarkEnd w:id="2434"/>
      <w:bookmarkEnd w:id="2435"/>
    </w:p>
    <w:p w:rsidR="00842EB6" w:rsidRDefault="00842EB6" w:rsidP="00842EB6">
      <w:pPr>
        <w:pStyle w:val="af9"/>
        <w:keepNext/>
        <w:rPr>
          <w:rtl/>
        </w:rPr>
      </w:pPr>
      <w:bookmarkStart w:id="2436" w:name="ET_guest_847982_219"/>
      <w:r w:rsidRPr="00842EB6">
        <w:rPr>
          <w:rStyle w:val="TagStyle"/>
          <w:rtl/>
        </w:rPr>
        <w:t xml:space="preserve"> &lt;&lt; אורח &gt;&gt; </w:t>
      </w:r>
      <w:r>
        <w:rPr>
          <w:rtl/>
        </w:rPr>
        <w:t>בטי חנן:</w:t>
      </w:r>
      <w:r w:rsidRPr="00842EB6">
        <w:rPr>
          <w:rStyle w:val="TagStyle"/>
          <w:rtl/>
        </w:rPr>
        <w:t xml:space="preserve"> &lt;&lt; אורח &gt;&gt;</w:t>
      </w:r>
      <w:r>
        <w:rPr>
          <w:rtl/>
        </w:rPr>
        <w:t xml:space="preserve">   </w:t>
      </w:r>
      <w:bookmarkEnd w:id="2436"/>
    </w:p>
    <w:p w:rsidR="00842EB6" w:rsidRDefault="00842EB6" w:rsidP="00842EB6">
      <w:pPr>
        <w:pStyle w:val="KeepWithNext"/>
        <w:rPr>
          <w:rtl/>
        </w:rPr>
      </w:pPr>
    </w:p>
    <w:p w:rsidR="00842EB6" w:rsidRDefault="0055510D" w:rsidP="00842EB6">
      <w:pPr>
        <w:rPr>
          <w:rtl/>
        </w:rPr>
      </w:pPr>
      <w:bookmarkStart w:id="2437" w:name="_ETM_Q1_6016662"/>
      <w:bookmarkStart w:id="2438" w:name="_ETM_Q1_6016694"/>
      <w:bookmarkEnd w:id="2437"/>
      <w:bookmarkEnd w:id="2438"/>
      <w:r>
        <w:rPr>
          <w:rFonts w:hint="cs"/>
          <w:rtl/>
        </w:rPr>
        <w:t>אנחנו</w:t>
      </w:r>
      <w:bookmarkStart w:id="2439" w:name="_ETM_Q1_6014068"/>
      <w:bookmarkEnd w:id="2439"/>
      <w:r>
        <w:rPr>
          <w:rFonts w:hint="cs"/>
          <w:rtl/>
        </w:rPr>
        <w:t xml:space="preserve"> לא מובילים</w:t>
      </w:r>
      <w:r w:rsidR="00842EB6">
        <w:rPr>
          <w:rFonts w:hint="cs"/>
          <w:rtl/>
        </w:rPr>
        <w:t>. א</w:t>
      </w:r>
      <w:r w:rsidR="00161A06">
        <w:rPr>
          <w:rFonts w:hint="cs"/>
          <w:rtl/>
        </w:rPr>
        <w:t>ין</w:t>
      </w:r>
      <w:r w:rsidR="00842EB6">
        <w:rPr>
          <w:rFonts w:hint="cs"/>
          <w:rtl/>
        </w:rPr>
        <w:t xml:space="preserve"> פה </w:t>
      </w:r>
      <w:bookmarkStart w:id="2440" w:name="_ETM_Q1_6018712"/>
      <w:bookmarkEnd w:id="2440"/>
      <w:r w:rsidR="00842EB6">
        <w:rPr>
          <w:rFonts w:hint="cs"/>
          <w:rtl/>
        </w:rPr>
        <w:t>חקירה.</w:t>
      </w:r>
    </w:p>
    <w:p w:rsidR="00842EB6" w:rsidRDefault="00842EB6" w:rsidP="00842EB6">
      <w:pPr>
        <w:rPr>
          <w:rtl/>
        </w:rPr>
      </w:pPr>
      <w:bookmarkStart w:id="2441" w:name="_ETM_Q1_6019879"/>
      <w:bookmarkStart w:id="2442" w:name="_ETM_Q1_6019962"/>
      <w:bookmarkEnd w:id="2441"/>
      <w:bookmarkEnd w:id="2442"/>
    </w:p>
    <w:p w:rsidR="00842EB6" w:rsidRDefault="00842EB6" w:rsidP="00842EB6">
      <w:pPr>
        <w:pStyle w:val="af6"/>
        <w:keepNext/>
        <w:rPr>
          <w:rtl/>
        </w:rPr>
      </w:pPr>
      <w:bookmarkStart w:id="2443" w:name="ET_yor_6157_220"/>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443"/>
    </w:p>
    <w:p w:rsidR="00842EB6" w:rsidRDefault="00842EB6" w:rsidP="00842EB6">
      <w:pPr>
        <w:pStyle w:val="KeepWithNext"/>
        <w:rPr>
          <w:rtl/>
        </w:rPr>
      </w:pPr>
    </w:p>
    <w:p w:rsidR="00842EB6" w:rsidRDefault="00842EB6" w:rsidP="0055510D">
      <w:pPr>
        <w:rPr>
          <w:rtl/>
        </w:rPr>
      </w:pPr>
      <w:bookmarkStart w:id="2444" w:name="_ETM_Q1_6020445"/>
      <w:bookmarkEnd w:id="2444"/>
      <w:r>
        <w:rPr>
          <w:rFonts w:hint="cs"/>
          <w:rtl/>
        </w:rPr>
        <w:t>אני לא מתכו</w:t>
      </w:r>
      <w:r w:rsidR="0055510D">
        <w:rPr>
          <w:rFonts w:hint="cs"/>
          <w:rtl/>
        </w:rPr>
        <w:t>ו</w:t>
      </w:r>
      <w:r>
        <w:rPr>
          <w:rFonts w:hint="cs"/>
          <w:rtl/>
        </w:rPr>
        <w:t>ן לצאת מהדי</w:t>
      </w:r>
      <w:r w:rsidR="00161A06">
        <w:rPr>
          <w:rFonts w:hint="cs"/>
          <w:rtl/>
        </w:rPr>
        <w:t>ון</w:t>
      </w:r>
      <w:r>
        <w:rPr>
          <w:rFonts w:hint="cs"/>
          <w:rtl/>
        </w:rPr>
        <w:t xml:space="preserve"> הזה לא מומחה לחקירות </w:t>
      </w:r>
      <w:bookmarkStart w:id="2445" w:name="_ETM_Q1_6027896"/>
      <w:bookmarkEnd w:id="2445"/>
      <w:r>
        <w:rPr>
          <w:rFonts w:hint="cs"/>
          <w:rtl/>
        </w:rPr>
        <w:t xml:space="preserve">ילדים ולא </w:t>
      </w:r>
      <w:r w:rsidR="0055510D">
        <w:rPr>
          <w:rFonts w:hint="cs"/>
          <w:rtl/>
        </w:rPr>
        <w:t xml:space="preserve">מומחה </w:t>
      </w:r>
      <w:r>
        <w:rPr>
          <w:rFonts w:hint="cs"/>
          <w:rtl/>
        </w:rPr>
        <w:t xml:space="preserve">לפסיכולוגיה. את אומרת </w:t>
      </w:r>
      <w:r>
        <w:rPr>
          <w:rtl/>
        </w:rPr>
        <w:t>–</w:t>
      </w:r>
      <w:r>
        <w:rPr>
          <w:rFonts w:hint="cs"/>
          <w:rtl/>
        </w:rPr>
        <w:t xml:space="preserve"> </w:t>
      </w:r>
      <w:r w:rsidR="0055510D">
        <w:rPr>
          <w:rFonts w:hint="cs"/>
          <w:rtl/>
        </w:rPr>
        <w:t xml:space="preserve">הוא </w:t>
      </w:r>
      <w:r>
        <w:rPr>
          <w:rFonts w:hint="cs"/>
          <w:rtl/>
        </w:rPr>
        <w:t xml:space="preserve">הגיע אליך כשהודה בחקירת </w:t>
      </w:r>
      <w:bookmarkStart w:id="2446" w:name="_ETM_Q1_6035863"/>
      <w:bookmarkEnd w:id="2446"/>
      <w:r>
        <w:rPr>
          <w:rFonts w:hint="cs"/>
          <w:rtl/>
        </w:rPr>
        <w:t>המשטרה.</w:t>
      </w:r>
    </w:p>
    <w:p w:rsidR="00842EB6" w:rsidRDefault="00842EB6" w:rsidP="00842EB6">
      <w:pPr>
        <w:rPr>
          <w:rtl/>
        </w:rPr>
      </w:pPr>
      <w:bookmarkStart w:id="2447" w:name="_ETM_Q1_6036929"/>
      <w:bookmarkStart w:id="2448" w:name="_ETM_Q1_6037030"/>
      <w:bookmarkEnd w:id="2447"/>
      <w:bookmarkEnd w:id="2448"/>
    </w:p>
    <w:p w:rsidR="00842EB6" w:rsidRDefault="00842EB6" w:rsidP="00842EB6">
      <w:pPr>
        <w:pStyle w:val="-"/>
        <w:keepNext/>
        <w:rPr>
          <w:rtl/>
        </w:rPr>
      </w:pPr>
      <w:bookmarkStart w:id="2449" w:name="ET_speakercontinue_847982_221"/>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בטי חנן: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449"/>
    </w:p>
    <w:p w:rsidR="00842EB6" w:rsidRDefault="00842EB6" w:rsidP="00842EB6">
      <w:pPr>
        <w:pStyle w:val="KeepWithNext"/>
        <w:rPr>
          <w:rtl/>
        </w:rPr>
      </w:pPr>
    </w:p>
    <w:p w:rsidR="00842EB6" w:rsidRDefault="0055510D" w:rsidP="00842EB6">
      <w:pPr>
        <w:rPr>
          <w:rtl/>
        </w:rPr>
      </w:pPr>
      <w:bookmarkStart w:id="2450" w:name="_ETM_Q1_6037463"/>
      <w:bookmarkEnd w:id="2450"/>
      <w:r>
        <w:rPr>
          <w:rFonts w:hint="cs"/>
          <w:rtl/>
        </w:rPr>
        <w:t xml:space="preserve">לא. </w:t>
      </w:r>
      <w:r w:rsidR="00842EB6">
        <w:rPr>
          <w:rFonts w:hint="cs"/>
          <w:rtl/>
        </w:rPr>
        <w:t>מגיע אלינו</w:t>
      </w:r>
      <w:r>
        <w:rPr>
          <w:rFonts w:hint="cs"/>
          <w:rtl/>
        </w:rPr>
        <w:t xml:space="preserve"> גם אם מכחיש</w:t>
      </w:r>
      <w:r w:rsidR="00842EB6">
        <w:rPr>
          <w:rFonts w:hint="cs"/>
          <w:rtl/>
        </w:rPr>
        <w:t>.</w:t>
      </w:r>
      <w:r>
        <w:rPr>
          <w:rFonts w:hint="cs"/>
          <w:rtl/>
        </w:rPr>
        <w:t xml:space="preserve"> כל נער</w:t>
      </w:r>
      <w:bookmarkStart w:id="2451" w:name="_ETM_Q1_6041048"/>
      <w:bookmarkEnd w:id="2451"/>
      <w:r>
        <w:rPr>
          <w:rFonts w:hint="cs"/>
          <w:rtl/>
        </w:rPr>
        <w:t xml:space="preserve"> שנחקר במשטרה מגיע אלינו.</w:t>
      </w:r>
    </w:p>
    <w:p w:rsidR="00842EB6" w:rsidRDefault="00842EB6" w:rsidP="00842EB6">
      <w:pPr>
        <w:rPr>
          <w:rtl/>
        </w:rPr>
      </w:pPr>
      <w:bookmarkStart w:id="2452" w:name="_ETM_Q1_6039379"/>
      <w:bookmarkStart w:id="2453" w:name="_ETM_Q1_6039480"/>
      <w:bookmarkEnd w:id="2452"/>
      <w:bookmarkEnd w:id="2453"/>
    </w:p>
    <w:p w:rsidR="00842EB6" w:rsidRDefault="00842EB6" w:rsidP="00842EB6">
      <w:pPr>
        <w:pStyle w:val="af6"/>
        <w:keepNext/>
        <w:rPr>
          <w:rtl/>
        </w:rPr>
      </w:pPr>
      <w:bookmarkStart w:id="2454" w:name="ET_yor_6157_222"/>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 </w:t>
      </w:r>
      <w:r>
        <w:rPr>
          <w:rtl/>
        </w:rPr>
        <w:t xml:space="preserve">היו"ר שמחה </w:t>
      </w:r>
      <w:proofErr w:type="spellStart"/>
      <w:r>
        <w:rPr>
          <w:rtl/>
        </w:rPr>
        <w:t>רוטמן</w:t>
      </w:r>
      <w:proofErr w:type="spellEnd"/>
      <w:r>
        <w:rPr>
          <w:rtl/>
        </w:rPr>
        <w:t>:</w:t>
      </w:r>
      <w:r w:rsidRPr="00842EB6">
        <w:rPr>
          <w:rStyle w:val="TagStyle"/>
          <w:rtl/>
        </w:rPr>
        <w:t xml:space="preserve"> &lt;&lt; </w:t>
      </w:r>
      <w:proofErr w:type="spellStart"/>
      <w:r w:rsidRPr="00842EB6">
        <w:rPr>
          <w:rStyle w:val="TagStyle"/>
          <w:rtl/>
        </w:rPr>
        <w:t>יור</w:t>
      </w:r>
      <w:proofErr w:type="spellEnd"/>
      <w:r w:rsidRPr="00842EB6">
        <w:rPr>
          <w:rStyle w:val="TagStyle"/>
          <w:rtl/>
        </w:rPr>
        <w:t xml:space="preserve"> &gt;&gt;</w:t>
      </w:r>
      <w:r>
        <w:rPr>
          <w:rtl/>
        </w:rPr>
        <w:t xml:space="preserve">   </w:t>
      </w:r>
      <w:bookmarkEnd w:id="2454"/>
    </w:p>
    <w:p w:rsidR="00842EB6" w:rsidRDefault="00842EB6" w:rsidP="00842EB6">
      <w:pPr>
        <w:pStyle w:val="KeepWithNext"/>
        <w:rPr>
          <w:rtl/>
        </w:rPr>
      </w:pPr>
    </w:p>
    <w:p w:rsidR="00842EB6" w:rsidRDefault="00842EB6" w:rsidP="0055510D">
      <w:pPr>
        <w:rPr>
          <w:rtl/>
        </w:rPr>
      </w:pPr>
      <w:bookmarkStart w:id="2455" w:name="_ETM_Q1_6039946"/>
      <w:bookmarkEnd w:id="2455"/>
      <w:r>
        <w:rPr>
          <w:rFonts w:hint="cs"/>
          <w:rtl/>
        </w:rPr>
        <w:t>מ</w:t>
      </w:r>
      <w:r w:rsidR="0055510D">
        <w:rPr>
          <w:rFonts w:hint="cs"/>
          <w:rtl/>
        </w:rPr>
        <w:t>גיע</w:t>
      </w:r>
      <w:r>
        <w:rPr>
          <w:rFonts w:hint="cs"/>
          <w:rtl/>
        </w:rPr>
        <w:t xml:space="preserve"> אליך לטיפול. לא שתדעי עליו. לטיפול אחרי שהו</w:t>
      </w:r>
      <w:r w:rsidR="0055510D">
        <w:rPr>
          <w:rFonts w:hint="cs"/>
          <w:rtl/>
        </w:rPr>
        <w:t>ד</w:t>
      </w:r>
      <w:r>
        <w:rPr>
          <w:rFonts w:hint="cs"/>
          <w:rtl/>
        </w:rPr>
        <w:t xml:space="preserve">ה </w:t>
      </w:r>
      <w:bookmarkStart w:id="2456" w:name="_ETM_Q1_6046730"/>
      <w:bookmarkEnd w:id="2456"/>
      <w:r>
        <w:rPr>
          <w:rFonts w:hint="cs"/>
          <w:rtl/>
        </w:rPr>
        <w:t>במשטרה.</w:t>
      </w:r>
    </w:p>
    <w:p w:rsidR="00842EB6" w:rsidRDefault="00842EB6" w:rsidP="00842EB6">
      <w:pPr>
        <w:rPr>
          <w:rtl/>
        </w:rPr>
      </w:pPr>
      <w:bookmarkStart w:id="2457" w:name="_ETM_Q1_6048746"/>
      <w:bookmarkStart w:id="2458" w:name="_ETM_Q1_6048830"/>
      <w:bookmarkEnd w:id="2457"/>
      <w:bookmarkEnd w:id="2458"/>
    </w:p>
    <w:p w:rsidR="00842EB6" w:rsidRDefault="00842EB6" w:rsidP="00842EB6">
      <w:pPr>
        <w:pStyle w:val="-"/>
        <w:keepNext/>
        <w:rPr>
          <w:rtl/>
        </w:rPr>
      </w:pPr>
      <w:bookmarkStart w:id="2459" w:name="ET_speakercontinue_847982_223"/>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 </w:t>
      </w:r>
      <w:r>
        <w:rPr>
          <w:rtl/>
        </w:rPr>
        <w:t>בטי חנן:</w:t>
      </w:r>
      <w:r w:rsidRPr="00842EB6">
        <w:rPr>
          <w:rStyle w:val="TagStyle"/>
          <w:rtl/>
        </w:rPr>
        <w:t xml:space="preserve"> &lt;&lt; </w:t>
      </w:r>
      <w:proofErr w:type="spellStart"/>
      <w:r w:rsidRPr="00842EB6">
        <w:rPr>
          <w:rStyle w:val="TagStyle"/>
          <w:rtl/>
        </w:rPr>
        <w:t>דובר_המשך</w:t>
      </w:r>
      <w:proofErr w:type="spellEnd"/>
      <w:r w:rsidRPr="00842EB6">
        <w:rPr>
          <w:rStyle w:val="TagStyle"/>
          <w:rtl/>
        </w:rPr>
        <w:t xml:space="preserve"> &gt;&gt;</w:t>
      </w:r>
      <w:r>
        <w:rPr>
          <w:rtl/>
        </w:rPr>
        <w:t xml:space="preserve">   </w:t>
      </w:r>
      <w:bookmarkEnd w:id="2459"/>
    </w:p>
    <w:p w:rsidR="00842EB6" w:rsidRDefault="00842EB6" w:rsidP="00842EB6">
      <w:pPr>
        <w:pStyle w:val="KeepWithNext"/>
        <w:rPr>
          <w:rtl/>
        </w:rPr>
      </w:pPr>
    </w:p>
    <w:p w:rsidR="00842EB6" w:rsidRDefault="00842EB6" w:rsidP="00842EB6">
      <w:pPr>
        <w:rPr>
          <w:rtl/>
        </w:rPr>
      </w:pPr>
      <w:bookmarkStart w:id="2460" w:name="_ETM_Q1_6049346"/>
      <w:bookmarkEnd w:id="2460"/>
      <w:r>
        <w:rPr>
          <w:rFonts w:hint="cs"/>
          <w:rtl/>
        </w:rPr>
        <w:t>לא. כולם מגיעים אלינו גם אם הכחיש.</w:t>
      </w:r>
      <w:r w:rsidR="00D65E19">
        <w:rPr>
          <w:rFonts w:hint="cs"/>
          <w:rtl/>
        </w:rPr>
        <w:t xml:space="preserve"> אני מדגישה, נער </w:t>
      </w:r>
      <w:bookmarkStart w:id="2461" w:name="_ETM_Q1_6068897"/>
      <w:bookmarkEnd w:id="2461"/>
      <w:r w:rsidR="00D65E19">
        <w:rPr>
          <w:rFonts w:hint="cs"/>
          <w:rtl/>
        </w:rPr>
        <w:t>מכחיש</w:t>
      </w:r>
      <w:r w:rsidR="0055510D">
        <w:rPr>
          <w:rFonts w:hint="cs"/>
          <w:rtl/>
        </w:rPr>
        <w:t>,</w:t>
      </w:r>
      <w:r w:rsidR="00D65E19">
        <w:rPr>
          <w:rFonts w:hint="cs"/>
          <w:rtl/>
        </w:rPr>
        <w:t xml:space="preserve"> שלא עשה דבר</w:t>
      </w:r>
      <w:r w:rsidR="0055510D">
        <w:rPr>
          <w:rFonts w:hint="cs"/>
          <w:rtl/>
        </w:rPr>
        <w:t>,</w:t>
      </w:r>
      <w:r w:rsidR="00D65E19">
        <w:rPr>
          <w:rFonts w:hint="cs"/>
          <w:rtl/>
        </w:rPr>
        <w:t xml:space="preserve"> לא יכול לקבל טיפול. </w:t>
      </w:r>
    </w:p>
    <w:p w:rsidR="00D65E19" w:rsidRDefault="00D65E19" w:rsidP="00842EB6">
      <w:pPr>
        <w:rPr>
          <w:rtl/>
        </w:rPr>
      </w:pPr>
      <w:bookmarkStart w:id="2462" w:name="_ETM_Q1_6075381"/>
      <w:bookmarkStart w:id="2463" w:name="_ETM_Q1_6075465"/>
      <w:bookmarkEnd w:id="2462"/>
      <w:bookmarkEnd w:id="2463"/>
    </w:p>
    <w:p w:rsidR="00D65E19" w:rsidRDefault="00D65E19" w:rsidP="00D65E19">
      <w:pPr>
        <w:pStyle w:val="af6"/>
        <w:keepNext/>
        <w:rPr>
          <w:rtl/>
        </w:rPr>
      </w:pPr>
      <w:bookmarkStart w:id="2464" w:name="ET_yor_6157_224"/>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 </w:t>
      </w:r>
      <w:r>
        <w:rPr>
          <w:rtl/>
        </w:rPr>
        <w:t xml:space="preserve">היו"ר שמחה </w:t>
      </w:r>
      <w:proofErr w:type="spellStart"/>
      <w:r>
        <w:rPr>
          <w:rtl/>
        </w:rPr>
        <w:t>רוטמן</w:t>
      </w:r>
      <w:proofErr w:type="spellEnd"/>
      <w:r>
        <w:rPr>
          <w:rtl/>
        </w:rPr>
        <w:t>:</w:t>
      </w:r>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w:t>
      </w:r>
      <w:r>
        <w:rPr>
          <w:rtl/>
        </w:rPr>
        <w:t xml:space="preserve">   </w:t>
      </w:r>
      <w:bookmarkEnd w:id="2464"/>
    </w:p>
    <w:p w:rsidR="00D65E19" w:rsidRDefault="00D65E19" w:rsidP="00D65E19">
      <w:pPr>
        <w:pStyle w:val="KeepWithNext"/>
        <w:rPr>
          <w:rtl/>
        </w:rPr>
      </w:pPr>
    </w:p>
    <w:p w:rsidR="00D65E19" w:rsidRDefault="0055510D" w:rsidP="00D65E19">
      <w:pPr>
        <w:rPr>
          <w:rtl/>
        </w:rPr>
      </w:pPr>
      <w:bookmarkStart w:id="2465" w:name="_ETM_Q1_6075881"/>
      <w:bookmarkEnd w:id="2465"/>
      <w:r>
        <w:rPr>
          <w:rFonts w:hint="cs"/>
          <w:rtl/>
        </w:rPr>
        <w:t xml:space="preserve">אמת. </w:t>
      </w:r>
      <w:r w:rsidR="00D65E19">
        <w:rPr>
          <w:rFonts w:hint="cs"/>
          <w:rtl/>
        </w:rPr>
        <w:t xml:space="preserve">זה בדיוק </w:t>
      </w:r>
      <w:bookmarkStart w:id="2466" w:name="_ETM_Q1_6077031"/>
      <w:bookmarkEnd w:id="2466"/>
      <w:r w:rsidR="00D65E19">
        <w:rPr>
          <w:rFonts w:hint="cs"/>
          <w:rtl/>
        </w:rPr>
        <w:t xml:space="preserve">מה שאמרתי. </w:t>
      </w:r>
    </w:p>
    <w:p w:rsidR="00D65E19" w:rsidRDefault="00D65E19" w:rsidP="00D65E19">
      <w:pPr>
        <w:rPr>
          <w:rtl/>
        </w:rPr>
      </w:pPr>
      <w:bookmarkStart w:id="2467" w:name="_ETM_Q1_6080498"/>
      <w:bookmarkStart w:id="2468" w:name="_ETM_Q1_6080581"/>
      <w:bookmarkEnd w:id="2467"/>
      <w:bookmarkEnd w:id="2468"/>
    </w:p>
    <w:p w:rsidR="00D65E19" w:rsidRDefault="00D65E19" w:rsidP="00D65E19">
      <w:pPr>
        <w:pStyle w:val="-"/>
        <w:keepNext/>
        <w:rPr>
          <w:rtl/>
        </w:rPr>
      </w:pPr>
      <w:bookmarkStart w:id="2469" w:name="ET_speakercontinue_847982_225"/>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 </w:t>
      </w:r>
      <w:r>
        <w:rPr>
          <w:rtl/>
        </w:rPr>
        <w:t>בטי חנן:</w:t>
      </w:r>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w:t>
      </w:r>
      <w:r>
        <w:rPr>
          <w:rtl/>
        </w:rPr>
        <w:t xml:space="preserve">   </w:t>
      </w:r>
      <w:bookmarkEnd w:id="2469"/>
    </w:p>
    <w:p w:rsidR="00D65E19" w:rsidRDefault="00D65E19" w:rsidP="00D65E19">
      <w:pPr>
        <w:pStyle w:val="KeepWithNext"/>
        <w:rPr>
          <w:rtl/>
        </w:rPr>
      </w:pPr>
    </w:p>
    <w:p w:rsidR="00D65E19" w:rsidRDefault="00D65E19" w:rsidP="00D65E19">
      <w:pPr>
        <w:rPr>
          <w:rtl/>
        </w:rPr>
      </w:pPr>
      <w:bookmarkStart w:id="2470" w:name="_ETM_Q1_6081331"/>
      <w:bookmarkEnd w:id="2470"/>
      <w:r>
        <w:rPr>
          <w:rFonts w:hint="cs"/>
          <w:rtl/>
        </w:rPr>
        <w:t>אני לא מחזירה תיק למשטרה.</w:t>
      </w:r>
    </w:p>
    <w:p w:rsidR="00D65E19" w:rsidRDefault="00D65E19" w:rsidP="00D65E19">
      <w:pPr>
        <w:rPr>
          <w:rtl/>
        </w:rPr>
      </w:pPr>
      <w:bookmarkStart w:id="2471" w:name="_ETM_Q1_6085565"/>
      <w:bookmarkStart w:id="2472" w:name="_ETM_Q1_6085648"/>
      <w:bookmarkEnd w:id="2471"/>
      <w:bookmarkEnd w:id="2472"/>
    </w:p>
    <w:p w:rsidR="00D65E19" w:rsidRDefault="00D65E19" w:rsidP="00D65E19">
      <w:pPr>
        <w:pStyle w:val="af6"/>
        <w:keepNext/>
        <w:rPr>
          <w:rtl/>
        </w:rPr>
      </w:pPr>
      <w:bookmarkStart w:id="2473" w:name="ET_yor_6157_226"/>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 </w:t>
      </w:r>
      <w:r>
        <w:rPr>
          <w:rtl/>
        </w:rPr>
        <w:t xml:space="preserve">היו"ר שמחה </w:t>
      </w:r>
      <w:proofErr w:type="spellStart"/>
      <w:r>
        <w:rPr>
          <w:rtl/>
        </w:rPr>
        <w:t>רוטמן</w:t>
      </w:r>
      <w:proofErr w:type="spellEnd"/>
      <w:r>
        <w:rPr>
          <w:rtl/>
        </w:rPr>
        <w:t>:</w:t>
      </w:r>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w:t>
      </w:r>
      <w:r>
        <w:rPr>
          <w:rtl/>
        </w:rPr>
        <w:t xml:space="preserve">   </w:t>
      </w:r>
      <w:bookmarkEnd w:id="2473"/>
    </w:p>
    <w:p w:rsidR="00D65E19" w:rsidRDefault="00D65E19" w:rsidP="00D65E19">
      <w:pPr>
        <w:pStyle w:val="KeepWithNext"/>
        <w:rPr>
          <w:rtl/>
        </w:rPr>
      </w:pPr>
    </w:p>
    <w:p w:rsidR="00D65E19" w:rsidRDefault="00D65E19" w:rsidP="0055510D">
      <w:pPr>
        <w:rPr>
          <w:rtl/>
        </w:rPr>
      </w:pPr>
      <w:bookmarkStart w:id="2474" w:name="_ETM_Q1_6086415"/>
      <w:bookmarkEnd w:id="2474"/>
      <w:r>
        <w:rPr>
          <w:rFonts w:hint="cs"/>
          <w:rtl/>
        </w:rPr>
        <w:t>נעשה את זה פשוט</w:t>
      </w:r>
      <w:r w:rsidR="0055510D">
        <w:rPr>
          <w:rFonts w:hint="cs"/>
          <w:rtl/>
        </w:rPr>
        <w:t xml:space="preserve"> שאדם כמוני יצליח להבין</w:t>
      </w:r>
      <w:r>
        <w:rPr>
          <w:rFonts w:hint="cs"/>
          <w:rtl/>
        </w:rPr>
        <w:t xml:space="preserve">. </w:t>
      </w:r>
      <w:bookmarkStart w:id="2475" w:name="_ETM_Q1_6088465"/>
      <w:bookmarkEnd w:id="2475"/>
      <w:r>
        <w:rPr>
          <w:rFonts w:hint="cs"/>
          <w:rtl/>
        </w:rPr>
        <w:t>אם אדם אומר לא עשיתי דבר א</w:t>
      </w:r>
      <w:r w:rsidR="0055510D">
        <w:rPr>
          <w:rFonts w:hint="cs"/>
          <w:rtl/>
        </w:rPr>
        <w:t>י</w:t>
      </w:r>
      <w:r>
        <w:rPr>
          <w:rFonts w:hint="cs"/>
          <w:rtl/>
        </w:rPr>
        <w:t xml:space="preserve">ן לך מה לטפל </w:t>
      </w:r>
      <w:bookmarkStart w:id="2476" w:name="_ETM_Q1_6094998"/>
      <w:bookmarkEnd w:id="2476"/>
      <w:r>
        <w:rPr>
          <w:rFonts w:hint="cs"/>
          <w:rtl/>
        </w:rPr>
        <w:t>בו, נכון?</w:t>
      </w:r>
    </w:p>
    <w:p w:rsidR="00D65E19" w:rsidRDefault="00D65E19" w:rsidP="00D65E19">
      <w:pPr>
        <w:rPr>
          <w:rtl/>
        </w:rPr>
      </w:pPr>
      <w:bookmarkStart w:id="2477" w:name="_ETM_Q1_6096199"/>
      <w:bookmarkStart w:id="2478" w:name="_ETM_Q1_6096298"/>
      <w:bookmarkEnd w:id="2477"/>
      <w:bookmarkEnd w:id="2478"/>
    </w:p>
    <w:p w:rsidR="00D65E19" w:rsidRDefault="00D65E19" w:rsidP="00D65E19">
      <w:pPr>
        <w:pStyle w:val="-"/>
        <w:keepNext/>
        <w:rPr>
          <w:rtl/>
        </w:rPr>
      </w:pPr>
      <w:bookmarkStart w:id="2479" w:name="ET_speakercontinue_847982_227"/>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 </w:t>
      </w:r>
      <w:r>
        <w:rPr>
          <w:rtl/>
        </w:rPr>
        <w:t>בטי חנן:</w:t>
      </w:r>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w:t>
      </w:r>
      <w:r>
        <w:rPr>
          <w:rtl/>
        </w:rPr>
        <w:t xml:space="preserve">   </w:t>
      </w:r>
      <w:bookmarkEnd w:id="2479"/>
    </w:p>
    <w:p w:rsidR="00D65E19" w:rsidRDefault="00D65E19" w:rsidP="00D65E19">
      <w:pPr>
        <w:pStyle w:val="KeepWithNext"/>
        <w:rPr>
          <w:rtl/>
        </w:rPr>
      </w:pPr>
    </w:p>
    <w:p w:rsidR="00D65E19" w:rsidRDefault="00D65E19" w:rsidP="00D65E19">
      <w:pPr>
        <w:rPr>
          <w:rtl/>
        </w:rPr>
      </w:pPr>
      <w:bookmarkStart w:id="2480" w:name="_ETM_Q1_6096715"/>
      <w:bookmarkEnd w:id="2480"/>
      <w:r>
        <w:rPr>
          <w:rFonts w:hint="cs"/>
          <w:rtl/>
        </w:rPr>
        <w:t>נכון.</w:t>
      </w:r>
    </w:p>
    <w:p w:rsidR="00D65E19" w:rsidRDefault="00D65E19" w:rsidP="00D65E19">
      <w:pPr>
        <w:rPr>
          <w:rtl/>
        </w:rPr>
      </w:pPr>
      <w:bookmarkStart w:id="2481" w:name="_ETM_Q1_6097849"/>
      <w:bookmarkStart w:id="2482" w:name="_ETM_Q1_6097932"/>
      <w:bookmarkEnd w:id="2481"/>
      <w:bookmarkEnd w:id="2482"/>
    </w:p>
    <w:p w:rsidR="00D65E19" w:rsidRDefault="00D65E19" w:rsidP="00D65E19">
      <w:pPr>
        <w:pStyle w:val="af6"/>
        <w:keepNext/>
        <w:rPr>
          <w:rtl/>
        </w:rPr>
      </w:pPr>
      <w:bookmarkStart w:id="2483" w:name="ET_yor_6157_228"/>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 </w:t>
      </w:r>
      <w:r>
        <w:rPr>
          <w:rtl/>
        </w:rPr>
        <w:t xml:space="preserve">היו"ר שמחה </w:t>
      </w:r>
      <w:proofErr w:type="spellStart"/>
      <w:r>
        <w:rPr>
          <w:rtl/>
        </w:rPr>
        <w:t>רוטמן</w:t>
      </w:r>
      <w:proofErr w:type="spellEnd"/>
      <w:r>
        <w:rPr>
          <w:rtl/>
        </w:rPr>
        <w:t>:</w:t>
      </w:r>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w:t>
      </w:r>
      <w:r>
        <w:rPr>
          <w:rtl/>
        </w:rPr>
        <w:t xml:space="preserve">   </w:t>
      </w:r>
      <w:bookmarkEnd w:id="2483"/>
    </w:p>
    <w:p w:rsidR="00D65E19" w:rsidRDefault="00D65E19" w:rsidP="00D65E19">
      <w:pPr>
        <w:pStyle w:val="KeepWithNext"/>
        <w:rPr>
          <w:rtl/>
        </w:rPr>
      </w:pPr>
    </w:p>
    <w:p w:rsidR="00D65E19" w:rsidRDefault="00D65E19" w:rsidP="0055510D">
      <w:pPr>
        <w:rPr>
          <w:rtl/>
        </w:rPr>
      </w:pPr>
      <w:bookmarkStart w:id="2484" w:name="_ETM_Q1_6098464"/>
      <w:bookmarkEnd w:id="2484"/>
      <w:r>
        <w:rPr>
          <w:rFonts w:hint="cs"/>
          <w:rtl/>
        </w:rPr>
        <w:t>אדם מודה אצלך</w:t>
      </w:r>
      <w:r w:rsidR="0055510D">
        <w:rPr>
          <w:rFonts w:hint="cs"/>
          <w:rtl/>
        </w:rPr>
        <w:t>, מודה</w:t>
      </w:r>
      <w:r>
        <w:rPr>
          <w:rFonts w:hint="cs"/>
          <w:rtl/>
        </w:rPr>
        <w:t xml:space="preserve">. בשנייה שאומר לך </w:t>
      </w:r>
      <w:r w:rsidR="0055510D">
        <w:rPr>
          <w:rFonts w:hint="cs"/>
          <w:rtl/>
        </w:rPr>
        <w:t>ש</w:t>
      </w:r>
      <w:r>
        <w:rPr>
          <w:rFonts w:hint="cs"/>
          <w:rtl/>
        </w:rPr>
        <w:t xml:space="preserve">לא מודה, בין </w:t>
      </w:r>
      <w:bookmarkStart w:id="2485" w:name="_ETM_Q1_6104799"/>
      <w:bookmarkEnd w:id="2485"/>
      <w:r>
        <w:rPr>
          <w:rFonts w:hint="cs"/>
          <w:rtl/>
        </w:rPr>
        <w:t xml:space="preserve">אם אומר זאת בהתחלה או הודה במקומות אחרים אבל </w:t>
      </w:r>
      <w:r w:rsidR="0055510D">
        <w:rPr>
          <w:rFonts w:hint="cs"/>
          <w:rtl/>
        </w:rPr>
        <w:t xml:space="preserve">כשמגיע אליך לטיפול אומר: סתם הודיתי אצלם כי השוטר איים עליי </w:t>
      </w:r>
      <w:bookmarkStart w:id="2486" w:name="_ETM_Q1_6113845"/>
      <w:bookmarkEnd w:id="2486"/>
      <w:r w:rsidR="0055510D">
        <w:rPr>
          <w:rFonts w:hint="cs"/>
          <w:rtl/>
        </w:rPr>
        <w:t xml:space="preserve">והרביץ לי אבל </w:t>
      </w:r>
      <w:r>
        <w:rPr>
          <w:rFonts w:hint="cs"/>
          <w:rtl/>
        </w:rPr>
        <w:t xml:space="preserve">לא </w:t>
      </w:r>
      <w:bookmarkStart w:id="2487" w:name="_ETM_Q1_6112866"/>
      <w:bookmarkEnd w:id="2487"/>
      <w:r>
        <w:rPr>
          <w:rFonts w:hint="cs"/>
          <w:rtl/>
        </w:rPr>
        <w:t>עשיתי שום דבר בא</w:t>
      </w:r>
      <w:r w:rsidR="0055510D">
        <w:rPr>
          <w:rFonts w:hint="cs"/>
          <w:rtl/>
        </w:rPr>
        <w:t>מ</w:t>
      </w:r>
      <w:r>
        <w:rPr>
          <w:rFonts w:hint="cs"/>
          <w:rtl/>
        </w:rPr>
        <w:t>ת, באתה שנ</w:t>
      </w:r>
      <w:r w:rsidR="0055510D">
        <w:rPr>
          <w:rFonts w:hint="cs"/>
          <w:rtl/>
        </w:rPr>
        <w:t>י</w:t>
      </w:r>
      <w:r>
        <w:rPr>
          <w:rFonts w:hint="cs"/>
          <w:rtl/>
        </w:rPr>
        <w:t xml:space="preserve">יה אין לך מה לטפל </w:t>
      </w:r>
      <w:bookmarkStart w:id="2488" w:name="_ETM_Q1_6118616"/>
      <w:bookmarkEnd w:id="2488"/>
      <w:r>
        <w:rPr>
          <w:rFonts w:hint="cs"/>
          <w:rtl/>
        </w:rPr>
        <w:t>בו, נכון?</w:t>
      </w:r>
    </w:p>
    <w:p w:rsidR="00D65E19" w:rsidRDefault="00D65E19" w:rsidP="00D65E19">
      <w:pPr>
        <w:rPr>
          <w:rtl/>
        </w:rPr>
      </w:pPr>
      <w:bookmarkStart w:id="2489" w:name="_ETM_Q1_6120016"/>
      <w:bookmarkStart w:id="2490" w:name="_ETM_Q1_6120099"/>
      <w:bookmarkEnd w:id="2489"/>
      <w:bookmarkEnd w:id="2490"/>
    </w:p>
    <w:p w:rsidR="00D65E19" w:rsidRDefault="00D65E19" w:rsidP="00D65E19">
      <w:pPr>
        <w:pStyle w:val="-"/>
        <w:keepNext/>
        <w:rPr>
          <w:rtl/>
        </w:rPr>
      </w:pPr>
      <w:bookmarkStart w:id="2491" w:name="ET_speakercontinue_847982_229"/>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 </w:t>
      </w:r>
      <w:r>
        <w:rPr>
          <w:rtl/>
        </w:rPr>
        <w:t>בטי חנן:</w:t>
      </w:r>
      <w:r w:rsidRPr="00D65E19">
        <w:rPr>
          <w:rStyle w:val="TagStyle"/>
          <w:rtl/>
        </w:rPr>
        <w:t xml:space="preserve"> &lt;&lt; </w:t>
      </w:r>
      <w:proofErr w:type="spellStart"/>
      <w:r w:rsidRPr="00D65E19">
        <w:rPr>
          <w:rStyle w:val="TagStyle"/>
          <w:rtl/>
        </w:rPr>
        <w:t>דובר_המשך</w:t>
      </w:r>
      <w:proofErr w:type="spellEnd"/>
      <w:r w:rsidRPr="00D65E19">
        <w:rPr>
          <w:rStyle w:val="TagStyle"/>
          <w:rtl/>
        </w:rPr>
        <w:t xml:space="preserve"> &gt;&gt;</w:t>
      </w:r>
      <w:r>
        <w:rPr>
          <w:rtl/>
        </w:rPr>
        <w:t xml:space="preserve">   </w:t>
      </w:r>
      <w:bookmarkEnd w:id="2491"/>
    </w:p>
    <w:p w:rsidR="00D65E19" w:rsidRDefault="00D65E19" w:rsidP="00D65E19">
      <w:pPr>
        <w:pStyle w:val="KeepWithNext"/>
        <w:rPr>
          <w:rtl/>
        </w:rPr>
      </w:pPr>
    </w:p>
    <w:p w:rsidR="00D65E19" w:rsidRDefault="00D65E19" w:rsidP="0055510D">
      <w:pPr>
        <w:rPr>
          <w:rtl/>
        </w:rPr>
      </w:pPr>
      <w:bookmarkStart w:id="2492" w:name="_ETM_Q1_6120566"/>
      <w:bookmarkEnd w:id="2492"/>
      <w:r>
        <w:rPr>
          <w:rFonts w:hint="cs"/>
          <w:rtl/>
        </w:rPr>
        <w:t xml:space="preserve">לא מדויק במאה אחוז. </w:t>
      </w:r>
      <w:r w:rsidR="0055510D">
        <w:rPr>
          <w:rFonts w:hint="cs"/>
          <w:rtl/>
        </w:rPr>
        <w:t xml:space="preserve">אסביר. </w:t>
      </w:r>
      <w:r>
        <w:rPr>
          <w:rFonts w:hint="cs"/>
          <w:rtl/>
        </w:rPr>
        <w:t xml:space="preserve">אנחנו בעצם מנסים לבדוק את </w:t>
      </w:r>
      <w:bookmarkStart w:id="2493" w:name="_ETM_Q1_6126550"/>
      <w:bookmarkEnd w:id="2493"/>
      <w:r>
        <w:rPr>
          <w:rFonts w:hint="cs"/>
          <w:rtl/>
        </w:rPr>
        <w:t>גורמי הסיכ</w:t>
      </w:r>
      <w:r w:rsidR="00161A06">
        <w:rPr>
          <w:rFonts w:hint="cs"/>
          <w:rtl/>
        </w:rPr>
        <w:t>ון</w:t>
      </w:r>
      <w:r>
        <w:rPr>
          <w:rFonts w:hint="cs"/>
          <w:rtl/>
        </w:rPr>
        <w:t xml:space="preserve"> של הנער. הוא נחקר במשטרה, מגיע אלינו </w:t>
      </w:r>
      <w:r w:rsidR="0055510D">
        <w:rPr>
          <w:rFonts w:hint="cs"/>
          <w:rtl/>
        </w:rPr>
        <w:t xml:space="preserve">גם אם המשטרה כתבה לי </w:t>
      </w:r>
      <w:r>
        <w:rPr>
          <w:rFonts w:hint="cs"/>
          <w:rtl/>
        </w:rPr>
        <w:t xml:space="preserve">שהוא </w:t>
      </w:r>
      <w:bookmarkStart w:id="2494" w:name="_ETM_Q1_6133033"/>
      <w:bookmarkEnd w:id="2494"/>
      <w:r>
        <w:rPr>
          <w:rFonts w:hint="cs"/>
          <w:rtl/>
        </w:rPr>
        <w:t xml:space="preserve">הכחיש בחקירה. </w:t>
      </w:r>
      <w:r w:rsidR="0055510D">
        <w:rPr>
          <w:rFonts w:hint="cs"/>
          <w:rtl/>
        </w:rPr>
        <w:t xml:space="preserve">אנו עושים חקירה פסיכו סוציאלית. אנו </w:t>
      </w:r>
      <w:bookmarkStart w:id="2495" w:name="_ETM_Q1_6141812"/>
      <w:bookmarkEnd w:id="2495"/>
      <w:r w:rsidR="0055510D">
        <w:rPr>
          <w:rFonts w:hint="cs"/>
          <w:rtl/>
        </w:rPr>
        <w:t>מבינים מה נסיבות הקטין, מה</w:t>
      </w:r>
      <w:r>
        <w:rPr>
          <w:rFonts w:hint="cs"/>
          <w:rtl/>
        </w:rPr>
        <w:t xml:space="preserve"> גורמי הסיכ</w:t>
      </w:r>
      <w:r w:rsidR="00161A06">
        <w:rPr>
          <w:rFonts w:hint="cs"/>
          <w:rtl/>
        </w:rPr>
        <w:t>ון</w:t>
      </w:r>
      <w:r>
        <w:rPr>
          <w:rFonts w:hint="cs"/>
          <w:rtl/>
        </w:rPr>
        <w:t xml:space="preserve"> שלו. אם אנו רואים שיש פה </w:t>
      </w:r>
      <w:bookmarkStart w:id="2496" w:name="_ETM_Q1_6146117"/>
      <w:bookmarkEnd w:id="2496"/>
      <w:r>
        <w:rPr>
          <w:rFonts w:hint="cs"/>
          <w:rtl/>
        </w:rPr>
        <w:t>נער שנמצא בסיכון כזה או אחר</w:t>
      </w:r>
      <w:r w:rsidR="0055510D">
        <w:rPr>
          <w:rFonts w:hint="cs"/>
          <w:rtl/>
        </w:rPr>
        <w:t>,</w:t>
      </w:r>
      <w:r>
        <w:rPr>
          <w:rFonts w:hint="cs"/>
          <w:rtl/>
        </w:rPr>
        <w:t xml:space="preserve"> ניכנס לטיפול- -</w:t>
      </w:r>
    </w:p>
    <w:p w:rsidR="00D65E19" w:rsidRDefault="00D65E19" w:rsidP="00D65E19">
      <w:pPr>
        <w:rPr>
          <w:rtl/>
        </w:rPr>
      </w:pPr>
      <w:bookmarkStart w:id="2497" w:name="_ETM_Q1_6152546"/>
      <w:bookmarkStart w:id="2498" w:name="_ETM_Q1_6152654"/>
      <w:bookmarkEnd w:id="2497"/>
      <w:bookmarkEnd w:id="2498"/>
    </w:p>
    <w:p w:rsidR="00D65E19" w:rsidRDefault="00D65E19" w:rsidP="00D65E19">
      <w:pPr>
        <w:pStyle w:val="af6"/>
        <w:keepNext/>
        <w:rPr>
          <w:rtl/>
        </w:rPr>
      </w:pPr>
      <w:bookmarkStart w:id="2499" w:name="ET_yor_6157_230"/>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 </w:t>
      </w:r>
      <w:r>
        <w:rPr>
          <w:rtl/>
        </w:rPr>
        <w:t xml:space="preserve">היו"ר שמחה </w:t>
      </w:r>
      <w:proofErr w:type="spellStart"/>
      <w:r>
        <w:rPr>
          <w:rtl/>
        </w:rPr>
        <w:t>רוטמן</w:t>
      </w:r>
      <w:proofErr w:type="spellEnd"/>
      <w:r>
        <w:rPr>
          <w:rtl/>
        </w:rPr>
        <w:t>:</w:t>
      </w:r>
      <w:r w:rsidRPr="00D65E19">
        <w:rPr>
          <w:rStyle w:val="TagStyle"/>
          <w:rtl/>
        </w:rPr>
        <w:t xml:space="preserve"> &lt;&lt; </w:t>
      </w:r>
      <w:proofErr w:type="spellStart"/>
      <w:r w:rsidRPr="00D65E19">
        <w:rPr>
          <w:rStyle w:val="TagStyle"/>
          <w:rtl/>
        </w:rPr>
        <w:t>יור</w:t>
      </w:r>
      <w:proofErr w:type="spellEnd"/>
      <w:r w:rsidRPr="00D65E19">
        <w:rPr>
          <w:rStyle w:val="TagStyle"/>
          <w:rtl/>
        </w:rPr>
        <w:t xml:space="preserve"> &gt;&gt;</w:t>
      </w:r>
      <w:r>
        <w:rPr>
          <w:rtl/>
        </w:rPr>
        <w:t xml:space="preserve">   </w:t>
      </w:r>
      <w:bookmarkEnd w:id="2499"/>
    </w:p>
    <w:p w:rsidR="00D65E19" w:rsidRDefault="00D65E19" w:rsidP="00D65E19">
      <w:pPr>
        <w:pStyle w:val="KeepWithNext"/>
        <w:rPr>
          <w:rtl/>
        </w:rPr>
      </w:pPr>
    </w:p>
    <w:p w:rsidR="00D65E19" w:rsidRDefault="00D65E19" w:rsidP="00D04084">
      <w:pPr>
        <w:rPr>
          <w:rtl/>
        </w:rPr>
      </w:pPr>
      <w:bookmarkStart w:id="2500" w:name="_ETM_Q1_6153149"/>
      <w:bookmarkEnd w:id="2500"/>
      <w:r>
        <w:rPr>
          <w:rFonts w:hint="cs"/>
          <w:rtl/>
        </w:rPr>
        <w:t>לא מענ</w:t>
      </w:r>
      <w:r w:rsidR="0055510D">
        <w:rPr>
          <w:rFonts w:hint="cs"/>
          <w:rtl/>
        </w:rPr>
        <w:t>י</w:t>
      </w:r>
      <w:r>
        <w:rPr>
          <w:rFonts w:hint="cs"/>
          <w:rtl/>
        </w:rPr>
        <w:t xml:space="preserve">ין </w:t>
      </w:r>
      <w:bookmarkStart w:id="2501" w:name="_ETM_Q1_6155218"/>
      <w:bookmarkEnd w:id="2501"/>
      <w:r>
        <w:rPr>
          <w:rFonts w:hint="cs"/>
          <w:rtl/>
        </w:rPr>
        <w:t xml:space="preserve">אותי מה אתם עושים. </w:t>
      </w:r>
      <w:r w:rsidR="00656B76">
        <w:rPr>
          <w:rFonts w:hint="cs"/>
          <w:rtl/>
        </w:rPr>
        <w:t xml:space="preserve">אני מבין מתי עונים לשאלה שלי ומתי מנסים לערבב אותי </w:t>
      </w:r>
      <w:r w:rsidR="00D04084">
        <w:rPr>
          <w:rFonts w:hint="cs"/>
          <w:rtl/>
        </w:rPr>
        <w:t xml:space="preserve">וזה לא מקובל עליי. </w:t>
      </w:r>
      <w:r w:rsidR="00656B76">
        <w:rPr>
          <w:rFonts w:hint="cs"/>
          <w:rtl/>
        </w:rPr>
        <w:t xml:space="preserve">אני </w:t>
      </w:r>
      <w:r w:rsidR="00D04084">
        <w:rPr>
          <w:rFonts w:hint="cs"/>
          <w:rtl/>
        </w:rPr>
        <w:t xml:space="preserve">שאלתי שאלה </w:t>
      </w:r>
      <w:bookmarkStart w:id="2502" w:name="_ETM_Q1_6171001"/>
      <w:bookmarkEnd w:id="2502"/>
      <w:r w:rsidR="00D04084">
        <w:rPr>
          <w:rFonts w:hint="cs"/>
          <w:rtl/>
        </w:rPr>
        <w:t>נ</w:t>
      </w:r>
      <w:r w:rsidR="00656B76">
        <w:rPr>
          <w:rFonts w:hint="cs"/>
          <w:rtl/>
        </w:rPr>
        <w:t>ורא פשוטה. יכול להיות שאת מטפל</w:t>
      </w:r>
      <w:r w:rsidR="00D04084">
        <w:rPr>
          <w:rFonts w:hint="cs"/>
          <w:rtl/>
        </w:rPr>
        <w:t>ת בו באלף דבר</w:t>
      </w:r>
      <w:r w:rsidR="00161A06">
        <w:rPr>
          <w:rFonts w:hint="cs"/>
          <w:rtl/>
        </w:rPr>
        <w:t>ים</w:t>
      </w:r>
      <w:r w:rsidR="00D04084">
        <w:rPr>
          <w:rFonts w:hint="cs"/>
          <w:rtl/>
        </w:rPr>
        <w:t xml:space="preserve"> </w:t>
      </w:r>
      <w:bookmarkStart w:id="2503" w:name="_ETM_Q1_6177835"/>
      <w:bookmarkEnd w:id="2503"/>
      <w:r w:rsidR="00D04084">
        <w:rPr>
          <w:rFonts w:hint="cs"/>
          <w:rtl/>
        </w:rPr>
        <w:t>אחרים</w:t>
      </w:r>
      <w:r w:rsidR="00656B76">
        <w:rPr>
          <w:rFonts w:hint="cs"/>
          <w:rtl/>
        </w:rPr>
        <w:t xml:space="preserve"> כי גילית על הדרך שהוא גם משתמש בסמים ואלף דברים שלא קשורים לאירוע שלשמו נחקר</w:t>
      </w:r>
      <w:r w:rsidR="00D04084">
        <w:rPr>
          <w:rFonts w:hint="cs"/>
          <w:rtl/>
        </w:rPr>
        <w:t xml:space="preserve">. זה לא מה ששאלתי עליו. במחילה, לא שאלתי אם </w:t>
      </w:r>
      <w:bookmarkStart w:id="2504" w:name="_ETM_Q1_6186352"/>
      <w:bookmarkEnd w:id="2504"/>
      <w:r w:rsidR="00D04084">
        <w:rPr>
          <w:rFonts w:hint="cs"/>
          <w:rtl/>
        </w:rPr>
        <w:t xml:space="preserve">אתם מטפלים בדברים שלא קשורים לאירוע. </w:t>
      </w:r>
      <w:r w:rsidR="00D87CB0">
        <w:rPr>
          <w:rFonts w:hint="cs"/>
          <w:rtl/>
        </w:rPr>
        <w:t xml:space="preserve">כשאדם נחקר על עבירת מין] ואומרים לו: </w:t>
      </w:r>
      <w:r w:rsidR="00D04084">
        <w:rPr>
          <w:rFonts w:hint="cs"/>
          <w:rtl/>
        </w:rPr>
        <w:t>אתה פגעת במישהי</w:t>
      </w:r>
      <w:r w:rsidR="00D87CB0">
        <w:rPr>
          <w:rFonts w:hint="cs"/>
          <w:rtl/>
        </w:rPr>
        <w:t>,</w:t>
      </w:r>
      <w:r w:rsidR="00D04084">
        <w:rPr>
          <w:rFonts w:hint="cs"/>
          <w:rtl/>
        </w:rPr>
        <w:t xml:space="preserve"> </w:t>
      </w:r>
      <w:bookmarkStart w:id="2505" w:name="_ETM_Q1_6195985"/>
      <w:bookmarkEnd w:id="2505"/>
      <w:r w:rsidR="00D04084">
        <w:rPr>
          <w:rFonts w:hint="cs"/>
          <w:rtl/>
        </w:rPr>
        <w:t xml:space="preserve">והוא מכחיש, אומר שלא מכיר אותה. מגיע אליך. אם את </w:t>
      </w:r>
      <w:bookmarkStart w:id="2506" w:name="_ETM_Q1_6202502"/>
      <w:bookmarkEnd w:id="2506"/>
      <w:r w:rsidR="00D04084">
        <w:rPr>
          <w:rFonts w:hint="cs"/>
          <w:rtl/>
        </w:rPr>
        <w:t xml:space="preserve">מטפלת בדברים אחרים </w:t>
      </w:r>
      <w:r w:rsidR="00D04084">
        <w:rPr>
          <w:rtl/>
        </w:rPr>
        <w:t>–</w:t>
      </w:r>
      <w:r w:rsidR="00D04084">
        <w:rPr>
          <w:rFonts w:hint="cs"/>
          <w:rtl/>
        </w:rPr>
        <w:t xml:space="preserve"> </w:t>
      </w:r>
      <w:r w:rsidR="00D87CB0">
        <w:rPr>
          <w:rFonts w:hint="cs"/>
          <w:rtl/>
        </w:rPr>
        <w:t xml:space="preserve">זכותך, </w:t>
      </w:r>
      <w:r w:rsidR="00D04084">
        <w:rPr>
          <w:rFonts w:hint="cs"/>
          <w:rtl/>
        </w:rPr>
        <w:t>לא מעני</w:t>
      </w:r>
      <w:r w:rsidR="00D87CB0">
        <w:rPr>
          <w:rFonts w:hint="cs"/>
          <w:rtl/>
        </w:rPr>
        <w:t>י</w:t>
      </w:r>
      <w:r w:rsidR="00D04084">
        <w:rPr>
          <w:rFonts w:hint="cs"/>
          <w:rtl/>
        </w:rPr>
        <w:t xml:space="preserve">ן אותי. </w:t>
      </w:r>
      <w:r w:rsidR="00D87CB0">
        <w:rPr>
          <w:rFonts w:hint="cs"/>
          <w:rtl/>
        </w:rPr>
        <w:t xml:space="preserve">אבל על עבירת המין לא מטפלת </w:t>
      </w:r>
      <w:r w:rsidR="00D04084">
        <w:rPr>
          <w:rFonts w:hint="cs"/>
          <w:rtl/>
        </w:rPr>
        <w:t xml:space="preserve">כי הוא אומר </w:t>
      </w:r>
      <w:bookmarkStart w:id="2507" w:name="_ETM_Q1_6207853"/>
      <w:bookmarkEnd w:id="2507"/>
      <w:r w:rsidR="00D04084">
        <w:rPr>
          <w:rFonts w:hint="cs"/>
          <w:rtl/>
        </w:rPr>
        <w:t>לך שלא עשיתי</w:t>
      </w:r>
      <w:r w:rsidR="00D87CB0">
        <w:rPr>
          <w:rFonts w:hint="cs"/>
          <w:rtl/>
        </w:rPr>
        <w:t>, לא היה ולא נברא</w:t>
      </w:r>
      <w:r w:rsidR="00D04084">
        <w:rPr>
          <w:rFonts w:hint="cs"/>
          <w:rtl/>
        </w:rPr>
        <w:t>. נכון?</w:t>
      </w:r>
    </w:p>
    <w:p w:rsidR="00D04084" w:rsidRDefault="00D04084" w:rsidP="00D04084">
      <w:pPr>
        <w:rPr>
          <w:rtl/>
        </w:rPr>
      </w:pPr>
      <w:bookmarkStart w:id="2508" w:name="_ETM_Q1_6210786"/>
      <w:bookmarkStart w:id="2509" w:name="_ETM_Q1_6210870"/>
      <w:bookmarkEnd w:id="2508"/>
      <w:bookmarkEnd w:id="2509"/>
    </w:p>
    <w:p w:rsidR="00D04084" w:rsidRDefault="00D04084" w:rsidP="00D04084">
      <w:pPr>
        <w:pStyle w:val="-"/>
        <w:keepNext/>
        <w:rPr>
          <w:rtl/>
        </w:rPr>
      </w:pPr>
      <w:bookmarkStart w:id="2510" w:name="ET_speakercontinue_847982_231"/>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 </w:t>
      </w:r>
      <w:r>
        <w:rPr>
          <w:rtl/>
        </w:rPr>
        <w:t>בטי חנן:</w:t>
      </w:r>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w:t>
      </w:r>
      <w:r>
        <w:rPr>
          <w:rtl/>
        </w:rPr>
        <w:t xml:space="preserve">   </w:t>
      </w:r>
      <w:bookmarkEnd w:id="2510"/>
    </w:p>
    <w:p w:rsidR="00D04084" w:rsidRDefault="00D04084" w:rsidP="00D04084">
      <w:pPr>
        <w:pStyle w:val="KeepWithNext"/>
        <w:rPr>
          <w:rtl/>
        </w:rPr>
      </w:pPr>
    </w:p>
    <w:p w:rsidR="00D04084" w:rsidRDefault="00D04084" w:rsidP="00D04084">
      <w:pPr>
        <w:rPr>
          <w:rtl/>
        </w:rPr>
      </w:pPr>
      <w:bookmarkStart w:id="2511" w:name="_ETM_Q1_6211336"/>
      <w:bookmarkEnd w:id="2511"/>
      <w:r>
        <w:rPr>
          <w:rFonts w:hint="cs"/>
          <w:rtl/>
        </w:rPr>
        <w:t>נכון.</w:t>
      </w:r>
    </w:p>
    <w:p w:rsidR="00D04084" w:rsidRDefault="00D04084" w:rsidP="00D04084">
      <w:pPr>
        <w:rPr>
          <w:rtl/>
        </w:rPr>
      </w:pPr>
      <w:bookmarkStart w:id="2512" w:name="_ETM_Q1_6213070"/>
      <w:bookmarkStart w:id="2513" w:name="_ETM_Q1_6213152"/>
      <w:bookmarkEnd w:id="2512"/>
      <w:bookmarkEnd w:id="2513"/>
    </w:p>
    <w:p w:rsidR="00D04084" w:rsidRDefault="00D04084" w:rsidP="00D04084">
      <w:pPr>
        <w:pStyle w:val="af6"/>
        <w:keepNext/>
        <w:rPr>
          <w:rtl/>
        </w:rPr>
      </w:pPr>
      <w:bookmarkStart w:id="2514" w:name="ET_yor_6157_232"/>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 </w:t>
      </w:r>
      <w:r>
        <w:rPr>
          <w:rtl/>
        </w:rPr>
        <w:t xml:space="preserve">היו"ר שמחה </w:t>
      </w:r>
      <w:proofErr w:type="spellStart"/>
      <w:r>
        <w:rPr>
          <w:rtl/>
        </w:rPr>
        <w:t>רוטמן</w:t>
      </w:r>
      <w:proofErr w:type="spellEnd"/>
      <w:r>
        <w:rPr>
          <w:rtl/>
        </w:rPr>
        <w:t>:</w:t>
      </w:r>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w:t>
      </w:r>
      <w:r>
        <w:rPr>
          <w:rtl/>
        </w:rPr>
        <w:t xml:space="preserve">   </w:t>
      </w:r>
      <w:bookmarkEnd w:id="2514"/>
    </w:p>
    <w:p w:rsidR="00D04084" w:rsidRDefault="00D04084" w:rsidP="00D04084">
      <w:pPr>
        <w:pStyle w:val="KeepWithNext"/>
        <w:rPr>
          <w:rtl/>
        </w:rPr>
      </w:pPr>
    </w:p>
    <w:p w:rsidR="00D04084" w:rsidRDefault="00D87CB0" w:rsidP="00D87CB0">
      <w:pPr>
        <w:rPr>
          <w:rtl/>
        </w:rPr>
      </w:pPr>
      <w:bookmarkStart w:id="2515" w:name="_ETM_Q1_6213620"/>
      <w:bookmarkEnd w:id="2515"/>
      <w:r>
        <w:rPr>
          <w:rFonts w:hint="cs"/>
          <w:rtl/>
        </w:rPr>
        <w:t xml:space="preserve">זה </w:t>
      </w:r>
      <w:bookmarkStart w:id="2516" w:name="_ETM_Q1_6216385"/>
      <w:bookmarkEnd w:id="2516"/>
      <w:r>
        <w:rPr>
          <w:rFonts w:hint="cs"/>
          <w:rtl/>
        </w:rPr>
        <w:t xml:space="preserve">מה ששאלתי בהתחלה לפני שסיפרת לי </w:t>
      </w:r>
      <w:r w:rsidR="00D04084">
        <w:rPr>
          <w:rFonts w:hint="cs"/>
          <w:rtl/>
        </w:rPr>
        <w:t xml:space="preserve">את כל התהליך שאת מעבירה. גם אם </w:t>
      </w:r>
      <w:bookmarkStart w:id="2517" w:name="_ETM_Q1_6216970"/>
      <w:bookmarkEnd w:id="2517"/>
      <w:r w:rsidR="00D04084">
        <w:rPr>
          <w:rFonts w:hint="cs"/>
          <w:rtl/>
        </w:rPr>
        <w:t xml:space="preserve">הודה במשטרה והיא אמרה: הודה ולכן מעבירה </w:t>
      </w:r>
      <w:r>
        <w:rPr>
          <w:rFonts w:hint="cs"/>
          <w:rtl/>
        </w:rPr>
        <w:t>לטיפול -</w:t>
      </w:r>
      <w:r w:rsidR="00D04084">
        <w:rPr>
          <w:rFonts w:hint="cs"/>
          <w:rtl/>
        </w:rPr>
        <w:t xml:space="preserve"> גם </w:t>
      </w:r>
      <w:bookmarkStart w:id="2518" w:name="_ETM_Q1_6224287"/>
      <w:bookmarkEnd w:id="2518"/>
      <w:r w:rsidR="00D04084">
        <w:rPr>
          <w:rFonts w:hint="cs"/>
          <w:rtl/>
        </w:rPr>
        <w:t>במשטרה לקח אחריות. אמר: עשיתי, פגעתי, רוצה לבקש ממנה</w:t>
      </w:r>
      <w:r>
        <w:rPr>
          <w:rFonts w:hint="cs"/>
          <w:rtl/>
        </w:rPr>
        <w:t xml:space="preserve">, לא </w:t>
      </w:r>
      <w:bookmarkStart w:id="2519" w:name="_ETM_Q1_6234235"/>
      <w:bookmarkEnd w:id="2519"/>
      <w:r>
        <w:rPr>
          <w:rFonts w:hint="cs"/>
          <w:rtl/>
        </w:rPr>
        <w:t>יודע מה עבר עליי</w:t>
      </w:r>
      <w:r w:rsidR="00D04084">
        <w:rPr>
          <w:rFonts w:hint="cs"/>
          <w:rtl/>
        </w:rPr>
        <w:t xml:space="preserve">. </w:t>
      </w:r>
      <w:bookmarkStart w:id="2520" w:name="_ETM_Q1_6234037"/>
      <w:bookmarkEnd w:id="2520"/>
      <w:r w:rsidR="00D04084">
        <w:rPr>
          <w:rFonts w:hint="cs"/>
          <w:rtl/>
        </w:rPr>
        <w:t xml:space="preserve">מגיע אליך עם תיק שקשור למשטרה, הודה במשטרה. אומר: השוטר </w:t>
      </w:r>
      <w:bookmarkStart w:id="2521" w:name="_ETM_Q1_6241554"/>
      <w:bookmarkEnd w:id="2521"/>
      <w:r w:rsidR="00D04084">
        <w:rPr>
          <w:rFonts w:hint="cs"/>
          <w:rtl/>
        </w:rPr>
        <w:t>הרשע הרביץ לי</w:t>
      </w:r>
      <w:r>
        <w:rPr>
          <w:rFonts w:hint="cs"/>
          <w:rtl/>
        </w:rPr>
        <w:t xml:space="preserve"> עם נבוט גדול עד שאמרתי מה </w:t>
      </w:r>
      <w:bookmarkStart w:id="2522" w:name="_ETM_Q1_6244106"/>
      <w:bookmarkEnd w:id="2522"/>
      <w:r>
        <w:rPr>
          <w:rFonts w:hint="cs"/>
          <w:rtl/>
        </w:rPr>
        <w:t>שאמרתי</w:t>
      </w:r>
      <w:r w:rsidR="00D04084">
        <w:rPr>
          <w:rFonts w:hint="cs"/>
          <w:rtl/>
        </w:rPr>
        <w:t>, לא היה ול</w:t>
      </w:r>
      <w:r>
        <w:rPr>
          <w:rFonts w:hint="cs"/>
          <w:rtl/>
        </w:rPr>
        <w:t>א</w:t>
      </w:r>
      <w:r w:rsidR="00D04084">
        <w:rPr>
          <w:rFonts w:hint="cs"/>
          <w:rtl/>
        </w:rPr>
        <w:t xml:space="preserve"> נברא. </w:t>
      </w:r>
      <w:r>
        <w:rPr>
          <w:rFonts w:hint="cs"/>
          <w:rtl/>
        </w:rPr>
        <w:t xml:space="preserve">לא מכיר אותה, </w:t>
      </w:r>
      <w:r w:rsidR="00D04084">
        <w:rPr>
          <w:rFonts w:hint="cs"/>
          <w:rtl/>
        </w:rPr>
        <w:t xml:space="preserve">לא יודע מי </w:t>
      </w:r>
      <w:bookmarkStart w:id="2523" w:name="_ETM_Q1_6248271"/>
      <w:bookmarkEnd w:id="2523"/>
      <w:r>
        <w:rPr>
          <w:rFonts w:hint="cs"/>
          <w:rtl/>
        </w:rPr>
        <w:t>היא. את יכולה לטפל בו</w:t>
      </w:r>
      <w:r w:rsidR="00D04084">
        <w:rPr>
          <w:rFonts w:hint="cs"/>
          <w:rtl/>
        </w:rPr>
        <w:t xml:space="preserve"> על משהו שאומר לך לא </w:t>
      </w:r>
      <w:bookmarkStart w:id="2524" w:name="_ETM_Q1_6257738"/>
      <w:bookmarkEnd w:id="2524"/>
      <w:r w:rsidR="00D04084">
        <w:rPr>
          <w:rFonts w:hint="cs"/>
          <w:rtl/>
        </w:rPr>
        <w:t>עשיתי?</w:t>
      </w:r>
    </w:p>
    <w:p w:rsidR="00D04084" w:rsidRDefault="00D04084" w:rsidP="00D04084">
      <w:pPr>
        <w:rPr>
          <w:rtl/>
        </w:rPr>
      </w:pPr>
      <w:bookmarkStart w:id="2525" w:name="_ETM_Q1_6259105"/>
      <w:bookmarkStart w:id="2526" w:name="_ETM_Q1_6259188"/>
      <w:bookmarkEnd w:id="2525"/>
      <w:bookmarkEnd w:id="2526"/>
    </w:p>
    <w:p w:rsidR="00D04084" w:rsidRDefault="00D04084" w:rsidP="00D04084">
      <w:pPr>
        <w:pStyle w:val="-"/>
        <w:keepNext/>
        <w:rPr>
          <w:rtl/>
        </w:rPr>
      </w:pPr>
      <w:bookmarkStart w:id="2527" w:name="ET_speakercontinue_847982_233"/>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 </w:t>
      </w:r>
      <w:r>
        <w:rPr>
          <w:rtl/>
        </w:rPr>
        <w:t>בטי חנן:</w:t>
      </w:r>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w:t>
      </w:r>
      <w:r>
        <w:rPr>
          <w:rtl/>
        </w:rPr>
        <w:t xml:space="preserve">   </w:t>
      </w:r>
      <w:bookmarkEnd w:id="2527"/>
    </w:p>
    <w:p w:rsidR="00D04084" w:rsidRDefault="00D04084" w:rsidP="00D04084">
      <w:pPr>
        <w:pStyle w:val="KeepWithNext"/>
        <w:rPr>
          <w:rtl/>
        </w:rPr>
      </w:pPr>
    </w:p>
    <w:p w:rsidR="00D04084" w:rsidRDefault="00D87CB0" w:rsidP="00D04084">
      <w:pPr>
        <w:rPr>
          <w:rtl/>
        </w:rPr>
      </w:pPr>
      <w:bookmarkStart w:id="2528" w:name="_ETM_Q1_6260471"/>
      <w:bookmarkEnd w:id="2528"/>
      <w:r>
        <w:rPr>
          <w:rFonts w:hint="cs"/>
          <w:rtl/>
        </w:rPr>
        <w:t xml:space="preserve">במשהו הספציפי הזה אם מכחיש - </w:t>
      </w:r>
      <w:r w:rsidR="00D04084">
        <w:rPr>
          <w:rFonts w:hint="cs"/>
          <w:rtl/>
        </w:rPr>
        <w:t>לא.</w:t>
      </w:r>
    </w:p>
    <w:p w:rsidR="00D04084" w:rsidRDefault="00D04084" w:rsidP="00D04084">
      <w:pPr>
        <w:rPr>
          <w:rtl/>
        </w:rPr>
      </w:pPr>
      <w:bookmarkStart w:id="2529" w:name="_ETM_Q1_6261438"/>
      <w:bookmarkStart w:id="2530" w:name="_ETM_Q1_6261505"/>
      <w:bookmarkEnd w:id="2529"/>
      <w:bookmarkEnd w:id="2530"/>
    </w:p>
    <w:p w:rsidR="00D04084" w:rsidRDefault="00D04084" w:rsidP="00D04084">
      <w:pPr>
        <w:pStyle w:val="af6"/>
        <w:keepNext/>
        <w:rPr>
          <w:rtl/>
        </w:rPr>
      </w:pPr>
      <w:bookmarkStart w:id="2531" w:name="ET_yor_6157_234"/>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 </w:t>
      </w:r>
      <w:r>
        <w:rPr>
          <w:rtl/>
        </w:rPr>
        <w:t xml:space="preserve">היו"ר שמחה </w:t>
      </w:r>
      <w:proofErr w:type="spellStart"/>
      <w:r>
        <w:rPr>
          <w:rtl/>
        </w:rPr>
        <w:t>רוטמן</w:t>
      </w:r>
      <w:proofErr w:type="spellEnd"/>
      <w:r>
        <w:rPr>
          <w:rtl/>
        </w:rPr>
        <w:t>:</w:t>
      </w:r>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w:t>
      </w:r>
      <w:r>
        <w:rPr>
          <w:rtl/>
        </w:rPr>
        <w:t xml:space="preserve">   </w:t>
      </w:r>
      <w:bookmarkEnd w:id="2531"/>
    </w:p>
    <w:p w:rsidR="00D04084" w:rsidRDefault="00D04084" w:rsidP="00D04084">
      <w:pPr>
        <w:pStyle w:val="KeepWithNext"/>
        <w:rPr>
          <w:rtl/>
        </w:rPr>
      </w:pPr>
    </w:p>
    <w:p w:rsidR="00D04084" w:rsidRDefault="00D04084" w:rsidP="00D87CB0">
      <w:pPr>
        <w:rPr>
          <w:rtl/>
        </w:rPr>
      </w:pPr>
      <w:bookmarkStart w:id="2532" w:name="_ETM_Q1_6261955"/>
      <w:bookmarkEnd w:id="2532"/>
      <w:r>
        <w:rPr>
          <w:rFonts w:hint="cs"/>
          <w:rtl/>
        </w:rPr>
        <w:t>מה את עושה במקרה הזה?</w:t>
      </w:r>
      <w:r w:rsidR="00D87CB0">
        <w:rPr>
          <w:rFonts w:hint="cs"/>
          <w:rtl/>
        </w:rPr>
        <w:t xml:space="preserve"> אומרת למשטרה: אני לא יכולה לטפל בו כי הוא מכחיש</w:t>
      </w:r>
      <w:bookmarkStart w:id="2533" w:name="_ETM_Q1_6265338"/>
      <w:bookmarkStart w:id="2534" w:name="_ETM_Q1_6265438"/>
      <w:bookmarkEnd w:id="2533"/>
      <w:bookmarkEnd w:id="2534"/>
      <w:r w:rsidR="00D87CB0">
        <w:rPr>
          <w:rFonts w:hint="cs"/>
          <w:rtl/>
        </w:rPr>
        <w:t>, נכון?</w:t>
      </w:r>
      <w:bookmarkStart w:id="2535" w:name="_ETM_Q1_6273957"/>
      <w:bookmarkEnd w:id="2535"/>
    </w:p>
    <w:p w:rsidR="00D87CB0" w:rsidRDefault="00D87CB0" w:rsidP="00D87CB0">
      <w:pPr>
        <w:rPr>
          <w:rtl/>
        </w:rPr>
      </w:pPr>
      <w:bookmarkStart w:id="2536" w:name="_ETM_Q1_6274030"/>
      <w:bookmarkEnd w:id="2536"/>
    </w:p>
    <w:p w:rsidR="00D04084" w:rsidRDefault="00D04084" w:rsidP="00D04084">
      <w:pPr>
        <w:pStyle w:val="-"/>
        <w:keepNext/>
        <w:rPr>
          <w:rtl/>
        </w:rPr>
      </w:pPr>
      <w:bookmarkStart w:id="2537" w:name="ET_speakercontinue_847982_235"/>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 </w:t>
      </w:r>
      <w:r>
        <w:rPr>
          <w:rtl/>
        </w:rPr>
        <w:t>בטי חנן:</w:t>
      </w:r>
      <w:r w:rsidRPr="00D04084">
        <w:rPr>
          <w:rStyle w:val="TagStyle"/>
          <w:rtl/>
        </w:rPr>
        <w:t xml:space="preserve"> &lt;&lt; </w:t>
      </w:r>
      <w:proofErr w:type="spellStart"/>
      <w:r w:rsidRPr="00D04084">
        <w:rPr>
          <w:rStyle w:val="TagStyle"/>
          <w:rtl/>
        </w:rPr>
        <w:t>דובר_המשך</w:t>
      </w:r>
      <w:proofErr w:type="spellEnd"/>
      <w:r w:rsidRPr="00D04084">
        <w:rPr>
          <w:rStyle w:val="TagStyle"/>
          <w:rtl/>
        </w:rPr>
        <w:t xml:space="preserve"> &gt;&gt;</w:t>
      </w:r>
      <w:r>
        <w:rPr>
          <w:rtl/>
        </w:rPr>
        <w:t xml:space="preserve">   </w:t>
      </w:r>
      <w:bookmarkEnd w:id="2537"/>
    </w:p>
    <w:p w:rsidR="00D04084" w:rsidRDefault="00D04084" w:rsidP="00D04084">
      <w:pPr>
        <w:pStyle w:val="KeepWithNext"/>
        <w:rPr>
          <w:rtl/>
        </w:rPr>
      </w:pPr>
    </w:p>
    <w:p w:rsidR="00D04084" w:rsidRDefault="00D04084" w:rsidP="00D04084">
      <w:pPr>
        <w:rPr>
          <w:rtl/>
        </w:rPr>
      </w:pPr>
      <w:bookmarkStart w:id="2538" w:name="_ETM_Q1_6265971"/>
      <w:bookmarkEnd w:id="2538"/>
      <w:r>
        <w:rPr>
          <w:rFonts w:hint="cs"/>
          <w:rtl/>
        </w:rPr>
        <w:t>ואולי אני כן יכולה לטפל.</w:t>
      </w:r>
    </w:p>
    <w:p w:rsidR="00D04084" w:rsidRDefault="00D04084" w:rsidP="00D04084">
      <w:pPr>
        <w:rPr>
          <w:rtl/>
        </w:rPr>
      </w:pPr>
      <w:bookmarkStart w:id="2539" w:name="_ETM_Q1_6274622"/>
      <w:bookmarkStart w:id="2540" w:name="_ETM_Q1_6274705"/>
      <w:bookmarkEnd w:id="2539"/>
      <w:bookmarkEnd w:id="2540"/>
    </w:p>
    <w:p w:rsidR="00D04084" w:rsidRDefault="00D04084" w:rsidP="00D04084">
      <w:pPr>
        <w:pStyle w:val="af6"/>
        <w:keepNext/>
        <w:rPr>
          <w:rtl/>
        </w:rPr>
      </w:pPr>
      <w:bookmarkStart w:id="2541" w:name="ET_yor_6157_236"/>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 </w:t>
      </w:r>
      <w:r>
        <w:rPr>
          <w:rtl/>
        </w:rPr>
        <w:t xml:space="preserve">היו"ר שמחה </w:t>
      </w:r>
      <w:proofErr w:type="spellStart"/>
      <w:r>
        <w:rPr>
          <w:rtl/>
        </w:rPr>
        <w:t>רוטמן</w:t>
      </w:r>
      <w:proofErr w:type="spellEnd"/>
      <w:r>
        <w:rPr>
          <w:rtl/>
        </w:rPr>
        <w:t>:</w:t>
      </w:r>
      <w:r w:rsidRPr="00D04084">
        <w:rPr>
          <w:rStyle w:val="TagStyle"/>
          <w:rtl/>
        </w:rPr>
        <w:t xml:space="preserve"> &lt;&lt; </w:t>
      </w:r>
      <w:proofErr w:type="spellStart"/>
      <w:r w:rsidRPr="00D04084">
        <w:rPr>
          <w:rStyle w:val="TagStyle"/>
          <w:rtl/>
        </w:rPr>
        <w:t>יור</w:t>
      </w:r>
      <w:proofErr w:type="spellEnd"/>
      <w:r w:rsidRPr="00D04084">
        <w:rPr>
          <w:rStyle w:val="TagStyle"/>
          <w:rtl/>
        </w:rPr>
        <w:t xml:space="preserve"> &gt;&gt;</w:t>
      </w:r>
      <w:r>
        <w:rPr>
          <w:rtl/>
        </w:rPr>
        <w:t xml:space="preserve">   </w:t>
      </w:r>
      <w:bookmarkEnd w:id="2541"/>
    </w:p>
    <w:p w:rsidR="00D04084" w:rsidRDefault="00D04084" w:rsidP="00D04084">
      <w:pPr>
        <w:pStyle w:val="KeepWithNext"/>
        <w:rPr>
          <w:rtl/>
        </w:rPr>
      </w:pPr>
    </w:p>
    <w:p w:rsidR="00D04084" w:rsidRDefault="00D04084" w:rsidP="00D87CB0">
      <w:pPr>
        <w:rPr>
          <w:rtl/>
        </w:rPr>
      </w:pPr>
      <w:bookmarkStart w:id="2542" w:name="_ETM_Q1_6275105"/>
      <w:bookmarkEnd w:id="2542"/>
      <w:r>
        <w:rPr>
          <w:rFonts w:hint="cs"/>
          <w:rtl/>
        </w:rPr>
        <w:t xml:space="preserve">על משהו </w:t>
      </w:r>
      <w:bookmarkStart w:id="2543" w:name="_ETM_Q1_6276489"/>
      <w:bookmarkEnd w:id="2543"/>
      <w:r>
        <w:rPr>
          <w:rFonts w:hint="cs"/>
          <w:rtl/>
        </w:rPr>
        <w:t xml:space="preserve">אחר. </w:t>
      </w:r>
      <w:r w:rsidR="00D87CB0">
        <w:rPr>
          <w:rFonts w:hint="cs"/>
          <w:rtl/>
        </w:rPr>
        <w:t xml:space="preserve">אבל </w:t>
      </w:r>
      <w:r>
        <w:rPr>
          <w:rFonts w:hint="cs"/>
          <w:rtl/>
        </w:rPr>
        <w:t xml:space="preserve">אני שואל על הדבר הזה. הנער הכי נורמטיבי </w:t>
      </w:r>
      <w:r w:rsidR="00D87CB0">
        <w:rPr>
          <w:rFonts w:hint="cs"/>
          <w:rtl/>
        </w:rPr>
        <w:t>ב</w:t>
      </w:r>
      <w:r>
        <w:rPr>
          <w:rFonts w:hint="cs"/>
          <w:rtl/>
        </w:rPr>
        <w:t xml:space="preserve">עולם, </w:t>
      </w:r>
      <w:bookmarkStart w:id="2544" w:name="_ETM_Q1_6286456"/>
      <w:bookmarkEnd w:id="2544"/>
      <w:r>
        <w:rPr>
          <w:rFonts w:hint="cs"/>
          <w:rtl/>
        </w:rPr>
        <w:t>לא ניע בסמים</w:t>
      </w:r>
      <w:r w:rsidR="00D87CB0">
        <w:rPr>
          <w:rFonts w:hint="cs"/>
          <w:rtl/>
        </w:rPr>
        <w:t>, יש עליו רק טענה אחת בעולם, הו</w:t>
      </w:r>
      <w:r>
        <w:rPr>
          <w:rFonts w:hint="cs"/>
          <w:rtl/>
        </w:rPr>
        <w:t>א</w:t>
      </w:r>
      <w:bookmarkStart w:id="2545" w:name="_ETM_Q1_6291523"/>
      <w:bookmarkEnd w:id="2545"/>
      <w:r w:rsidR="00D87CB0">
        <w:rPr>
          <w:rFonts w:hint="cs"/>
          <w:rtl/>
        </w:rPr>
        <w:t xml:space="preserve"> </w:t>
      </w:r>
      <w:r>
        <w:rPr>
          <w:rFonts w:hint="cs"/>
          <w:rtl/>
        </w:rPr>
        <w:t xml:space="preserve">מושלם בכול. טענה אחת בעולם אמרו עליו, אין שום גורמי </w:t>
      </w:r>
      <w:bookmarkStart w:id="2546" w:name="_ETM_Q1_6300256"/>
      <w:bookmarkEnd w:id="2546"/>
      <w:r>
        <w:rPr>
          <w:rFonts w:hint="cs"/>
          <w:rtl/>
        </w:rPr>
        <w:t>סיכון</w:t>
      </w:r>
      <w:r w:rsidR="00D87CB0">
        <w:rPr>
          <w:rFonts w:hint="cs"/>
          <w:rtl/>
        </w:rPr>
        <w:t xml:space="preserve">, משפחה </w:t>
      </w:r>
      <w:bookmarkStart w:id="2547" w:name="_ETM_Q1_6306185"/>
      <w:bookmarkEnd w:id="2547"/>
      <w:r w:rsidR="00D87CB0">
        <w:rPr>
          <w:rFonts w:hint="cs"/>
          <w:rtl/>
        </w:rPr>
        <w:t>נורמטיבית</w:t>
      </w:r>
      <w:r>
        <w:rPr>
          <w:rFonts w:hint="cs"/>
          <w:rtl/>
        </w:rPr>
        <w:t xml:space="preserve">. </w:t>
      </w:r>
      <w:r w:rsidR="00D87CB0">
        <w:rPr>
          <w:rFonts w:hint="cs"/>
          <w:rtl/>
        </w:rPr>
        <w:t>אני מקבל תשובות לא הגיוניות.</w:t>
      </w:r>
    </w:p>
    <w:p w:rsidR="00BC12D0" w:rsidRDefault="00BC12D0" w:rsidP="00D04084">
      <w:pPr>
        <w:rPr>
          <w:rtl/>
        </w:rPr>
      </w:pPr>
      <w:bookmarkStart w:id="2548" w:name="_ETM_Q1_6318824"/>
      <w:bookmarkStart w:id="2549" w:name="_ETM_Q1_6318907"/>
      <w:bookmarkEnd w:id="2548"/>
      <w:bookmarkEnd w:id="2549"/>
    </w:p>
    <w:p w:rsidR="00BC12D0" w:rsidRDefault="00BC12D0" w:rsidP="00BC12D0">
      <w:pPr>
        <w:pStyle w:val="-"/>
        <w:keepNext/>
        <w:rPr>
          <w:rtl/>
        </w:rPr>
      </w:pPr>
      <w:bookmarkStart w:id="2550" w:name="ET_speakercontinue_847982_237"/>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550"/>
    </w:p>
    <w:p w:rsidR="00BC12D0" w:rsidRDefault="00BC12D0" w:rsidP="00BC12D0">
      <w:pPr>
        <w:pStyle w:val="KeepWithNext"/>
        <w:rPr>
          <w:rtl/>
        </w:rPr>
      </w:pPr>
    </w:p>
    <w:p w:rsidR="00BC12D0" w:rsidRDefault="00BC12D0" w:rsidP="00D87CB0">
      <w:pPr>
        <w:rPr>
          <w:rtl/>
        </w:rPr>
      </w:pPr>
      <w:bookmarkStart w:id="2551" w:name="_ETM_Q1_6319490"/>
      <w:bookmarkEnd w:id="2551"/>
      <w:r>
        <w:rPr>
          <w:rFonts w:hint="cs"/>
          <w:rtl/>
        </w:rPr>
        <w:t xml:space="preserve">אנסה שוב לענות. אם לנער אין שום גורמי סיכון </w:t>
      </w:r>
      <w:bookmarkStart w:id="2552" w:name="_ETM_Q1_6324324"/>
      <w:bookmarkEnd w:id="2552"/>
      <w:r>
        <w:rPr>
          <w:rFonts w:hint="cs"/>
          <w:rtl/>
        </w:rPr>
        <w:t>אחרי שבדקנו ודיברנו עם ההורים</w:t>
      </w:r>
      <w:r w:rsidR="00D87CB0">
        <w:rPr>
          <w:rFonts w:hint="cs"/>
          <w:rtl/>
        </w:rPr>
        <w:t>,</w:t>
      </w:r>
      <w:r>
        <w:rPr>
          <w:rFonts w:hint="cs"/>
          <w:rtl/>
        </w:rPr>
        <w:t xml:space="preserve"> וה</w:t>
      </w:r>
      <w:r w:rsidR="00D87CB0">
        <w:rPr>
          <w:rFonts w:hint="cs"/>
          <w:rtl/>
        </w:rPr>
        <w:t>נער</w:t>
      </w:r>
      <w:r>
        <w:rPr>
          <w:rFonts w:hint="cs"/>
          <w:rtl/>
        </w:rPr>
        <w:t xml:space="preserve"> אומר</w:t>
      </w:r>
      <w:r w:rsidR="00D87CB0">
        <w:rPr>
          <w:rFonts w:hint="cs"/>
          <w:rtl/>
        </w:rPr>
        <w:t>: לא עשי</w:t>
      </w:r>
      <w:r>
        <w:rPr>
          <w:rFonts w:hint="cs"/>
          <w:rtl/>
        </w:rPr>
        <w:t xml:space="preserve">תי מה </w:t>
      </w:r>
      <w:bookmarkStart w:id="2553" w:name="_ETM_Q1_6330308"/>
      <w:bookmarkEnd w:id="2553"/>
      <w:r>
        <w:rPr>
          <w:rFonts w:hint="cs"/>
          <w:rtl/>
        </w:rPr>
        <w:t>שמייחסים לי</w:t>
      </w:r>
      <w:r w:rsidR="00D87CB0">
        <w:rPr>
          <w:rFonts w:hint="cs"/>
          <w:rtl/>
        </w:rPr>
        <w:t>,</w:t>
      </w:r>
      <w:r>
        <w:rPr>
          <w:rFonts w:hint="cs"/>
          <w:rtl/>
        </w:rPr>
        <w:t xml:space="preserve"> כמובן אין צורך בטיפול.</w:t>
      </w:r>
    </w:p>
    <w:p w:rsidR="00BC12D0" w:rsidRDefault="00BC12D0" w:rsidP="00BC12D0">
      <w:pPr>
        <w:rPr>
          <w:rtl/>
        </w:rPr>
      </w:pPr>
      <w:bookmarkStart w:id="2554" w:name="_ETM_Q1_6334441"/>
      <w:bookmarkStart w:id="2555" w:name="_ETM_Q1_6334558"/>
      <w:bookmarkStart w:id="2556" w:name="_ETM_Q1_6336241"/>
      <w:bookmarkEnd w:id="2554"/>
      <w:bookmarkEnd w:id="2555"/>
      <w:bookmarkEnd w:id="2556"/>
    </w:p>
    <w:p w:rsidR="00BC12D0" w:rsidRDefault="00BC12D0" w:rsidP="00BC12D0">
      <w:pPr>
        <w:pStyle w:val="a4"/>
        <w:keepNext/>
        <w:rPr>
          <w:rtl/>
        </w:rPr>
      </w:pPr>
      <w:bookmarkStart w:id="2557" w:name="ET_speaker_6345_238"/>
      <w:r w:rsidRPr="00BC12D0">
        <w:rPr>
          <w:rStyle w:val="TagStyle"/>
          <w:rtl/>
        </w:rPr>
        <w:t xml:space="preserve"> &lt;&lt; דובר &gt;&gt; </w:t>
      </w:r>
      <w:r>
        <w:rPr>
          <w:rtl/>
        </w:rPr>
        <w:t>טלי גוטליב (הליכוד):</w:t>
      </w:r>
      <w:r w:rsidRPr="00BC12D0">
        <w:rPr>
          <w:rStyle w:val="TagStyle"/>
          <w:rtl/>
        </w:rPr>
        <w:t xml:space="preserve"> &lt;&lt; דובר &gt;&gt;</w:t>
      </w:r>
      <w:r>
        <w:rPr>
          <w:rtl/>
        </w:rPr>
        <w:t xml:space="preserve">   </w:t>
      </w:r>
      <w:bookmarkEnd w:id="2557"/>
    </w:p>
    <w:p w:rsidR="00BC12D0" w:rsidRDefault="00BC12D0" w:rsidP="00BC12D0">
      <w:pPr>
        <w:pStyle w:val="KeepWithNext"/>
        <w:rPr>
          <w:rtl/>
        </w:rPr>
      </w:pPr>
    </w:p>
    <w:p w:rsidR="00BC12D0" w:rsidRDefault="00D87CB0" w:rsidP="00BC12D0">
      <w:pPr>
        <w:rPr>
          <w:rtl/>
        </w:rPr>
      </w:pPr>
      <w:bookmarkStart w:id="2558" w:name="_ETM_Q1_6336708"/>
      <w:bookmarkStart w:id="2559" w:name="_ETM_Q1_6336741"/>
      <w:bookmarkEnd w:id="2558"/>
      <w:bookmarkEnd w:id="2559"/>
      <w:r>
        <w:rPr>
          <w:rFonts w:hint="cs"/>
          <w:rtl/>
        </w:rPr>
        <w:t xml:space="preserve">אבל </w:t>
      </w:r>
      <w:r w:rsidR="00BC12D0">
        <w:rPr>
          <w:rFonts w:hint="cs"/>
          <w:rtl/>
        </w:rPr>
        <w:t>הכחשה נחשבת גורם סיכון?</w:t>
      </w:r>
    </w:p>
    <w:p w:rsidR="00D87CB0" w:rsidRDefault="00D87CB0" w:rsidP="00BC12D0">
      <w:pPr>
        <w:rPr>
          <w:rtl/>
        </w:rPr>
      </w:pPr>
      <w:bookmarkStart w:id="2560" w:name="_ETM_Q1_6340858"/>
      <w:bookmarkStart w:id="2561" w:name="_ETM_Q1_6340958"/>
      <w:bookmarkStart w:id="2562" w:name="_ETM_Q1_6343777"/>
      <w:bookmarkEnd w:id="2560"/>
      <w:bookmarkEnd w:id="2561"/>
      <w:bookmarkEnd w:id="2562"/>
    </w:p>
    <w:p w:rsidR="00D87CB0" w:rsidRDefault="00D87CB0" w:rsidP="00D87CB0">
      <w:pPr>
        <w:pStyle w:val="af9"/>
        <w:keepNext/>
        <w:rPr>
          <w:rtl/>
        </w:rPr>
      </w:pPr>
      <w:bookmarkStart w:id="2563" w:name="ET_guest_847982_441"/>
      <w:r w:rsidRPr="00D87CB0">
        <w:rPr>
          <w:rStyle w:val="TagStyle"/>
          <w:rtl/>
        </w:rPr>
        <w:t xml:space="preserve"> &lt;&lt; אורח &gt;&gt; </w:t>
      </w:r>
      <w:r>
        <w:rPr>
          <w:rtl/>
        </w:rPr>
        <w:t>בטי חנן:</w:t>
      </w:r>
      <w:r w:rsidRPr="00D87CB0">
        <w:rPr>
          <w:rStyle w:val="TagStyle"/>
          <w:rtl/>
        </w:rPr>
        <w:t xml:space="preserve"> &lt;&lt; אורח &gt;&gt;</w:t>
      </w:r>
      <w:r>
        <w:rPr>
          <w:rtl/>
        </w:rPr>
        <w:t xml:space="preserve">   </w:t>
      </w:r>
      <w:bookmarkEnd w:id="2563"/>
    </w:p>
    <w:p w:rsidR="00D87CB0" w:rsidRDefault="00D87CB0" w:rsidP="00D87CB0">
      <w:pPr>
        <w:pStyle w:val="KeepWithNext"/>
        <w:rPr>
          <w:rtl/>
        </w:rPr>
      </w:pPr>
    </w:p>
    <w:p w:rsidR="00D87CB0" w:rsidRDefault="00D87CB0" w:rsidP="00D87CB0">
      <w:pPr>
        <w:rPr>
          <w:rtl/>
        </w:rPr>
      </w:pPr>
      <w:bookmarkStart w:id="2564" w:name="_ETM_Q1_6344309"/>
      <w:bookmarkStart w:id="2565" w:name="_ETM_Q1_6344355"/>
      <w:bookmarkEnd w:id="2564"/>
      <w:bookmarkEnd w:id="2565"/>
      <w:r>
        <w:rPr>
          <w:rFonts w:hint="cs"/>
          <w:rtl/>
        </w:rPr>
        <w:t>אני לא אחראית- -</w:t>
      </w:r>
    </w:p>
    <w:p w:rsidR="00D87CB0" w:rsidRPr="00D87CB0" w:rsidRDefault="00D87CB0" w:rsidP="00D87CB0">
      <w:pPr>
        <w:rPr>
          <w:rtl/>
        </w:rPr>
      </w:pPr>
      <w:bookmarkStart w:id="2566" w:name="_ETM_Q1_6346401"/>
      <w:bookmarkStart w:id="2567" w:name="_ETM_Q1_6346468"/>
      <w:bookmarkEnd w:id="2566"/>
      <w:bookmarkEnd w:id="2567"/>
    </w:p>
    <w:p w:rsidR="00BC12D0" w:rsidRDefault="00BC12D0" w:rsidP="00BC12D0">
      <w:pPr>
        <w:pStyle w:val="af6"/>
        <w:keepNext/>
        <w:rPr>
          <w:rtl/>
        </w:rPr>
      </w:pPr>
      <w:bookmarkStart w:id="2568" w:name="ET_yor_6157_239"/>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568"/>
    </w:p>
    <w:p w:rsidR="00BC12D0" w:rsidRDefault="00BC12D0" w:rsidP="00BC12D0">
      <w:pPr>
        <w:pStyle w:val="KeepWithNext"/>
        <w:rPr>
          <w:rtl/>
        </w:rPr>
      </w:pPr>
    </w:p>
    <w:p w:rsidR="00BC12D0" w:rsidRDefault="00BC12D0" w:rsidP="00BC12D0">
      <w:pPr>
        <w:rPr>
          <w:rtl/>
        </w:rPr>
      </w:pPr>
      <w:bookmarkStart w:id="2569" w:name="_ETM_Q1_6343558"/>
      <w:bookmarkEnd w:id="2569"/>
      <w:r>
        <w:rPr>
          <w:rFonts w:hint="cs"/>
          <w:rtl/>
        </w:rPr>
        <w:t xml:space="preserve">מה את </w:t>
      </w:r>
      <w:bookmarkStart w:id="2570" w:name="_ETM_Q1_6344408"/>
      <w:bookmarkEnd w:id="2570"/>
      <w:r>
        <w:rPr>
          <w:rFonts w:hint="cs"/>
          <w:rtl/>
        </w:rPr>
        <w:t>עושה עם הבחור?</w:t>
      </w:r>
    </w:p>
    <w:p w:rsidR="00BC12D0" w:rsidRDefault="00BC12D0" w:rsidP="00BC12D0">
      <w:pPr>
        <w:rPr>
          <w:rtl/>
        </w:rPr>
      </w:pPr>
      <w:bookmarkStart w:id="2571" w:name="_ETM_Q1_6346525"/>
      <w:bookmarkStart w:id="2572" w:name="_ETM_Q1_6346628"/>
      <w:bookmarkStart w:id="2573" w:name="_ETM_Q1_6349208"/>
      <w:bookmarkEnd w:id="2571"/>
      <w:bookmarkEnd w:id="2572"/>
      <w:bookmarkEnd w:id="2573"/>
    </w:p>
    <w:p w:rsidR="00BC12D0" w:rsidRDefault="00BC12D0" w:rsidP="00BC12D0">
      <w:pPr>
        <w:pStyle w:val="af9"/>
        <w:keepNext/>
        <w:rPr>
          <w:rtl/>
        </w:rPr>
      </w:pPr>
      <w:bookmarkStart w:id="2574" w:name="ET_guest_847982_240"/>
      <w:r w:rsidRPr="00BC12D0">
        <w:rPr>
          <w:rStyle w:val="TagStyle"/>
          <w:rtl/>
        </w:rPr>
        <w:t xml:space="preserve"> &lt;&lt; אורח &gt;&gt; </w:t>
      </w:r>
      <w:r>
        <w:rPr>
          <w:rtl/>
        </w:rPr>
        <w:t>בטי חנן:</w:t>
      </w:r>
      <w:r w:rsidRPr="00BC12D0">
        <w:rPr>
          <w:rStyle w:val="TagStyle"/>
          <w:rtl/>
        </w:rPr>
        <w:t xml:space="preserve"> &lt;&lt; אורח &gt;&gt;</w:t>
      </w:r>
      <w:r>
        <w:rPr>
          <w:rtl/>
        </w:rPr>
        <w:t xml:space="preserve">   </w:t>
      </w:r>
      <w:bookmarkEnd w:id="2574"/>
    </w:p>
    <w:p w:rsidR="00BC12D0" w:rsidRDefault="00BC12D0" w:rsidP="00BC12D0">
      <w:pPr>
        <w:pStyle w:val="KeepWithNext"/>
        <w:rPr>
          <w:rtl/>
        </w:rPr>
      </w:pPr>
    </w:p>
    <w:p w:rsidR="00BC12D0" w:rsidRDefault="00BC12D0" w:rsidP="00D87CB0">
      <w:pPr>
        <w:rPr>
          <w:rtl/>
        </w:rPr>
      </w:pPr>
      <w:bookmarkStart w:id="2575" w:name="_ETM_Q1_6349708"/>
      <w:bookmarkStart w:id="2576" w:name="_ETM_Q1_6349742"/>
      <w:bookmarkEnd w:id="2575"/>
      <w:bookmarkEnd w:id="2576"/>
      <w:r>
        <w:rPr>
          <w:rFonts w:hint="cs"/>
          <w:rtl/>
        </w:rPr>
        <w:t xml:space="preserve">ממתינה </w:t>
      </w:r>
      <w:proofErr w:type="spellStart"/>
      <w:r>
        <w:rPr>
          <w:rFonts w:hint="cs"/>
          <w:rtl/>
        </w:rPr>
        <w:t>איתו</w:t>
      </w:r>
      <w:proofErr w:type="spellEnd"/>
      <w:r>
        <w:rPr>
          <w:rFonts w:hint="cs"/>
          <w:rtl/>
        </w:rPr>
        <w:t xml:space="preserve"> עד </w:t>
      </w:r>
      <w:r w:rsidR="00D87CB0">
        <w:rPr>
          <w:rFonts w:hint="cs"/>
          <w:rtl/>
        </w:rPr>
        <w:t xml:space="preserve">שתימצא אשמתו </w:t>
      </w:r>
      <w:bookmarkStart w:id="2577" w:name="_ETM_Q1_6350507"/>
      <w:bookmarkEnd w:id="2577"/>
      <w:r w:rsidR="00D87CB0">
        <w:rPr>
          <w:rFonts w:hint="cs"/>
          <w:rtl/>
        </w:rPr>
        <w:t xml:space="preserve">או עד </w:t>
      </w:r>
      <w:r>
        <w:rPr>
          <w:rFonts w:hint="cs"/>
          <w:rtl/>
        </w:rPr>
        <w:t>שייסגר התיק.</w:t>
      </w:r>
    </w:p>
    <w:p w:rsidR="00BC12D0" w:rsidRDefault="00BC12D0" w:rsidP="00BC12D0">
      <w:pPr>
        <w:rPr>
          <w:rtl/>
        </w:rPr>
      </w:pPr>
      <w:bookmarkStart w:id="2578" w:name="_ETM_Q1_6354558"/>
      <w:bookmarkStart w:id="2579" w:name="_ETM_Q1_6354675"/>
      <w:bookmarkEnd w:id="2578"/>
      <w:bookmarkEnd w:id="2579"/>
    </w:p>
    <w:p w:rsidR="00BC12D0" w:rsidRDefault="00BC12D0" w:rsidP="00BC12D0">
      <w:pPr>
        <w:pStyle w:val="af6"/>
        <w:keepNext/>
        <w:rPr>
          <w:rtl/>
        </w:rPr>
      </w:pPr>
      <w:bookmarkStart w:id="2580" w:name="ET_yor_6157_241"/>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580"/>
    </w:p>
    <w:p w:rsidR="00BC12D0" w:rsidRDefault="00BC12D0" w:rsidP="00BC12D0">
      <w:pPr>
        <w:pStyle w:val="KeepWithNext"/>
        <w:rPr>
          <w:rtl/>
        </w:rPr>
      </w:pPr>
    </w:p>
    <w:p w:rsidR="00BC12D0" w:rsidRDefault="00BC12D0" w:rsidP="00BC12D0">
      <w:pPr>
        <w:rPr>
          <w:rtl/>
        </w:rPr>
      </w:pPr>
      <w:bookmarkStart w:id="2581" w:name="_ETM_Q1_6355225"/>
      <w:bookmarkEnd w:id="2581"/>
      <w:r>
        <w:rPr>
          <w:rFonts w:hint="cs"/>
          <w:rtl/>
        </w:rPr>
        <w:t xml:space="preserve">מה את מדווחת למשטרה </w:t>
      </w:r>
      <w:bookmarkStart w:id="2582" w:name="_ETM_Q1_6357792"/>
      <w:bookmarkEnd w:id="2582"/>
      <w:r w:rsidR="00D87CB0">
        <w:rPr>
          <w:rFonts w:hint="cs"/>
          <w:rtl/>
        </w:rPr>
        <w:t>לגבי אות</w:t>
      </w:r>
      <w:r>
        <w:rPr>
          <w:rFonts w:hint="cs"/>
          <w:rtl/>
        </w:rPr>
        <w:t>ו נער?</w:t>
      </w:r>
    </w:p>
    <w:p w:rsidR="00BC12D0" w:rsidRDefault="00BC12D0" w:rsidP="00BC12D0">
      <w:pPr>
        <w:rPr>
          <w:rtl/>
        </w:rPr>
      </w:pPr>
      <w:bookmarkStart w:id="2583" w:name="_ETM_Q1_6360709"/>
      <w:bookmarkStart w:id="2584" w:name="_ETM_Q1_6360795"/>
      <w:bookmarkEnd w:id="2583"/>
      <w:bookmarkEnd w:id="2584"/>
    </w:p>
    <w:p w:rsidR="00BC12D0" w:rsidRDefault="00BC12D0" w:rsidP="00BC12D0">
      <w:pPr>
        <w:pStyle w:val="-"/>
        <w:keepNext/>
        <w:rPr>
          <w:rtl/>
        </w:rPr>
      </w:pPr>
      <w:bookmarkStart w:id="2585" w:name="ET_speakercontinue_847982_242"/>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585"/>
    </w:p>
    <w:p w:rsidR="00BC12D0" w:rsidRDefault="00BC12D0" w:rsidP="00BC12D0">
      <w:pPr>
        <w:pStyle w:val="KeepWithNext"/>
        <w:rPr>
          <w:rtl/>
        </w:rPr>
      </w:pPr>
    </w:p>
    <w:p w:rsidR="00BC12D0" w:rsidRDefault="00BC12D0" w:rsidP="00BC12D0">
      <w:pPr>
        <w:rPr>
          <w:rtl/>
        </w:rPr>
      </w:pPr>
      <w:bookmarkStart w:id="2586" w:name="_ETM_Q1_6361309"/>
      <w:bookmarkEnd w:id="2586"/>
      <w:r>
        <w:rPr>
          <w:rFonts w:hint="cs"/>
          <w:rtl/>
        </w:rPr>
        <w:t>שהכחיש בפניי.</w:t>
      </w:r>
    </w:p>
    <w:p w:rsidR="00BC12D0" w:rsidRDefault="00BC12D0" w:rsidP="00BC12D0">
      <w:pPr>
        <w:rPr>
          <w:rtl/>
        </w:rPr>
      </w:pPr>
      <w:bookmarkStart w:id="2587" w:name="_ETM_Q1_6364442"/>
      <w:bookmarkStart w:id="2588" w:name="_ETM_Q1_6364545"/>
      <w:bookmarkEnd w:id="2587"/>
      <w:bookmarkEnd w:id="2588"/>
    </w:p>
    <w:p w:rsidR="00BC12D0" w:rsidRDefault="00BC12D0" w:rsidP="00BC12D0">
      <w:pPr>
        <w:pStyle w:val="af6"/>
        <w:keepNext/>
        <w:rPr>
          <w:rtl/>
        </w:rPr>
      </w:pPr>
      <w:bookmarkStart w:id="2589" w:name="ET_yor_6157_243"/>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589"/>
    </w:p>
    <w:p w:rsidR="00BC12D0" w:rsidRDefault="00BC12D0" w:rsidP="00BC12D0">
      <w:pPr>
        <w:pStyle w:val="KeepWithNext"/>
        <w:rPr>
          <w:rtl/>
        </w:rPr>
      </w:pPr>
    </w:p>
    <w:p w:rsidR="00BC12D0" w:rsidRDefault="00BC12D0" w:rsidP="00BC12D0">
      <w:pPr>
        <w:rPr>
          <w:rtl/>
        </w:rPr>
      </w:pPr>
      <w:bookmarkStart w:id="2590" w:name="_ETM_Q1_6364942"/>
      <w:bookmarkEnd w:id="2590"/>
      <w:r>
        <w:rPr>
          <w:rFonts w:hint="cs"/>
          <w:rtl/>
        </w:rPr>
        <w:t>ולכן את לא יכולה לטפל</w:t>
      </w:r>
      <w:r w:rsidR="00D87CB0">
        <w:rPr>
          <w:rFonts w:hint="cs"/>
          <w:rtl/>
        </w:rPr>
        <w:t xml:space="preserve"> על הדבר שלשמו התכנסנו</w:t>
      </w:r>
      <w:r>
        <w:rPr>
          <w:rFonts w:hint="cs"/>
          <w:rtl/>
        </w:rPr>
        <w:t>.</w:t>
      </w:r>
    </w:p>
    <w:p w:rsidR="00BC12D0" w:rsidRDefault="00BC12D0" w:rsidP="00BC12D0">
      <w:pPr>
        <w:rPr>
          <w:rtl/>
        </w:rPr>
      </w:pPr>
      <w:bookmarkStart w:id="2591" w:name="_ETM_Q1_6369575"/>
      <w:bookmarkStart w:id="2592" w:name="_ETM_Q1_6369676"/>
      <w:bookmarkEnd w:id="2591"/>
      <w:bookmarkEnd w:id="2592"/>
    </w:p>
    <w:p w:rsidR="00BC12D0" w:rsidRDefault="00BC12D0" w:rsidP="00BC12D0">
      <w:pPr>
        <w:pStyle w:val="-"/>
        <w:keepNext/>
        <w:rPr>
          <w:rtl/>
        </w:rPr>
      </w:pPr>
      <w:bookmarkStart w:id="2593" w:name="ET_speakercontinue_847982_244"/>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593"/>
    </w:p>
    <w:p w:rsidR="00BC12D0" w:rsidRDefault="00BC12D0" w:rsidP="00BC12D0">
      <w:pPr>
        <w:pStyle w:val="KeepWithNext"/>
        <w:rPr>
          <w:rtl/>
        </w:rPr>
      </w:pPr>
    </w:p>
    <w:p w:rsidR="00BC12D0" w:rsidRDefault="00D87CB0" w:rsidP="00D87CB0">
      <w:pPr>
        <w:rPr>
          <w:rtl/>
        </w:rPr>
      </w:pPr>
      <w:bookmarkStart w:id="2594" w:name="_ETM_Q1_6370142"/>
      <w:bookmarkEnd w:id="2594"/>
      <w:r>
        <w:rPr>
          <w:rFonts w:hint="cs"/>
          <w:rtl/>
        </w:rPr>
        <w:t xml:space="preserve">כותבת: </w:t>
      </w:r>
      <w:r w:rsidR="00BC12D0">
        <w:rPr>
          <w:rFonts w:hint="cs"/>
          <w:rtl/>
        </w:rPr>
        <w:t xml:space="preserve">אנא עמדתכם </w:t>
      </w:r>
      <w:bookmarkStart w:id="2595" w:name="_ETM_Q1_6371526"/>
      <w:bookmarkEnd w:id="2595"/>
      <w:r w:rsidR="00BC12D0">
        <w:rPr>
          <w:rFonts w:hint="cs"/>
          <w:rtl/>
        </w:rPr>
        <w:t>בתיק. אם יש ראיות, אם יגיע כתב אישום.</w:t>
      </w:r>
    </w:p>
    <w:p w:rsidR="00BC12D0" w:rsidRDefault="00BC12D0" w:rsidP="00BC12D0">
      <w:pPr>
        <w:rPr>
          <w:rtl/>
        </w:rPr>
      </w:pPr>
      <w:bookmarkStart w:id="2596" w:name="_ETM_Q1_6377859"/>
      <w:bookmarkStart w:id="2597" w:name="_ETM_Q1_6377942"/>
      <w:bookmarkEnd w:id="2596"/>
      <w:bookmarkEnd w:id="2597"/>
    </w:p>
    <w:p w:rsidR="00BC12D0" w:rsidRDefault="00BC12D0" w:rsidP="00BC12D0">
      <w:pPr>
        <w:pStyle w:val="af6"/>
        <w:keepNext/>
        <w:rPr>
          <w:rtl/>
        </w:rPr>
      </w:pPr>
      <w:bookmarkStart w:id="2598" w:name="ET_yor_6157_245"/>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598"/>
    </w:p>
    <w:p w:rsidR="00BC12D0" w:rsidRDefault="00BC12D0" w:rsidP="00BC12D0">
      <w:pPr>
        <w:pStyle w:val="KeepWithNext"/>
        <w:rPr>
          <w:rtl/>
        </w:rPr>
      </w:pPr>
    </w:p>
    <w:p w:rsidR="00BC12D0" w:rsidRDefault="00BC12D0" w:rsidP="00D87CB0">
      <w:pPr>
        <w:rPr>
          <w:rtl/>
        </w:rPr>
      </w:pPr>
      <w:bookmarkStart w:id="2599" w:name="_ETM_Q1_6378576"/>
      <w:bookmarkEnd w:id="2599"/>
      <w:r>
        <w:rPr>
          <w:rFonts w:hint="cs"/>
          <w:rtl/>
        </w:rPr>
        <w:t xml:space="preserve">בשלב הזה התיק </w:t>
      </w:r>
      <w:bookmarkStart w:id="2600" w:name="_ETM_Q1_6381159"/>
      <w:bookmarkEnd w:id="2600"/>
      <w:r w:rsidR="00D87CB0">
        <w:rPr>
          <w:rFonts w:hint="cs"/>
          <w:rtl/>
        </w:rPr>
        <w:t>חוזר ל</w:t>
      </w:r>
      <w:r>
        <w:rPr>
          <w:rFonts w:hint="cs"/>
          <w:rtl/>
        </w:rPr>
        <w:t>מ</w:t>
      </w:r>
      <w:r w:rsidR="00D87CB0">
        <w:rPr>
          <w:rFonts w:hint="cs"/>
          <w:rtl/>
        </w:rPr>
        <w:t>ש</w:t>
      </w:r>
      <w:r>
        <w:rPr>
          <w:rFonts w:hint="cs"/>
          <w:rtl/>
        </w:rPr>
        <w:t xml:space="preserve">טרה </w:t>
      </w:r>
      <w:r w:rsidR="00D87CB0">
        <w:rPr>
          <w:rFonts w:hint="cs"/>
          <w:rtl/>
        </w:rPr>
        <w:t>עם אמירה ש</w:t>
      </w:r>
      <w:r>
        <w:rPr>
          <w:rFonts w:hint="cs"/>
          <w:rtl/>
        </w:rPr>
        <w:t>האדם מכחיש.</w:t>
      </w:r>
    </w:p>
    <w:p w:rsidR="00BC12D0" w:rsidRDefault="00BC12D0" w:rsidP="00BC12D0">
      <w:pPr>
        <w:rPr>
          <w:rtl/>
        </w:rPr>
      </w:pPr>
      <w:bookmarkStart w:id="2601" w:name="_ETM_Q1_6386459"/>
      <w:bookmarkStart w:id="2602" w:name="_ETM_Q1_6386559"/>
      <w:bookmarkEnd w:id="2601"/>
      <w:bookmarkEnd w:id="2602"/>
    </w:p>
    <w:p w:rsidR="00BC12D0" w:rsidRDefault="00BC12D0" w:rsidP="00BC12D0">
      <w:pPr>
        <w:pStyle w:val="-"/>
        <w:keepNext/>
        <w:rPr>
          <w:rtl/>
        </w:rPr>
      </w:pPr>
      <w:bookmarkStart w:id="2603" w:name="ET_speakercontinue_847982_246"/>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603"/>
    </w:p>
    <w:p w:rsidR="00BC12D0" w:rsidRDefault="00BC12D0" w:rsidP="00BC12D0">
      <w:pPr>
        <w:pStyle w:val="KeepWithNext"/>
        <w:rPr>
          <w:rtl/>
        </w:rPr>
      </w:pPr>
    </w:p>
    <w:p w:rsidR="00BC12D0" w:rsidRDefault="00D87CB0" w:rsidP="00D87CB0">
      <w:pPr>
        <w:rPr>
          <w:rtl/>
        </w:rPr>
      </w:pPr>
      <w:bookmarkStart w:id="2604" w:name="_ETM_Q1_6386976"/>
      <w:bookmarkEnd w:id="2604"/>
      <w:r>
        <w:rPr>
          <w:rFonts w:hint="cs"/>
          <w:rtl/>
        </w:rPr>
        <w:t>אני מבינה שהצורך בתשו</w:t>
      </w:r>
      <w:r w:rsidR="00BC12D0">
        <w:rPr>
          <w:rFonts w:hint="cs"/>
          <w:rtl/>
        </w:rPr>
        <w:t>ב</w:t>
      </w:r>
      <w:r>
        <w:rPr>
          <w:rFonts w:hint="cs"/>
          <w:rtl/>
        </w:rPr>
        <w:t>ו</w:t>
      </w:r>
      <w:r w:rsidR="00BC12D0">
        <w:rPr>
          <w:rFonts w:hint="cs"/>
          <w:rtl/>
        </w:rPr>
        <w:t xml:space="preserve">ת מאוד דיכוטומיות </w:t>
      </w:r>
      <w:bookmarkStart w:id="2605" w:name="_ETM_Q1_6392827"/>
      <w:bookmarkEnd w:id="2605"/>
      <w:r>
        <w:rPr>
          <w:rFonts w:hint="cs"/>
          <w:rtl/>
        </w:rPr>
        <w:t xml:space="preserve">קיים </w:t>
      </w:r>
      <w:bookmarkStart w:id="2606" w:name="_ETM_Q1_6396477"/>
      <w:bookmarkEnd w:id="2606"/>
      <w:r w:rsidR="00BC12D0">
        <w:rPr>
          <w:rFonts w:hint="cs"/>
          <w:rtl/>
        </w:rPr>
        <w:t>אבל הטיפול ב</w:t>
      </w:r>
      <w:r>
        <w:rPr>
          <w:rFonts w:hint="cs"/>
          <w:rtl/>
        </w:rPr>
        <w:t>שירותי רווחה הוא</w:t>
      </w:r>
      <w:r w:rsidR="00BC12D0">
        <w:rPr>
          <w:rFonts w:hint="cs"/>
          <w:rtl/>
        </w:rPr>
        <w:t xml:space="preserve"> לא שחור ול</w:t>
      </w:r>
      <w:r>
        <w:rPr>
          <w:rFonts w:hint="cs"/>
          <w:rtl/>
        </w:rPr>
        <w:t>ב</w:t>
      </w:r>
      <w:r w:rsidR="00BC12D0">
        <w:rPr>
          <w:rFonts w:hint="cs"/>
          <w:rtl/>
        </w:rPr>
        <w:t>ן.</w:t>
      </w:r>
    </w:p>
    <w:p w:rsidR="00BC12D0" w:rsidRDefault="00BC12D0" w:rsidP="00BC12D0">
      <w:pPr>
        <w:rPr>
          <w:rtl/>
        </w:rPr>
      </w:pPr>
      <w:bookmarkStart w:id="2607" w:name="_ETM_Q1_6397710"/>
      <w:bookmarkStart w:id="2608" w:name="_ETM_Q1_6397827"/>
      <w:bookmarkEnd w:id="2607"/>
      <w:bookmarkEnd w:id="2608"/>
    </w:p>
    <w:p w:rsidR="00BC12D0" w:rsidRDefault="00BC12D0" w:rsidP="00BC12D0">
      <w:pPr>
        <w:pStyle w:val="af6"/>
        <w:keepNext/>
        <w:rPr>
          <w:rtl/>
        </w:rPr>
      </w:pPr>
      <w:bookmarkStart w:id="2609" w:name="ET_yor_6157_247"/>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09"/>
    </w:p>
    <w:p w:rsidR="00BC12D0" w:rsidRDefault="00BC12D0" w:rsidP="00BC12D0">
      <w:pPr>
        <w:pStyle w:val="KeepWithNext"/>
        <w:rPr>
          <w:rtl/>
        </w:rPr>
      </w:pPr>
    </w:p>
    <w:p w:rsidR="00BC12D0" w:rsidRDefault="00D87CB0" w:rsidP="00D87CB0">
      <w:pPr>
        <w:rPr>
          <w:rtl/>
        </w:rPr>
      </w:pPr>
      <w:bookmarkStart w:id="2610" w:name="_ETM_Q1_6398226"/>
      <w:bookmarkEnd w:id="2610"/>
      <w:r>
        <w:rPr>
          <w:rFonts w:hint="cs"/>
          <w:rtl/>
        </w:rPr>
        <w:t xml:space="preserve">נכון </w:t>
      </w:r>
      <w:r w:rsidR="00BC12D0">
        <w:rPr>
          <w:rFonts w:hint="cs"/>
          <w:rtl/>
        </w:rPr>
        <w:t>אבל את</w:t>
      </w:r>
      <w:r>
        <w:rPr>
          <w:rFonts w:hint="cs"/>
          <w:rtl/>
        </w:rPr>
        <w:t xml:space="preserve"> </w:t>
      </w:r>
      <w:r w:rsidR="00BC12D0">
        <w:rPr>
          <w:rFonts w:hint="cs"/>
          <w:rtl/>
        </w:rPr>
        <w:t xml:space="preserve">לא יכולה </w:t>
      </w:r>
      <w:bookmarkStart w:id="2611" w:name="_ETM_Q1_6401010"/>
      <w:bookmarkEnd w:id="2611"/>
      <w:r w:rsidR="00BC12D0">
        <w:rPr>
          <w:rFonts w:hint="cs"/>
          <w:rtl/>
        </w:rPr>
        <w:t>לעשות לו טיפול מותנה כשמכחיש.</w:t>
      </w:r>
    </w:p>
    <w:p w:rsidR="00BC12D0" w:rsidRDefault="00BC12D0" w:rsidP="00BC12D0">
      <w:pPr>
        <w:rPr>
          <w:rtl/>
        </w:rPr>
      </w:pPr>
      <w:bookmarkStart w:id="2612" w:name="_ETM_Q1_6408111"/>
      <w:bookmarkStart w:id="2613" w:name="_ETM_Q1_6408210"/>
      <w:bookmarkEnd w:id="2612"/>
      <w:bookmarkEnd w:id="2613"/>
    </w:p>
    <w:p w:rsidR="00BC12D0" w:rsidRDefault="00BC12D0" w:rsidP="00BC12D0">
      <w:pPr>
        <w:pStyle w:val="-"/>
        <w:keepNext/>
        <w:rPr>
          <w:rtl/>
        </w:rPr>
      </w:pPr>
      <w:bookmarkStart w:id="2614" w:name="ET_speakercontinue_847982_248"/>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614"/>
    </w:p>
    <w:p w:rsidR="00BC12D0" w:rsidRDefault="00BC12D0" w:rsidP="00BC12D0">
      <w:pPr>
        <w:pStyle w:val="KeepWithNext"/>
        <w:rPr>
          <w:rtl/>
        </w:rPr>
      </w:pPr>
    </w:p>
    <w:p w:rsidR="00BC12D0" w:rsidRDefault="00D87CB0" w:rsidP="00BC12D0">
      <w:pPr>
        <w:rPr>
          <w:rtl/>
        </w:rPr>
      </w:pPr>
      <w:bookmarkStart w:id="2615" w:name="_ETM_Q1_6408694"/>
      <w:bookmarkEnd w:id="2615"/>
      <w:r>
        <w:rPr>
          <w:rFonts w:hint="cs"/>
          <w:rtl/>
        </w:rPr>
        <w:t xml:space="preserve">גם כשמכחיש סביר להניח שגם </w:t>
      </w:r>
      <w:r w:rsidR="00BC12D0">
        <w:rPr>
          <w:rFonts w:hint="cs"/>
          <w:rtl/>
        </w:rPr>
        <w:t xml:space="preserve">לא יהיה </w:t>
      </w:r>
      <w:proofErr w:type="spellStart"/>
      <w:r w:rsidR="00BC12D0">
        <w:rPr>
          <w:rFonts w:hint="cs"/>
          <w:rtl/>
        </w:rPr>
        <w:t>בט"מ</w:t>
      </w:r>
      <w:proofErr w:type="spellEnd"/>
      <w:r w:rsidR="00BC12D0">
        <w:rPr>
          <w:rFonts w:hint="cs"/>
          <w:rtl/>
        </w:rPr>
        <w:t>.</w:t>
      </w:r>
    </w:p>
    <w:p w:rsidR="00BC12D0" w:rsidRDefault="00BC12D0" w:rsidP="00BC12D0">
      <w:pPr>
        <w:rPr>
          <w:rtl/>
        </w:rPr>
      </w:pPr>
      <w:bookmarkStart w:id="2616" w:name="_ETM_Q1_6412260"/>
      <w:bookmarkStart w:id="2617" w:name="_ETM_Q1_6412344"/>
      <w:bookmarkEnd w:id="2616"/>
      <w:bookmarkEnd w:id="2617"/>
    </w:p>
    <w:p w:rsidR="00BC12D0" w:rsidRDefault="00BC12D0" w:rsidP="00BC12D0">
      <w:pPr>
        <w:pStyle w:val="af6"/>
        <w:keepNext/>
        <w:rPr>
          <w:rtl/>
        </w:rPr>
      </w:pPr>
      <w:bookmarkStart w:id="2618" w:name="ET_yor_6157_249"/>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18"/>
    </w:p>
    <w:p w:rsidR="00BC12D0" w:rsidRDefault="00BC12D0" w:rsidP="00BC12D0">
      <w:pPr>
        <w:pStyle w:val="KeepWithNext"/>
        <w:rPr>
          <w:rtl/>
        </w:rPr>
      </w:pPr>
    </w:p>
    <w:p w:rsidR="00BC12D0" w:rsidRDefault="00D87CB0" w:rsidP="00BC12D0">
      <w:pPr>
        <w:rPr>
          <w:rtl/>
        </w:rPr>
      </w:pPr>
      <w:bookmarkStart w:id="2619" w:name="_ETM_Q1_6412794"/>
      <w:bookmarkEnd w:id="2619"/>
      <w:r>
        <w:rPr>
          <w:rFonts w:hint="cs"/>
          <w:rtl/>
        </w:rPr>
        <w:t xml:space="preserve">מה </w:t>
      </w:r>
      <w:bookmarkStart w:id="2620" w:name="_ETM_Q1_6407302"/>
      <w:bookmarkEnd w:id="2620"/>
      <w:r>
        <w:rPr>
          <w:rFonts w:hint="cs"/>
          <w:rtl/>
        </w:rPr>
        <w:t xml:space="preserve">כן יקרה </w:t>
      </w:r>
      <w:proofErr w:type="spellStart"/>
      <w:r>
        <w:rPr>
          <w:rFonts w:hint="cs"/>
          <w:rtl/>
        </w:rPr>
        <w:t>איתו</w:t>
      </w:r>
      <w:proofErr w:type="spellEnd"/>
      <w:r>
        <w:rPr>
          <w:rFonts w:hint="cs"/>
          <w:rtl/>
        </w:rPr>
        <w:t xml:space="preserve">? </w:t>
      </w:r>
      <w:r w:rsidR="00BC12D0">
        <w:rPr>
          <w:rFonts w:hint="cs"/>
          <w:rtl/>
        </w:rPr>
        <w:t xml:space="preserve">יחזור </w:t>
      </w:r>
      <w:r>
        <w:rPr>
          <w:rFonts w:hint="cs"/>
          <w:rtl/>
        </w:rPr>
        <w:t xml:space="preserve">לתיק פלילי או ילך </w:t>
      </w:r>
      <w:r w:rsidR="00BC12D0">
        <w:rPr>
          <w:rFonts w:hint="cs"/>
          <w:rtl/>
        </w:rPr>
        <w:t>הביתה?</w:t>
      </w:r>
    </w:p>
    <w:p w:rsidR="00BC12D0" w:rsidRDefault="00BC12D0" w:rsidP="00BC12D0">
      <w:pPr>
        <w:rPr>
          <w:rtl/>
        </w:rPr>
      </w:pPr>
      <w:bookmarkStart w:id="2621" w:name="_ETM_Q1_6414444"/>
      <w:bookmarkStart w:id="2622" w:name="_ETM_Q1_6414544"/>
      <w:bookmarkEnd w:id="2621"/>
      <w:bookmarkEnd w:id="2622"/>
    </w:p>
    <w:p w:rsidR="00BC12D0" w:rsidRDefault="00BC12D0" w:rsidP="00BC12D0">
      <w:pPr>
        <w:pStyle w:val="-"/>
        <w:keepNext/>
        <w:rPr>
          <w:rtl/>
        </w:rPr>
      </w:pPr>
      <w:bookmarkStart w:id="2623" w:name="ET_speakercontinue_847982_250"/>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r>
        <w:rPr>
          <w:rtl/>
        </w:rPr>
        <w:t>בטי חנן:</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623"/>
    </w:p>
    <w:p w:rsidR="00BC12D0" w:rsidRDefault="00BC12D0" w:rsidP="00BC12D0">
      <w:pPr>
        <w:pStyle w:val="KeepWithNext"/>
        <w:rPr>
          <w:rtl/>
        </w:rPr>
      </w:pPr>
    </w:p>
    <w:p w:rsidR="00BC12D0" w:rsidRDefault="00BC12D0" w:rsidP="00BC12D0">
      <w:pPr>
        <w:rPr>
          <w:rtl/>
        </w:rPr>
      </w:pPr>
      <w:bookmarkStart w:id="2624" w:name="_ETM_Q1_6414961"/>
      <w:bookmarkEnd w:id="2624"/>
      <w:r>
        <w:rPr>
          <w:rFonts w:hint="cs"/>
          <w:rtl/>
        </w:rPr>
        <w:t>א</w:t>
      </w:r>
      <w:r w:rsidR="00D87CB0">
        <w:rPr>
          <w:rFonts w:hint="cs"/>
          <w:rtl/>
        </w:rPr>
        <w:t>ני לא של</w:t>
      </w:r>
      <w:r>
        <w:rPr>
          <w:rFonts w:hint="cs"/>
          <w:rtl/>
        </w:rPr>
        <w:t xml:space="preserve">ב </w:t>
      </w:r>
      <w:bookmarkStart w:id="2625" w:name="_ETM_Q1_6416311"/>
      <w:bookmarkEnd w:id="2625"/>
      <w:r>
        <w:rPr>
          <w:rFonts w:hint="cs"/>
          <w:rtl/>
        </w:rPr>
        <w:t>בהליך הפלילי. אני נותנת את הסיוע.</w:t>
      </w:r>
    </w:p>
    <w:p w:rsidR="00BC12D0" w:rsidRDefault="00BC12D0" w:rsidP="00BC12D0">
      <w:pPr>
        <w:rPr>
          <w:rtl/>
        </w:rPr>
      </w:pPr>
      <w:bookmarkStart w:id="2626" w:name="_ETM_Q1_6420127"/>
      <w:bookmarkStart w:id="2627" w:name="_ETM_Q1_6420228"/>
      <w:bookmarkEnd w:id="2626"/>
      <w:bookmarkEnd w:id="2627"/>
    </w:p>
    <w:p w:rsidR="00BC12D0" w:rsidRDefault="00BC12D0" w:rsidP="00BC12D0">
      <w:pPr>
        <w:pStyle w:val="af6"/>
        <w:keepNext/>
        <w:rPr>
          <w:rtl/>
        </w:rPr>
      </w:pPr>
      <w:bookmarkStart w:id="2628" w:name="ET_yor_6157_251"/>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28"/>
    </w:p>
    <w:p w:rsidR="00BC12D0" w:rsidRDefault="00BC12D0" w:rsidP="00BC12D0">
      <w:pPr>
        <w:pStyle w:val="KeepWithNext"/>
        <w:rPr>
          <w:rtl/>
        </w:rPr>
      </w:pPr>
    </w:p>
    <w:p w:rsidR="00BC12D0" w:rsidRDefault="00BC12D0" w:rsidP="00D87CB0">
      <w:pPr>
        <w:rPr>
          <w:rtl/>
        </w:rPr>
      </w:pPr>
      <w:bookmarkStart w:id="2629" w:name="_ETM_Q1_6420661"/>
      <w:bookmarkEnd w:id="2629"/>
      <w:r>
        <w:rPr>
          <w:rFonts w:hint="cs"/>
          <w:rtl/>
        </w:rPr>
        <w:t>קרה לך מקרה</w:t>
      </w:r>
      <w:r w:rsidR="00D87CB0">
        <w:rPr>
          <w:rFonts w:hint="cs"/>
          <w:rtl/>
        </w:rPr>
        <w:t>,</w:t>
      </w:r>
      <w:r>
        <w:rPr>
          <w:rFonts w:hint="cs"/>
          <w:rtl/>
        </w:rPr>
        <w:t xml:space="preserve"> שאדם הודה </w:t>
      </w:r>
      <w:bookmarkStart w:id="2630" w:name="_ETM_Q1_6424545"/>
      <w:bookmarkEnd w:id="2630"/>
      <w:r>
        <w:rPr>
          <w:rFonts w:hint="cs"/>
          <w:rtl/>
        </w:rPr>
        <w:t>במשטרה, הגיע אליך לטיפול, אמר שלא היו דברים מעולם</w:t>
      </w:r>
      <w:r w:rsidR="00D87CB0">
        <w:rPr>
          <w:rFonts w:hint="cs"/>
          <w:rtl/>
        </w:rPr>
        <w:t>, הודיתי סתם במשטרה כי הפעילו עליי לחצים</w:t>
      </w:r>
      <w:r>
        <w:rPr>
          <w:rFonts w:hint="cs"/>
          <w:rtl/>
        </w:rPr>
        <w:t xml:space="preserve"> לא </w:t>
      </w:r>
      <w:bookmarkStart w:id="2631" w:name="_ETM_Q1_6437395"/>
      <w:bookmarkEnd w:id="2631"/>
      <w:r w:rsidR="00D87CB0">
        <w:rPr>
          <w:rFonts w:hint="cs"/>
          <w:rtl/>
        </w:rPr>
        <w:t>כשרי</w:t>
      </w:r>
      <w:r>
        <w:rPr>
          <w:rFonts w:hint="cs"/>
          <w:rtl/>
        </w:rPr>
        <w:t>ם</w:t>
      </w:r>
      <w:r w:rsidR="00D87CB0">
        <w:rPr>
          <w:rFonts w:hint="cs"/>
          <w:rtl/>
        </w:rPr>
        <w:t xml:space="preserve"> </w:t>
      </w:r>
      <w:r>
        <w:rPr>
          <w:rFonts w:hint="cs"/>
          <w:rtl/>
        </w:rPr>
        <w:t>או כן כשרים. ס</w:t>
      </w:r>
      <w:r w:rsidR="00D87CB0">
        <w:rPr>
          <w:rFonts w:hint="cs"/>
          <w:rtl/>
        </w:rPr>
        <w:t>ת</w:t>
      </w:r>
      <w:r>
        <w:rPr>
          <w:rFonts w:hint="cs"/>
          <w:rtl/>
        </w:rPr>
        <w:t xml:space="preserve">ם הודיתי. מה קורה? האדם יצא </w:t>
      </w:r>
      <w:bookmarkStart w:id="2632" w:name="_ETM_Q1_6443645"/>
      <w:bookmarkEnd w:id="2632"/>
      <w:r>
        <w:rPr>
          <w:rFonts w:hint="cs"/>
          <w:rtl/>
        </w:rPr>
        <w:t xml:space="preserve">לחופשי כאילו כאלום? </w:t>
      </w:r>
      <w:r w:rsidR="00D87CB0">
        <w:rPr>
          <w:rFonts w:hint="cs"/>
          <w:rtl/>
        </w:rPr>
        <w:t xml:space="preserve">האדם </w:t>
      </w:r>
      <w:r>
        <w:rPr>
          <w:rFonts w:hint="cs"/>
          <w:rtl/>
        </w:rPr>
        <w:t>חזר למשטרה? מה קרה לאותו נער</w:t>
      </w:r>
      <w:r w:rsidR="00D87CB0">
        <w:rPr>
          <w:rFonts w:hint="cs"/>
          <w:rtl/>
        </w:rPr>
        <w:t>,</w:t>
      </w:r>
      <w:r>
        <w:rPr>
          <w:rFonts w:hint="cs"/>
          <w:rtl/>
        </w:rPr>
        <w:t xml:space="preserve"> שאת </w:t>
      </w:r>
      <w:bookmarkStart w:id="2633" w:name="_ETM_Q1_6450945"/>
      <w:bookmarkEnd w:id="2633"/>
      <w:r>
        <w:rPr>
          <w:rFonts w:hint="cs"/>
          <w:rtl/>
        </w:rPr>
        <w:t>נותנת לו מע</w:t>
      </w:r>
      <w:r w:rsidR="00D87CB0">
        <w:rPr>
          <w:rFonts w:hint="cs"/>
          <w:rtl/>
        </w:rPr>
        <w:t>טפת</w:t>
      </w:r>
      <w:r>
        <w:rPr>
          <w:rFonts w:hint="cs"/>
          <w:rtl/>
        </w:rPr>
        <w:t xml:space="preserve"> הוליסטי</w:t>
      </w:r>
      <w:r w:rsidR="00D87CB0">
        <w:rPr>
          <w:rFonts w:hint="cs"/>
          <w:rtl/>
        </w:rPr>
        <w:t>ת</w:t>
      </w:r>
      <w:r>
        <w:rPr>
          <w:rFonts w:hint="cs"/>
          <w:rtl/>
        </w:rPr>
        <w:t>? נשאר בטיפול? חזר למשטרה?</w:t>
      </w:r>
    </w:p>
    <w:p w:rsidR="00BC12D0" w:rsidRDefault="00BC12D0" w:rsidP="00BC12D0">
      <w:pPr>
        <w:rPr>
          <w:rtl/>
        </w:rPr>
      </w:pPr>
      <w:bookmarkStart w:id="2634" w:name="_ETM_Q1_6460062"/>
      <w:bookmarkStart w:id="2635" w:name="_ETM_Q1_6460163"/>
      <w:bookmarkStart w:id="2636" w:name="_ETM_Q1_6460812"/>
      <w:bookmarkEnd w:id="2634"/>
      <w:bookmarkEnd w:id="2635"/>
      <w:bookmarkEnd w:id="2636"/>
    </w:p>
    <w:p w:rsidR="00BC12D0" w:rsidRDefault="00BC12D0" w:rsidP="00BC12D0">
      <w:pPr>
        <w:pStyle w:val="a4"/>
        <w:keepNext/>
        <w:rPr>
          <w:rtl/>
        </w:rPr>
      </w:pPr>
      <w:bookmarkStart w:id="2637" w:name="ET_speaker_אפרת_חקאק_252"/>
      <w:r w:rsidRPr="00BC12D0">
        <w:rPr>
          <w:rStyle w:val="TagStyle"/>
          <w:rtl/>
        </w:rPr>
        <w:t xml:space="preserve"> &lt;&lt; דובר &gt;&gt; </w:t>
      </w:r>
      <w:r>
        <w:rPr>
          <w:rtl/>
        </w:rPr>
        <w:t xml:space="preserve">אפרת </w:t>
      </w:r>
      <w:proofErr w:type="spellStart"/>
      <w:r>
        <w:rPr>
          <w:rtl/>
        </w:rPr>
        <w:t>חקאק</w:t>
      </w:r>
      <w:proofErr w:type="spellEnd"/>
      <w:r>
        <w:rPr>
          <w:rtl/>
        </w:rPr>
        <w:t>:</w:t>
      </w:r>
      <w:r w:rsidRPr="00BC12D0">
        <w:rPr>
          <w:rStyle w:val="TagStyle"/>
          <w:rtl/>
        </w:rPr>
        <w:t xml:space="preserve"> &lt;&lt; דובר &gt;&gt;</w:t>
      </w:r>
      <w:r>
        <w:rPr>
          <w:rtl/>
        </w:rPr>
        <w:t xml:space="preserve">   </w:t>
      </w:r>
      <w:bookmarkEnd w:id="2637"/>
    </w:p>
    <w:p w:rsidR="00BC12D0" w:rsidRDefault="00BC12D0" w:rsidP="00BC12D0">
      <w:pPr>
        <w:pStyle w:val="KeepWithNext"/>
        <w:rPr>
          <w:rtl/>
        </w:rPr>
      </w:pPr>
    </w:p>
    <w:p w:rsidR="00BC12D0" w:rsidRDefault="00BC12D0" w:rsidP="00D87CB0">
      <w:pPr>
        <w:rPr>
          <w:rtl/>
        </w:rPr>
      </w:pPr>
      <w:bookmarkStart w:id="2638" w:name="_ETM_Q1_6461263"/>
      <w:bookmarkStart w:id="2639" w:name="_ETM_Q1_6461313"/>
      <w:bookmarkEnd w:id="2638"/>
      <w:bookmarkEnd w:id="2639"/>
      <w:r>
        <w:rPr>
          <w:rFonts w:hint="cs"/>
          <w:rtl/>
        </w:rPr>
        <w:t xml:space="preserve">אולי זו שאלה </w:t>
      </w:r>
      <w:bookmarkStart w:id="2640" w:name="_ETM_Q1_6462646"/>
      <w:bookmarkEnd w:id="2640"/>
      <w:r>
        <w:rPr>
          <w:rFonts w:hint="cs"/>
          <w:rtl/>
        </w:rPr>
        <w:t>ל</w:t>
      </w:r>
      <w:r w:rsidR="00D87CB0">
        <w:rPr>
          <w:rFonts w:hint="cs"/>
          <w:rtl/>
        </w:rPr>
        <w:t>משטרה</w:t>
      </w:r>
      <w:r>
        <w:rPr>
          <w:rFonts w:hint="cs"/>
          <w:rtl/>
        </w:rPr>
        <w:t>.</w:t>
      </w:r>
    </w:p>
    <w:p w:rsidR="00BC12D0" w:rsidRDefault="00BC12D0" w:rsidP="00BC12D0">
      <w:pPr>
        <w:rPr>
          <w:rtl/>
        </w:rPr>
      </w:pPr>
      <w:bookmarkStart w:id="2641" w:name="_ETM_Q1_6463829"/>
      <w:bookmarkStart w:id="2642" w:name="_ETM_Q1_6463912"/>
      <w:bookmarkEnd w:id="2641"/>
      <w:bookmarkEnd w:id="2642"/>
    </w:p>
    <w:p w:rsidR="00BC12D0" w:rsidRDefault="00BC12D0" w:rsidP="00BC12D0">
      <w:pPr>
        <w:pStyle w:val="af6"/>
        <w:keepNext/>
        <w:rPr>
          <w:rtl/>
        </w:rPr>
      </w:pPr>
      <w:bookmarkStart w:id="2643" w:name="ET_yor_6157_253"/>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43"/>
    </w:p>
    <w:p w:rsidR="00BC12D0" w:rsidRDefault="00BC12D0" w:rsidP="00BC12D0">
      <w:pPr>
        <w:pStyle w:val="KeepWithNext"/>
        <w:rPr>
          <w:rtl/>
        </w:rPr>
      </w:pPr>
    </w:p>
    <w:p w:rsidR="00BC12D0" w:rsidRDefault="00D87CB0" w:rsidP="00BC12D0">
      <w:pPr>
        <w:rPr>
          <w:rtl/>
        </w:rPr>
      </w:pPr>
      <w:bookmarkStart w:id="2644" w:name="_ETM_Q1_6464662"/>
      <w:bookmarkEnd w:id="2644"/>
      <w:r>
        <w:rPr>
          <w:rFonts w:hint="cs"/>
          <w:rtl/>
        </w:rPr>
        <w:t>אבל זו שאלה מאוד פשוטה שאני מצפה ששירות מבחן י</w:t>
      </w:r>
      <w:r w:rsidR="00BC12D0">
        <w:rPr>
          <w:rFonts w:hint="cs"/>
          <w:rtl/>
        </w:rPr>
        <w:t>ידע לתת לי עליה תשובה.</w:t>
      </w:r>
    </w:p>
    <w:p w:rsidR="00BC12D0" w:rsidRDefault="00BC12D0" w:rsidP="00BC12D0">
      <w:pPr>
        <w:rPr>
          <w:rtl/>
        </w:rPr>
      </w:pPr>
      <w:bookmarkStart w:id="2645" w:name="_ETM_Q1_6467546"/>
      <w:bookmarkStart w:id="2646" w:name="_ETM_Q1_6467629"/>
      <w:bookmarkStart w:id="2647" w:name="_ETM_Q1_6470513"/>
      <w:bookmarkEnd w:id="2645"/>
      <w:bookmarkEnd w:id="2646"/>
      <w:bookmarkEnd w:id="2647"/>
    </w:p>
    <w:p w:rsidR="00BC12D0" w:rsidRDefault="00BC12D0" w:rsidP="00BC12D0">
      <w:pPr>
        <w:pStyle w:val="af9"/>
        <w:keepNext/>
        <w:rPr>
          <w:rtl/>
        </w:rPr>
      </w:pPr>
      <w:bookmarkStart w:id="2648" w:name="ET_guest_847982_254"/>
      <w:r w:rsidRPr="00BC12D0">
        <w:rPr>
          <w:rStyle w:val="TagStyle"/>
          <w:rtl/>
        </w:rPr>
        <w:t xml:space="preserve"> &lt;&lt; אורח &gt;&gt; </w:t>
      </w:r>
      <w:r>
        <w:rPr>
          <w:rtl/>
        </w:rPr>
        <w:t>בטי חנן:</w:t>
      </w:r>
      <w:r w:rsidRPr="00BC12D0">
        <w:rPr>
          <w:rStyle w:val="TagStyle"/>
          <w:rtl/>
        </w:rPr>
        <w:t xml:space="preserve"> &lt;&lt; אורח &gt;&gt;</w:t>
      </w:r>
      <w:r>
        <w:rPr>
          <w:rtl/>
        </w:rPr>
        <w:t xml:space="preserve">   </w:t>
      </w:r>
      <w:bookmarkEnd w:id="2648"/>
    </w:p>
    <w:p w:rsidR="00BC12D0" w:rsidRDefault="00BC12D0" w:rsidP="00BC12D0">
      <w:pPr>
        <w:pStyle w:val="KeepWithNext"/>
        <w:rPr>
          <w:rtl/>
        </w:rPr>
      </w:pPr>
    </w:p>
    <w:p w:rsidR="00BC12D0" w:rsidRDefault="00BC12D0" w:rsidP="00BC12D0">
      <w:pPr>
        <w:rPr>
          <w:rtl/>
        </w:rPr>
      </w:pPr>
      <w:bookmarkStart w:id="2649" w:name="_ETM_Q1_6470996"/>
      <w:bookmarkStart w:id="2650" w:name="_ETM_Q1_6471030"/>
      <w:bookmarkEnd w:id="2649"/>
      <w:bookmarkEnd w:id="2650"/>
      <w:r>
        <w:rPr>
          <w:rFonts w:hint="cs"/>
          <w:rtl/>
        </w:rPr>
        <w:t>זה שני הליכים נפרדים.</w:t>
      </w:r>
    </w:p>
    <w:p w:rsidR="00BC12D0" w:rsidRDefault="00BC12D0" w:rsidP="00BC12D0">
      <w:pPr>
        <w:rPr>
          <w:rtl/>
        </w:rPr>
      </w:pPr>
      <w:bookmarkStart w:id="2651" w:name="_ETM_Q1_6473696"/>
      <w:bookmarkStart w:id="2652" w:name="_ETM_Q1_6473799"/>
      <w:bookmarkEnd w:id="2651"/>
      <w:bookmarkEnd w:id="2652"/>
    </w:p>
    <w:p w:rsidR="00BC12D0" w:rsidRDefault="00BC12D0" w:rsidP="00BC12D0">
      <w:pPr>
        <w:pStyle w:val="af6"/>
        <w:keepNext/>
        <w:rPr>
          <w:rtl/>
        </w:rPr>
      </w:pPr>
      <w:bookmarkStart w:id="2653" w:name="ET_yor_6157_255"/>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53"/>
    </w:p>
    <w:p w:rsidR="00BC12D0" w:rsidRDefault="00BC12D0" w:rsidP="00BC12D0">
      <w:pPr>
        <w:pStyle w:val="KeepWithNext"/>
        <w:rPr>
          <w:rtl/>
        </w:rPr>
      </w:pPr>
    </w:p>
    <w:p w:rsidR="00BC12D0" w:rsidRDefault="00D87CB0" w:rsidP="00D87CB0">
      <w:pPr>
        <w:rPr>
          <w:rtl/>
        </w:rPr>
      </w:pPr>
      <w:bookmarkStart w:id="2654" w:name="_ETM_Q1_6474213"/>
      <w:bookmarkEnd w:id="2654"/>
      <w:r>
        <w:rPr>
          <w:rFonts w:hint="cs"/>
          <w:rtl/>
        </w:rPr>
        <w:t xml:space="preserve">ברור לי שזה שני הליכים </w:t>
      </w:r>
      <w:bookmarkStart w:id="2655" w:name="_ETM_Q1_6472419"/>
      <w:bookmarkEnd w:id="2655"/>
      <w:r>
        <w:rPr>
          <w:rFonts w:hint="cs"/>
          <w:rtl/>
        </w:rPr>
        <w:t xml:space="preserve">נפרדים. </w:t>
      </w:r>
      <w:r w:rsidR="00BC12D0">
        <w:rPr>
          <w:rFonts w:hint="cs"/>
          <w:rtl/>
        </w:rPr>
        <w:t xml:space="preserve">משטרת ישראל, מה </w:t>
      </w:r>
      <w:bookmarkStart w:id="2656" w:name="_ETM_Q1_6475863"/>
      <w:bookmarkEnd w:id="2656"/>
      <w:r w:rsidR="00BC12D0">
        <w:rPr>
          <w:rFonts w:hint="cs"/>
          <w:rtl/>
        </w:rPr>
        <w:t>קורה במקרה הזה? חו</w:t>
      </w:r>
      <w:r>
        <w:rPr>
          <w:rFonts w:hint="cs"/>
          <w:rtl/>
        </w:rPr>
        <w:t>ס</w:t>
      </w:r>
      <w:r w:rsidR="00BC12D0">
        <w:rPr>
          <w:rFonts w:hint="cs"/>
          <w:rtl/>
        </w:rPr>
        <w:t>ר היכ</w:t>
      </w:r>
      <w:r>
        <w:rPr>
          <w:rFonts w:hint="cs"/>
          <w:rtl/>
        </w:rPr>
        <w:t>ו</w:t>
      </w:r>
      <w:r w:rsidR="00BC12D0">
        <w:rPr>
          <w:rFonts w:hint="cs"/>
          <w:rtl/>
        </w:rPr>
        <w:t xml:space="preserve">לת של מערכות שמטפלות בנוער לתת </w:t>
      </w:r>
      <w:bookmarkStart w:id="2657" w:name="_ETM_Q1_6485980"/>
      <w:bookmarkEnd w:id="2657"/>
      <w:r w:rsidR="00BC12D0">
        <w:rPr>
          <w:rFonts w:hint="cs"/>
          <w:rtl/>
        </w:rPr>
        <w:t>תשובות ברורות לשאל</w:t>
      </w:r>
      <w:r>
        <w:rPr>
          <w:rFonts w:hint="cs"/>
          <w:rtl/>
        </w:rPr>
        <w:t>ו</w:t>
      </w:r>
      <w:r w:rsidR="00BC12D0">
        <w:rPr>
          <w:rFonts w:hint="cs"/>
          <w:rtl/>
        </w:rPr>
        <w:t xml:space="preserve">ת הכי פשוטות שיש מטרידה אותי עד אימה. </w:t>
      </w:r>
      <w:bookmarkStart w:id="2658" w:name="_ETM_Q1_6492597"/>
      <w:bookmarkEnd w:id="2658"/>
      <w:r w:rsidR="00BC12D0">
        <w:rPr>
          <w:rFonts w:hint="cs"/>
          <w:rtl/>
        </w:rPr>
        <w:t xml:space="preserve">לא רוצה לדעת </w:t>
      </w:r>
      <w:r>
        <w:rPr>
          <w:rFonts w:hint="cs"/>
          <w:rtl/>
        </w:rPr>
        <w:t xml:space="preserve">מה קורה למי שנופל לידיכם </w:t>
      </w:r>
      <w:r w:rsidR="00BC12D0">
        <w:rPr>
          <w:rFonts w:hint="cs"/>
          <w:rtl/>
        </w:rPr>
        <w:t>אם אתם לא יודעים לתת תשובות ברור</w:t>
      </w:r>
      <w:r>
        <w:rPr>
          <w:rFonts w:hint="cs"/>
          <w:rtl/>
        </w:rPr>
        <w:t>ו</w:t>
      </w:r>
      <w:r w:rsidR="00BC12D0">
        <w:rPr>
          <w:rFonts w:hint="cs"/>
          <w:rtl/>
        </w:rPr>
        <w:t xml:space="preserve">ת. </w:t>
      </w:r>
      <w:bookmarkStart w:id="2659" w:name="_ETM_Q1_6498264"/>
      <w:bookmarkEnd w:id="2659"/>
      <w:r>
        <w:rPr>
          <w:rFonts w:hint="cs"/>
          <w:rtl/>
        </w:rPr>
        <w:t>פחד אלוקים.</w:t>
      </w:r>
    </w:p>
    <w:p w:rsidR="00BC12D0" w:rsidRDefault="00BC12D0" w:rsidP="00BC12D0">
      <w:pPr>
        <w:rPr>
          <w:rtl/>
        </w:rPr>
      </w:pPr>
      <w:bookmarkStart w:id="2660" w:name="_ETM_Q1_6501389"/>
      <w:bookmarkStart w:id="2661" w:name="_ETM_Q1_6501481"/>
      <w:bookmarkEnd w:id="2660"/>
      <w:bookmarkEnd w:id="2661"/>
    </w:p>
    <w:p w:rsidR="00BC12D0" w:rsidRDefault="00BC12D0" w:rsidP="00BC12D0">
      <w:pPr>
        <w:pStyle w:val="af9"/>
        <w:keepNext/>
        <w:rPr>
          <w:rtl/>
        </w:rPr>
      </w:pPr>
      <w:bookmarkStart w:id="2662" w:name="ET_guest_18710_256"/>
      <w:r w:rsidRPr="00BC12D0">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BC12D0">
        <w:rPr>
          <w:rStyle w:val="TagStyle"/>
          <w:rtl/>
        </w:rPr>
        <w:t xml:space="preserve"> &lt;&lt; אורח &gt;&gt;</w:t>
      </w:r>
      <w:r>
        <w:rPr>
          <w:rtl/>
        </w:rPr>
        <w:t xml:space="preserve">   </w:t>
      </w:r>
      <w:bookmarkEnd w:id="2662"/>
    </w:p>
    <w:p w:rsidR="00BC12D0" w:rsidRDefault="00BC12D0" w:rsidP="00BC12D0">
      <w:pPr>
        <w:pStyle w:val="KeepWithNext"/>
        <w:rPr>
          <w:rtl/>
        </w:rPr>
      </w:pPr>
    </w:p>
    <w:p w:rsidR="00D87CB0" w:rsidRDefault="00D87CB0" w:rsidP="00BC12D0">
      <w:pPr>
        <w:rPr>
          <w:rtl/>
        </w:rPr>
      </w:pPr>
      <w:bookmarkStart w:id="2663" w:name="_ETM_Q1_6511864"/>
      <w:bookmarkEnd w:id="2663"/>
      <w:r>
        <w:rPr>
          <w:rFonts w:hint="cs"/>
          <w:rtl/>
        </w:rPr>
        <w:t xml:space="preserve">אני חושבת שיש </w:t>
      </w:r>
      <w:bookmarkStart w:id="2664" w:name="_ETM_Q1_6505336"/>
      <w:bookmarkEnd w:id="2664"/>
      <w:r>
        <w:rPr>
          <w:rFonts w:hint="cs"/>
          <w:rtl/>
        </w:rPr>
        <w:t xml:space="preserve">קושי בצורה שבה הדברים נשאלים. יש פער בין צורת השאלה </w:t>
      </w:r>
      <w:bookmarkStart w:id="2665" w:name="_ETM_Q1_6507305"/>
      <w:bookmarkEnd w:id="2665"/>
      <w:r>
        <w:rPr>
          <w:rFonts w:hint="cs"/>
          <w:rtl/>
        </w:rPr>
        <w:t xml:space="preserve">לתשובה. המטרה שלנו היא להביא את התמונה הרחבה בפני הכנסת. כשנער מגיע לשירות המבחן, קצינת מבחן ראשית ניסתה להסביר </w:t>
      </w:r>
      <w:bookmarkStart w:id="2666" w:name="_ETM_Q1_6515819"/>
      <w:bookmarkEnd w:id="2666"/>
      <w:r>
        <w:rPr>
          <w:rFonts w:hint="cs"/>
          <w:rtl/>
        </w:rPr>
        <w:t>את כל התהליך וקשה לפעמים להתמקד בשאלה ספציפית כשרצתה לתת את התמונה הרחבה.</w:t>
      </w:r>
    </w:p>
    <w:p w:rsidR="00D87CB0" w:rsidRDefault="00D87CB0" w:rsidP="00BC12D0">
      <w:pPr>
        <w:rPr>
          <w:rtl/>
        </w:rPr>
      </w:pPr>
      <w:bookmarkStart w:id="2667" w:name="_ETM_Q1_6520040"/>
      <w:bookmarkStart w:id="2668" w:name="_ETM_Q1_6520101"/>
      <w:bookmarkEnd w:id="2667"/>
      <w:bookmarkEnd w:id="2668"/>
    </w:p>
    <w:p w:rsidR="00BC12D0" w:rsidRDefault="00BC12D0" w:rsidP="00D87CB0">
      <w:pPr>
        <w:rPr>
          <w:rtl/>
        </w:rPr>
      </w:pPr>
      <w:bookmarkStart w:id="2669" w:name="_ETM_Q1_6520182"/>
      <w:bookmarkStart w:id="2670" w:name="_ETM_Q1_6520247"/>
      <w:bookmarkEnd w:id="2669"/>
      <w:bookmarkEnd w:id="2670"/>
      <w:r>
        <w:rPr>
          <w:rFonts w:hint="cs"/>
          <w:rtl/>
        </w:rPr>
        <w:t>בגדול ה</w:t>
      </w:r>
      <w:r w:rsidR="00D87CB0">
        <w:rPr>
          <w:rFonts w:hint="cs"/>
          <w:rtl/>
        </w:rPr>
        <w:t>מטר</w:t>
      </w:r>
      <w:r>
        <w:rPr>
          <w:rFonts w:hint="cs"/>
          <w:rtl/>
        </w:rPr>
        <w:t>ה</w:t>
      </w:r>
      <w:r w:rsidR="00D87CB0">
        <w:rPr>
          <w:rFonts w:hint="cs"/>
          <w:rtl/>
        </w:rPr>
        <w:t xml:space="preserve"> ה</w:t>
      </w:r>
      <w:r>
        <w:rPr>
          <w:rFonts w:hint="cs"/>
          <w:rtl/>
        </w:rPr>
        <w:t xml:space="preserve">ייתה לומר שהנושא של חשש להודאות שווא לא </w:t>
      </w:r>
      <w:bookmarkStart w:id="2671" w:name="_ETM_Q1_6527498"/>
      <w:bookmarkEnd w:id="2671"/>
      <w:r>
        <w:rPr>
          <w:rFonts w:hint="cs"/>
          <w:rtl/>
        </w:rPr>
        <w:t xml:space="preserve">עומד בפני עצמו. </w:t>
      </w:r>
      <w:r w:rsidR="00D87CB0">
        <w:rPr>
          <w:rFonts w:hint="cs"/>
          <w:rtl/>
        </w:rPr>
        <w:t xml:space="preserve">המטרה היא לומר שכשנער מגיע לשירות המבחן </w:t>
      </w:r>
      <w:bookmarkStart w:id="2672" w:name="_ETM_Q1_6531070"/>
      <w:bookmarkEnd w:id="2672"/>
      <w:r w:rsidR="00D87CB0">
        <w:rPr>
          <w:rFonts w:hint="cs"/>
          <w:rtl/>
        </w:rPr>
        <w:t xml:space="preserve">זה </w:t>
      </w:r>
      <w:r>
        <w:rPr>
          <w:rFonts w:hint="cs"/>
          <w:rtl/>
        </w:rPr>
        <w:t>לא שהודה במשטרה ועכשיו מטפלים</w:t>
      </w:r>
      <w:r w:rsidR="00D87CB0">
        <w:rPr>
          <w:rFonts w:hint="cs"/>
          <w:rtl/>
        </w:rPr>
        <w:t>.</w:t>
      </w:r>
      <w:r>
        <w:rPr>
          <w:rFonts w:hint="cs"/>
          <w:rtl/>
        </w:rPr>
        <w:t xml:space="preserve"> הטיפול באופן </w:t>
      </w:r>
      <w:bookmarkStart w:id="2673" w:name="_ETM_Q1_6535765"/>
      <w:bookmarkEnd w:id="2673"/>
      <w:r>
        <w:rPr>
          <w:rFonts w:hint="cs"/>
          <w:rtl/>
        </w:rPr>
        <w:t xml:space="preserve">מובנה </w:t>
      </w:r>
      <w:r w:rsidR="00D87CB0">
        <w:rPr>
          <w:rFonts w:hint="cs"/>
          <w:rtl/>
        </w:rPr>
        <w:t xml:space="preserve">מחייב לקיחת אחריות </w:t>
      </w:r>
      <w:proofErr w:type="spellStart"/>
      <w:r w:rsidR="00D87CB0">
        <w:rPr>
          <w:rFonts w:hint="cs"/>
          <w:rtl/>
        </w:rPr>
        <w:t>אמיתית</w:t>
      </w:r>
      <w:proofErr w:type="spellEnd"/>
      <w:r w:rsidR="00D87CB0">
        <w:rPr>
          <w:rFonts w:hint="cs"/>
          <w:rtl/>
        </w:rPr>
        <w:t xml:space="preserve"> </w:t>
      </w:r>
      <w:r>
        <w:rPr>
          <w:rFonts w:hint="cs"/>
          <w:rtl/>
        </w:rPr>
        <w:t>ו</w:t>
      </w:r>
      <w:r w:rsidR="00D87CB0">
        <w:rPr>
          <w:rFonts w:hint="cs"/>
          <w:rtl/>
        </w:rPr>
        <w:t xml:space="preserve">לכן </w:t>
      </w:r>
      <w:r>
        <w:rPr>
          <w:rFonts w:hint="cs"/>
          <w:rtl/>
        </w:rPr>
        <w:t>השאלה האם ה</w:t>
      </w:r>
      <w:r w:rsidR="00D87CB0">
        <w:rPr>
          <w:rFonts w:hint="cs"/>
          <w:rtl/>
        </w:rPr>
        <w:t>י</w:t>
      </w:r>
      <w:r>
        <w:rPr>
          <w:rFonts w:hint="cs"/>
          <w:rtl/>
        </w:rPr>
        <w:t xml:space="preserve">יתה הודאה </w:t>
      </w:r>
      <w:proofErr w:type="spellStart"/>
      <w:r>
        <w:rPr>
          <w:rFonts w:hint="cs"/>
          <w:rtl/>
        </w:rPr>
        <w:t>אמיתית</w:t>
      </w:r>
      <w:proofErr w:type="spellEnd"/>
      <w:r>
        <w:rPr>
          <w:rFonts w:hint="cs"/>
          <w:rtl/>
        </w:rPr>
        <w:t xml:space="preserve"> או לא</w:t>
      </w:r>
      <w:r w:rsidR="00D87CB0">
        <w:rPr>
          <w:rFonts w:hint="cs"/>
          <w:rtl/>
        </w:rPr>
        <w:t xml:space="preserve"> </w:t>
      </w:r>
      <w:proofErr w:type="spellStart"/>
      <w:r w:rsidR="00D87CB0">
        <w:rPr>
          <w:rFonts w:hint="cs"/>
          <w:rtl/>
        </w:rPr>
        <w:t>אמיתית</w:t>
      </w:r>
      <w:proofErr w:type="spellEnd"/>
      <w:r>
        <w:rPr>
          <w:rFonts w:hint="cs"/>
          <w:rtl/>
        </w:rPr>
        <w:t xml:space="preserve">, הנער לא </w:t>
      </w:r>
      <w:bookmarkStart w:id="2674" w:name="_ETM_Q1_6543399"/>
      <w:bookmarkEnd w:id="2674"/>
      <w:r>
        <w:rPr>
          <w:rFonts w:hint="cs"/>
          <w:rtl/>
        </w:rPr>
        <w:t>ימשיך בא</w:t>
      </w:r>
      <w:r w:rsidR="00D87CB0">
        <w:rPr>
          <w:rFonts w:hint="cs"/>
          <w:rtl/>
        </w:rPr>
        <w:t>ו</w:t>
      </w:r>
      <w:r>
        <w:rPr>
          <w:rFonts w:hint="cs"/>
          <w:rtl/>
        </w:rPr>
        <w:t xml:space="preserve">תו קו שאמר במשטרה. </w:t>
      </w:r>
      <w:r w:rsidR="00D87CB0">
        <w:rPr>
          <w:rFonts w:hint="cs"/>
          <w:rtl/>
        </w:rPr>
        <w:t xml:space="preserve">זו הכוונה. </w:t>
      </w:r>
      <w:r>
        <w:rPr>
          <w:rFonts w:hint="cs"/>
          <w:rtl/>
        </w:rPr>
        <w:t xml:space="preserve">לכן </w:t>
      </w:r>
      <w:r w:rsidR="00D87CB0">
        <w:rPr>
          <w:rFonts w:hint="cs"/>
          <w:rtl/>
        </w:rPr>
        <w:t xml:space="preserve">יכולים להיות כמה מצבים. </w:t>
      </w:r>
      <w:r>
        <w:rPr>
          <w:rFonts w:hint="cs"/>
          <w:rtl/>
        </w:rPr>
        <w:t xml:space="preserve">יכול להיות </w:t>
      </w:r>
      <w:r w:rsidR="00D87CB0">
        <w:rPr>
          <w:rFonts w:hint="cs"/>
          <w:rtl/>
        </w:rPr>
        <w:t xml:space="preserve">מצב </w:t>
      </w:r>
      <w:r>
        <w:rPr>
          <w:rFonts w:hint="cs"/>
          <w:rtl/>
        </w:rPr>
        <w:t>ש</w:t>
      </w:r>
      <w:r w:rsidR="00D87CB0">
        <w:rPr>
          <w:rFonts w:hint="cs"/>
          <w:rtl/>
        </w:rPr>
        <w:t>ב</w:t>
      </w:r>
      <w:r>
        <w:rPr>
          <w:rFonts w:hint="cs"/>
          <w:rtl/>
        </w:rPr>
        <w:t xml:space="preserve">משטרה </w:t>
      </w:r>
      <w:bookmarkStart w:id="2675" w:name="_ETM_Q1_6551582"/>
      <w:bookmarkEnd w:id="2675"/>
      <w:r>
        <w:rPr>
          <w:rFonts w:hint="cs"/>
          <w:rtl/>
        </w:rPr>
        <w:t xml:space="preserve">הודה </w:t>
      </w:r>
      <w:r w:rsidR="00D87CB0">
        <w:rPr>
          <w:rFonts w:hint="cs"/>
          <w:rtl/>
        </w:rPr>
        <w:t xml:space="preserve">ויגיע לשירות המבחן, ויתחילו לדבר </w:t>
      </w:r>
      <w:proofErr w:type="spellStart"/>
      <w:r w:rsidR="00D87CB0">
        <w:rPr>
          <w:rFonts w:hint="cs"/>
          <w:rtl/>
        </w:rPr>
        <w:t>איתו</w:t>
      </w:r>
      <w:proofErr w:type="spellEnd"/>
      <w:r w:rsidR="00D87CB0">
        <w:rPr>
          <w:rFonts w:hint="cs"/>
          <w:rtl/>
        </w:rPr>
        <w:t xml:space="preserve"> </w:t>
      </w:r>
      <w:bookmarkStart w:id="2676" w:name="_ETM_Q1_6554183"/>
      <w:bookmarkEnd w:id="2676"/>
      <w:r w:rsidR="00D87CB0">
        <w:rPr>
          <w:rFonts w:hint="cs"/>
          <w:rtl/>
        </w:rPr>
        <w:t xml:space="preserve">על לקיחת אחריות, </w:t>
      </w:r>
      <w:r>
        <w:rPr>
          <w:rFonts w:hint="cs"/>
          <w:rtl/>
        </w:rPr>
        <w:t xml:space="preserve">וזה </w:t>
      </w:r>
      <w:r w:rsidR="00D87CB0">
        <w:rPr>
          <w:rFonts w:hint="cs"/>
          <w:rtl/>
        </w:rPr>
        <w:t xml:space="preserve">חלק </w:t>
      </w:r>
      <w:r>
        <w:rPr>
          <w:rFonts w:hint="cs"/>
          <w:rtl/>
        </w:rPr>
        <w:t xml:space="preserve">מגורמי הסיכון, כשמדובר בגורמי סיכון זה לא </w:t>
      </w:r>
      <w:bookmarkStart w:id="2677" w:name="_ETM_Q1_6559033"/>
      <w:bookmarkEnd w:id="2677"/>
      <w:r>
        <w:rPr>
          <w:rFonts w:hint="cs"/>
          <w:rtl/>
        </w:rPr>
        <w:t xml:space="preserve">באוויר; </w:t>
      </w:r>
      <w:r w:rsidR="00D87CB0">
        <w:rPr>
          <w:rFonts w:hint="cs"/>
          <w:rtl/>
        </w:rPr>
        <w:t>זה גורמי סיכון ש</w:t>
      </w:r>
      <w:r>
        <w:rPr>
          <w:rFonts w:hint="cs"/>
          <w:rtl/>
        </w:rPr>
        <w:t>קשור</w:t>
      </w:r>
      <w:r w:rsidR="00D87CB0">
        <w:rPr>
          <w:rFonts w:hint="cs"/>
          <w:rtl/>
        </w:rPr>
        <w:t>ים גם</w:t>
      </w:r>
      <w:r>
        <w:rPr>
          <w:rFonts w:hint="cs"/>
          <w:rtl/>
        </w:rPr>
        <w:t xml:space="preserve"> בנושאי עבירות פליליו</w:t>
      </w:r>
      <w:r w:rsidR="00D87CB0">
        <w:rPr>
          <w:rFonts w:hint="cs"/>
          <w:rtl/>
        </w:rPr>
        <w:t xml:space="preserve">ת ולכן </w:t>
      </w:r>
      <w:bookmarkStart w:id="2678" w:name="_ETM_Q1_6564528"/>
      <w:bookmarkEnd w:id="2678"/>
      <w:r w:rsidR="00D87CB0">
        <w:rPr>
          <w:rFonts w:hint="cs"/>
          <w:rtl/>
        </w:rPr>
        <w:t>ככל שהוא יגיד לא עשיתי, יבררו את זה קצת יותר ובוודא</w:t>
      </w:r>
      <w:r>
        <w:rPr>
          <w:rFonts w:hint="cs"/>
          <w:rtl/>
        </w:rPr>
        <w:t xml:space="preserve">י שיחזרו ויעדכנו את </w:t>
      </w:r>
      <w:bookmarkStart w:id="2679" w:name="_ETM_Q1_6568833"/>
      <w:bookmarkEnd w:id="2679"/>
      <w:r>
        <w:rPr>
          <w:rFonts w:hint="cs"/>
          <w:rtl/>
        </w:rPr>
        <w:t>המשטרה</w:t>
      </w:r>
      <w:r w:rsidR="00D87CB0">
        <w:rPr>
          <w:rFonts w:hint="cs"/>
          <w:rtl/>
        </w:rPr>
        <w:t xml:space="preserve"> </w:t>
      </w:r>
      <w:bookmarkStart w:id="2680" w:name="_ETM_Q1_6569915"/>
      <w:bookmarkEnd w:id="2680"/>
      <w:r w:rsidR="00D87CB0">
        <w:rPr>
          <w:rFonts w:hint="cs"/>
          <w:rtl/>
        </w:rPr>
        <w:t>בעניין הזה</w:t>
      </w:r>
      <w:r>
        <w:rPr>
          <w:rFonts w:hint="cs"/>
          <w:rtl/>
        </w:rPr>
        <w:t xml:space="preserve">. השאלה איך הדברים מתפתחים </w:t>
      </w:r>
      <w:r>
        <w:rPr>
          <w:rtl/>
        </w:rPr>
        <w:t>–</w:t>
      </w:r>
      <w:r>
        <w:rPr>
          <w:rFonts w:hint="cs"/>
          <w:rtl/>
        </w:rPr>
        <w:t xml:space="preserve"> </w:t>
      </w:r>
      <w:r w:rsidR="00D87CB0">
        <w:rPr>
          <w:rFonts w:hint="cs"/>
          <w:rtl/>
        </w:rPr>
        <w:t xml:space="preserve">השאלה האם יש עוד ראיות חוץ מההודאה שלו, השאלה האם הכול נסמך </w:t>
      </w:r>
      <w:r>
        <w:rPr>
          <w:rFonts w:hint="cs"/>
          <w:rtl/>
        </w:rPr>
        <w:t xml:space="preserve">רק על ההודאה. </w:t>
      </w:r>
      <w:r w:rsidR="00D87CB0">
        <w:rPr>
          <w:rFonts w:hint="cs"/>
          <w:rtl/>
        </w:rPr>
        <w:t>כל המטרה לומר ש</w:t>
      </w:r>
      <w:r>
        <w:rPr>
          <w:rFonts w:hint="cs"/>
          <w:rtl/>
        </w:rPr>
        <w:t xml:space="preserve">התמונה </w:t>
      </w:r>
      <w:bookmarkStart w:id="2681" w:name="_ETM_Q1_6577150"/>
      <w:bookmarkEnd w:id="2681"/>
      <w:r w:rsidR="00D87CB0">
        <w:rPr>
          <w:rFonts w:hint="cs"/>
          <w:rtl/>
        </w:rPr>
        <w:t>היא מתבררת בהמשך</w:t>
      </w:r>
      <w:r>
        <w:rPr>
          <w:rFonts w:hint="cs"/>
          <w:rtl/>
        </w:rPr>
        <w:t>. מבחי</w:t>
      </w:r>
      <w:r w:rsidR="00D87CB0">
        <w:rPr>
          <w:rFonts w:hint="cs"/>
          <w:rtl/>
        </w:rPr>
        <w:t>נ</w:t>
      </w:r>
      <w:r>
        <w:rPr>
          <w:rFonts w:hint="cs"/>
          <w:rtl/>
        </w:rPr>
        <w:t xml:space="preserve">ה טיפולית </w:t>
      </w:r>
      <w:r w:rsidR="00D87CB0">
        <w:rPr>
          <w:rFonts w:hint="cs"/>
          <w:rtl/>
        </w:rPr>
        <w:t xml:space="preserve">זה </w:t>
      </w:r>
      <w:r>
        <w:rPr>
          <w:rFonts w:hint="cs"/>
          <w:rtl/>
        </w:rPr>
        <w:t xml:space="preserve">לא בקו ישר. לכן </w:t>
      </w:r>
      <w:bookmarkStart w:id="2682" w:name="_ETM_Q1_6585401"/>
      <w:bookmarkEnd w:id="2682"/>
      <w:r w:rsidR="00D87CB0">
        <w:rPr>
          <w:rFonts w:hint="cs"/>
          <w:rtl/>
        </w:rPr>
        <w:t>כשעלתה טענה שנ</w:t>
      </w:r>
      <w:r>
        <w:rPr>
          <w:rFonts w:hint="cs"/>
          <w:rtl/>
        </w:rPr>
        <w:t xml:space="preserve">גרם נזק </w:t>
      </w:r>
      <w:r w:rsidR="00D87CB0">
        <w:rPr>
          <w:rFonts w:hint="cs"/>
          <w:rtl/>
        </w:rPr>
        <w:t xml:space="preserve">ועכשיו מופנה לשירות המבחן ומטפלים, </w:t>
      </w:r>
      <w:proofErr w:type="spellStart"/>
      <w:r w:rsidR="00D87CB0">
        <w:rPr>
          <w:rFonts w:hint="cs"/>
          <w:rtl/>
        </w:rPr>
        <w:t>הנסיון</w:t>
      </w:r>
      <w:proofErr w:type="spellEnd"/>
      <w:r w:rsidR="00D87CB0">
        <w:rPr>
          <w:rFonts w:hint="cs"/>
          <w:rtl/>
        </w:rPr>
        <w:t xml:space="preserve"> היה לומר שלא מטפלים אוטומטית רק </w:t>
      </w:r>
      <w:r>
        <w:rPr>
          <w:rFonts w:hint="cs"/>
          <w:rtl/>
        </w:rPr>
        <w:t>כי הודה</w:t>
      </w:r>
      <w:r w:rsidR="00D87CB0">
        <w:rPr>
          <w:rFonts w:hint="cs"/>
          <w:rtl/>
        </w:rPr>
        <w:t xml:space="preserve">- </w:t>
      </w:r>
      <w:bookmarkStart w:id="2683" w:name="_ETM_Q1_6605391"/>
      <w:bookmarkEnd w:id="2683"/>
      <w:r w:rsidR="00D87CB0">
        <w:rPr>
          <w:rFonts w:hint="cs"/>
          <w:rtl/>
        </w:rPr>
        <w:t>-</w:t>
      </w:r>
      <w:r>
        <w:rPr>
          <w:rFonts w:hint="cs"/>
          <w:rtl/>
        </w:rPr>
        <w:t xml:space="preserve"> </w:t>
      </w:r>
    </w:p>
    <w:p w:rsidR="00BC12D0" w:rsidRDefault="00BC12D0" w:rsidP="00BC12D0">
      <w:pPr>
        <w:rPr>
          <w:rtl/>
        </w:rPr>
      </w:pPr>
      <w:bookmarkStart w:id="2684" w:name="_ETM_Q1_6596634"/>
      <w:bookmarkStart w:id="2685" w:name="_ETM_Q1_6596717"/>
      <w:bookmarkEnd w:id="2684"/>
      <w:bookmarkEnd w:id="2685"/>
    </w:p>
    <w:p w:rsidR="00BC12D0" w:rsidRDefault="00BC12D0" w:rsidP="00BC12D0">
      <w:pPr>
        <w:pStyle w:val="af6"/>
        <w:keepNext/>
        <w:rPr>
          <w:rtl/>
        </w:rPr>
      </w:pPr>
      <w:bookmarkStart w:id="2686" w:name="ET_yor_6157_257"/>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86"/>
    </w:p>
    <w:p w:rsidR="00BC12D0" w:rsidRDefault="00BC12D0" w:rsidP="00BC12D0">
      <w:pPr>
        <w:pStyle w:val="KeepWithNext"/>
        <w:rPr>
          <w:rtl/>
        </w:rPr>
      </w:pPr>
    </w:p>
    <w:p w:rsidR="00BC12D0" w:rsidRDefault="00BC12D0" w:rsidP="00D87CB0">
      <w:pPr>
        <w:rPr>
          <w:rtl/>
        </w:rPr>
      </w:pPr>
      <w:bookmarkStart w:id="2687" w:name="_ETM_Q1_6597251"/>
      <w:bookmarkEnd w:id="2687"/>
      <w:r>
        <w:rPr>
          <w:rFonts w:hint="cs"/>
          <w:rtl/>
        </w:rPr>
        <w:t xml:space="preserve">גם המשטרה וגם שירות המבחן, </w:t>
      </w:r>
      <w:r w:rsidR="00D87CB0">
        <w:rPr>
          <w:rFonts w:hint="cs"/>
          <w:rtl/>
        </w:rPr>
        <w:t xml:space="preserve">אתם עסוקים בהגנה על הפרופסיה שלכם </w:t>
      </w:r>
      <w:r>
        <w:rPr>
          <w:rFonts w:hint="cs"/>
          <w:rtl/>
        </w:rPr>
        <w:t>במקו</w:t>
      </w:r>
      <w:r w:rsidR="00D87CB0">
        <w:rPr>
          <w:rFonts w:hint="cs"/>
          <w:rtl/>
        </w:rPr>
        <w:t>ם</w:t>
      </w:r>
      <w:r>
        <w:rPr>
          <w:rFonts w:hint="cs"/>
          <w:rtl/>
        </w:rPr>
        <w:t xml:space="preserve"> לעזור </w:t>
      </w:r>
      <w:bookmarkStart w:id="2688" w:name="_ETM_Q1_6610301"/>
      <w:bookmarkEnd w:id="2688"/>
      <w:r>
        <w:rPr>
          <w:rFonts w:hint="cs"/>
          <w:rtl/>
        </w:rPr>
        <w:t xml:space="preserve">לכנסת לחוקק. אי אפשר לעבוד כך. לא באתי לנסות להתמודד </w:t>
      </w:r>
      <w:bookmarkStart w:id="2689" w:name="_ETM_Q1_6622169"/>
      <w:bookmarkEnd w:id="2689"/>
      <w:r>
        <w:rPr>
          <w:rFonts w:hint="cs"/>
          <w:rtl/>
        </w:rPr>
        <w:t xml:space="preserve">עם </w:t>
      </w:r>
      <w:r w:rsidR="00C53BE5">
        <w:rPr>
          <w:rFonts w:hint="cs"/>
          <w:rtl/>
        </w:rPr>
        <w:t>ה</w:t>
      </w:r>
      <w:r>
        <w:rPr>
          <w:rFonts w:hint="cs"/>
          <w:rtl/>
        </w:rPr>
        <w:t>הגנה על איך אתם עובדים עם נוער.</w:t>
      </w:r>
      <w:r w:rsidR="00C53BE5">
        <w:rPr>
          <w:rFonts w:hint="cs"/>
          <w:rtl/>
        </w:rPr>
        <w:t xml:space="preserve"> זה לא </w:t>
      </w:r>
      <w:bookmarkStart w:id="2690" w:name="_ETM_Q1_6629723"/>
      <w:bookmarkEnd w:id="2690"/>
      <w:r w:rsidR="00C53BE5">
        <w:rPr>
          <w:rFonts w:hint="cs"/>
          <w:rtl/>
        </w:rPr>
        <w:t>מעניין.</w:t>
      </w:r>
    </w:p>
    <w:p w:rsidR="00BC12D0" w:rsidRDefault="00BC12D0" w:rsidP="00BC12D0">
      <w:pPr>
        <w:rPr>
          <w:rtl/>
        </w:rPr>
      </w:pPr>
      <w:bookmarkStart w:id="2691" w:name="_ETM_Q1_6627252"/>
      <w:bookmarkStart w:id="2692" w:name="_ETM_Q1_6627352"/>
      <w:bookmarkEnd w:id="2691"/>
      <w:bookmarkEnd w:id="2692"/>
    </w:p>
    <w:p w:rsidR="00BC12D0" w:rsidRDefault="00BC12D0" w:rsidP="00BC12D0">
      <w:pPr>
        <w:pStyle w:val="-"/>
        <w:keepNext/>
        <w:rPr>
          <w:rtl/>
        </w:rPr>
      </w:pPr>
      <w:bookmarkStart w:id="2693" w:name="ET_speakercontinue_18710_258"/>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BC12D0">
        <w:rPr>
          <w:rStyle w:val="TagStyle"/>
          <w:rtl/>
        </w:rPr>
        <w:t xml:space="preserve"> &lt;&lt; </w:t>
      </w:r>
      <w:proofErr w:type="spellStart"/>
      <w:r w:rsidRPr="00BC12D0">
        <w:rPr>
          <w:rStyle w:val="TagStyle"/>
          <w:rtl/>
        </w:rPr>
        <w:t>דובר_המשך</w:t>
      </w:r>
      <w:proofErr w:type="spellEnd"/>
      <w:r w:rsidRPr="00BC12D0">
        <w:rPr>
          <w:rStyle w:val="TagStyle"/>
          <w:rtl/>
        </w:rPr>
        <w:t xml:space="preserve"> &gt;&gt;</w:t>
      </w:r>
      <w:r>
        <w:rPr>
          <w:rtl/>
        </w:rPr>
        <w:t xml:space="preserve">   </w:t>
      </w:r>
      <w:bookmarkEnd w:id="2693"/>
    </w:p>
    <w:p w:rsidR="00BC12D0" w:rsidRDefault="00BC12D0" w:rsidP="00BC12D0">
      <w:pPr>
        <w:pStyle w:val="KeepWithNext"/>
        <w:rPr>
          <w:rtl/>
        </w:rPr>
      </w:pPr>
    </w:p>
    <w:p w:rsidR="00BC12D0" w:rsidRDefault="00BC12D0" w:rsidP="00BC12D0">
      <w:pPr>
        <w:rPr>
          <w:rtl/>
        </w:rPr>
      </w:pPr>
      <w:bookmarkStart w:id="2694" w:name="_ETM_Q1_6628369"/>
      <w:bookmarkEnd w:id="2694"/>
      <w:r>
        <w:rPr>
          <w:rFonts w:hint="cs"/>
          <w:rtl/>
        </w:rPr>
        <w:t xml:space="preserve">לא בא להגן </w:t>
      </w:r>
      <w:bookmarkStart w:id="2695" w:name="_ETM_Q1_6630185"/>
      <w:bookmarkEnd w:id="2695"/>
      <w:r>
        <w:rPr>
          <w:rFonts w:hint="cs"/>
          <w:rtl/>
        </w:rPr>
        <w:t xml:space="preserve">אלא להסביר באופן </w:t>
      </w:r>
      <w:proofErr w:type="spellStart"/>
      <w:r>
        <w:rPr>
          <w:rFonts w:hint="cs"/>
          <w:rtl/>
        </w:rPr>
        <w:t>אמיתי</w:t>
      </w:r>
      <w:proofErr w:type="spellEnd"/>
      <w:r w:rsidR="00C53BE5">
        <w:rPr>
          <w:rFonts w:hint="cs"/>
          <w:rtl/>
        </w:rPr>
        <w:t xml:space="preserve"> את הדברים</w:t>
      </w:r>
      <w:r>
        <w:rPr>
          <w:rFonts w:hint="cs"/>
          <w:rtl/>
        </w:rPr>
        <w:t>.</w:t>
      </w:r>
    </w:p>
    <w:p w:rsidR="00BC12D0" w:rsidRDefault="00BC12D0" w:rsidP="00BC12D0">
      <w:pPr>
        <w:rPr>
          <w:rtl/>
        </w:rPr>
      </w:pPr>
      <w:bookmarkStart w:id="2696" w:name="_ETM_Q1_6632952"/>
      <w:bookmarkStart w:id="2697" w:name="_ETM_Q1_6633035"/>
      <w:bookmarkEnd w:id="2696"/>
      <w:bookmarkEnd w:id="2697"/>
    </w:p>
    <w:p w:rsidR="00BC12D0" w:rsidRDefault="00BC12D0" w:rsidP="00BC12D0">
      <w:pPr>
        <w:pStyle w:val="af6"/>
        <w:keepNext/>
        <w:rPr>
          <w:rtl/>
        </w:rPr>
      </w:pPr>
      <w:bookmarkStart w:id="2698" w:name="ET_yor_6157_259"/>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 </w:t>
      </w:r>
      <w:r>
        <w:rPr>
          <w:rtl/>
        </w:rPr>
        <w:t xml:space="preserve">היו"ר שמחה </w:t>
      </w:r>
      <w:proofErr w:type="spellStart"/>
      <w:r>
        <w:rPr>
          <w:rtl/>
        </w:rPr>
        <w:t>רוטמן</w:t>
      </w:r>
      <w:proofErr w:type="spellEnd"/>
      <w:r>
        <w:rPr>
          <w:rtl/>
        </w:rPr>
        <w:t>:</w:t>
      </w:r>
      <w:r w:rsidRPr="00BC12D0">
        <w:rPr>
          <w:rStyle w:val="TagStyle"/>
          <w:rtl/>
        </w:rPr>
        <w:t xml:space="preserve"> &lt;&lt; </w:t>
      </w:r>
      <w:proofErr w:type="spellStart"/>
      <w:r w:rsidRPr="00BC12D0">
        <w:rPr>
          <w:rStyle w:val="TagStyle"/>
          <w:rtl/>
        </w:rPr>
        <w:t>יור</w:t>
      </w:r>
      <w:proofErr w:type="spellEnd"/>
      <w:r w:rsidRPr="00BC12D0">
        <w:rPr>
          <w:rStyle w:val="TagStyle"/>
          <w:rtl/>
        </w:rPr>
        <w:t xml:space="preserve"> &gt;&gt;</w:t>
      </w:r>
      <w:r>
        <w:rPr>
          <w:rtl/>
        </w:rPr>
        <w:t xml:space="preserve">   </w:t>
      </w:r>
      <w:bookmarkEnd w:id="2698"/>
    </w:p>
    <w:p w:rsidR="00BC12D0" w:rsidRDefault="00BC12D0" w:rsidP="00BC12D0">
      <w:pPr>
        <w:pStyle w:val="KeepWithNext"/>
        <w:rPr>
          <w:rtl/>
        </w:rPr>
      </w:pPr>
    </w:p>
    <w:p w:rsidR="00BC12D0" w:rsidRDefault="00C53BE5" w:rsidP="00C53BE5">
      <w:pPr>
        <w:rPr>
          <w:rtl/>
        </w:rPr>
      </w:pPr>
      <w:bookmarkStart w:id="2699" w:name="_ETM_Q1_6633485"/>
      <w:bookmarkEnd w:id="2699"/>
      <w:r>
        <w:rPr>
          <w:rFonts w:hint="cs"/>
          <w:rtl/>
        </w:rPr>
        <w:t xml:space="preserve">אבל </w:t>
      </w:r>
      <w:r w:rsidR="00BC12D0">
        <w:rPr>
          <w:rFonts w:hint="cs"/>
          <w:rtl/>
        </w:rPr>
        <w:t xml:space="preserve">זו לא השאלה שלי. אני מוטרד </w:t>
      </w:r>
      <w:r>
        <w:rPr>
          <w:rFonts w:hint="cs"/>
          <w:rtl/>
        </w:rPr>
        <w:t>מ</w:t>
      </w:r>
      <w:r w:rsidR="00BC12D0">
        <w:rPr>
          <w:rFonts w:hint="cs"/>
          <w:rtl/>
        </w:rPr>
        <w:t xml:space="preserve">משהו </w:t>
      </w:r>
      <w:bookmarkStart w:id="2700" w:name="_ETM_Q1_6637902"/>
      <w:bookmarkEnd w:id="2700"/>
      <w:r w:rsidR="00BC12D0">
        <w:rPr>
          <w:rFonts w:hint="cs"/>
          <w:rtl/>
        </w:rPr>
        <w:t xml:space="preserve">אחד </w:t>
      </w:r>
      <w:r>
        <w:rPr>
          <w:rFonts w:hint="cs"/>
          <w:rtl/>
        </w:rPr>
        <w:t xml:space="preserve">והעובדה שאני מנסה להבין אותו במשך </w:t>
      </w:r>
      <w:bookmarkStart w:id="2701" w:name="_ETM_Q1_6639883"/>
      <w:bookmarkEnd w:id="2701"/>
      <w:r>
        <w:rPr>
          <w:rFonts w:hint="cs"/>
          <w:rtl/>
        </w:rPr>
        <w:t xml:space="preserve">שעתיים </w:t>
      </w:r>
      <w:r w:rsidR="00BC12D0">
        <w:rPr>
          <w:rFonts w:hint="cs"/>
          <w:rtl/>
        </w:rPr>
        <w:t>ולא מצליח לקבל תשובה מכל גורמי הטיפול שנמצא</w:t>
      </w:r>
      <w:r w:rsidR="00161A06">
        <w:rPr>
          <w:rFonts w:hint="cs"/>
          <w:rtl/>
        </w:rPr>
        <w:t>ים</w:t>
      </w:r>
      <w:r w:rsidR="00BC12D0">
        <w:rPr>
          <w:rFonts w:hint="cs"/>
          <w:rtl/>
        </w:rPr>
        <w:t xml:space="preserve"> בחדר</w:t>
      </w:r>
      <w:r>
        <w:rPr>
          <w:rFonts w:hint="cs"/>
          <w:rtl/>
        </w:rPr>
        <w:t>,</w:t>
      </w:r>
      <w:r w:rsidR="00BC12D0">
        <w:rPr>
          <w:rFonts w:hint="cs"/>
          <w:rtl/>
        </w:rPr>
        <w:t xml:space="preserve"> </w:t>
      </w:r>
      <w:bookmarkStart w:id="2702" w:name="_ETM_Q1_6644236"/>
      <w:bookmarkEnd w:id="2702"/>
      <w:r w:rsidR="00BC12D0">
        <w:rPr>
          <w:rFonts w:hint="cs"/>
          <w:rtl/>
        </w:rPr>
        <w:t xml:space="preserve">מדירה שינה מעיניי. </w:t>
      </w:r>
      <w:r>
        <w:rPr>
          <w:rFonts w:hint="cs"/>
          <w:rtl/>
        </w:rPr>
        <w:t xml:space="preserve">אני רוצה </w:t>
      </w:r>
      <w:r w:rsidR="00BC12D0">
        <w:rPr>
          <w:rFonts w:hint="cs"/>
          <w:rtl/>
        </w:rPr>
        <w:t xml:space="preserve">משהו אחד לדעת. שאלתי אתכם, </w:t>
      </w:r>
      <w:r>
        <w:rPr>
          <w:rFonts w:hint="cs"/>
          <w:rtl/>
        </w:rPr>
        <w:t xml:space="preserve">שאלתי </w:t>
      </w:r>
      <w:r w:rsidR="00BC12D0">
        <w:rPr>
          <w:rFonts w:hint="cs"/>
          <w:rtl/>
        </w:rPr>
        <w:t xml:space="preserve">אתכם, </w:t>
      </w:r>
      <w:bookmarkStart w:id="2703" w:name="_ETM_Q1_6651253"/>
      <w:bookmarkEnd w:id="2703"/>
      <w:r>
        <w:rPr>
          <w:rFonts w:hint="cs"/>
          <w:rtl/>
        </w:rPr>
        <w:t xml:space="preserve">שאלתי </w:t>
      </w:r>
      <w:r w:rsidR="00BC12D0">
        <w:rPr>
          <w:rFonts w:hint="cs"/>
          <w:rtl/>
        </w:rPr>
        <w:t>את כל הגורמ</w:t>
      </w:r>
      <w:r w:rsidR="00161A06">
        <w:rPr>
          <w:rFonts w:hint="cs"/>
          <w:rtl/>
        </w:rPr>
        <w:t>ים</w:t>
      </w:r>
      <w:r w:rsidR="00BC12D0">
        <w:rPr>
          <w:rFonts w:hint="cs"/>
          <w:rtl/>
        </w:rPr>
        <w:t xml:space="preserve">. היחידים שמוכנים לתת לי תשובות </w:t>
      </w:r>
      <w:r>
        <w:rPr>
          <w:rFonts w:hint="cs"/>
          <w:rtl/>
        </w:rPr>
        <w:t xml:space="preserve">שאני יכול להבין אותם </w:t>
      </w:r>
      <w:bookmarkStart w:id="2704" w:name="_ETM_Q1_6660234"/>
      <w:bookmarkEnd w:id="2704"/>
      <w:r w:rsidR="00BC12D0">
        <w:rPr>
          <w:rtl/>
        </w:rPr>
        <w:t>–</w:t>
      </w:r>
      <w:r w:rsidR="00BC12D0">
        <w:rPr>
          <w:rFonts w:hint="cs"/>
          <w:rtl/>
        </w:rPr>
        <w:t xml:space="preserve"> לא </w:t>
      </w:r>
      <w:bookmarkStart w:id="2705" w:name="_ETM_Q1_6656536"/>
      <w:bookmarkEnd w:id="2705"/>
      <w:r w:rsidR="00BC12D0">
        <w:rPr>
          <w:rFonts w:hint="cs"/>
          <w:rtl/>
        </w:rPr>
        <w:t xml:space="preserve">להסכים </w:t>
      </w:r>
      <w:r>
        <w:rPr>
          <w:rFonts w:hint="cs"/>
          <w:rtl/>
        </w:rPr>
        <w:t xml:space="preserve">או לחשוב שזה טוב - </w:t>
      </w:r>
      <w:r w:rsidR="00BC12D0">
        <w:rPr>
          <w:rFonts w:hint="cs"/>
          <w:rtl/>
        </w:rPr>
        <w:t>זה הסנגוריה. זה מדיר שינה מע</w:t>
      </w:r>
      <w:r>
        <w:rPr>
          <w:rFonts w:hint="cs"/>
          <w:rtl/>
        </w:rPr>
        <w:t>י</w:t>
      </w:r>
      <w:r w:rsidR="00BC12D0">
        <w:rPr>
          <w:rFonts w:hint="cs"/>
          <w:rtl/>
        </w:rPr>
        <w:t xml:space="preserve">ניי כי את </w:t>
      </w:r>
      <w:bookmarkStart w:id="2706" w:name="_ETM_Q1_6663837"/>
      <w:bookmarkEnd w:id="2706"/>
      <w:r w:rsidR="00BC12D0">
        <w:rPr>
          <w:rFonts w:hint="cs"/>
          <w:rtl/>
        </w:rPr>
        <w:t>מדברת על לקיחת אחריות.</w:t>
      </w:r>
    </w:p>
    <w:p w:rsidR="00BC12D0" w:rsidRDefault="00BC12D0" w:rsidP="00BC12D0">
      <w:pPr>
        <w:rPr>
          <w:rtl/>
        </w:rPr>
      </w:pPr>
      <w:bookmarkStart w:id="2707" w:name="_ETM_Q1_6667687"/>
      <w:bookmarkStart w:id="2708" w:name="_ETM_Q1_6667787"/>
      <w:bookmarkStart w:id="2709" w:name="_ETM_Q1_6668570"/>
      <w:bookmarkEnd w:id="2707"/>
      <w:bookmarkEnd w:id="2708"/>
      <w:bookmarkEnd w:id="2709"/>
    </w:p>
    <w:p w:rsidR="00BC12D0" w:rsidRDefault="00BC12D0" w:rsidP="00BC12D0">
      <w:pPr>
        <w:pStyle w:val="a4"/>
        <w:keepNext/>
        <w:rPr>
          <w:rtl/>
        </w:rPr>
      </w:pPr>
      <w:bookmarkStart w:id="2710" w:name="ET_speaker_5791_260"/>
      <w:r w:rsidRPr="00BC12D0">
        <w:rPr>
          <w:rStyle w:val="TagStyle"/>
          <w:rtl/>
        </w:rPr>
        <w:t xml:space="preserve"> &lt;&lt; דובר &gt;&gt; </w:t>
      </w:r>
      <w:r>
        <w:rPr>
          <w:rtl/>
        </w:rPr>
        <w:t xml:space="preserve">יואב </w:t>
      </w:r>
      <w:proofErr w:type="spellStart"/>
      <w:r>
        <w:rPr>
          <w:rtl/>
        </w:rPr>
        <w:t>סגלוביץ</w:t>
      </w:r>
      <w:proofErr w:type="spellEnd"/>
      <w:r>
        <w:rPr>
          <w:rtl/>
        </w:rPr>
        <w:t>' (יש עתיד):</w:t>
      </w:r>
      <w:r w:rsidRPr="00BC12D0">
        <w:rPr>
          <w:rStyle w:val="TagStyle"/>
          <w:rtl/>
        </w:rPr>
        <w:t xml:space="preserve"> &lt;&lt; דובר &gt;&gt;</w:t>
      </w:r>
      <w:r>
        <w:rPr>
          <w:rtl/>
        </w:rPr>
        <w:t xml:space="preserve">   </w:t>
      </w:r>
      <w:bookmarkEnd w:id="2710"/>
    </w:p>
    <w:p w:rsidR="00BC12D0" w:rsidRDefault="00BC12D0" w:rsidP="00BC12D0">
      <w:pPr>
        <w:pStyle w:val="KeepWithNext"/>
        <w:rPr>
          <w:rtl/>
        </w:rPr>
      </w:pPr>
    </w:p>
    <w:p w:rsidR="00BC12D0" w:rsidRDefault="00C53BE5" w:rsidP="00BC12D0">
      <w:pPr>
        <w:rPr>
          <w:rtl/>
        </w:rPr>
      </w:pPr>
      <w:bookmarkStart w:id="2711" w:name="_ETM_Q1_6669019"/>
      <w:bookmarkStart w:id="2712" w:name="_ETM_Q1_6669052"/>
      <w:bookmarkEnd w:id="2711"/>
      <w:bookmarkEnd w:id="2712"/>
      <w:r>
        <w:rPr>
          <w:rFonts w:hint="cs"/>
          <w:rtl/>
        </w:rPr>
        <w:t xml:space="preserve">אתה סתם כועס עליהם. </w:t>
      </w:r>
      <w:r w:rsidR="00BC12D0">
        <w:rPr>
          <w:rFonts w:hint="cs"/>
          <w:rtl/>
        </w:rPr>
        <w:t xml:space="preserve">אשאל את השאלה אחרת. הם באו לתת </w:t>
      </w:r>
      <w:bookmarkStart w:id="2713" w:name="_ETM_Q1_6678437"/>
      <w:bookmarkEnd w:id="2713"/>
      <w:r w:rsidR="00BC12D0">
        <w:rPr>
          <w:rFonts w:hint="cs"/>
          <w:rtl/>
        </w:rPr>
        <w:t xml:space="preserve">תשובות. </w:t>
      </w:r>
    </w:p>
    <w:p w:rsidR="00BC12D0" w:rsidRDefault="00BC12D0" w:rsidP="00BC12D0">
      <w:pPr>
        <w:rPr>
          <w:rtl/>
        </w:rPr>
      </w:pPr>
      <w:bookmarkStart w:id="2714" w:name="_ETM_Q1_6682471"/>
      <w:bookmarkStart w:id="2715" w:name="_ETM_Q1_6682571"/>
      <w:bookmarkStart w:id="2716" w:name="_ETM_Q1_6683554"/>
      <w:bookmarkEnd w:id="2714"/>
      <w:bookmarkEnd w:id="2715"/>
      <w:bookmarkEnd w:id="2716"/>
    </w:p>
    <w:p w:rsidR="00C53139" w:rsidRDefault="00C53139" w:rsidP="00C53139">
      <w:pPr>
        <w:pStyle w:val="af6"/>
        <w:keepNext/>
        <w:rPr>
          <w:rtl/>
        </w:rPr>
      </w:pPr>
      <w:bookmarkStart w:id="2717" w:name="ET_yor_6157_262"/>
      <w:r w:rsidRPr="00C53139">
        <w:rPr>
          <w:rStyle w:val="TagStyle"/>
          <w:rtl/>
        </w:rPr>
        <w:t xml:space="preserve"> &lt;&lt; </w:t>
      </w:r>
      <w:proofErr w:type="spellStart"/>
      <w:r w:rsidRPr="00C53139">
        <w:rPr>
          <w:rStyle w:val="TagStyle"/>
          <w:rtl/>
        </w:rPr>
        <w:t>יור</w:t>
      </w:r>
      <w:proofErr w:type="spellEnd"/>
      <w:r w:rsidRPr="00C53139">
        <w:rPr>
          <w:rStyle w:val="TagStyle"/>
          <w:rtl/>
        </w:rPr>
        <w:t xml:space="preserve"> &gt;&gt; </w:t>
      </w:r>
      <w:r>
        <w:rPr>
          <w:rtl/>
        </w:rPr>
        <w:t xml:space="preserve">היו"ר שמחה </w:t>
      </w:r>
      <w:proofErr w:type="spellStart"/>
      <w:r>
        <w:rPr>
          <w:rtl/>
        </w:rPr>
        <w:t>רוטמן</w:t>
      </w:r>
      <w:proofErr w:type="spellEnd"/>
      <w:r>
        <w:rPr>
          <w:rtl/>
        </w:rPr>
        <w:t>:</w:t>
      </w:r>
      <w:r w:rsidRPr="00C53139">
        <w:rPr>
          <w:rStyle w:val="TagStyle"/>
          <w:rtl/>
        </w:rPr>
        <w:t xml:space="preserve"> &lt;&lt; </w:t>
      </w:r>
      <w:proofErr w:type="spellStart"/>
      <w:r w:rsidRPr="00C53139">
        <w:rPr>
          <w:rStyle w:val="TagStyle"/>
          <w:rtl/>
        </w:rPr>
        <w:t>יור</w:t>
      </w:r>
      <w:proofErr w:type="spellEnd"/>
      <w:r w:rsidRPr="00C53139">
        <w:rPr>
          <w:rStyle w:val="TagStyle"/>
          <w:rtl/>
        </w:rPr>
        <w:t xml:space="preserve"> &gt;&gt;</w:t>
      </w:r>
      <w:r>
        <w:rPr>
          <w:rtl/>
        </w:rPr>
        <w:t xml:space="preserve">   </w:t>
      </w:r>
      <w:bookmarkEnd w:id="2717"/>
    </w:p>
    <w:p w:rsidR="00C53139" w:rsidRDefault="00C53139" w:rsidP="00C53139">
      <w:pPr>
        <w:pStyle w:val="KeepWithNext"/>
        <w:rPr>
          <w:rtl/>
        </w:rPr>
      </w:pPr>
    </w:p>
    <w:p w:rsidR="00C53139" w:rsidRDefault="00C53BE5" w:rsidP="00F627C2">
      <w:pPr>
        <w:rPr>
          <w:rtl/>
        </w:rPr>
      </w:pPr>
      <w:bookmarkStart w:id="2718" w:name="_ETM_Q1_6695871"/>
      <w:bookmarkEnd w:id="2718"/>
      <w:r>
        <w:rPr>
          <w:rFonts w:hint="cs"/>
          <w:rtl/>
        </w:rPr>
        <w:t xml:space="preserve">אבל </w:t>
      </w:r>
      <w:bookmarkStart w:id="2719" w:name="_ETM_Q1_6678220"/>
      <w:bookmarkEnd w:id="2719"/>
      <w:r>
        <w:rPr>
          <w:rFonts w:hint="cs"/>
          <w:rtl/>
        </w:rPr>
        <w:t xml:space="preserve">לא נותנים תשובה לאף שאלה. נקדם בברכה </w:t>
      </w:r>
      <w:r w:rsidR="00F627C2">
        <w:rPr>
          <w:rFonts w:hint="cs"/>
          <w:rtl/>
        </w:rPr>
        <w:t xml:space="preserve">את הסטודנטים והמרצים מהמכללה האקדמית צפת </w:t>
      </w:r>
      <w:r>
        <w:rPr>
          <w:rFonts w:hint="cs"/>
          <w:rtl/>
        </w:rPr>
        <w:t>שהגיעו אלי</w:t>
      </w:r>
      <w:r w:rsidR="00C53139">
        <w:rPr>
          <w:rFonts w:hint="cs"/>
          <w:rtl/>
        </w:rPr>
        <w:t xml:space="preserve">נו מהצפון, </w:t>
      </w:r>
      <w:r w:rsidR="00F627C2">
        <w:rPr>
          <w:rFonts w:hint="cs"/>
          <w:rtl/>
        </w:rPr>
        <w:t xml:space="preserve">מהחוג הרב תחומי, </w:t>
      </w:r>
      <w:r w:rsidR="00C53139">
        <w:rPr>
          <w:rFonts w:hint="cs"/>
          <w:rtl/>
        </w:rPr>
        <w:t xml:space="preserve">מדעי המדינה, כלכלה </w:t>
      </w:r>
      <w:bookmarkStart w:id="2720" w:name="_ETM_Q1_6701855"/>
      <w:bookmarkEnd w:id="2720"/>
      <w:r w:rsidR="00C53139">
        <w:rPr>
          <w:rFonts w:hint="cs"/>
          <w:rtl/>
        </w:rPr>
        <w:t>וקרימינולוגיה. אין די</w:t>
      </w:r>
      <w:r w:rsidR="00161A06">
        <w:rPr>
          <w:rFonts w:hint="cs"/>
          <w:rtl/>
        </w:rPr>
        <w:t>ון</w:t>
      </w:r>
      <w:r>
        <w:rPr>
          <w:rFonts w:hint="cs"/>
          <w:rtl/>
        </w:rPr>
        <w:t xml:space="preserve"> י</w:t>
      </w:r>
      <w:r w:rsidR="00F627C2">
        <w:rPr>
          <w:rFonts w:hint="cs"/>
          <w:rtl/>
        </w:rPr>
        <w:t>ו</w:t>
      </w:r>
      <w:r>
        <w:rPr>
          <w:rFonts w:hint="cs"/>
          <w:rtl/>
        </w:rPr>
        <w:t xml:space="preserve">תר מתאים </w:t>
      </w:r>
      <w:r w:rsidR="00F627C2">
        <w:rPr>
          <w:rFonts w:hint="cs"/>
          <w:rtl/>
        </w:rPr>
        <w:t xml:space="preserve">אני חושב, </w:t>
      </w:r>
      <w:r>
        <w:rPr>
          <w:rFonts w:hint="cs"/>
          <w:rtl/>
        </w:rPr>
        <w:t>שי</w:t>
      </w:r>
      <w:r w:rsidR="00C53139">
        <w:rPr>
          <w:rFonts w:hint="cs"/>
          <w:rtl/>
        </w:rPr>
        <w:t>כולתם להגיע אליו</w:t>
      </w:r>
      <w:r w:rsidR="00F627C2">
        <w:rPr>
          <w:rFonts w:hint="cs"/>
          <w:rtl/>
        </w:rPr>
        <w:t>.</w:t>
      </w:r>
      <w:r w:rsidR="00C53139">
        <w:rPr>
          <w:rFonts w:hint="cs"/>
          <w:rtl/>
        </w:rPr>
        <w:t xml:space="preserve"> ברוכים הבאים.</w:t>
      </w:r>
      <w:r w:rsidR="00F627C2">
        <w:rPr>
          <w:rFonts w:hint="cs"/>
          <w:rtl/>
        </w:rPr>
        <w:t xml:space="preserve"> בבקשה.</w:t>
      </w:r>
    </w:p>
    <w:p w:rsidR="00C53139" w:rsidRDefault="00C53139" w:rsidP="00C53139">
      <w:pPr>
        <w:rPr>
          <w:rtl/>
        </w:rPr>
      </w:pPr>
      <w:bookmarkStart w:id="2721" w:name="_ETM_Q1_6711505"/>
      <w:bookmarkStart w:id="2722" w:name="_ETM_Q1_6711588"/>
      <w:bookmarkEnd w:id="2721"/>
      <w:bookmarkEnd w:id="2722"/>
    </w:p>
    <w:p w:rsidR="00C53139" w:rsidRDefault="00C53139" w:rsidP="00C53139">
      <w:pPr>
        <w:pStyle w:val="a4"/>
        <w:keepNext/>
        <w:rPr>
          <w:rtl/>
        </w:rPr>
      </w:pPr>
      <w:bookmarkStart w:id="2723" w:name="_ETM_Q1_6712522"/>
      <w:bookmarkStart w:id="2724" w:name="_ETM_Q1_6714539"/>
      <w:bookmarkStart w:id="2725" w:name="ET_speaker_5791_264"/>
      <w:bookmarkEnd w:id="2723"/>
      <w:bookmarkEnd w:id="2724"/>
      <w:r w:rsidRPr="00C53139">
        <w:rPr>
          <w:rStyle w:val="TagStyle"/>
          <w:rtl/>
        </w:rPr>
        <w:t xml:space="preserve"> &lt;&lt; דובר &gt;&gt; </w:t>
      </w:r>
      <w:r>
        <w:rPr>
          <w:rtl/>
        </w:rPr>
        <w:t xml:space="preserve">יואב </w:t>
      </w:r>
      <w:proofErr w:type="spellStart"/>
      <w:r>
        <w:rPr>
          <w:rtl/>
        </w:rPr>
        <w:t>סגלוביץ</w:t>
      </w:r>
      <w:proofErr w:type="spellEnd"/>
      <w:r>
        <w:rPr>
          <w:rtl/>
        </w:rPr>
        <w:t>' (יש עתיד):</w:t>
      </w:r>
      <w:r w:rsidRPr="00C53139">
        <w:rPr>
          <w:rStyle w:val="TagStyle"/>
          <w:rtl/>
        </w:rPr>
        <w:t xml:space="preserve"> &lt;&lt; דובר &gt;&gt;</w:t>
      </w:r>
      <w:r>
        <w:rPr>
          <w:rtl/>
        </w:rPr>
        <w:t xml:space="preserve">   </w:t>
      </w:r>
      <w:bookmarkEnd w:id="2725"/>
    </w:p>
    <w:p w:rsidR="00C53139" w:rsidRDefault="00C53139" w:rsidP="00C53139">
      <w:pPr>
        <w:pStyle w:val="KeepWithNext"/>
        <w:rPr>
          <w:rtl/>
        </w:rPr>
      </w:pPr>
    </w:p>
    <w:p w:rsidR="00C53139" w:rsidRDefault="00F627C2" w:rsidP="00F627C2">
      <w:pPr>
        <w:rPr>
          <w:rtl/>
        </w:rPr>
      </w:pPr>
      <w:bookmarkStart w:id="2726" w:name="_ETM_Q1_6714955"/>
      <w:bookmarkStart w:id="2727" w:name="_ETM_Q1_6715005"/>
      <w:bookmarkStart w:id="2728" w:name="_ETM_Q1_6755857"/>
      <w:bookmarkEnd w:id="2726"/>
      <w:bookmarkEnd w:id="2727"/>
      <w:bookmarkEnd w:id="2728"/>
      <w:r>
        <w:rPr>
          <w:rFonts w:hint="cs"/>
          <w:rtl/>
        </w:rPr>
        <w:t xml:space="preserve">ניקח את זה </w:t>
      </w:r>
      <w:bookmarkStart w:id="2729" w:name="_ETM_Q1_6714939"/>
      <w:bookmarkEnd w:id="2729"/>
      <w:r>
        <w:rPr>
          <w:rFonts w:hint="cs"/>
          <w:rtl/>
        </w:rPr>
        <w:t>למקום הכי רחוק כדי לחזור לשאלות הקודמות. ה</w:t>
      </w:r>
      <w:bookmarkStart w:id="2730" w:name="_ETM_Q1_6720205"/>
      <w:bookmarkEnd w:id="2730"/>
      <w:r>
        <w:rPr>
          <w:rFonts w:hint="cs"/>
          <w:rtl/>
        </w:rPr>
        <w:t xml:space="preserve">גיע קטין אליכם, זב דם, ואומר לכם: קיבלתי מכות רצח </w:t>
      </w:r>
      <w:bookmarkStart w:id="2731" w:name="_ETM_Q1_6730623"/>
      <w:bookmarkEnd w:id="2731"/>
      <w:r>
        <w:rPr>
          <w:rFonts w:hint="cs"/>
          <w:rtl/>
        </w:rPr>
        <w:t>בתחנת המשטרה. מה אתן עושות עם העובדה הזאת?</w:t>
      </w:r>
    </w:p>
    <w:p w:rsidR="00F627C2" w:rsidRDefault="00F627C2" w:rsidP="00F627C2">
      <w:pPr>
        <w:rPr>
          <w:rtl/>
        </w:rPr>
      </w:pPr>
      <w:bookmarkStart w:id="2732" w:name="_ETM_Q1_6739899"/>
      <w:bookmarkStart w:id="2733" w:name="_ETM_Q1_6739976"/>
      <w:bookmarkEnd w:id="2732"/>
      <w:bookmarkEnd w:id="2733"/>
    </w:p>
    <w:p w:rsidR="00C53139" w:rsidRDefault="00C53139" w:rsidP="00C53139">
      <w:pPr>
        <w:pStyle w:val="af9"/>
        <w:keepNext/>
        <w:rPr>
          <w:rtl/>
        </w:rPr>
      </w:pPr>
      <w:bookmarkStart w:id="2734" w:name="ET_guest_847982_265"/>
      <w:r w:rsidRPr="00C53139">
        <w:rPr>
          <w:rStyle w:val="TagStyle"/>
          <w:rtl/>
        </w:rPr>
        <w:t xml:space="preserve"> &lt;&lt; אורח &gt;&gt; </w:t>
      </w:r>
      <w:r>
        <w:rPr>
          <w:rtl/>
        </w:rPr>
        <w:t>בטי חנן:</w:t>
      </w:r>
      <w:r w:rsidRPr="00C53139">
        <w:rPr>
          <w:rStyle w:val="TagStyle"/>
          <w:rtl/>
        </w:rPr>
        <w:t xml:space="preserve"> &lt;&lt; אורח &gt;&gt;</w:t>
      </w:r>
      <w:r>
        <w:rPr>
          <w:rtl/>
        </w:rPr>
        <w:t xml:space="preserve">   </w:t>
      </w:r>
      <w:bookmarkEnd w:id="2734"/>
    </w:p>
    <w:p w:rsidR="00C53139" w:rsidRDefault="00C53139" w:rsidP="00C53139">
      <w:pPr>
        <w:pStyle w:val="KeepWithNext"/>
        <w:rPr>
          <w:rtl/>
        </w:rPr>
      </w:pPr>
    </w:p>
    <w:p w:rsidR="00C53139" w:rsidRDefault="00F627C2" w:rsidP="00F627C2">
      <w:pPr>
        <w:rPr>
          <w:rtl/>
        </w:rPr>
      </w:pPr>
      <w:bookmarkStart w:id="2735" w:name="_ETM_Q1_6756323"/>
      <w:bookmarkStart w:id="2736" w:name="_ETM_Q1_6756373"/>
      <w:bookmarkEnd w:id="2735"/>
      <w:bookmarkEnd w:id="2736"/>
      <w:r>
        <w:rPr>
          <w:rFonts w:hint="cs"/>
          <w:rtl/>
        </w:rPr>
        <w:t xml:space="preserve">לא יודעת </w:t>
      </w:r>
      <w:bookmarkStart w:id="2737" w:name="_ETM_Q1_6742012"/>
      <w:bookmarkEnd w:id="2737"/>
      <w:r>
        <w:rPr>
          <w:rFonts w:hint="cs"/>
          <w:rtl/>
        </w:rPr>
        <w:t xml:space="preserve">איך זה קשור לדיון. סביר להניח שלא יגיע אליי ישר מתחנת המשטרה כי אחרי חקירת המשטרה לפחות חודש </w:t>
      </w:r>
      <w:r w:rsidR="00C53139">
        <w:rPr>
          <w:rFonts w:hint="cs"/>
          <w:rtl/>
        </w:rPr>
        <w:t xml:space="preserve">עד </w:t>
      </w:r>
      <w:bookmarkStart w:id="2738" w:name="_ETM_Q1_6756839"/>
      <w:bookmarkEnd w:id="2738"/>
      <w:r w:rsidR="00C53139">
        <w:rPr>
          <w:rFonts w:hint="cs"/>
          <w:rtl/>
        </w:rPr>
        <w:t>שמגיע אליי.</w:t>
      </w:r>
    </w:p>
    <w:p w:rsidR="00C53139" w:rsidRDefault="00C53139" w:rsidP="00C53139">
      <w:pPr>
        <w:rPr>
          <w:rtl/>
        </w:rPr>
      </w:pPr>
      <w:bookmarkStart w:id="2739" w:name="_ETM_Q1_6758223"/>
      <w:bookmarkStart w:id="2740" w:name="_ETM_Q1_6758307"/>
      <w:bookmarkStart w:id="2741" w:name="_ETM_Q1_6759407"/>
      <w:bookmarkEnd w:id="2739"/>
      <w:bookmarkEnd w:id="2740"/>
      <w:bookmarkEnd w:id="2741"/>
    </w:p>
    <w:p w:rsidR="00C53139" w:rsidRDefault="00C53139" w:rsidP="00C53139">
      <w:pPr>
        <w:pStyle w:val="a4"/>
        <w:keepNext/>
        <w:rPr>
          <w:rtl/>
        </w:rPr>
      </w:pPr>
      <w:bookmarkStart w:id="2742" w:name="ET_speaker_5791_266"/>
      <w:r w:rsidRPr="00C53139">
        <w:rPr>
          <w:rStyle w:val="TagStyle"/>
          <w:rtl/>
        </w:rPr>
        <w:t xml:space="preserve"> &lt;&lt; דובר &gt;&gt; </w:t>
      </w:r>
      <w:r>
        <w:rPr>
          <w:rtl/>
        </w:rPr>
        <w:t xml:space="preserve">יואב </w:t>
      </w:r>
      <w:proofErr w:type="spellStart"/>
      <w:r>
        <w:rPr>
          <w:rtl/>
        </w:rPr>
        <w:t>סגלוביץ</w:t>
      </w:r>
      <w:proofErr w:type="spellEnd"/>
      <w:r>
        <w:rPr>
          <w:rtl/>
        </w:rPr>
        <w:t>' (יש עתיד):</w:t>
      </w:r>
      <w:r w:rsidRPr="00C53139">
        <w:rPr>
          <w:rStyle w:val="TagStyle"/>
          <w:rtl/>
        </w:rPr>
        <w:t xml:space="preserve"> &lt;&lt; דובר &gt;&gt;</w:t>
      </w:r>
      <w:r>
        <w:rPr>
          <w:rtl/>
        </w:rPr>
        <w:t xml:space="preserve">   </w:t>
      </w:r>
      <w:bookmarkEnd w:id="2742"/>
    </w:p>
    <w:p w:rsidR="00C53139" w:rsidRDefault="00C53139" w:rsidP="00C53139">
      <w:pPr>
        <w:pStyle w:val="KeepWithNext"/>
        <w:rPr>
          <w:rtl/>
        </w:rPr>
      </w:pPr>
    </w:p>
    <w:p w:rsidR="00C53139" w:rsidRDefault="00F627C2" w:rsidP="00C53139">
      <w:pPr>
        <w:rPr>
          <w:rtl/>
        </w:rPr>
      </w:pPr>
      <w:bookmarkStart w:id="2743" w:name="_ETM_Q1_6759890"/>
      <w:bookmarkStart w:id="2744" w:name="_ETM_Q1_6759940"/>
      <w:bookmarkEnd w:id="2743"/>
      <w:bookmarkEnd w:id="2744"/>
      <w:r>
        <w:rPr>
          <w:rFonts w:hint="cs"/>
          <w:rtl/>
        </w:rPr>
        <w:t xml:space="preserve">אני בכוונה </w:t>
      </w:r>
      <w:bookmarkStart w:id="2745" w:name="_ETM_Q1_6759900"/>
      <w:bookmarkEnd w:id="2745"/>
      <w:r w:rsidR="00C53139">
        <w:rPr>
          <w:rFonts w:hint="cs"/>
          <w:rtl/>
        </w:rPr>
        <w:t>לוקח לקצה מקרה תיאורטי.</w:t>
      </w:r>
    </w:p>
    <w:p w:rsidR="00C53139" w:rsidRDefault="00C53139" w:rsidP="00C53139">
      <w:pPr>
        <w:rPr>
          <w:rtl/>
        </w:rPr>
      </w:pPr>
      <w:bookmarkStart w:id="2746" w:name="_ETM_Q1_6763274"/>
      <w:bookmarkStart w:id="2747" w:name="_ETM_Q1_6763374"/>
      <w:bookmarkStart w:id="2748" w:name="_ETM_Q1_6764607"/>
      <w:bookmarkEnd w:id="2746"/>
      <w:bookmarkEnd w:id="2747"/>
      <w:bookmarkEnd w:id="2748"/>
    </w:p>
    <w:p w:rsidR="00C53139" w:rsidRDefault="00C53139" w:rsidP="00C53139">
      <w:pPr>
        <w:pStyle w:val="af9"/>
        <w:keepNext/>
        <w:rPr>
          <w:rtl/>
        </w:rPr>
      </w:pPr>
      <w:bookmarkStart w:id="2749" w:name="ET_guest_847982_267"/>
      <w:r w:rsidRPr="00C53139">
        <w:rPr>
          <w:rStyle w:val="TagStyle"/>
          <w:rtl/>
        </w:rPr>
        <w:t xml:space="preserve"> &lt;&lt; אורח &gt;&gt; </w:t>
      </w:r>
      <w:r>
        <w:rPr>
          <w:rtl/>
        </w:rPr>
        <w:t>בטי חנן:</w:t>
      </w:r>
      <w:r w:rsidRPr="00C53139">
        <w:rPr>
          <w:rStyle w:val="TagStyle"/>
          <w:rtl/>
        </w:rPr>
        <w:t xml:space="preserve"> &lt;&lt; אורח &gt;&gt;</w:t>
      </w:r>
      <w:r>
        <w:rPr>
          <w:rtl/>
        </w:rPr>
        <w:t xml:space="preserve">   </w:t>
      </w:r>
      <w:bookmarkEnd w:id="2749"/>
    </w:p>
    <w:p w:rsidR="00C53139" w:rsidRDefault="00C53139" w:rsidP="00C53139">
      <w:pPr>
        <w:pStyle w:val="KeepWithNext"/>
        <w:rPr>
          <w:rtl/>
        </w:rPr>
      </w:pPr>
    </w:p>
    <w:p w:rsidR="00C53139" w:rsidRDefault="00F627C2" w:rsidP="00F627C2">
      <w:pPr>
        <w:rPr>
          <w:rtl/>
        </w:rPr>
      </w:pPr>
      <w:bookmarkStart w:id="2750" w:name="_ETM_Q1_6765090"/>
      <w:bookmarkStart w:id="2751" w:name="_ETM_Q1_6765124"/>
      <w:bookmarkEnd w:id="2750"/>
      <w:bookmarkEnd w:id="2751"/>
      <w:r>
        <w:rPr>
          <w:rFonts w:hint="cs"/>
          <w:rtl/>
        </w:rPr>
        <w:t>רוא</w:t>
      </w:r>
      <w:r w:rsidR="00C44D30">
        <w:rPr>
          <w:rFonts w:hint="cs"/>
          <w:rtl/>
        </w:rPr>
        <w:t>ים</w:t>
      </w:r>
      <w:r>
        <w:rPr>
          <w:rFonts w:hint="cs"/>
          <w:rtl/>
        </w:rPr>
        <w:t xml:space="preserve"> קטין זב דם, אומר: השוטר היכה אותי. סביר להניח </w:t>
      </w:r>
      <w:bookmarkStart w:id="2752" w:name="_ETM_Q1_6767561"/>
      <w:bookmarkEnd w:id="2752"/>
      <w:r w:rsidR="00C53139">
        <w:rPr>
          <w:rFonts w:hint="cs"/>
          <w:rtl/>
        </w:rPr>
        <w:t>שנקרא להורים, אקרא למאבטח, אתקשר ל</w:t>
      </w:r>
      <w:r>
        <w:rPr>
          <w:rFonts w:hint="cs"/>
          <w:rtl/>
        </w:rPr>
        <w:t>מ</w:t>
      </w:r>
      <w:r w:rsidR="00C53139">
        <w:rPr>
          <w:rFonts w:hint="cs"/>
          <w:rtl/>
        </w:rPr>
        <w:t xml:space="preserve">שטרה </w:t>
      </w:r>
      <w:bookmarkStart w:id="2753" w:name="_ETM_Q1_6774124"/>
      <w:bookmarkEnd w:id="2753"/>
      <w:r w:rsidR="00C53139">
        <w:rPr>
          <w:rFonts w:hint="cs"/>
          <w:rtl/>
        </w:rPr>
        <w:t xml:space="preserve">לשאול מה קרה. </w:t>
      </w:r>
      <w:r>
        <w:rPr>
          <w:rFonts w:hint="cs"/>
          <w:rtl/>
        </w:rPr>
        <w:t xml:space="preserve">אמליץ להם לפנות </w:t>
      </w:r>
      <w:r w:rsidR="00C53139">
        <w:rPr>
          <w:rFonts w:hint="cs"/>
          <w:rtl/>
        </w:rPr>
        <w:t>למח"ש.</w:t>
      </w:r>
    </w:p>
    <w:p w:rsidR="00C53139" w:rsidRDefault="00C53139" w:rsidP="00C53139">
      <w:pPr>
        <w:rPr>
          <w:rtl/>
        </w:rPr>
      </w:pPr>
      <w:bookmarkStart w:id="2754" w:name="_ETM_Q1_6782007"/>
      <w:bookmarkStart w:id="2755" w:name="_ETM_Q1_6782094"/>
      <w:bookmarkStart w:id="2756" w:name="_ETM_Q1_6783058"/>
      <w:bookmarkEnd w:id="2754"/>
      <w:bookmarkEnd w:id="2755"/>
      <w:bookmarkEnd w:id="2756"/>
    </w:p>
    <w:p w:rsidR="00C53139" w:rsidRDefault="00C53139" w:rsidP="00C53139">
      <w:pPr>
        <w:pStyle w:val="a4"/>
        <w:keepNext/>
        <w:rPr>
          <w:rtl/>
        </w:rPr>
      </w:pPr>
      <w:bookmarkStart w:id="2757" w:name="ET_speaker_5791_268"/>
      <w:r w:rsidRPr="00C53139">
        <w:rPr>
          <w:rStyle w:val="TagStyle"/>
          <w:rtl/>
        </w:rPr>
        <w:t xml:space="preserve"> &lt;&lt; דובר &gt;&gt; </w:t>
      </w:r>
      <w:r>
        <w:rPr>
          <w:rtl/>
        </w:rPr>
        <w:t xml:space="preserve">יואב </w:t>
      </w:r>
      <w:proofErr w:type="spellStart"/>
      <w:r>
        <w:rPr>
          <w:rtl/>
        </w:rPr>
        <w:t>סגלוביץ</w:t>
      </w:r>
      <w:proofErr w:type="spellEnd"/>
      <w:r>
        <w:rPr>
          <w:rtl/>
        </w:rPr>
        <w:t>' (יש עתיד):</w:t>
      </w:r>
      <w:r w:rsidRPr="00C53139">
        <w:rPr>
          <w:rStyle w:val="TagStyle"/>
          <w:rtl/>
        </w:rPr>
        <w:t xml:space="preserve"> &lt;&lt; דובר &gt;&gt;</w:t>
      </w:r>
      <w:r>
        <w:rPr>
          <w:rtl/>
        </w:rPr>
        <w:t xml:space="preserve">   </w:t>
      </w:r>
      <w:bookmarkEnd w:id="2757"/>
    </w:p>
    <w:p w:rsidR="00C53139" w:rsidRDefault="00C53139" w:rsidP="00C53139">
      <w:pPr>
        <w:pStyle w:val="KeepWithNext"/>
        <w:rPr>
          <w:rtl/>
        </w:rPr>
      </w:pPr>
    </w:p>
    <w:p w:rsidR="00C53139" w:rsidRDefault="00F627C2" w:rsidP="00C53139">
      <w:pPr>
        <w:rPr>
          <w:rtl/>
        </w:rPr>
      </w:pPr>
      <w:bookmarkStart w:id="2758" w:name="_ETM_Q1_6783491"/>
      <w:bookmarkStart w:id="2759" w:name="_ETM_Q1_6783541"/>
      <w:bookmarkEnd w:id="2758"/>
      <w:bookmarkEnd w:id="2759"/>
      <w:r>
        <w:rPr>
          <w:rFonts w:hint="cs"/>
          <w:rtl/>
        </w:rPr>
        <w:t>בכוונה הלכתי לקצה כדי להגיע לסוגיות</w:t>
      </w:r>
      <w:bookmarkStart w:id="2760" w:name="_ETM_Q1_6786732"/>
      <w:bookmarkEnd w:id="2760"/>
      <w:r>
        <w:rPr>
          <w:rFonts w:hint="cs"/>
          <w:rtl/>
        </w:rPr>
        <w:t xml:space="preserve"> שאינן קצה. הנושא שעלה פה זה הודאות שווא </w:t>
      </w:r>
      <w:r w:rsidR="00090926">
        <w:rPr>
          <w:rFonts w:hint="cs"/>
          <w:rtl/>
        </w:rPr>
        <w:t xml:space="preserve">בחקירה. תשכחו מזה שמגיע אחרי חודש </w:t>
      </w:r>
      <w:bookmarkStart w:id="2761" w:name="_ETM_Q1_6793325"/>
      <w:bookmarkEnd w:id="2761"/>
      <w:r w:rsidR="00090926">
        <w:rPr>
          <w:rFonts w:hint="cs"/>
          <w:rtl/>
        </w:rPr>
        <w:t xml:space="preserve">או </w:t>
      </w:r>
      <w:r>
        <w:rPr>
          <w:rFonts w:hint="cs"/>
          <w:rtl/>
        </w:rPr>
        <w:t xml:space="preserve">אפילו </w:t>
      </w:r>
      <w:r w:rsidR="00090926">
        <w:rPr>
          <w:rFonts w:hint="cs"/>
          <w:rtl/>
        </w:rPr>
        <w:t xml:space="preserve">אחרי חודשיים. זה ההבדל בין תחום טיפול לתחום חקירה. </w:t>
      </w:r>
      <w:bookmarkStart w:id="2762" w:name="_ETM_Q1_6803925"/>
      <w:bookmarkEnd w:id="2762"/>
      <w:r>
        <w:rPr>
          <w:rFonts w:hint="cs"/>
          <w:rtl/>
        </w:rPr>
        <w:t xml:space="preserve">הוא </w:t>
      </w:r>
      <w:bookmarkStart w:id="2763" w:name="_ETM_Q1_6802801"/>
      <w:bookmarkEnd w:id="2763"/>
      <w:r>
        <w:rPr>
          <w:rFonts w:hint="cs"/>
          <w:rtl/>
        </w:rPr>
        <w:t xml:space="preserve">אפור. לא שחור ולבן. </w:t>
      </w:r>
      <w:r w:rsidR="00090926">
        <w:rPr>
          <w:rFonts w:hint="cs"/>
          <w:rtl/>
        </w:rPr>
        <w:t xml:space="preserve">כך הם עובדים. </w:t>
      </w:r>
      <w:r>
        <w:rPr>
          <w:rFonts w:hint="cs"/>
          <w:rtl/>
        </w:rPr>
        <w:t xml:space="preserve">לא צריך להיות מוטרד מזה. </w:t>
      </w:r>
      <w:r w:rsidR="00090926">
        <w:rPr>
          <w:rFonts w:hint="cs"/>
          <w:rtl/>
        </w:rPr>
        <w:t xml:space="preserve">אם זה </w:t>
      </w:r>
      <w:r>
        <w:rPr>
          <w:rFonts w:hint="cs"/>
          <w:rtl/>
        </w:rPr>
        <w:t>מקרה קצה של הודאות שווא והן רואות את זה בעיניים, יעשו מה שחובתן לעשות.</w:t>
      </w:r>
    </w:p>
    <w:p w:rsidR="00090926" w:rsidRDefault="00090926" w:rsidP="00C53139">
      <w:pPr>
        <w:rPr>
          <w:rtl/>
        </w:rPr>
      </w:pPr>
      <w:bookmarkStart w:id="2764" w:name="_ETM_Q1_6815409"/>
      <w:bookmarkStart w:id="2765" w:name="_ETM_Q1_6815492"/>
      <w:bookmarkEnd w:id="2764"/>
      <w:bookmarkEnd w:id="2765"/>
    </w:p>
    <w:p w:rsidR="00090926" w:rsidRDefault="00090926" w:rsidP="00090926">
      <w:pPr>
        <w:pStyle w:val="af6"/>
        <w:keepNext/>
        <w:rPr>
          <w:rtl/>
        </w:rPr>
      </w:pPr>
      <w:bookmarkStart w:id="2766" w:name="ET_yor_6157_269"/>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766"/>
    </w:p>
    <w:p w:rsidR="00090926" w:rsidRDefault="00090926" w:rsidP="00090926">
      <w:pPr>
        <w:pStyle w:val="KeepWithNext"/>
        <w:rPr>
          <w:rtl/>
        </w:rPr>
      </w:pPr>
    </w:p>
    <w:p w:rsidR="00090926" w:rsidRDefault="00F627C2" w:rsidP="00605652">
      <w:pPr>
        <w:rPr>
          <w:rtl/>
        </w:rPr>
      </w:pPr>
      <w:bookmarkStart w:id="2767" w:name="_ETM_Q1_6816376"/>
      <w:bookmarkEnd w:id="2767"/>
      <w:r>
        <w:rPr>
          <w:rFonts w:hint="cs"/>
          <w:rtl/>
        </w:rPr>
        <w:t xml:space="preserve">אני יודע שיש הרבה דיונים חשובים אבל אתה </w:t>
      </w:r>
      <w:r w:rsidR="00090926">
        <w:rPr>
          <w:rFonts w:hint="cs"/>
          <w:rtl/>
        </w:rPr>
        <w:t xml:space="preserve">נכנסת באמצע דיון </w:t>
      </w:r>
      <w:r w:rsidR="003B3D33">
        <w:rPr>
          <w:rFonts w:hint="cs"/>
          <w:rtl/>
        </w:rPr>
        <w:t>ו</w:t>
      </w:r>
      <w:r w:rsidR="00090926">
        <w:rPr>
          <w:rFonts w:hint="cs"/>
          <w:rtl/>
        </w:rPr>
        <w:t xml:space="preserve">לכן </w:t>
      </w:r>
      <w:bookmarkStart w:id="2768" w:name="_ETM_Q1_6819393"/>
      <w:bookmarkEnd w:id="2768"/>
      <w:r w:rsidR="00090926">
        <w:rPr>
          <w:rFonts w:hint="cs"/>
          <w:rtl/>
        </w:rPr>
        <w:t xml:space="preserve">הסוגיה פה </w:t>
      </w:r>
      <w:r w:rsidR="003B3D33">
        <w:rPr>
          <w:rFonts w:hint="cs"/>
          <w:rtl/>
        </w:rPr>
        <w:t xml:space="preserve">היא אחרת. </w:t>
      </w:r>
      <w:r w:rsidR="00090926">
        <w:rPr>
          <w:rFonts w:hint="cs"/>
          <w:rtl/>
        </w:rPr>
        <w:t>במסמך שהציג</w:t>
      </w:r>
      <w:r w:rsidR="003B3D33">
        <w:rPr>
          <w:rFonts w:hint="cs"/>
          <w:rtl/>
        </w:rPr>
        <w:t>ה</w:t>
      </w:r>
      <w:r w:rsidR="00090926">
        <w:rPr>
          <w:rFonts w:hint="cs"/>
          <w:rtl/>
        </w:rPr>
        <w:t xml:space="preserve"> חטיבת החקירות</w:t>
      </w:r>
      <w:r w:rsidR="003B3D33">
        <w:rPr>
          <w:rFonts w:hint="cs"/>
          <w:rtl/>
        </w:rPr>
        <w:t xml:space="preserve"> </w:t>
      </w:r>
      <w:r w:rsidR="00090926">
        <w:rPr>
          <w:rFonts w:hint="cs"/>
          <w:rtl/>
        </w:rPr>
        <w:t>יש נעלם</w:t>
      </w:r>
      <w:r w:rsidR="003B3D33">
        <w:rPr>
          <w:rFonts w:hint="cs"/>
          <w:rtl/>
        </w:rPr>
        <w:t>.</w:t>
      </w:r>
      <w:r w:rsidR="00090926">
        <w:rPr>
          <w:rFonts w:hint="cs"/>
          <w:rtl/>
        </w:rPr>
        <w:t xml:space="preserve"> בעיקרון כשמגיע </w:t>
      </w:r>
      <w:bookmarkStart w:id="2769" w:name="_ETM_Q1_6836693"/>
      <w:bookmarkEnd w:id="2769"/>
      <w:r w:rsidR="00090926">
        <w:rPr>
          <w:rFonts w:hint="cs"/>
          <w:rtl/>
        </w:rPr>
        <w:t>לחקירה באזהרה</w:t>
      </w:r>
      <w:r w:rsidR="003B3D33">
        <w:rPr>
          <w:rFonts w:hint="cs"/>
          <w:rtl/>
        </w:rPr>
        <w:t>,</w:t>
      </w:r>
      <w:r w:rsidR="00090926">
        <w:rPr>
          <w:rFonts w:hint="cs"/>
          <w:rtl/>
        </w:rPr>
        <w:t xml:space="preserve"> אין נתונים חסרים</w:t>
      </w:r>
      <w:r w:rsidR="003B3D33">
        <w:rPr>
          <w:rFonts w:hint="cs"/>
          <w:rtl/>
        </w:rPr>
        <w:t xml:space="preserve"> במסמך שלהם</w:t>
      </w:r>
      <w:r w:rsidR="00090926">
        <w:rPr>
          <w:rFonts w:hint="cs"/>
          <w:rtl/>
        </w:rPr>
        <w:t xml:space="preserve">. </w:t>
      </w:r>
      <w:r w:rsidR="003B3D33">
        <w:rPr>
          <w:rFonts w:hint="cs"/>
          <w:rtl/>
        </w:rPr>
        <w:t xml:space="preserve">יש </w:t>
      </w:r>
      <w:r w:rsidR="00090926">
        <w:rPr>
          <w:rFonts w:hint="cs"/>
          <w:rtl/>
        </w:rPr>
        <w:t xml:space="preserve">או הוא הולך לתיק פלילי </w:t>
      </w:r>
      <w:bookmarkStart w:id="2770" w:name="_ETM_Q1_6845710"/>
      <w:bookmarkEnd w:id="2770"/>
      <w:r w:rsidR="00090926">
        <w:rPr>
          <w:rFonts w:hint="cs"/>
          <w:rtl/>
        </w:rPr>
        <w:t xml:space="preserve">פ"א או </w:t>
      </w:r>
      <w:r w:rsidR="003B3D33">
        <w:rPr>
          <w:rFonts w:hint="cs"/>
          <w:rtl/>
        </w:rPr>
        <w:t>הולך ל</w:t>
      </w:r>
      <w:r w:rsidR="00090926">
        <w:rPr>
          <w:rFonts w:hint="cs"/>
          <w:rtl/>
        </w:rPr>
        <w:t>אפיקים החלופי</w:t>
      </w:r>
      <w:r w:rsidR="00161A06">
        <w:rPr>
          <w:rFonts w:hint="cs"/>
          <w:rtl/>
        </w:rPr>
        <w:t>ים</w:t>
      </w:r>
      <w:r w:rsidR="00090926">
        <w:rPr>
          <w:rFonts w:hint="cs"/>
          <w:rtl/>
        </w:rPr>
        <w:t xml:space="preserve"> של טיפול מותנה. </w:t>
      </w:r>
      <w:bookmarkStart w:id="2771" w:name="_ETM_Q1_6865294"/>
      <w:bookmarkEnd w:id="2771"/>
      <w:r w:rsidR="00605652">
        <w:rPr>
          <w:rFonts w:hint="cs"/>
          <w:rtl/>
        </w:rPr>
        <w:t xml:space="preserve">עזוב את זה שחסר לי עדיין וזו שאלה שאחזור אליה </w:t>
      </w:r>
      <w:r w:rsidR="00605652">
        <w:rPr>
          <w:rtl/>
        </w:rPr>
        <w:t>–</w:t>
      </w:r>
      <w:r w:rsidR="00605652">
        <w:rPr>
          <w:rFonts w:hint="cs"/>
          <w:rtl/>
        </w:rPr>
        <w:t xml:space="preserve"> מה </w:t>
      </w:r>
      <w:bookmarkStart w:id="2772" w:name="_ETM_Q1_6868130"/>
      <w:bookmarkEnd w:id="2772"/>
      <w:r w:rsidR="00605652">
        <w:rPr>
          <w:rFonts w:hint="cs"/>
          <w:rtl/>
        </w:rPr>
        <w:t>קורה עם אלה ש</w:t>
      </w:r>
      <w:r w:rsidR="00090926">
        <w:rPr>
          <w:rFonts w:hint="cs"/>
          <w:rtl/>
        </w:rPr>
        <w:t>חס ושלום משוחררים והתיק נסגר מחוסר אשמה</w:t>
      </w:r>
      <w:r w:rsidR="00605652">
        <w:rPr>
          <w:rFonts w:hint="cs"/>
          <w:rtl/>
        </w:rPr>
        <w:t>,</w:t>
      </w:r>
      <w:r w:rsidR="00090926">
        <w:rPr>
          <w:rFonts w:hint="cs"/>
          <w:rtl/>
        </w:rPr>
        <w:t xml:space="preserve"> שז</w:t>
      </w:r>
      <w:r w:rsidR="00605652">
        <w:rPr>
          <w:rFonts w:hint="cs"/>
          <w:rtl/>
        </w:rPr>
        <w:t>ה</w:t>
      </w:r>
      <w:r w:rsidR="00090926">
        <w:rPr>
          <w:rFonts w:hint="cs"/>
          <w:rtl/>
        </w:rPr>
        <w:t xml:space="preserve"> לא נמצא </w:t>
      </w:r>
      <w:bookmarkStart w:id="2773" w:name="_ETM_Q1_6878794"/>
      <w:bookmarkEnd w:id="2773"/>
      <w:r w:rsidR="00090926">
        <w:rPr>
          <w:rFonts w:hint="cs"/>
          <w:rtl/>
        </w:rPr>
        <w:t xml:space="preserve">פה כי </w:t>
      </w:r>
      <w:r w:rsidR="00605652">
        <w:rPr>
          <w:rFonts w:hint="cs"/>
          <w:rtl/>
        </w:rPr>
        <w:t>אבל נניח שהקבוצה הזאת לא קיימת כי לא מזמינים לחקי</w:t>
      </w:r>
      <w:r w:rsidR="00090926">
        <w:rPr>
          <w:rFonts w:hint="cs"/>
          <w:rtl/>
        </w:rPr>
        <w:t>רה סתם</w:t>
      </w:r>
      <w:r w:rsidR="00605652">
        <w:rPr>
          <w:rFonts w:hint="cs"/>
          <w:rtl/>
        </w:rPr>
        <w:t xml:space="preserve"> אנשים</w:t>
      </w:r>
      <w:r w:rsidR="00090926">
        <w:rPr>
          <w:rFonts w:hint="cs"/>
          <w:rtl/>
        </w:rPr>
        <w:t xml:space="preserve">. האמירה שכתובה פה </w:t>
      </w:r>
      <w:r w:rsidR="00605652">
        <w:rPr>
          <w:rFonts w:hint="cs"/>
          <w:rtl/>
        </w:rPr>
        <w:t xml:space="preserve">שעליה התרעמה חברת הכנסת טלי גוטליב לפני שהגעת </w:t>
      </w:r>
      <w:bookmarkStart w:id="2774" w:name="_ETM_Q1_6889010"/>
      <w:bookmarkEnd w:id="2774"/>
      <w:r w:rsidR="00090926">
        <w:rPr>
          <w:rFonts w:hint="cs"/>
          <w:rtl/>
        </w:rPr>
        <w:t xml:space="preserve">שמדברת </w:t>
      </w:r>
      <w:bookmarkStart w:id="2775" w:name="_ETM_Q1_6886828"/>
      <w:bookmarkEnd w:id="2775"/>
      <w:r w:rsidR="00090926">
        <w:rPr>
          <w:rFonts w:hint="cs"/>
          <w:rtl/>
        </w:rPr>
        <w:t>על זה שאם יימנעו הודאות אמת</w:t>
      </w:r>
      <w:r w:rsidR="00605652">
        <w:rPr>
          <w:rFonts w:hint="cs"/>
          <w:rtl/>
        </w:rPr>
        <w:t xml:space="preserve"> </w:t>
      </w:r>
      <w:r w:rsidR="00605652">
        <w:rPr>
          <w:rtl/>
        </w:rPr>
        <w:t>–</w:t>
      </w:r>
      <w:r w:rsidR="00605652">
        <w:rPr>
          <w:rFonts w:hint="cs"/>
          <w:rtl/>
        </w:rPr>
        <w:t xml:space="preserve"> שזה </w:t>
      </w:r>
      <w:proofErr w:type="spellStart"/>
      <w:r w:rsidR="00605652">
        <w:rPr>
          <w:rFonts w:hint="cs"/>
          <w:rtl/>
        </w:rPr>
        <w:t>הסאב</w:t>
      </w:r>
      <w:proofErr w:type="spellEnd"/>
      <w:r w:rsidR="00605652">
        <w:rPr>
          <w:rFonts w:hint="cs"/>
          <w:rtl/>
        </w:rPr>
        <w:t xml:space="preserve"> טקסט שאפרת הפנתה אליו </w:t>
      </w:r>
      <w:r w:rsidR="00605652">
        <w:rPr>
          <w:rtl/>
        </w:rPr>
        <w:t>–</w:t>
      </w:r>
      <w:r w:rsidR="00605652">
        <w:rPr>
          <w:rFonts w:hint="cs"/>
          <w:rtl/>
        </w:rPr>
        <w:t xml:space="preserve"> </w:t>
      </w:r>
      <w:bookmarkStart w:id="2776" w:name="_ETM_Q1_6897733"/>
      <w:bookmarkEnd w:id="2776"/>
      <w:r w:rsidR="00605652">
        <w:rPr>
          <w:rFonts w:hint="cs"/>
          <w:rtl/>
        </w:rPr>
        <w:t>לא מתווכח כעת על הודאות שווא או אמת אבל יימנעו הודאות</w:t>
      </w:r>
      <w:r w:rsidR="00090926">
        <w:rPr>
          <w:rFonts w:hint="cs"/>
          <w:rtl/>
        </w:rPr>
        <w:t xml:space="preserve">, זה יפגע בקטינים, כי </w:t>
      </w:r>
      <w:bookmarkStart w:id="2777" w:name="_ETM_Q1_6902045"/>
      <w:bookmarkEnd w:id="2777"/>
      <w:r w:rsidR="00090926">
        <w:rPr>
          <w:rFonts w:hint="cs"/>
          <w:rtl/>
        </w:rPr>
        <w:t>במקום לעבור לטיפול המותנה</w:t>
      </w:r>
      <w:r w:rsidR="00605652">
        <w:rPr>
          <w:rFonts w:hint="cs"/>
          <w:rtl/>
        </w:rPr>
        <w:t>,</w:t>
      </w:r>
      <w:r w:rsidR="00090926">
        <w:rPr>
          <w:rFonts w:hint="cs"/>
          <w:rtl/>
        </w:rPr>
        <w:t xml:space="preserve"> זה יעבור לתיק פלילי ויהיה להם </w:t>
      </w:r>
      <w:bookmarkStart w:id="2778" w:name="_ETM_Q1_6909645"/>
      <w:bookmarkEnd w:id="2778"/>
      <w:r w:rsidR="00090926">
        <w:rPr>
          <w:rFonts w:hint="cs"/>
          <w:rtl/>
        </w:rPr>
        <w:t>ר"פ שיהרוס להם את החי</w:t>
      </w:r>
      <w:r w:rsidR="00605652">
        <w:rPr>
          <w:rFonts w:hint="cs"/>
          <w:rtl/>
        </w:rPr>
        <w:t>י</w:t>
      </w:r>
      <w:r w:rsidR="00090926">
        <w:rPr>
          <w:rFonts w:hint="cs"/>
          <w:rtl/>
        </w:rPr>
        <w:t xml:space="preserve">ם. </w:t>
      </w:r>
      <w:r w:rsidR="00605652">
        <w:rPr>
          <w:rFonts w:hint="cs"/>
          <w:rtl/>
        </w:rPr>
        <w:t xml:space="preserve">זו טענה מהמשטרה במסמך שלה. </w:t>
      </w:r>
      <w:r w:rsidR="00090926">
        <w:rPr>
          <w:rFonts w:hint="cs"/>
          <w:rtl/>
        </w:rPr>
        <w:t>לכן היה חשוב לי הנקודה</w:t>
      </w:r>
      <w:r w:rsidR="00605652">
        <w:rPr>
          <w:rFonts w:hint="cs"/>
          <w:rtl/>
        </w:rPr>
        <w:t>,</w:t>
      </w:r>
      <w:r w:rsidR="00090926">
        <w:rPr>
          <w:rFonts w:hint="cs"/>
          <w:rtl/>
        </w:rPr>
        <w:t xml:space="preserve"> </w:t>
      </w:r>
      <w:bookmarkStart w:id="2779" w:name="_ETM_Q1_6917013"/>
      <w:bookmarkEnd w:id="2779"/>
      <w:r w:rsidR="00090926">
        <w:rPr>
          <w:rFonts w:hint="cs"/>
          <w:rtl/>
        </w:rPr>
        <w:t>מה קורה כשמישהו במשטרה בחקירתו הראש</w:t>
      </w:r>
      <w:r w:rsidR="00605652">
        <w:rPr>
          <w:rFonts w:hint="cs"/>
          <w:rtl/>
        </w:rPr>
        <w:t>ו</w:t>
      </w:r>
      <w:r w:rsidR="00090926">
        <w:rPr>
          <w:rFonts w:hint="cs"/>
          <w:rtl/>
        </w:rPr>
        <w:t xml:space="preserve">נה הודה, </w:t>
      </w:r>
      <w:r w:rsidR="00605652">
        <w:rPr>
          <w:rFonts w:hint="cs"/>
          <w:rtl/>
        </w:rPr>
        <w:t xml:space="preserve">עבר לטיפול מותנה </w:t>
      </w:r>
      <w:r w:rsidR="00090926">
        <w:rPr>
          <w:rFonts w:hint="cs"/>
          <w:rtl/>
        </w:rPr>
        <w:t xml:space="preserve">לידי שירות המבחן </w:t>
      </w:r>
      <w:bookmarkStart w:id="2780" w:name="_ETM_Q1_6926896"/>
      <w:bookmarkEnd w:id="2780"/>
      <w:r w:rsidR="00090926">
        <w:rPr>
          <w:rFonts w:hint="cs"/>
          <w:rtl/>
        </w:rPr>
        <w:t xml:space="preserve">או לידי הרווחה </w:t>
      </w:r>
      <w:r w:rsidR="00605652">
        <w:rPr>
          <w:rFonts w:hint="cs"/>
          <w:rtl/>
        </w:rPr>
        <w:t>א</w:t>
      </w:r>
      <w:bookmarkStart w:id="2781" w:name="_ETM_Q1_6928419"/>
      <w:bookmarkEnd w:id="2781"/>
      <w:r w:rsidR="00605652">
        <w:rPr>
          <w:rFonts w:hint="cs"/>
          <w:rtl/>
        </w:rPr>
        <w:t xml:space="preserve">ו לידי מי שלא עושה לו את הטיפול, </w:t>
      </w:r>
      <w:r w:rsidR="00090926">
        <w:rPr>
          <w:rFonts w:hint="cs"/>
          <w:rtl/>
        </w:rPr>
        <w:t xml:space="preserve">ובמסגרת הטיפול חוזר בו מהודאתו </w:t>
      </w:r>
      <w:r w:rsidR="00605652">
        <w:rPr>
          <w:rFonts w:hint="cs"/>
          <w:rtl/>
        </w:rPr>
        <w:t xml:space="preserve">ולא לוקח </w:t>
      </w:r>
      <w:bookmarkStart w:id="2782" w:name="_ETM_Q1_6934074"/>
      <w:bookmarkEnd w:id="2782"/>
      <w:r w:rsidR="00605652">
        <w:rPr>
          <w:rFonts w:hint="cs"/>
          <w:rtl/>
        </w:rPr>
        <w:t xml:space="preserve">אחריות וגורמי הטיפול מרימים ידיים </w:t>
      </w:r>
      <w:r w:rsidR="00090926">
        <w:rPr>
          <w:rFonts w:hint="cs"/>
          <w:rtl/>
        </w:rPr>
        <w:t xml:space="preserve">בהקשר הזה </w:t>
      </w:r>
      <w:bookmarkStart w:id="2783" w:name="_ETM_Q1_6935913"/>
      <w:bookmarkEnd w:id="2783"/>
      <w:r w:rsidR="00090926">
        <w:rPr>
          <w:rFonts w:hint="cs"/>
          <w:rtl/>
        </w:rPr>
        <w:t>וא</w:t>
      </w:r>
      <w:r w:rsidR="00605652">
        <w:rPr>
          <w:rFonts w:hint="cs"/>
          <w:rtl/>
        </w:rPr>
        <w:t>ו</w:t>
      </w:r>
      <w:r w:rsidR="00090926">
        <w:rPr>
          <w:rFonts w:hint="cs"/>
          <w:rtl/>
        </w:rPr>
        <w:t xml:space="preserve">מרים: בנושא הזה שלשמו התכנסנו </w:t>
      </w:r>
      <w:r w:rsidR="00605652">
        <w:rPr>
          <w:rFonts w:hint="cs"/>
          <w:rtl/>
        </w:rPr>
        <w:t xml:space="preserve">אני לא יכול לתת לו </w:t>
      </w:r>
      <w:bookmarkStart w:id="2784" w:name="_ETM_Q1_6941470"/>
      <w:bookmarkEnd w:id="2784"/>
      <w:r w:rsidR="00605652">
        <w:rPr>
          <w:rFonts w:hint="cs"/>
          <w:rtl/>
        </w:rPr>
        <w:t xml:space="preserve">טיפול כי הוא לא מודה </w:t>
      </w:r>
      <w:r w:rsidR="00090926">
        <w:rPr>
          <w:rFonts w:hint="cs"/>
          <w:rtl/>
        </w:rPr>
        <w:t xml:space="preserve">ואני לא יכולה להתקדם </w:t>
      </w:r>
      <w:proofErr w:type="spellStart"/>
      <w:r w:rsidR="00090926">
        <w:rPr>
          <w:rFonts w:hint="cs"/>
          <w:rtl/>
        </w:rPr>
        <w:t>איתו</w:t>
      </w:r>
      <w:proofErr w:type="spellEnd"/>
      <w:r w:rsidR="00090926">
        <w:rPr>
          <w:rFonts w:hint="cs"/>
          <w:rtl/>
        </w:rPr>
        <w:t xml:space="preserve"> </w:t>
      </w:r>
      <w:bookmarkStart w:id="2785" w:name="_ETM_Q1_6942863"/>
      <w:bookmarkEnd w:id="2785"/>
      <w:r w:rsidR="00090926">
        <w:rPr>
          <w:rFonts w:hint="cs"/>
          <w:rtl/>
        </w:rPr>
        <w:t xml:space="preserve">שלב טיפולי. מה קורה אז? אומר </w:t>
      </w:r>
      <w:proofErr w:type="spellStart"/>
      <w:r w:rsidR="00090926">
        <w:rPr>
          <w:rFonts w:hint="cs"/>
          <w:rtl/>
        </w:rPr>
        <w:t>הסאב</w:t>
      </w:r>
      <w:proofErr w:type="spellEnd"/>
      <w:r w:rsidR="00090926">
        <w:rPr>
          <w:rFonts w:hint="cs"/>
          <w:rtl/>
        </w:rPr>
        <w:t xml:space="preserve"> טקסט שביקשתי לק</w:t>
      </w:r>
      <w:r w:rsidR="00605652">
        <w:rPr>
          <w:rFonts w:hint="cs"/>
          <w:rtl/>
        </w:rPr>
        <w:t>בל</w:t>
      </w:r>
      <w:r w:rsidR="00090926">
        <w:rPr>
          <w:rFonts w:hint="cs"/>
          <w:rtl/>
        </w:rPr>
        <w:t xml:space="preserve"> </w:t>
      </w:r>
      <w:bookmarkStart w:id="2786" w:name="_ETM_Q1_6953081"/>
      <w:bookmarkEnd w:id="2786"/>
      <w:r w:rsidR="00605652">
        <w:rPr>
          <w:rFonts w:hint="cs"/>
          <w:rtl/>
        </w:rPr>
        <w:t xml:space="preserve">לו </w:t>
      </w:r>
      <w:r w:rsidR="00090926">
        <w:rPr>
          <w:rFonts w:hint="cs"/>
          <w:rtl/>
        </w:rPr>
        <w:t xml:space="preserve">תשובה מפורשת ולא הצלחתי </w:t>
      </w:r>
      <w:r w:rsidR="00605652">
        <w:rPr>
          <w:rFonts w:hint="cs"/>
          <w:rtl/>
        </w:rPr>
        <w:t>עד כה למרות מאמציי</w:t>
      </w:r>
      <w:r w:rsidR="00090926">
        <w:rPr>
          <w:rFonts w:hint="cs"/>
          <w:rtl/>
        </w:rPr>
        <w:t xml:space="preserve">, </w:t>
      </w:r>
      <w:r w:rsidR="00605652">
        <w:rPr>
          <w:rFonts w:hint="cs"/>
          <w:rtl/>
        </w:rPr>
        <w:t xml:space="preserve">שהוא חוזר </w:t>
      </w:r>
      <w:bookmarkStart w:id="2787" w:name="_ETM_Q1_6960574"/>
      <w:bookmarkEnd w:id="2787"/>
      <w:r w:rsidR="00605652">
        <w:rPr>
          <w:rFonts w:hint="cs"/>
          <w:rtl/>
        </w:rPr>
        <w:t xml:space="preserve">למשטרה, </w:t>
      </w:r>
      <w:r w:rsidR="00090926">
        <w:rPr>
          <w:rFonts w:hint="cs"/>
          <w:rtl/>
        </w:rPr>
        <w:t xml:space="preserve">דהיינו מגיע למשטרה </w:t>
      </w:r>
      <w:bookmarkStart w:id="2788" w:name="_ETM_Q1_6960764"/>
      <w:bookmarkEnd w:id="2788"/>
      <w:r w:rsidR="00090926">
        <w:rPr>
          <w:rFonts w:hint="cs"/>
          <w:rtl/>
        </w:rPr>
        <w:t>עם מס</w:t>
      </w:r>
      <w:r w:rsidR="00605652">
        <w:rPr>
          <w:rFonts w:hint="cs"/>
          <w:rtl/>
        </w:rPr>
        <w:t>מ</w:t>
      </w:r>
      <w:r w:rsidR="00090926">
        <w:rPr>
          <w:rFonts w:hint="cs"/>
          <w:rtl/>
        </w:rPr>
        <w:t xml:space="preserve">ך או עם הודעה משירות המבחן שאומר: האדם חזר </w:t>
      </w:r>
      <w:bookmarkStart w:id="2789" w:name="_ETM_Q1_6967698"/>
      <w:bookmarkEnd w:id="2789"/>
      <w:r w:rsidR="00090926">
        <w:rPr>
          <w:rFonts w:hint="cs"/>
          <w:rtl/>
        </w:rPr>
        <w:t xml:space="preserve">בו מהודאתו, </w:t>
      </w:r>
      <w:r w:rsidR="00DC7EBE">
        <w:rPr>
          <w:rFonts w:hint="cs"/>
          <w:rtl/>
        </w:rPr>
        <w:t xml:space="preserve">או מסרב להודות או לקחת אחריות או איזה ניסוח </w:t>
      </w:r>
      <w:bookmarkStart w:id="2790" w:name="_ETM_Q1_6970700"/>
      <w:bookmarkEnd w:id="2790"/>
      <w:r w:rsidR="00DC7EBE">
        <w:rPr>
          <w:rFonts w:hint="cs"/>
          <w:rtl/>
        </w:rPr>
        <w:t xml:space="preserve">שלא ישתמשו, </w:t>
      </w:r>
      <w:r w:rsidR="00090926">
        <w:rPr>
          <w:rFonts w:hint="cs"/>
          <w:rtl/>
        </w:rPr>
        <w:t>ולא מעני</w:t>
      </w:r>
      <w:r w:rsidR="00DC7EBE">
        <w:rPr>
          <w:rFonts w:hint="cs"/>
          <w:rtl/>
        </w:rPr>
        <w:t>י</w:t>
      </w:r>
      <w:r w:rsidR="00090926">
        <w:rPr>
          <w:rFonts w:hint="cs"/>
          <w:rtl/>
        </w:rPr>
        <w:t>ן א</w:t>
      </w:r>
      <w:r w:rsidR="00DC7EBE">
        <w:rPr>
          <w:rFonts w:hint="cs"/>
          <w:rtl/>
        </w:rPr>
        <w:t>ו</w:t>
      </w:r>
      <w:r w:rsidR="00090926">
        <w:rPr>
          <w:rFonts w:hint="cs"/>
          <w:rtl/>
        </w:rPr>
        <w:t xml:space="preserve">תי, אין לנו מה לעשות </w:t>
      </w:r>
      <w:proofErr w:type="spellStart"/>
      <w:r w:rsidR="00090926">
        <w:rPr>
          <w:rFonts w:hint="cs"/>
          <w:rtl/>
        </w:rPr>
        <w:t>איתו</w:t>
      </w:r>
      <w:proofErr w:type="spellEnd"/>
      <w:r w:rsidR="00090926">
        <w:rPr>
          <w:rFonts w:hint="cs"/>
          <w:rtl/>
        </w:rPr>
        <w:t xml:space="preserve"> </w:t>
      </w:r>
      <w:bookmarkStart w:id="2791" w:name="_ETM_Q1_6973981"/>
      <w:bookmarkEnd w:id="2791"/>
      <w:r w:rsidR="00DC7EBE">
        <w:rPr>
          <w:rFonts w:hint="cs"/>
          <w:rtl/>
        </w:rPr>
        <w:t>יותר</w:t>
      </w:r>
      <w:r w:rsidR="00090926">
        <w:rPr>
          <w:rFonts w:hint="cs"/>
          <w:rtl/>
        </w:rPr>
        <w:t>, ת</w:t>
      </w:r>
      <w:r w:rsidR="00DC7EBE">
        <w:rPr>
          <w:rFonts w:hint="cs"/>
          <w:rtl/>
        </w:rPr>
        <w:t>ת</w:t>
      </w:r>
      <w:r w:rsidR="00090926">
        <w:rPr>
          <w:rFonts w:hint="cs"/>
          <w:rtl/>
        </w:rPr>
        <w:t xml:space="preserve">מודדו אתם. </w:t>
      </w:r>
      <w:r w:rsidR="00DC7EBE">
        <w:rPr>
          <w:rFonts w:hint="cs"/>
          <w:rtl/>
        </w:rPr>
        <w:t xml:space="preserve">ואז הוא הולך לתיק פלילי </w:t>
      </w:r>
      <w:proofErr w:type="spellStart"/>
      <w:r w:rsidR="00DC7EBE">
        <w:rPr>
          <w:rFonts w:hint="cs"/>
          <w:rtl/>
        </w:rPr>
        <w:t>ור"פ</w:t>
      </w:r>
      <w:proofErr w:type="spellEnd"/>
      <w:r w:rsidR="00DC7EBE">
        <w:rPr>
          <w:rFonts w:hint="cs"/>
          <w:rtl/>
        </w:rPr>
        <w:t xml:space="preserve">. </w:t>
      </w:r>
      <w:r w:rsidR="00090926">
        <w:rPr>
          <w:rFonts w:hint="cs"/>
          <w:rtl/>
        </w:rPr>
        <w:t xml:space="preserve">ביקשתי לדעת שהבנתי נכון. עד כה </w:t>
      </w:r>
      <w:bookmarkStart w:id="2792" w:name="_ETM_Q1_6980348"/>
      <w:bookmarkEnd w:id="2792"/>
      <w:r w:rsidR="00DC7EBE">
        <w:rPr>
          <w:rFonts w:hint="cs"/>
          <w:rtl/>
        </w:rPr>
        <w:t>למרות ניסיונותיי העיקשי</w:t>
      </w:r>
      <w:r w:rsidR="00090926">
        <w:rPr>
          <w:rFonts w:hint="cs"/>
          <w:rtl/>
        </w:rPr>
        <w:t xml:space="preserve">ם לא הצלחתי לקבל תשובה וזה משגע לי </w:t>
      </w:r>
      <w:bookmarkStart w:id="2793" w:name="_ETM_Q1_6989065"/>
      <w:bookmarkEnd w:id="2793"/>
      <w:r w:rsidR="00090926">
        <w:rPr>
          <w:rFonts w:hint="cs"/>
          <w:rtl/>
        </w:rPr>
        <w:t>את השכל.</w:t>
      </w:r>
    </w:p>
    <w:p w:rsidR="00090926" w:rsidRDefault="00090926" w:rsidP="00090926">
      <w:pPr>
        <w:rPr>
          <w:rtl/>
        </w:rPr>
      </w:pPr>
      <w:bookmarkStart w:id="2794" w:name="_ETM_Q1_6991015"/>
      <w:bookmarkStart w:id="2795" w:name="_ETM_Q1_6991115"/>
      <w:bookmarkStart w:id="2796" w:name="_ETM_Q1_6992699"/>
      <w:bookmarkEnd w:id="2794"/>
      <w:bookmarkEnd w:id="2795"/>
      <w:bookmarkEnd w:id="2796"/>
    </w:p>
    <w:p w:rsidR="00090926" w:rsidRDefault="00090926" w:rsidP="00090926">
      <w:pPr>
        <w:pStyle w:val="a4"/>
        <w:keepNext/>
        <w:rPr>
          <w:rtl/>
        </w:rPr>
      </w:pPr>
      <w:bookmarkStart w:id="2797" w:name="ET_speaker_5791_270"/>
      <w:r w:rsidRPr="00090926">
        <w:rPr>
          <w:rStyle w:val="TagStyle"/>
          <w:rtl/>
        </w:rPr>
        <w:t xml:space="preserve"> &lt;&lt; דובר &gt;&gt; </w:t>
      </w:r>
      <w:r>
        <w:rPr>
          <w:rtl/>
        </w:rPr>
        <w:t xml:space="preserve">יואב </w:t>
      </w:r>
      <w:proofErr w:type="spellStart"/>
      <w:r>
        <w:rPr>
          <w:rtl/>
        </w:rPr>
        <w:t>סגלוביץ</w:t>
      </w:r>
      <w:proofErr w:type="spellEnd"/>
      <w:r>
        <w:rPr>
          <w:rtl/>
        </w:rPr>
        <w:t>' (יש עתיד):</w:t>
      </w:r>
      <w:r w:rsidRPr="00090926">
        <w:rPr>
          <w:rStyle w:val="TagStyle"/>
          <w:rtl/>
        </w:rPr>
        <w:t xml:space="preserve"> &lt;&lt; דובר &gt;&gt;</w:t>
      </w:r>
      <w:r>
        <w:rPr>
          <w:rtl/>
        </w:rPr>
        <w:t xml:space="preserve">   </w:t>
      </w:r>
      <w:bookmarkEnd w:id="2797"/>
    </w:p>
    <w:p w:rsidR="00090926" w:rsidRDefault="00090926" w:rsidP="00090926">
      <w:pPr>
        <w:pStyle w:val="KeepWithNext"/>
        <w:rPr>
          <w:rtl/>
        </w:rPr>
      </w:pPr>
    </w:p>
    <w:p w:rsidR="00090926" w:rsidRDefault="00090926" w:rsidP="00DC7EBE">
      <w:pPr>
        <w:rPr>
          <w:rtl/>
        </w:rPr>
      </w:pPr>
      <w:bookmarkStart w:id="2798" w:name="_ETM_Q1_6993164"/>
      <w:bookmarkStart w:id="2799" w:name="_ETM_Q1_6993198"/>
      <w:bookmarkEnd w:id="2798"/>
      <w:bookmarkEnd w:id="2799"/>
      <w:r>
        <w:rPr>
          <w:rFonts w:hint="cs"/>
          <w:rtl/>
        </w:rPr>
        <w:t xml:space="preserve">אתן במקומם </w:t>
      </w:r>
      <w:r w:rsidR="00DC7EBE">
        <w:rPr>
          <w:rFonts w:hint="cs"/>
          <w:rtl/>
        </w:rPr>
        <w:t xml:space="preserve">תשובה </w:t>
      </w:r>
      <w:r>
        <w:rPr>
          <w:rFonts w:hint="cs"/>
          <w:rtl/>
        </w:rPr>
        <w:t>וית</w:t>
      </w:r>
      <w:r w:rsidR="00DC7EBE">
        <w:rPr>
          <w:rFonts w:hint="cs"/>
          <w:rtl/>
        </w:rPr>
        <w:t>קנו אם אני טוע</w:t>
      </w:r>
      <w:r>
        <w:rPr>
          <w:rFonts w:hint="cs"/>
          <w:rtl/>
        </w:rPr>
        <w:t>ה</w:t>
      </w:r>
      <w:r w:rsidR="00DC7EBE">
        <w:rPr>
          <w:rFonts w:hint="cs"/>
          <w:rtl/>
        </w:rPr>
        <w:t xml:space="preserve"> </w:t>
      </w:r>
      <w:bookmarkStart w:id="2800" w:name="_ETM_Q1_7000962"/>
      <w:bookmarkEnd w:id="2800"/>
      <w:r>
        <w:rPr>
          <w:rFonts w:hint="cs"/>
          <w:rtl/>
        </w:rPr>
        <w:t>- חוזר למשטרה.</w:t>
      </w:r>
      <w:r w:rsidR="00DC7EBE">
        <w:rPr>
          <w:rFonts w:hint="cs"/>
          <w:rtl/>
        </w:rPr>
        <w:t xml:space="preserve"> לקיחת האחריות שלהם שונה מהודאה במשטרה.</w:t>
      </w:r>
    </w:p>
    <w:p w:rsidR="00090926" w:rsidRDefault="00090926" w:rsidP="00090926">
      <w:pPr>
        <w:rPr>
          <w:rtl/>
        </w:rPr>
      </w:pPr>
      <w:bookmarkStart w:id="2801" w:name="_ETM_Q1_7007264"/>
      <w:bookmarkStart w:id="2802" w:name="_ETM_Q1_7007349"/>
      <w:bookmarkEnd w:id="2801"/>
      <w:bookmarkEnd w:id="2802"/>
    </w:p>
    <w:p w:rsidR="00090926" w:rsidRDefault="00090926" w:rsidP="00090926">
      <w:pPr>
        <w:pStyle w:val="af6"/>
        <w:keepNext/>
        <w:rPr>
          <w:rtl/>
        </w:rPr>
      </w:pPr>
      <w:bookmarkStart w:id="2803" w:name="ET_yor_6157_271"/>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803"/>
    </w:p>
    <w:p w:rsidR="00090926" w:rsidRDefault="00090926" w:rsidP="00090926">
      <w:pPr>
        <w:pStyle w:val="KeepWithNext"/>
        <w:rPr>
          <w:rtl/>
        </w:rPr>
      </w:pPr>
    </w:p>
    <w:p w:rsidR="00090926" w:rsidRDefault="00DC7EBE" w:rsidP="00090926">
      <w:pPr>
        <w:rPr>
          <w:rtl/>
        </w:rPr>
      </w:pPr>
      <w:bookmarkStart w:id="2804" w:name="_ETM_Q1_7008066"/>
      <w:bookmarkEnd w:id="2804"/>
      <w:r>
        <w:rPr>
          <w:rFonts w:hint="cs"/>
          <w:rtl/>
        </w:rPr>
        <w:t xml:space="preserve">הבנתי. ושים לב </w:t>
      </w:r>
      <w:bookmarkStart w:id="2805" w:name="_ETM_Q1_7008190"/>
      <w:bookmarkEnd w:id="2805"/>
      <w:r>
        <w:rPr>
          <w:rFonts w:hint="cs"/>
          <w:rtl/>
        </w:rPr>
        <w:t xml:space="preserve">שעדיין על השאלה הכי פשוטה הזאת </w:t>
      </w:r>
      <w:r w:rsidR="00090926">
        <w:rPr>
          <w:rFonts w:hint="cs"/>
          <w:rtl/>
        </w:rPr>
        <w:t>עדי</w:t>
      </w:r>
      <w:r w:rsidR="00161A06">
        <w:rPr>
          <w:rFonts w:hint="cs"/>
          <w:rtl/>
        </w:rPr>
        <w:t>ין</w:t>
      </w:r>
      <w:r w:rsidR="00090926">
        <w:rPr>
          <w:rFonts w:hint="cs"/>
          <w:rtl/>
        </w:rPr>
        <w:t xml:space="preserve"> </w:t>
      </w:r>
      <w:bookmarkStart w:id="2806" w:name="_ETM_Q1_7008699"/>
      <w:bookmarkEnd w:id="2806"/>
      <w:r w:rsidR="00090926">
        <w:rPr>
          <w:rFonts w:hint="cs"/>
          <w:rtl/>
        </w:rPr>
        <w:t xml:space="preserve">הן מתייעצות. </w:t>
      </w:r>
      <w:r>
        <w:rPr>
          <w:rFonts w:hint="cs"/>
          <w:rtl/>
        </w:rPr>
        <w:t xml:space="preserve">אתה מצליח להבין למה על שאלה כה פשוטה אני לא מצליח לקבל </w:t>
      </w:r>
      <w:r w:rsidR="00090926">
        <w:rPr>
          <w:rFonts w:hint="cs"/>
          <w:rtl/>
        </w:rPr>
        <w:t>תשובה?</w:t>
      </w:r>
    </w:p>
    <w:p w:rsidR="00090926" w:rsidRDefault="00090926" w:rsidP="00090926">
      <w:pPr>
        <w:rPr>
          <w:rtl/>
        </w:rPr>
      </w:pPr>
      <w:bookmarkStart w:id="2807" w:name="_ETM_Q1_7013366"/>
      <w:bookmarkStart w:id="2808" w:name="_ETM_Q1_7013449"/>
      <w:bookmarkStart w:id="2809" w:name="_ETM_Q1_7014583"/>
      <w:bookmarkEnd w:id="2807"/>
      <w:bookmarkEnd w:id="2808"/>
      <w:bookmarkEnd w:id="2809"/>
    </w:p>
    <w:p w:rsidR="00090926" w:rsidRDefault="00090926" w:rsidP="00090926">
      <w:pPr>
        <w:pStyle w:val="af9"/>
        <w:keepNext/>
        <w:rPr>
          <w:rtl/>
        </w:rPr>
      </w:pPr>
      <w:bookmarkStart w:id="2810" w:name="ET_guest_18710_272"/>
      <w:r w:rsidRPr="00090926">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090926">
        <w:rPr>
          <w:rStyle w:val="TagStyle"/>
          <w:rtl/>
        </w:rPr>
        <w:t xml:space="preserve"> &lt;&lt; אורח &gt;&gt;</w:t>
      </w:r>
      <w:r>
        <w:rPr>
          <w:rtl/>
        </w:rPr>
        <w:t xml:space="preserve">   </w:t>
      </w:r>
      <w:bookmarkEnd w:id="2810"/>
    </w:p>
    <w:p w:rsidR="00090926" w:rsidRDefault="00090926" w:rsidP="00090926">
      <w:pPr>
        <w:pStyle w:val="KeepWithNext"/>
        <w:rPr>
          <w:rtl/>
        </w:rPr>
      </w:pPr>
    </w:p>
    <w:p w:rsidR="00090926" w:rsidRDefault="00090926" w:rsidP="00DC7EBE">
      <w:pPr>
        <w:rPr>
          <w:rtl/>
        </w:rPr>
      </w:pPr>
      <w:bookmarkStart w:id="2811" w:name="_ETM_Q1_7015016"/>
      <w:bookmarkStart w:id="2812" w:name="_ETM_Q1_7015066"/>
      <w:bookmarkEnd w:id="2811"/>
      <w:bookmarkEnd w:id="2812"/>
      <w:r>
        <w:rPr>
          <w:rFonts w:hint="cs"/>
          <w:rtl/>
        </w:rPr>
        <w:t>הי</w:t>
      </w:r>
      <w:r w:rsidR="00DC7EBE">
        <w:rPr>
          <w:rFonts w:hint="cs"/>
          <w:rtl/>
        </w:rPr>
        <w:t>י</w:t>
      </w:r>
      <w:r>
        <w:rPr>
          <w:rFonts w:hint="cs"/>
          <w:rtl/>
        </w:rPr>
        <w:t>תה תשובה</w:t>
      </w:r>
      <w:r w:rsidR="00DC7EBE">
        <w:rPr>
          <w:rFonts w:hint="cs"/>
          <w:rtl/>
        </w:rPr>
        <w:t>,</w:t>
      </w:r>
      <w:r>
        <w:rPr>
          <w:rFonts w:hint="cs"/>
          <w:rtl/>
        </w:rPr>
        <w:t xml:space="preserve"> שמעודכנת המשטרה. המושגים זה הפער. </w:t>
      </w:r>
      <w:bookmarkStart w:id="2813" w:name="_ETM_Q1_7020300"/>
      <w:bookmarkEnd w:id="2813"/>
      <w:r w:rsidR="00DC7EBE">
        <w:rPr>
          <w:rFonts w:hint="cs"/>
          <w:rtl/>
        </w:rPr>
        <w:t xml:space="preserve">זה לא </w:t>
      </w:r>
      <w:bookmarkStart w:id="2814" w:name="_ETM_Q1_7022285"/>
      <w:bookmarkEnd w:id="2814"/>
      <w:r w:rsidR="00DC7EBE">
        <w:rPr>
          <w:rFonts w:hint="cs"/>
          <w:rtl/>
        </w:rPr>
        <w:t xml:space="preserve">מושג של חוזר כי </w:t>
      </w:r>
      <w:r>
        <w:rPr>
          <w:rFonts w:hint="cs"/>
          <w:rtl/>
        </w:rPr>
        <w:t>התיק נמצא כל הזמן א</w:t>
      </w:r>
      <w:r w:rsidR="00DC7EBE">
        <w:rPr>
          <w:rFonts w:hint="cs"/>
          <w:rtl/>
        </w:rPr>
        <w:t>צל</w:t>
      </w:r>
      <w:r>
        <w:rPr>
          <w:rFonts w:hint="cs"/>
          <w:rtl/>
        </w:rPr>
        <w:t xml:space="preserve"> המשטרה וכל הזמן אצל שירות </w:t>
      </w:r>
      <w:bookmarkStart w:id="2815" w:name="_ETM_Q1_7025933"/>
      <w:bookmarkEnd w:id="2815"/>
      <w:r w:rsidR="00DC7EBE">
        <w:rPr>
          <w:rFonts w:hint="cs"/>
          <w:rtl/>
        </w:rPr>
        <w:t>המבחן. אי אפש</w:t>
      </w:r>
      <w:r>
        <w:rPr>
          <w:rFonts w:hint="cs"/>
          <w:rtl/>
        </w:rPr>
        <w:t>ר</w:t>
      </w:r>
      <w:r w:rsidR="00DC7EBE">
        <w:rPr>
          <w:rFonts w:hint="cs"/>
          <w:rtl/>
        </w:rPr>
        <w:t xml:space="preserve"> </w:t>
      </w:r>
      <w:r>
        <w:rPr>
          <w:rFonts w:hint="cs"/>
          <w:rtl/>
        </w:rPr>
        <w:t xml:space="preserve">לומר חוזר </w:t>
      </w:r>
      <w:r w:rsidR="00DC7EBE">
        <w:rPr>
          <w:rFonts w:hint="cs"/>
          <w:rtl/>
        </w:rPr>
        <w:t xml:space="preserve">כי זה שני גופים </w:t>
      </w:r>
      <w:bookmarkStart w:id="2816" w:name="_ETM_Q1_7032097"/>
      <w:bookmarkEnd w:id="2816"/>
      <w:r w:rsidR="00DC7EBE">
        <w:rPr>
          <w:rFonts w:hint="cs"/>
          <w:rtl/>
        </w:rPr>
        <w:t xml:space="preserve">נפרדים </w:t>
      </w:r>
      <w:r>
        <w:rPr>
          <w:rFonts w:hint="cs"/>
          <w:rtl/>
        </w:rPr>
        <w:t xml:space="preserve">אבל יש עדכון למשטרה. </w:t>
      </w:r>
      <w:r w:rsidR="00DC7EBE">
        <w:rPr>
          <w:rFonts w:hint="cs"/>
          <w:rtl/>
        </w:rPr>
        <w:t xml:space="preserve">השאלה איך המשטרה מתקדמת זו שאלה. </w:t>
      </w:r>
      <w:r>
        <w:rPr>
          <w:rFonts w:hint="cs"/>
          <w:rtl/>
        </w:rPr>
        <w:t xml:space="preserve">אם </w:t>
      </w:r>
      <w:bookmarkStart w:id="2817" w:name="_ETM_Q1_7032849"/>
      <w:bookmarkEnd w:id="2817"/>
      <w:r>
        <w:rPr>
          <w:rFonts w:hint="cs"/>
          <w:rtl/>
        </w:rPr>
        <w:t>יש עוד ראיות</w:t>
      </w:r>
      <w:r w:rsidR="00DC7EBE">
        <w:rPr>
          <w:rFonts w:hint="cs"/>
          <w:rtl/>
        </w:rPr>
        <w:t xml:space="preserve"> </w:t>
      </w:r>
      <w:r>
        <w:rPr>
          <w:rFonts w:hint="cs"/>
          <w:rtl/>
        </w:rPr>
        <w:t xml:space="preserve">כנראה </w:t>
      </w:r>
      <w:r w:rsidR="00DC7EBE">
        <w:rPr>
          <w:rFonts w:hint="cs"/>
          <w:rtl/>
        </w:rPr>
        <w:t xml:space="preserve">זה </w:t>
      </w:r>
      <w:r>
        <w:rPr>
          <w:rFonts w:hint="cs"/>
          <w:rtl/>
        </w:rPr>
        <w:t>לא יהיה מותנה</w:t>
      </w:r>
      <w:bookmarkStart w:id="2818" w:name="_ETM_Q1_7038372"/>
      <w:bookmarkEnd w:id="2818"/>
      <w:r w:rsidR="00DC7EBE">
        <w:rPr>
          <w:rFonts w:hint="cs"/>
          <w:rtl/>
        </w:rPr>
        <w:t xml:space="preserve"> רק בהודאה</w:t>
      </w:r>
      <w:r>
        <w:rPr>
          <w:rFonts w:hint="cs"/>
          <w:rtl/>
        </w:rPr>
        <w:t xml:space="preserve">. הייתה תשובה </w:t>
      </w:r>
      <w:bookmarkStart w:id="2819" w:name="_ETM_Q1_7040567"/>
      <w:bookmarkEnd w:id="2819"/>
      <w:r>
        <w:rPr>
          <w:rFonts w:hint="cs"/>
          <w:rtl/>
        </w:rPr>
        <w:t>ברורה. זה לא מושג חוזר.</w:t>
      </w:r>
    </w:p>
    <w:p w:rsidR="00090926" w:rsidRDefault="00090926" w:rsidP="00090926">
      <w:pPr>
        <w:rPr>
          <w:rtl/>
        </w:rPr>
      </w:pPr>
      <w:bookmarkStart w:id="2820" w:name="_ETM_Q1_7044867"/>
      <w:bookmarkStart w:id="2821" w:name="_ETM_Q1_7044967"/>
      <w:bookmarkStart w:id="2822" w:name="_ETM_Q1_7046317"/>
      <w:bookmarkEnd w:id="2820"/>
      <w:bookmarkEnd w:id="2821"/>
      <w:bookmarkEnd w:id="2822"/>
    </w:p>
    <w:p w:rsidR="00090926" w:rsidRDefault="00090926" w:rsidP="00090926">
      <w:pPr>
        <w:pStyle w:val="a4"/>
        <w:keepNext/>
        <w:rPr>
          <w:rtl/>
        </w:rPr>
      </w:pPr>
      <w:bookmarkStart w:id="2823" w:name="ET_speaker_5791_273"/>
      <w:r w:rsidRPr="00090926">
        <w:rPr>
          <w:rStyle w:val="TagStyle"/>
          <w:rtl/>
        </w:rPr>
        <w:t xml:space="preserve"> &lt;&lt; דובר &gt;&gt; </w:t>
      </w:r>
      <w:r>
        <w:rPr>
          <w:rtl/>
        </w:rPr>
        <w:t xml:space="preserve">יואב </w:t>
      </w:r>
      <w:proofErr w:type="spellStart"/>
      <w:r>
        <w:rPr>
          <w:rtl/>
        </w:rPr>
        <w:t>סגלוביץ</w:t>
      </w:r>
      <w:proofErr w:type="spellEnd"/>
      <w:r>
        <w:rPr>
          <w:rtl/>
        </w:rPr>
        <w:t>' (יש עתיד):</w:t>
      </w:r>
      <w:r w:rsidRPr="00090926">
        <w:rPr>
          <w:rStyle w:val="TagStyle"/>
          <w:rtl/>
        </w:rPr>
        <w:t xml:space="preserve"> &lt;&lt; דובר &gt;&gt;</w:t>
      </w:r>
      <w:r>
        <w:rPr>
          <w:rtl/>
        </w:rPr>
        <w:t xml:space="preserve">   </w:t>
      </w:r>
      <w:bookmarkEnd w:id="2823"/>
    </w:p>
    <w:p w:rsidR="00090926" w:rsidRDefault="00090926" w:rsidP="00090926">
      <w:pPr>
        <w:pStyle w:val="KeepWithNext"/>
        <w:rPr>
          <w:rtl/>
        </w:rPr>
      </w:pPr>
    </w:p>
    <w:p w:rsidR="00090926" w:rsidRDefault="00DC7EBE" w:rsidP="00DC7EBE">
      <w:pPr>
        <w:rPr>
          <w:rtl/>
        </w:rPr>
      </w:pPr>
      <w:bookmarkStart w:id="2824" w:name="_ETM_Q1_7046751"/>
      <w:bookmarkStart w:id="2825" w:name="_ETM_Q1_7046784"/>
      <w:bookmarkEnd w:id="2824"/>
      <w:bookmarkEnd w:id="2825"/>
      <w:r>
        <w:rPr>
          <w:rFonts w:hint="cs"/>
          <w:rtl/>
        </w:rPr>
        <w:t>יש הבדל בי</w:t>
      </w:r>
      <w:r w:rsidR="00090926">
        <w:rPr>
          <w:rFonts w:hint="cs"/>
          <w:rtl/>
        </w:rPr>
        <w:t>ן</w:t>
      </w:r>
      <w:r>
        <w:rPr>
          <w:rFonts w:hint="cs"/>
          <w:rtl/>
        </w:rPr>
        <w:t xml:space="preserve"> לקיחת אחריות להודאה במשטרה</w:t>
      </w:r>
      <w:r w:rsidR="00090926">
        <w:rPr>
          <w:rFonts w:hint="cs"/>
          <w:rtl/>
        </w:rPr>
        <w:t>.</w:t>
      </w:r>
    </w:p>
    <w:p w:rsidR="00090926" w:rsidRDefault="00090926" w:rsidP="00090926">
      <w:pPr>
        <w:rPr>
          <w:rtl/>
        </w:rPr>
      </w:pPr>
      <w:bookmarkStart w:id="2826" w:name="_ETM_Q1_7050084"/>
      <w:bookmarkStart w:id="2827" w:name="_ETM_Q1_7050186"/>
      <w:bookmarkEnd w:id="2826"/>
      <w:bookmarkEnd w:id="2827"/>
    </w:p>
    <w:p w:rsidR="00090926" w:rsidRDefault="00090926" w:rsidP="00090926">
      <w:pPr>
        <w:pStyle w:val="af6"/>
        <w:keepNext/>
        <w:rPr>
          <w:rtl/>
        </w:rPr>
      </w:pPr>
      <w:bookmarkStart w:id="2828" w:name="ET_yor_6157_274"/>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828"/>
    </w:p>
    <w:p w:rsidR="00090926" w:rsidRDefault="00090926" w:rsidP="00090926">
      <w:pPr>
        <w:pStyle w:val="KeepWithNext"/>
        <w:rPr>
          <w:rtl/>
        </w:rPr>
      </w:pPr>
    </w:p>
    <w:p w:rsidR="00090926" w:rsidRDefault="00DC7EBE" w:rsidP="00090926">
      <w:pPr>
        <w:rPr>
          <w:rtl/>
        </w:rPr>
      </w:pPr>
      <w:bookmarkStart w:id="2829" w:name="_ETM_Q1_7050634"/>
      <w:bookmarkEnd w:id="2829"/>
      <w:r>
        <w:rPr>
          <w:rFonts w:hint="cs"/>
          <w:rtl/>
        </w:rPr>
        <w:t xml:space="preserve">הבנתי אבל ברור שאי אפשר שאם אתה אומר שלא עשית אתה לא יכול לקחת </w:t>
      </w:r>
      <w:bookmarkStart w:id="2830" w:name="_ETM_Q1_7051304"/>
      <w:bookmarkEnd w:id="2830"/>
      <w:r>
        <w:rPr>
          <w:rFonts w:hint="cs"/>
          <w:rtl/>
        </w:rPr>
        <w:t xml:space="preserve">אחריות. </w:t>
      </w:r>
      <w:r w:rsidR="00090926">
        <w:rPr>
          <w:rFonts w:hint="cs"/>
          <w:rtl/>
        </w:rPr>
        <w:t>נכון?</w:t>
      </w:r>
    </w:p>
    <w:p w:rsidR="00090926" w:rsidRDefault="00090926" w:rsidP="00090926">
      <w:pPr>
        <w:rPr>
          <w:rtl/>
        </w:rPr>
      </w:pPr>
      <w:bookmarkStart w:id="2831" w:name="_ETM_Q1_7051618"/>
      <w:bookmarkStart w:id="2832" w:name="_ETM_Q1_7051717"/>
      <w:bookmarkStart w:id="2833" w:name="_ETM_Q1_7052800"/>
      <w:bookmarkEnd w:id="2831"/>
      <w:bookmarkEnd w:id="2832"/>
      <w:bookmarkEnd w:id="2833"/>
    </w:p>
    <w:p w:rsidR="00090926" w:rsidRDefault="00090926" w:rsidP="00090926">
      <w:pPr>
        <w:pStyle w:val="af9"/>
        <w:keepNext/>
        <w:rPr>
          <w:rtl/>
        </w:rPr>
      </w:pPr>
      <w:bookmarkStart w:id="2834" w:name="ET_guest_18710_275"/>
      <w:r w:rsidRPr="00090926">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090926">
        <w:rPr>
          <w:rStyle w:val="TagStyle"/>
          <w:rtl/>
        </w:rPr>
        <w:t xml:space="preserve"> &lt;&lt; אורח &gt;&gt;</w:t>
      </w:r>
      <w:r>
        <w:rPr>
          <w:rtl/>
        </w:rPr>
        <w:t xml:space="preserve">   </w:t>
      </w:r>
      <w:bookmarkEnd w:id="2834"/>
    </w:p>
    <w:p w:rsidR="00090926" w:rsidRDefault="00090926" w:rsidP="00090926">
      <w:pPr>
        <w:pStyle w:val="KeepWithNext"/>
        <w:rPr>
          <w:rtl/>
        </w:rPr>
      </w:pPr>
    </w:p>
    <w:p w:rsidR="00090926" w:rsidRDefault="00090926" w:rsidP="00090926">
      <w:pPr>
        <w:rPr>
          <w:rtl/>
        </w:rPr>
      </w:pPr>
      <w:bookmarkStart w:id="2835" w:name="_ETM_Q1_7053217"/>
      <w:bookmarkStart w:id="2836" w:name="_ETM_Q1_7053267"/>
      <w:bookmarkEnd w:id="2835"/>
      <w:bookmarkEnd w:id="2836"/>
      <w:r>
        <w:rPr>
          <w:rFonts w:hint="cs"/>
          <w:rtl/>
        </w:rPr>
        <w:t xml:space="preserve">נכון. אגב ייתכנו </w:t>
      </w:r>
      <w:bookmarkStart w:id="2837" w:name="_ETM_Q1_7056084"/>
      <w:bookmarkEnd w:id="2837"/>
      <w:r>
        <w:rPr>
          <w:rFonts w:hint="cs"/>
          <w:rtl/>
        </w:rPr>
        <w:t>מקרים אחרים</w:t>
      </w:r>
      <w:r w:rsidR="00DC7EBE">
        <w:rPr>
          <w:rFonts w:hint="cs"/>
          <w:rtl/>
        </w:rPr>
        <w:t xml:space="preserve"> שנערים מכחישים במשטרה</w:t>
      </w:r>
      <w:r>
        <w:rPr>
          <w:rFonts w:hint="cs"/>
          <w:rtl/>
        </w:rPr>
        <w:t>.</w:t>
      </w:r>
    </w:p>
    <w:p w:rsidR="00090926" w:rsidRDefault="00090926" w:rsidP="00090926">
      <w:pPr>
        <w:rPr>
          <w:rtl/>
        </w:rPr>
      </w:pPr>
      <w:bookmarkStart w:id="2838" w:name="_ETM_Q1_7057668"/>
      <w:bookmarkStart w:id="2839" w:name="_ETM_Q1_7057768"/>
      <w:bookmarkEnd w:id="2838"/>
      <w:bookmarkEnd w:id="2839"/>
    </w:p>
    <w:p w:rsidR="00090926" w:rsidRDefault="00090926" w:rsidP="00090926">
      <w:pPr>
        <w:pStyle w:val="af6"/>
        <w:keepNext/>
        <w:rPr>
          <w:rtl/>
        </w:rPr>
      </w:pPr>
      <w:bookmarkStart w:id="2840" w:name="ET_yor_6157_276"/>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840"/>
    </w:p>
    <w:p w:rsidR="00090926" w:rsidRDefault="00090926" w:rsidP="00090926">
      <w:pPr>
        <w:pStyle w:val="KeepWithNext"/>
        <w:rPr>
          <w:rtl/>
        </w:rPr>
      </w:pPr>
    </w:p>
    <w:p w:rsidR="00090926" w:rsidRDefault="00DC7EBE" w:rsidP="00DC7EBE">
      <w:pPr>
        <w:rPr>
          <w:rtl/>
        </w:rPr>
      </w:pPr>
      <w:bookmarkStart w:id="2841" w:name="_ETM_Q1_7058201"/>
      <w:bookmarkEnd w:id="2841"/>
      <w:r>
        <w:rPr>
          <w:rFonts w:hint="cs"/>
          <w:rtl/>
        </w:rPr>
        <w:t xml:space="preserve">ואצלכם מודים ולוקחים אחריות. </w:t>
      </w:r>
      <w:r w:rsidR="00090926">
        <w:rPr>
          <w:rFonts w:hint="cs"/>
          <w:rtl/>
        </w:rPr>
        <w:t>ברור. אבל אז הסנגור בחקירת המשטרה פחות רלוונטי.</w:t>
      </w:r>
    </w:p>
    <w:p w:rsidR="00090926" w:rsidRDefault="00090926" w:rsidP="00090926">
      <w:pPr>
        <w:rPr>
          <w:rtl/>
        </w:rPr>
      </w:pPr>
      <w:bookmarkStart w:id="2842" w:name="_ETM_Q1_7065001"/>
      <w:bookmarkStart w:id="2843" w:name="_ETM_Q1_7065101"/>
      <w:bookmarkStart w:id="2844" w:name="_ETM_Q1_7066318"/>
      <w:bookmarkEnd w:id="2842"/>
      <w:bookmarkEnd w:id="2843"/>
      <w:bookmarkEnd w:id="2844"/>
    </w:p>
    <w:p w:rsidR="00090926" w:rsidRDefault="00090926" w:rsidP="00090926">
      <w:pPr>
        <w:pStyle w:val="a4"/>
        <w:keepNext/>
        <w:rPr>
          <w:rtl/>
        </w:rPr>
      </w:pPr>
      <w:bookmarkStart w:id="2845" w:name="ET_speaker_5791_277"/>
      <w:r w:rsidRPr="00090926">
        <w:rPr>
          <w:rStyle w:val="TagStyle"/>
          <w:rtl/>
        </w:rPr>
        <w:t xml:space="preserve"> &lt;&lt; דובר &gt;&gt; </w:t>
      </w:r>
      <w:r>
        <w:rPr>
          <w:rtl/>
        </w:rPr>
        <w:t xml:space="preserve">יואב </w:t>
      </w:r>
      <w:proofErr w:type="spellStart"/>
      <w:r>
        <w:rPr>
          <w:rtl/>
        </w:rPr>
        <w:t>סגלוביץ</w:t>
      </w:r>
      <w:proofErr w:type="spellEnd"/>
      <w:r>
        <w:rPr>
          <w:rtl/>
        </w:rPr>
        <w:t>' (יש עתיד):</w:t>
      </w:r>
      <w:r w:rsidRPr="00090926">
        <w:rPr>
          <w:rStyle w:val="TagStyle"/>
          <w:rtl/>
        </w:rPr>
        <w:t xml:space="preserve"> &lt;&lt; דובר &gt;&gt;</w:t>
      </w:r>
      <w:r>
        <w:rPr>
          <w:rtl/>
        </w:rPr>
        <w:t xml:space="preserve">   </w:t>
      </w:r>
      <w:bookmarkEnd w:id="2845"/>
    </w:p>
    <w:p w:rsidR="00090926" w:rsidRDefault="00090926" w:rsidP="00090926">
      <w:pPr>
        <w:pStyle w:val="KeepWithNext"/>
        <w:rPr>
          <w:rtl/>
        </w:rPr>
      </w:pPr>
    </w:p>
    <w:p w:rsidR="00090926" w:rsidRDefault="00DC7EBE" w:rsidP="00DC7EBE">
      <w:pPr>
        <w:rPr>
          <w:rtl/>
        </w:rPr>
      </w:pPr>
      <w:bookmarkStart w:id="2846" w:name="_ETM_Q1_7066768"/>
      <w:bookmarkStart w:id="2847" w:name="_ETM_Q1_7066801"/>
      <w:bookmarkEnd w:id="2846"/>
      <w:bookmarkEnd w:id="2847"/>
      <w:r>
        <w:rPr>
          <w:rFonts w:hint="cs"/>
          <w:rtl/>
        </w:rPr>
        <w:t xml:space="preserve">לקיחת אחריות </w:t>
      </w:r>
      <w:bookmarkStart w:id="2848" w:name="_ETM_Q1_7065484"/>
      <w:bookmarkEnd w:id="2848"/>
      <w:r>
        <w:rPr>
          <w:rFonts w:hint="cs"/>
          <w:rtl/>
        </w:rPr>
        <w:t xml:space="preserve">במובן הזה, לפעמים אדם לא אשם ולקח אחריות. יש הבדלים. </w:t>
      </w:r>
      <w:bookmarkStart w:id="2849" w:name="_ETM_Q1_7068656"/>
      <w:bookmarkEnd w:id="2849"/>
      <w:r w:rsidR="00090926">
        <w:rPr>
          <w:rFonts w:hint="cs"/>
          <w:rtl/>
        </w:rPr>
        <w:t xml:space="preserve">אפילו בפוליטיקה. </w:t>
      </w:r>
      <w:bookmarkStart w:id="2850" w:name="_ETM_Q1_7080885"/>
      <w:bookmarkEnd w:id="2850"/>
      <w:r w:rsidR="00090926">
        <w:rPr>
          <w:rFonts w:hint="cs"/>
          <w:rtl/>
        </w:rPr>
        <w:t>בסיפור של שירות המבחן</w:t>
      </w:r>
      <w:r>
        <w:rPr>
          <w:rFonts w:hint="cs"/>
          <w:rtl/>
        </w:rPr>
        <w:t>,</w:t>
      </w:r>
      <w:r w:rsidR="00090926">
        <w:rPr>
          <w:rFonts w:hint="cs"/>
          <w:rtl/>
        </w:rPr>
        <w:t xml:space="preserve"> כשנער לוקח אחריות על משהו גם </w:t>
      </w:r>
      <w:bookmarkStart w:id="2851" w:name="_ETM_Q1_7087102"/>
      <w:bookmarkEnd w:id="2851"/>
      <w:r>
        <w:rPr>
          <w:rFonts w:hint="cs"/>
          <w:rtl/>
        </w:rPr>
        <w:t xml:space="preserve">אם </w:t>
      </w:r>
      <w:r w:rsidR="00090926">
        <w:rPr>
          <w:rFonts w:hint="cs"/>
          <w:rtl/>
        </w:rPr>
        <w:t xml:space="preserve">במובן הראייתי </w:t>
      </w:r>
      <w:r>
        <w:rPr>
          <w:rFonts w:hint="cs"/>
          <w:rtl/>
        </w:rPr>
        <w:t>אין פה הרמה כדי להגיש כתב אישום, עדיין צרי</w:t>
      </w:r>
      <w:r w:rsidR="00090926">
        <w:rPr>
          <w:rFonts w:hint="cs"/>
          <w:rtl/>
        </w:rPr>
        <w:t>ך</w:t>
      </w:r>
      <w:r>
        <w:rPr>
          <w:rFonts w:hint="cs"/>
          <w:rtl/>
        </w:rPr>
        <w:t xml:space="preserve"> </w:t>
      </w:r>
      <w:bookmarkStart w:id="2852" w:name="_ETM_Q1_7091531"/>
      <w:bookmarkEnd w:id="2852"/>
      <w:r w:rsidR="00090926">
        <w:rPr>
          <w:rFonts w:hint="cs"/>
          <w:rtl/>
        </w:rPr>
        <w:t>את הטי</w:t>
      </w:r>
      <w:r>
        <w:rPr>
          <w:rFonts w:hint="cs"/>
          <w:rtl/>
        </w:rPr>
        <w:t>פ</w:t>
      </w:r>
      <w:r w:rsidR="00090926">
        <w:rPr>
          <w:rFonts w:hint="cs"/>
          <w:rtl/>
        </w:rPr>
        <w:t xml:space="preserve">ול כי יש פה דברים </w:t>
      </w:r>
      <w:bookmarkStart w:id="2853" w:name="_ETM_Q1_7092619"/>
      <w:bookmarkEnd w:id="2853"/>
      <w:r>
        <w:rPr>
          <w:rFonts w:hint="cs"/>
          <w:rtl/>
        </w:rPr>
        <w:t>נפרדים</w:t>
      </w:r>
      <w:r w:rsidR="00090926">
        <w:rPr>
          <w:rFonts w:hint="cs"/>
          <w:rtl/>
        </w:rPr>
        <w:t>.</w:t>
      </w:r>
      <w:r>
        <w:rPr>
          <w:rFonts w:hint="cs"/>
          <w:rtl/>
        </w:rPr>
        <w:t xml:space="preserve"> </w:t>
      </w:r>
      <w:r w:rsidR="00090926">
        <w:rPr>
          <w:rFonts w:hint="cs"/>
          <w:rtl/>
        </w:rPr>
        <w:t>אחד שראה משהו שאסור</w:t>
      </w:r>
      <w:r>
        <w:rPr>
          <w:rFonts w:hint="cs"/>
          <w:rtl/>
        </w:rPr>
        <w:t xml:space="preserve"> ולקח את השלישי ולוקח את האחריות הרגשית</w:t>
      </w:r>
      <w:r w:rsidR="00090926">
        <w:rPr>
          <w:rFonts w:hint="cs"/>
          <w:rtl/>
        </w:rPr>
        <w:t xml:space="preserve">. נחקר במשטרה אפילו באזהרה אבל </w:t>
      </w:r>
      <w:bookmarkStart w:id="2854" w:name="_ETM_Q1_7100786"/>
      <w:bookmarkEnd w:id="2854"/>
      <w:r>
        <w:rPr>
          <w:rFonts w:hint="cs"/>
          <w:rtl/>
        </w:rPr>
        <w:t xml:space="preserve">זה </w:t>
      </w:r>
      <w:r w:rsidR="00090926">
        <w:rPr>
          <w:rFonts w:hint="cs"/>
          <w:rtl/>
        </w:rPr>
        <w:t>לקיחת אחריות והודאה במש</w:t>
      </w:r>
      <w:r>
        <w:rPr>
          <w:rFonts w:hint="cs"/>
          <w:rtl/>
        </w:rPr>
        <w:t>ט</w:t>
      </w:r>
      <w:r w:rsidR="00090926">
        <w:rPr>
          <w:rFonts w:hint="cs"/>
          <w:rtl/>
        </w:rPr>
        <w:t>רה זה לא אותו דבר.</w:t>
      </w:r>
    </w:p>
    <w:p w:rsidR="00090926" w:rsidRDefault="00090926" w:rsidP="00090926">
      <w:pPr>
        <w:rPr>
          <w:rtl/>
        </w:rPr>
      </w:pPr>
      <w:bookmarkStart w:id="2855" w:name="_ETM_Q1_7107353"/>
      <w:bookmarkStart w:id="2856" w:name="_ETM_Q1_7107453"/>
      <w:bookmarkStart w:id="2857" w:name="_ETM_Q1_7108436"/>
      <w:bookmarkEnd w:id="2855"/>
      <w:bookmarkEnd w:id="2856"/>
      <w:bookmarkEnd w:id="2857"/>
    </w:p>
    <w:p w:rsidR="00090926" w:rsidRDefault="00090926" w:rsidP="00090926">
      <w:pPr>
        <w:pStyle w:val="a4"/>
        <w:keepNext/>
        <w:rPr>
          <w:rtl/>
        </w:rPr>
      </w:pPr>
      <w:bookmarkStart w:id="2858" w:name="ET_speaker_6345_278"/>
      <w:r w:rsidRPr="00090926">
        <w:rPr>
          <w:rStyle w:val="TagStyle"/>
          <w:rtl/>
        </w:rPr>
        <w:t xml:space="preserve"> &lt;&lt; דובר &gt;&gt; </w:t>
      </w:r>
      <w:r>
        <w:rPr>
          <w:rtl/>
        </w:rPr>
        <w:t>טלי גוטליב (הליכוד):</w:t>
      </w:r>
      <w:r w:rsidRPr="00090926">
        <w:rPr>
          <w:rStyle w:val="TagStyle"/>
          <w:rtl/>
        </w:rPr>
        <w:t xml:space="preserve"> &lt;&lt; דובר &gt;&gt;</w:t>
      </w:r>
      <w:r>
        <w:rPr>
          <w:rtl/>
        </w:rPr>
        <w:t xml:space="preserve">   </w:t>
      </w:r>
      <w:bookmarkEnd w:id="2858"/>
    </w:p>
    <w:p w:rsidR="00090926" w:rsidRDefault="00090926" w:rsidP="00090926">
      <w:pPr>
        <w:pStyle w:val="KeepWithNext"/>
        <w:rPr>
          <w:rtl/>
        </w:rPr>
      </w:pPr>
    </w:p>
    <w:p w:rsidR="00090926" w:rsidRDefault="00090926" w:rsidP="00DC7EBE">
      <w:pPr>
        <w:rPr>
          <w:rtl/>
        </w:rPr>
      </w:pPr>
      <w:bookmarkStart w:id="2859" w:name="_ETM_Q1_7108870"/>
      <w:bookmarkStart w:id="2860" w:name="_ETM_Q1_7108903"/>
      <w:bookmarkEnd w:id="2859"/>
      <w:bookmarkEnd w:id="2860"/>
      <w:r>
        <w:rPr>
          <w:rFonts w:hint="cs"/>
          <w:rtl/>
        </w:rPr>
        <w:t xml:space="preserve">ברור שיש </w:t>
      </w:r>
      <w:bookmarkStart w:id="2861" w:name="_ETM_Q1_7110586"/>
      <w:bookmarkEnd w:id="2861"/>
      <w:r>
        <w:rPr>
          <w:rFonts w:hint="cs"/>
          <w:rtl/>
        </w:rPr>
        <w:t>המקרים המורכבים יותר כפי שמתאר יואב</w:t>
      </w:r>
      <w:r w:rsidR="00DC7EBE">
        <w:rPr>
          <w:rFonts w:hint="cs"/>
          <w:rtl/>
        </w:rPr>
        <w:t xml:space="preserve"> </w:t>
      </w:r>
      <w:bookmarkStart w:id="2862" w:name="_ETM_Q1_7112389"/>
      <w:bookmarkEnd w:id="2862"/>
      <w:r w:rsidR="00DC7EBE">
        <w:rPr>
          <w:rFonts w:hint="cs"/>
          <w:rtl/>
        </w:rPr>
        <w:t>שמקרה שנכח ומה ההשלכות של זה וצריך לקחת אותו ליצירת תובנות</w:t>
      </w:r>
      <w:r>
        <w:rPr>
          <w:rFonts w:hint="cs"/>
          <w:rtl/>
        </w:rPr>
        <w:t xml:space="preserve">. אני לא שם. במה </w:t>
      </w:r>
      <w:bookmarkStart w:id="2863" w:name="_ETM_Q1_7116336"/>
      <w:bookmarkEnd w:id="2863"/>
      <w:r w:rsidR="00DC7EBE">
        <w:rPr>
          <w:rFonts w:hint="cs"/>
          <w:rtl/>
        </w:rPr>
        <w:t xml:space="preserve">ששאל שמחה זה במובהקים. </w:t>
      </w:r>
      <w:r>
        <w:rPr>
          <w:rFonts w:hint="cs"/>
          <w:rtl/>
        </w:rPr>
        <w:t>במקרים שבהם קטין בתחנת משטרה</w:t>
      </w:r>
      <w:r w:rsidR="00DC7EBE">
        <w:rPr>
          <w:rFonts w:hint="cs"/>
          <w:rtl/>
        </w:rPr>
        <w:t xml:space="preserve"> הכחיש הכחשה גורפת ואין ראיות לחובתו</w:t>
      </w:r>
      <w:r>
        <w:rPr>
          <w:rFonts w:hint="cs"/>
          <w:rtl/>
        </w:rPr>
        <w:t>, רא</w:t>
      </w:r>
      <w:r w:rsidR="00DC7EBE">
        <w:rPr>
          <w:rFonts w:hint="cs"/>
          <w:rtl/>
        </w:rPr>
        <w:t>ש</w:t>
      </w:r>
      <w:r>
        <w:rPr>
          <w:rFonts w:hint="cs"/>
          <w:rtl/>
        </w:rPr>
        <w:t xml:space="preserve">ית </w:t>
      </w:r>
      <w:bookmarkStart w:id="2864" w:name="_ETM_Q1_7125453"/>
      <w:bookmarkEnd w:id="2864"/>
      <w:r>
        <w:rPr>
          <w:rFonts w:hint="cs"/>
          <w:rtl/>
        </w:rPr>
        <w:t>אני שואלת- -</w:t>
      </w:r>
    </w:p>
    <w:p w:rsidR="00090926" w:rsidRDefault="00090926" w:rsidP="00090926">
      <w:pPr>
        <w:rPr>
          <w:rtl/>
        </w:rPr>
      </w:pPr>
      <w:bookmarkStart w:id="2865" w:name="_ETM_Q1_7129687"/>
      <w:bookmarkStart w:id="2866" w:name="_ETM_Q1_7129789"/>
      <w:bookmarkEnd w:id="2865"/>
      <w:bookmarkEnd w:id="2866"/>
    </w:p>
    <w:p w:rsidR="00090926" w:rsidRDefault="00090926" w:rsidP="00090926">
      <w:pPr>
        <w:pStyle w:val="af9"/>
        <w:keepNext/>
        <w:rPr>
          <w:rtl/>
        </w:rPr>
      </w:pPr>
      <w:bookmarkStart w:id="2867" w:name="_ETM_Q1_7129820"/>
      <w:bookmarkStart w:id="2868" w:name="_ETM_Q1_7129887"/>
      <w:bookmarkEnd w:id="2867"/>
      <w:bookmarkEnd w:id="286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090926" w:rsidRDefault="00090926" w:rsidP="00090926">
      <w:pPr>
        <w:rPr>
          <w:rtl/>
        </w:rPr>
      </w:pPr>
    </w:p>
    <w:p w:rsidR="00090926" w:rsidRDefault="00090926" w:rsidP="00090926">
      <w:pPr>
        <w:rPr>
          <w:rtl/>
        </w:rPr>
      </w:pPr>
      <w:bookmarkStart w:id="2869" w:name="_ETM_Q1_7130353"/>
      <w:bookmarkStart w:id="2870" w:name="_ETM_Q1_7130420"/>
      <w:bookmarkEnd w:id="2869"/>
      <w:bookmarkEnd w:id="2870"/>
      <w:r>
        <w:rPr>
          <w:rFonts w:hint="cs"/>
          <w:rtl/>
        </w:rPr>
        <w:t>לא</w:t>
      </w:r>
      <w:r w:rsidR="00DC7EBE">
        <w:rPr>
          <w:rFonts w:hint="cs"/>
          <w:rtl/>
        </w:rPr>
        <w:t xml:space="preserve"> יהיה לו רישום פלילי</w:t>
      </w:r>
      <w:r>
        <w:rPr>
          <w:rFonts w:hint="cs"/>
          <w:rtl/>
        </w:rPr>
        <w:t>.</w:t>
      </w:r>
    </w:p>
    <w:p w:rsidR="00090926" w:rsidRDefault="00090926" w:rsidP="00090926">
      <w:pPr>
        <w:rPr>
          <w:rtl/>
        </w:rPr>
      </w:pPr>
      <w:bookmarkStart w:id="2871" w:name="_ETM_Q1_7133887"/>
      <w:bookmarkStart w:id="2872" w:name="_ETM_Q1_7133987"/>
      <w:bookmarkEnd w:id="2871"/>
      <w:bookmarkEnd w:id="2872"/>
    </w:p>
    <w:p w:rsidR="00090926" w:rsidRDefault="00090926" w:rsidP="00090926">
      <w:pPr>
        <w:pStyle w:val="-"/>
        <w:keepNext/>
        <w:rPr>
          <w:rtl/>
        </w:rPr>
      </w:pPr>
      <w:bookmarkStart w:id="2873" w:name="ET_speakercontinue_6345_279"/>
      <w:r w:rsidRPr="00090926">
        <w:rPr>
          <w:rStyle w:val="TagStyle"/>
          <w:rtl/>
        </w:rPr>
        <w:t xml:space="preserve"> &lt;&lt; </w:t>
      </w:r>
      <w:proofErr w:type="spellStart"/>
      <w:r w:rsidRPr="00090926">
        <w:rPr>
          <w:rStyle w:val="TagStyle"/>
          <w:rtl/>
        </w:rPr>
        <w:t>דובר_המשך</w:t>
      </w:r>
      <w:proofErr w:type="spellEnd"/>
      <w:r w:rsidRPr="00090926">
        <w:rPr>
          <w:rStyle w:val="TagStyle"/>
          <w:rtl/>
        </w:rPr>
        <w:t xml:space="preserve"> &gt;&gt; </w:t>
      </w:r>
      <w:r>
        <w:rPr>
          <w:rtl/>
        </w:rPr>
        <w:t>טלי גוטליב (הליכוד):</w:t>
      </w:r>
      <w:r w:rsidRPr="00090926">
        <w:rPr>
          <w:rStyle w:val="TagStyle"/>
          <w:rtl/>
        </w:rPr>
        <w:t xml:space="preserve"> &lt;&lt; </w:t>
      </w:r>
      <w:proofErr w:type="spellStart"/>
      <w:r w:rsidRPr="00090926">
        <w:rPr>
          <w:rStyle w:val="TagStyle"/>
          <w:rtl/>
        </w:rPr>
        <w:t>דובר_המשך</w:t>
      </w:r>
      <w:proofErr w:type="spellEnd"/>
      <w:r w:rsidRPr="00090926">
        <w:rPr>
          <w:rStyle w:val="TagStyle"/>
          <w:rtl/>
        </w:rPr>
        <w:t xml:space="preserve"> &gt;&gt;</w:t>
      </w:r>
      <w:r>
        <w:rPr>
          <w:rtl/>
        </w:rPr>
        <w:t xml:space="preserve">   </w:t>
      </w:r>
      <w:bookmarkEnd w:id="2873"/>
    </w:p>
    <w:p w:rsidR="00090926" w:rsidRDefault="00090926" w:rsidP="00090926">
      <w:pPr>
        <w:pStyle w:val="KeepWithNext"/>
        <w:rPr>
          <w:rtl/>
        </w:rPr>
      </w:pPr>
    </w:p>
    <w:p w:rsidR="00090926" w:rsidRDefault="00DC7EBE" w:rsidP="00DC7EBE">
      <w:pPr>
        <w:rPr>
          <w:rtl/>
        </w:rPr>
      </w:pPr>
      <w:bookmarkStart w:id="2874" w:name="_ETM_Q1_7134420"/>
      <w:bookmarkEnd w:id="2874"/>
      <w:r>
        <w:rPr>
          <w:rFonts w:hint="cs"/>
          <w:rtl/>
        </w:rPr>
        <w:t xml:space="preserve">לא </w:t>
      </w:r>
      <w:bookmarkStart w:id="2875" w:name="_ETM_Q1_7132846"/>
      <w:bookmarkEnd w:id="2875"/>
      <w:r>
        <w:rPr>
          <w:rFonts w:hint="cs"/>
          <w:rtl/>
        </w:rPr>
        <w:t xml:space="preserve">מדברת על רישום פלילי. </w:t>
      </w:r>
      <w:r w:rsidR="00090926">
        <w:rPr>
          <w:rFonts w:hint="cs"/>
          <w:rtl/>
        </w:rPr>
        <w:t xml:space="preserve">חקרת קטין באזהרה. </w:t>
      </w:r>
      <w:r>
        <w:rPr>
          <w:rFonts w:hint="cs"/>
          <w:rtl/>
        </w:rPr>
        <w:t xml:space="preserve">הוא מכחיש הכחשה גורפת. ראשית, </w:t>
      </w:r>
      <w:r w:rsidR="00090926">
        <w:rPr>
          <w:rFonts w:hint="cs"/>
          <w:rtl/>
        </w:rPr>
        <w:t xml:space="preserve">בכלל </w:t>
      </w:r>
      <w:bookmarkStart w:id="2876" w:name="_ETM_Q1_7137854"/>
      <w:bookmarkEnd w:id="2876"/>
      <w:r w:rsidR="00090926">
        <w:rPr>
          <w:rFonts w:hint="cs"/>
          <w:rtl/>
        </w:rPr>
        <w:t xml:space="preserve">למה זה מופנה לשירות מבחן? זה נשים </w:t>
      </w:r>
      <w:proofErr w:type="spellStart"/>
      <w:r w:rsidR="00090926">
        <w:rPr>
          <w:rFonts w:hint="cs"/>
          <w:rtl/>
        </w:rPr>
        <w:t>בצריך</w:t>
      </w:r>
      <w:proofErr w:type="spellEnd"/>
      <w:r w:rsidR="00090926">
        <w:rPr>
          <w:rFonts w:hint="cs"/>
          <w:rtl/>
        </w:rPr>
        <w:t xml:space="preserve"> עיון. </w:t>
      </w:r>
      <w:bookmarkStart w:id="2877" w:name="_ETM_Q1_7146021"/>
      <w:bookmarkEnd w:id="2877"/>
      <w:r>
        <w:rPr>
          <w:rFonts w:hint="cs"/>
          <w:rtl/>
        </w:rPr>
        <w:t>ואנ</w:t>
      </w:r>
      <w:r w:rsidR="00090926">
        <w:rPr>
          <w:rFonts w:hint="cs"/>
          <w:rtl/>
        </w:rPr>
        <w:t>י</w:t>
      </w:r>
      <w:r>
        <w:rPr>
          <w:rFonts w:hint="cs"/>
          <w:rtl/>
        </w:rPr>
        <w:t xml:space="preserve"> </w:t>
      </w:r>
      <w:bookmarkStart w:id="2878" w:name="_ETM_Q1_7143600"/>
      <w:bookmarkEnd w:id="2878"/>
      <w:r w:rsidR="00090926">
        <w:rPr>
          <w:rFonts w:hint="cs"/>
          <w:rtl/>
        </w:rPr>
        <w:t>רוצה לענות</w:t>
      </w:r>
      <w:r>
        <w:rPr>
          <w:rFonts w:hint="cs"/>
          <w:rtl/>
        </w:rPr>
        <w:t xml:space="preserve"> לך,</w:t>
      </w:r>
      <w:r w:rsidR="00090926">
        <w:rPr>
          <w:rFonts w:hint="cs"/>
          <w:rtl/>
        </w:rPr>
        <w:t xml:space="preserve"> שמחה, שברגע שמופנה </w:t>
      </w:r>
      <w:r>
        <w:rPr>
          <w:rFonts w:hint="cs"/>
          <w:rtl/>
        </w:rPr>
        <w:t xml:space="preserve">לשירות מבחן והולך </w:t>
      </w:r>
      <w:r w:rsidR="00090926">
        <w:rPr>
          <w:rFonts w:hint="cs"/>
          <w:rtl/>
        </w:rPr>
        <w:t>ומכחיש</w:t>
      </w:r>
      <w:r>
        <w:rPr>
          <w:rFonts w:hint="cs"/>
          <w:rtl/>
        </w:rPr>
        <w:t>,</w:t>
      </w:r>
      <w:r w:rsidR="00090926">
        <w:rPr>
          <w:rFonts w:hint="cs"/>
          <w:rtl/>
        </w:rPr>
        <w:t xml:space="preserve"> חוות הדעת של </w:t>
      </w:r>
      <w:bookmarkStart w:id="2879" w:name="_ETM_Q1_7155407"/>
      <w:bookmarkEnd w:id="2879"/>
      <w:r w:rsidR="00090926">
        <w:rPr>
          <w:rFonts w:hint="cs"/>
          <w:rtl/>
        </w:rPr>
        <w:t xml:space="preserve">שירות המבחן </w:t>
      </w:r>
      <w:r>
        <w:rPr>
          <w:rFonts w:hint="cs"/>
          <w:rtl/>
        </w:rPr>
        <w:t xml:space="preserve">חוזרת למשטרה כאדם שלא </w:t>
      </w:r>
      <w:r w:rsidR="00090926">
        <w:rPr>
          <w:rFonts w:hint="cs"/>
          <w:rtl/>
        </w:rPr>
        <w:t>שיתף פעולה עם המשטרה</w:t>
      </w:r>
      <w:r>
        <w:rPr>
          <w:rFonts w:hint="cs"/>
          <w:rtl/>
        </w:rPr>
        <w:t xml:space="preserve"> </w:t>
      </w:r>
      <w:proofErr w:type="spellStart"/>
      <w:r>
        <w:rPr>
          <w:rFonts w:hint="cs"/>
          <w:rtl/>
        </w:rPr>
        <w:t>וכו</w:t>
      </w:r>
      <w:proofErr w:type="spellEnd"/>
      <w:r>
        <w:rPr>
          <w:rFonts w:hint="cs"/>
          <w:rtl/>
        </w:rPr>
        <w:t>'</w:t>
      </w:r>
      <w:r w:rsidR="00090926">
        <w:rPr>
          <w:rFonts w:hint="cs"/>
          <w:rtl/>
        </w:rPr>
        <w:t>.</w:t>
      </w:r>
    </w:p>
    <w:p w:rsidR="00090926" w:rsidRDefault="00090926" w:rsidP="00090926">
      <w:pPr>
        <w:rPr>
          <w:rtl/>
        </w:rPr>
      </w:pPr>
      <w:bookmarkStart w:id="2880" w:name="_ETM_Q1_7161705"/>
      <w:bookmarkStart w:id="2881" w:name="_ETM_Q1_7161821"/>
      <w:bookmarkStart w:id="2882" w:name="_ETM_Q1_7163471"/>
      <w:bookmarkEnd w:id="2880"/>
      <w:bookmarkEnd w:id="2881"/>
      <w:bookmarkEnd w:id="2882"/>
    </w:p>
    <w:p w:rsidR="00090926" w:rsidRDefault="00090926" w:rsidP="00090926">
      <w:pPr>
        <w:pStyle w:val="af9"/>
        <w:keepNext/>
        <w:rPr>
          <w:rtl/>
        </w:rPr>
      </w:pPr>
      <w:bookmarkStart w:id="2883" w:name="ET_guest_847982_280"/>
      <w:r w:rsidRPr="00090926">
        <w:rPr>
          <w:rStyle w:val="TagStyle"/>
          <w:rtl/>
        </w:rPr>
        <w:t xml:space="preserve"> &lt;&lt; אורח &gt;&gt; </w:t>
      </w:r>
      <w:r>
        <w:rPr>
          <w:rtl/>
        </w:rPr>
        <w:t>בטי חנן:</w:t>
      </w:r>
      <w:r w:rsidRPr="00090926">
        <w:rPr>
          <w:rStyle w:val="TagStyle"/>
          <w:rtl/>
        </w:rPr>
        <w:t xml:space="preserve"> &lt;&lt; אורח &gt;&gt;</w:t>
      </w:r>
      <w:r>
        <w:rPr>
          <w:rtl/>
        </w:rPr>
        <w:t xml:space="preserve">   </w:t>
      </w:r>
      <w:bookmarkEnd w:id="2883"/>
    </w:p>
    <w:p w:rsidR="00090926" w:rsidRDefault="00090926" w:rsidP="00090926">
      <w:pPr>
        <w:pStyle w:val="KeepWithNext"/>
        <w:rPr>
          <w:rtl/>
        </w:rPr>
      </w:pPr>
    </w:p>
    <w:p w:rsidR="00090926" w:rsidRDefault="00090926" w:rsidP="00DC7EBE">
      <w:pPr>
        <w:rPr>
          <w:rtl/>
        </w:rPr>
      </w:pPr>
      <w:bookmarkStart w:id="2884" w:name="_ETM_Q1_7163921"/>
      <w:bookmarkStart w:id="2885" w:name="_ETM_Q1_7163971"/>
      <w:bookmarkEnd w:id="2884"/>
      <w:bookmarkEnd w:id="2885"/>
      <w:r>
        <w:rPr>
          <w:rFonts w:hint="cs"/>
          <w:rtl/>
        </w:rPr>
        <w:t xml:space="preserve">לא שיתף פעולה </w:t>
      </w:r>
      <w:bookmarkStart w:id="2886" w:name="_ETM_Q1_7165838"/>
      <w:bookmarkEnd w:id="2886"/>
      <w:r w:rsidR="00DC7EBE">
        <w:rPr>
          <w:rFonts w:hint="cs"/>
          <w:rtl/>
        </w:rPr>
        <w:t xml:space="preserve">עם המשטרה </w:t>
      </w:r>
      <w:r>
        <w:rPr>
          <w:rFonts w:hint="cs"/>
          <w:rtl/>
        </w:rPr>
        <w:t xml:space="preserve">לא הגיע אתיי בכלל. </w:t>
      </w:r>
      <w:r w:rsidR="00DC7EBE">
        <w:rPr>
          <w:rFonts w:hint="cs"/>
          <w:rtl/>
        </w:rPr>
        <w:t xml:space="preserve">אני כותבת למשטרה: נפגשתי </w:t>
      </w:r>
      <w:proofErr w:type="spellStart"/>
      <w:r w:rsidR="00DC7EBE">
        <w:rPr>
          <w:rFonts w:hint="cs"/>
          <w:rtl/>
        </w:rPr>
        <w:t>איתו</w:t>
      </w:r>
      <w:proofErr w:type="spellEnd"/>
      <w:r w:rsidR="00DC7EBE">
        <w:rPr>
          <w:rFonts w:hint="cs"/>
          <w:rtl/>
        </w:rPr>
        <w:t xml:space="preserve">, שיתף פעולה, </w:t>
      </w:r>
      <w:r>
        <w:rPr>
          <w:rFonts w:hint="cs"/>
          <w:rtl/>
        </w:rPr>
        <w:t xml:space="preserve">הכחיש את המיוחס </w:t>
      </w:r>
      <w:r>
        <w:rPr>
          <w:rtl/>
        </w:rPr>
        <w:t>–</w:t>
      </w:r>
      <w:r>
        <w:rPr>
          <w:rFonts w:hint="cs"/>
          <w:rtl/>
        </w:rPr>
        <w:t xml:space="preserve"> להחלטתכם.</w:t>
      </w:r>
    </w:p>
    <w:p w:rsidR="00090926" w:rsidRDefault="00090926" w:rsidP="00090926">
      <w:pPr>
        <w:rPr>
          <w:rtl/>
        </w:rPr>
      </w:pPr>
      <w:bookmarkStart w:id="2887" w:name="_ETM_Q1_7175639"/>
      <w:bookmarkStart w:id="2888" w:name="_ETM_Q1_7175739"/>
      <w:bookmarkEnd w:id="2887"/>
      <w:bookmarkEnd w:id="2888"/>
    </w:p>
    <w:p w:rsidR="00DC7EBE" w:rsidRDefault="00DC7EBE" w:rsidP="00DC7EBE">
      <w:pPr>
        <w:pStyle w:val="af6"/>
        <w:keepNext/>
        <w:rPr>
          <w:rtl/>
        </w:rPr>
      </w:pPr>
      <w:bookmarkStart w:id="2889" w:name="ET_yor_6157_442"/>
      <w:r w:rsidRPr="00DC7EBE">
        <w:rPr>
          <w:rStyle w:val="TagStyle"/>
          <w:rtl/>
        </w:rPr>
        <w:t xml:space="preserve"> &lt;&lt; </w:t>
      </w:r>
      <w:proofErr w:type="spellStart"/>
      <w:r w:rsidRPr="00DC7EBE">
        <w:rPr>
          <w:rStyle w:val="TagStyle"/>
          <w:rtl/>
        </w:rPr>
        <w:t>יור</w:t>
      </w:r>
      <w:proofErr w:type="spellEnd"/>
      <w:r w:rsidRPr="00DC7EBE">
        <w:rPr>
          <w:rStyle w:val="TagStyle"/>
          <w:rtl/>
        </w:rPr>
        <w:t xml:space="preserve"> &gt;&gt; </w:t>
      </w:r>
      <w:r>
        <w:rPr>
          <w:rtl/>
        </w:rPr>
        <w:t xml:space="preserve">היו"ר שמחה </w:t>
      </w:r>
      <w:proofErr w:type="spellStart"/>
      <w:r>
        <w:rPr>
          <w:rtl/>
        </w:rPr>
        <w:t>רוטמן</w:t>
      </w:r>
      <w:proofErr w:type="spellEnd"/>
      <w:r>
        <w:rPr>
          <w:rtl/>
        </w:rPr>
        <w:t>:</w:t>
      </w:r>
      <w:r w:rsidRPr="00DC7EBE">
        <w:rPr>
          <w:rStyle w:val="TagStyle"/>
          <w:rtl/>
        </w:rPr>
        <w:t xml:space="preserve"> &lt;&lt; </w:t>
      </w:r>
      <w:proofErr w:type="spellStart"/>
      <w:r w:rsidRPr="00DC7EBE">
        <w:rPr>
          <w:rStyle w:val="TagStyle"/>
          <w:rtl/>
        </w:rPr>
        <w:t>יור</w:t>
      </w:r>
      <w:proofErr w:type="spellEnd"/>
      <w:r w:rsidRPr="00DC7EBE">
        <w:rPr>
          <w:rStyle w:val="TagStyle"/>
          <w:rtl/>
        </w:rPr>
        <w:t xml:space="preserve"> &gt;&gt;</w:t>
      </w:r>
      <w:r>
        <w:rPr>
          <w:rtl/>
        </w:rPr>
        <w:t xml:space="preserve">   </w:t>
      </w:r>
      <w:bookmarkEnd w:id="2889"/>
    </w:p>
    <w:p w:rsidR="00DC7EBE" w:rsidRDefault="00DC7EBE" w:rsidP="00DC7EBE">
      <w:pPr>
        <w:pStyle w:val="KeepWithNext"/>
        <w:rPr>
          <w:rtl/>
        </w:rPr>
      </w:pPr>
    </w:p>
    <w:p w:rsidR="00DC7EBE" w:rsidRDefault="00DC7EBE" w:rsidP="00DC7EBE">
      <w:pPr>
        <w:rPr>
          <w:rtl/>
        </w:rPr>
      </w:pPr>
      <w:bookmarkStart w:id="2890" w:name="_ETM_Q1_7174112"/>
      <w:bookmarkEnd w:id="2890"/>
      <w:r>
        <w:rPr>
          <w:rFonts w:hint="cs"/>
          <w:rtl/>
        </w:rPr>
        <w:t>תודה. בבקשה.</w:t>
      </w:r>
      <w:bookmarkStart w:id="2891" w:name="_ETM_Q1_7177585"/>
      <w:bookmarkEnd w:id="2891"/>
    </w:p>
    <w:p w:rsidR="00DC7EBE" w:rsidRPr="00DC7EBE" w:rsidRDefault="00DC7EBE" w:rsidP="00DC7EBE">
      <w:pPr>
        <w:rPr>
          <w:rtl/>
        </w:rPr>
      </w:pPr>
      <w:bookmarkStart w:id="2892" w:name="_ETM_Q1_7177645"/>
      <w:bookmarkEnd w:id="2892"/>
    </w:p>
    <w:p w:rsidR="00090926" w:rsidRDefault="00090926" w:rsidP="00090926">
      <w:pPr>
        <w:pStyle w:val="a4"/>
        <w:keepNext/>
        <w:rPr>
          <w:rtl/>
        </w:rPr>
      </w:pPr>
      <w:bookmarkStart w:id="2893" w:name="ET_speaker_גלעד_בהט_281"/>
      <w:r w:rsidRPr="00090926">
        <w:rPr>
          <w:rStyle w:val="TagStyle"/>
          <w:rtl/>
        </w:rPr>
        <w:t xml:space="preserve"> &lt;&lt; דובר &gt;&gt; </w:t>
      </w:r>
      <w:r>
        <w:rPr>
          <w:rtl/>
        </w:rPr>
        <w:t>גלעד בהט:</w:t>
      </w:r>
      <w:r w:rsidRPr="00090926">
        <w:rPr>
          <w:rStyle w:val="TagStyle"/>
          <w:rtl/>
        </w:rPr>
        <w:t xml:space="preserve"> &lt;&lt; דובר &gt;&gt;</w:t>
      </w:r>
      <w:r>
        <w:rPr>
          <w:rtl/>
        </w:rPr>
        <w:t xml:space="preserve">   </w:t>
      </w:r>
      <w:bookmarkEnd w:id="2893"/>
    </w:p>
    <w:p w:rsidR="00090926" w:rsidRDefault="00090926" w:rsidP="00090926">
      <w:pPr>
        <w:pStyle w:val="KeepWithNext"/>
        <w:rPr>
          <w:rtl/>
        </w:rPr>
      </w:pPr>
    </w:p>
    <w:p w:rsidR="00DC7EBE" w:rsidRDefault="00DC7EBE" w:rsidP="00DC7EBE">
      <w:pPr>
        <w:rPr>
          <w:rtl/>
        </w:rPr>
      </w:pPr>
      <w:bookmarkStart w:id="2894" w:name="_ETM_Q1_7209923"/>
      <w:bookmarkEnd w:id="2894"/>
      <w:r>
        <w:rPr>
          <w:rFonts w:hint="cs"/>
          <w:rtl/>
        </w:rPr>
        <w:t xml:space="preserve">מה שעלה </w:t>
      </w:r>
      <w:bookmarkStart w:id="2895" w:name="_ETM_Q1_7209604"/>
      <w:bookmarkEnd w:id="2895"/>
      <w:r>
        <w:rPr>
          <w:rFonts w:hint="cs"/>
          <w:rtl/>
        </w:rPr>
        <w:t xml:space="preserve">מהדיון הזה פה הוא </w:t>
      </w:r>
      <w:r w:rsidR="00090926">
        <w:rPr>
          <w:rFonts w:hint="cs"/>
          <w:rtl/>
        </w:rPr>
        <w:t xml:space="preserve">כמה מורכב </w:t>
      </w:r>
      <w:bookmarkStart w:id="2896" w:name="_ETM_Q1_7211460"/>
      <w:bookmarkEnd w:id="2896"/>
      <w:r w:rsidR="00090926">
        <w:rPr>
          <w:rFonts w:hint="cs"/>
          <w:rtl/>
        </w:rPr>
        <w:t xml:space="preserve">התהליך של קטינים. </w:t>
      </w:r>
      <w:r>
        <w:rPr>
          <w:rFonts w:hint="cs"/>
          <w:rtl/>
        </w:rPr>
        <w:t xml:space="preserve">להבדיל מבגירים, שבהם המשטרה </w:t>
      </w:r>
      <w:r w:rsidR="00090926">
        <w:rPr>
          <w:rFonts w:hint="cs"/>
          <w:rtl/>
        </w:rPr>
        <w:t>עסוקה באיסוף ראיות כתפקיד עיק</w:t>
      </w:r>
      <w:r>
        <w:rPr>
          <w:rFonts w:hint="cs"/>
          <w:rtl/>
        </w:rPr>
        <w:t>ר</w:t>
      </w:r>
      <w:r w:rsidR="00090926">
        <w:rPr>
          <w:rFonts w:hint="cs"/>
          <w:rtl/>
        </w:rPr>
        <w:t xml:space="preserve">י, </w:t>
      </w:r>
      <w:r>
        <w:rPr>
          <w:rFonts w:hint="cs"/>
          <w:rtl/>
        </w:rPr>
        <w:t xml:space="preserve">בקטינים </w:t>
      </w:r>
      <w:r w:rsidR="00090926">
        <w:rPr>
          <w:rFonts w:hint="cs"/>
          <w:rtl/>
        </w:rPr>
        <w:t>למ</w:t>
      </w:r>
      <w:r>
        <w:rPr>
          <w:rFonts w:hint="cs"/>
          <w:rtl/>
        </w:rPr>
        <w:t>ש</w:t>
      </w:r>
      <w:r w:rsidR="00090926">
        <w:rPr>
          <w:rFonts w:hint="cs"/>
          <w:rtl/>
        </w:rPr>
        <w:t xml:space="preserve">טרה יש </w:t>
      </w:r>
      <w:bookmarkStart w:id="2897" w:name="_ETM_Q1_7221057"/>
      <w:bookmarkEnd w:id="2897"/>
      <w:r w:rsidR="00090926">
        <w:rPr>
          <w:rFonts w:hint="cs"/>
          <w:rtl/>
        </w:rPr>
        <w:t>תפקיד נוסף</w:t>
      </w:r>
      <w:r>
        <w:rPr>
          <w:rFonts w:hint="cs"/>
          <w:rtl/>
        </w:rPr>
        <w:t>,</w:t>
      </w:r>
      <w:r w:rsidR="00090926">
        <w:rPr>
          <w:rFonts w:hint="cs"/>
          <w:rtl/>
        </w:rPr>
        <w:t xml:space="preserve"> והוא לא רק לאסוף ראיות לגבי ע</w:t>
      </w:r>
      <w:r>
        <w:rPr>
          <w:rFonts w:hint="cs"/>
          <w:rtl/>
        </w:rPr>
        <w:t>ב</w:t>
      </w:r>
      <w:r w:rsidR="00090926">
        <w:rPr>
          <w:rFonts w:hint="cs"/>
          <w:rtl/>
        </w:rPr>
        <w:t xml:space="preserve">ירה מסוימת </w:t>
      </w:r>
      <w:bookmarkStart w:id="2898" w:name="_ETM_Q1_7228374"/>
      <w:bookmarkEnd w:id="2898"/>
      <w:r w:rsidR="00090926">
        <w:rPr>
          <w:rtl/>
        </w:rPr>
        <w:t>–</w:t>
      </w:r>
      <w:r w:rsidR="00090926">
        <w:rPr>
          <w:rFonts w:hint="cs"/>
          <w:rtl/>
        </w:rPr>
        <w:t xml:space="preserve"> גם לשמור את הקטין כמה שיותר כקטין נורמטיבי ולדאוג </w:t>
      </w:r>
      <w:bookmarkStart w:id="2899" w:name="_ETM_Q1_7234904"/>
      <w:bookmarkEnd w:id="2899"/>
      <w:r w:rsidR="00090926">
        <w:rPr>
          <w:rFonts w:hint="cs"/>
          <w:rtl/>
        </w:rPr>
        <w:t xml:space="preserve">לו. </w:t>
      </w:r>
      <w:r>
        <w:rPr>
          <w:rFonts w:hint="cs"/>
          <w:rtl/>
        </w:rPr>
        <w:t xml:space="preserve">תפקיד </w:t>
      </w:r>
      <w:bookmarkStart w:id="2900" w:name="_ETM_Q1_7237017"/>
      <w:bookmarkEnd w:id="2900"/>
      <w:r>
        <w:rPr>
          <w:rFonts w:hint="cs"/>
          <w:rtl/>
        </w:rPr>
        <w:t xml:space="preserve">מאוד משמעותי </w:t>
      </w:r>
      <w:r w:rsidR="00090926">
        <w:rPr>
          <w:rFonts w:hint="cs"/>
          <w:rtl/>
        </w:rPr>
        <w:t xml:space="preserve">אסביר איך זה מתקשר לשאלתך אדוני. </w:t>
      </w:r>
    </w:p>
    <w:p w:rsidR="00DC7EBE" w:rsidRDefault="00DC7EBE" w:rsidP="00DC7EBE">
      <w:pPr>
        <w:rPr>
          <w:rtl/>
        </w:rPr>
      </w:pPr>
      <w:bookmarkStart w:id="2901" w:name="_ETM_Q1_7243317"/>
      <w:bookmarkStart w:id="2902" w:name="_ETM_Q1_7243387"/>
      <w:bookmarkEnd w:id="2901"/>
      <w:bookmarkEnd w:id="2902"/>
    </w:p>
    <w:p w:rsidR="00090926" w:rsidRDefault="00090926" w:rsidP="00DC7EBE">
      <w:pPr>
        <w:rPr>
          <w:rtl/>
        </w:rPr>
      </w:pPr>
      <w:bookmarkStart w:id="2903" w:name="_ETM_Q1_7243463"/>
      <w:bookmarkStart w:id="2904" w:name="_ETM_Q1_7243547"/>
      <w:bookmarkEnd w:id="2903"/>
      <w:bookmarkEnd w:id="2904"/>
      <w:r>
        <w:rPr>
          <w:rFonts w:hint="cs"/>
          <w:rtl/>
        </w:rPr>
        <w:t xml:space="preserve">מכאן חוסר היכולת </w:t>
      </w:r>
      <w:bookmarkStart w:id="2905" w:name="_ETM_Q1_7242023"/>
      <w:bookmarkEnd w:id="2905"/>
      <w:r>
        <w:rPr>
          <w:rFonts w:hint="cs"/>
          <w:rtl/>
        </w:rPr>
        <w:t xml:space="preserve">לענות לשאלות האלה בצורה </w:t>
      </w:r>
      <w:proofErr w:type="spellStart"/>
      <w:r>
        <w:rPr>
          <w:rFonts w:hint="cs"/>
          <w:rtl/>
        </w:rPr>
        <w:t>דיכוטומטית</w:t>
      </w:r>
      <w:proofErr w:type="spellEnd"/>
      <w:r>
        <w:rPr>
          <w:rFonts w:hint="cs"/>
          <w:rtl/>
        </w:rPr>
        <w:t xml:space="preserve">, </w:t>
      </w:r>
      <w:r w:rsidR="00DC7EBE">
        <w:rPr>
          <w:rFonts w:hint="cs"/>
          <w:rtl/>
        </w:rPr>
        <w:t xml:space="preserve">כלומר הודה </w:t>
      </w:r>
      <w:r w:rsidR="00DC7EBE">
        <w:rPr>
          <w:rtl/>
        </w:rPr>
        <w:t>–</w:t>
      </w:r>
      <w:r w:rsidR="00DC7EBE">
        <w:rPr>
          <w:rFonts w:hint="cs"/>
          <w:rtl/>
        </w:rPr>
        <w:t xml:space="preserve"> יועבר, לא הודה </w:t>
      </w:r>
      <w:r w:rsidR="00DC7EBE">
        <w:rPr>
          <w:rtl/>
        </w:rPr>
        <w:t>–</w:t>
      </w:r>
      <w:r w:rsidR="00DC7EBE">
        <w:rPr>
          <w:rFonts w:hint="cs"/>
          <w:rtl/>
        </w:rPr>
        <w:t xml:space="preserve"> לא יועבר, </w:t>
      </w:r>
      <w:r>
        <w:rPr>
          <w:rFonts w:hint="cs"/>
          <w:rtl/>
        </w:rPr>
        <w:t xml:space="preserve">אבל ניתן פה בדקה אחת </w:t>
      </w:r>
      <w:bookmarkStart w:id="2906" w:name="_ETM_Q1_7250040"/>
      <w:bookmarkEnd w:id="2906"/>
      <w:r>
        <w:rPr>
          <w:rFonts w:hint="cs"/>
          <w:rtl/>
        </w:rPr>
        <w:t xml:space="preserve">את התהליך שהוא </w:t>
      </w:r>
      <w:r w:rsidR="00DC7EBE">
        <w:rPr>
          <w:rFonts w:hint="cs"/>
          <w:rtl/>
        </w:rPr>
        <w:t xml:space="preserve">תהליך </w:t>
      </w:r>
      <w:r>
        <w:rPr>
          <w:rFonts w:hint="cs"/>
          <w:rtl/>
        </w:rPr>
        <w:t xml:space="preserve">מקביל. </w:t>
      </w:r>
      <w:r w:rsidR="00DC7EBE">
        <w:rPr>
          <w:rFonts w:hint="cs"/>
          <w:rtl/>
        </w:rPr>
        <w:t xml:space="preserve">כלומר </w:t>
      </w:r>
      <w:r>
        <w:rPr>
          <w:rFonts w:hint="cs"/>
          <w:rtl/>
        </w:rPr>
        <w:t xml:space="preserve">מרגע שקטין הגיע למשטרה </w:t>
      </w:r>
      <w:r w:rsidR="00DC7EBE">
        <w:rPr>
          <w:rFonts w:hint="cs"/>
          <w:rtl/>
        </w:rPr>
        <w:t xml:space="preserve">כי יש לגביו חשד </w:t>
      </w:r>
      <w:bookmarkStart w:id="2907" w:name="_ETM_Q1_7258252"/>
      <w:bookmarkEnd w:id="2907"/>
      <w:r w:rsidR="00DC7EBE">
        <w:rPr>
          <w:rFonts w:hint="cs"/>
          <w:rtl/>
        </w:rPr>
        <w:t xml:space="preserve">סביר </w:t>
      </w:r>
      <w:r>
        <w:rPr>
          <w:rFonts w:hint="cs"/>
          <w:rtl/>
        </w:rPr>
        <w:t xml:space="preserve">שביצע עבירה </w:t>
      </w:r>
      <w:bookmarkStart w:id="2908" w:name="_ETM_Q1_7257358"/>
      <w:bookmarkEnd w:id="2908"/>
      <w:r>
        <w:rPr>
          <w:rtl/>
        </w:rPr>
        <w:t>–</w:t>
      </w:r>
      <w:r w:rsidR="00DC7EBE">
        <w:rPr>
          <w:rFonts w:hint="cs"/>
          <w:rtl/>
        </w:rPr>
        <w:t xml:space="preserve"> אגב יכול להגי</w:t>
      </w:r>
      <w:r>
        <w:rPr>
          <w:rFonts w:hint="cs"/>
          <w:rtl/>
        </w:rPr>
        <w:t>ע</w:t>
      </w:r>
      <w:r w:rsidR="00DC7EBE">
        <w:rPr>
          <w:rFonts w:hint="cs"/>
          <w:rtl/>
        </w:rPr>
        <w:t xml:space="preserve"> </w:t>
      </w:r>
      <w:r>
        <w:rPr>
          <w:rFonts w:hint="cs"/>
          <w:rtl/>
        </w:rPr>
        <w:t xml:space="preserve">גם כעד </w:t>
      </w:r>
      <w:r>
        <w:rPr>
          <w:rtl/>
        </w:rPr>
        <w:t>–</w:t>
      </w:r>
      <w:r>
        <w:rPr>
          <w:rFonts w:hint="cs"/>
          <w:rtl/>
        </w:rPr>
        <w:t xml:space="preserve"> אנו מבצעים ש</w:t>
      </w:r>
      <w:bookmarkStart w:id="2909" w:name="_ETM_Q1_7264958"/>
      <w:bookmarkEnd w:id="2909"/>
      <w:r>
        <w:rPr>
          <w:rFonts w:hint="cs"/>
          <w:rtl/>
        </w:rPr>
        <w:t>ני תהליכים במקביל. אחד, לאסוף ראיות לגבי אותה</w:t>
      </w:r>
      <w:r w:rsidR="00DC7EBE">
        <w:rPr>
          <w:rFonts w:hint="cs"/>
          <w:rtl/>
        </w:rPr>
        <w:t xml:space="preserve"> עבירה ושני זה לדאוג לטובת הקטין</w:t>
      </w:r>
      <w:r>
        <w:rPr>
          <w:rFonts w:hint="cs"/>
          <w:rtl/>
        </w:rPr>
        <w:t xml:space="preserve">. טובת </w:t>
      </w:r>
      <w:bookmarkStart w:id="2910" w:name="_ETM_Q1_7272275"/>
      <w:bookmarkEnd w:id="2910"/>
      <w:r>
        <w:rPr>
          <w:rFonts w:hint="cs"/>
          <w:rtl/>
        </w:rPr>
        <w:t>הק</w:t>
      </w:r>
      <w:r w:rsidR="00DC7EBE">
        <w:rPr>
          <w:rFonts w:hint="cs"/>
          <w:rtl/>
        </w:rPr>
        <w:t xml:space="preserve">טין מחייבת אותנו גם בכל מקרה </w:t>
      </w:r>
      <w:bookmarkStart w:id="2911" w:name="_ETM_Q1_7275940"/>
      <w:bookmarkEnd w:id="2911"/>
      <w:r w:rsidR="00DC7EBE">
        <w:rPr>
          <w:rFonts w:hint="cs"/>
          <w:rtl/>
        </w:rPr>
        <w:t>שקטין נחקר להודיע לשי</w:t>
      </w:r>
      <w:r>
        <w:rPr>
          <w:rFonts w:hint="cs"/>
          <w:rtl/>
        </w:rPr>
        <w:t>ר</w:t>
      </w:r>
      <w:r w:rsidR="00DC7EBE">
        <w:rPr>
          <w:rFonts w:hint="cs"/>
          <w:rtl/>
        </w:rPr>
        <w:t>ו</w:t>
      </w:r>
      <w:r>
        <w:rPr>
          <w:rFonts w:hint="cs"/>
          <w:rtl/>
        </w:rPr>
        <w:t xml:space="preserve">ת מבחן. זה לא </w:t>
      </w:r>
      <w:bookmarkStart w:id="2912" w:name="_ETM_Q1_7278208"/>
      <w:bookmarkEnd w:id="2912"/>
      <w:r>
        <w:rPr>
          <w:rFonts w:hint="cs"/>
          <w:rtl/>
        </w:rPr>
        <w:t xml:space="preserve">מצב שבו יש תיק שאנו מתארים בנפשנו שעבר מהמשטרה לשירות </w:t>
      </w:r>
      <w:bookmarkStart w:id="2913" w:name="_ETM_Q1_7285609"/>
      <w:bookmarkEnd w:id="2913"/>
      <w:r>
        <w:rPr>
          <w:rFonts w:hint="cs"/>
          <w:rtl/>
        </w:rPr>
        <w:t>מבחן</w:t>
      </w:r>
      <w:r w:rsidR="00DC7EBE">
        <w:rPr>
          <w:rFonts w:hint="cs"/>
          <w:rtl/>
        </w:rPr>
        <w:t>, נחכה לתשובה שלהם</w:t>
      </w:r>
      <w:r>
        <w:rPr>
          <w:rFonts w:hint="cs"/>
          <w:rtl/>
        </w:rPr>
        <w:t xml:space="preserve">. לא. יש פה שני תהליכים במקביל. </w:t>
      </w:r>
      <w:r w:rsidR="00DC7EBE">
        <w:rPr>
          <w:rFonts w:hint="cs"/>
          <w:rtl/>
        </w:rPr>
        <w:t>תשובתו של שירות המבחן</w:t>
      </w:r>
      <w:bookmarkStart w:id="2914" w:name="_ETM_Q1_7290513"/>
      <w:bookmarkEnd w:id="2914"/>
      <w:r w:rsidR="00DC7EBE">
        <w:rPr>
          <w:rFonts w:hint="cs"/>
          <w:rtl/>
        </w:rPr>
        <w:t xml:space="preserve"> לגבי שיתוף או אי שיתוף פעולה </w:t>
      </w:r>
      <w:r>
        <w:rPr>
          <w:rFonts w:hint="cs"/>
          <w:rtl/>
        </w:rPr>
        <w:t xml:space="preserve">או עדכונו של </w:t>
      </w:r>
      <w:bookmarkStart w:id="2915" w:name="_ETM_Q1_7291459"/>
      <w:bookmarkEnd w:id="2915"/>
      <w:r>
        <w:rPr>
          <w:rFonts w:hint="cs"/>
          <w:rtl/>
        </w:rPr>
        <w:t xml:space="preserve">שירות המבחן הוא נתון אחד או שיקול אחד בתוך מכלול </w:t>
      </w:r>
      <w:bookmarkStart w:id="2916" w:name="_ETM_Q1_7297559"/>
      <w:bookmarkEnd w:id="2916"/>
      <w:r>
        <w:rPr>
          <w:rFonts w:hint="cs"/>
          <w:rtl/>
        </w:rPr>
        <w:t>שיקולים שיקבעו בסוף</w:t>
      </w:r>
      <w:r w:rsidR="00DC7EBE">
        <w:rPr>
          <w:rFonts w:hint="cs"/>
          <w:rtl/>
        </w:rPr>
        <w:t>,</w:t>
      </w:r>
      <w:r>
        <w:rPr>
          <w:rFonts w:hint="cs"/>
          <w:rtl/>
        </w:rPr>
        <w:t xml:space="preserve"> מה יעלה בגורל בתיק. אדגים. גם אם </w:t>
      </w:r>
      <w:bookmarkStart w:id="2917" w:name="_ETM_Q1_7304276"/>
      <w:bookmarkEnd w:id="2917"/>
      <w:r>
        <w:rPr>
          <w:rFonts w:hint="cs"/>
          <w:rtl/>
        </w:rPr>
        <w:t>קטין הודה במשטרה</w:t>
      </w:r>
      <w:r w:rsidR="00DC7EBE">
        <w:rPr>
          <w:rFonts w:hint="cs"/>
          <w:rtl/>
        </w:rPr>
        <w:t>,</w:t>
      </w:r>
      <w:r>
        <w:rPr>
          <w:rFonts w:hint="cs"/>
          <w:rtl/>
        </w:rPr>
        <w:t xml:space="preserve"> והודה בשירות המבחן</w:t>
      </w:r>
      <w:r w:rsidR="00DC7EBE">
        <w:rPr>
          <w:rFonts w:hint="cs"/>
          <w:rtl/>
        </w:rPr>
        <w:t>,</w:t>
      </w:r>
      <w:r>
        <w:rPr>
          <w:rFonts w:hint="cs"/>
          <w:rtl/>
        </w:rPr>
        <w:t xml:space="preserve"> </w:t>
      </w:r>
      <w:r w:rsidR="00DC7EBE">
        <w:rPr>
          <w:rFonts w:hint="cs"/>
          <w:rtl/>
        </w:rPr>
        <w:t xml:space="preserve">לא הודה, </w:t>
      </w:r>
      <w:r>
        <w:rPr>
          <w:rFonts w:hint="cs"/>
          <w:rtl/>
        </w:rPr>
        <w:t xml:space="preserve">או כל אחת מארבע </w:t>
      </w:r>
      <w:bookmarkStart w:id="2918" w:name="_ETM_Q1_7312677"/>
      <w:bookmarkEnd w:id="2918"/>
      <w:r>
        <w:rPr>
          <w:rFonts w:hint="cs"/>
          <w:rtl/>
        </w:rPr>
        <w:t>האפשרוי</w:t>
      </w:r>
      <w:r w:rsidR="00DC7EBE">
        <w:rPr>
          <w:rFonts w:hint="cs"/>
          <w:rtl/>
        </w:rPr>
        <w:t>ו</w:t>
      </w:r>
      <w:r>
        <w:rPr>
          <w:rFonts w:hint="cs"/>
          <w:rtl/>
        </w:rPr>
        <w:t>ת שאדו</w:t>
      </w:r>
      <w:r w:rsidR="00DC7EBE">
        <w:rPr>
          <w:rFonts w:hint="cs"/>
          <w:rtl/>
        </w:rPr>
        <w:t>ני</w:t>
      </w:r>
      <w:r>
        <w:rPr>
          <w:rFonts w:hint="cs"/>
          <w:rtl/>
        </w:rPr>
        <w:t xml:space="preserve"> מבין, </w:t>
      </w:r>
      <w:r w:rsidR="00DC7EBE">
        <w:rPr>
          <w:rFonts w:hint="cs"/>
          <w:rtl/>
        </w:rPr>
        <w:t xml:space="preserve">זה עדיין </w:t>
      </w:r>
      <w:bookmarkStart w:id="2919" w:name="_ETM_Q1_7313843"/>
      <w:bookmarkEnd w:id="2919"/>
      <w:r w:rsidR="00DC7EBE">
        <w:rPr>
          <w:rFonts w:hint="cs"/>
          <w:rtl/>
        </w:rPr>
        <w:t xml:space="preserve">לא אומר מה יקרה בסוף. גם אם קטין למשל </w:t>
      </w:r>
      <w:bookmarkStart w:id="2920" w:name="_ETM_Q1_7317991"/>
      <w:bookmarkEnd w:id="2920"/>
      <w:r>
        <w:rPr>
          <w:rFonts w:hint="cs"/>
          <w:rtl/>
        </w:rPr>
        <w:t>הודה במשטרה, הכחיש בשירות המבחן</w:t>
      </w:r>
      <w:r w:rsidR="00DC7EBE">
        <w:rPr>
          <w:rFonts w:hint="cs"/>
          <w:rtl/>
        </w:rPr>
        <w:t>,</w:t>
      </w:r>
      <w:r>
        <w:rPr>
          <w:rFonts w:hint="cs"/>
          <w:rtl/>
        </w:rPr>
        <w:t xml:space="preserve"> יכול להיות </w:t>
      </w:r>
      <w:bookmarkStart w:id="2921" w:name="_ETM_Q1_7321693"/>
      <w:bookmarkEnd w:id="2921"/>
      <w:r>
        <w:rPr>
          <w:rFonts w:hint="cs"/>
          <w:rtl/>
        </w:rPr>
        <w:t xml:space="preserve">שהתיק </w:t>
      </w:r>
      <w:r w:rsidR="00DC7EBE">
        <w:rPr>
          <w:rFonts w:hint="cs"/>
          <w:rtl/>
        </w:rPr>
        <w:t xml:space="preserve">עדיין </w:t>
      </w:r>
      <w:r>
        <w:rPr>
          <w:rFonts w:hint="cs"/>
          <w:rtl/>
        </w:rPr>
        <w:t>ייסגר</w:t>
      </w:r>
      <w:r w:rsidR="00DC7EBE">
        <w:rPr>
          <w:rFonts w:hint="cs"/>
          <w:rtl/>
        </w:rPr>
        <w:t xml:space="preserve"> כט"מ כטיפול מותנה</w:t>
      </w:r>
      <w:r>
        <w:rPr>
          <w:rFonts w:hint="cs"/>
          <w:rtl/>
        </w:rPr>
        <w:t>.</w:t>
      </w:r>
    </w:p>
    <w:p w:rsidR="00090926" w:rsidRDefault="00090926" w:rsidP="00090926">
      <w:pPr>
        <w:rPr>
          <w:rtl/>
        </w:rPr>
      </w:pPr>
      <w:bookmarkStart w:id="2922" w:name="_ETM_Q1_7323377"/>
      <w:bookmarkStart w:id="2923" w:name="_ETM_Q1_7323477"/>
      <w:bookmarkStart w:id="2924" w:name="_ETM_Q1_7324744"/>
      <w:bookmarkEnd w:id="2922"/>
      <w:bookmarkEnd w:id="2923"/>
      <w:bookmarkEnd w:id="2924"/>
    </w:p>
    <w:p w:rsidR="00090926" w:rsidRDefault="00090926" w:rsidP="00090926">
      <w:pPr>
        <w:pStyle w:val="a4"/>
        <w:keepNext/>
        <w:rPr>
          <w:rtl/>
        </w:rPr>
      </w:pPr>
      <w:bookmarkStart w:id="2925" w:name="ET_speaker_6345_282"/>
      <w:r w:rsidRPr="00090926">
        <w:rPr>
          <w:rStyle w:val="TagStyle"/>
          <w:rtl/>
        </w:rPr>
        <w:t xml:space="preserve"> &lt;&lt; דובר &gt;&gt; </w:t>
      </w:r>
      <w:r>
        <w:rPr>
          <w:rtl/>
        </w:rPr>
        <w:t>טלי גוטליב (הליכוד):</w:t>
      </w:r>
      <w:r w:rsidRPr="00090926">
        <w:rPr>
          <w:rStyle w:val="TagStyle"/>
          <w:rtl/>
        </w:rPr>
        <w:t xml:space="preserve"> &lt;&lt; דובר &gt;&gt;</w:t>
      </w:r>
      <w:r>
        <w:rPr>
          <w:rtl/>
        </w:rPr>
        <w:t xml:space="preserve">   </w:t>
      </w:r>
      <w:bookmarkEnd w:id="2925"/>
    </w:p>
    <w:p w:rsidR="00090926" w:rsidRDefault="00090926" w:rsidP="00090926">
      <w:pPr>
        <w:pStyle w:val="KeepWithNext"/>
        <w:rPr>
          <w:rtl/>
        </w:rPr>
      </w:pPr>
    </w:p>
    <w:p w:rsidR="00090926" w:rsidRDefault="00090926" w:rsidP="00090926">
      <w:pPr>
        <w:rPr>
          <w:rtl/>
        </w:rPr>
      </w:pPr>
      <w:bookmarkStart w:id="2926" w:name="_ETM_Q1_7325177"/>
      <w:bookmarkStart w:id="2927" w:name="_ETM_Q1_7325210"/>
      <w:bookmarkEnd w:id="2926"/>
      <w:bookmarkEnd w:id="2927"/>
      <w:r>
        <w:rPr>
          <w:rFonts w:hint="cs"/>
          <w:rtl/>
        </w:rPr>
        <w:t>תלוי בעבירה.</w:t>
      </w:r>
    </w:p>
    <w:p w:rsidR="00090926" w:rsidRDefault="00090926" w:rsidP="00090926">
      <w:pPr>
        <w:rPr>
          <w:rtl/>
        </w:rPr>
      </w:pPr>
      <w:bookmarkStart w:id="2928" w:name="_ETM_Q1_7326927"/>
      <w:bookmarkStart w:id="2929" w:name="_ETM_Q1_7326993"/>
      <w:bookmarkStart w:id="2930" w:name="_ETM_Q1_7328627"/>
      <w:bookmarkEnd w:id="2928"/>
      <w:bookmarkEnd w:id="2929"/>
      <w:bookmarkEnd w:id="2930"/>
    </w:p>
    <w:p w:rsidR="00090926" w:rsidRDefault="00090926" w:rsidP="00090926">
      <w:pPr>
        <w:pStyle w:val="a4"/>
        <w:keepNext/>
        <w:rPr>
          <w:rtl/>
        </w:rPr>
      </w:pPr>
      <w:bookmarkStart w:id="2931" w:name="ET_speaker_גלעד_בהט_283"/>
      <w:r w:rsidRPr="00090926">
        <w:rPr>
          <w:rStyle w:val="TagStyle"/>
          <w:rtl/>
        </w:rPr>
        <w:t xml:space="preserve"> &lt;&lt; דובר &gt;&gt; </w:t>
      </w:r>
      <w:r>
        <w:rPr>
          <w:rtl/>
        </w:rPr>
        <w:t>גלעד בהט:</w:t>
      </w:r>
      <w:r w:rsidRPr="00090926">
        <w:rPr>
          <w:rStyle w:val="TagStyle"/>
          <w:rtl/>
        </w:rPr>
        <w:t xml:space="preserve"> &lt;&lt; דובר &gt;&gt;</w:t>
      </w:r>
      <w:r>
        <w:rPr>
          <w:rtl/>
        </w:rPr>
        <w:t xml:space="preserve">   </w:t>
      </w:r>
      <w:bookmarkEnd w:id="2931"/>
    </w:p>
    <w:p w:rsidR="00090926" w:rsidRDefault="00090926" w:rsidP="00090926">
      <w:pPr>
        <w:pStyle w:val="KeepWithNext"/>
        <w:rPr>
          <w:rtl/>
        </w:rPr>
      </w:pPr>
    </w:p>
    <w:p w:rsidR="00090926" w:rsidRDefault="00DC7EBE" w:rsidP="00007A90">
      <w:pPr>
        <w:rPr>
          <w:rtl/>
        </w:rPr>
      </w:pPr>
      <w:bookmarkStart w:id="2932" w:name="_ETM_Q1_7329027"/>
      <w:bookmarkStart w:id="2933" w:name="_ETM_Q1_7329060"/>
      <w:bookmarkEnd w:id="2932"/>
      <w:bookmarkEnd w:id="2933"/>
      <w:r>
        <w:rPr>
          <w:rFonts w:hint="cs"/>
          <w:rtl/>
        </w:rPr>
        <w:t xml:space="preserve">אני מבקש עוד דקה. לא. </w:t>
      </w:r>
      <w:r w:rsidR="00090926">
        <w:rPr>
          <w:rFonts w:hint="cs"/>
          <w:rtl/>
        </w:rPr>
        <w:t>בסופ</w:t>
      </w:r>
      <w:r>
        <w:rPr>
          <w:rFonts w:hint="cs"/>
          <w:rtl/>
        </w:rPr>
        <w:t>ו</w:t>
      </w:r>
      <w:r w:rsidR="00090926">
        <w:rPr>
          <w:rFonts w:hint="cs"/>
          <w:rtl/>
        </w:rPr>
        <w:t xml:space="preserve"> של תהליך המשטרה אחרי שאספה את הראיות </w:t>
      </w:r>
      <w:bookmarkStart w:id="2934" w:name="_ETM_Q1_7333361"/>
      <w:bookmarkEnd w:id="2934"/>
      <w:r w:rsidR="00090926">
        <w:rPr>
          <w:rFonts w:hint="cs"/>
          <w:rtl/>
        </w:rPr>
        <w:t xml:space="preserve">ושמעה את הקטין </w:t>
      </w:r>
      <w:r>
        <w:rPr>
          <w:rFonts w:hint="cs"/>
          <w:rtl/>
        </w:rPr>
        <w:t>וראת</w:t>
      </w:r>
      <w:bookmarkStart w:id="2935" w:name="_ETM_Q1_7336784"/>
      <w:bookmarkEnd w:id="2935"/>
      <w:r>
        <w:rPr>
          <w:rFonts w:hint="cs"/>
          <w:rtl/>
        </w:rPr>
        <w:t xml:space="preserve">ה מה יש לה, </w:t>
      </w:r>
      <w:r w:rsidR="00007A90">
        <w:rPr>
          <w:rFonts w:hint="cs"/>
          <w:rtl/>
        </w:rPr>
        <w:t>מחליטה מה יי</w:t>
      </w:r>
      <w:r w:rsidR="00090926">
        <w:rPr>
          <w:rFonts w:hint="cs"/>
          <w:rtl/>
        </w:rPr>
        <w:t>ע</w:t>
      </w:r>
      <w:r w:rsidR="00007A90">
        <w:rPr>
          <w:rFonts w:hint="cs"/>
          <w:rtl/>
        </w:rPr>
        <w:t>ש</w:t>
      </w:r>
      <w:r w:rsidR="00090926">
        <w:rPr>
          <w:rFonts w:hint="cs"/>
          <w:rtl/>
        </w:rPr>
        <w:t xml:space="preserve">ה עם התיק, אחד </w:t>
      </w:r>
      <w:bookmarkStart w:id="2936" w:name="_ETM_Q1_7340094"/>
      <w:bookmarkEnd w:id="2936"/>
      <w:r w:rsidR="00090926">
        <w:rPr>
          <w:rFonts w:hint="cs"/>
          <w:rtl/>
        </w:rPr>
        <w:t xml:space="preserve">השיקולים זה </w:t>
      </w:r>
      <w:r w:rsidR="00007A90">
        <w:rPr>
          <w:rFonts w:hint="cs"/>
          <w:rtl/>
        </w:rPr>
        <w:t xml:space="preserve">גם </w:t>
      </w:r>
      <w:r w:rsidR="00090926">
        <w:rPr>
          <w:rFonts w:hint="cs"/>
          <w:rtl/>
        </w:rPr>
        <w:t>מה ק</w:t>
      </w:r>
      <w:r w:rsidR="00007A90">
        <w:rPr>
          <w:rFonts w:hint="cs"/>
          <w:rtl/>
        </w:rPr>
        <w:t>ו</w:t>
      </w:r>
      <w:r w:rsidR="00090926">
        <w:rPr>
          <w:rFonts w:hint="cs"/>
          <w:rtl/>
        </w:rPr>
        <w:t xml:space="preserve">רה בשירות מבחן. </w:t>
      </w:r>
      <w:r w:rsidR="00007A90">
        <w:rPr>
          <w:rFonts w:hint="cs"/>
          <w:rtl/>
        </w:rPr>
        <w:t xml:space="preserve">הכחשה בשירות מבחן או הודאה </w:t>
      </w:r>
      <w:bookmarkStart w:id="2937" w:name="_ETM_Q1_7346595"/>
      <w:bookmarkEnd w:id="2937"/>
      <w:r w:rsidR="00007A90">
        <w:rPr>
          <w:rFonts w:hint="cs"/>
          <w:rtl/>
        </w:rPr>
        <w:t xml:space="preserve">שם </w:t>
      </w:r>
      <w:r w:rsidR="00090926">
        <w:rPr>
          <w:rFonts w:hint="cs"/>
          <w:rtl/>
        </w:rPr>
        <w:t>היא לא הגורם המכר</w:t>
      </w:r>
      <w:r w:rsidR="00007A90">
        <w:rPr>
          <w:rFonts w:hint="cs"/>
          <w:rtl/>
        </w:rPr>
        <w:t>יע</w:t>
      </w:r>
      <w:r w:rsidR="00090926">
        <w:rPr>
          <w:rFonts w:hint="cs"/>
          <w:rtl/>
        </w:rPr>
        <w:t xml:space="preserve">. </w:t>
      </w:r>
      <w:bookmarkStart w:id="2938" w:name="_ETM_Q1_7347361"/>
      <w:bookmarkEnd w:id="2938"/>
      <w:r w:rsidR="00007A90">
        <w:rPr>
          <w:rFonts w:hint="cs"/>
          <w:rtl/>
        </w:rPr>
        <w:t>היא אחד השי</w:t>
      </w:r>
      <w:r w:rsidR="00090926">
        <w:rPr>
          <w:rFonts w:hint="cs"/>
          <w:rtl/>
        </w:rPr>
        <w:t xml:space="preserve">קולים. </w:t>
      </w:r>
      <w:r w:rsidR="00007A90">
        <w:rPr>
          <w:rFonts w:hint="cs"/>
          <w:rtl/>
        </w:rPr>
        <w:t>יכול להיות שהכחיש במשטרה, הודה בשירות המבחן ו</w:t>
      </w:r>
      <w:r w:rsidR="00090926">
        <w:rPr>
          <w:rFonts w:hint="cs"/>
          <w:rtl/>
        </w:rPr>
        <w:t xml:space="preserve">יסגרו. יכול </w:t>
      </w:r>
      <w:r w:rsidR="00007A90">
        <w:rPr>
          <w:rFonts w:hint="cs"/>
          <w:rtl/>
        </w:rPr>
        <w:t xml:space="preserve">להיות שהודה במשטרה, הכחיש ויסגרו ט"מ. יכול להיות שהכחיש והכחיש ויש </w:t>
      </w:r>
      <w:bookmarkStart w:id="2939" w:name="_ETM_Q1_7356951"/>
      <w:bookmarkEnd w:id="2939"/>
      <w:r w:rsidR="00007A90">
        <w:rPr>
          <w:rFonts w:hint="cs"/>
          <w:rtl/>
        </w:rPr>
        <w:t xml:space="preserve">כל כך הרבה ראיות </w:t>
      </w:r>
      <w:r w:rsidR="00090926">
        <w:rPr>
          <w:rFonts w:hint="cs"/>
          <w:rtl/>
        </w:rPr>
        <w:t xml:space="preserve">שבסוף יהיה פ"א </w:t>
      </w:r>
      <w:bookmarkStart w:id="2940" w:name="_ETM_Q1_7358978"/>
      <w:bookmarkEnd w:id="2940"/>
      <w:r w:rsidR="00090926">
        <w:rPr>
          <w:rFonts w:hint="cs"/>
          <w:rtl/>
        </w:rPr>
        <w:t>וכתב אישום</w:t>
      </w:r>
      <w:r w:rsidR="00007A90">
        <w:rPr>
          <w:rFonts w:hint="cs"/>
          <w:rtl/>
        </w:rPr>
        <w:t>.</w:t>
      </w:r>
      <w:r w:rsidR="00090926">
        <w:rPr>
          <w:rFonts w:hint="cs"/>
          <w:rtl/>
        </w:rPr>
        <w:t xml:space="preserve"> סליחה מכבו</w:t>
      </w:r>
      <w:r w:rsidR="00007A90">
        <w:rPr>
          <w:rFonts w:hint="cs"/>
          <w:rtl/>
        </w:rPr>
        <w:t>דו של יובל שעוסק יותר ש</w:t>
      </w:r>
      <w:r w:rsidR="00090926">
        <w:rPr>
          <w:rFonts w:hint="cs"/>
          <w:rtl/>
        </w:rPr>
        <w:t xml:space="preserve">נים ממני </w:t>
      </w:r>
      <w:bookmarkStart w:id="2941" w:name="_ETM_Q1_7370012"/>
      <w:bookmarkEnd w:id="2941"/>
      <w:r w:rsidR="00090926">
        <w:rPr>
          <w:rFonts w:hint="cs"/>
          <w:rtl/>
        </w:rPr>
        <w:t xml:space="preserve">בנוער, </w:t>
      </w:r>
      <w:r w:rsidR="00007A90">
        <w:rPr>
          <w:rFonts w:hint="cs"/>
          <w:rtl/>
        </w:rPr>
        <w:t xml:space="preserve">ועדיין גם אני ראיתי מקרים שבהם </w:t>
      </w:r>
      <w:bookmarkStart w:id="2942" w:name="_ETM_Q1_7372117"/>
      <w:bookmarkEnd w:id="2942"/>
      <w:r w:rsidR="00090926">
        <w:rPr>
          <w:rFonts w:hint="cs"/>
          <w:rtl/>
        </w:rPr>
        <w:t xml:space="preserve">קטין גם כשהכחיש בסוף התיק הזה נסגר ואין לו </w:t>
      </w:r>
      <w:bookmarkStart w:id="2943" w:name="_ETM_Q1_7376829"/>
      <w:bookmarkEnd w:id="2943"/>
      <w:r w:rsidR="00007A90">
        <w:rPr>
          <w:rFonts w:hint="cs"/>
          <w:rtl/>
        </w:rPr>
        <w:t>רישו</w:t>
      </w:r>
      <w:r w:rsidR="00090926">
        <w:rPr>
          <w:rFonts w:hint="cs"/>
          <w:rtl/>
        </w:rPr>
        <w:t>ם</w:t>
      </w:r>
      <w:r w:rsidR="00007A90">
        <w:rPr>
          <w:rFonts w:hint="cs"/>
          <w:rtl/>
        </w:rPr>
        <w:t xml:space="preserve"> </w:t>
      </w:r>
      <w:r w:rsidR="00090926">
        <w:rPr>
          <w:rFonts w:hint="cs"/>
          <w:rtl/>
        </w:rPr>
        <w:t>פלילי ויש מק</w:t>
      </w:r>
      <w:r w:rsidR="00007A90">
        <w:rPr>
          <w:rFonts w:hint="cs"/>
          <w:rtl/>
        </w:rPr>
        <w:t>רים אחרים. כלומר אין פה דיכוטומ</w:t>
      </w:r>
      <w:r w:rsidR="00090926">
        <w:rPr>
          <w:rFonts w:hint="cs"/>
          <w:rtl/>
        </w:rPr>
        <w:t xml:space="preserve">יה. לכן </w:t>
      </w:r>
      <w:bookmarkStart w:id="2944" w:name="_ETM_Q1_7384112"/>
      <w:bookmarkEnd w:id="2944"/>
      <w:r w:rsidR="00090926">
        <w:rPr>
          <w:rFonts w:hint="cs"/>
          <w:rtl/>
        </w:rPr>
        <w:t xml:space="preserve">המורכבות הכה גדולה של האירוע הזה ולכן אף אחד מהגורמים </w:t>
      </w:r>
      <w:bookmarkStart w:id="2945" w:name="_ETM_Q1_7389646"/>
      <w:bookmarkEnd w:id="2945"/>
      <w:r w:rsidR="00090926">
        <w:rPr>
          <w:rFonts w:hint="cs"/>
          <w:rtl/>
        </w:rPr>
        <w:t xml:space="preserve">פה </w:t>
      </w:r>
      <w:r w:rsidR="00007A90">
        <w:rPr>
          <w:rFonts w:hint="cs"/>
          <w:rtl/>
        </w:rPr>
        <w:t xml:space="preserve">לא משטרה ולא שירות המבחן יכול לתת תשובות </w:t>
      </w:r>
      <w:bookmarkStart w:id="2946" w:name="_ETM_Q1_7392908"/>
      <w:bookmarkEnd w:id="2946"/>
      <w:r w:rsidR="00007A90">
        <w:rPr>
          <w:rFonts w:hint="cs"/>
          <w:rtl/>
        </w:rPr>
        <w:t>חד משמעיות</w:t>
      </w:r>
      <w:r w:rsidR="00090926">
        <w:rPr>
          <w:rFonts w:hint="cs"/>
          <w:rtl/>
        </w:rPr>
        <w:t xml:space="preserve">. </w:t>
      </w:r>
    </w:p>
    <w:p w:rsidR="00090926" w:rsidRDefault="00090926" w:rsidP="00090926">
      <w:pPr>
        <w:rPr>
          <w:rtl/>
        </w:rPr>
      </w:pPr>
      <w:bookmarkStart w:id="2947" w:name="_ETM_Q1_7391313"/>
      <w:bookmarkStart w:id="2948" w:name="_ETM_Q1_7391412"/>
      <w:bookmarkEnd w:id="2947"/>
      <w:bookmarkEnd w:id="2948"/>
    </w:p>
    <w:p w:rsidR="00090926" w:rsidRDefault="00090926" w:rsidP="00090926">
      <w:pPr>
        <w:pStyle w:val="af6"/>
        <w:keepNext/>
        <w:rPr>
          <w:rtl/>
        </w:rPr>
      </w:pPr>
      <w:bookmarkStart w:id="2949" w:name="ET_yor_6157_284"/>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949"/>
    </w:p>
    <w:p w:rsidR="00090926" w:rsidRDefault="00090926" w:rsidP="00090926">
      <w:pPr>
        <w:pStyle w:val="KeepWithNext"/>
        <w:rPr>
          <w:rtl/>
        </w:rPr>
      </w:pPr>
    </w:p>
    <w:p w:rsidR="00090926" w:rsidRDefault="00090926" w:rsidP="00007A90">
      <w:pPr>
        <w:rPr>
          <w:rtl/>
        </w:rPr>
      </w:pPr>
      <w:bookmarkStart w:id="2950" w:name="_ETM_Q1_7391963"/>
      <w:bookmarkEnd w:id="2950"/>
      <w:r>
        <w:rPr>
          <w:rFonts w:hint="cs"/>
          <w:rtl/>
        </w:rPr>
        <w:t xml:space="preserve">עכשיו תסביר לי איך מה שאמרת שנשמע דבר </w:t>
      </w:r>
      <w:bookmarkStart w:id="2951" w:name="_ETM_Q1_7398530"/>
      <w:bookmarkEnd w:id="2951"/>
      <w:r>
        <w:rPr>
          <w:rFonts w:hint="cs"/>
          <w:rtl/>
        </w:rPr>
        <w:t xml:space="preserve">דבור על אופניו </w:t>
      </w:r>
      <w:r w:rsidR="00007A90">
        <w:rPr>
          <w:rFonts w:hint="cs"/>
          <w:rtl/>
        </w:rPr>
        <w:t xml:space="preserve">ותודה, איך מסתדר עם האמירה ששינוי החוק עלול לבוא </w:t>
      </w:r>
      <w:bookmarkStart w:id="2952" w:name="_ETM_Q1_7402848"/>
      <w:bookmarkEnd w:id="2952"/>
      <w:r>
        <w:rPr>
          <w:rFonts w:hint="cs"/>
          <w:rtl/>
        </w:rPr>
        <w:t>לר</w:t>
      </w:r>
      <w:r w:rsidR="00007A90">
        <w:rPr>
          <w:rFonts w:hint="cs"/>
          <w:rtl/>
        </w:rPr>
        <w:t>עת הקטיני</w:t>
      </w:r>
      <w:r>
        <w:rPr>
          <w:rFonts w:hint="cs"/>
          <w:rtl/>
        </w:rPr>
        <w:t>ם</w:t>
      </w:r>
      <w:r w:rsidR="00007A90">
        <w:rPr>
          <w:rFonts w:hint="cs"/>
          <w:rtl/>
        </w:rPr>
        <w:t xml:space="preserve"> </w:t>
      </w:r>
      <w:r>
        <w:rPr>
          <w:rFonts w:hint="cs"/>
          <w:rtl/>
        </w:rPr>
        <w:t xml:space="preserve">היות </w:t>
      </w:r>
      <w:r w:rsidR="00007A90">
        <w:rPr>
          <w:rFonts w:hint="cs"/>
          <w:rtl/>
        </w:rPr>
        <w:t xml:space="preserve">שרבים מהתיקים הללו ייפתחו </w:t>
      </w:r>
      <w:r>
        <w:rPr>
          <w:rFonts w:hint="cs"/>
          <w:rtl/>
        </w:rPr>
        <w:t xml:space="preserve">בסיווג של פ"א כי </w:t>
      </w:r>
      <w:bookmarkStart w:id="2953" w:name="_ETM_Q1_7406130"/>
      <w:bookmarkEnd w:id="2953"/>
      <w:r>
        <w:rPr>
          <w:rFonts w:hint="cs"/>
          <w:rtl/>
        </w:rPr>
        <w:t>הקטינים לא יעמדו ב</w:t>
      </w:r>
      <w:r w:rsidR="00007A90">
        <w:rPr>
          <w:rFonts w:hint="cs"/>
          <w:rtl/>
        </w:rPr>
        <w:t>תנאים לפתיחת תיק טיפול מותנה, הודאה ולקיחת אחריות/</w:t>
      </w:r>
      <w:r>
        <w:rPr>
          <w:rFonts w:hint="cs"/>
          <w:rtl/>
        </w:rPr>
        <w:t xml:space="preserve">שירות מבחן. אמרת </w:t>
      </w:r>
      <w:bookmarkStart w:id="2954" w:name="_ETM_Q1_7415485"/>
      <w:bookmarkEnd w:id="2954"/>
      <w:r>
        <w:rPr>
          <w:rFonts w:hint="cs"/>
          <w:rtl/>
        </w:rPr>
        <w:t>שבכל אחת מארבע האפשרויו</w:t>
      </w:r>
      <w:r w:rsidR="00007A90">
        <w:rPr>
          <w:rFonts w:hint="cs"/>
          <w:rtl/>
        </w:rPr>
        <w:t>ת</w:t>
      </w:r>
      <w:r>
        <w:rPr>
          <w:rFonts w:hint="cs"/>
          <w:rtl/>
        </w:rPr>
        <w:t xml:space="preserve">, כלומר גם אם לא הודה במשטרה </w:t>
      </w:r>
      <w:bookmarkStart w:id="2955" w:name="_ETM_Q1_7421997"/>
      <w:bookmarkEnd w:id="2955"/>
      <w:r w:rsidR="00007A90">
        <w:rPr>
          <w:rFonts w:hint="cs"/>
          <w:rtl/>
        </w:rPr>
        <w:t xml:space="preserve">ולא </w:t>
      </w:r>
      <w:bookmarkStart w:id="2956" w:name="_ETM_Q1_7421991"/>
      <w:bookmarkEnd w:id="2956"/>
      <w:r w:rsidR="00007A90">
        <w:rPr>
          <w:rFonts w:hint="cs"/>
          <w:rtl/>
        </w:rPr>
        <w:t xml:space="preserve">הודה בשירות המבחן, בין היתר בגלל אותו סנגור </w:t>
      </w:r>
      <w:r>
        <w:rPr>
          <w:rFonts w:hint="cs"/>
          <w:rtl/>
        </w:rPr>
        <w:t>בחקירה שיהיה תיאורטית</w:t>
      </w:r>
      <w:r w:rsidR="00007A90">
        <w:rPr>
          <w:rFonts w:hint="cs"/>
          <w:rtl/>
        </w:rPr>
        <w:t>,</w:t>
      </w:r>
      <w:r>
        <w:rPr>
          <w:rFonts w:hint="cs"/>
          <w:rtl/>
        </w:rPr>
        <w:t xml:space="preserve"> זה לא אומר ש</w:t>
      </w:r>
      <w:r w:rsidR="00007A90">
        <w:rPr>
          <w:rFonts w:hint="cs"/>
          <w:rtl/>
        </w:rPr>
        <w:t xml:space="preserve">הוא </w:t>
      </w:r>
      <w:r>
        <w:rPr>
          <w:rFonts w:hint="cs"/>
          <w:rtl/>
        </w:rPr>
        <w:t xml:space="preserve">לא עומד בתנאים לפתיחת </w:t>
      </w:r>
      <w:bookmarkStart w:id="2957" w:name="_ETM_Q1_7428664"/>
      <w:bookmarkEnd w:id="2957"/>
      <w:r>
        <w:rPr>
          <w:rFonts w:hint="cs"/>
          <w:rtl/>
        </w:rPr>
        <w:t xml:space="preserve">תיק טיפול מותנה כי אמרת </w:t>
      </w:r>
      <w:r w:rsidR="00007A90">
        <w:rPr>
          <w:rFonts w:hint="cs"/>
          <w:rtl/>
        </w:rPr>
        <w:t xml:space="preserve">שיכול </w:t>
      </w:r>
      <w:bookmarkStart w:id="2958" w:name="_ETM_Q1_7431749"/>
      <w:bookmarkEnd w:id="2958"/>
      <w:r w:rsidR="00007A90">
        <w:rPr>
          <w:rFonts w:hint="cs"/>
          <w:rtl/>
        </w:rPr>
        <w:t xml:space="preserve">להיות </w:t>
      </w:r>
      <w:r>
        <w:rPr>
          <w:rFonts w:hint="cs"/>
          <w:rtl/>
        </w:rPr>
        <w:t xml:space="preserve">שבסוף כן ייסגר </w:t>
      </w:r>
      <w:r w:rsidR="00007A90">
        <w:rPr>
          <w:rFonts w:hint="cs"/>
          <w:rtl/>
        </w:rPr>
        <w:t xml:space="preserve">כטיפול מותנה. </w:t>
      </w:r>
      <w:r>
        <w:rPr>
          <w:rFonts w:hint="cs"/>
          <w:rtl/>
        </w:rPr>
        <w:t xml:space="preserve">מה שאמרת </w:t>
      </w:r>
      <w:bookmarkStart w:id="2959" w:name="_ETM_Q1_7434231"/>
      <w:bookmarkEnd w:id="2959"/>
      <w:r>
        <w:rPr>
          <w:rFonts w:hint="cs"/>
          <w:rtl/>
        </w:rPr>
        <w:t xml:space="preserve">נשמע מצוין. </w:t>
      </w:r>
      <w:r w:rsidR="00007A90">
        <w:rPr>
          <w:rFonts w:hint="cs"/>
          <w:rtl/>
        </w:rPr>
        <w:t xml:space="preserve">מה שכתוב פה </w:t>
      </w:r>
      <w:r>
        <w:rPr>
          <w:rFonts w:hint="cs"/>
          <w:rtl/>
        </w:rPr>
        <w:t xml:space="preserve">נשמע מצוין עם לוגיקה פנימית. פשוט שניהם לא </w:t>
      </w:r>
      <w:bookmarkStart w:id="2960" w:name="_ETM_Q1_7443264"/>
      <w:bookmarkEnd w:id="2960"/>
      <w:r>
        <w:rPr>
          <w:rFonts w:hint="cs"/>
          <w:rtl/>
        </w:rPr>
        <w:t>מסתדרים.</w:t>
      </w:r>
    </w:p>
    <w:p w:rsidR="00090926" w:rsidRDefault="00090926" w:rsidP="00090926">
      <w:pPr>
        <w:rPr>
          <w:rtl/>
        </w:rPr>
      </w:pPr>
      <w:bookmarkStart w:id="2961" w:name="_ETM_Q1_7444631"/>
      <w:bookmarkStart w:id="2962" w:name="_ETM_Q1_7444714"/>
      <w:bookmarkEnd w:id="2961"/>
      <w:bookmarkEnd w:id="2962"/>
    </w:p>
    <w:p w:rsidR="00090926" w:rsidRDefault="00090926" w:rsidP="00090926">
      <w:pPr>
        <w:pStyle w:val="-"/>
        <w:keepNext/>
        <w:rPr>
          <w:rtl/>
        </w:rPr>
      </w:pPr>
      <w:bookmarkStart w:id="2963" w:name="ET_speakercontinue_גלעד_בהט_285"/>
      <w:r w:rsidRPr="00090926">
        <w:rPr>
          <w:rStyle w:val="TagStyle"/>
          <w:rtl/>
        </w:rPr>
        <w:t xml:space="preserve"> &lt;&lt; </w:t>
      </w:r>
      <w:proofErr w:type="spellStart"/>
      <w:r w:rsidRPr="00090926">
        <w:rPr>
          <w:rStyle w:val="TagStyle"/>
          <w:rtl/>
        </w:rPr>
        <w:t>דובר_המשך</w:t>
      </w:r>
      <w:proofErr w:type="spellEnd"/>
      <w:r w:rsidRPr="00090926">
        <w:rPr>
          <w:rStyle w:val="TagStyle"/>
          <w:rtl/>
        </w:rPr>
        <w:t xml:space="preserve"> &gt;&gt; </w:t>
      </w:r>
      <w:r>
        <w:rPr>
          <w:rtl/>
        </w:rPr>
        <w:t>גלעד בהט:</w:t>
      </w:r>
      <w:r w:rsidRPr="00090926">
        <w:rPr>
          <w:rStyle w:val="TagStyle"/>
          <w:rtl/>
        </w:rPr>
        <w:t xml:space="preserve"> &lt;&lt; </w:t>
      </w:r>
      <w:proofErr w:type="spellStart"/>
      <w:r w:rsidRPr="00090926">
        <w:rPr>
          <w:rStyle w:val="TagStyle"/>
          <w:rtl/>
        </w:rPr>
        <w:t>דובר_המשך</w:t>
      </w:r>
      <w:proofErr w:type="spellEnd"/>
      <w:r w:rsidRPr="00090926">
        <w:rPr>
          <w:rStyle w:val="TagStyle"/>
          <w:rtl/>
        </w:rPr>
        <w:t xml:space="preserve"> &gt;&gt;</w:t>
      </w:r>
      <w:r>
        <w:rPr>
          <w:rtl/>
        </w:rPr>
        <w:t xml:space="preserve">   </w:t>
      </w:r>
      <w:bookmarkEnd w:id="2963"/>
    </w:p>
    <w:p w:rsidR="00090926" w:rsidRDefault="00090926" w:rsidP="00090926">
      <w:pPr>
        <w:pStyle w:val="KeepWithNext"/>
        <w:rPr>
          <w:rtl/>
        </w:rPr>
      </w:pPr>
    </w:p>
    <w:p w:rsidR="00090926" w:rsidRDefault="00007A90" w:rsidP="00160FCF">
      <w:pPr>
        <w:rPr>
          <w:rtl/>
        </w:rPr>
      </w:pPr>
      <w:bookmarkStart w:id="2964" w:name="_ETM_Q1_7445164"/>
      <w:bookmarkEnd w:id="2964"/>
      <w:r>
        <w:rPr>
          <w:rFonts w:hint="cs"/>
          <w:rtl/>
        </w:rPr>
        <w:t xml:space="preserve">אסביר. </w:t>
      </w:r>
      <w:r w:rsidR="00090926">
        <w:rPr>
          <w:rFonts w:hint="cs"/>
          <w:rtl/>
        </w:rPr>
        <w:t>כמו שאמרתי</w:t>
      </w:r>
      <w:r>
        <w:rPr>
          <w:rFonts w:hint="cs"/>
          <w:rtl/>
        </w:rPr>
        <w:t xml:space="preserve"> לגבי נתונים שאנחנו מקבלים משירות המבחן</w:t>
      </w:r>
      <w:r w:rsidR="00090926">
        <w:rPr>
          <w:rFonts w:hint="cs"/>
          <w:rtl/>
        </w:rPr>
        <w:t>, גם לה</w:t>
      </w:r>
      <w:r>
        <w:rPr>
          <w:rFonts w:hint="cs"/>
          <w:rtl/>
        </w:rPr>
        <w:t>ו</w:t>
      </w:r>
      <w:r w:rsidR="00090926">
        <w:rPr>
          <w:rFonts w:hint="cs"/>
          <w:rtl/>
        </w:rPr>
        <w:t xml:space="preserve">דאה שלו יש משקל בתהליך קבלת ההחלטה. </w:t>
      </w:r>
      <w:bookmarkStart w:id="2965" w:name="_ETM_Q1_7451998"/>
      <w:bookmarkEnd w:id="2965"/>
      <w:r w:rsidR="00090926">
        <w:rPr>
          <w:rFonts w:hint="cs"/>
          <w:rtl/>
        </w:rPr>
        <w:t>כלומר אם אנו רואים שיש מספיק ראיות שמוכיחות את אשמתו</w:t>
      </w:r>
      <w:r w:rsidR="00160FCF">
        <w:rPr>
          <w:rFonts w:hint="cs"/>
          <w:rtl/>
        </w:rPr>
        <w:t>,</w:t>
      </w:r>
      <w:r w:rsidR="00090926">
        <w:rPr>
          <w:rFonts w:hint="cs"/>
          <w:rtl/>
        </w:rPr>
        <w:t xml:space="preserve"> </w:t>
      </w:r>
      <w:bookmarkStart w:id="2966" w:name="_ETM_Q1_7461048"/>
      <w:bookmarkEnd w:id="2966"/>
      <w:r w:rsidR="00090926">
        <w:rPr>
          <w:rFonts w:hint="cs"/>
          <w:rtl/>
        </w:rPr>
        <w:t xml:space="preserve">והחשוד לא משתף פעולה, </w:t>
      </w:r>
      <w:r w:rsidR="00160FCF">
        <w:rPr>
          <w:rFonts w:hint="cs"/>
          <w:rtl/>
        </w:rPr>
        <w:t xml:space="preserve">ולא משנה כרגע אם שירות מבחן </w:t>
      </w:r>
      <w:bookmarkStart w:id="2967" w:name="_ETM_Q1_7468356"/>
      <w:bookmarkEnd w:id="2967"/>
      <w:r w:rsidR="00160FCF">
        <w:rPr>
          <w:rFonts w:hint="cs"/>
          <w:rtl/>
        </w:rPr>
        <w:t>או לא</w:t>
      </w:r>
      <w:r w:rsidR="00090926">
        <w:rPr>
          <w:rFonts w:hint="cs"/>
          <w:rtl/>
        </w:rPr>
        <w:t xml:space="preserve">, יש </w:t>
      </w:r>
      <w:bookmarkStart w:id="2968" w:name="_ETM_Q1_7469465"/>
      <w:bookmarkEnd w:id="2968"/>
      <w:r w:rsidR="00090926">
        <w:rPr>
          <w:rFonts w:hint="cs"/>
          <w:rtl/>
        </w:rPr>
        <w:t>סיכוי</w:t>
      </w:r>
      <w:r w:rsidR="00160FCF">
        <w:rPr>
          <w:rFonts w:hint="cs"/>
          <w:rtl/>
        </w:rPr>
        <w:t xml:space="preserve"> </w:t>
      </w:r>
      <w:r w:rsidR="00090926">
        <w:rPr>
          <w:rFonts w:hint="cs"/>
          <w:rtl/>
        </w:rPr>
        <w:t>גדול יותר שכן ייפתח פ"א וכ</w:t>
      </w:r>
      <w:r w:rsidR="00160FCF">
        <w:rPr>
          <w:rFonts w:hint="cs"/>
          <w:rtl/>
        </w:rPr>
        <w:t>ן</w:t>
      </w:r>
      <w:r w:rsidR="00090926">
        <w:rPr>
          <w:rFonts w:hint="cs"/>
          <w:rtl/>
        </w:rPr>
        <w:t xml:space="preserve"> יתנהל הליך פלילי. </w:t>
      </w:r>
      <w:bookmarkStart w:id="2969" w:name="_ETM_Q1_7477432"/>
      <w:bookmarkEnd w:id="2969"/>
      <w:r w:rsidR="00090926">
        <w:rPr>
          <w:rFonts w:hint="cs"/>
          <w:rtl/>
        </w:rPr>
        <w:t>לא 100%.</w:t>
      </w:r>
    </w:p>
    <w:p w:rsidR="00090926" w:rsidRDefault="00090926" w:rsidP="00090926">
      <w:pPr>
        <w:rPr>
          <w:rtl/>
        </w:rPr>
      </w:pPr>
      <w:bookmarkStart w:id="2970" w:name="_ETM_Q1_7480415"/>
      <w:bookmarkStart w:id="2971" w:name="_ETM_Q1_7480499"/>
      <w:bookmarkEnd w:id="2970"/>
      <w:bookmarkEnd w:id="2971"/>
    </w:p>
    <w:p w:rsidR="00090926" w:rsidRDefault="00090926" w:rsidP="00090926">
      <w:pPr>
        <w:pStyle w:val="af6"/>
        <w:keepNext/>
        <w:rPr>
          <w:rtl/>
        </w:rPr>
      </w:pPr>
      <w:bookmarkStart w:id="2972" w:name="ET_yor_6157_286"/>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 </w:t>
      </w:r>
      <w:r>
        <w:rPr>
          <w:rtl/>
        </w:rPr>
        <w:t xml:space="preserve">היו"ר שמחה </w:t>
      </w:r>
      <w:proofErr w:type="spellStart"/>
      <w:r>
        <w:rPr>
          <w:rtl/>
        </w:rPr>
        <w:t>רוטמן</w:t>
      </w:r>
      <w:proofErr w:type="spellEnd"/>
      <w:r>
        <w:rPr>
          <w:rtl/>
        </w:rPr>
        <w:t>:</w:t>
      </w:r>
      <w:r w:rsidRPr="00090926">
        <w:rPr>
          <w:rStyle w:val="TagStyle"/>
          <w:rtl/>
        </w:rPr>
        <w:t xml:space="preserve"> &lt;&lt; </w:t>
      </w:r>
      <w:proofErr w:type="spellStart"/>
      <w:r w:rsidRPr="00090926">
        <w:rPr>
          <w:rStyle w:val="TagStyle"/>
          <w:rtl/>
        </w:rPr>
        <w:t>יור</w:t>
      </w:r>
      <w:proofErr w:type="spellEnd"/>
      <w:r w:rsidRPr="00090926">
        <w:rPr>
          <w:rStyle w:val="TagStyle"/>
          <w:rtl/>
        </w:rPr>
        <w:t xml:space="preserve"> &gt;&gt;</w:t>
      </w:r>
      <w:r>
        <w:rPr>
          <w:rtl/>
        </w:rPr>
        <w:t xml:space="preserve">   </w:t>
      </w:r>
      <w:bookmarkEnd w:id="2972"/>
    </w:p>
    <w:p w:rsidR="00090926" w:rsidRDefault="00090926" w:rsidP="00090926">
      <w:pPr>
        <w:pStyle w:val="KeepWithNext"/>
        <w:rPr>
          <w:rtl/>
        </w:rPr>
      </w:pPr>
    </w:p>
    <w:p w:rsidR="00D9514E" w:rsidRDefault="00090926" w:rsidP="00160FCF">
      <w:pPr>
        <w:rPr>
          <w:rtl/>
        </w:rPr>
      </w:pPr>
      <w:bookmarkStart w:id="2973" w:name="_ETM_Q1_7481099"/>
      <w:bookmarkEnd w:id="2973"/>
      <w:r>
        <w:rPr>
          <w:rFonts w:hint="cs"/>
          <w:rtl/>
        </w:rPr>
        <w:t>זה לא תנאים. כשאתה אומר לא דיכ</w:t>
      </w:r>
      <w:r w:rsidR="00161A06">
        <w:rPr>
          <w:rFonts w:hint="cs"/>
          <w:rtl/>
        </w:rPr>
        <w:t>ו</w:t>
      </w:r>
      <w:r>
        <w:rPr>
          <w:rFonts w:hint="cs"/>
          <w:rtl/>
        </w:rPr>
        <w:t xml:space="preserve">טומי, ופה </w:t>
      </w:r>
      <w:bookmarkStart w:id="2974" w:name="_ETM_Q1_7487232"/>
      <w:bookmarkEnd w:id="2974"/>
      <w:r>
        <w:rPr>
          <w:rFonts w:hint="cs"/>
          <w:rtl/>
        </w:rPr>
        <w:t xml:space="preserve">כתוב שהתנאי </w:t>
      </w:r>
      <w:r>
        <w:rPr>
          <w:rtl/>
        </w:rPr>
        <w:t>–</w:t>
      </w:r>
      <w:r>
        <w:rPr>
          <w:rFonts w:hint="cs"/>
          <w:rtl/>
        </w:rPr>
        <w:t xml:space="preserve"> הגדרתו הוא מושג דיכוטומ</w:t>
      </w:r>
      <w:r w:rsidR="00160FCF">
        <w:rPr>
          <w:rFonts w:hint="cs"/>
          <w:rtl/>
        </w:rPr>
        <w:t>י. עמדת בתנאי א</w:t>
      </w:r>
      <w:r>
        <w:rPr>
          <w:rFonts w:hint="cs"/>
          <w:rtl/>
        </w:rPr>
        <w:t>ו</w:t>
      </w:r>
      <w:bookmarkStart w:id="2975" w:name="_ETM_Q1_7497566"/>
      <w:bookmarkEnd w:id="2975"/>
      <w:r w:rsidR="00160FCF">
        <w:rPr>
          <w:rFonts w:hint="cs"/>
          <w:rtl/>
        </w:rPr>
        <w:t xml:space="preserve"> </w:t>
      </w:r>
      <w:r>
        <w:rPr>
          <w:rFonts w:hint="cs"/>
          <w:rtl/>
        </w:rPr>
        <w:t>לא. לכן מפר</w:t>
      </w:r>
      <w:r w:rsidR="00160FCF">
        <w:rPr>
          <w:rFonts w:hint="cs"/>
          <w:rtl/>
        </w:rPr>
        <w:t>י</w:t>
      </w:r>
      <w:r>
        <w:rPr>
          <w:rFonts w:hint="cs"/>
          <w:rtl/>
        </w:rPr>
        <w:t xml:space="preserve">ע לי שכשאתה אומר </w:t>
      </w:r>
      <w:r w:rsidR="00160FCF">
        <w:rPr>
          <w:rFonts w:hint="cs"/>
          <w:rtl/>
        </w:rPr>
        <w:t xml:space="preserve">לא יעמדו בתנאים לפתיחה, </w:t>
      </w:r>
      <w:r>
        <w:rPr>
          <w:rFonts w:hint="cs"/>
          <w:rtl/>
        </w:rPr>
        <w:t xml:space="preserve">ואני מבין ממך שזה </w:t>
      </w:r>
      <w:bookmarkStart w:id="2976" w:name="_ETM_Q1_7503650"/>
      <w:bookmarkEnd w:id="2976"/>
      <w:r>
        <w:rPr>
          <w:rFonts w:hint="cs"/>
          <w:rtl/>
        </w:rPr>
        <w:t xml:space="preserve">לא תנאי כלומר יכול להיות מצב </w:t>
      </w:r>
      <w:r w:rsidR="00160FCF">
        <w:rPr>
          <w:rFonts w:hint="cs"/>
          <w:rtl/>
        </w:rPr>
        <w:t xml:space="preserve">שלא יודע ובכל זאת כן יתאים לטיפול </w:t>
      </w:r>
      <w:r>
        <w:rPr>
          <w:rFonts w:hint="cs"/>
          <w:rtl/>
        </w:rPr>
        <w:t>מותנה</w:t>
      </w:r>
      <w:r w:rsidR="00160FCF">
        <w:rPr>
          <w:rFonts w:hint="cs"/>
          <w:rtl/>
        </w:rPr>
        <w:t xml:space="preserve">, </w:t>
      </w:r>
      <w:r>
        <w:rPr>
          <w:rFonts w:hint="cs"/>
          <w:rtl/>
        </w:rPr>
        <w:t xml:space="preserve">ולכן זה לא </w:t>
      </w:r>
      <w:bookmarkStart w:id="2977" w:name="_ETM_Q1_7510017"/>
      <w:bookmarkEnd w:id="2977"/>
      <w:r>
        <w:rPr>
          <w:rFonts w:hint="cs"/>
          <w:rtl/>
        </w:rPr>
        <w:t>תנאי. זה ענ</w:t>
      </w:r>
      <w:r w:rsidR="00160FCF">
        <w:rPr>
          <w:rFonts w:hint="cs"/>
          <w:rtl/>
        </w:rPr>
        <w:t>י</w:t>
      </w:r>
      <w:r>
        <w:rPr>
          <w:rFonts w:hint="cs"/>
          <w:rtl/>
        </w:rPr>
        <w:t>ין של שיקול דעת, של מכלול.</w:t>
      </w:r>
      <w:r w:rsidR="00160FCF">
        <w:rPr>
          <w:rFonts w:hint="cs"/>
          <w:rtl/>
        </w:rPr>
        <w:t xml:space="preserve"> זה עניין שהוא לא דיכוטומי.</w:t>
      </w:r>
      <w:r>
        <w:rPr>
          <w:rFonts w:hint="cs"/>
          <w:rtl/>
        </w:rPr>
        <w:t xml:space="preserve"> מפ</w:t>
      </w:r>
      <w:r w:rsidR="00160FCF">
        <w:rPr>
          <w:rFonts w:hint="cs"/>
          <w:rtl/>
        </w:rPr>
        <w:t>ריע</w:t>
      </w:r>
      <w:r>
        <w:rPr>
          <w:rFonts w:hint="cs"/>
          <w:rtl/>
        </w:rPr>
        <w:t xml:space="preserve"> </w:t>
      </w:r>
      <w:bookmarkStart w:id="2978" w:name="_ETM_Q1_7516450"/>
      <w:bookmarkEnd w:id="2978"/>
      <w:r>
        <w:rPr>
          <w:rFonts w:hint="cs"/>
          <w:rtl/>
        </w:rPr>
        <w:t>וא</w:t>
      </w:r>
      <w:r w:rsidR="00160FCF">
        <w:rPr>
          <w:rFonts w:hint="cs"/>
          <w:rtl/>
        </w:rPr>
        <w:t>ני</w:t>
      </w:r>
      <w:r>
        <w:rPr>
          <w:rFonts w:hint="cs"/>
          <w:rtl/>
        </w:rPr>
        <w:t xml:space="preserve"> משקף מה שאמרה טלי כשנכנסה, מפריע לי ולטלי שהמסקנה </w:t>
      </w:r>
      <w:bookmarkStart w:id="2979" w:name="_ETM_Q1_7524317"/>
      <w:bookmarkEnd w:id="2979"/>
      <w:r w:rsidR="00160FCF">
        <w:rPr>
          <w:rFonts w:hint="cs"/>
          <w:rtl/>
        </w:rPr>
        <w:t>כן דיכוטומ</w:t>
      </w:r>
      <w:r>
        <w:rPr>
          <w:rFonts w:hint="cs"/>
          <w:rtl/>
        </w:rPr>
        <w:t xml:space="preserve">ית. </w:t>
      </w:r>
      <w:r w:rsidR="00160FCF">
        <w:rPr>
          <w:rFonts w:hint="cs"/>
          <w:rtl/>
        </w:rPr>
        <w:t xml:space="preserve">המסקנה אומרת: יש תנאי דיכוטומי, </w:t>
      </w:r>
      <w:r>
        <w:rPr>
          <w:rFonts w:hint="cs"/>
          <w:rtl/>
        </w:rPr>
        <w:t xml:space="preserve">עמדת בו, אתה הולך </w:t>
      </w:r>
      <w:proofErr w:type="spellStart"/>
      <w:r>
        <w:rPr>
          <w:rFonts w:hint="cs"/>
          <w:rtl/>
        </w:rPr>
        <w:t>לט"מ</w:t>
      </w:r>
      <w:proofErr w:type="spellEnd"/>
      <w:r>
        <w:rPr>
          <w:rFonts w:hint="cs"/>
          <w:rtl/>
        </w:rPr>
        <w:t xml:space="preserve"> </w:t>
      </w:r>
      <w:r w:rsidR="00160FCF">
        <w:rPr>
          <w:rFonts w:hint="cs"/>
          <w:rtl/>
        </w:rPr>
        <w:t xml:space="preserve">וכך גם הבנתי קודם כשיובל </w:t>
      </w:r>
      <w:bookmarkStart w:id="2980" w:name="_ETM_Q1_7533168"/>
      <w:bookmarkEnd w:id="2980"/>
      <w:r w:rsidR="00160FCF">
        <w:rPr>
          <w:rFonts w:hint="cs"/>
          <w:rtl/>
        </w:rPr>
        <w:t>הציג את שרשרת החיול</w:t>
      </w:r>
      <w:r>
        <w:rPr>
          <w:rFonts w:hint="cs"/>
          <w:rtl/>
        </w:rPr>
        <w:t xml:space="preserve"> </w:t>
      </w:r>
      <w:bookmarkStart w:id="2981" w:name="_ETM_Q1_7534767"/>
      <w:bookmarkEnd w:id="2981"/>
      <w:r>
        <w:rPr>
          <w:rFonts w:hint="cs"/>
          <w:rtl/>
        </w:rPr>
        <w:t>של האירוע שאם אין הודאה</w:t>
      </w:r>
      <w:r w:rsidR="00160FCF">
        <w:rPr>
          <w:rFonts w:hint="cs"/>
          <w:rtl/>
        </w:rPr>
        <w:t>, אז</w:t>
      </w:r>
      <w:r>
        <w:rPr>
          <w:rFonts w:hint="cs"/>
          <w:rtl/>
        </w:rPr>
        <w:t xml:space="preserve"> הלכת למק</w:t>
      </w:r>
      <w:r w:rsidR="00161A06">
        <w:rPr>
          <w:rFonts w:hint="cs"/>
          <w:rtl/>
        </w:rPr>
        <w:t>ום</w:t>
      </w:r>
      <w:r>
        <w:rPr>
          <w:rFonts w:hint="cs"/>
          <w:rtl/>
        </w:rPr>
        <w:t xml:space="preserve"> של אני לא </w:t>
      </w:r>
      <w:bookmarkStart w:id="2982" w:name="_ETM_Q1_7539984"/>
      <w:bookmarkEnd w:id="2982"/>
      <w:r>
        <w:rPr>
          <w:rFonts w:hint="cs"/>
          <w:rtl/>
        </w:rPr>
        <w:t xml:space="preserve">יכול טיפול מותנה, </w:t>
      </w:r>
      <w:r w:rsidR="00160FCF">
        <w:rPr>
          <w:rFonts w:hint="cs"/>
          <w:rtl/>
        </w:rPr>
        <w:t xml:space="preserve">זה ישלח אותי לפ"א. </w:t>
      </w:r>
      <w:r>
        <w:rPr>
          <w:rFonts w:hint="cs"/>
          <w:rtl/>
        </w:rPr>
        <w:t xml:space="preserve">זה גם מסתדר לי כי זה מה </w:t>
      </w:r>
      <w:bookmarkStart w:id="2983" w:name="_ETM_Q1_7546401"/>
      <w:bookmarkEnd w:id="2983"/>
      <w:r>
        <w:rPr>
          <w:rFonts w:hint="cs"/>
          <w:rtl/>
        </w:rPr>
        <w:t>שהיה כתוב</w:t>
      </w:r>
      <w:r w:rsidR="00D9514E">
        <w:rPr>
          <w:rFonts w:hint="cs"/>
          <w:rtl/>
        </w:rPr>
        <w:t>.</w:t>
      </w:r>
      <w:r w:rsidR="00160FCF">
        <w:rPr>
          <w:rFonts w:hint="cs"/>
          <w:rtl/>
        </w:rPr>
        <w:t xml:space="preserve"> עכשיו אתה אומר שזה לא דיכוטומי. מצוין, אפשר להתקדם.</w:t>
      </w:r>
    </w:p>
    <w:p w:rsidR="00D9514E" w:rsidRDefault="00D9514E" w:rsidP="00090926">
      <w:pPr>
        <w:rPr>
          <w:rtl/>
        </w:rPr>
      </w:pPr>
      <w:bookmarkStart w:id="2984" w:name="_ETM_Q1_7550568"/>
      <w:bookmarkStart w:id="2985" w:name="_ETM_Q1_7550668"/>
      <w:bookmarkStart w:id="2986" w:name="_ETM_Q1_7553168"/>
      <w:bookmarkEnd w:id="2984"/>
      <w:bookmarkEnd w:id="2985"/>
      <w:bookmarkEnd w:id="2986"/>
    </w:p>
    <w:p w:rsidR="00D9514E" w:rsidRDefault="00D9514E" w:rsidP="00D9514E">
      <w:pPr>
        <w:pStyle w:val="a4"/>
        <w:keepNext/>
        <w:rPr>
          <w:rtl/>
        </w:rPr>
      </w:pPr>
      <w:bookmarkStart w:id="2987" w:name="ET_speaker_6345_287"/>
      <w:r w:rsidRPr="00D9514E">
        <w:rPr>
          <w:rStyle w:val="TagStyle"/>
          <w:rtl/>
        </w:rPr>
        <w:t xml:space="preserve"> &lt;&lt; דובר &gt;&gt; </w:t>
      </w:r>
      <w:r>
        <w:rPr>
          <w:rtl/>
        </w:rPr>
        <w:t>טלי גוטליב (הליכוד):</w:t>
      </w:r>
      <w:r w:rsidRPr="00D9514E">
        <w:rPr>
          <w:rStyle w:val="TagStyle"/>
          <w:rtl/>
        </w:rPr>
        <w:t xml:space="preserve"> &lt;&lt; דובר &gt;&gt;</w:t>
      </w:r>
      <w:r>
        <w:rPr>
          <w:rtl/>
        </w:rPr>
        <w:t xml:space="preserve">   </w:t>
      </w:r>
      <w:bookmarkEnd w:id="2987"/>
    </w:p>
    <w:p w:rsidR="00D9514E" w:rsidRDefault="00D9514E" w:rsidP="00D9514E">
      <w:pPr>
        <w:pStyle w:val="KeepWithNext"/>
        <w:rPr>
          <w:rtl/>
        </w:rPr>
      </w:pPr>
    </w:p>
    <w:p w:rsidR="00D9514E" w:rsidRDefault="00D9514E" w:rsidP="00D9514E">
      <w:pPr>
        <w:rPr>
          <w:rtl/>
        </w:rPr>
      </w:pPr>
      <w:bookmarkStart w:id="2988" w:name="_ETM_Q1_7553634"/>
      <w:bookmarkStart w:id="2989" w:name="_ETM_Q1_7553684"/>
      <w:bookmarkEnd w:id="2988"/>
      <w:bookmarkEnd w:id="2989"/>
      <w:r>
        <w:rPr>
          <w:rFonts w:hint="cs"/>
          <w:rtl/>
        </w:rPr>
        <w:t>תתייחס בקשה לסוג העבירות כשיקול.</w:t>
      </w:r>
    </w:p>
    <w:p w:rsidR="00D9514E" w:rsidRDefault="00D9514E" w:rsidP="00D9514E">
      <w:pPr>
        <w:rPr>
          <w:rtl/>
        </w:rPr>
      </w:pPr>
      <w:bookmarkStart w:id="2990" w:name="_ETM_Q1_7559368"/>
      <w:bookmarkStart w:id="2991" w:name="_ETM_Q1_7559456"/>
      <w:bookmarkStart w:id="2992" w:name="_ETM_Q1_7560768"/>
      <w:bookmarkEnd w:id="2990"/>
      <w:bookmarkEnd w:id="2991"/>
      <w:bookmarkEnd w:id="2992"/>
    </w:p>
    <w:p w:rsidR="00D9514E" w:rsidRDefault="00D9514E" w:rsidP="00D9514E">
      <w:pPr>
        <w:pStyle w:val="a4"/>
        <w:keepNext/>
        <w:rPr>
          <w:rtl/>
        </w:rPr>
      </w:pPr>
      <w:bookmarkStart w:id="2993" w:name="ET_speaker_גלעד_בהט_288"/>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2993"/>
    </w:p>
    <w:p w:rsidR="00D9514E" w:rsidRDefault="00D9514E" w:rsidP="00D9514E">
      <w:pPr>
        <w:pStyle w:val="KeepWithNext"/>
        <w:rPr>
          <w:rtl/>
        </w:rPr>
      </w:pPr>
    </w:p>
    <w:p w:rsidR="00D9514E" w:rsidRDefault="00D9514E" w:rsidP="00160FCF">
      <w:pPr>
        <w:rPr>
          <w:rtl/>
        </w:rPr>
      </w:pPr>
      <w:bookmarkStart w:id="2994" w:name="_ETM_Q1_7561185"/>
      <w:bookmarkStart w:id="2995" w:name="_ETM_Q1_7561235"/>
      <w:bookmarkEnd w:id="2994"/>
      <w:bookmarkEnd w:id="2995"/>
      <w:r>
        <w:rPr>
          <w:rFonts w:hint="cs"/>
          <w:rtl/>
        </w:rPr>
        <w:t xml:space="preserve">נכון, הוא שיקול. </w:t>
      </w:r>
      <w:r w:rsidR="00160FCF">
        <w:rPr>
          <w:rFonts w:hint="cs"/>
          <w:rtl/>
        </w:rPr>
        <w:t>יש הרבה שיקולים אחרים</w:t>
      </w:r>
      <w:bookmarkStart w:id="2996" w:name="_ETM_Q1_7563527"/>
      <w:bookmarkEnd w:id="2996"/>
      <w:r w:rsidR="00160FCF">
        <w:rPr>
          <w:rFonts w:hint="cs"/>
          <w:rtl/>
        </w:rPr>
        <w:t xml:space="preserve">. </w:t>
      </w:r>
      <w:r>
        <w:rPr>
          <w:rFonts w:hint="cs"/>
          <w:rtl/>
        </w:rPr>
        <w:t xml:space="preserve">הנושא של </w:t>
      </w:r>
      <w:bookmarkStart w:id="2997" w:name="_ETM_Q1_7565585"/>
      <w:bookmarkEnd w:id="2997"/>
      <w:r>
        <w:rPr>
          <w:rFonts w:hint="cs"/>
          <w:rtl/>
        </w:rPr>
        <w:t>שיתוף הפעולה של החשוד</w:t>
      </w:r>
      <w:r w:rsidR="00160FCF">
        <w:rPr>
          <w:rFonts w:hint="cs"/>
          <w:rtl/>
        </w:rPr>
        <w:t xml:space="preserve"> -</w:t>
      </w:r>
      <w:r>
        <w:rPr>
          <w:rFonts w:hint="cs"/>
          <w:rtl/>
        </w:rPr>
        <w:t xml:space="preserve"> </w:t>
      </w:r>
      <w:r w:rsidR="00160FCF">
        <w:rPr>
          <w:rFonts w:hint="cs"/>
          <w:rtl/>
        </w:rPr>
        <w:t xml:space="preserve">אגב </w:t>
      </w:r>
      <w:r>
        <w:rPr>
          <w:rFonts w:hint="cs"/>
          <w:rtl/>
        </w:rPr>
        <w:t>גם כשקטין נחקר</w:t>
      </w:r>
      <w:r w:rsidR="00160FCF">
        <w:rPr>
          <w:rFonts w:hint="cs"/>
          <w:rtl/>
        </w:rPr>
        <w:t>,</w:t>
      </w:r>
      <w:r>
        <w:rPr>
          <w:rFonts w:hint="cs"/>
          <w:rtl/>
        </w:rPr>
        <w:t xml:space="preserve"> ומספק גרסה שאינה </w:t>
      </w:r>
      <w:bookmarkStart w:id="2998" w:name="_ETM_Q1_7576319"/>
      <w:bookmarkEnd w:id="2998"/>
      <w:r>
        <w:rPr>
          <w:rFonts w:hint="cs"/>
          <w:rtl/>
        </w:rPr>
        <w:t>הודאה</w:t>
      </w:r>
      <w:r w:rsidR="00160FCF">
        <w:rPr>
          <w:rFonts w:hint="cs"/>
          <w:rtl/>
        </w:rPr>
        <w:t>,</w:t>
      </w:r>
      <w:r>
        <w:rPr>
          <w:rFonts w:hint="cs"/>
          <w:rtl/>
        </w:rPr>
        <w:t xml:space="preserve"> אך מתייבשת עם </w:t>
      </w:r>
      <w:r w:rsidR="00160FCF">
        <w:rPr>
          <w:rFonts w:hint="cs"/>
          <w:rtl/>
        </w:rPr>
        <w:t xml:space="preserve">ראיות </w:t>
      </w:r>
      <w:r>
        <w:rPr>
          <w:rFonts w:hint="cs"/>
          <w:rtl/>
        </w:rPr>
        <w:t>זה מצוין</w:t>
      </w:r>
      <w:r w:rsidR="00160FCF">
        <w:rPr>
          <w:rFonts w:hint="cs"/>
          <w:rtl/>
        </w:rPr>
        <w:t xml:space="preserve"> לי. זה בדיוק מה </w:t>
      </w:r>
      <w:bookmarkStart w:id="2999" w:name="_ETM_Q1_7584715"/>
      <w:bookmarkEnd w:id="2999"/>
      <w:r w:rsidR="00160FCF">
        <w:rPr>
          <w:rFonts w:hint="cs"/>
          <w:rtl/>
        </w:rPr>
        <w:t>שאני רוצה</w:t>
      </w:r>
      <w:r>
        <w:rPr>
          <w:rFonts w:hint="cs"/>
          <w:rtl/>
        </w:rPr>
        <w:t>.</w:t>
      </w:r>
    </w:p>
    <w:p w:rsidR="00D9514E" w:rsidRDefault="00D9514E" w:rsidP="00D9514E">
      <w:pPr>
        <w:rPr>
          <w:rtl/>
        </w:rPr>
      </w:pPr>
      <w:bookmarkStart w:id="3000" w:name="_ETM_Q1_7584785"/>
      <w:bookmarkStart w:id="3001" w:name="_ETM_Q1_7584852"/>
      <w:bookmarkEnd w:id="3000"/>
      <w:bookmarkEnd w:id="3001"/>
    </w:p>
    <w:p w:rsidR="00D9514E" w:rsidRDefault="00D9514E" w:rsidP="00D9514E">
      <w:pPr>
        <w:pStyle w:val="af6"/>
        <w:keepNext/>
        <w:rPr>
          <w:rtl/>
        </w:rPr>
      </w:pPr>
      <w:bookmarkStart w:id="3002" w:name="ET_yor_6157_289"/>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002"/>
    </w:p>
    <w:p w:rsidR="00D9514E" w:rsidRDefault="00D9514E" w:rsidP="00D9514E">
      <w:pPr>
        <w:pStyle w:val="KeepWithNext"/>
        <w:rPr>
          <w:rtl/>
        </w:rPr>
      </w:pPr>
    </w:p>
    <w:p w:rsidR="00D9514E" w:rsidRDefault="00D9514E" w:rsidP="00D9514E">
      <w:pPr>
        <w:rPr>
          <w:rtl/>
        </w:rPr>
      </w:pPr>
      <w:bookmarkStart w:id="3003" w:name="_ETM_Q1_7585353"/>
      <w:bookmarkEnd w:id="3003"/>
      <w:r>
        <w:rPr>
          <w:rFonts w:hint="cs"/>
          <w:rtl/>
        </w:rPr>
        <w:t>זה לא עני</w:t>
      </w:r>
      <w:r w:rsidR="00160FCF">
        <w:rPr>
          <w:rFonts w:hint="cs"/>
          <w:rtl/>
        </w:rPr>
        <w:t>י</w:t>
      </w:r>
      <w:r>
        <w:rPr>
          <w:rFonts w:hint="cs"/>
          <w:rtl/>
        </w:rPr>
        <w:t xml:space="preserve">ן של </w:t>
      </w:r>
      <w:bookmarkStart w:id="3004" w:name="_ETM_Q1_7586586"/>
      <w:bookmarkEnd w:id="3004"/>
      <w:r w:rsidR="00160FCF">
        <w:rPr>
          <w:rFonts w:hint="cs"/>
          <w:rtl/>
        </w:rPr>
        <w:t>הודאה או לא.</w:t>
      </w:r>
    </w:p>
    <w:p w:rsidR="00D9514E" w:rsidRDefault="00D9514E" w:rsidP="00D9514E">
      <w:pPr>
        <w:rPr>
          <w:rtl/>
        </w:rPr>
      </w:pPr>
      <w:bookmarkStart w:id="3005" w:name="_ETM_Q1_7588252"/>
      <w:bookmarkStart w:id="3006" w:name="_ETM_Q1_7588336"/>
      <w:bookmarkEnd w:id="3005"/>
      <w:bookmarkEnd w:id="3006"/>
    </w:p>
    <w:p w:rsidR="00D9514E" w:rsidRDefault="00D9514E" w:rsidP="00D9514E">
      <w:pPr>
        <w:pStyle w:val="-"/>
        <w:keepNext/>
        <w:rPr>
          <w:rtl/>
        </w:rPr>
      </w:pPr>
      <w:bookmarkStart w:id="3007" w:name="ET_speakercontinue_גלעד_בהט_290"/>
      <w:r w:rsidRPr="00D9514E">
        <w:rPr>
          <w:rStyle w:val="TagStyle"/>
          <w:rtl/>
        </w:rPr>
        <w:t xml:space="preserve"> &lt;&lt; </w:t>
      </w:r>
      <w:proofErr w:type="spellStart"/>
      <w:r w:rsidRPr="00D9514E">
        <w:rPr>
          <w:rStyle w:val="TagStyle"/>
          <w:rtl/>
        </w:rPr>
        <w:t>דובר_המשך</w:t>
      </w:r>
      <w:proofErr w:type="spellEnd"/>
      <w:r w:rsidRPr="00D9514E">
        <w:rPr>
          <w:rStyle w:val="TagStyle"/>
          <w:rtl/>
        </w:rPr>
        <w:t xml:space="preserve"> &gt;&gt; </w:t>
      </w:r>
      <w:r>
        <w:rPr>
          <w:rtl/>
        </w:rPr>
        <w:t>גלעד בהט:</w:t>
      </w:r>
      <w:r w:rsidRPr="00D9514E">
        <w:rPr>
          <w:rStyle w:val="TagStyle"/>
          <w:rtl/>
        </w:rPr>
        <w:t xml:space="preserve"> &lt;&lt; </w:t>
      </w:r>
      <w:proofErr w:type="spellStart"/>
      <w:r w:rsidRPr="00D9514E">
        <w:rPr>
          <w:rStyle w:val="TagStyle"/>
          <w:rtl/>
        </w:rPr>
        <w:t>דובר_המשך</w:t>
      </w:r>
      <w:proofErr w:type="spellEnd"/>
      <w:r w:rsidRPr="00D9514E">
        <w:rPr>
          <w:rStyle w:val="TagStyle"/>
          <w:rtl/>
        </w:rPr>
        <w:t xml:space="preserve"> &gt;&gt;</w:t>
      </w:r>
      <w:r>
        <w:rPr>
          <w:rtl/>
        </w:rPr>
        <w:t xml:space="preserve">   </w:t>
      </w:r>
      <w:bookmarkEnd w:id="3007"/>
    </w:p>
    <w:p w:rsidR="00D9514E" w:rsidRDefault="00D9514E" w:rsidP="00D9514E">
      <w:pPr>
        <w:pStyle w:val="KeepWithNext"/>
        <w:rPr>
          <w:rtl/>
        </w:rPr>
      </w:pPr>
    </w:p>
    <w:p w:rsidR="00D9514E" w:rsidRDefault="00D9514E" w:rsidP="00160FCF">
      <w:pPr>
        <w:rPr>
          <w:rtl/>
        </w:rPr>
      </w:pPr>
      <w:bookmarkStart w:id="3008" w:name="_ETM_Q1_7588836"/>
      <w:bookmarkEnd w:id="3008"/>
      <w:r>
        <w:rPr>
          <w:rFonts w:hint="cs"/>
          <w:rtl/>
        </w:rPr>
        <w:t>אם הקטין יישב וישתוק בחקירה, כשי</w:t>
      </w:r>
      <w:r w:rsidR="00160FCF">
        <w:rPr>
          <w:rFonts w:hint="cs"/>
          <w:rtl/>
        </w:rPr>
        <w:t>ק</w:t>
      </w:r>
      <w:r>
        <w:rPr>
          <w:rFonts w:hint="cs"/>
          <w:rtl/>
        </w:rPr>
        <w:t>ול</w:t>
      </w:r>
      <w:r w:rsidR="00160FCF">
        <w:rPr>
          <w:rFonts w:hint="cs"/>
          <w:rtl/>
        </w:rPr>
        <w:t>,</w:t>
      </w:r>
      <w:r>
        <w:rPr>
          <w:rFonts w:hint="cs"/>
          <w:rtl/>
        </w:rPr>
        <w:t xml:space="preserve"> זה </w:t>
      </w:r>
      <w:bookmarkStart w:id="3009" w:name="_ETM_Q1_7600152"/>
      <w:bookmarkEnd w:id="3009"/>
      <w:r>
        <w:rPr>
          <w:rFonts w:hint="cs"/>
          <w:rtl/>
        </w:rPr>
        <w:t>לרוב יכול להרע את מצבו</w:t>
      </w:r>
      <w:r w:rsidR="00160FCF">
        <w:rPr>
          <w:rFonts w:hint="cs"/>
          <w:rtl/>
        </w:rPr>
        <w:t>,</w:t>
      </w:r>
      <w:r>
        <w:rPr>
          <w:rFonts w:hint="cs"/>
          <w:rtl/>
        </w:rPr>
        <w:t xml:space="preserve"> אם יש ראיות יבשות. גם </w:t>
      </w:r>
      <w:bookmarkStart w:id="3010" w:name="_ETM_Q1_7610253"/>
      <w:bookmarkEnd w:id="3010"/>
      <w:r>
        <w:rPr>
          <w:rFonts w:hint="cs"/>
          <w:rtl/>
        </w:rPr>
        <w:t>התיי</w:t>
      </w:r>
      <w:r w:rsidR="00160FCF">
        <w:rPr>
          <w:rFonts w:hint="cs"/>
          <w:rtl/>
        </w:rPr>
        <w:t>ח</w:t>
      </w:r>
      <w:r>
        <w:rPr>
          <w:rFonts w:hint="cs"/>
          <w:rtl/>
        </w:rPr>
        <w:t xml:space="preserve">סות לסנגור בחקירה </w:t>
      </w:r>
      <w:r>
        <w:rPr>
          <w:rtl/>
        </w:rPr>
        <w:t>–</w:t>
      </w:r>
      <w:r>
        <w:rPr>
          <w:rFonts w:hint="cs"/>
          <w:rtl/>
        </w:rPr>
        <w:t xml:space="preserve"> הבענו את עמדת</w:t>
      </w:r>
      <w:r w:rsidR="00160FCF">
        <w:rPr>
          <w:rFonts w:hint="cs"/>
          <w:rtl/>
        </w:rPr>
        <w:t>נ</w:t>
      </w:r>
      <w:r>
        <w:rPr>
          <w:rFonts w:hint="cs"/>
          <w:rtl/>
        </w:rPr>
        <w:t xml:space="preserve">ו, לא אחזור עליה. </w:t>
      </w:r>
      <w:bookmarkStart w:id="3011" w:name="_ETM_Q1_7617187"/>
      <w:bookmarkEnd w:id="3011"/>
      <w:r w:rsidR="00160FCF">
        <w:rPr>
          <w:rFonts w:hint="cs"/>
          <w:rtl/>
        </w:rPr>
        <w:t>אנו חושבים שזה צע</w:t>
      </w:r>
      <w:r>
        <w:rPr>
          <w:rFonts w:hint="cs"/>
          <w:rtl/>
        </w:rPr>
        <w:t>ד שיגרום נזק בסופו של דבר. נתקדם.</w:t>
      </w:r>
    </w:p>
    <w:p w:rsidR="00D9514E" w:rsidRDefault="00D9514E" w:rsidP="00D9514E">
      <w:pPr>
        <w:rPr>
          <w:rtl/>
        </w:rPr>
      </w:pPr>
      <w:bookmarkStart w:id="3012" w:name="_ETM_Q1_7624819"/>
      <w:bookmarkStart w:id="3013" w:name="_ETM_Q1_7624904"/>
      <w:bookmarkStart w:id="3014" w:name="_ETM_Q1_7627537"/>
      <w:bookmarkEnd w:id="3012"/>
      <w:bookmarkEnd w:id="3013"/>
      <w:bookmarkEnd w:id="3014"/>
    </w:p>
    <w:p w:rsidR="00D9514E" w:rsidRDefault="00D9514E" w:rsidP="00D9514E">
      <w:pPr>
        <w:pStyle w:val="a4"/>
        <w:keepNext/>
        <w:rPr>
          <w:rtl/>
        </w:rPr>
      </w:pPr>
      <w:bookmarkStart w:id="3015" w:name="ET_speaker_6345_291"/>
      <w:r w:rsidRPr="00D9514E">
        <w:rPr>
          <w:rStyle w:val="TagStyle"/>
          <w:rtl/>
        </w:rPr>
        <w:t xml:space="preserve"> &lt;&lt; דובר &gt;&gt; </w:t>
      </w:r>
      <w:r>
        <w:rPr>
          <w:rtl/>
        </w:rPr>
        <w:t>טלי גוטליב (הליכוד):</w:t>
      </w:r>
      <w:r w:rsidRPr="00D9514E">
        <w:rPr>
          <w:rStyle w:val="TagStyle"/>
          <w:rtl/>
        </w:rPr>
        <w:t xml:space="preserve"> &lt;&lt; דובר &gt;&gt;</w:t>
      </w:r>
      <w:r>
        <w:rPr>
          <w:rtl/>
        </w:rPr>
        <w:t xml:space="preserve">   </w:t>
      </w:r>
      <w:bookmarkEnd w:id="3015"/>
    </w:p>
    <w:p w:rsidR="00D9514E" w:rsidRDefault="00D9514E" w:rsidP="00D9514E">
      <w:pPr>
        <w:pStyle w:val="KeepWithNext"/>
        <w:rPr>
          <w:rtl/>
        </w:rPr>
      </w:pPr>
    </w:p>
    <w:p w:rsidR="00D9514E" w:rsidRDefault="00D9514E" w:rsidP="00160FCF">
      <w:pPr>
        <w:rPr>
          <w:rtl/>
        </w:rPr>
      </w:pPr>
      <w:bookmarkStart w:id="3016" w:name="_ETM_Q1_7627954"/>
      <w:bookmarkStart w:id="3017" w:name="_ETM_Q1_7627987"/>
      <w:bookmarkEnd w:id="3016"/>
      <w:bookmarkEnd w:id="3017"/>
      <w:r>
        <w:rPr>
          <w:rFonts w:hint="cs"/>
          <w:rtl/>
        </w:rPr>
        <w:t xml:space="preserve">כמה </w:t>
      </w:r>
      <w:bookmarkStart w:id="3018" w:name="_ETM_Q1_7628320"/>
      <w:bookmarkEnd w:id="3018"/>
      <w:r w:rsidR="00160FCF">
        <w:rPr>
          <w:rFonts w:hint="cs"/>
          <w:rtl/>
        </w:rPr>
        <w:t>תיקים היו לך ש</w:t>
      </w:r>
      <w:r>
        <w:rPr>
          <w:rFonts w:hint="cs"/>
          <w:rtl/>
        </w:rPr>
        <w:t>ל קטינ</w:t>
      </w:r>
      <w:r w:rsidR="00160FCF">
        <w:rPr>
          <w:rFonts w:hint="cs"/>
          <w:rtl/>
        </w:rPr>
        <w:t>י</w:t>
      </w:r>
      <w:r>
        <w:rPr>
          <w:rFonts w:hint="cs"/>
          <w:rtl/>
        </w:rPr>
        <w:t xml:space="preserve">ם </w:t>
      </w:r>
      <w:r w:rsidR="00160FCF">
        <w:rPr>
          <w:rFonts w:hint="cs"/>
          <w:rtl/>
        </w:rPr>
        <w:t xml:space="preserve">ששמרו </w:t>
      </w:r>
      <w:r>
        <w:rPr>
          <w:rFonts w:hint="cs"/>
          <w:rtl/>
        </w:rPr>
        <w:t xml:space="preserve">לאורך זמן על </w:t>
      </w:r>
      <w:bookmarkStart w:id="3019" w:name="_ETM_Q1_7634621"/>
      <w:bookmarkEnd w:id="3019"/>
      <w:r>
        <w:rPr>
          <w:rFonts w:hint="cs"/>
          <w:rtl/>
        </w:rPr>
        <w:t>זכות השמירה?</w:t>
      </w:r>
    </w:p>
    <w:p w:rsidR="00D9514E" w:rsidRDefault="00D9514E" w:rsidP="00D9514E">
      <w:pPr>
        <w:rPr>
          <w:rtl/>
        </w:rPr>
      </w:pPr>
      <w:bookmarkStart w:id="3020" w:name="_ETM_Q1_7637421"/>
      <w:bookmarkStart w:id="3021" w:name="_ETM_Q1_7637504"/>
      <w:bookmarkStart w:id="3022" w:name="_ETM_Q1_7639004"/>
      <w:bookmarkEnd w:id="3020"/>
      <w:bookmarkEnd w:id="3021"/>
      <w:bookmarkEnd w:id="3022"/>
    </w:p>
    <w:p w:rsidR="00D9514E" w:rsidRDefault="00D9514E" w:rsidP="00D9514E">
      <w:pPr>
        <w:pStyle w:val="a4"/>
        <w:keepNext/>
        <w:rPr>
          <w:rtl/>
        </w:rPr>
      </w:pPr>
      <w:bookmarkStart w:id="3023" w:name="ET_speaker_גלעד_בהט_292"/>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3023"/>
    </w:p>
    <w:p w:rsidR="00D9514E" w:rsidRDefault="00D9514E" w:rsidP="00D9514E">
      <w:pPr>
        <w:pStyle w:val="KeepWithNext"/>
        <w:rPr>
          <w:rtl/>
        </w:rPr>
      </w:pPr>
    </w:p>
    <w:p w:rsidR="00D9514E" w:rsidRDefault="00160FCF" w:rsidP="00FC585F">
      <w:pPr>
        <w:rPr>
          <w:rtl/>
        </w:rPr>
      </w:pPr>
      <w:bookmarkStart w:id="3024" w:name="_ETM_Q1_7639404"/>
      <w:bookmarkStart w:id="3025" w:name="_ETM_Q1_7639437"/>
      <w:bookmarkEnd w:id="3024"/>
      <w:bookmarkEnd w:id="3025"/>
      <w:r>
        <w:rPr>
          <w:rFonts w:hint="cs"/>
          <w:rtl/>
        </w:rPr>
        <w:t xml:space="preserve">יש. </w:t>
      </w:r>
      <w:r w:rsidR="00D9514E">
        <w:rPr>
          <w:rFonts w:hint="cs"/>
          <w:rtl/>
        </w:rPr>
        <w:t>גם כאן יש דיכוטומיה</w:t>
      </w:r>
      <w:r w:rsidR="00FC585F">
        <w:rPr>
          <w:rFonts w:hint="cs"/>
          <w:rtl/>
        </w:rPr>
        <w:t xml:space="preserve"> מסוימת</w:t>
      </w:r>
      <w:r>
        <w:rPr>
          <w:rFonts w:hint="cs"/>
          <w:rtl/>
        </w:rPr>
        <w:t>,</w:t>
      </w:r>
      <w:r w:rsidR="00D9514E">
        <w:rPr>
          <w:rFonts w:hint="cs"/>
          <w:rtl/>
        </w:rPr>
        <w:t xml:space="preserve"> ואסביר. </w:t>
      </w:r>
      <w:r w:rsidR="00FC585F">
        <w:rPr>
          <w:rFonts w:hint="cs"/>
          <w:rtl/>
        </w:rPr>
        <w:t xml:space="preserve">יש מקרים שבהם לחשוד </w:t>
      </w:r>
      <w:r w:rsidR="00D9514E">
        <w:rPr>
          <w:rFonts w:hint="cs"/>
          <w:rtl/>
        </w:rPr>
        <w:t xml:space="preserve">ייצוג סנגור פרטי. אני </w:t>
      </w:r>
      <w:bookmarkStart w:id="3026" w:name="_ETM_Q1_7646488"/>
      <w:bookmarkEnd w:id="3026"/>
      <w:r w:rsidR="00FC585F">
        <w:rPr>
          <w:rFonts w:hint="cs"/>
          <w:rtl/>
        </w:rPr>
        <w:t>מדבר על תיקים שאנו עוסקי</w:t>
      </w:r>
      <w:r w:rsidR="00D9514E">
        <w:rPr>
          <w:rFonts w:hint="cs"/>
          <w:rtl/>
        </w:rPr>
        <w:t>ם</w:t>
      </w:r>
      <w:r w:rsidR="00FC585F">
        <w:rPr>
          <w:rFonts w:hint="cs"/>
          <w:rtl/>
        </w:rPr>
        <w:t xml:space="preserve"> </w:t>
      </w:r>
      <w:r w:rsidR="00D9514E">
        <w:rPr>
          <w:rFonts w:hint="cs"/>
          <w:rtl/>
        </w:rPr>
        <w:t>ב</w:t>
      </w:r>
      <w:r w:rsidR="00FC585F">
        <w:rPr>
          <w:rFonts w:hint="cs"/>
          <w:rtl/>
        </w:rPr>
        <w:t>ה</w:t>
      </w:r>
      <w:r w:rsidR="00D9514E">
        <w:rPr>
          <w:rFonts w:hint="cs"/>
          <w:rtl/>
        </w:rPr>
        <w:t xml:space="preserve">ם במשפחות פשע. </w:t>
      </w:r>
      <w:r w:rsidR="00FC585F">
        <w:rPr>
          <w:rFonts w:hint="cs"/>
          <w:rtl/>
        </w:rPr>
        <w:t xml:space="preserve">שם </w:t>
      </w:r>
      <w:bookmarkStart w:id="3027" w:name="_ETM_Q1_7653179"/>
      <w:bookmarkEnd w:id="3027"/>
      <w:r w:rsidR="00D9514E">
        <w:rPr>
          <w:rFonts w:hint="cs"/>
          <w:rtl/>
        </w:rPr>
        <w:t xml:space="preserve">מגיע סנגור </w:t>
      </w:r>
      <w:bookmarkStart w:id="3028" w:name="_ETM_Q1_7653888"/>
      <w:bookmarkEnd w:id="3028"/>
      <w:r w:rsidR="00FC585F">
        <w:rPr>
          <w:rtl/>
        </w:rPr>
        <w:t>–</w:t>
      </w:r>
      <w:r w:rsidR="00FC585F">
        <w:rPr>
          <w:rFonts w:hint="cs"/>
          <w:rtl/>
        </w:rPr>
        <w:t xml:space="preserve"> לא מטיל בו דופי - שמונה, פרטי, ולא בטוח שי</w:t>
      </w:r>
      <w:r w:rsidR="00D9514E">
        <w:rPr>
          <w:rFonts w:hint="cs"/>
          <w:rtl/>
        </w:rPr>
        <w:t>ש</w:t>
      </w:r>
      <w:r w:rsidR="00FC585F">
        <w:rPr>
          <w:rFonts w:hint="cs"/>
          <w:rtl/>
        </w:rPr>
        <w:t xml:space="preserve"> </w:t>
      </w:r>
      <w:r w:rsidR="00D9514E">
        <w:rPr>
          <w:rFonts w:hint="cs"/>
          <w:rtl/>
        </w:rPr>
        <w:t>לו אינטרס שחופף לקטין הזה.</w:t>
      </w:r>
    </w:p>
    <w:p w:rsidR="00D9514E" w:rsidRDefault="00D9514E" w:rsidP="00D9514E">
      <w:pPr>
        <w:rPr>
          <w:rtl/>
        </w:rPr>
      </w:pPr>
      <w:bookmarkStart w:id="3029" w:name="_ETM_Q1_7661722"/>
      <w:bookmarkStart w:id="3030" w:name="_ETM_Q1_7661822"/>
      <w:bookmarkStart w:id="3031" w:name="_ETM_Q1_7666439"/>
      <w:bookmarkEnd w:id="3029"/>
      <w:bookmarkEnd w:id="3030"/>
      <w:bookmarkEnd w:id="3031"/>
    </w:p>
    <w:p w:rsidR="00D9514E" w:rsidRDefault="00D9514E" w:rsidP="00D9514E">
      <w:pPr>
        <w:pStyle w:val="a4"/>
        <w:keepNext/>
        <w:rPr>
          <w:rtl/>
        </w:rPr>
      </w:pPr>
      <w:bookmarkStart w:id="3032" w:name="ET_speaker_6345_293"/>
      <w:r w:rsidRPr="00D9514E">
        <w:rPr>
          <w:rStyle w:val="TagStyle"/>
          <w:rtl/>
        </w:rPr>
        <w:t xml:space="preserve"> &lt;&lt; דובר &gt;&gt; </w:t>
      </w:r>
      <w:r>
        <w:rPr>
          <w:rtl/>
        </w:rPr>
        <w:t>טלי גוטליב (הליכוד):</w:t>
      </w:r>
      <w:r w:rsidRPr="00D9514E">
        <w:rPr>
          <w:rStyle w:val="TagStyle"/>
          <w:rtl/>
        </w:rPr>
        <w:t xml:space="preserve"> &lt;&lt; דובר &gt;&gt;</w:t>
      </w:r>
      <w:r>
        <w:rPr>
          <w:rtl/>
        </w:rPr>
        <w:t xml:space="preserve">   </w:t>
      </w:r>
      <w:bookmarkEnd w:id="3032"/>
    </w:p>
    <w:p w:rsidR="00D9514E" w:rsidRDefault="00D9514E" w:rsidP="00D9514E">
      <w:pPr>
        <w:pStyle w:val="KeepWithNext"/>
        <w:rPr>
          <w:rtl/>
        </w:rPr>
      </w:pPr>
    </w:p>
    <w:p w:rsidR="00D9514E" w:rsidRDefault="00FC585F" w:rsidP="00D9514E">
      <w:pPr>
        <w:rPr>
          <w:rtl/>
        </w:rPr>
      </w:pPr>
      <w:bookmarkStart w:id="3033" w:name="_ETM_Q1_7666855"/>
      <w:bookmarkStart w:id="3034" w:name="_ETM_Q1_7666905"/>
      <w:bookmarkEnd w:id="3033"/>
      <w:bookmarkEnd w:id="3034"/>
      <w:r>
        <w:rPr>
          <w:rFonts w:hint="cs"/>
          <w:rtl/>
        </w:rPr>
        <w:t xml:space="preserve">לא, </w:t>
      </w:r>
      <w:r w:rsidR="00D9514E">
        <w:rPr>
          <w:rFonts w:hint="cs"/>
          <w:rtl/>
        </w:rPr>
        <w:t xml:space="preserve">לא </w:t>
      </w:r>
      <w:bookmarkStart w:id="3035" w:name="_ETM_Q1_7667221"/>
      <w:bookmarkEnd w:id="3035"/>
      <w:r w:rsidR="00D9514E">
        <w:rPr>
          <w:rFonts w:hint="cs"/>
          <w:rtl/>
        </w:rPr>
        <w:t>מוכנה לשמוע את האמירה הזאת.</w:t>
      </w:r>
    </w:p>
    <w:p w:rsidR="00D9514E" w:rsidRDefault="00D9514E" w:rsidP="00D9514E">
      <w:pPr>
        <w:rPr>
          <w:rtl/>
        </w:rPr>
      </w:pPr>
      <w:bookmarkStart w:id="3036" w:name="_ETM_Q1_7671022"/>
      <w:bookmarkStart w:id="3037" w:name="_ETM_Q1_7671105"/>
      <w:bookmarkEnd w:id="3036"/>
      <w:bookmarkEnd w:id="3037"/>
    </w:p>
    <w:p w:rsidR="00D9514E" w:rsidRDefault="00D9514E" w:rsidP="00D9514E">
      <w:pPr>
        <w:pStyle w:val="af6"/>
        <w:keepNext/>
        <w:rPr>
          <w:rtl/>
        </w:rPr>
      </w:pPr>
      <w:bookmarkStart w:id="3038" w:name="ET_yor_6157_294"/>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038"/>
    </w:p>
    <w:p w:rsidR="00D9514E" w:rsidRDefault="00D9514E" w:rsidP="00D9514E">
      <w:pPr>
        <w:pStyle w:val="KeepWithNext"/>
        <w:rPr>
          <w:rtl/>
        </w:rPr>
      </w:pPr>
    </w:p>
    <w:p w:rsidR="00FC585F" w:rsidRDefault="00FC585F" w:rsidP="00FC585F">
      <w:pPr>
        <w:rPr>
          <w:rtl/>
        </w:rPr>
      </w:pPr>
      <w:bookmarkStart w:id="3039" w:name="_ETM_Q1_7671605"/>
      <w:bookmarkEnd w:id="3039"/>
      <w:r>
        <w:rPr>
          <w:rFonts w:hint="cs"/>
          <w:rtl/>
        </w:rPr>
        <w:t xml:space="preserve">כן, </w:t>
      </w:r>
      <w:r w:rsidR="00D9514E">
        <w:rPr>
          <w:rFonts w:hint="cs"/>
          <w:rtl/>
        </w:rPr>
        <w:t>בהחלט יכול להיות</w:t>
      </w:r>
      <w:r>
        <w:rPr>
          <w:rFonts w:hint="cs"/>
          <w:rtl/>
        </w:rPr>
        <w:t xml:space="preserve"> </w:t>
      </w:r>
      <w:bookmarkStart w:id="3040" w:name="_ETM_Q1_7671358"/>
      <w:bookmarkEnd w:id="3040"/>
      <w:r>
        <w:rPr>
          <w:rFonts w:hint="cs"/>
          <w:rtl/>
        </w:rPr>
        <w:t>מצב כזה</w:t>
      </w:r>
      <w:r w:rsidR="00D9514E">
        <w:rPr>
          <w:rFonts w:hint="cs"/>
          <w:rtl/>
        </w:rPr>
        <w:t xml:space="preserve">. </w:t>
      </w:r>
      <w:r>
        <w:rPr>
          <w:rFonts w:hint="cs"/>
          <w:rtl/>
        </w:rPr>
        <w:t xml:space="preserve">ודאי. </w:t>
      </w:r>
      <w:r w:rsidR="00D9514E">
        <w:rPr>
          <w:rFonts w:hint="cs"/>
          <w:rtl/>
        </w:rPr>
        <w:t xml:space="preserve">יצא לי לעבוד </w:t>
      </w:r>
      <w:bookmarkStart w:id="3041" w:name="_ETM_Q1_7686073"/>
      <w:bookmarkEnd w:id="3041"/>
      <w:r>
        <w:rPr>
          <w:rFonts w:hint="cs"/>
          <w:rtl/>
        </w:rPr>
        <w:t xml:space="preserve">- </w:t>
      </w:r>
      <w:r w:rsidR="00D9514E">
        <w:rPr>
          <w:rFonts w:hint="cs"/>
          <w:rtl/>
        </w:rPr>
        <w:t xml:space="preserve">לא על משפחות פשע </w:t>
      </w:r>
      <w:r>
        <w:rPr>
          <w:rFonts w:hint="cs"/>
          <w:rtl/>
        </w:rPr>
        <w:t xml:space="preserve">כי אני לא פלילי </w:t>
      </w:r>
      <w:r w:rsidR="00D9514E">
        <w:rPr>
          <w:rFonts w:hint="cs"/>
          <w:rtl/>
        </w:rPr>
        <w:t xml:space="preserve">אבל תיקים </w:t>
      </w:r>
      <w:r>
        <w:rPr>
          <w:rFonts w:hint="cs"/>
          <w:rtl/>
        </w:rPr>
        <w:t xml:space="preserve">אזרחיים שהיו קשורים לסנגורים של </w:t>
      </w:r>
      <w:r w:rsidR="00D9514E">
        <w:rPr>
          <w:rFonts w:hint="cs"/>
          <w:rtl/>
        </w:rPr>
        <w:t xml:space="preserve">משפחת פשע. לא </w:t>
      </w:r>
      <w:bookmarkStart w:id="3042" w:name="_ETM_Q1_7692822"/>
      <w:bookmarkEnd w:id="3042"/>
      <w:r w:rsidR="00D9514E">
        <w:rPr>
          <w:rFonts w:hint="cs"/>
          <w:rtl/>
        </w:rPr>
        <w:t xml:space="preserve">תמיד האינטרס שלהם היה </w:t>
      </w:r>
      <w:r>
        <w:rPr>
          <w:rFonts w:hint="cs"/>
          <w:rtl/>
        </w:rPr>
        <w:t>ה</w:t>
      </w:r>
      <w:r w:rsidR="00D9514E">
        <w:rPr>
          <w:rFonts w:hint="cs"/>
          <w:rtl/>
        </w:rPr>
        <w:t xml:space="preserve">אינטרס של הנאשם </w:t>
      </w:r>
      <w:r>
        <w:rPr>
          <w:rFonts w:hint="cs"/>
          <w:rtl/>
        </w:rPr>
        <w:t>ה</w:t>
      </w:r>
      <w:r w:rsidR="00D9514E">
        <w:rPr>
          <w:rFonts w:hint="cs"/>
          <w:rtl/>
        </w:rPr>
        <w:t xml:space="preserve">ספציפי. </w:t>
      </w:r>
    </w:p>
    <w:p w:rsidR="00FC585F" w:rsidRDefault="00FC585F" w:rsidP="00FC585F">
      <w:pPr>
        <w:rPr>
          <w:rtl/>
        </w:rPr>
      </w:pPr>
      <w:bookmarkStart w:id="3043" w:name="_ETM_Q1_7699068"/>
      <w:bookmarkStart w:id="3044" w:name="_ETM_Q1_7699137"/>
      <w:bookmarkEnd w:id="3043"/>
      <w:bookmarkEnd w:id="3044"/>
    </w:p>
    <w:p w:rsidR="00FC585F" w:rsidRDefault="00FC585F" w:rsidP="00FC585F">
      <w:pPr>
        <w:pStyle w:val="a4"/>
        <w:keepNext/>
        <w:rPr>
          <w:rtl/>
        </w:rPr>
      </w:pPr>
      <w:bookmarkStart w:id="3045" w:name="ET_speaker_6345_443"/>
      <w:r w:rsidRPr="00FC585F">
        <w:rPr>
          <w:rStyle w:val="TagStyle"/>
          <w:rtl/>
        </w:rPr>
        <w:t xml:space="preserve"> &lt;&lt; דובר &gt;&gt; </w:t>
      </w:r>
      <w:r>
        <w:rPr>
          <w:rtl/>
        </w:rPr>
        <w:t>טלי גוטליב (הליכוד):</w:t>
      </w:r>
      <w:r w:rsidRPr="00FC585F">
        <w:rPr>
          <w:rStyle w:val="TagStyle"/>
          <w:rtl/>
        </w:rPr>
        <w:t xml:space="preserve"> &lt;&lt; דובר &gt;&gt;</w:t>
      </w:r>
      <w:r>
        <w:rPr>
          <w:rtl/>
        </w:rPr>
        <w:t xml:space="preserve">   </w:t>
      </w:r>
      <w:bookmarkEnd w:id="3045"/>
    </w:p>
    <w:p w:rsidR="00FC585F" w:rsidRDefault="00FC585F" w:rsidP="00FC585F">
      <w:pPr>
        <w:pStyle w:val="KeepWithNext"/>
        <w:rPr>
          <w:rtl/>
        </w:rPr>
      </w:pPr>
    </w:p>
    <w:p w:rsidR="00FC585F" w:rsidRDefault="00FC585F" w:rsidP="00FC585F">
      <w:pPr>
        <w:rPr>
          <w:rtl/>
        </w:rPr>
      </w:pPr>
      <w:r>
        <w:rPr>
          <w:rFonts w:hint="cs"/>
          <w:rtl/>
        </w:rPr>
        <w:t xml:space="preserve">בשם סנגורים אני מוחה על אמירה </w:t>
      </w:r>
      <w:bookmarkStart w:id="3046" w:name="_ETM_Q1_7700242"/>
      <w:bookmarkEnd w:id="3046"/>
      <w:r>
        <w:rPr>
          <w:rFonts w:hint="cs"/>
          <w:rtl/>
        </w:rPr>
        <w:t>כזאת.</w:t>
      </w:r>
    </w:p>
    <w:p w:rsidR="00FC585F" w:rsidRDefault="00FC585F" w:rsidP="00FC585F">
      <w:pPr>
        <w:rPr>
          <w:rtl/>
        </w:rPr>
      </w:pPr>
      <w:bookmarkStart w:id="3047" w:name="_ETM_Q1_7701982"/>
      <w:bookmarkStart w:id="3048" w:name="_ETM_Q1_7702040"/>
      <w:bookmarkEnd w:id="3047"/>
      <w:bookmarkEnd w:id="3048"/>
    </w:p>
    <w:p w:rsidR="00FC585F" w:rsidRDefault="00FC585F" w:rsidP="00FC585F">
      <w:pPr>
        <w:pStyle w:val="af6"/>
        <w:keepNext/>
        <w:rPr>
          <w:rtl/>
        </w:rPr>
      </w:pPr>
      <w:bookmarkStart w:id="3049" w:name="ET_yor_6157_444"/>
      <w:r w:rsidRPr="00FC585F">
        <w:rPr>
          <w:rStyle w:val="TagStyle"/>
          <w:rtl/>
        </w:rPr>
        <w:t xml:space="preserve"> &lt;&lt; </w:t>
      </w:r>
      <w:proofErr w:type="spellStart"/>
      <w:r w:rsidRPr="00FC585F">
        <w:rPr>
          <w:rStyle w:val="TagStyle"/>
          <w:rtl/>
        </w:rPr>
        <w:t>יור</w:t>
      </w:r>
      <w:proofErr w:type="spellEnd"/>
      <w:r w:rsidRPr="00FC585F">
        <w:rPr>
          <w:rStyle w:val="TagStyle"/>
          <w:rtl/>
        </w:rPr>
        <w:t xml:space="preserve"> &gt;&gt; </w:t>
      </w:r>
      <w:r>
        <w:rPr>
          <w:rtl/>
        </w:rPr>
        <w:t xml:space="preserve">היו"ר שמחה </w:t>
      </w:r>
      <w:proofErr w:type="spellStart"/>
      <w:r>
        <w:rPr>
          <w:rtl/>
        </w:rPr>
        <w:t>רוטמן</w:t>
      </w:r>
      <w:proofErr w:type="spellEnd"/>
      <w:r>
        <w:rPr>
          <w:rtl/>
        </w:rPr>
        <w:t>:</w:t>
      </w:r>
      <w:r w:rsidRPr="00FC585F">
        <w:rPr>
          <w:rStyle w:val="TagStyle"/>
          <w:rtl/>
        </w:rPr>
        <w:t xml:space="preserve"> &lt;&lt; </w:t>
      </w:r>
      <w:proofErr w:type="spellStart"/>
      <w:r w:rsidRPr="00FC585F">
        <w:rPr>
          <w:rStyle w:val="TagStyle"/>
          <w:rtl/>
        </w:rPr>
        <w:t>יור</w:t>
      </w:r>
      <w:proofErr w:type="spellEnd"/>
      <w:r w:rsidRPr="00FC585F">
        <w:rPr>
          <w:rStyle w:val="TagStyle"/>
          <w:rtl/>
        </w:rPr>
        <w:t xml:space="preserve"> &gt;&gt;</w:t>
      </w:r>
      <w:r>
        <w:rPr>
          <w:rtl/>
        </w:rPr>
        <w:t xml:space="preserve">   </w:t>
      </w:r>
      <w:bookmarkEnd w:id="3049"/>
    </w:p>
    <w:p w:rsidR="00FC585F" w:rsidRDefault="00FC585F" w:rsidP="00FC585F">
      <w:pPr>
        <w:pStyle w:val="KeepWithNext"/>
        <w:rPr>
          <w:rtl/>
        </w:rPr>
      </w:pPr>
    </w:p>
    <w:p w:rsidR="00D9514E" w:rsidRDefault="00FC585F" w:rsidP="00FC585F">
      <w:pPr>
        <w:rPr>
          <w:rtl/>
        </w:rPr>
      </w:pPr>
      <w:bookmarkStart w:id="3050" w:name="_ETM_Q1_7703224"/>
      <w:bookmarkStart w:id="3051" w:name="_ETM_Q1_7699244"/>
      <w:bookmarkStart w:id="3052" w:name="_ETM_Q1_7699309"/>
      <w:bookmarkEnd w:id="3050"/>
      <w:bookmarkEnd w:id="3051"/>
      <w:bookmarkEnd w:id="3052"/>
      <w:r>
        <w:rPr>
          <w:rFonts w:hint="cs"/>
          <w:rtl/>
        </w:rPr>
        <w:t xml:space="preserve">אבל חברים, </w:t>
      </w:r>
      <w:r w:rsidR="00D9514E">
        <w:rPr>
          <w:rFonts w:hint="cs"/>
          <w:rtl/>
        </w:rPr>
        <w:t xml:space="preserve">אם </w:t>
      </w:r>
      <w:bookmarkStart w:id="3053" w:name="_ETM_Q1_7707823"/>
      <w:bookmarkEnd w:id="3053"/>
      <w:r w:rsidR="00D9514E">
        <w:rPr>
          <w:rFonts w:hint="cs"/>
          <w:rtl/>
        </w:rPr>
        <w:t>אנחנו באירוע של תיקים של ארגוני פשיעה וכדומה</w:t>
      </w:r>
      <w:r>
        <w:rPr>
          <w:rFonts w:hint="cs"/>
          <w:rtl/>
        </w:rPr>
        <w:t>,</w:t>
      </w:r>
      <w:r w:rsidR="00D9514E">
        <w:rPr>
          <w:rFonts w:hint="cs"/>
          <w:rtl/>
        </w:rPr>
        <w:t xml:space="preserve"> יכול להיות </w:t>
      </w:r>
      <w:bookmarkStart w:id="3054" w:name="_ETM_Q1_7717190"/>
      <w:bookmarkEnd w:id="3054"/>
      <w:r>
        <w:rPr>
          <w:rFonts w:hint="cs"/>
          <w:rtl/>
        </w:rPr>
        <w:t>שצרי</w:t>
      </w:r>
      <w:r w:rsidR="00D9514E">
        <w:rPr>
          <w:rFonts w:hint="cs"/>
          <w:rtl/>
        </w:rPr>
        <w:t>ך</w:t>
      </w:r>
      <w:r>
        <w:rPr>
          <w:rFonts w:hint="cs"/>
          <w:rtl/>
        </w:rPr>
        <w:t xml:space="preserve"> </w:t>
      </w:r>
      <w:r w:rsidR="00D9514E">
        <w:rPr>
          <w:rFonts w:hint="cs"/>
          <w:rtl/>
        </w:rPr>
        <w:t>לתת לזה מענה בעולם החריגים</w:t>
      </w:r>
      <w:r>
        <w:rPr>
          <w:rFonts w:hint="cs"/>
          <w:rtl/>
        </w:rPr>
        <w:t>,</w:t>
      </w:r>
      <w:r w:rsidR="00D9514E">
        <w:rPr>
          <w:rFonts w:hint="cs"/>
          <w:rtl/>
        </w:rPr>
        <w:t xml:space="preserve"> אבל בוא</w:t>
      </w:r>
      <w:r>
        <w:rPr>
          <w:rFonts w:hint="cs"/>
          <w:rtl/>
        </w:rPr>
        <w:t>ו</w:t>
      </w:r>
      <w:r w:rsidR="00D9514E">
        <w:rPr>
          <w:rFonts w:hint="cs"/>
          <w:rtl/>
        </w:rPr>
        <w:t xml:space="preserve"> לא נהפוך </w:t>
      </w:r>
      <w:bookmarkStart w:id="3055" w:name="_ETM_Q1_7725007"/>
      <w:bookmarkEnd w:id="3055"/>
      <w:r w:rsidR="00D9514E">
        <w:rPr>
          <w:rFonts w:hint="cs"/>
          <w:rtl/>
        </w:rPr>
        <w:t>לזנב שמכשכש בכלב.</w:t>
      </w:r>
    </w:p>
    <w:p w:rsidR="00D9514E" w:rsidRDefault="00D9514E" w:rsidP="00D9514E">
      <w:pPr>
        <w:rPr>
          <w:rtl/>
        </w:rPr>
      </w:pPr>
      <w:bookmarkStart w:id="3056" w:name="_ETM_Q1_7728674"/>
      <w:bookmarkStart w:id="3057" w:name="_ETM_Q1_7728757"/>
      <w:bookmarkStart w:id="3058" w:name="_ETM_Q1_7729440"/>
      <w:bookmarkEnd w:id="3056"/>
      <w:bookmarkEnd w:id="3057"/>
      <w:bookmarkEnd w:id="3058"/>
    </w:p>
    <w:p w:rsidR="00D9514E" w:rsidRDefault="00D9514E" w:rsidP="00D9514E">
      <w:pPr>
        <w:pStyle w:val="a4"/>
        <w:keepNext/>
        <w:rPr>
          <w:rtl/>
        </w:rPr>
      </w:pPr>
      <w:bookmarkStart w:id="3059" w:name="ET_speaker_גלעד_בהט_295"/>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3059"/>
    </w:p>
    <w:p w:rsidR="00D9514E" w:rsidRDefault="00D9514E" w:rsidP="00D9514E">
      <w:pPr>
        <w:pStyle w:val="KeepWithNext"/>
        <w:rPr>
          <w:rtl/>
        </w:rPr>
      </w:pPr>
    </w:p>
    <w:p w:rsidR="00D9514E" w:rsidRDefault="00FC585F" w:rsidP="00FC585F">
      <w:pPr>
        <w:rPr>
          <w:rtl/>
        </w:rPr>
      </w:pPr>
      <w:bookmarkStart w:id="3060" w:name="_ETM_Q1_7729874"/>
      <w:bookmarkStart w:id="3061" w:name="_ETM_Q1_7729907"/>
      <w:bookmarkEnd w:id="3060"/>
      <w:bookmarkEnd w:id="3061"/>
      <w:r>
        <w:rPr>
          <w:rFonts w:hint="cs"/>
          <w:rtl/>
        </w:rPr>
        <w:t xml:space="preserve">בסוף אני נותן מכלול של דברים. בסופו של </w:t>
      </w:r>
      <w:bookmarkStart w:id="3062" w:name="_ETM_Q1_7734312"/>
      <w:bookmarkEnd w:id="3062"/>
      <w:r>
        <w:rPr>
          <w:rFonts w:hint="cs"/>
          <w:rtl/>
        </w:rPr>
        <w:t xml:space="preserve">יום </w:t>
      </w:r>
      <w:r w:rsidR="00D9514E">
        <w:rPr>
          <w:rFonts w:hint="cs"/>
          <w:rtl/>
        </w:rPr>
        <w:t xml:space="preserve">יש להבין שלמשטרה יש שני אינטרסים באירוע קטין </w:t>
      </w:r>
      <w:bookmarkStart w:id="3063" w:name="_ETM_Q1_7736124"/>
      <w:bookmarkEnd w:id="3063"/>
      <w:r w:rsidR="00D9514E">
        <w:rPr>
          <w:rtl/>
        </w:rPr>
        <w:t>–</w:t>
      </w:r>
      <w:r w:rsidR="00D9514E">
        <w:rPr>
          <w:rFonts w:hint="cs"/>
          <w:rtl/>
        </w:rPr>
        <w:t xml:space="preserve"> </w:t>
      </w:r>
      <w:r>
        <w:rPr>
          <w:rFonts w:hint="cs"/>
          <w:rtl/>
        </w:rPr>
        <w:t xml:space="preserve">הראשון, להגיע לחקר האמת, והשני, להגן ולשמור על </w:t>
      </w:r>
      <w:bookmarkStart w:id="3064" w:name="_ETM_Q1_7740550"/>
      <w:bookmarkEnd w:id="3064"/>
      <w:r>
        <w:rPr>
          <w:rFonts w:hint="cs"/>
          <w:rtl/>
        </w:rPr>
        <w:t xml:space="preserve">הקטין </w:t>
      </w:r>
      <w:r w:rsidR="00D9514E">
        <w:rPr>
          <w:rFonts w:hint="cs"/>
          <w:rtl/>
        </w:rPr>
        <w:t xml:space="preserve">ולנסות לא להכניסו בכלל למעגל העברייני. לשמור אותו מחוצה </w:t>
      </w:r>
      <w:bookmarkStart w:id="3065" w:name="_ETM_Q1_7745375"/>
      <w:bookmarkEnd w:id="3065"/>
      <w:r w:rsidR="00D9514E">
        <w:rPr>
          <w:rFonts w:hint="cs"/>
          <w:rtl/>
        </w:rPr>
        <w:t xml:space="preserve">לו. לכן האירוע הזה </w:t>
      </w:r>
      <w:r>
        <w:rPr>
          <w:rFonts w:hint="cs"/>
          <w:rtl/>
        </w:rPr>
        <w:t xml:space="preserve">הוא </w:t>
      </w:r>
      <w:r w:rsidR="00D9514E">
        <w:rPr>
          <w:rFonts w:hint="cs"/>
          <w:rtl/>
        </w:rPr>
        <w:t>יותר מורכב.</w:t>
      </w:r>
    </w:p>
    <w:p w:rsidR="00D9514E" w:rsidRDefault="00D9514E" w:rsidP="00D9514E">
      <w:pPr>
        <w:rPr>
          <w:rtl/>
        </w:rPr>
      </w:pPr>
      <w:bookmarkStart w:id="3066" w:name="_ETM_Q1_7749691"/>
      <w:bookmarkStart w:id="3067" w:name="_ETM_Q1_7749791"/>
      <w:bookmarkStart w:id="3068" w:name="_ETM_Q1_7750891"/>
      <w:bookmarkEnd w:id="3066"/>
      <w:bookmarkEnd w:id="3067"/>
      <w:bookmarkEnd w:id="3068"/>
    </w:p>
    <w:p w:rsidR="00D9514E" w:rsidRDefault="00D9514E" w:rsidP="00D9514E">
      <w:pPr>
        <w:pStyle w:val="af9"/>
        <w:keepNext/>
        <w:rPr>
          <w:rtl/>
        </w:rPr>
      </w:pPr>
      <w:bookmarkStart w:id="3069" w:name="ET_guest_576214_296"/>
      <w:r w:rsidRPr="00D9514E">
        <w:rPr>
          <w:rStyle w:val="TagStyle"/>
          <w:rtl/>
        </w:rPr>
        <w:t xml:space="preserve"> &lt;&lt; אורח &gt;&gt; </w:t>
      </w:r>
      <w:r>
        <w:rPr>
          <w:rtl/>
        </w:rPr>
        <w:t>ישי שרון:</w:t>
      </w:r>
      <w:r w:rsidRPr="00D9514E">
        <w:rPr>
          <w:rStyle w:val="TagStyle"/>
          <w:rtl/>
        </w:rPr>
        <w:t xml:space="preserve"> &lt;&lt; אורח &gt;&gt;</w:t>
      </w:r>
      <w:r>
        <w:rPr>
          <w:rtl/>
        </w:rPr>
        <w:t xml:space="preserve">   </w:t>
      </w:r>
      <w:bookmarkEnd w:id="3069"/>
    </w:p>
    <w:p w:rsidR="00D9514E" w:rsidRDefault="00D9514E" w:rsidP="00D9514E">
      <w:pPr>
        <w:pStyle w:val="KeepWithNext"/>
        <w:rPr>
          <w:rtl/>
        </w:rPr>
      </w:pPr>
    </w:p>
    <w:p w:rsidR="00D9514E" w:rsidRDefault="00D9514E" w:rsidP="00D9514E">
      <w:pPr>
        <w:rPr>
          <w:rtl/>
        </w:rPr>
      </w:pPr>
      <w:bookmarkStart w:id="3070" w:name="_ETM_Q1_7751391"/>
      <w:bookmarkStart w:id="3071" w:name="_ETM_Q1_7751458"/>
      <w:bookmarkEnd w:id="3070"/>
      <w:bookmarkEnd w:id="3071"/>
      <w:r>
        <w:rPr>
          <w:rFonts w:hint="cs"/>
          <w:rtl/>
        </w:rPr>
        <w:t xml:space="preserve">תיקי ארגוני פשיעה כמה פעמים </w:t>
      </w:r>
      <w:bookmarkStart w:id="3072" w:name="_ETM_Q1_7756908"/>
      <w:bookmarkEnd w:id="3072"/>
      <w:r>
        <w:rPr>
          <w:rFonts w:hint="cs"/>
          <w:rtl/>
        </w:rPr>
        <w:t xml:space="preserve">הפנית </w:t>
      </w:r>
      <w:r w:rsidR="00FC585F">
        <w:rPr>
          <w:rFonts w:hint="cs"/>
          <w:rtl/>
        </w:rPr>
        <w:t xml:space="preserve">את האדם הזה </w:t>
      </w:r>
      <w:proofErr w:type="spellStart"/>
      <w:r>
        <w:rPr>
          <w:rFonts w:hint="cs"/>
          <w:rtl/>
        </w:rPr>
        <w:t>לט"מ</w:t>
      </w:r>
      <w:proofErr w:type="spellEnd"/>
      <w:r>
        <w:rPr>
          <w:rFonts w:hint="cs"/>
          <w:rtl/>
        </w:rPr>
        <w:t>?</w:t>
      </w:r>
    </w:p>
    <w:p w:rsidR="00D9514E" w:rsidRDefault="00D9514E" w:rsidP="00D9514E">
      <w:pPr>
        <w:rPr>
          <w:rtl/>
        </w:rPr>
      </w:pPr>
      <w:bookmarkStart w:id="3073" w:name="_ETM_Q1_7760858"/>
      <w:bookmarkStart w:id="3074" w:name="_ETM_Q1_7760958"/>
      <w:bookmarkStart w:id="3075" w:name="_ETM_Q1_7761825"/>
      <w:bookmarkEnd w:id="3073"/>
      <w:bookmarkEnd w:id="3074"/>
      <w:bookmarkEnd w:id="3075"/>
    </w:p>
    <w:p w:rsidR="00D9514E" w:rsidRDefault="00D9514E" w:rsidP="00D9514E">
      <w:pPr>
        <w:pStyle w:val="a4"/>
        <w:keepNext/>
        <w:rPr>
          <w:rtl/>
        </w:rPr>
      </w:pPr>
      <w:bookmarkStart w:id="3076" w:name="ET_speaker_גלעד_בהט_297"/>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3076"/>
    </w:p>
    <w:p w:rsidR="00D9514E" w:rsidRDefault="00D9514E" w:rsidP="00D9514E">
      <w:pPr>
        <w:pStyle w:val="KeepWithNext"/>
        <w:rPr>
          <w:rtl/>
        </w:rPr>
      </w:pPr>
    </w:p>
    <w:p w:rsidR="00D9514E" w:rsidRDefault="00FC585F" w:rsidP="00D9514E">
      <w:pPr>
        <w:rPr>
          <w:rtl/>
        </w:rPr>
      </w:pPr>
      <w:bookmarkStart w:id="3077" w:name="_ETM_Q1_7762258"/>
      <w:bookmarkStart w:id="3078" w:name="_ETM_Q1_7762308"/>
      <w:bookmarkEnd w:id="3077"/>
      <w:bookmarkEnd w:id="3078"/>
      <w:r>
        <w:rPr>
          <w:rFonts w:hint="cs"/>
          <w:rtl/>
        </w:rPr>
        <w:t xml:space="preserve">לא יודע. </w:t>
      </w:r>
      <w:r w:rsidR="00D9514E">
        <w:rPr>
          <w:rFonts w:hint="cs"/>
          <w:rtl/>
        </w:rPr>
        <w:t>אין לי הנתון הזה.</w:t>
      </w:r>
    </w:p>
    <w:p w:rsidR="00D9514E" w:rsidRDefault="00D9514E" w:rsidP="00D9514E">
      <w:pPr>
        <w:rPr>
          <w:rtl/>
        </w:rPr>
      </w:pPr>
      <w:bookmarkStart w:id="3079" w:name="_ETM_Q1_7765392"/>
      <w:bookmarkStart w:id="3080" w:name="_ETM_Q1_7765478"/>
      <w:bookmarkStart w:id="3081" w:name="_ETM_Q1_7766325"/>
      <w:bookmarkEnd w:id="3079"/>
      <w:bookmarkEnd w:id="3080"/>
      <w:bookmarkEnd w:id="3081"/>
    </w:p>
    <w:p w:rsidR="00D9514E" w:rsidRDefault="00D9514E" w:rsidP="00D9514E">
      <w:pPr>
        <w:pStyle w:val="a4"/>
        <w:keepNext/>
        <w:rPr>
          <w:rtl/>
        </w:rPr>
      </w:pPr>
      <w:bookmarkStart w:id="3082" w:name="ET_speaker_6345_298"/>
      <w:r w:rsidRPr="00D9514E">
        <w:rPr>
          <w:rStyle w:val="TagStyle"/>
          <w:rtl/>
        </w:rPr>
        <w:t xml:space="preserve"> &lt;&lt; דובר &gt;&gt; </w:t>
      </w:r>
      <w:r>
        <w:rPr>
          <w:rtl/>
        </w:rPr>
        <w:t>טלי גוטליב (הליכוד):</w:t>
      </w:r>
      <w:r w:rsidRPr="00D9514E">
        <w:rPr>
          <w:rStyle w:val="TagStyle"/>
          <w:rtl/>
        </w:rPr>
        <w:t xml:space="preserve"> &lt;&lt; דובר &gt;&gt;</w:t>
      </w:r>
      <w:r>
        <w:rPr>
          <w:rtl/>
        </w:rPr>
        <w:t xml:space="preserve">   </w:t>
      </w:r>
      <w:bookmarkEnd w:id="3082"/>
    </w:p>
    <w:p w:rsidR="00D9514E" w:rsidRDefault="00D9514E" w:rsidP="00D9514E">
      <w:pPr>
        <w:pStyle w:val="KeepWithNext"/>
        <w:rPr>
          <w:rtl/>
        </w:rPr>
      </w:pPr>
    </w:p>
    <w:p w:rsidR="00D9514E" w:rsidRDefault="00FC585F" w:rsidP="00D9514E">
      <w:pPr>
        <w:rPr>
          <w:rtl/>
        </w:rPr>
      </w:pPr>
      <w:bookmarkStart w:id="3083" w:name="_ETM_Q1_7766725"/>
      <w:bookmarkStart w:id="3084" w:name="_ETM_Q1_7766775"/>
      <w:bookmarkEnd w:id="3083"/>
      <w:bookmarkEnd w:id="3084"/>
      <w:r>
        <w:rPr>
          <w:rFonts w:hint="cs"/>
          <w:rtl/>
        </w:rPr>
        <w:t xml:space="preserve">בדיוק. זה דמגוגיה </w:t>
      </w:r>
      <w:bookmarkStart w:id="3085" w:name="_ETM_Q1_7763498"/>
      <w:bookmarkEnd w:id="3085"/>
      <w:r>
        <w:rPr>
          <w:rFonts w:hint="cs"/>
          <w:rtl/>
        </w:rPr>
        <w:t xml:space="preserve">על ארגוני פשע. </w:t>
      </w:r>
      <w:r w:rsidR="00D9514E">
        <w:rPr>
          <w:rFonts w:hint="cs"/>
          <w:rtl/>
        </w:rPr>
        <w:t>אתם פוגעים בסנגורים</w:t>
      </w:r>
      <w:r>
        <w:rPr>
          <w:rFonts w:hint="cs"/>
          <w:rtl/>
        </w:rPr>
        <w:t>,</w:t>
      </w:r>
      <w:r w:rsidR="00D9514E">
        <w:rPr>
          <w:rFonts w:hint="cs"/>
          <w:rtl/>
        </w:rPr>
        <w:t xml:space="preserve"> זה בסדר</w:t>
      </w:r>
      <w:r>
        <w:rPr>
          <w:rFonts w:hint="cs"/>
          <w:rtl/>
        </w:rPr>
        <w:t xml:space="preserve"> לומר את זה כלאחר יד</w:t>
      </w:r>
      <w:r w:rsidR="00D9514E">
        <w:rPr>
          <w:rFonts w:hint="cs"/>
          <w:rtl/>
        </w:rPr>
        <w:t>.</w:t>
      </w:r>
    </w:p>
    <w:p w:rsidR="00D9514E" w:rsidRDefault="00D9514E" w:rsidP="00D9514E">
      <w:pPr>
        <w:rPr>
          <w:rtl/>
        </w:rPr>
      </w:pPr>
      <w:bookmarkStart w:id="3086" w:name="_ETM_Q1_7775354"/>
      <w:bookmarkStart w:id="3087" w:name="_ETM_Q1_7775425"/>
      <w:bookmarkEnd w:id="3086"/>
      <w:bookmarkEnd w:id="3087"/>
    </w:p>
    <w:p w:rsidR="00D9514E" w:rsidRDefault="00D9514E" w:rsidP="00D9514E">
      <w:pPr>
        <w:pStyle w:val="af6"/>
        <w:keepNext/>
        <w:rPr>
          <w:rtl/>
        </w:rPr>
      </w:pPr>
      <w:bookmarkStart w:id="3088" w:name="ET_yor_6157_299"/>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088"/>
    </w:p>
    <w:p w:rsidR="00D9514E" w:rsidRDefault="00D9514E" w:rsidP="00D9514E">
      <w:pPr>
        <w:pStyle w:val="KeepWithNext"/>
        <w:rPr>
          <w:rtl/>
        </w:rPr>
      </w:pPr>
    </w:p>
    <w:p w:rsidR="00D9514E" w:rsidRDefault="00D9514E" w:rsidP="00FC585F">
      <w:pPr>
        <w:rPr>
          <w:rtl/>
        </w:rPr>
      </w:pPr>
      <w:bookmarkStart w:id="3089" w:name="_ETM_Q1_7776027"/>
      <w:bookmarkEnd w:id="3089"/>
      <w:r>
        <w:rPr>
          <w:rFonts w:hint="cs"/>
          <w:rtl/>
        </w:rPr>
        <w:t xml:space="preserve">בואו נסכם </w:t>
      </w:r>
      <w:bookmarkStart w:id="3090" w:name="_ETM_Q1_7777775"/>
      <w:bookmarkEnd w:id="3090"/>
      <w:r w:rsidR="00FC585F">
        <w:rPr>
          <w:rFonts w:hint="cs"/>
          <w:rtl/>
        </w:rPr>
        <w:t xml:space="preserve">על </w:t>
      </w:r>
      <w:r>
        <w:rPr>
          <w:rFonts w:hint="cs"/>
          <w:rtl/>
        </w:rPr>
        <w:t xml:space="preserve">מה חולקים ועל מה לא. העמדה העקרונית </w:t>
      </w:r>
      <w:r w:rsidR="00FC585F">
        <w:rPr>
          <w:rFonts w:hint="cs"/>
          <w:rtl/>
        </w:rPr>
        <w:t xml:space="preserve">כפי </w:t>
      </w:r>
      <w:bookmarkStart w:id="3091" w:name="_ETM_Q1_7782756"/>
      <w:bookmarkEnd w:id="3091"/>
      <w:r w:rsidR="00FC585F">
        <w:rPr>
          <w:rFonts w:hint="cs"/>
          <w:rtl/>
        </w:rPr>
        <w:t xml:space="preserve">שאמרת, </w:t>
      </w:r>
      <w:r>
        <w:rPr>
          <w:rFonts w:hint="cs"/>
          <w:rtl/>
        </w:rPr>
        <w:t xml:space="preserve">בסדר גמור. </w:t>
      </w:r>
      <w:bookmarkStart w:id="3092" w:name="_ETM_Q1_7783909"/>
      <w:bookmarkEnd w:id="3092"/>
      <w:r w:rsidR="00FC585F">
        <w:rPr>
          <w:rFonts w:hint="cs"/>
          <w:rtl/>
        </w:rPr>
        <w:t>ה</w:t>
      </w:r>
      <w:r>
        <w:rPr>
          <w:rFonts w:hint="cs"/>
          <w:rtl/>
        </w:rPr>
        <w:t>נושא שיש מקרים ש</w:t>
      </w:r>
      <w:r w:rsidR="00FC585F">
        <w:rPr>
          <w:rFonts w:hint="cs"/>
          <w:rtl/>
        </w:rPr>
        <w:t xml:space="preserve">בהם </w:t>
      </w:r>
      <w:r>
        <w:rPr>
          <w:rFonts w:hint="cs"/>
          <w:rtl/>
        </w:rPr>
        <w:t xml:space="preserve">הסנגור </w:t>
      </w:r>
      <w:r w:rsidR="00FC585F">
        <w:rPr>
          <w:rFonts w:hint="cs"/>
          <w:rtl/>
        </w:rPr>
        <w:t xml:space="preserve">לא יפעל לטובת הקטין בגלל שיקולים של ארגוני פשיעה או שיקולים </w:t>
      </w:r>
      <w:r>
        <w:rPr>
          <w:rFonts w:hint="cs"/>
          <w:rtl/>
        </w:rPr>
        <w:t xml:space="preserve">של </w:t>
      </w:r>
      <w:r w:rsidR="00FC585F">
        <w:rPr>
          <w:rFonts w:hint="cs"/>
          <w:rtl/>
        </w:rPr>
        <w:t>ט</w:t>
      </w:r>
      <w:r>
        <w:rPr>
          <w:rFonts w:hint="cs"/>
          <w:rtl/>
        </w:rPr>
        <w:t>רור, מקרים שאפשר למ</w:t>
      </w:r>
      <w:r w:rsidR="00FC585F">
        <w:rPr>
          <w:rFonts w:hint="cs"/>
          <w:rtl/>
        </w:rPr>
        <w:t>צ</w:t>
      </w:r>
      <w:r>
        <w:rPr>
          <w:rFonts w:hint="cs"/>
          <w:rtl/>
        </w:rPr>
        <w:t xml:space="preserve">וא את </w:t>
      </w:r>
      <w:bookmarkStart w:id="3093" w:name="_ETM_Q1_7794576"/>
      <w:bookmarkEnd w:id="3093"/>
      <w:r>
        <w:rPr>
          <w:rFonts w:hint="cs"/>
          <w:rtl/>
        </w:rPr>
        <w:t xml:space="preserve">המענה ולתת </w:t>
      </w:r>
      <w:r w:rsidR="00FC585F">
        <w:rPr>
          <w:rFonts w:hint="cs"/>
          <w:rtl/>
        </w:rPr>
        <w:t xml:space="preserve">להם </w:t>
      </w:r>
      <w:r>
        <w:rPr>
          <w:rFonts w:hint="cs"/>
          <w:rtl/>
        </w:rPr>
        <w:t>את ההחרגה ו</w:t>
      </w:r>
      <w:r w:rsidR="00FC585F">
        <w:rPr>
          <w:rFonts w:hint="cs"/>
          <w:rtl/>
        </w:rPr>
        <w:t xml:space="preserve">הם </w:t>
      </w:r>
      <w:r>
        <w:rPr>
          <w:rFonts w:hint="cs"/>
          <w:rtl/>
        </w:rPr>
        <w:t xml:space="preserve">גם לא המקרים </w:t>
      </w:r>
      <w:r w:rsidR="00FC585F">
        <w:rPr>
          <w:rFonts w:hint="cs"/>
          <w:rtl/>
        </w:rPr>
        <w:t xml:space="preserve">שבהם אתה צריך להתמודד </w:t>
      </w:r>
      <w:r>
        <w:rPr>
          <w:rFonts w:hint="cs"/>
          <w:rtl/>
        </w:rPr>
        <w:t xml:space="preserve">עם התובנה של </w:t>
      </w:r>
      <w:bookmarkStart w:id="3094" w:name="_ETM_Q1_7801259"/>
      <w:bookmarkEnd w:id="3094"/>
      <w:r>
        <w:rPr>
          <w:rFonts w:hint="cs"/>
          <w:rtl/>
        </w:rPr>
        <w:t>ט"מ</w:t>
      </w:r>
      <w:r w:rsidR="00FC585F">
        <w:rPr>
          <w:rFonts w:hint="cs"/>
          <w:rtl/>
        </w:rPr>
        <w:t>,</w:t>
      </w:r>
      <w:r>
        <w:rPr>
          <w:rFonts w:hint="cs"/>
          <w:rtl/>
        </w:rPr>
        <w:t xml:space="preserve"> כי טיפול מותנה בדרך כלל לא הולך למקום הזה. </w:t>
      </w:r>
      <w:bookmarkStart w:id="3095" w:name="_ETM_Q1_7807493"/>
      <w:bookmarkEnd w:id="3095"/>
      <w:r>
        <w:rPr>
          <w:rFonts w:hint="cs"/>
          <w:rtl/>
        </w:rPr>
        <w:t>אני מסכם</w:t>
      </w:r>
      <w:r w:rsidR="00FC585F">
        <w:rPr>
          <w:rFonts w:hint="cs"/>
          <w:rtl/>
        </w:rPr>
        <w:t>,</w:t>
      </w:r>
      <w:r>
        <w:rPr>
          <w:rFonts w:hint="cs"/>
          <w:rtl/>
        </w:rPr>
        <w:t xml:space="preserve"> כי אני חושב שמה שאנו לא חולקים </w:t>
      </w:r>
      <w:bookmarkStart w:id="3096" w:name="_ETM_Q1_7816210"/>
      <w:bookmarkEnd w:id="3096"/>
      <w:r w:rsidR="00FC585F">
        <w:rPr>
          <w:rFonts w:hint="cs"/>
          <w:rtl/>
        </w:rPr>
        <w:t>בו לא נחלוק. הדיכוטומ</w:t>
      </w:r>
      <w:r>
        <w:rPr>
          <w:rFonts w:hint="cs"/>
          <w:rtl/>
        </w:rPr>
        <w:t>יה ש</w:t>
      </w:r>
      <w:r w:rsidR="00FC585F">
        <w:rPr>
          <w:rFonts w:hint="cs"/>
          <w:rtl/>
        </w:rPr>
        <w:t>הופיעה</w:t>
      </w:r>
      <w:r>
        <w:rPr>
          <w:rFonts w:hint="cs"/>
          <w:rtl/>
        </w:rPr>
        <w:t xml:space="preserve"> בעמוד הפתיחה </w:t>
      </w:r>
      <w:r w:rsidR="00FC585F">
        <w:rPr>
          <w:rFonts w:hint="cs"/>
          <w:rtl/>
        </w:rPr>
        <w:t xml:space="preserve">של המסמך </w:t>
      </w:r>
      <w:r>
        <w:rPr>
          <w:rFonts w:hint="cs"/>
          <w:rtl/>
        </w:rPr>
        <w:t xml:space="preserve">שלכם </w:t>
      </w:r>
      <w:r w:rsidR="00FC585F">
        <w:rPr>
          <w:rFonts w:hint="cs"/>
          <w:rtl/>
        </w:rPr>
        <w:t xml:space="preserve">שאמר שבשנייה </w:t>
      </w:r>
      <w:r w:rsidR="00FC585F">
        <w:rPr>
          <w:rtl/>
        </w:rPr>
        <w:t>–</w:t>
      </w:r>
      <w:r w:rsidR="00FC585F">
        <w:rPr>
          <w:rFonts w:hint="cs"/>
          <w:rtl/>
        </w:rPr>
        <w:t xml:space="preserve"> וזה </w:t>
      </w:r>
      <w:r>
        <w:rPr>
          <w:rFonts w:hint="cs"/>
          <w:rtl/>
        </w:rPr>
        <w:t>לא ענ</w:t>
      </w:r>
      <w:r w:rsidR="00FC585F">
        <w:rPr>
          <w:rFonts w:hint="cs"/>
          <w:rtl/>
        </w:rPr>
        <w:t>י</w:t>
      </w:r>
      <w:r>
        <w:rPr>
          <w:rFonts w:hint="cs"/>
          <w:rtl/>
        </w:rPr>
        <w:t xml:space="preserve">ין </w:t>
      </w:r>
      <w:bookmarkStart w:id="3097" w:name="_ETM_Q1_7825694"/>
      <w:bookmarkEnd w:id="3097"/>
      <w:r>
        <w:rPr>
          <w:rFonts w:hint="cs"/>
          <w:rtl/>
        </w:rPr>
        <w:t xml:space="preserve">של </w:t>
      </w:r>
      <w:r w:rsidR="00FC585F">
        <w:rPr>
          <w:rFonts w:hint="cs"/>
          <w:rtl/>
        </w:rPr>
        <w:t xml:space="preserve">הודאה אלא של </w:t>
      </w:r>
      <w:r>
        <w:rPr>
          <w:rFonts w:hint="cs"/>
          <w:rtl/>
        </w:rPr>
        <w:t xml:space="preserve">שיתוף פעולה, מי שהשתמש במינוח הודאה זה לא אני </w:t>
      </w:r>
      <w:bookmarkStart w:id="3098" w:name="_ETM_Q1_7834694"/>
      <w:bookmarkEnd w:id="3098"/>
      <w:r>
        <w:rPr>
          <w:rFonts w:hint="cs"/>
          <w:rtl/>
        </w:rPr>
        <w:t xml:space="preserve">אלא </w:t>
      </w:r>
      <w:r w:rsidR="00FC585F">
        <w:rPr>
          <w:rFonts w:hint="cs"/>
          <w:rtl/>
        </w:rPr>
        <w:t xml:space="preserve">זה </w:t>
      </w:r>
      <w:r>
        <w:rPr>
          <w:rFonts w:hint="cs"/>
          <w:rtl/>
        </w:rPr>
        <w:t xml:space="preserve">אתם. </w:t>
      </w:r>
      <w:r w:rsidR="00FC585F">
        <w:rPr>
          <w:rFonts w:hint="cs"/>
          <w:rtl/>
        </w:rPr>
        <w:t xml:space="preserve">אני </w:t>
      </w:r>
      <w:bookmarkStart w:id="3099" w:name="_ETM_Q1_7835769"/>
      <w:bookmarkEnd w:id="3099"/>
      <w:r w:rsidR="00FC585F">
        <w:rPr>
          <w:rFonts w:hint="cs"/>
          <w:rtl/>
        </w:rPr>
        <w:t xml:space="preserve">מסכים והגיוני שאי שיתוף פעולה </w:t>
      </w:r>
      <w:r>
        <w:rPr>
          <w:rFonts w:hint="cs"/>
          <w:rtl/>
        </w:rPr>
        <w:t>בחקירה גם עם שירות המבחן ככל שייצא</w:t>
      </w:r>
      <w:r w:rsidR="00FC585F">
        <w:rPr>
          <w:rFonts w:hint="cs"/>
          <w:rtl/>
        </w:rPr>
        <w:t>,</w:t>
      </w:r>
      <w:r>
        <w:rPr>
          <w:rFonts w:hint="cs"/>
          <w:rtl/>
        </w:rPr>
        <w:t xml:space="preserve"> יגרום </w:t>
      </w:r>
      <w:bookmarkStart w:id="3100" w:name="_ETM_Q1_7843311"/>
      <w:bookmarkEnd w:id="3100"/>
      <w:r>
        <w:rPr>
          <w:rFonts w:hint="cs"/>
          <w:rtl/>
        </w:rPr>
        <w:t>ל</w:t>
      </w:r>
      <w:r w:rsidR="00FC585F">
        <w:rPr>
          <w:rFonts w:hint="cs"/>
          <w:rtl/>
        </w:rPr>
        <w:t>דחוף יותר אנשים למקום העבר</w:t>
      </w:r>
      <w:r>
        <w:rPr>
          <w:rFonts w:hint="cs"/>
          <w:rtl/>
        </w:rPr>
        <w:t xml:space="preserve">ייני. גם לו הייתי מקבל את הנחת המוצא </w:t>
      </w:r>
      <w:r w:rsidR="00FC585F">
        <w:rPr>
          <w:rFonts w:hint="cs"/>
          <w:rtl/>
        </w:rPr>
        <w:t xml:space="preserve">שאפרת אמרה בתחילת הדיון </w:t>
      </w:r>
      <w:r>
        <w:rPr>
          <w:rFonts w:hint="cs"/>
          <w:rtl/>
        </w:rPr>
        <w:t>שמוסווית</w:t>
      </w:r>
      <w:r w:rsidR="00FC585F">
        <w:rPr>
          <w:rFonts w:hint="cs"/>
          <w:rtl/>
        </w:rPr>
        <w:t xml:space="preserve"> בעמדת המשטרה</w:t>
      </w:r>
      <w:r>
        <w:rPr>
          <w:rFonts w:hint="cs"/>
          <w:rtl/>
        </w:rPr>
        <w:t xml:space="preserve">- </w:t>
      </w:r>
      <w:bookmarkStart w:id="3101" w:name="_ETM_Q1_7852761"/>
      <w:bookmarkEnd w:id="3101"/>
      <w:r>
        <w:rPr>
          <w:rFonts w:hint="cs"/>
          <w:rtl/>
        </w:rPr>
        <w:t>-</w:t>
      </w:r>
    </w:p>
    <w:p w:rsidR="00D9514E" w:rsidRDefault="00D9514E" w:rsidP="00D9514E">
      <w:pPr>
        <w:rPr>
          <w:rtl/>
        </w:rPr>
      </w:pPr>
      <w:bookmarkStart w:id="3102" w:name="_ETM_Q1_7853161"/>
      <w:bookmarkStart w:id="3103" w:name="_ETM_Q1_7853245"/>
      <w:bookmarkEnd w:id="3102"/>
      <w:bookmarkEnd w:id="3103"/>
    </w:p>
    <w:p w:rsidR="00D9514E" w:rsidRDefault="00D9514E" w:rsidP="00D9514E">
      <w:pPr>
        <w:pStyle w:val="a4"/>
        <w:keepNext/>
        <w:rPr>
          <w:rtl/>
        </w:rPr>
      </w:pPr>
      <w:bookmarkStart w:id="3104" w:name="_ETM_Q1_7853778"/>
      <w:bookmarkStart w:id="3105" w:name="_ETM_Q1_7855478"/>
      <w:bookmarkStart w:id="3106" w:name="ET_speaker_גלעד_בהט_301"/>
      <w:bookmarkEnd w:id="3104"/>
      <w:bookmarkEnd w:id="3105"/>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3106"/>
    </w:p>
    <w:p w:rsidR="00D9514E" w:rsidRDefault="00D9514E" w:rsidP="00D9514E">
      <w:pPr>
        <w:pStyle w:val="KeepWithNext"/>
        <w:rPr>
          <w:rtl/>
        </w:rPr>
      </w:pPr>
    </w:p>
    <w:p w:rsidR="00D9514E" w:rsidRDefault="00FC585F" w:rsidP="00FC585F">
      <w:pPr>
        <w:rPr>
          <w:rtl/>
        </w:rPr>
      </w:pPr>
      <w:bookmarkStart w:id="3107" w:name="_ETM_Q1_7855895"/>
      <w:bookmarkStart w:id="3108" w:name="_ETM_Q1_7855928"/>
      <w:bookmarkEnd w:id="3107"/>
      <w:bookmarkEnd w:id="3108"/>
      <w:r>
        <w:rPr>
          <w:rFonts w:hint="cs"/>
          <w:rtl/>
        </w:rPr>
        <w:t xml:space="preserve">לא מוסווית. אמרנו את זה. לגבי הורדת כמות הודאות האמת, </w:t>
      </w:r>
      <w:r w:rsidR="00D9514E">
        <w:rPr>
          <w:rFonts w:hint="cs"/>
          <w:rtl/>
        </w:rPr>
        <w:t xml:space="preserve">אמרנו את </w:t>
      </w:r>
      <w:r>
        <w:rPr>
          <w:rFonts w:hint="cs"/>
          <w:rtl/>
        </w:rPr>
        <w:t>זה גם הפרקליטות וגם אנחנו. לא מ</w:t>
      </w:r>
      <w:r w:rsidR="00D9514E">
        <w:rPr>
          <w:rFonts w:hint="cs"/>
          <w:rtl/>
        </w:rPr>
        <w:t>ו</w:t>
      </w:r>
      <w:r>
        <w:rPr>
          <w:rFonts w:hint="cs"/>
          <w:rtl/>
        </w:rPr>
        <w:t>סו</w:t>
      </w:r>
      <w:r w:rsidR="00D9514E">
        <w:rPr>
          <w:rFonts w:hint="cs"/>
          <w:rtl/>
        </w:rPr>
        <w:t>ו</w:t>
      </w:r>
      <w:r>
        <w:rPr>
          <w:rFonts w:hint="cs"/>
          <w:rtl/>
        </w:rPr>
        <w:t>י</w:t>
      </w:r>
      <w:r w:rsidR="00D9514E">
        <w:rPr>
          <w:rFonts w:hint="cs"/>
          <w:rtl/>
        </w:rPr>
        <w:t xml:space="preserve">ת. גלויה </w:t>
      </w:r>
      <w:bookmarkStart w:id="3109" w:name="_ETM_Q1_7862945"/>
      <w:bookmarkEnd w:id="3109"/>
      <w:r w:rsidR="00D9514E">
        <w:rPr>
          <w:rFonts w:hint="cs"/>
          <w:rtl/>
        </w:rPr>
        <w:t>לחלוטין.</w:t>
      </w:r>
    </w:p>
    <w:p w:rsidR="00D9514E" w:rsidRDefault="00D9514E" w:rsidP="00D9514E">
      <w:pPr>
        <w:rPr>
          <w:rtl/>
        </w:rPr>
      </w:pPr>
      <w:bookmarkStart w:id="3110" w:name="_ETM_Q1_7864228"/>
      <w:bookmarkStart w:id="3111" w:name="_ETM_Q1_7864327"/>
      <w:bookmarkEnd w:id="3110"/>
      <w:bookmarkEnd w:id="3111"/>
    </w:p>
    <w:p w:rsidR="00D9514E" w:rsidRDefault="00D9514E" w:rsidP="00D9514E">
      <w:pPr>
        <w:pStyle w:val="af6"/>
        <w:keepNext/>
        <w:rPr>
          <w:rtl/>
        </w:rPr>
      </w:pPr>
      <w:bookmarkStart w:id="3112" w:name="ET_yor_6157_302"/>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112"/>
    </w:p>
    <w:p w:rsidR="00D9514E" w:rsidRDefault="00D9514E" w:rsidP="00D9514E">
      <w:pPr>
        <w:pStyle w:val="KeepWithNext"/>
        <w:rPr>
          <w:rtl/>
        </w:rPr>
      </w:pPr>
    </w:p>
    <w:p w:rsidR="00D9514E" w:rsidRDefault="00FC585F" w:rsidP="00FC585F">
      <w:pPr>
        <w:rPr>
          <w:rtl/>
        </w:rPr>
      </w:pPr>
      <w:bookmarkStart w:id="3113" w:name="_ETM_Q1_7864762"/>
      <w:bookmarkEnd w:id="3113"/>
      <w:r>
        <w:rPr>
          <w:rFonts w:hint="cs"/>
          <w:rtl/>
        </w:rPr>
        <w:t xml:space="preserve">לא בטוח שהיא נכונה. </w:t>
      </w:r>
      <w:r w:rsidR="00D9514E">
        <w:rPr>
          <w:rFonts w:hint="cs"/>
          <w:rtl/>
        </w:rPr>
        <w:t>אני אפילו העליתי את החשש ההפ</w:t>
      </w:r>
      <w:r>
        <w:rPr>
          <w:rFonts w:hint="cs"/>
          <w:rtl/>
        </w:rPr>
        <w:t>ו</w:t>
      </w:r>
      <w:r w:rsidR="00D9514E">
        <w:rPr>
          <w:rFonts w:hint="cs"/>
          <w:rtl/>
        </w:rPr>
        <w:t>ך ב</w:t>
      </w:r>
      <w:r>
        <w:rPr>
          <w:rFonts w:hint="cs"/>
          <w:rtl/>
        </w:rPr>
        <w:t>מ</w:t>
      </w:r>
      <w:r w:rsidR="00D9514E">
        <w:rPr>
          <w:rFonts w:hint="cs"/>
          <w:rtl/>
        </w:rPr>
        <w:t>ובן הזה.</w:t>
      </w:r>
    </w:p>
    <w:p w:rsidR="00D9514E" w:rsidRDefault="00D9514E" w:rsidP="00D9514E">
      <w:pPr>
        <w:rPr>
          <w:rtl/>
        </w:rPr>
      </w:pPr>
      <w:bookmarkStart w:id="3114" w:name="_ETM_Q1_7870695"/>
      <w:bookmarkStart w:id="3115" w:name="_ETM_Q1_7870779"/>
      <w:bookmarkEnd w:id="3114"/>
      <w:bookmarkEnd w:id="3115"/>
    </w:p>
    <w:p w:rsidR="00D9514E" w:rsidRDefault="00D9514E" w:rsidP="00D9514E">
      <w:pPr>
        <w:pStyle w:val="-"/>
        <w:keepNext/>
        <w:rPr>
          <w:rtl/>
        </w:rPr>
      </w:pPr>
      <w:bookmarkStart w:id="3116" w:name="ET_speakercontinue_גלעד_בהט_303"/>
      <w:r w:rsidRPr="00D9514E">
        <w:rPr>
          <w:rStyle w:val="TagStyle"/>
          <w:rtl/>
        </w:rPr>
        <w:t xml:space="preserve"> &lt;&lt; </w:t>
      </w:r>
      <w:proofErr w:type="spellStart"/>
      <w:r w:rsidRPr="00D9514E">
        <w:rPr>
          <w:rStyle w:val="TagStyle"/>
          <w:rtl/>
        </w:rPr>
        <w:t>דובר_המשך</w:t>
      </w:r>
      <w:proofErr w:type="spellEnd"/>
      <w:r w:rsidRPr="00D9514E">
        <w:rPr>
          <w:rStyle w:val="TagStyle"/>
          <w:rtl/>
        </w:rPr>
        <w:t xml:space="preserve"> &gt;&gt; </w:t>
      </w:r>
      <w:r>
        <w:rPr>
          <w:rtl/>
        </w:rPr>
        <w:t>גלעד בהט:</w:t>
      </w:r>
      <w:r w:rsidRPr="00D9514E">
        <w:rPr>
          <w:rStyle w:val="TagStyle"/>
          <w:rtl/>
        </w:rPr>
        <w:t xml:space="preserve"> &lt;&lt; </w:t>
      </w:r>
      <w:proofErr w:type="spellStart"/>
      <w:r w:rsidRPr="00D9514E">
        <w:rPr>
          <w:rStyle w:val="TagStyle"/>
          <w:rtl/>
        </w:rPr>
        <w:t>דובר_המשך</w:t>
      </w:r>
      <w:proofErr w:type="spellEnd"/>
      <w:r w:rsidRPr="00D9514E">
        <w:rPr>
          <w:rStyle w:val="TagStyle"/>
          <w:rtl/>
        </w:rPr>
        <w:t xml:space="preserve"> &gt;&gt;</w:t>
      </w:r>
      <w:r>
        <w:rPr>
          <w:rtl/>
        </w:rPr>
        <w:t xml:space="preserve">   </w:t>
      </w:r>
      <w:bookmarkEnd w:id="3116"/>
    </w:p>
    <w:p w:rsidR="00D9514E" w:rsidRDefault="00D9514E" w:rsidP="00D9514E">
      <w:pPr>
        <w:pStyle w:val="KeepWithNext"/>
        <w:rPr>
          <w:rtl/>
        </w:rPr>
      </w:pPr>
    </w:p>
    <w:p w:rsidR="00D9514E" w:rsidRDefault="00D9514E" w:rsidP="00D9514E">
      <w:pPr>
        <w:rPr>
          <w:rtl/>
        </w:rPr>
      </w:pPr>
      <w:bookmarkStart w:id="3117" w:name="_ETM_Q1_7871228"/>
      <w:bookmarkEnd w:id="3117"/>
      <w:r>
        <w:rPr>
          <w:rFonts w:hint="cs"/>
          <w:rtl/>
        </w:rPr>
        <w:t xml:space="preserve">לא הפוך. העלית </w:t>
      </w:r>
      <w:bookmarkStart w:id="3118" w:name="_ETM_Q1_7873345"/>
      <w:bookmarkEnd w:id="3118"/>
      <w:r>
        <w:rPr>
          <w:rFonts w:hint="cs"/>
          <w:rtl/>
        </w:rPr>
        <w:t>חשש להודא</w:t>
      </w:r>
      <w:r w:rsidR="00FC585F">
        <w:rPr>
          <w:rFonts w:hint="cs"/>
          <w:rtl/>
        </w:rPr>
        <w:t>ו</w:t>
      </w:r>
      <w:r>
        <w:rPr>
          <w:rFonts w:hint="cs"/>
          <w:rtl/>
        </w:rPr>
        <w:t xml:space="preserve">ת שווא. </w:t>
      </w:r>
    </w:p>
    <w:p w:rsidR="00D9514E" w:rsidRDefault="00D9514E" w:rsidP="00D9514E">
      <w:pPr>
        <w:rPr>
          <w:rtl/>
        </w:rPr>
      </w:pPr>
      <w:bookmarkStart w:id="3119" w:name="_ETM_Q1_7878862"/>
      <w:bookmarkStart w:id="3120" w:name="_ETM_Q1_7878962"/>
      <w:bookmarkEnd w:id="3119"/>
      <w:bookmarkEnd w:id="3120"/>
    </w:p>
    <w:p w:rsidR="00D9514E" w:rsidRDefault="00D9514E" w:rsidP="00D9514E">
      <w:pPr>
        <w:pStyle w:val="af6"/>
        <w:keepNext/>
        <w:rPr>
          <w:rtl/>
        </w:rPr>
      </w:pPr>
      <w:bookmarkStart w:id="3121" w:name="ET_yor_6157_304"/>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121"/>
    </w:p>
    <w:p w:rsidR="00D9514E" w:rsidRDefault="00D9514E" w:rsidP="00D9514E">
      <w:pPr>
        <w:pStyle w:val="KeepWithNext"/>
        <w:rPr>
          <w:rtl/>
        </w:rPr>
      </w:pPr>
    </w:p>
    <w:p w:rsidR="00D9514E" w:rsidRDefault="00D9514E" w:rsidP="00CF3611">
      <w:pPr>
        <w:rPr>
          <w:rtl/>
        </w:rPr>
      </w:pPr>
      <w:bookmarkStart w:id="3122" w:name="_ETM_Q1_7879479"/>
      <w:bookmarkEnd w:id="3122"/>
      <w:r>
        <w:rPr>
          <w:rFonts w:hint="cs"/>
          <w:rtl/>
        </w:rPr>
        <w:t>י</w:t>
      </w:r>
      <w:r w:rsidR="00FC585F">
        <w:rPr>
          <w:rFonts w:hint="cs"/>
          <w:rtl/>
        </w:rPr>
        <w:t>גרום להודאות בתיקים שה</w:t>
      </w:r>
      <w:r>
        <w:rPr>
          <w:rFonts w:hint="cs"/>
          <w:rtl/>
        </w:rPr>
        <w:t xml:space="preserve">ם לא מודים. </w:t>
      </w:r>
      <w:bookmarkStart w:id="3123" w:name="_ETM_Q1_7885296"/>
      <w:bookmarkEnd w:id="3123"/>
      <w:r>
        <w:rPr>
          <w:rFonts w:hint="cs"/>
          <w:rtl/>
        </w:rPr>
        <w:t>לא יודע אם זה ש</w:t>
      </w:r>
      <w:r w:rsidR="00FC585F">
        <w:rPr>
          <w:rFonts w:hint="cs"/>
          <w:rtl/>
        </w:rPr>
        <w:t>ו</w:t>
      </w:r>
      <w:r>
        <w:rPr>
          <w:rFonts w:hint="cs"/>
          <w:rtl/>
        </w:rPr>
        <w:t xml:space="preserve">וא או אמת. </w:t>
      </w:r>
      <w:r w:rsidR="00FC585F">
        <w:rPr>
          <w:rFonts w:hint="cs"/>
          <w:rtl/>
        </w:rPr>
        <w:t xml:space="preserve">לי אין דרך לדעת כמה הודאות שווא וכמה אי הודאות שווא יש. </w:t>
      </w:r>
      <w:bookmarkStart w:id="3124" w:name="_ETM_Q1_7891442"/>
      <w:bookmarkEnd w:id="3124"/>
      <w:r w:rsidR="00FC585F">
        <w:rPr>
          <w:rFonts w:hint="cs"/>
          <w:rtl/>
        </w:rPr>
        <w:t xml:space="preserve">אני </w:t>
      </w:r>
      <w:r>
        <w:rPr>
          <w:rFonts w:hint="cs"/>
          <w:rtl/>
        </w:rPr>
        <w:t xml:space="preserve">יכול להסתכל וגם </w:t>
      </w:r>
      <w:bookmarkStart w:id="3125" w:name="_ETM_Q1_7890812"/>
      <w:bookmarkEnd w:id="3125"/>
      <w:r>
        <w:rPr>
          <w:rFonts w:hint="cs"/>
          <w:rtl/>
        </w:rPr>
        <w:t>אפ</w:t>
      </w:r>
      <w:r w:rsidR="00FC585F">
        <w:rPr>
          <w:rFonts w:hint="cs"/>
          <w:rtl/>
        </w:rPr>
        <w:t>רת דיברה</w:t>
      </w:r>
      <w:r>
        <w:rPr>
          <w:rFonts w:hint="cs"/>
          <w:rtl/>
        </w:rPr>
        <w:t xml:space="preserve"> על הורדת כמות ההודאות </w:t>
      </w:r>
      <w:r w:rsidR="00CF3611">
        <w:rPr>
          <w:rFonts w:hint="cs"/>
          <w:rtl/>
        </w:rPr>
        <w:t xml:space="preserve">ואתם מניחים, בגלל שאתם מניחים שהודאות שווא זה תופעה </w:t>
      </w:r>
      <w:r>
        <w:rPr>
          <w:rFonts w:hint="cs"/>
          <w:rtl/>
        </w:rPr>
        <w:t xml:space="preserve">יותר נדירה ממה שקיימת, </w:t>
      </w:r>
      <w:r w:rsidR="00CF3611">
        <w:rPr>
          <w:rFonts w:hint="cs"/>
          <w:rtl/>
        </w:rPr>
        <w:t xml:space="preserve">לא משנה למה, </w:t>
      </w:r>
      <w:r>
        <w:rPr>
          <w:rFonts w:hint="cs"/>
          <w:rtl/>
        </w:rPr>
        <w:t xml:space="preserve">אתם </w:t>
      </w:r>
      <w:bookmarkStart w:id="3126" w:name="_ETM_Q1_7899946"/>
      <w:bookmarkEnd w:id="3126"/>
      <w:r>
        <w:rPr>
          <w:rFonts w:hint="cs"/>
          <w:rtl/>
        </w:rPr>
        <w:t xml:space="preserve">מניחים </w:t>
      </w:r>
      <w:r w:rsidR="00CF3611">
        <w:rPr>
          <w:rFonts w:hint="cs"/>
          <w:rtl/>
        </w:rPr>
        <w:t xml:space="preserve">שהורדת כמות ההודאות </w:t>
      </w:r>
      <w:r>
        <w:rPr>
          <w:rFonts w:hint="cs"/>
          <w:rtl/>
        </w:rPr>
        <w:t xml:space="preserve">שווה הורדת כמות </w:t>
      </w:r>
      <w:r w:rsidR="00CF3611">
        <w:rPr>
          <w:rFonts w:hint="cs"/>
          <w:rtl/>
        </w:rPr>
        <w:t>הודאות האמ</w:t>
      </w:r>
      <w:r>
        <w:rPr>
          <w:rFonts w:hint="cs"/>
          <w:rtl/>
        </w:rPr>
        <w:t>ת</w:t>
      </w:r>
      <w:r w:rsidR="00CF3611">
        <w:rPr>
          <w:rFonts w:hint="cs"/>
          <w:rtl/>
        </w:rPr>
        <w:t xml:space="preserve"> כי אין לכם דרך לדעת לא הודאות אמת ולא הודאות שווא</w:t>
      </w:r>
      <w:r>
        <w:rPr>
          <w:rFonts w:hint="cs"/>
          <w:rtl/>
        </w:rPr>
        <w:t>.</w:t>
      </w:r>
    </w:p>
    <w:p w:rsidR="00D9514E" w:rsidRDefault="00D9514E" w:rsidP="00D9514E">
      <w:pPr>
        <w:rPr>
          <w:rtl/>
        </w:rPr>
      </w:pPr>
      <w:bookmarkStart w:id="3127" w:name="_ETM_Q1_7909396"/>
      <w:bookmarkStart w:id="3128" w:name="_ETM_Q1_7909480"/>
      <w:bookmarkStart w:id="3129" w:name="_ETM_Q1_7910363"/>
      <w:bookmarkEnd w:id="3127"/>
      <w:bookmarkEnd w:id="3128"/>
      <w:bookmarkEnd w:id="3129"/>
    </w:p>
    <w:p w:rsidR="00D9514E" w:rsidRDefault="00D9514E" w:rsidP="00D9514E">
      <w:pPr>
        <w:pStyle w:val="a4"/>
        <w:keepNext/>
        <w:rPr>
          <w:rtl/>
        </w:rPr>
      </w:pPr>
      <w:bookmarkStart w:id="3130" w:name="ET_speaker_איתמר_גלבפיש_305"/>
      <w:r w:rsidRPr="00D9514E">
        <w:rPr>
          <w:rStyle w:val="TagStyle"/>
          <w:rtl/>
        </w:rPr>
        <w:t xml:space="preserve"> &lt;&lt; דובר &gt;&gt; </w:t>
      </w:r>
      <w:r>
        <w:rPr>
          <w:rtl/>
        </w:rPr>
        <w:t xml:space="preserve">איתמר </w:t>
      </w:r>
      <w:proofErr w:type="spellStart"/>
      <w:r>
        <w:rPr>
          <w:rtl/>
        </w:rPr>
        <w:t>גלבפיש</w:t>
      </w:r>
      <w:proofErr w:type="spellEnd"/>
      <w:r>
        <w:rPr>
          <w:rtl/>
        </w:rPr>
        <w:t>:</w:t>
      </w:r>
      <w:r w:rsidRPr="00D9514E">
        <w:rPr>
          <w:rStyle w:val="TagStyle"/>
          <w:rtl/>
        </w:rPr>
        <w:t xml:space="preserve"> &lt;&lt; דובר &gt;&gt;</w:t>
      </w:r>
      <w:r>
        <w:rPr>
          <w:rtl/>
        </w:rPr>
        <w:t xml:space="preserve">   </w:t>
      </w:r>
      <w:bookmarkEnd w:id="3130"/>
    </w:p>
    <w:p w:rsidR="00D9514E" w:rsidRDefault="00D9514E" w:rsidP="00D9514E">
      <w:pPr>
        <w:pStyle w:val="KeepWithNext"/>
        <w:rPr>
          <w:rtl/>
        </w:rPr>
      </w:pPr>
    </w:p>
    <w:p w:rsidR="00D9514E" w:rsidRDefault="00D9514E" w:rsidP="00D9514E">
      <w:pPr>
        <w:rPr>
          <w:rtl/>
        </w:rPr>
      </w:pPr>
      <w:bookmarkStart w:id="3131" w:name="_ETM_Q1_7910812"/>
      <w:bookmarkStart w:id="3132" w:name="_ETM_Q1_7910847"/>
      <w:bookmarkEnd w:id="3131"/>
      <w:bookmarkEnd w:id="3132"/>
      <w:r>
        <w:rPr>
          <w:rFonts w:hint="cs"/>
          <w:rtl/>
        </w:rPr>
        <w:t xml:space="preserve">כל השיטות </w:t>
      </w:r>
      <w:r w:rsidR="00CF3611">
        <w:rPr>
          <w:rFonts w:hint="cs"/>
          <w:rtl/>
        </w:rPr>
        <w:t xml:space="preserve">להורדת הודאות שווא </w:t>
      </w:r>
      <w:r>
        <w:rPr>
          <w:rFonts w:hint="cs"/>
          <w:rtl/>
        </w:rPr>
        <w:t xml:space="preserve">מורידות גם </w:t>
      </w:r>
      <w:bookmarkStart w:id="3133" w:name="_ETM_Q1_7914046"/>
      <w:bookmarkEnd w:id="3133"/>
      <w:r>
        <w:rPr>
          <w:rFonts w:hint="cs"/>
          <w:rtl/>
        </w:rPr>
        <w:t>את הודאות האמת. אין על זה מחלוקת.</w:t>
      </w:r>
    </w:p>
    <w:p w:rsidR="00D9514E" w:rsidRDefault="00D9514E" w:rsidP="00D9514E">
      <w:pPr>
        <w:rPr>
          <w:rtl/>
        </w:rPr>
      </w:pPr>
      <w:bookmarkStart w:id="3134" w:name="_ETM_Q1_7918214"/>
      <w:bookmarkStart w:id="3135" w:name="_ETM_Q1_7918297"/>
      <w:bookmarkEnd w:id="3134"/>
      <w:bookmarkEnd w:id="3135"/>
    </w:p>
    <w:p w:rsidR="00D9514E" w:rsidRDefault="00D9514E" w:rsidP="00D9514E">
      <w:pPr>
        <w:pStyle w:val="af6"/>
        <w:keepNext/>
        <w:rPr>
          <w:rtl/>
        </w:rPr>
      </w:pPr>
      <w:bookmarkStart w:id="3136" w:name="ET_yor_6157_306"/>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 </w:t>
      </w:r>
      <w:r>
        <w:rPr>
          <w:rtl/>
        </w:rPr>
        <w:t xml:space="preserve">היו"ר שמחה </w:t>
      </w:r>
      <w:proofErr w:type="spellStart"/>
      <w:r>
        <w:rPr>
          <w:rtl/>
        </w:rPr>
        <w:t>רוטמן</w:t>
      </w:r>
      <w:proofErr w:type="spellEnd"/>
      <w:r>
        <w:rPr>
          <w:rtl/>
        </w:rPr>
        <w:t>:</w:t>
      </w:r>
      <w:r w:rsidRPr="00D9514E">
        <w:rPr>
          <w:rStyle w:val="TagStyle"/>
          <w:rtl/>
        </w:rPr>
        <w:t xml:space="preserve"> &lt;&lt; </w:t>
      </w:r>
      <w:proofErr w:type="spellStart"/>
      <w:r w:rsidRPr="00D9514E">
        <w:rPr>
          <w:rStyle w:val="TagStyle"/>
          <w:rtl/>
        </w:rPr>
        <w:t>יור</w:t>
      </w:r>
      <w:proofErr w:type="spellEnd"/>
      <w:r w:rsidRPr="00D9514E">
        <w:rPr>
          <w:rStyle w:val="TagStyle"/>
          <w:rtl/>
        </w:rPr>
        <w:t xml:space="preserve"> &gt;&gt;</w:t>
      </w:r>
      <w:r>
        <w:rPr>
          <w:rtl/>
        </w:rPr>
        <w:t xml:space="preserve">   </w:t>
      </w:r>
      <w:bookmarkEnd w:id="3136"/>
    </w:p>
    <w:p w:rsidR="00D9514E" w:rsidRDefault="00D9514E" w:rsidP="00D9514E">
      <w:pPr>
        <w:pStyle w:val="KeepWithNext"/>
        <w:rPr>
          <w:rtl/>
        </w:rPr>
      </w:pPr>
    </w:p>
    <w:p w:rsidR="00D9514E" w:rsidRDefault="00CF3611" w:rsidP="00B81139">
      <w:pPr>
        <w:rPr>
          <w:rtl/>
        </w:rPr>
      </w:pPr>
      <w:bookmarkStart w:id="3137" w:name="_ETM_Q1_7918780"/>
      <w:bookmarkEnd w:id="3137"/>
      <w:r>
        <w:rPr>
          <w:rFonts w:hint="cs"/>
          <w:rtl/>
        </w:rPr>
        <w:t xml:space="preserve">בסדר. שוב, </w:t>
      </w:r>
      <w:r w:rsidR="00D9514E">
        <w:rPr>
          <w:rFonts w:hint="cs"/>
          <w:rtl/>
        </w:rPr>
        <w:t>יכול להיות שתהיה ה</w:t>
      </w:r>
      <w:r>
        <w:rPr>
          <w:rFonts w:hint="cs"/>
          <w:rtl/>
        </w:rPr>
        <w:t>ו</w:t>
      </w:r>
      <w:r w:rsidR="00D9514E">
        <w:rPr>
          <w:rFonts w:hint="cs"/>
          <w:rtl/>
        </w:rPr>
        <w:t xml:space="preserve">רדת </w:t>
      </w:r>
      <w:bookmarkStart w:id="3138" w:name="_ETM_Q1_7921513"/>
      <w:bookmarkEnd w:id="3138"/>
      <w:r w:rsidR="00D9514E">
        <w:rPr>
          <w:rFonts w:hint="cs"/>
          <w:rtl/>
        </w:rPr>
        <w:t>כמ</w:t>
      </w:r>
      <w:r>
        <w:rPr>
          <w:rFonts w:hint="cs"/>
          <w:rtl/>
        </w:rPr>
        <w:t>ו</w:t>
      </w:r>
      <w:r w:rsidR="00D9514E">
        <w:rPr>
          <w:rFonts w:hint="cs"/>
          <w:rtl/>
        </w:rPr>
        <w:t xml:space="preserve">ת ההודאות. לא בטוח. יכול להיות. אבל להערכתי, דווקא נוכחות </w:t>
      </w:r>
      <w:bookmarkStart w:id="3139" w:name="_ETM_Q1_7930013"/>
      <w:bookmarkEnd w:id="3139"/>
      <w:r w:rsidR="00D9514E">
        <w:rPr>
          <w:rFonts w:hint="cs"/>
          <w:rtl/>
        </w:rPr>
        <w:t>סנגור בחקירה תגר</w:t>
      </w:r>
      <w:r>
        <w:rPr>
          <w:rFonts w:hint="cs"/>
          <w:rtl/>
        </w:rPr>
        <w:t>ו</w:t>
      </w:r>
      <w:r w:rsidR="00D9514E">
        <w:rPr>
          <w:rFonts w:hint="cs"/>
          <w:rtl/>
        </w:rPr>
        <w:t>ם ליו</w:t>
      </w:r>
      <w:r>
        <w:rPr>
          <w:rFonts w:hint="cs"/>
          <w:rtl/>
        </w:rPr>
        <w:t>תר שיתוף פעולה</w:t>
      </w:r>
      <w:r w:rsidR="00D9514E">
        <w:rPr>
          <w:rFonts w:hint="cs"/>
          <w:rtl/>
        </w:rPr>
        <w:t>.</w:t>
      </w:r>
      <w:r>
        <w:rPr>
          <w:rFonts w:hint="cs"/>
          <w:rtl/>
        </w:rPr>
        <w:t xml:space="preserve"> </w:t>
      </w:r>
      <w:r w:rsidR="00D9514E">
        <w:rPr>
          <w:rFonts w:hint="cs"/>
          <w:rtl/>
        </w:rPr>
        <w:t xml:space="preserve">גם אם לא להודאה. </w:t>
      </w:r>
      <w:bookmarkStart w:id="3140" w:name="_ETM_Q1_7938281"/>
      <w:bookmarkEnd w:id="3140"/>
      <w:r>
        <w:rPr>
          <w:rFonts w:hint="cs"/>
          <w:rtl/>
        </w:rPr>
        <w:t xml:space="preserve">כלומר </w:t>
      </w:r>
      <w:r w:rsidR="00D9514E">
        <w:rPr>
          <w:rFonts w:hint="cs"/>
          <w:rtl/>
        </w:rPr>
        <w:t>כשאדם יושב לו סנגור בחקירה</w:t>
      </w:r>
      <w:r>
        <w:rPr>
          <w:rFonts w:hint="cs"/>
          <w:rtl/>
        </w:rPr>
        <w:t>,</w:t>
      </w:r>
      <w:r w:rsidR="00D9514E">
        <w:rPr>
          <w:rFonts w:hint="cs"/>
          <w:rtl/>
        </w:rPr>
        <w:t xml:space="preserve"> שהוא לא סנגור של משפחת </w:t>
      </w:r>
      <w:bookmarkStart w:id="3141" w:name="_ETM_Q1_7944564"/>
      <w:bookmarkEnd w:id="3141"/>
      <w:r w:rsidR="00D9514E">
        <w:rPr>
          <w:rFonts w:hint="cs"/>
          <w:rtl/>
        </w:rPr>
        <w:t>פ</w:t>
      </w:r>
      <w:r>
        <w:rPr>
          <w:rFonts w:hint="cs"/>
          <w:rtl/>
        </w:rPr>
        <w:t>שע, שזה אירוע אחר, שיכול להיות או</w:t>
      </w:r>
      <w:r w:rsidR="00D9514E">
        <w:rPr>
          <w:rFonts w:hint="cs"/>
          <w:rtl/>
        </w:rPr>
        <w:t xml:space="preserve">לי גורם מאיים, </w:t>
      </w:r>
      <w:r>
        <w:rPr>
          <w:rFonts w:hint="cs"/>
          <w:rtl/>
        </w:rPr>
        <w:t xml:space="preserve">כל מיני זה </w:t>
      </w:r>
      <w:r>
        <w:rPr>
          <w:rtl/>
        </w:rPr>
        <w:t>–</w:t>
      </w:r>
      <w:r>
        <w:rPr>
          <w:rFonts w:hint="cs"/>
          <w:rtl/>
        </w:rPr>
        <w:t xml:space="preserve"> </w:t>
      </w:r>
      <w:bookmarkStart w:id="3142" w:name="_ETM_Q1_7952637"/>
      <w:bookmarkEnd w:id="3142"/>
      <w:r>
        <w:rPr>
          <w:rFonts w:hint="cs"/>
          <w:rtl/>
        </w:rPr>
        <w:t xml:space="preserve">נשים בצד, </w:t>
      </w:r>
      <w:r w:rsidR="00D9514E">
        <w:rPr>
          <w:rFonts w:hint="cs"/>
          <w:rtl/>
        </w:rPr>
        <w:t xml:space="preserve">שאז </w:t>
      </w:r>
      <w:bookmarkStart w:id="3143" w:name="_ETM_Q1_7953548"/>
      <w:bookmarkEnd w:id="3143"/>
      <w:r w:rsidR="00D9514E">
        <w:rPr>
          <w:rFonts w:hint="cs"/>
          <w:rtl/>
        </w:rPr>
        <w:t xml:space="preserve">יש החריגים האחרים, </w:t>
      </w:r>
      <w:r>
        <w:rPr>
          <w:rFonts w:hint="cs"/>
          <w:rtl/>
        </w:rPr>
        <w:t xml:space="preserve">שיתמודד עם זה במסגרת החריג, </w:t>
      </w:r>
      <w:r w:rsidR="00D9514E">
        <w:rPr>
          <w:rFonts w:hint="cs"/>
          <w:rtl/>
        </w:rPr>
        <w:t>או סנגור טרור</w:t>
      </w:r>
      <w:r>
        <w:rPr>
          <w:rFonts w:hint="cs"/>
          <w:rtl/>
        </w:rPr>
        <w:t xml:space="preserve">, אותו </w:t>
      </w:r>
      <w:bookmarkStart w:id="3144" w:name="_ETM_Q1_7960874"/>
      <w:bookmarkEnd w:id="3144"/>
      <w:r>
        <w:rPr>
          <w:rFonts w:hint="cs"/>
          <w:rtl/>
        </w:rPr>
        <w:t>דבר,</w:t>
      </w:r>
      <w:r w:rsidR="00D9514E">
        <w:rPr>
          <w:rFonts w:hint="cs"/>
          <w:rtl/>
        </w:rPr>
        <w:t xml:space="preserve"> שמראש </w:t>
      </w:r>
      <w:proofErr w:type="spellStart"/>
      <w:r w:rsidR="00D9514E">
        <w:rPr>
          <w:rFonts w:hint="cs"/>
          <w:rtl/>
        </w:rPr>
        <w:t>החרגנו</w:t>
      </w:r>
      <w:proofErr w:type="spellEnd"/>
      <w:r w:rsidR="00D9514E">
        <w:rPr>
          <w:rFonts w:hint="cs"/>
          <w:rtl/>
        </w:rPr>
        <w:t xml:space="preserve">, </w:t>
      </w:r>
      <w:r>
        <w:rPr>
          <w:rFonts w:hint="cs"/>
          <w:rtl/>
        </w:rPr>
        <w:t xml:space="preserve">שזה מקרים שאני יותר מכיר, שזה מוחרג, </w:t>
      </w:r>
      <w:r w:rsidR="00D9514E">
        <w:rPr>
          <w:rFonts w:hint="cs"/>
          <w:rtl/>
        </w:rPr>
        <w:t xml:space="preserve">ניקח את </w:t>
      </w:r>
      <w:bookmarkStart w:id="3145" w:name="_ETM_Q1_7962981"/>
      <w:bookmarkEnd w:id="3145"/>
      <w:r>
        <w:rPr>
          <w:rFonts w:hint="cs"/>
          <w:rtl/>
        </w:rPr>
        <w:t>הדוגמה של סנגור טרור כי משפחת פשע יכול להיות סנגור אותנטי ויכ</w:t>
      </w:r>
      <w:r w:rsidR="00D9514E">
        <w:rPr>
          <w:rFonts w:hint="cs"/>
          <w:rtl/>
        </w:rPr>
        <w:t xml:space="preserve">ול להיות סנגור לא אותנטי. </w:t>
      </w:r>
      <w:r>
        <w:rPr>
          <w:rFonts w:hint="cs"/>
          <w:rtl/>
        </w:rPr>
        <w:t xml:space="preserve">טרור זה בדרך כלל לא הסנגור האותנטי, לפחות בתפיסה שלי. הסנגור הלא אותנטי </w:t>
      </w:r>
      <w:r w:rsidR="00D9514E">
        <w:rPr>
          <w:rFonts w:hint="cs"/>
          <w:rtl/>
        </w:rPr>
        <w:t xml:space="preserve">שיושב </w:t>
      </w:r>
      <w:bookmarkStart w:id="3146" w:name="_ETM_Q1_7976215"/>
      <w:bookmarkEnd w:id="3146"/>
      <w:r w:rsidR="00D9514E">
        <w:rPr>
          <w:rFonts w:hint="cs"/>
          <w:rtl/>
        </w:rPr>
        <w:t xml:space="preserve">בחדר ואו מהווה גורם מרתיע </w:t>
      </w:r>
      <w:r w:rsidR="00D6589F">
        <w:rPr>
          <w:rFonts w:hint="cs"/>
          <w:rtl/>
        </w:rPr>
        <w:t xml:space="preserve">מהודאה ומשיתוף פעולה </w:t>
      </w:r>
      <w:r w:rsidR="00D9514E">
        <w:rPr>
          <w:rFonts w:hint="cs"/>
          <w:rtl/>
        </w:rPr>
        <w:t xml:space="preserve">שנתן לו טקסט </w:t>
      </w:r>
      <w:r w:rsidR="00D9514E">
        <w:rPr>
          <w:rtl/>
        </w:rPr>
        <w:t>–</w:t>
      </w:r>
      <w:r w:rsidR="00D9514E">
        <w:rPr>
          <w:rFonts w:hint="cs"/>
          <w:rtl/>
        </w:rPr>
        <w:t xml:space="preserve"> אל </w:t>
      </w:r>
      <w:bookmarkStart w:id="3147" w:name="_ETM_Q1_7982316"/>
      <w:bookmarkEnd w:id="3147"/>
      <w:r w:rsidR="00D9514E">
        <w:rPr>
          <w:rFonts w:hint="cs"/>
          <w:rtl/>
        </w:rPr>
        <w:t xml:space="preserve">תשתף פעולה ועכשיו </w:t>
      </w:r>
      <w:r w:rsidR="00D6589F">
        <w:rPr>
          <w:rFonts w:hint="cs"/>
          <w:rtl/>
        </w:rPr>
        <w:t xml:space="preserve">רואה </w:t>
      </w:r>
      <w:r w:rsidR="00D9514E">
        <w:rPr>
          <w:rFonts w:hint="cs"/>
          <w:rtl/>
        </w:rPr>
        <w:t xml:space="preserve">אותו, </w:t>
      </w:r>
      <w:r w:rsidR="00D6589F">
        <w:rPr>
          <w:rFonts w:hint="cs"/>
          <w:rtl/>
        </w:rPr>
        <w:t xml:space="preserve">אז </w:t>
      </w:r>
      <w:r w:rsidR="00D9514E">
        <w:rPr>
          <w:rFonts w:hint="cs"/>
          <w:rtl/>
        </w:rPr>
        <w:t xml:space="preserve">יעזור לו יותר לא לשתף </w:t>
      </w:r>
      <w:bookmarkStart w:id="3148" w:name="_ETM_Q1_7988099"/>
      <w:bookmarkEnd w:id="3148"/>
      <w:r w:rsidR="00D9514E">
        <w:rPr>
          <w:rFonts w:hint="cs"/>
          <w:rtl/>
        </w:rPr>
        <w:t>פעולה בחקירה זה אירוע אח</w:t>
      </w:r>
      <w:r w:rsidR="00D6589F">
        <w:rPr>
          <w:rFonts w:hint="cs"/>
          <w:rtl/>
        </w:rPr>
        <w:t>ד אבל יכול להיות מצב שיגרום לו לשתף פעולה בחקירה, יגרום לו למסור גרסה</w:t>
      </w:r>
      <w:r w:rsidR="00D9514E">
        <w:rPr>
          <w:rFonts w:hint="cs"/>
          <w:rtl/>
        </w:rPr>
        <w:t xml:space="preserve"> שעד עכשיו לא היה מוסר </w:t>
      </w:r>
      <w:bookmarkStart w:id="3149" w:name="_ETM_Q1_7998133"/>
      <w:bookmarkEnd w:id="3149"/>
      <w:r w:rsidR="00D9514E">
        <w:rPr>
          <w:rFonts w:hint="cs"/>
          <w:rtl/>
        </w:rPr>
        <w:t>כי היה מפחד כי לא היה רו</w:t>
      </w:r>
      <w:r w:rsidR="00D6589F">
        <w:rPr>
          <w:rFonts w:hint="cs"/>
          <w:rtl/>
        </w:rPr>
        <w:t>א</w:t>
      </w:r>
      <w:r w:rsidR="00D9514E">
        <w:rPr>
          <w:rFonts w:hint="cs"/>
          <w:rtl/>
        </w:rPr>
        <w:t xml:space="preserve">ה את הסנגור </w:t>
      </w:r>
      <w:r w:rsidR="00D9514E">
        <w:rPr>
          <w:rtl/>
        </w:rPr>
        <w:t>–</w:t>
      </w:r>
      <w:r w:rsidR="00D9514E">
        <w:rPr>
          <w:rFonts w:hint="cs"/>
          <w:rtl/>
        </w:rPr>
        <w:t xml:space="preserve"> </w:t>
      </w:r>
      <w:bookmarkStart w:id="3150" w:name="_ETM_Q1_8003999"/>
      <w:bookmarkEnd w:id="3150"/>
      <w:r w:rsidR="00D9514E">
        <w:rPr>
          <w:rFonts w:hint="cs"/>
          <w:rtl/>
        </w:rPr>
        <w:t xml:space="preserve">הרי אדם יכול לקחת טווח ביטחון, </w:t>
      </w:r>
      <w:r w:rsidR="00D6589F">
        <w:rPr>
          <w:rFonts w:hint="cs"/>
          <w:rtl/>
        </w:rPr>
        <w:t>לומר:</w:t>
      </w:r>
      <w:r w:rsidR="00D6589F">
        <w:rPr>
          <w:rFonts w:hint="cs"/>
        </w:rPr>
        <w:t xml:space="preserve"> </w:t>
      </w:r>
      <w:bookmarkStart w:id="3151" w:name="_ETM_Q1_8008962"/>
      <w:bookmarkEnd w:id="3151"/>
      <w:r w:rsidR="00D6589F">
        <w:rPr>
          <w:rFonts w:hint="cs"/>
          <w:rtl/>
        </w:rPr>
        <w:t xml:space="preserve">בשנייה שאני באירוע מאיים, </w:t>
      </w:r>
      <w:r w:rsidR="00D9514E">
        <w:rPr>
          <w:rFonts w:hint="cs"/>
          <w:rtl/>
        </w:rPr>
        <w:t xml:space="preserve">בטח אם אני קטין, </w:t>
      </w:r>
      <w:bookmarkStart w:id="3152" w:name="_ETM_Q1_8010633"/>
      <w:bookmarkEnd w:id="3152"/>
      <w:r w:rsidR="00B81139">
        <w:rPr>
          <w:rFonts w:hint="cs"/>
          <w:rtl/>
        </w:rPr>
        <w:t xml:space="preserve">אני יכול </w:t>
      </w:r>
      <w:proofErr w:type="spellStart"/>
      <w:r w:rsidR="00B81139">
        <w:rPr>
          <w:rFonts w:hint="cs"/>
          <w:rtl/>
        </w:rPr>
        <w:t>להתקפד</w:t>
      </w:r>
      <w:proofErr w:type="spellEnd"/>
      <w:r w:rsidR="00B81139">
        <w:rPr>
          <w:rFonts w:hint="cs"/>
          <w:rtl/>
        </w:rPr>
        <w:t xml:space="preserve">, לומר: </w:t>
      </w:r>
      <w:r w:rsidR="00D9514E">
        <w:rPr>
          <w:rFonts w:hint="cs"/>
          <w:rtl/>
        </w:rPr>
        <w:t xml:space="preserve">לא עונה לכלום, שלום ותודה. אבל אם הסנגור יושב, </w:t>
      </w:r>
      <w:r w:rsidR="00B81139">
        <w:rPr>
          <w:rFonts w:hint="cs"/>
          <w:rtl/>
        </w:rPr>
        <w:t xml:space="preserve">והוא רגוע, </w:t>
      </w:r>
      <w:bookmarkStart w:id="3153" w:name="_ETM_Q1_8020160"/>
      <w:bookmarkEnd w:id="3153"/>
      <w:r w:rsidR="00D9514E">
        <w:rPr>
          <w:rFonts w:hint="cs"/>
          <w:rtl/>
        </w:rPr>
        <w:t xml:space="preserve">לא </w:t>
      </w:r>
      <w:bookmarkStart w:id="3154" w:name="_ETM_Q1_8017850"/>
      <w:bookmarkEnd w:id="3154"/>
      <w:r w:rsidR="00D9514E">
        <w:rPr>
          <w:rFonts w:hint="cs"/>
          <w:rtl/>
        </w:rPr>
        <w:t xml:space="preserve">מתערב, רק מבע הפנים שלו, מבין שהשאלה הזאת </w:t>
      </w:r>
      <w:r w:rsidR="00B81139">
        <w:rPr>
          <w:rFonts w:hint="cs"/>
          <w:rtl/>
        </w:rPr>
        <w:t xml:space="preserve">היא </w:t>
      </w:r>
      <w:r w:rsidR="00D9514E">
        <w:rPr>
          <w:rFonts w:hint="cs"/>
          <w:rtl/>
        </w:rPr>
        <w:t>לגיטימית</w:t>
      </w:r>
      <w:r w:rsidR="00B81139">
        <w:rPr>
          <w:rFonts w:hint="cs"/>
          <w:rtl/>
        </w:rPr>
        <w:t xml:space="preserve"> וכדאי שאענה לה ואשתף פעולה יותר</w:t>
      </w:r>
      <w:bookmarkStart w:id="3155" w:name="_ETM_Q1_8025816"/>
      <w:bookmarkEnd w:id="3155"/>
      <w:r w:rsidR="00B81139">
        <w:rPr>
          <w:rFonts w:hint="cs"/>
          <w:rtl/>
        </w:rPr>
        <w:t xml:space="preserve"> עם החקירה</w:t>
      </w:r>
      <w:r w:rsidR="00D9514E">
        <w:rPr>
          <w:rFonts w:hint="cs"/>
          <w:rtl/>
        </w:rPr>
        <w:t xml:space="preserve">. לא </w:t>
      </w:r>
      <w:bookmarkStart w:id="3156" w:name="_ETM_Q1_8025783"/>
      <w:bookmarkEnd w:id="3156"/>
      <w:r w:rsidR="00D9514E">
        <w:rPr>
          <w:rFonts w:hint="cs"/>
          <w:rtl/>
        </w:rPr>
        <w:t xml:space="preserve">אודה כי אני חף מפשע אבל יותר אשתף פעולה. </w:t>
      </w:r>
      <w:bookmarkStart w:id="3157" w:name="_ETM_Q1_8032700"/>
      <w:bookmarkEnd w:id="3157"/>
      <w:r w:rsidR="00B81139">
        <w:rPr>
          <w:rFonts w:hint="cs"/>
          <w:rtl/>
        </w:rPr>
        <w:t xml:space="preserve">גם אם יש לך ויכוח על שאלת ההודאות, אתה </w:t>
      </w:r>
      <w:bookmarkStart w:id="3158" w:name="_ETM_Q1_8032698"/>
      <w:bookmarkEnd w:id="3158"/>
      <w:r w:rsidR="00B81139">
        <w:rPr>
          <w:rFonts w:hint="cs"/>
          <w:rtl/>
        </w:rPr>
        <w:t xml:space="preserve">פה עושה אקסטרה </w:t>
      </w:r>
      <w:proofErr w:type="spellStart"/>
      <w:r w:rsidR="00B81139">
        <w:rPr>
          <w:rFonts w:hint="cs"/>
          <w:rtl/>
        </w:rPr>
        <w:t>פולציה</w:t>
      </w:r>
      <w:proofErr w:type="spellEnd"/>
      <w:r w:rsidR="00B81139">
        <w:rPr>
          <w:rFonts w:hint="cs"/>
          <w:rtl/>
        </w:rPr>
        <w:t xml:space="preserve"> נוספת, </w:t>
      </w:r>
      <w:r w:rsidR="00D9514E">
        <w:rPr>
          <w:rFonts w:hint="cs"/>
          <w:rtl/>
        </w:rPr>
        <w:t xml:space="preserve">כשאתה אומר </w:t>
      </w:r>
      <w:r w:rsidR="00B81139">
        <w:rPr>
          <w:rFonts w:hint="cs"/>
          <w:rtl/>
        </w:rPr>
        <w:t>שנוכחות סנגור בחקירה תצמצם את שיתוף הפעולה בחקירה</w:t>
      </w:r>
      <w:r w:rsidR="00D9514E">
        <w:rPr>
          <w:rFonts w:hint="cs"/>
          <w:rtl/>
        </w:rPr>
        <w:t xml:space="preserve"> ולא את ההודאה. בעיניי </w:t>
      </w:r>
      <w:bookmarkStart w:id="3159" w:name="_ETM_Q1_8041300"/>
      <w:bookmarkEnd w:id="3159"/>
      <w:r w:rsidR="00D9514E">
        <w:rPr>
          <w:rFonts w:hint="cs"/>
          <w:rtl/>
        </w:rPr>
        <w:t>זה א</w:t>
      </w:r>
      <w:r w:rsidR="00B81139">
        <w:rPr>
          <w:rFonts w:hint="cs"/>
          <w:rtl/>
        </w:rPr>
        <w:t>ק</w:t>
      </w:r>
      <w:r w:rsidR="00D9514E">
        <w:rPr>
          <w:rFonts w:hint="cs"/>
          <w:rtl/>
        </w:rPr>
        <w:t>סטר</w:t>
      </w:r>
      <w:r w:rsidR="00B81139">
        <w:rPr>
          <w:rFonts w:hint="cs"/>
          <w:rtl/>
        </w:rPr>
        <w:t xml:space="preserve">ה </w:t>
      </w:r>
      <w:proofErr w:type="spellStart"/>
      <w:r w:rsidR="00D9514E">
        <w:rPr>
          <w:rFonts w:hint="cs"/>
          <w:rtl/>
        </w:rPr>
        <w:t>פולציה</w:t>
      </w:r>
      <w:proofErr w:type="spellEnd"/>
      <w:r w:rsidR="00D9514E">
        <w:rPr>
          <w:rFonts w:hint="cs"/>
          <w:rtl/>
        </w:rPr>
        <w:t xml:space="preserve"> מאוד גדולה</w:t>
      </w:r>
      <w:r w:rsidR="00B81139">
        <w:rPr>
          <w:rFonts w:hint="cs"/>
          <w:rtl/>
        </w:rPr>
        <w:t xml:space="preserve"> שעליה קשה לבסס</w:t>
      </w:r>
      <w:r w:rsidR="00D9514E">
        <w:rPr>
          <w:rFonts w:hint="cs"/>
          <w:rtl/>
        </w:rPr>
        <w:t xml:space="preserve">. </w:t>
      </w:r>
      <w:r w:rsidR="00B81139">
        <w:rPr>
          <w:rFonts w:hint="cs"/>
          <w:rtl/>
        </w:rPr>
        <w:t xml:space="preserve">גם מי שטוען </w:t>
      </w:r>
      <w:proofErr w:type="spellStart"/>
      <w:r w:rsidR="00B81139">
        <w:rPr>
          <w:rFonts w:hint="cs"/>
          <w:rtl/>
        </w:rPr>
        <w:t>שיירדו</w:t>
      </w:r>
      <w:proofErr w:type="spellEnd"/>
      <w:r w:rsidR="00B81139">
        <w:rPr>
          <w:rFonts w:hint="cs"/>
          <w:rtl/>
        </w:rPr>
        <w:t xml:space="preserve"> </w:t>
      </w:r>
      <w:r w:rsidR="00D9514E">
        <w:rPr>
          <w:rFonts w:hint="cs"/>
          <w:rtl/>
        </w:rPr>
        <w:t>כמות ההוד</w:t>
      </w:r>
      <w:r w:rsidR="00B81139">
        <w:rPr>
          <w:rFonts w:hint="cs"/>
          <w:rtl/>
        </w:rPr>
        <w:t>א</w:t>
      </w:r>
      <w:r w:rsidR="00D9514E">
        <w:rPr>
          <w:rFonts w:hint="cs"/>
          <w:rtl/>
        </w:rPr>
        <w:t xml:space="preserve">ות כפי שנציג הפרקליטות אומר, </w:t>
      </w:r>
      <w:bookmarkStart w:id="3160" w:name="_ETM_Q1_8050717"/>
      <w:bookmarkEnd w:id="3160"/>
      <w:r w:rsidR="00B81139">
        <w:rPr>
          <w:rFonts w:hint="cs"/>
          <w:rtl/>
        </w:rPr>
        <w:t xml:space="preserve">להוריד את רמת שיתוף הפעולה </w:t>
      </w:r>
      <w:r w:rsidR="00D9514E">
        <w:rPr>
          <w:rFonts w:hint="cs"/>
          <w:rtl/>
        </w:rPr>
        <w:t>זה לא נטען. זה ג</w:t>
      </w:r>
      <w:r w:rsidR="00B81139">
        <w:rPr>
          <w:rFonts w:hint="cs"/>
          <w:rtl/>
        </w:rPr>
        <w:t>ם</w:t>
      </w:r>
      <w:r w:rsidR="00D9514E">
        <w:rPr>
          <w:rFonts w:hint="cs"/>
          <w:rtl/>
        </w:rPr>
        <w:t xml:space="preserve"> לא נאמר בנתונים שאנו רואים.</w:t>
      </w:r>
    </w:p>
    <w:p w:rsidR="00D9514E" w:rsidRDefault="00D9514E" w:rsidP="00D9514E">
      <w:pPr>
        <w:rPr>
          <w:rtl/>
        </w:rPr>
      </w:pPr>
      <w:bookmarkStart w:id="3161" w:name="_ETM_Q1_8057218"/>
      <w:bookmarkStart w:id="3162" w:name="_ETM_Q1_8057301"/>
      <w:bookmarkStart w:id="3163" w:name="_ETM_Q1_8057934"/>
      <w:bookmarkEnd w:id="3161"/>
      <w:bookmarkEnd w:id="3162"/>
      <w:bookmarkEnd w:id="3163"/>
    </w:p>
    <w:p w:rsidR="00D9514E" w:rsidRDefault="00D9514E" w:rsidP="00D9514E">
      <w:pPr>
        <w:pStyle w:val="a4"/>
        <w:keepNext/>
        <w:rPr>
          <w:rtl/>
        </w:rPr>
      </w:pPr>
      <w:bookmarkStart w:id="3164" w:name="ET_speaker_גלעד_בהט_307"/>
      <w:r w:rsidRPr="00D9514E">
        <w:rPr>
          <w:rStyle w:val="TagStyle"/>
          <w:rtl/>
        </w:rPr>
        <w:t xml:space="preserve"> &lt;&lt; דובר &gt;&gt; </w:t>
      </w:r>
      <w:r>
        <w:rPr>
          <w:rtl/>
        </w:rPr>
        <w:t>גלעד בהט:</w:t>
      </w:r>
      <w:r w:rsidRPr="00D9514E">
        <w:rPr>
          <w:rStyle w:val="TagStyle"/>
          <w:rtl/>
        </w:rPr>
        <w:t xml:space="preserve"> &lt;&lt; דובר &gt;&gt;</w:t>
      </w:r>
      <w:r>
        <w:rPr>
          <w:rtl/>
        </w:rPr>
        <w:t xml:space="preserve">   </w:t>
      </w:r>
      <w:bookmarkEnd w:id="3164"/>
    </w:p>
    <w:p w:rsidR="00D9514E" w:rsidRDefault="00D9514E" w:rsidP="00D9514E">
      <w:pPr>
        <w:pStyle w:val="KeepWithNext"/>
        <w:rPr>
          <w:rtl/>
        </w:rPr>
      </w:pPr>
    </w:p>
    <w:p w:rsidR="00D9514E" w:rsidRDefault="00D9514E" w:rsidP="00B81139">
      <w:pPr>
        <w:rPr>
          <w:rtl/>
        </w:rPr>
      </w:pPr>
      <w:bookmarkStart w:id="3165" w:name="_ETM_Q1_8058400"/>
      <w:bookmarkStart w:id="3166" w:name="_ETM_Q1_8058433"/>
      <w:bookmarkEnd w:id="3165"/>
      <w:bookmarkEnd w:id="3166"/>
      <w:r>
        <w:rPr>
          <w:rFonts w:hint="cs"/>
          <w:rtl/>
        </w:rPr>
        <w:t xml:space="preserve">אחת, </w:t>
      </w:r>
      <w:bookmarkStart w:id="3167" w:name="_ETM_Q1_8059118"/>
      <w:bookmarkEnd w:id="3167"/>
      <w:r>
        <w:rPr>
          <w:rFonts w:hint="cs"/>
          <w:rtl/>
        </w:rPr>
        <w:t xml:space="preserve">חושב שזה כן יכול לקרות. </w:t>
      </w:r>
      <w:r w:rsidR="00B81139">
        <w:rPr>
          <w:rFonts w:hint="cs"/>
          <w:rtl/>
        </w:rPr>
        <w:t xml:space="preserve">שתיים, יש לזכור, יש פה טיעון, כדי שלא יגידו בישיבה הבאה שלא אמרנו אותו </w:t>
      </w:r>
      <w:r w:rsidR="00B81139">
        <w:rPr>
          <w:rtl/>
        </w:rPr>
        <w:t>–</w:t>
      </w:r>
      <w:r w:rsidR="00B81139">
        <w:rPr>
          <w:rFonts w:hint="cs"/>
          <w:rtl/>
        </w:rPr>
        <w:t xml:space="preserve"> יש פה טי</w:t>
      </w:r>
      <w:bookmarkStart w:id="3168" w:name="_ETM_Q1_8068637"/>
      <w:bookmarkEnd w:id="3168"/>
      <w:r w:rsidR="00B81139">
        <w:rPr>
          <w:rFonts w:hint="cs"/>
          <w:rtl/>
        </w:rPr>
        <w:t xml:space="preserve">עון, הוא גם פרוצדורלי אבל מאוד מהותי. לארגן חקירה כזאת היום, שצריך נוכחות סנגור ותיאום </w:t>
      </w:r>
      <w:r w:rsidR="00B81139">
        <w:rPr>
          <w:rtl/>
        </w:rPr>
        <w:t>–</w:t>
      </w:r>
      <w:r w:rsidR="00B81139">
        <w:rPr>
          <w:rFonts w:hint="cs"/>
          <w:rtl/>
        </w:rPr>
        <w:t xml:space="preserve"> אגב, זה שונה מייעוץ לפני חקירה שזה תהליך שלוקח כמה דקות. לפעמים קטינים עושים את זה לפני, לפעמים אנחנו מזמינים </w:t>
      </w:r>
      <w:bookmarkStart w:id="3169" w:name="_ETM_Q1_8085612"/>
      <w:bookmarkEnd w:id="3169"/>
      <w:r w:rsidR="00B81139">
        <w:rPr>
          <w:rFonts w:hint="cs"/>
          <w:rtl/>
        </w:rPr>
        <w:t xml:space="preserve">כשהוא בתחנה </w:t>
      </w:r>
      <w:r w:rsidR="00B81139">
        <w:rPr>
          <w:rtl/>
        </w:rPr>
        <w:t>–</w:t>
      </w:r>
      <w:r w:rsidR="00B81139">
        <w:rPr>
          <w:rFonts w:hint="cs"/>
          <w:rtl/>
        </w:rPr>
        <w:t xml:space="preserve"> תלוי במצב, אבל לארגן סנגור שיישב את </w:t>
      </w:r>
      <w:bookmarkStart w:id="3170" w:name="_ETM_Q1_8090671"/>
      <w:bookmarkEnd w:id="3170"/>
      <w:r w:rsidR="00B81139">
        <w:rPr>
          <w:rFonts w:hint="cs"/>
          <w:rtl/>
        </w:rPr>
        <w:t xml:space="preserve">משך זמן החקירה ולתאם </w:t>
      </w:r>
      <w:proofErr w:type="spellStart"/>
      <w:r w:rsidR="00B81139">
        <w:rPr>
          <w:rFonts w:hint="cs"/>
          <w:rtl/>
        </w:rPr>
        <w:t>איתו</w:t>
      </w:r>
      <w:proofErr w:type="spellEnd"/>
      <w:r w:rsidR="00B81139">
        <w:rPr>
          <w:rFonts w:hint="cs"/>
          <w:rtl/>
        </w:rPr>
        <w:t xml:space="preserve">, ולתאם את חקירת הקטין וזה </w:t>
      </w:r>
      <w:bookmarkStart w:id="3171" w:name="_ETM_Q1_8095180"/>
      <w:bookmarkEnd w:id="3171"/>
      <w:r w:rsidR="00B81139">
        <w:rPr>
          <w:rFonts w:hint="cs"/>
          <w:rtl/>
        </w:rPr>
        <w:t xml:space="preserve">לפעמים הורה, זה פרוצדורה </w:t>
      </w:r>
      <w:r>
        <w:rPr>
          <w:rFonts w:hint="cs"/>
          <w:rtl/>
        </w:rPr>
        <w:t xml:space="preserve">שבסוף </w:t>
      </w:r>
      <w:proofErr w:type="spellStart"/>
      <w:r>
        <w:rPr>
          <w:rFonts w:hint="cs"/>
          <w:rtl/>
        </w:rPr>
        <w:t>בקבועי</w:t>
      </w:r>
      <w:proofErr w:type="spellEnd"/>
      <w:r>
        <w:rPr>
          <w:rFonts w:hint="cs"/>
          <w:rtl/>
        </w:rPr>
        <w:t xml:space="preserve"> </w:t>
      </w:r>
      <w:r w:rsidR="00B81139">
        <w:rPr>
          <w:rFonts w:hint="cs"/>
          <w:rtl/>
        </w:rPr>
        <w:t>ה</w:t>
      </w:r>
      <w:r>
        <w:rPr>
          <w:rFonts w:hint="cs"/>
          <w:rtl/>
        </w:rPr>
        <w:t>זמן שלה משמע</w:t>
      </w:r>
      <w:r w:rsidR="00B81139">
        <w:rPr>
          <w:rFonts w:hint="cs"/>
          <w:rtl/>
        </w:rPr>
        <w:t>ו</w:t>
      </w:r>
      <w:r>
        <w:rPr>
          <w:rFonts w:hint="cs"/>
          <w:rtl/>
        </w:rPr>
        <w:t xml:space="preserve">תית </w:t>
      </w:r>
      <w:bookmarkStart w:id="3172" w:name="_ETM_Q1_8100753"/>
      <w:bookmarkEnd w:id="3172"/>
      <w:r w:rsidR="00B81139">
        <w:rPr>
          <w:rFonts w:hint="cs"/>
          <w:rtl/>
        </w:rPr>
        <w:t xml:space="preserve">מאוד </w:t>
      </w:r>
      <w:r>
        <w:rPr>
          <w:rFonts w:hint="cs"/>
          <w:rtl/>
        </w:rPr>
        <w:t>יותר ארוכה. כדאי שתראו את זה ותבינו את המשמעויות</w:t>
      </w:r>
      <w:r w:rsidR="00B81139">
        <w:rPr>
          <w:rFonts w:hint="cs"/>
          <w:rtl/>
        </w:rPr>
        <w:t>. אני יודע את זה כי לפעמים בתיאומים של סנגור לייעוץ לפני חקירה אנו</w:t>
      </w:r>
      <w:r>
        <w:rPr>
          <w:rFonts w:hint="cs"/>
          <w:rtl/>
        </w:rPr>
        <w:t xml:space="preserve"> נתקלים </w:t>
      </w:r>
      <w:bookmarkStart w:id="3173" w:name="_ETM_Q1_8113920"/>
      <w:bookmarkEnd w:id="3173"/>
      <w:r>
        <w:rPr>
          <w:rFonts w:hint="cs"/>
          <w:rtl/>
        </w:rPr>
        <w:t xml:space="preserve">בהרבה קשיים גם אם זה פרטים אבל בטח </w:t>
      </w:r>
      <w:r w:rsidR="00B81139">
        <w:rPr>
          <w:rFonts w:hint="cs"/>
          <w:rtl/>
        </w:rPr>
        <w:t xml:space="preserve">ובטח </w:t>
      </w:r>
      <w:r>
        <w:rPr>
          <w:rFonts w:hint="cs"/>
          <w:rtl/>
        </w:rPr>
        <w:t xml:space="preserve">שסנגור צריך </w:t>
      </w:r>
      <w:bookmarkStart w:id="3174" w:name="_ETM_Q1_8119587"/>
      <w:bookmarkEnd w:id="3174"/>
      <w:r>
        <w:rPr>
          <w:rFonts w:hint="cs"/>
          <w:rtl/>
        </w:rPr>
        <w:t xml:space="preserve">לשבת לכל אורך החקירה. זה אירוע לא פשוט שזה טיעון </w:t>
      </w:r>
      <w:bookmarkStart w:id="3175" w:name="_ETM_Q1_8124837"/>
      <w:bookmarkEnd w:id="3175"/>
      <w:r>
        <w:rPr>
          <w:rFonts w:hint="cs"/>
          <w:rtl/>
        </w:rPr>
        <w:t xml:space="preserve">שיעכב מאוד גם את החקירות, גם את </w:t>
      </w:r>
      <w:r w:rsidR="00B81139">
        <w:rPr>
          <w:rFonts w:hint="cs"/>
          <w:rtl/>
        </w:rPr>
        <w:t xml:space="preserve">היכולת שלנו </w:t>
      </w:r>
      <w:bookmarkStart w:id="3176" w:name="_ETM_Q1_8129985"/>
      <w:bookmarkEnd w:id="3176"/>
      <w:r w:rsidR="00B81139">
        <w:rPr>
          <w:rFonts w:hint="cs"/>
          <w:rtl/>
        </w:rPr>
        <w:t>לחקור ובוודאי יעכב מאוד את התמשכות התהליכים לגבי</w:t>
      </w:r>
      <w:r>
        <w:rPr>
          <w:rFonts w:hint="cs"/>
          <w:rtl/>
        </w:rPr>
        <w:t xml:space="preserve"> קטינים.</w:t>
      </w:r>
    </w:p>
    <w:p w:rsidR="00D9514E" w:rsidRDefault="00D9514E" w:rsidP="00D9514E">
      <w:pPr>
        <w:rPr>
          <w:rtl/>
        </w:rPr>
      </w:pPr>
      <w:bookmarkStart w:id="3177" w:name="_ETM_Q1_8138520"/>
      <w:bookmarkStart w:id="3178" w:name="_ETM_Q1_8138623"/>
      <w:bookmarkStart w:id="3179" w:name="_ETM_Q1_8139320"/>
      <w:bookmarkEnd w:id="3177"/>
      <w:bookmarkEnd w:id="3178"/>
      <w:bookmarkEnd w:id="3179"/>
    </w:p>
    <w:p w:rsidR="00D9514E" w:rsidRDefault="00D9514E" w:rsidP="00D9514E">
      <w:pPr>
        <w:pStyle w:val="af9"/>
        <w:keepNext/>
        <w:rPr>
          <w:rtl/>
        </w:rPr>
      </w:pPr>
      <w:bookmarkStart w:id="3180" w:name="ET_guest_576214_308"/>
      <w:r w:rsidRPr="00D9514E">
        <w:rPr>
          <w:rStyle w:val="TagStyle"/>
          <w:rtl/>
        </w:rPr>
        <w:t xml:space="preserve"> &lt;&lt; אורח &gt;&gt; </w:t>
      </w:r>
      <w:r>
        <w:rPr>
          <w:rtl/>
        </w:rPr>
        <w:t>ישי שרון:</w:t>
      </w:r>
      <w:r w:rsidRPr="00D9514E">
        <w:rPr>
          <w:rStyle w:val="TagStyle"/>
          <w:rtl/>
        </w:rPr>
        <w:t xml:space="preserve"> &lt;&lt; אורח &gt;&gt;</w:t>
      </w:r>
      <w:r>
        <w:rPr>
          <w:rtl/>
        </w:rPr>
        <w:t xml:space="preserve">   </w:t>
      </w:r>
      <w:bookmarkEnd w:id="3180"/>
    </w:p>
    <w:p w:rsidR="00D9514E" w:rsidRDefault="00D9514E" w:rsidP="00D9514E">
      <w:pPr>
        <w:pStyle w:val="KeepWithNext"/>
        <w:rPr>
          <w:rtl/>
        </w:rPr>
      </w:pPr>
    </w:p>
    <w:p w:rsidR="00D9514E" w:rsidRDefault="00B81139" w:rsidP="00D9514E">
      <w:pPr>
        <w:rPr>
          <w:rtl/>
        </w:rPr>
      </w:pPr>
      <w:bookmarkStart w:id="3181" w:name="_ETM_Q1_8139854"/>
      <w:bookmarkStart w:id="3182" w:name="_ETM_Q1_8139887"/>
      <w:bookmarkEnd w:id="3181"/>
      <w:bookmarkEnd w:id="3182"/>
      <w:r>
        <w:rPr>
          <w:rFonts w:hint="cs"/>
          <w:rtl/>
        </w:rPr>
        <w:t xml:space="preserve">כל המשטרות </w:t>
      </w:r>
      <w:bookmarkStart w:id="3183" w:name="_ETM_Q1_8139776"/>
      <w:bookmarkEnd w:id="3183"/>
      <w:r>
        <w:rPr>
          <w:rFonts w:hint="cs"/>
          <w:rtl/>
        </w:rPr>
        <w:t xml:space="preserve">כמעט במדינות המערב עושות את זה אז אני בטוח שגם </w:t>
      </w:r>
      <w:bookmarkStart w:id="3184" w:name="_ETM_Q1_8141853"/>
      <w:bookmarkEnd w:id="3184"/>
      <w:r>
        <w:rPr>
          <w:rFonts w:hint="cs"/>
          <w:rtl/>
        </w:rPr>
        <w:t xml:space="preserve">משטרת ישראל - </w:t>
      </w:r>
      <w:r w:rsidR="00D9514E">
        <w:rPr>
          <w:rFonts w:hint="cs"/>
          <w:rtl/>
        </w:rPr>
        <w:t xml:space="preserve">מסכים שזה מורכב. גם לנו זה </w:t>
      </w:r>
      <w:bookmarkStart w:id="3185" w:name="_ETM_Q1_8144104"/>
      <w:bookmarkEnd w:id="3185"/>
      <w:r w:rsidR="00D9514E">
        <w:rPr>
          <w:rFonts w:hint="cs"/>
          <w:rtl/>
        </w:rPr>
        <w:t xml:space="preserve">מורכב. </w:t>
      </w:r>
      <w:r>
        <w:rPr>
          <w:rFonts w:hint="cs"/>
          <w:rtl/>
        </w:rPr>
        <w:t xml:space="preserve">בכלל, הקמת מערך ייעוץ לפני חקירה </w:t>
      </w:r>
      <w:bookmarkStart w:id="3186" w:name="_ETM_Q1_8147693"/>
      <w:bookmarkEnd w:id="3186"/>
      <w:r w:rsidR="00D9514E">
        <w:rPr>
          <w:rFonts w:hint="cs"/>
          <w:rtl/>
        </w:rPr>
        <w:t>היה דבר מורכב מאוד. זה בסוף נעשה</w:t>
      </w:r>
      <w:r w:rsidR="00533EA4">
        <w:rPr>
          <w:rFonts w:hint="cs"/>
          <w:rtl/>
        </w:rPr>
        <w:t>.</w:t>
      </w:r>
      <w:r>
        <w:rPr>
          <w:rFonts w:hint="cs"/>
          <w:rtl/>
        </w:rPr>
        <w:t xml:space="preserve"> זה היום מצליח בצורה מסחררת.</w:t>
      </w:r>
    </w:p>
    <w:p w:rsidR="00533EA4" w:rsidRDefault="00533EA4" w:rsidP="00D9514E">
      <w:pPr>
        <w:rPr>
          <w:rtl/>
        </w:rPr>
      </w:pPr>
      <w:bookmarkStart w:id="3187" w:name="_ETM_Q1_8155954"/>
      <w:bookmarkStart w:id="3188" w:name="_ETM_Q1_8156040"/>
      <w:bookmarkStart w:id="3189" w:name="_ETM_Q1_8159087"/>
      <w:bookmarkEnd w:id="3187"/>
      <w:bookmarkEnd w:id="3188"/>
      <w:bookmarkEnd w:id="3189"/>
    </w:p>
    <w:p w:rsidR="00533EA4" w:rsidRDefault="00533EA4" w:rsidP="00533EA4">
      <w:pPr>
        <w:pStyle w:val="af9"/>
        <w:keepNext/>
        <w:rPr>
          <w:rtl/>
        </w:rPr>
      </w:pPr>
      <w:bookmarkStart w:id="3190" w:name="ET_guest_1357_309"/>
      <w:r w:rsidRPr="00533EA4">
        <w:rPr>
          <w:rStyle w:val="TagStyle"/>
          <w:rtl/>
        </w:rPr>
        <w:t xml:space="preserve"> &lt;&lt; אורח &gt;&gt; </w:t>
      </w:r>
      <w:r>
        <w:rPr>
          <w:rtl/>
        </w:rPr>
        <w:t>רחל דניאלי:</w:t>
      </w:r>
      <w:r w:rsidRPr="00533EA4">
        <w:rPr>
          <w:rStyle w:val="TagStyle"/>
          <w:rtl/>
        </w:rPr>
        <w:t xml:space="preserve"> &lt;&lt; אורח &gt;&gt;</w:t>
      </w:r>
      <w:r>
        <w:rPr>
          <w:rtl/>
        </w:rPr>
        <w:t xml:space="preserve">   </w:t>
      </w:r>
      <w:bookmarkEnd w:id="3190"/>
    </w:p>
    <w:p w:rsidR="00533EA4" w:rsidRDefault="00533EA4" w:rsidP="00533EA4">
      <w:pPr>
        <w:pStyle w:val="KeepWithNext"/>
        <w:rPr>
          <w:rtl/>
        </w:rPr>
      </w:pPr>
    </w:p>
    <w:p w:rsidR="00533EA4" w:rsidRDefault="00533EA4" w:rsidP="00B81139">
      <w:pPr>
        <w:rPr>
          <w:rtl/>
        </w:rPr>
      </w:pPr>
      <w:bookmarkStart w:id="3191" w:name="_ETM_Q1_8159571"/>
      <w:bookmarkStart w:id="3192" w:name="_ETM_Q1_8159621"/>
      <w:bookmarkEnd w:id="3191"/>
      <w:bookmarkEnd w:id="3192"/>
      <w:r>
        <w:rPr>
          <w:rFonts w:hint="cs"/>
          <w:rtl/>
        </w:rPr>
        <w:t>לענ</w:t>
      </w:r>
      <w:r w:rsidR="00B81139">
        <w:rPr>
          <w:rFonts w:hint="cs"/>
          <w:rtl/>
        </w:rPr>
        <w:t>י</w:t>
      </w:r>
      <w:r>
        <w:rPr>
          <w:rFonts w:hint="cs"/>
          <w:rtl/>
        </w:rPr>
        <w:t xml:space="preserve">ין התרחישים, אולי </w:t>
      </w:r>
      <w:bookmarkStart w:id="3193" w:name="_ETM_Q1_8162438"/>
      <w:bookmarkEnd w:id="3193"/>
      <w:r>
        <w:rPr>
          <w:rFonts w:hint="cs"/>
          <w:rtl/>
        </w:rPr>
        <w:t>יש משהו שאני לא מבינה</w:t>
      </w:r>
      <w:r w:rsidR="00B81139">
        <w:rPr>
          <w:rFonts w:hint="cs"/>
          <w:rtl/>
        </w:rPr>
        <w:t>,</w:t>
      </w:r>
      <w:r>
        <w:rPr>
          <w:rFonts w:hint="cs"/>
          <w:rtl/>
        </w:rPr>
        <w:t xml:space="preserve"> אבל ט"מ שאותו תיארתם</w:t>
      </w:r>
      <w:r w:rsidR="00B81139">
        <w:rPr>
          <w:rFonts w:hint="cs"/>
          <w:rtl/>
        </w:rPr>
        <w:t xml:space="preserve"> כמשהו פנימי שלא יוצא </w:t>
      </w:r>
      <w:bookmarkStart w:id="3194" w:name="_ETM_Q1_8171754"/>
      <w:bookmarkEnd w:id="3194"/>
      <w:r w:rsidR="00B81139">
        <w:rPr>
          <w:rFonts w:hint="cs"/>
          <w:rtl/>
        </w:rPr>
        <w:t>לאף אחד</w:t>
      </w:r>
      <w:r>
        <w:rPr>
          <w:rFonts w:hint="cs"/>
          <w:rtl/>
        </w:rPr>
        <w:t xml:space="preserve">, יש </w:t>
      </w:r>
      <w:bookmarkStart w:id="3195" w:name="_ETM_Q1_8169855"/>
      <w:bookmarkEnd w:id="3195"/>
      <w:r>
        <w:rPr>
          <w:rFonts w:hint="cs"/>
          <w:rtl/>
        </w:rPr>
        <w:t>מצב שייפתח תיק ט"מ אם אין הודאה?</w:t>
      </w:r>
    </w:p>
    <w:p w:rsidR="00533EA4" w:rsidRDefault="00533EA4" w:rsidP="00533EA4">
      <w:pPr>
        <w:rPr>
          <w:rtl/>
        </w:rPr>
      </w:pPr>
      <w:bookmarkStart w:id="3196" w:name="_ETM_Q1_8175555"/>
      <w:bookmarkStart w:id="3197" w:name="_ETM_Q1_8175641"/>
      <w:bookmarkEnd w:id="3196"/>
      <w:bookmarkEnd w:id="3197"/>
    </w:p>
    <w:p w:rsidR="00533EA4" w:rsidRDefault="00533EA4" w:rsidP="00533EA4">
      <w:pPr>
        <w:pStyle w:val="af9"/>
        <w:keepNext/>
        <w:rPr>
          <w:rtl/>
        </w:rPr>
      </w:pPr>
      <w:bookmarkStart w:id="3198" w:name="_ETM_Q1_8175688"/>
      <w:bookmarkStart w:id="3199" w:name="_ETM_Q1_8175771"/>
      <w:bookmarkEnd w:id="3198"/>
      <w:bookmarkEnd w:id="3199"/>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533EA4" w:rsidRDefault="00533EA4" w:rsidP="00533EA4">
      <w:pPr>
        <w:rPr>
          <w:rtl/>
        </w:rPr>
      </w:pPr>
    </w:p>
    <w:p w:rsidR="00533EA4" w:rsidRDefault="00533EA4" w:rsidP="00533EA4">
      <w:pPr>
        <w:rPr>
          <w:rtl/>
        </w:rPr>
      </w:pPr>
      <w:bookmarkStart w:id="3200" w:name="_ETM_Q1_8176272"/>
      <w:bookmarkStart w:id="3201" w:name="_ETM_Q1_8176355"/>
      <w:bookmarkEnd w:id="3200"/>
      <w:bookmarkEnd w:id="3201"/>
      <w:r>
        <w:rPr>
          <w:rFonts w:hint="cs"/>
          <w:rtl/>
        </w:rPr>
        <w:t xml:space="preserve">כן. יש. הבסיס </w:t>
      </w:r>
      <w:bookmarkStart w:id="3202" w:name="_ETM_Q1_8179855"/>
      <w:bookmarkEnd w:id="3202"/>
      <w:r>
        <w:rPr>
          <w:rFonts w:hint="cs"/>
          <w:rtl/>
        </w:rPr>
        <w:t>הוא הודאה.</w:t>
      </w:r>
    </w:p>
    <w:p w:rsidR="00533EA4" w:rsidRDefault="00533EA4" w:rsidP="00533EA4">
      <w:pPr>
        <w:rPr>
          <w:rtl/>
        </w:rPr>
      </w:pPr>
      <w:bookmarkStart w:id="3203" w:name="_ETM_Q1_8184138"/>
      <w:bookmarkStart w:id="3204" w:name="_ETM_Q1_8184239"/>
      <w:bookmarkEnd w:id="3203"/>
      <w:bookmarkEnd w:id="3204"/>
    </w:p>
    <w:p w:rsidR="00533EA4" w:rsidRDefault="00533EA4" w:rsidP="00533EA4">
      <w:pPr>
        <w:pStyle w:val="-"/>
        <w:keepNext/>
        <w:rPr>
          <w:rtl/>
        </w:rPr>
      </w:pPr>
      <w:bookmarkStart w:id="3205" w:name="ET_speakercontinue_1357_310"/>
      <w:r w:rsidRPr="00533EA4">
        <w:rPr>
          <w:rStyle w:val="TagStyle"/>
          <w:rtl/>
        </w:rPr>
        <w:t xml:space="preserve"> &lt;&lt; דובר_המשך &gt;&gt; </w:t>
      </w:r>
      <w:r>
        <w:rPr>
          <w:rtl/>
        </w:rPr>
        <w:t>רחל דניאלי:</w:t>
      </w:r>
      <w:r w:rsidRPr="00533EA4">
        <w:rPr>
          <w:rStyle w:val="TagStyle"/>
          <w:rtl/>
        </w:rPr>
        <w:t xml:space="preserve"> &lt;&lt; דובר_המשך &gt;&gt;</w:t>
      </w:r>
      <w:r>
        <w:rPr>
          <w:rtl/>
        </w:rPr>
        <w:t xml:space="preserve">   </w:t>
      </w:r>
      <w:bookmarkEnd w:id="3205"/>
    </w:p>
    <w:p w:rsidR="00533EA4" w:rsidRDefault="00533EA4" w:rsidP="00533EA4">
      <w:pPr>
        <w:pStyle w:val="KeepWithNext"/>
        <w:rPr>
          <w:rtl/>
        </w:rPr>
      </w:pPr>
    </w:p>
    <w:p w:rsidR="00533EA4" w:rsidRDefault="00533EA4" w:rsidP="00533EA4">
      <w:pPr>
        <w:rPr>
          <w:rtl/>
        </w:rPr>
      </w:pPr>
      <w:bookmarkStart w:id="3206" w:name="_ETM_Q1_8184738"/>
      <w:bookmarkEnd w:id="3206"/>
      <w:r>
        <w:rPr>
          <w:rFonts w:hint="cs"/>
          <w:rtl/>
        </w:rPr>
        <w:t xml:space="preserve">יודעת שיכול להיות שזה יהפוך </w:t>
      </w:r>
      <w:proofErr w:type="spellStart"/>
      <w:r>
        <w:rPr>
          <w:rFonts w:hint="cs"/>
          <w:rtl/>
        </w:rPr>
        <w:t>לט"מ</w:t>
      </w:r>
      <w:proofErr w:type="spellEnd"/>
      <w:r>
        <w:rPr>
          <w:rFonts w:hint="cs"/>
          <w:rtl/>
        </w:rPr>
        <w:t>.</w:t>
      </w:r>
    </w:p>
    <w:p w:rsidR="00533EA4" w:rsidRDefault="00533EA4" w:rsidP="00533EA4">
      <w:pPr>
        <w:rPr>
          <w:rtl/>
        </w:rPr>
      </w:pPr>
      <w:bookmarkStart w:id="3207" w:name="_ETM_Q1_8190172"/>
      <w:bookmarkStart w:id="3208" w:name="_ETM_Q1_8190255"/>
      <w:bookmarkEnd w:id="3207"/>
      <w:bookmarkEnd w:id="3208"/>
    </w:p>
    <w:p w:rsidR="00533EA4" w:rsidRDefault="00533EA4" w:rsidP="00533EA4">
      <w:pPr>
        <w:pStyle w:val="af6"/>
        <w:keepNext/>
        <w:rPr>
          <w:rtl/>
        </w:rPr>
      </w:pPr>
      <w:bookmarkStart w:id="3209" w:name="ET_yor_6157_311"/>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09"/>
    </w:p>
    <w:p w:rsidR="00533EA4" w:rsidRDefault="00533EA4" w:rsidP="00533EA4">
      <w:pPr>
        <w:pStyle w:val="KeepWithNext"/>
        <w:rPr>
          <w:rtl/>
        </w:rPr>
      </w:pPr>
    </w:p>
    <w:p w:rsidR="00533EA4" w:rsidRDefault="00B81139" w:rsidP="00533EA4">
      <w:pPr>
        <w:rPr>
          <w:rtl/>
        </w:rPr>
      </w:pPr>
      <w:bookmarkStart w:id="3210" w:name="_ETM_Q1_8190772"/>
      <w:bookmarkEnd w:id="3210"/>
      <w:r>
        <w:rPr>
          <w:rFonts w:hint="cs"/>
          <w:rtl/>
        </w:rPr>
        <w:t xml:space="preserve">להגיד כן לשאלה שלה ולהגיד את המשפט שהבסיס זה </w:t>
      </w:r>
      <w:bookmarkStart w:id="3211" w:name="_ETM_Q1_8196060"/>
      <w:bookmarkEnd w:id="3211"/>
      <w:r>
        <w:rPr>
          <w:rFonts w:hint="cs"/>
          <w:rtl/>
        </w:rPr>
        <w:t xml:space="preserve">הודאה </w:t>
      </w:r>
      <w:r w:rsidR="00533EA4">
        <w:rPr>
          <w:rFonts w:hint="cs"/>
          <w:rtl/>
        </w:rPr>
        <w:t>זה שני משפטים סותרים.</w:t>
      </w:r>
    </w:p>
    <w:p w:rsidR="00533EA4" w:rsidRDefault="00533EA4" w:rsidP="00533EA4">
      <w:pPr>
        <w:rPr>
          <w:rtl/>
        </w:rPr>
      </w:pPr>
      <w:bookmarkStart w:id="3212" w:name="_ETM_Q1_8193739"/>
      <w:bookmarkStart w:id="3213" w:name="_ETM_Q1_8193825"/>
      <w:bookmarkEnd w:id="3212"/>
      <w:bookmarkEnd w:id="3213"/>
    </w:p>
    <w:p w:rsidR="00533EA4" w:rsidRDefault="00533EA4" w:rsidP="00533EA4">
      <w:pPr>
        <w:pStyle w:val="-"/>
        <w:keepNext/>
        <w:rPr>
          <w:rtl/>
        </w:rPr>
      </w:pPr>
      <w:bookmarkStart w:id="3214" w:name="ET_speakercontinue_1357_312"/>
      <w:r w:rsidRPr="00533EA4">
        <w:rPr>
          <w:rStyle w:val="TagStyle"/>
          <w:rtl/>
        </w:rPr>
        <w:t xml:space="preserve"> &lt;&lt; דובר_המשך &gt;&gt; </w:t>
      </w:r>
      <w:r>
        <w:rPr>
          <w:rtl/>
        </w:rPr>
        <w:t>רחל דניאלי:</w:t>
      </w:r>
      <w:r w:rsidRPr="00533EA4">
        <w:rPr>
          <w:rStyle w:val="TagStyle"/>
          <w:rtl/>
        </w:rPr>
        <w:t xml:space="preserve"> &lt;&lt; דובר_המשך &gt;&gt;</w:t>
      </w:r>
      <w:r>
        <w:rPr>
          <w:rtl/>
        </w:rPr>
        <w:t xml:space="preserve">   </w:t>
      </w:r>
      <w:bookmarkEnd w:id="3214"/>
    </w:p>
    <w:p w:rsidR="00533EA4" w:rsidRDefault="00533EA4" w:rsidP="00533EA4">
      <w:pPr>
        <w:pStyle w:val="KeepWithNext"/>
        <w:rPr>
          <w:rtl/>
        </w:rPr>
      </w:pPr>
    </w:p>
    <w:p w:rsidR="00533EA4" w:rsidRDefault="00533EA4" w:rsidP="00B81139">
      <w:pPr>
        <w:rPr>
          <w:rtl/>
        </w:rPr>
      </w:pPr>
      <w:bookmarkStart w:id="3215" w:name="_ETM_Q1_8195205"/>
      <w:bookmarkEnd w:id="3215"/>
      <w:r>
        <w:rPr>
          <w:rFonts w:hint="cs"/>
          <w:rtl/>
        </w:rPr>
        <w:t xml:space="preserve">מה </w:t>
      </w:r>
      <w:bookmarkStart w:id="3216" w:name="_ETM_Q1_8195656"/>
      <w:bookmarkEnd w:id="3216"/>
      <w:r>
        <w:rPr>
          <w:rFonts w:hint="cs"/>
          <w:rtl/>
        </w:rPr>
        <w:t xml:space="preserve">שגלעד תיאר </w:t>
      </w:r>
      <w:r w:rsidR="00B81139">
        <w:rPr>
          <w:rFonts w:hint="cs"/>
          <w:rtl/>
        </w:rPr>
        <w:t xml:space="preserve">זה מה שקורה אחרי שירות המבחן </w:t>
      </w:r>
      <w:r>
        <w:rPr>
          <w:rFonts w:hint="cs"/>
          <w:rtl/>
        </w:rPr>
        <w:t>וארבע אפשרויות שמתרחשות אחרי ששירות מבחן</w:t>
      </w:r>
      <w:r w:rsidR="00B81139">
        <w:rPr>
          <w:rFonts w:hint="cs"/>
          <w:rtl/>
        </w:rPr>
        <w:t xml:space="preserve"> רואה </w:t>
      </w:r>
      <w:bookmarkStart w:id="3217" w:name="_ETM_Q1_8204824"/>
      <w:bookmarkEnd w:id="3217"/>
      <w:r w:rsidR="00B81139">
        <w:rPr>
          <w:rFonts w:hint="cs"/>
          <w:rtl/>
        </w:rPr>
        <w:t>את הקטין</w:t>
      </w:r>
      <w:r>
        <w:rPr>
          <w:rFonts w:hint="cs"/>
          <w:rtl/>
        </w:rPr>
        <w:t xml:space="preserve">. פה אמר </w:t>
      </w:r>
      <w:bookmarkStart w:id="3218" w:name="_ETM_Q1_8204672"/>
      <w:bookmarkEnd w:id="3218"/>
      <w:r>
        <w:rPr>
          <w:rFonts w:hint="cs"/>
          <w:rtl/>
        </w:rPr>
        <w:t>כך, פה אמר כך. בבסיס</w:t>
      </w:r>
      <w:r w:rsidR="00B81139">
        <w:rPr>
          <w:rFonts w:hint="cs"/>
          <w:rtl/>
        </w:rPr>
        <w:t>,</w:t>
      </w:r>
      <w:r>
        <w:rPr>
          <w:rFonts w:hint="cs"/>
          <w:rtl/>
        </w:rPr>
        <w:t xml:space="preserve"> כאשר קטין מגיע למשטרה לחקירה</w:t>
      </w:r>
      <w:r w:rsidR="00B81139">
        <w:rPr>
          <w:rFonts w:hint="cs"/>
          <w:rtl/>
        </w:rPr>
        <w:t>,</w:t>
      </w:r>
      <w:r>
        <w:rPr>
          <w:rFonts w:hint="cs"/>
          <w:rtl/>
        </w:rPr>
        <w:t xml:space="preserve"> </w:t>
      </w:r>
      <w:bookmarkStart w:id="3219" w:name="_ETM_Q1_8211589"/>
      <w:bookmarkEnd w:id="3219"/>
      <w:r>
        <w:rPr>
          <w:rFonts w:hint="cs"/>
          <w:rtl/>
        </w:rPr>
        <w:t>יכולים לפתוח לו</w:t>
      </w:r>
      <w:r w:rsidR="00B81139">
        <w:rPr>
          <w:rFonts w:hint="cs"/>
          <w:rtl/>
        </w:rPr>
        <w:t>,</w:t>
      </w:r>
      <w:r>
        <w:rPr>
          <w:rFonts w:hint="cs"/>
          <w:rtl/>
        </w:rPr>
        <w:t xml:space="preserve"> כך אני מבינה</w:t>
      </w:r>
      <w:r w:rsidR="00B81139">
        <w:rPr>
          <w:rFonts w:hint="cs"/>
          <w:rtl/>
        </w:rPr>
        <w:t>,</w:t>
      </w:r>
      <w:r>
        <w:rPr>
          <w:rFonts w:hint="cs"/>
          <w:rtl/>
        </w:rPr>
        <w:t xml:space="preserve"> מראש ט"מ. לא יפתח </w:t>
      </w:r>
      <w:bookmarkStart w:id="3220" w:name="_ETM_Q1_8217673"/>
      <w:bookmarkEnd w:id="3220"/>
      <w:r>
        <w:rPr>
          <w:rFonts w:hint="cs"/>
          <w:rtl/>
        </w:rPr>
        <w:t xml:space="preserve">לו </w:t>
      </w:r>
      <w:r w:rsidR="00B81139">
        <w:rPr>
          <w:rFonts w:hint="cs"/>
          <w:rtl/>
        </w:rPr>
        <w:t xml:space="preserve">בכלל </w:t>
      </w:r>
      <w:r>
        <w:rPr>
          <w:rFonts w:hint="cs"/>
          <w:rtl/>
        </w:rPr>
        <w:t xml:space="preserve">פ"א. </w:t>
      </w:r>
      <w:r w:rsidR="00B81139">
        <w:rPr>
          <w:rFonts w:hint="cs"/>
          <w:rtl/>
        </w:rPr>
        <w:t xml:space="preserve">פ"א שנפתח הוא מאוד מסוכן </w:t>
      </w:r>
      <w:r>
        <w:rPr>
          <w:rFonts w:hint="cs"/>
          <w:rtl/>
        </w:rPr>
        <w:t xml:space="preserve">כי ברגע </w:t>
      </w:r>
      <w:r w:rsidR="00B81139">
        <w:rPr>
          <w:rFonts w:hint="cs"/>
          <w:rtl/>
        </w:rPr>
        <w:t>שנפתח</w:t>
      </w:r>
      <w:bookmarkStart w:id="3221" w:name="_ETM_Q1_8224249"/>
      <w:bookmarkStart w:id="3222" w:name="_ETM_Q1_8224325"/>
      <w:bookmarkEnd w:id="3221"/>
      <w:bookmarkEnd w:id="3222"/>
      <w:r w:rsidR="00B81139">
        <w:rPr>
          <w:rFonts w:hint="cs"/>
          <w:rtl/>
        </w:rPr>
        <w:t xml:space="preserve">, למשל </w:t>
      </w:r>
      <w:bookmarkStart w:id="3223" w:name="_ETM_Q1_8226962"/>
      <w:bookmarkEnd w:id="3223"/>
      <w:r>
        <w:rPr>
          <w:rFonts w:hint="cs"/>
          <w:rtl/>
        </w:rPr>
        <w:t xml:space="preserve">צה"ל יכול לראות אותו. ט"מ לא </w:t>
      </w:r>
      <w:bookmarkStart w:id="3224" w:name="_ETM_Q1_8227807"/>
      <w:bookmarkEnd w:id="3224"/>
      <w:r>
        <w:rPr>
          <w:rFonts w:hint="cs"/>
          <w:rtl/>
        </w:rPr>
        <w:t>יכול לראות.</w:t>
      </w:r>
    </w:p>
    <w:p w:rsidR="00533EA4" w:rsidRDefault="00533EA4" w:rsidP="00533EA4">
      <w:pPr>
        <w:rPr>
          <w:rtl/>
        </w:rPr>
      </w:pPr>
      <w:bookmarkStart w:id="3225" w:name="_ETM_Q1_8229473"/>
      <w:bookmarkStart w:id="3226" w:name="_ETM_Q1_8229557"/>
      <w:bookmarkEnd w:id="3225"/>
      <w:bookmarkEnd w:id="3226"/>
    </w:p>
    <w:p w:rsidR="00533EA4" w:rsidRDefault="00533EA4" w:rsidP="00533EA4">
      <w:pPr>
        <w:pStyle w:val="af6"/>
        <w:keepNext/>
        <w:rPr>
          <w:rtl/>
        </w:rPr>
      </w:pPr>
      <w:bookmarkStart w:id="3227" w:name="ET_yor_6157_313"/>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27"/>
    </w:p>
    <w:p w:rsidR="00533EA4" w:rsidRDefault="00533EA4" w:rsidP="00533EA4">
      <w:pPr>
        <w:pStyle w:val="KeepWithNext"/>
        <w:rPr>
          <w:rtl/>
        </w:rPr>
      </w:pPr>
    </w:p>
    <w:p w:rsidR="00533EA4" w:rsidRDefault="00533EA4" w:rsidP="00B81139">
      <w:pPr>
        <w:rPr>
          <w:rtl/>
        </w:rPr>
      </w:pPr>
      <w:bookmarkStart w:id="3228" w:name="_ETM_Q1_8229990"/>
      <w:bookmarkEnd w:id="3228"/>
      <w:r>
        <w:rPr>
          <w:rFonts w:hint="cs"/>
          <w:rtl/>
        </w:rPr>
        <w:t xml:space="preserve">אז זה כן דיכוטומי. </w:t>
      </w:r>
    </w:p>
    <w:p w:rsidR="00533EA4" w:rsidRDefault="00533EA4" w:rsidP="00533EA4">
      <w:pPr>
        <w:rPr>
          <w:rtl/>
        </w:rPr>
      </w:pPr>
      <w:bookmarkStart w:id="3229" w:name="_ETM_Q1_8261824"/>
      <w:bookmarkStart w:id="3230" w:name="_ETM_Q1_8261891"/>
      <w:bookmarkEnd w:id="3229"/>
      <w:bookmarkEnd w:id="3230"/>
    </w:p>
    <w:p w:rsidR="00533EA4" w:rsidRDefault="00533EA4" w:rsidP="00533EA4">
      <w:pPr>
        <w:pStyle w:val="-"/>
        <w:keepNext/>
        <w:rPr>
          <w:rtl/>
        </w:rPr>
      </w:pPr>
      <w:bookmarkStart w:id="3231" w:name="ET_speakercontinue_1357_314"/>
      <w:r w:rsidRPr="00533EA4">
        <w:rPr>
          <w:rStyle w:val="TagStyle"/>
          <w:rtl/>
        </w:rPr>
        <w:t xml:space="preserve"> &lt;&lt; דובר_המשך &gt;&gt; </w:t>
      </w:r>
      <w:r>
        <w:rPr>
          <w:rtl/>
        </w:rPr>
        <w:t>רחל דניאלי:</w:t>
      </w:r>
      <w:r w:rsidRPr="00533EA4">
        <w:rPr>
          <w:rStyle w:val="TagStyle"/>
          <w:rtl/>
        </w:rPr>
        <w:t xml:space="preserve"> &lt;&lt; דובר_המשך &gt;&gt;</w:t>
      </w:r>
      <w:r>
        <w:rPr>
          <w:rtl/>
        </w:rPr>
        <w:t xml:space="preserve">   </w:t>
      </w:r>
      <w:bookmarkEnd w:id="3231"/>
    </w:p>
    <w:p w:rsidR="00533EA4" w:rsidRDefault="00533EA4" w:rsidP="00533EA4">
      <w:pPr>
        <w:pStyle w:val="KeepWithNext"/>
        <w:rPr>
          <w:rtl/>
        </w:rPr>
      </w:pPr>
    </w:p>
    <w:p w:rsidR="00533EA4" w:rsidRDefault="00B81139" w:rsidP="00533EA4">
      <w:pPr>
        <w:rPr>
          <w:rtl/>
        </w:rPr>
      </w:pPr>
      <w:bookmarkStart w:id="3232" w:name="_ETM_Q1_8262474"/>
      <w:bookmarkEnd w:id="3232"/>
      <w:r>
        <w:rPr>
          <w:rFonts w:hint="cs"/>
          <w:rtl/>
        </w:rPr>
        <w:t xml:space="preserve">האם כתוב בחוק שאחרי שירות המבחן - </w:t>
      </w:r>
      <w:r w:rsidR="00533EA4">
        <w:rPr>
          <w:rFonts w:hint="cs"/>
          <w:rtl/>
        </w:rPr>
        <w:t xml:space="preserve">פ"א פתוח </w:t>
      </w:r>
      <w:r>
        <w:rPr>
          <w:rFonts w:hint="cs"/>
          <w:rtl/>
        </w:rPr>
        <w:t xml:space="preserve">- </w:t>
      </w:r>
      <w:bookmarkStart w:id="3233" w:name="_ETM_Q1_8253516"/>
      <w:bookmarkEnd w:id="3233"/>
      <w:r w:rsidR="00533EA4">
        <w:rPr>
          <w:rFonts w:hint="cs"/>
          <w:rtl/>
        </w:rPr>
        <w:t xml:space="preserve">צבא יכול </w:t>
      </w:r>
      <w:bookmarkStart w:id="3234" w:name="_ETM_Q1_8264808"/>
      <w:bookmarkEnd w:id="3234"/>
      <w:r>
        <w:rPr>
          <w:rFonts w:hint="cs"/>
          <w:rtl/>
        </w:rPr>
        <w:t>ל</w:t>
      </w:r>
      <w:r w:rsidR="00533EA4">
        <w:rPr>
          <w:rFonts w:hint="cs"/>
          <w:rtl/>
        </w:rPr>
        <w:t>ר</w:t>
      </w:r>
      <w:r>
        <w:rPr>
          <w:rFonts w:hint="cs"/>
          <w:rtl/>
        </w:rPr>
        <w:t>א</w:t>
      </w:r>
      <w:r w:rsidR="00533EA4">
        <w:rPr>
          <w:rFonts w:hint="cs"/>
          <w:rtl/>
        </w:rPr>
        <w:t xml:space="preserve">ות. </w:t>
      </w:r>
      <w:r>
        <w:rPr>
          <w:rFonts w:hint="cs"/>
          <w:rtl/>
        </w:rPr>
        <w:t xml:space="preserve">קטין מגיע לחקירה. </w:t>
      </w:r>
      <w:r w:rsidR="00533EA4">
        <w:rPr>
          <w:rFonts w:hint="cs"/>
          <w:rtl/>
        </w:rPr>
        <w:t>אם זה ייפתח כט"מ- -</w:t>
      </w:r>
    </w:p>
    <w:p w:rsidR="00533EA4" w:rsidRDefault="00533EA4" w:rsidP="00533EA4">
      <w:pPr>
        <w:rPr>
          <w:rtl/>
        </w:rPr>
      </w:pPr>
      <w:bookmarkStart w:id="3235" w:name="_ETM_Q1_8268908"/>
      <w:bookmarkStart w:id="3236" w:name="_ETM_Q1_8269008"/>
      <w:bookmarkEnd w:id="3235"/>
      <w:bookmarkEnd w:id="3236"/>
    </w:p>
    <w:p w:rsidR="00533EA4" w:rsidRDefault="00533EA4" w:rsidP="00533EA4">
      <w:pPr>
        <w:pStyle w:val="af6"/>
        <w:keepNext/>
        <w:rPr>
          <w:rtl/>
        </w:rPr>
      </w:pPr>
      <w:bookmarkStart w:id="3237" w:name="ET_yor_6157_315"/>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37"/>
    </w:p>
    <w:p w:rsidR="00533EA4" w:rsidRDefault="00533EA4" w:rsidP="00533EA4">
      <w:pPr>
        <w:pStyle w:val="KeepWithNext"/>
        <w:rPr>
          <w:rtl/>
        </w:rPr>
      </w:pPr>
    </w:p>
    <w:p w:rsidR="00533EA4" w:rsidRDefault="00533EA4" w:rsidP="00533EA4">
      <w:pPr>
        <w:rPr>
          <w:rtl/>
        </w:rPr>
      </w:pPr>
      <w:bookmarkStart w:id="3238" w:name="_ETM_Q1_8269474"/>
      <w:bookmarkEnd w:id="3238"/>
      <w:r>
        <w:rPr>
          <w:rFonts w:hint="cs"/>
          <w:rtl/>
        </w:rPr>
        <w:t xml:space="preserve">כלומר אם אני חודש לפני </w:t>
      </w:r>
      <w:bookmarkStart w:id="3239" w:name="_ETM_Q1_8271574"/>
      <w:bookmarkEnd w:id="3239"/>
      <w:r>
        <w:rPr>
          <w:rFonts w:hint="cs"/>
          <w:rtl/>
        </w:rPr>
        <w:t xml:space="preserve">צו ראשון, </w:t>
      </w:r>
      <w:r w:rsidR="00B81139">
        <w:rPr>
          <w:rFonts w:hint="cs"/>
          <w:rtl/>
        </w:rPr>
        <w:t xml:space="preserve">לצורך העניין, </w:t>
      </w:r>
      <w:r>
        <w:rPr>
          <w:rFonts w:hint="cs"/>
          <w:rtl/>
        </w:rPr>
        <w:t>אם אני לא מודה בחקירה הראשונית</w:t>
      </w:r>
      <w:r w:rsidR="00B81139">
        <w:rPr>
          <w:rFonts w:hint="cs"/>
          <w:rtl/>
        </w:rPr>
        <w:t>,</w:t>
      </w:r>
      <w:r>
        <w:rPr>
          <w:rFonts w:hint="cs"/>
          <w:rtl/>
        </w:rPr>
        <w:t xml:space="preserve"> אני בבעיה.</w:t>
      </w:r>
    </w:p>
    <w:p w:rsidR="00533EA4" w:rsidRDefault="00533EA4" w:rsidP="00533EA4">
      <w:pPr>
        <w:rPr>
          <w:rtl/>
        </w:rPr>
      </w:pPr>
      <w:bookmarkStart w:id="3240" w:name="_ETM_Q1_8283141"/>
      <w:bookmarkStart w:id="3241" w:name="_ETM_Q1_8283225"/>
      <w:bookmarkEnd w:id="3240"/>
      <w:bookmarkEnd w:id="3241"/>
    </w:p>
    <w:p w:rsidR="00533EA4" w:rsidRDefault="00533EA4" w:rsidP="00533EA4">
      <w:pPr>
        <w:pStyle w:val="af9"/>
        <w:keepNext/>
        <w:rPr>
          <w:rtl/>
        </w:rPr>
      </w:pPr>
      <w:bookmarkStart w:id="3242" w:name="_ETM_Q1_8283275"/>
      <w:bookmarkStart w:id="3243" w:name="_ETM_Q1_8283346"/>
      <w:bookmarkEnd w:id="3242"/>
      <w:bookmarkEnd w:id="324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533EA4" w:rsidRDefault="00533EA4" w:rsidP="00533EA4">
      <w:pPr>
        <w:rPr>
          <w:rtl/>
        </w:rPr>
      </w:pPr>
    </w:p>
    <w:p w:rsidR="00533EA4" w:rsidRDefault="00533EA4" w:rsidP="00B81139">
      <w:pPr>
        <w:rPr>
          <w:rtl/>
        </w:rPr>
      </w:pPr>
      <w:bookmarkStart w:id="3244" w:name="_ETM_Q1_8283725"/>
      <w:bookmarkStart w:id="3245" w:name="_ETM_Q1_8283808"/>
      <w:bookmarkEnd w:id="3244"/>
      <w:bookmarkEnd w:id="3245"/>
      <w:r>
        <w:rPr>
          <w:rFonts w:hint="cs"/>
          <w:rtl/>
        </w:rPr>
        <w:t xml:space="preserve">לא </w:t>
      </w:r>
      <w:bookmarkStart w:id="3246" w:name="_ETM_Q1_8284241"/>
      <w:bookmarkEnd w:id="3246"/>
      <w:r>
        <w:rPr>
          <w:rFonts w:hint="cs"/>
          <w:rtl/>
        </w:rPr>
        <w:t>בהכרח. אסביר למה וג</w:t>
      </w:r>
      <w:r w:rsidR="00B81139">
        <w:rPr>
          <w:rFonts w:hint="cs"/>
          <w:rtl/>
        </w:rPr>
        <w:t>ל</w:t>
      </w:r>
      <w:r>
        <w:rPr>
          <w:rFonts w:hint="cs"/>
          <w:rtl/>
        </w:rPr>
        <w:t xml:space="preserve">עד הסביר את זה מאוד יפה. בסופו </w:t>
      </w:r>
      <w:bookmarkStart w:id="3247" w:name="_ETM_Q1_8289725"/>
      <w:bookmarkEnd w:id="3247"/>
      <w:r>
        <w:rPr>
          <w:rFonts w:hint="cs"/>
          <w:rtl/>
        </w:rPr>
        <w:t xml:space="preserve">של דבר בנוער המורכבות היא כל כך גדולה. </w:t>
      </w:r>
      <w:r w:rsidR="00B81139">
        <w:rPr>
          <w:rFonts w:hint="cs"/>
          <w:rtl/>
        </w:rPr>
        <w:t xml:space="preserve">על </w:t>
      </w:r>
      <w:r>
        <w:rPr>
          <w:rFonts w:hint="cs"/>
          <w:rtl/>
        </w:rPr>
        <w:t>כ</w:t>
      </w:r>
      <w:bookmarkStart w:id="3248" w:name="_ETM_Q1_8294442"/>
      <w:bookmarkEnd w:id="3248"/>
      <w:r>
        <w:rPr>
          <w:rFonts w:hint="cs"/>
          <w:rtl/>
        </w:rPr>
        <w:t>ל תיק אנח</w:t>
      </w:r>
      <w:r w:rsidR="00B81139">
        <w:rPr>
          <w:rFonts w:hint="cs"/>
          <w:rtl/>
        </w:rPr>
        <w:t>נו</w:t>
      </w:r>
      <w:r>
        <w:rPr>
          <w:rFonts w:hint="cs"/>
          <w:rtl/>
        </w:rPr>
        <w:t xml:space="preserve"> מסתכלים בשבע עיני</w:t>
      </w:r>
      <w:r w:rsidR="00B81139">
        <w:rPr>
          <w:rFonts w:hint="cs"/>
          <w:rtl/>
        </w:rPr>
        <w:t>י</w:t>
      </w:r>
      <w:r>
        <w:rPr>
          <w:rFonts w:hint="cs"/>
          <w:rtl/>
        </w:rPr>
        <w:t xml:space="preserve">ם. יכול להיות תיק לא </w:t>
      </w:r>
      <w:bookmarkStart w:id="3249" w:name="_ETM_Q1_8301576"/>
      <w:bookmarkEnd w:id="3249"/>
      <w:r>
        <w:rPr>
          <w:rFonts w:hint="cs"/>
          <w:rtl/>
        </w:rPr>
        <w:t xml:space="preserve">מורכב, לא קשה. גם </w:t>
      </w:r>
      <w:r w:rsidR="00B81139">
        <w:rPr>
          <w:rFonts w:hint="cs"/>
          <w:rtl/>
        </w:rPr>
        <w:t>במקרה הזה, גם אם יכולתי לפתוח תיק פלילי</w:t>
      </w:r>
      <w:r>
        <w:rPr>
          <w:rFonts w:hint="cs"/>
          <w:rtl/>
        </w:rPr>
        <w:t>- -</w:t>
      </w:r>
    </w:p>
    <w:p w:rsidR="00533EA4" w:rsidRDefault="00533EA4" w:rsidP="00533EA4">
      <w:pPr>
        <w:rPr>
          <w:rtl/>
        </w:rPr>
      </w:pPr>
      <w:bookmarkStart w:id="3250" w:name="_ETM_Q1_8309459"/>
      <w:bookmarkStart w:id="3251" w:name="_ETM_Q1_8309545"/>
      <w:bookmarkEnd w:id="3250"/>
      <w:bookmarkEnd w:id="3251"/>
    </w:p>
    <w:p w:rsidR="00533EA4" w:rsidRDefault="00533EA4" w:rsidP="00533EA4">
      <w:pPr>
        <w:pStyle w:val="af6"/>
        <w:keepNext/>
        <w:rPr>
          <w:rtl/>
        </w:rPr>
      </w:pPr>
      <w:bookmarkStart w:id="3252" w:name="ET_yor_6157_316"/>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52"/>
    </w:p>
    <w:p w:rsidR="00533EA4" w:rsidRDefault="00533EA4" w:rsidP="00533EA4">
      <w:pPr>
        <w:pStyle w:val="KeepWithNext"/>
        <w:rPr>
          <w:rtl/>
        </w:rPr>
      </w:pPr>
    </w:p>
    <w:p w:rsidR="00533EA4" w:rsidRDefault="00B81139" w:rsidP="00533EA4">
      <w:pPr>
        <w:rPr>
          <w:rtl/>
        </w:rPr>
      </w:pPr>
      <w:bookmarkStart w:id="3253" w:name="_ETM_Q1_8310142"/>
      <w:bookmarkStart w:id="3254" w:name="_ETM_Q1_8320193"/>
      <w:bookmarkEnd w:id="3253"/>
      <w:bookmarkEnd w:id="3254"/>
      <w:r>
        <w:rPr>
          <w:rFonts w:hint="cs"/>
          <w:rtl/>
        </w:rPr>
        <w:t xml:space="preserve">כשאתה </w:t>
      </w:r>
      <w:bookmarkStart w:id="3255" w:name="_ETM_Q1_8313992"/>
      <w:bookmarkEnd w:id="3255"/>
      <w:r>
        <w:rPr>
          <w:rFonts w:hint="cs"/>
          <w:rtl/>
        </w:rPr>
        <w:t>חוקר באזהרה- -</w:t>
      </w:r>
    </w:p>
    <w:p w:rsidR="00533EA4" w:rsidRDefault="00533EA4" w:rsidP="00533EA4">
      <w:pPr>
        <w:pStyle w:val="a4"/>
        <w:keepNext/>
        <w:rPr>
          <w:rtl/>
        </w:rPr>
      </w:pPr>
      <w:bookmarkStart w:id="3256" w:name="ET_speaker_6345_317"/>
      <w:r w:rsidRPr="00533EA4">
        <w:rPr>
          <w:rStyle w:val="TagStyle"/>
          <w:rtl/>
        </w:rPr>
        <w:t xml:space="preserve"> &lt;&lt; דובר &gt;&gt; </w:t>
      </w:r>
      <w:r>
        <w:rPr>
          <w:rtl/>
        </w:rPr>
        <w:t>טלי גוטליב (הליכוד):</w:t>
      </w:r>
      <w:r w:rsidRPr="00533EA4">
        <w:rPr>
          <w:rStyle w:val="TagStyle"/>
          <w:rtl/>
        </w:rPr>
        <w:t xml:space="preserve"> &lt;&lt; דובר &gt;&gt;</w:t>
      </w:r>
      <w:r>
        <w:rPr>
          <w:rtl/>
        </w:rPr>
        <w:t xml:space="preserve">   </w:t>
      </w:r>
      <w:bookmarkEnd w:id="3256"/>
    </w:p>
    <w:p w:rsidR="00533EA4" w:rsidRDefault="00533EA4" w:rsidP="00533EA4">
      <w:pPr>
        <w:pStyle w:val="KeepWithNext"/>
        <w:rPr>
          <w:rtl/>
        </w:rPr>
      </w:pPr>
    </w:p>
    <w:p w:rsidR="00533EA4" w:rsidRDefault="00B81139" w:rsidP="00B81139">
      <w:pPr>
        <w:rPr>
          <w:rtl/>
        </w:rPr>
      </w:pPr>
      <w:bookmarkStart w:id="3257" w:name="_ETM_Q1_8320743"/>
      <w:bookmarkStart w:id="3258" w:name="_ETM_Q1_8320793"/>
      <w:bookmarkEnd w:id="3257"/>
      <w:bookmarkEnd w:id="3258"/>
      <w:r>
        <w:rPr>
          <w:rFonts w:hint="cs"/>
          <w:rtl/>
        </w:rPr>
        <w:t xml:space="preserve">יש לך תיק. אתה חוקר את אותו קטין ולא רוצה שזה יהיה פ"א. </w:t>
      </w:r>
      <w:r w:rsidR="00533EA4">
        <w:rPr>
          <w:rFonts w:hint="cs"/>
          <w:rtl/>
        </w:rPr>
        <w:t>רק</w:t>
      </w:r>
      <w:r>
        <w:rPr>
          <w:rFonts w:hint="cs"/>
          <w:rtl/>
        </w:rPr>
        <w:t xml:space="preserve"> טכנית</w:t>
      </w:r>
      <w:r w:rsidR="00533EA4">
        <w:rPr>
          <w:rFonts w:hint="cs"/>
          <w:rtl/>
        </w:rPr>
        <w:t>, איך אתה עושה את זה?</w:t>
      </w:r>
    </w:p>
    <w:p w:rsidR="00533EA4" w:rsidRDefault="00533EA4" w:rsidP="00533EA4">
      <w:pPr>
        <w:rPr>
          <w:rtl/>
        </w:rPr>
      </w:pPr>
      <w:bookmarkStart w:id="3259" w:name="_ETM_Q1_8326110"/>
      <w:bookmarkStart w:id="3260" w:name="_ETM_Q1_8326226"/>
      <w:bookmarkEnd w:id="3259"/>
      <w:bookmarkEnd w:id="3260"/>
    </w:p>
    <w:p w:rsidR="00533EA4" w:rsidRDefault="00533EA4" w:rsidP="00533EA4">
      <w:pPr>
        <w:pStyle w:val="af9"/>
        <w:keepNext/>
        <w:rPr>
          <w:rtl/>
        </w:rPr>
      </w:pPr>
      <w:bookmarkStart w:id="3261" w:name="_ETM_Q1_8326293"/>
      <w:bookmarkStart w:id="3262" w:name="_ETM_Q1_8326359"/>
      <w:bookmarkEnd w:id="3261"/>
      <w:bookmarkEnd w:id="3262"/>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533EA4" w:rsidRDefault="00533EA4" w:rsidP="00533EA4">
      <w:pPr>
        <w:rPr>
          <w:rtl/>
        </w:rPr>
      </w:pPr>
    </w:p>
    <w:p w:rsidR="00533EA4" w:rsidRDefault="00533EA4" w:rsidP="00533EA4">
      <w:pPr>
        <w:rPr>
          <w:rtl/>
        </w:rPr>
      </w:pPr>
      <w:bookmarkStart w:id="3263" w:name="_ETM_Q1_8326676"/>
      <w:bookmarkStart w:id="3264" w:name="_ETM_Q1_8326759"/>
      <w:bookmarkEnd w:id="3263"/>
      <w:bookmarkEnd w:id="3264"/>
      <w:r>
        <w:rPr>
          <w:rFonts w:hint="cs"/>
          <w:rtl/>
        </w:rPr>
        <w:t xml:space="preserve">פותח תיק שנקרא תיק טיפול </w:t>
      </w:r>
      <w:bookmarkStart w:id="3265" w:name="_ETM_Q1_8329993"/>
      <w:bookmarkEnd w:id="3265"/>
      <w:r>
        <w:rPr>
          <w:rFonts w:hint="cs"/>
          <w:rtl/>
        </w:rPr>
        <w:t>מותנה</w:t>
      </w:r>
      <w:r w:rsidR="00B81139">
        <w:rPr>
          <w:rFonts w:hint="cs"/>
          <w:rtl/>
        </w:rPr>
        <w:t xml:space="preserve"> לכתחילה</w:t>
      </w:r>
      <w:r>
        <w:rPr>
          <w:rFonts w:hint="cs"/>
          <w:rtl/>
        </w:rPr>
        <w:t>.</w:t>
      </w:r>
    </w:p>
    <w:p w:rsidR="00533EA4" w:rsidRDefault="00533EA4" w:rsidP="00533EA4">
      <w:pPr>
        <w:rPr>
          <w:rtl/>
        </w:rPr>
      </w:pPr>
      <w:bookmarkStart w:id="3266" w:name="_ETM_Q1_8332126"/>
      <w:bookmarkStart w:id="3267" w:name="_ETM_Q1_8332213"/>
      <w:bookmarkEnd w:id="3266"/>
      <w:bookmarkEnd w:id="3267"/>
    </w:p>
    <w:p w:rsidR="00533EA4" w:rsidRDefault="00533EA4" w:rsidP="00533EA4">
      <w:pPr>
        <w:pStyle w:val="af6"/>
        <w:keepNext/>
        <w:rPr>
          <w:rtl/>
        </w:rPr>
      </w:pPr>
      <w:bookmarkStart w:id="3268" w:name="ET_yor_6157_318"/>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68"/>
    </w:p>
    <w:p w:rsidR="00533EA4" w:rsidRDefault="00533EA4" w:rsidP="00533EA4">
      <w:pPr>
        <w:pStyle w:val="KeepWithNext"/>
        <w:rPr>
          <w:rtl/>
        </w:rPr>
      </w:pPr>
    </w:p>
    <w:p w:rsidR="00533EA4" w:rsidRDefault="00B81139" w:rsidP="00533EA4">
      <w:pPr>
        <w:rPr>
          <w:rtl/>
        </w:rPr>
      </w:pPr>
      <w:bookmarkStart w:id="3269" w:name="_ETM_Q1_8332759"/>
      <w:bookmarkEnd w:id="3269"/>
      <w:r>
        <w:rPr>
          <w:rFonts w:hint="cs"/>
          <w:rtl/>
        </w:rPr>
        <w:t xml:space="preserve">לכתחילה. </w:t>
      </w:r>
      <w:r w:rsidR="00533EA4">
        <w:rPr>
          <w:rFonts w:hint="cs"/>
          <w:rtl/>
        </w:rPr>
        <w:t xml:space="preserve">מגיע קטין פעם ראשונה לחקירה באזהרה. </w:t>
      </w:r>
      <w:r>
        <w:rPr>
          <w:rFonts w:hint="cs"/>
          <w:rtl/>
        </w:rPr>
        <w:t xml:space="preserve">התיק נפתח </w:t>
      </w:r>
      <w:bookmarkStart w:id="3270" w:name="_ETM_Q1_8338014"/>
      <w:bookmarkEnd w:id="3270"/>
      <w:r>
        <w:rPr>
          <w:rFonts w:hint="cs"/>
          <w:rtl/>
        </w:rPr>
        <w:t xml:space="preserve">אצלכם במערכת </w:t>
      </w:r>
      <w:r w:rsidR="00533EA4">
        <w:rPr>
          <w:rFonts w:hint="cs"/>
          <w:rtl/>
        </w:rPr>
        <w:t>תחת ט"מ.</w:t>
      </w:r>
    </w:p>
    <w:p w:rsidR="00533EA4" w:rsidRDefault="00533EA4" w:rsidP="00533EA4">
      <w:pPr>
        <w:rPr>
          <w:rtl/>
        </w:rPr>
      </w:pPr>
      <w:bookmarkStart w:id="3271" w:name="_ETM_Q1_8339243"/>
      <w:bookmarkStart w:id="3272" w:name="_ETM_Q1_8339360"/>
      <w:bookmarkEnd w:id="3271"/>
      <w:bookmarkEnd w:id="3272"/>
    </w:p>
    <w:p w:rsidR="00533EA4" w:rsidRDefault="00533EA4" w:rsidP="00533EA4">
      <w:pPr>
        <w:pStyle w:val="af9"/>
        <w:keepNext/>
        <w:rPr>
          <w:rtl/>
        </w:rPr>
      </w:pPr>
      <w:bookmarkStart w:id="3273" w:name="_ETM_Q1_8339393"/>
      <w:bookmarkStart w:id="3274" w:name="_ETM_Q1_8339463"/>
      <w:bookmarkEnd w:id="3273"/>
      <w:bookmarkEnd w:id="3274"/>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533EA4" w:rsidRDefault="00533EA4" w:rsidP="00533EA4">
      <w:pPr>
        <w:rPr>
          <w:rtl/>
        </w:rPr>
      </w:pPr>
    </w:p>
    <w:p w:rsidR="00533EA4" w:rsidRDefault="00B81139" w:rsidP="00533EA4">
      <w:pPr>
        <w:rPr>
          <w:rtl/>
        </w:rPr>
      </w:pPr>
      <w:bookmarkStart w:id="3275" w:name="_ETM_Q1_8339877"/>
      <w:bookmarkStart w:id="3276" w:name="_ETM_Q1_8339960"/>
      <w:bookmarkEnd w:id="3275"/>
      <w:bookmarkEnd w:id="3276"/>
      <w:r>
        <w:rPr>
          <w:rFonts w:hint="cs"/>
          <w:rtl/>
        </w:rPr>
        <w:t xml:space="preserve">כן. </w:t>
      </w:r>
      <w:r w:rsidR="00533EA4">
        <w:rPr>
          <w:rFonts w:hint="cs"/>
          <w:rtl/>
        </w:rPr>
        <w:t>תלוי בקריטריונים.</w:t>
      </w:r>
    </w:p>
    <w:p w:rsidR="00533EA4" w:rsidRDefault="00533EA4" w:rsidP="00533EA4">
      <w:pPr>
        <w:rPr>
          <w:rtl/>
        </w:rPr>
      </w:pPr>
      <w:bookmarkStart w:id="3277" w:name="_ETM_Q1_8342710"/>
      <w:bookmarkStart w:id="3278" w:name="_ETM_Q1_8342813"/>
      <w:bookmarkEnd w:id="3277"/>
      <w:bookmarkEnd w:id="3278"/>
    </w:p>
    <w:p w:rsidR="00533EA4" w:rsidRDefault="00533EA4" w:rsidP="00533EA4">
      <w:pPr>
        <w:pStyle w:val="af6"/>
        <w:keepNext/>
        <w:rPr>
          <w:rtl/>
        </w:rPr>
      </w:pPr>
      <w:bookmarkStart w:id="3279" w:name="ET_yor_6157_319"/>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79"/>
    </w:p>
    <w:p w:rsidR="00533EA4" w:rsidRDefault="00533EA4" w:rsidP="00533EA4">
      <w:pPr>
        <w:pStyle w:val="KeepWithNext"/>
        <w:rPr>
          <w:rtl/>
        </w:rPr>
      </w:pPr>
    </w:p>
    <w:p w:rsidR="00533EA4" w:rsidRDefault="00533EA4" w:rsidP="00B81139">
      <w:pPr>
        <w:rPr>
          <w:rtl/>
        </w:rPr>
      </w:pPr>
      <w:bookmarkStart w:id="3280" w:name="_ETM_Q1_8343227"/>
      <w:bookmarkEnd w:id="3280"/>
      <w:r>
        <w:rPr>
          <w:rFonts w:hint="cs"/>
          <w:rtl/>
        </w:rPr>
        <w:t xml:space="preserve">אבל הוא </w:t>
      </w:r>
      <w:bookmarkStart w:id="3281" w:name="_ETM_Q1_8344943"/>
      <w:bookmarkEnd w:id="3281"/>
      <w:r>
        <w:rPr>
          <w:rFonts w:hint="cs"/>
          <w:rtl/>
        </w:rPr>
        <w:t xml:space="preserve">עוד לא עשה את החקירה הראשונה. בעבירות שמתאים </w:t>
      </w:r>
      <w:proofErr w:type="spellStart"/>
      <w:r>
        <w:rPr>
          <w:rFonts w:hint="cs"/>
          <w:rtl/>
        </w:rPr>
        <w:t>לט"מ</w:t>
      </w:r>
      <w:proofErr w:type="spellEnd"/>
      <w:r>
        <w:rPr>
          <w:rFonts w:hint="cs"/>
          <w:rtl/>
        </w:rPr>
        <w:t xml:space="preserve">. </w:t>
      </w:r>
      <w:r w:rsidR="00B81139">
        <w:rPr>
          <w:rFonts w:hint="cs"/>
          <w:rtl/>
        </w:rPr>
        <w:t xml:space="preserve">יש עבירות שמראש לא תפתח. </w:t>
      </w:r>
      <w:r>
        <w:rPr>
          <w:rFonts w:hint="cs"/>
          <w:rtl/>
        </w:rPr>
        <w:t xml:space="preserve">נמקד. </w:t>
      </w:r>
      <w:bookmarkStart w:id="3282" w:name="_ETM_Q1_8352910"/>
      <w:bookmarkEnd w:id="3282"/>
      <w:r>
        <w:rPr>
          <w:rFonts w:hint="cs"/>
          <w:rtl/>
        </w:rPr>
        <w:t>נפ</w:t>
      </w:r>
      <w:r w:rsidR="00B81139">
        <w:rPr>
          <w:rFonts w:hint="cs"/>
          <w:rtl/>
        </w:rPr>
        <w:t>תח. אתה דבר ראשו</w:t>
      </w:r>
      <w:r>
        <w:rPr>
          <w:rFonts w:hint="cs"/>
          <w:rtl/>
        </w:rPr>
        <w:t>ן</w:t>
      </w:r>
      <w:r w:rsidR="00B81139">
        <w:rPr>
          <w:rFonts w:hint="cs"/>
          <w:rtl/>
        </w:rPr>
        <w:t xml:space="preserve"> </w:t>
      </w:r>
      <w:r>
        <w:rPr>
          <w:rFonts w:hint="cs"/>
          <w:rtl/>
        </w:rPr>
        <w:t xml:space="preserve">פותח ט"מ. לא פ"א. בחקירה הראשונה </w:t>
      </w:r>
      <w:bookmarkStart w:id="3283" w:name="_ETM_Q1_8363328"/>
      <w:bookmarkEnd w:id="3283"/>
      <w:r w:rsidR="00B81139">
        <w:rPr>
          <w:rFonts w:hint="cs"/>
          <w:rtl/>
        </w:rPr>
        <w:t xml:space="preserve">אומר </w:t>
      </w:r>
      <w:bookmarkStart w:id="3284" w:name="_ETM_Q1_8365329"/>
      <w:bookmarkEnd w:id="3284"/>
      <w:r w:rsidR="00B81139">
        <w:rPr>
          <w:rFonts w:hint="cs"/>
          <w:rtl/>
        </w:rPr>
        <w:t xml:space="preserve">לך </w:t>
      </w:r>
      <w:r>
        <w:rPr>
          <w:rFonts w:hint="cs"/>
          <w:rtl/>
        </w:rPr>
        <w:t xml:space="preserve">הכחשה גורפת. בהנחה </w:t>
      </w:r>
      <w:proofErr w:type="spellStart"/>
      <w:r>
        <w:rPr>
          <w:rFonts w:hint="cs"/>
          <w:rtl/>
        </w:rPr>
        <w:t>שמייד</w:t>
      </w:r>
      <w:proofErr w:type="spellEnd"/>
      <w:r>
        <w:rPr>
          <w:rFonts w:hint="cs"/>
          <w:rtl/>
        </w:rPr>
        <w:t xml:space="preserve"> לא סגרת את התיק לגמרי</w:t>
      </w:r>
      <w:r w:rsidR="00B81139">
        <w:rPr>
          <w:rFonts w:hint="cs"/>
          <w:rtl/>
        </w:rPr>
        <w:t>,</w:t>
      </w:r>
      <w:r>
        <w:rPr>
          <w:rFonts w:hint="cs"/>
          <w:rtl/>
        </w:rPr>
        <w:t xml:space="preserve"> </w:t>
      </w:r>
      <w:bookmarkStart w:id="3285" w:name="_ETM_Q1_8371628"/>
      <w:bookmarkEnd w:id="3285"/>
      <w:r>
        <w:rPr>
          <w:rFonts w:hint="cs"/>
          <w:rtl/>
        </w:rPr>
        <w:t xml:space="preserve">כי השתכנעת </w:t>
      </w:r>
      <w:r>
        <w:rPr>
          <w:rtl/>
        </w:rPr>
        <w:t>–</w:t>
      </w:r>
      <w:r>
        <w:rPr>
          <w:rFonts w:hint="cs"/>
          <w:rtl/>
        </w:rPr>
        <w:t xml:space="preserve"> שאני מעריך שגם לפי המספרים שלכם זה </w:t>
      </w:r>
      <w:bookmarkStart w:id="3286" w:name="_ETM_Q1_8377228"/>
      <w:bookmarkEnd w:id="3286"/>
      <w:r>
        <w:rPr>
          <w:rFonts w:hint="cs"/>
          <w:rtl/>
        </w:rPr>
        <w:t xml:space="preserve">לא קיים. </w:t>
      </w:r>
      <w:r w:rsidR="00B81139">
        <w:rPr>
          <w:rFonts w:hint="cs"/>
          <w:rtl/>
        </w:rPr>
        <w:t xml:space="preserve">כי זה נגיד מאוד כי לא תזמנו לחקירה מישהו שאין לכם כלום עליו. </w:t>
      </w:r>
      <w:r>
        <w:rPr>
          <w:rFonts w:hint="cs"/>
          <w:rtl/>
        </w:rPr>
        <w:t>תזמנו לחקירה, הוא יכחיש, תשלחו אותו הביתה.</w:t>
      </w:r>
      <w:r w:rsidR="00B81139">
        <w:rPr>
          <w:rFonts w:hint="cs"/>
          <w:rtl/>
        </w:rPr>
        <w:t xml:space="preserve"> תרחיש לא </w:t>
      </w:r>
      <w:bookmarkStart w:id="3287" w:name="_ETM_Q1_8386283"/>
      <w:bookmarkEnd w:id="3287"/>
      <w:r w:rsidR="00B81139">
        <w:rPr>
          <w:rFonts w:hint="cs"/>
          <w:rtl/>
        </w:rPr>
        <w:t>נפוץ.</w:t>
      </w:r>
    </w:p>
    <w:p w:rsidR="00533EA4" w:rsidRDefault="00533EA4" w:rsidP="00533EA4">
      <w:pPr>
        <w:rPr>
          <w:rtl/>
        </w:rPr>
      </w:pPr>
      <w:bookmarkStart w:id="3288" w:name="_ETM_Q1_8387695"/>
      <w:bookmarkStart w:id="3289" w:name="_ETM_Q1_8387795"/>
      <w:bookmarkStart w:id="3290" w:name="_ETM_Q1_8390478"/>
      <w:bookmarkEnd w:id="3288"/>
      <w:bookmarkEnd w:id="3289"/>
      <w:bookmarkEnd w:id="3290"/>
    </w:p>
    <w:p w:rsidR="00533EA4" w:rsidRDefault="00533EA4" w:rsidP="00533EA4">
      <w:pPr>
        <w:pStyle w:val="a4"/>
        <w:keepNext/>
        <w:rPr>
          <w:rtl/>
        </w:rPr>
      </w:pPr>
      <w:bookmarkStart w:id="3291" w:name="ET_speaker_גלעד_בהט_320"/>
      <w:r w:rsidRPr="00533EA4">
        <w:rPr>
          <w:rStyle w:val="TagStyle"/>
          <w:rtl/>
        </w:rPr>
        <w:t xml:space="preserve"> &lt;&lt; דובר &gt;&gt; </w:t>
      </w:r>
      <w:r>
        <w:rPr>
          <w:rtl/>
        </w:rPr>
        <w:t>גלעד בהט:</w:t>
      </w:r>
      <w:r w:rsidRPr="00533EA4">
        <w:rPr>
          <w:rStyle w:val="TagStyle"/>
          <w:rtl/>
        </w:rPr>
        <w:t xml:space="preserve"> &lt;&lt; דובר &gt;&gt;</w:t>
      </w:r>
      <w:r>
        <w:rPr>
          <w:rtl/>
        </w:rPr>
        <w:t xml:space="preserve">   </w:t>
      </w:r>
      <w:bookmarkEnd w:id="3291"/>
    </w:p>
    <w:p w:rsidR="00533EA4" w:rsidRDefault="00533EA4" w:rsidP="00533EA4">
      <w:pPr>
        <w:pStyle w:val="KeepWithNext"/>
        <w:rPr>
          <w:rtl/>
        </w:rPr>
      </w:pPr>
    </w:p>
    <w:p w:rsidR="00533EA4" w:rsidRDefault="00B81139" w:rsidP="00533EA4">
      <w:pPr>
        <w:rPr>
          <w:rtl/>
        </w:rPr>
      </w:pPr>
      <w:bookmarkStart w:id="3292" w:name="_ETM_Q1_8390962"/>
      <w:bookmarkStart w:id="3293" w:name="_ETM_Q1_8390995"/>
      <w:bookmarkEnd w:id="3292"/>
      <w:bookmarkEnd w:id="3293"/>
      <w:r>
        <w:rPr>
          <w:rFonts w:hint="cs"/>
          <w:rtl/>
        </w:rPr>
        <w:t xml:space="preserve">אם הוא </w:t>
      </w:r>
      <w:r w:rsidR="00533EA4">
        <w:rPr>
          <w:rFonts w:hint="cs"/>
          <w:rtl/>
        </w:rPr>
        <w:t xml:space="preserve">מספק הסבר </w:t>
      </w:r>
      <w:bookmarkStart w:id="3294" w:name="_ETM_Q1_8392844"/>
      <w:bookmarkEnd w:id="3294"/>
      <w:r w:rsidR="00533EA4">
        <w:rPr>
          <w:rFonts w:hint="cs"/>
          <w:rtl/>
        </w:rPr>
        <w:t>אחר? זה משהו אחר.</w:t>
      </w:r>
    </w:p>
    <w:p w:rsidR="00533EA4" w:rsidRDefault="00533EA4" w:rsidP="00533EA4">
      <w:pPr>
        <w:rPr>
          <w:rtl/>
        </w:rPr>
      </w:pPr>
      <w:bookmarkStart w:id="3295" w:name="_ETM_Q1_8395278"/>
      <w:bookmarkStart w:id="3296" w:name="_ETM_Q1_8395378"/>
      <w:bookmarkEnd w:id="3295"/>
      <w:bookmarkEnd w:id="3296"/>
    </w:p>
    <w:p w:rsidR="00533EA4" w:rsidRDefault="00533EA4" w:rsidP="00533EA4">
      <w:pPr>
        <w:pStyle w:val="af6"/>
        <w:keepNext/>
        <w:rPr>
          <w:rtl/>
        </w:rPr>
      </w:pPr>
      <w:bookmarkStart w:id="3297" w:name="ET_yor_6157_321"/>
      <w:r w:rsidRPr="00533EA4">
        <w:rPr>
          <w:rStyle w:val="TagStyle"/>
          <w:rtl/>
        </w:rPr>
        <w:t xml:space="preserve"> &lt;&lt; יור &gt;&gt; </w:t>
      </w:r>
      <w:r>
        <w:rPr>
          <w:rtl/>
        </w:rPr>
        <w:t xml:space="preserve">היו"ר שמחה </w:t>
      </w:r>
      <w:proofErr w:type="spellStart"/>
      <w:r>
        <w:rPr>
          <w:rtl/>
        </w:rPr>
        <w:t>רוטמן</w:t>
      </w:r>
      <w:proofErr w:type="spellEnd"/>
      <w:r>
        <w:rPr>
          <w:rtl/>
        </w:rPr>
        <w:t>:</w:t>
      </w:r>
      <w:r w:rsidRPr="00533EA4">
        <w:rPr>
          <w:rStyle w:val="TagStyle"/>
          <w:rtl/>
        </w:rPr>
        <w:t xml:space="preserve"> &lt;&lt; יור &gt;&gt;</w:t>
      </w:r>
      <w:r>
        <w:rPr>
          <w:rtl/>
        </w:rPr>
        <w:t xml:space="preserve">   </w:t>
      </w:r>
      <w:bookmarkEnd w:id="3297"/>
    </w:p>
    <w:p w:rsidR="00533EA4" w:rsidRDefault="00533EA4" w:rsidP="00533EA4">
      <w:pPr>
        <w:pStyle w:val="KeepWithNext"/>
        <w:rPr>
          <w:rtl/>
        </w:rPr>
      </w:pPr>
    </w:p>
    <w:p w:rsidR="007316E3" w:rsidRDefault="00533EA4" w:rsidP="00B81139">
      <w:pPr>
        <w:rPr>
          <w:rtl/>
        </w:rPr>
      </w:pPr>
      <w:bookmarkStart w:id="3298" w:name="_ETM_Q1_8395844"/>
      <w:bookmarkEnd w:id="3298"/>
      <w:r>
        <w:rPr>
          <w:rFonts w:hint="cs"/>
          <w:rtl/>
        </w:rPr>
        <w:t>גם אם הוא מספק הסבר, המצב שה</w:t>
      </w:r>
      <w:r w:rsidR="00B81139">
        <w:rPr>
          <w:rFonts w:hint="cs"/>
          <w:rtl/>
        </w:rPr>
        <w:t>ו</w:t>
      </w:r>
      <w:r>
        <w:rPr>
          <w:rFonts w:hint="cs"/>
          <w:rtl/>
        </w:rPr>
        <w:t xml:space="preserve">א </w:t>
      </w:r>
      <w:bookmarkStart w:id="3299" w:name="_ETM_Q1_8401428"/>
      <w:bookmarkEnd w:id="3299"/>
      <w:r>
        <w:rPr>
          <w:rFonts w:hint="cs"/>
          <w:rtl/>
        </w:rPr>
        <w:t>מספק הסבר</w:t>
      </w:r>
      <w:r w:rsidR="00B81139">
        <w:rPr>
          <w:rFonts w:hint="cs"/>
          <w:rtl/>
        </w:rPr>
        <w:t>,</w:t>
      </w:r>
      <w:r>
        <w:rPr>
          <w:rFonts w:hint="cs"/>
          <w:rtl/>
        </w:rPr>
        <w:t xml:space="preserve"> והתיק נסגר באותו יום ולא נודע כי בא </w:t>
      </w:r>
      <w:bookmarkStart w:id="3300" w:name="_ETM_Q1_8408046"/>
      <w:bookmarkEnd w:id="3300"/>
      <w:r w:rsidR="00B81139">
        <w:rPr>
          <w:rFonts w:hint="cs"/>
          <w:rtl/>
        </w:rPr>
        <w:t>אל קרב</w:t>
      </w:r>
      <w:r>
        <w:rPr>
          <w:rFonts w:hint="cs"/>
          <w:rtl/>
        </w:rPr>
        <w:t>ו</w:t>
      </w:r>
      <w:r w:rsidR="00B81139">
        <w:rPr>
          <w:rFonts w:hint="cs"/>
          <w:rtl/>
        </w:rPr>
        <w:t>, מניח שהיא</w:t>
      </w:r>
      <w:r>
        <w:rPr>
          <w:rFonts w:hint="cs"/>
          <w:rtl/>
        </w:rPr>
        <w:t xml:space="preserve"> </w:t>
      </w:r>
      <w:r w:rsidR="00B81139">
        <w:rPr>
          <w:rFonts w:hint="cs"/>
          <w:rtl/>
        </w:rPr>
        <w:t>ה</w:t>
      </w:r>
      <w:r>
        <w:rPr>
          <w:rFonts w:hint="cs"/>
          <w:rtl/>
        </w:rPr>
        <w:t xml:space="preserve">נדירה. </w:t>
      </w:r>
      <w:r w:rsidR="00B81139">
        <w:rPr>
          <w:rFonts w:hint="cs"/>
          <w:rtl/>
        </w:rPr>
        <w:t xml:space="preserve">בדרך כלל חקירה באזהרה היא הפעולה </w:t>
      </w:r>
      <w:bookmarkStart w:id="3301" w:name="_ETM_Q1_8412549"/>
      <w:bookmarkEnd w:id="3301"/>
      <w:r w:rsidR="00B81139">
        <w:rPr>
          <w:rFonts w:hint="cs"/>
          <w:rtl/>
        </w:rPr>
        <w:t xml:space="preserve">הראשונה </w:t>
      </w:r>
      <w:r>
        <w:rPr>
          <w:rFonts w:hint="cs"/>
          <w:rtl/>
        </w:rPr>
        <w:t>בתיק. היא ל</w:t>
      </w:r>
      <w:r w:rsidR="00B81139">
        <w:rPr>
          <w:rFonts w:hint="cs"/>
          <w:rtl/>
        </w:rPr>
        <w:t>א</w:t>
      </w:r>
      <w:r>
        <w:rPr>
          <w:rFonts w:hint="cs"/>
          <w:rtl/>
        </w:rPr>
        <w:t xml:space="preserve"> הפעולה האחרונה בתיק בדרך </w:t>
      </w:r>
      <w:bookmarkStart w:id="3302" w:name="_ETM_Q1_8416312"/>
      <w:bookmarkEnd w:id="3302"/>
      <w:r>
        <w:rPr>
          <w:rFonts w:hint="cs"/>
          <w:rtl/>
        </w:rPr>
        <w:t>כלל. נ</w:t>
      </w:r>
      <w:r w:rsidR="007316E3">
        <w:rPr>
          <w:rFonts w:hint="cs"/>
          <w:rtl/>
        </w:rPr>
        <w:t xml:space="preserve">ניח שהאדם שמר על </w:t>
      </w:r>
      <w:r w:rsidR="00B81139">
        <w:rPr>
          <w:rFonts w:hint="cs"/>
          <w:rtl/>
        </w:rPr>
        <w:t>זכ</w:t>
      </w:r>
      <w:r w:rsidR="007316E3">
        <w:rPr>
          <w:rFonts w:hint="cs"/>
          <w:rtl/>
        </w:rPr>
        <w:t>ות השתיקה</w:t>
      </w:r>
      <w:r w:rsidR="00B81139">
        <w:rPr>
          <w:rFonts w:hint="cs"/>
          <w:rtl/>
        </w:rPr>
        <w:t>, לא שיתף פעולה כלל אז ברור שהתיק יעבור לפ"א?</w:t>
      </w:r>
      <w:bookmarkStart w:id="3303" w:name="_ETM_Q1_8431179"/>
      <w:bookmarkStart w:id="3304" w:name="_ETM_Q1_8431263"/>
      <w:bookmarkStart w:id="3305" w:name="_ETM_Q1_8428357"/>
      <w:bookmarkEnd w:id="3303"/>
      <w:bookmarkEnd w:id="3304"/>
      <w:bookmarkEnd w:id="3305"/>
    </w:p>
    <w:p w:rsidR="00B81139" w:rsidRDefault="00B81139" w:rsidP="00B81139">
      <w:pPr>
        <w:rPr>
          <w:rtl/>
        </w:rPr>
      </w:pPr>
      <w:bookmarkStart w:id="3306" w:name="_ETM_Q1_8428438"/>
      <w:bookmarkEnd w:id="3306"/>
    </w:p>
    <w:p w:rsidR="007316E3" w:rsidRDefault="007316E3" w:rsidP="007316E3">
      <w:pPr>
        <w:pStyle w:val="af9"/>
        <w:keepNext/>
        <w:rPr>
          <w:rtl/>
        </w:rPr>
      </w:pPr>
      <w:bookmarkStart w:id="3307" w:name="_ETM_Q1_8431313"/>
      <w:bookmarkStart w:id="3308" w:name="_ETM_Q1_8431396"/>
      <w:bookmarkEnd w:id="3307"/>
      <w:bookmarkEnd w:id="3308"/>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316E3" w:rsidRDefault="007316E3" w:rsidP="00533EA4">
      <w:pPr>
        <w:rPr>
          <w:rtl/>
        </w:rPr>
      </w:pPr>
    </w:p>
    <w:p w:rsidR="007316E3" w:rsidRDefault="00B81139" w:rsidP="00B81139">
      <w:pPr>
        <w:rPr>
          <w:rtl/>
        </w:rPr>
      </w:pPr>
      <w:bookmarkStart w:id="3309" w:name="_ETM_Q1_8431846"/>
      <w:bookmarkStart w:id="3310" w:name="_ETM_Q1_8431913"/>
      <w:bookmarkEnd w:id="3309"/>
      <w:bookmarkEnd w:id="3310"/>
      <w:r>
        <w:rPr>
          <w:rFonts w:hint="cs"/>
          <w:rtl/>
        </w:rPr>
        <w:t xml:space="preserve">לא ברור שום דבר בתיק נוער. למשל, </w:t>
      </w:r>
      <w:r w:rsidR="007316E3">
        <w:rPr>
          <w:rFonts w:hint="cs"/>
          <w:rtl/>
        </w:rPr>
        <w:t xml:space="preserve">אירוע קליל של </w:t>
      </w:r>
      <w:bookmarkStart w:id="3311" w:name="_ETM_Q1_8433513"/>
      <w:bookmarkEnd w:id="3311"/>
      <w:r w:rsidR="007316E3">
        <w:rPr>
          <w:rFonts w:hint="cs"/>
          <w:rtl/>
        </w:rPr>
        <w:t>סכסוך שכנים. נער א</w:t>
      </w:r>
      <w:r>
        <w:rPr>
          <w:rFonts w:hint="cs"/>
          <w:rtl/>
        </w:rPr>
        <w:t>י</w:t>
      </w:r>
      <w:r w:rsidR="007316E3">
        <w:rPr>
          <w:rFonts w:hint="cs"/>
          <w:rtl/>
        </w:rPr>
        <w:t xml:space="preserve">ים על נער. זה שהוא שתק </w:t>
      </w:r>
      <w:bookmarkStart w:id="3312" w:name="_ETM_Q1_8439780"/>
      <w:bookmarkEnd w:id="3312"/>
      <w:r w:rsidR="007316E3">
        <w:rPr>
          <w:rFonts w:hint="cs"/>
          <w:rtl/>
        </w:rPr>
        <w:t>בחקירה באופן גורף</w:t>
      </w:r>
      <w:r>
        <w:rPr>
          <w:rFonts w:hint="cs"/>
          <w:rtl/>
        </w:rPr>
        <w:t>,</w:t>
      </w:r>
      <w:r w:rsidR="007316E3">
        <w:rPr>
          <w:rFonts w:hint="cs"/>
          <w:rtl/>
        </w:rPr>
        <w:t xml:space="preserve"> לא בהכרח אפתח לו תיק פלילי. אפתח </w:t>
      </w:r>
      <w:bookmarkStart w:id="3313" w:name="_ETM_Q1_8447013"/>
      <w:bookmarkEnd w:id="3313"/>
      <w:r w:rsidR="007316E3">
        <w:rPr>
          <w:rFonts w:hint="cs"/>
          <w:rtl/>
        </w:rPr>
        <w:t>לו אולי תיק טיפול מותנה.</w:t>
      </w:r>
    </w:p>
    <w:p w:rsidR="007316E3" w:rsidRDefault="007316E3" w:rsidP="00533EA4">
      <w:pPr>
        <w:rPr>
          <w:rtl/>
        </w:rPr>
      </w:pPr>
      <w:bookmarkStart w:id="3314" w:name="_ETM_Q1_8451197"/>
      <w:bookmarkStart w:id="3315" w:name="_ETM_Q1_8451280"/>
      <w:bookmarkEnd w:id="3314"/>
      <w:bookmarkEnd w:id="3315"/>
    </w:p>
    <w:p w:rsidR="007316E3" w:rsidRDefault="007316E3" w:rsidP="007316E3">
      <w:pPr>
        <w:pStyle w:val="af6"/>
        <w:keepNext/>
        <w:rPr>
          <w:rtl/>
        </w:rPr>
      </w:pPr>
      <w:bookmarkStart w:id="3316" w:name="ET_yor_6157_322"/>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16"/>
    </w:p>
    <w:p w:rsidR="007316E3" w:rsidRDefault="007316E3" w:rsidP="007316E3">
      <w:pPr>
        <w:pStyle w:val="KeepWithNext"/>
        <w:rPr>
          <w:rtl/>
        </w:rPr>
      </w:pPr>
    </w:p>
    <w:p w:rsidR="007316E3" w:rsidRDefault="006F3347" w:rsidP="007316E3">
      <w:pPr>
        <w:rPr>
          <w:rtl/>
        </w:rPr>
      </w:pPr>
      <w:bookmarkStart w:id="3317" w:name="_ETM_Q1_8451730"/>
      <w:bookmarkEnd w:id="3317"/>
      <w:r>
        <w:rPr>
          <w:rFonts w:hint="cs"/>
          <w:rtl/>
        </w:rPr>
        <w:t xml:space="preserve">כשאמרת קודם </w:t>
      </w:r>
      <w:bookmarkStart w:id="3318" w:name="_ETM_Q1_8453122"/>
      <w:bookmarkEnd w:id="3318"/>
      <w:r>
        <w:rPr>
          <w:rFonts w:hint="cs"/>
          <w:rtl/>
        </w:rPr>
        <w:t xml:space="preserve">זה הבסיס - </w:t>
      </w:r>
      <w:r w:rsidR="007316E3">
        <w:rPr>
          <w:rFonts w:hint="cs"/>
          <w:rtl/>
        </w:rPr>
        <w:t xml:space="preserve">המילה זה הבסיס לא מסתדר לי </w:t>
      </w:r>
      <w:bookmarkStart w:id="3319" w:name="_ETM_Q1_8455213"/>
      <w:bookmarkEnd w:id="3319"/>
      <w:r w:rsidR="007316E3">
        <w:rPr>
          <w:rFonts w:hint="cs"/>
          <w:rtl/>
        </w:rPr>
        <w:t>עם מה שאתה אומר. אתה אומר משפטים סותרים.</w:t>
      </w:r>
    </w:p>
    <w:p w:rsidR="007316E3" w:rsidRDefault="007316E3" w:rsidP="007316E3">
      <w:pPr>
        <w:rPr>
          <w:rtl/>
        </w:rPr>
      </w:pPr>
      <w:bookmarkStart w:id="3320" w:name="_ETM_Q1_8460247"/>
      <w:bookmarkStart w:id="3321" w:name="_ETM_Q1_8460331"/>
      <w:bookmarkEnd w:id="3320"/>
      <w:bookmarkEnd w:id="3321"/>
    </w:p>
    <w:p w:rsidR="007316E3" w:rsidRDefault="007316E3" w:rsidP="007316E3">
      <w:pPr>
        <w:pStyle w:val="af9"/>
        <w:keepNext/>
        <w:rPr>
          <w:rtl/>
        </w:rPr>
      </w:pPr>
      <w:bookmarkStart w:id="3322" w:name="_ETM_Q1_8460397"/>
      <w:bookmarkStart w:id="3323" w:name="_ETM_Q1_8460447"/>
      <w:bookmarkEnd w:id="3322"/>
      <w:bookmarkEnd w:id="332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316E3" w:rsidRDefault="007316E3" w:rsidP="007316E3">
      <w:pPr>
        <w:rPr>
          <w:rtl/>
        </w:rPr>
      </w:pPr>
    </w:p>
    <w:p w:rsidR="007316E3" w:rsidRDefault="007316E3" w:rsidP="007316E3">
      <w:pPr>
        <w:rPr>
          <w:rtl/>
        </w:rPr>
      </w:pPr>
      <w:bookmarkStart w:id="3324" w:name="_ETM_Q1_8460813"/>
      <w:bookmarkStart w:id="3325" w:name="_ETM_Q1_8460879"/>
      <w:bookmarkEnd w:id="3324"/>
      <w:bookmarkEnd w:id="3325"/>
      <w:r>
        <w:rPr>
          <w:rFonts w:hint="cs"/>
          <w:rtl/>
        </w:rPr>
        <w:t xml:space="preserve">לא. </w:t>
      </w:r>
      <w:r w:rsidR="006F3347">
        <w:rPr>
          <w:rFonts w:hint="cs"/>
          <w:rtl/>
        </w:rPr>
        <w:t xml:space="preserve">אסביר. </w:t>
      </w:r>
      <w:r>
        <w:rPr>
          <w:rFonts w:hint="cs"/>
          <w:rtl/>
        </w:rPr>
        <w:t xml:space="preserve">בסוף ההודאה </w:t>
      </w:r>
      <w:bookmarkStart w:id="3326" w:name="_ETM_Q1_8462780"/>
      <w:bookmarkEnd w:id="3326"/>
      <w:r>
        <w:rPr>
          <w:rFonts w:hint="cs"/>
          <w:rtl/>
        </w:rPr>
        <w:t xml:space="preserve">חשובה אבל היא לא רק. </w:t>
      </w:r>
    </w:p>
    <w:p w:rsidR="007316E3" w:rsidRDefault="007316E3" w:rsidP="007316E3">
      <w:pPr>
        <w:rPr>
          <w:rtl/>
        </w:rPr>
      </w:pPr>
      <w:bookmarkStart w:id="3327" w:name="_ETM_Q1_8470931"/>
      <w:bookmarkStart w:id="3328" w:name="_ETM_Q1_8471014"/>
      <w:bookmarkEnd w:id="3327"/>
      <w:bookmarkEnd w:id="3328"/>
    </w:p>
    <w:p w:rsidR="007316E3" w:rsidRDefault="007316E3" w:rsidP="007316E3">
      <w:pPr>
        <w:pStyle w:val="af6"/>
        <w:keepNext/>
        <w:rPr>
          <w:rtl/>
        </w:rPr>
      </w:pPr>
      <w:bookmarkStart w:id="3329" w:name="ET_yor_6157_323"/>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29"/>
    </w:p>
    <w:p w:rsidR="007316E3" w:rsidRDefault="007316E3" w:rsidP="007316E3">
      <w:pPr>
        <w:pStyle w:val="KeepWithNext"/>
        <w:rPr>
          <w:rtl/>
        </w:rPr>
      </w:pPr>
    </w:p>
    <w:p w:rsidR="007316E3" w:rsidRDefault="006F3347" w:rsidP="006F3347">
      <w:pPr>
        <w:rPr>
          <w:rtl/>
        </w:rPr>
      </w:pPr>
      <w:bookmarkStart w:id="3330" w:name="_ETM_Q1_8471597"/>
      <w:bookmarkEnd w:id="3330"/>
      <w:r>
        <w:rPr>
          <w:rFonts w:hint="cs"/>
          <w:rtl/>
        </w:rPr>
        <w:t xml:space="preserve">יש לי בעיה. </w:t>
      </w:r>
      <w:r w:rsidR="007316E3">
        <w:rPr>
          <w:rFonts w:hint="cs"/>
          <w:rtl/>
        </w:rPr>
        <w:t xml:space="preserve">כתבתם מסמך </w:t>
      </w:r>
      <w:r>
        <w:rPr>
          <w:rFonts w:hint="cs"/>
          <w:rtl/>
        </w:rPr>
        <w:t xml:space="preserve">שדיברתם </w:t>
      </w:r>
      <w:r w:rsidR="007316E3">
        <w:rPr>
          <w:rFonts w:hint="cs"/>
          <w:rtl/>
        </w:rPr>
        <w:t xml:space="preserve">על תנאי דיכוטומי. </w:t>
      </w:r>
      <w:bookmarkStart w:id="3331" w:name="_ETM_Q1_8475531"/>
      <w:bookmarkEnd w:id="3331"/>
      <w:r w:rsidR="007316E3">
        <w:rPr>
          <w:rFonts w:hint="cs"/>
          <w:rtl/>
        </w:rPr>
        <w:t>אחר</w:t>
      </w:r>
      <w:r>
        <w:rPr>
          <w:rFonts w:hint="cs"/>
          <w:rtl/>
        </w:rPr>
        <w:t xml:space="preserve"> כך הסברתם שזה לא בדיוק דיכוטומ</w:t>
      </w:r>
      <w:r w:rsidR="007316E3">
        <w:rPr>
          <w:rFonts w:hint="cs"/>
          <w:rtl/>
        </w:rPr>
        <w:t xml:space="preserve">י. </w:t>
      </w:r>
      <w:r>
        <w:rPr>
          <w:rFonts w:hint="cs"/>
          <w:rtl/>
        </w:rPr>
        <w:t xml:space="preserve">אחר כך </w:t>
      </w:r>
      <w:bookmarkStart w:id="3332" w:name="_ETM_Q1_8479998"/>
      <w:bookmarkEnd w:id="3332"/>
      <w:r>
        <w:rPr>
          <w:rFonts w:hint="cs"/>
          <w:rtl/>
        </w:rPr>
        <w:t xml:space="preserve">שאלה אותך נציגת הסנגוריה. אמרת: זה הבסיס. </w:t>
      </w:r>
      <w:r w:rsidR="007316E3">
        <w:rPr>
          <w:rFonts w:hint="cs"/>
          <w:rtl/>
        </w:rPr>
        <w:t>זה א</w:t>
      </w:r>
      <w:r>
        <w:rPr>
          <w:rFonts w:hint="cs"/>
          <w:rtl/>
        </w:rPr>
        <w:t>ו</w:t>
      </w:r>
      <w:r w:rsidR="007316E3">
        <w:rPr>
          <w:rFonts w:hint="cs"/>
          <w:rtl/>
        </w:rPr>
        <w:t xml:space="preserve">מר שאם </w:t>
      </w:r>
      <w:bookmarkStart w:id="3333" w:name="_ETM_Q1_8482197"/>
      <w:bookmarkEnd w:id="3333"/>
      <w:r w:rsidR="007316E3">
        <w:rPr>
          <w:rFonts w:hint="cs"/>
          <w:rtl/>
        </w:rPr>
        <w:t xml:space="preserve">אין את זה לא מתקדמים הלאה. עכשיו אתה אומר שזה </w:t>
      </w:r>
      <w:bookmarkStart w:id="3334" w:name="_ETM_Q1_8489048"/>
      <w:bookmarkEnd w:id="3334"/>
      <w:r w:rsidR="007316E3">
        <w:rPr>
          <w:rFonts w:hint="cs"/>
          <w:rtl/>
        </w:rPr>
        <w:t>לא הבסיס. לא מבין מה אתה אומר.</w:t>
      </w:r>
    </w:p>
    <w:p w:rsidR="007316E3" w:rsidRDefault="007316E3" w:rsidP="007316E3">
      <w:pPr>
        <w:rPr>
          <w:rtl/>
        </w:rPr>
      </w:pPr>
      <w:bookmarkStart w:id="3335" w:name="_ETM_Q1_8493881"/>
      <w:bookmarkStart w:id="3336" w:name="_ETM_Q1_8493981"/>
      <w:bookmarkEnd w:id="3335"/>
      <w:bookmarkEnd w:id="3336"/>
    </w:p>
    <w:p w:rsidR="006E573D" w:rsidRDefault="006E573D" w:rsidP="007316E3">
      <w:pPr>
        <w:pStyle w:val="af9"/>
        <w:keepNext/>
        <w:rPr>
          <w:rStyle w:val="TagStyle"/>
          <w:vanish w:val="0"/>
          <w:rtl/>
        </w:rPr>
      </w:pPr>
      <w:bookmarkStart w:id="3337" w:name="_ETM_Q1_8494031"/>
      <w:bookmarkStart w:id="3338" w:name="_ETM_Q1_8494098"/>
      <w:bookmarkEnd w:id="3337"/>
      <w:bookmarkEnd w:id="3338"/>
      <w:r>
        <w:rPr>
          <w:rStyle w:val="TagStyle"/>
          <w:vanish w:val="0"/>
          <w:rtl/>
        </w:rPr>
        <w:br w:type="page"/>
      </w:r>
    </w:p>
    <w:p w:rsidR="007316E3" w:rsidRDefault="007316E3" w:rsidP="007316E3">
      <w:pPr>
        <w:pStyle w:val="af9"/>
        <w:keepNext/>
        <w:rPr>
          <w:rtl/>
        </w:rPr>
      </w:pPr>
      <w:bookmarkStart w:id="3339" w:name="_GoBack"/>
      <w:bookmarkEnd w:id="3339"/>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316E3" w:rsidRDefault="007316E3" w:rsidP="007316E3">
      <w:pPr>
        <w:rPr>
          <w:rtl/>
        </w:rPr>
      </w:pPr>
    </w:p>
    <w:p w:rsidR="007316E3" w:rsidRDefault="007316E3" w:rsidP="00C96B59">
      <w:pPr>
        <w:rPr>
          <w:rtl/>
        </w:rPr>
      </w:pPr>
      <w:bookmarkStart w:id="3340" w:name="_ETM_Q1_8494414"/>
      <w:bookmarkStart w:id="3341" w:name="_ETM_Q1_8494481"/>
      <w:bookmarkEnd w:id="3340"/>
      <w:bookmarkEnd w:id="3341"/>
      <w:r>
        <w:rPr>
          <w:rFonts w:hint="cs"/>
          <w:rtl/>
        </w:rPr>
        <w:t xml:space="preserve">לא רק העדות. אירוע </w:t>
      </w:r>
      <w:bookmarkStart w:id="3342" w:name="_ETM_Q1_8499648"/>
      <w:bookmarkEnd w:id="3342"/>
      <w:r>
        <w:rPr>
          <w:rFonts w:hint="cs"/>
          <w:rtl/>
        </w:rPr>
        <w:t xml:space="preserve">כזה עלול לשנות את הסיווג. יש תיקים שהם על </w:t>
      </w:r>
      <w:bookmarkStart w:id="3343" w:name="_ETM_Q1_8505482"/>
      <w:bookmarkEnd w:id="3343"/>
      <w:r w:rsidR="006F3347">
        <w:rPr>
          <w:rFonts w:hint="cs"/>
          <w:rtl/>
        </w:rPr>
        <w:t>פניו שאתה רו</w:t>
      </w:r>
      <w:r>
        <w:rPr>
          <w:rFonts w:hint="cs"/>
          <w:rtl/>
        </w:rPr>
        <w:t>אה</w:t>
      </w:r>
      <w:r w:rsidR="006F3347">
        <w:rPr>
          <w:rFonts w:hint="cs"/>
          <w:rtl/>
        </w:rPr>
        <w:t xml:space="preserve"> </w:t>
      </w:r>
      <w:r>
        <w:rPr>
          <w:rFonts w:hint="cs"/>
          <w:rtl/>
        </w:rPr>
        <w:t xml:space="preserve">שהם חמורים אז </w:t>
      </w:r>
      <w:r w:rsidR="00C96B59">
        <w:rPr>
          <w:rFonts w:hint="cs"/>
          <w:rtl/>
        </w:rPr>
        <w:t xml:space="preserve">כנראה </w:t>
      </w:r>
      <w:r>
        <w:rPr>
          <w:rFonts w:hint="cs"/>
          <w:rtl/>
        </w:rPr>
        <w:t xml:space="preserve">יהיה פ"א. </w:t>
      </w:r>
      <w:r w:rsidR="00C96B59">
        <w:rPr>
          <w:rFonts w:hint="cs"/>
          <w:rtl/>
        </w:rPr>
        <w:t xml:space="preserve">בלא </w:t>
      </w:r>
      <w:bookmarkStart w:id="3344" w:name="_ETM_Q1_8514267"/>
      <w:bookmarkEnd w:id="3344"/>
      <w:r w:rsidR="00C96B59">
        <w:rPr>
          <w:rFonts w:hint="cs"/>
          <w:rtl/>
        </w:rPr>
        <w:t xml:space="preserve">מעט מקרים נפתח תיק טיפול מותנה </w:t>
      </w:r>
      <w:r>
        <w:rPr>
          <w:rFonts w:hint="cs"/>
          <w:rtl/>
        </w:rPr>
        <w:t xml:space="preserve">מלכתחילה כשאנו </w:t>
      </w:r>
      <w:bookmarkStart w:id="3345" w:name="_ETM_Q1_8515065"/>
      <w:bookmarkEnd w:id="3345"/>
      <w:r>
        <w:rPr>
          <w:rFonts w:hint="cs"/>
          <w:rtl/>
        </w:rPr>
        <w:t xml:space="preserve">יודעים שזה אירוע מינורי, </w:t>
      </w:r>
      <w:r w:rsidR="00C96B59">
        <w:rPr>
          <w:rFonts w:hint="cs"/>
          <w:rtl/>
        </w:rPr>
        <w:t xml:space="preserve">אירוע </w:t>
      </w:r>
      <w:r>
        <w:rPr>
          <w:rFonts w:hint="cs"/>
          <w:rtl/>
        </w:rPr>
        <w:t>קל, שאנ</w:t>
      </w:r>
      <w:r w:rsidR="006F3347">
        <w:rPr>
          <w:rFonts w:hint="cs"/>
          <w:rtl/>
        </w:rPr>
        <w:t>י</w:t>
      </w:r>
      <w:r>
        <w:rPr>
          <w:rFonts w:hint="cs"/>
          <w:rtl/>
        </w:rPr>
        <w:t xml:space="preserve"> לא רוצה לפגוע בעתיד </w:t>
      </w:r>
      <w:bookmarkStart w:id="3346" w:name="_ETM_Q1_8520899"/>
      <w:bookmarkEnd w:id="3346"/>
      <w:r>
        <w:rPr>
          <w:rFonts w:hint="cs"/>
          <w:rtl/>
        </w:rPr>
        <w:t>הקטין.</w:t>
      </w:r>
    </w:p>
    <w:p w:rsidR="007316E3" w:rsidRDefault="007316E3" w:rsidP="007316E3">
      <w:pPr>
        <w:rPr>
          <w:rtl/>
        </w:rPr>
      </w:pPr>
      <w:bookmarkStart w:id="3347" w:name="_ETM_Q1_8522149"/>
      <w:bookmarkStart w:id="3348" w:name="_ETM_Q1_8522236"/>
      <w:bookmarkEnd w:id="3347"/>
      <w:bookmarkEnd w:id="3348"/>
    </w:p>
    <w:p w:rsidR="007316E3" w:rsidRDefault="007316E3" w:rsidP="007316E3">
      <w:pPr>
        <w:pStyle w:val="af6"/>
        <w:keepNext/>
        <w:rPr>
          <w:rtl/>
        </w:rPr>
      </w:pPr>
      <w:bookmarkStart w:id="3349" w:name="ET_yor_6157_324"/>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49"/>
    </w:p>
    <w:p w:rsidR="007316E3" w:rsidRDefault="007316E3" w:rsidP="007316E3">
      <w:pPr>
        <w:pStyle w:val="KeepWithNext"/>
        <w:rPr>
          <w:rtl/>
        </w:rPr>
      </w:pPr>
    </w:p>
    <w:p w:rsidR="007316E3" w:rsidRDefault="007316E3" w:rsidP="007316E3">
      <w:pPr>
        <w:rPr>
          <w:rtl/>
        </w:rPr>
      </w:pPr>
      <w:bookmarkStart w:id="3350" w:name="_ETM_Q1_8522765"/>
      <w:bookmarkEnd w:id="3350"/>
      <w:r>
        <w:rPr>
          <w:rFonts w:hint="cs"/>
          <w:rtl/>
        </w:rPr>
        <w:t xml:space="preserve">ואז הוא לא יודה ולא ישתף פעולה. מה יקרה </w:t>
      </w:r>
      <w:bookmarkStart w:id="3351" w:name="_ETM_Q1_8527282"/>
      <w:bookmarkEnd w:id="3351"/>
      <w:r>
        <w:rPr>
          <w:rFonts w:hint="cs"/>
          <w:rtl/>
        </w:rPr>
        <w:t>אז?</w:t>
      </w:r>
    </w:p>
    <w:p w:rsidR="007316E3" w:rsidRDefault="007316E3" w:rsidP="007316E3">
      <w:pPr>
        <w:rPr>
          <w:rtl/>
        </w:rPr>
      </w:pPr>
      <w:bookmarkStart w:id="3352" w:name="_ETM_Q1_8529416"/>
      <w:bookmarkStart w:id="3353" w:name="_ETM_Q1_8529519"/>
      <w:bookmarkStart w:id="3354" w:name="_ETM_Q1_8530599"/>
      <w:bookmarkEnd w:id="3352"/>
      <w:bookmarkEnd w:id="3353"/>
      <w:bookmarkEnd w:id="3354"/>
    </w:p>
    <w:p w:rsidR="007316E3" w:rsidRDefault="007316E3" w:rsidP="007316E3">
      <w:pPr>
        <w:pStyle w:val="a4"/>
        <w:keepNext/>
        <w:rPr>
          <w:rtl/>
        </w:rPr>
      </w:pPr>
      <w:bookmarkStart w:id="3355" w:name="ET_speaker_6345_325"/>
      <w:r w:rsidRPr="007316E3">
        <w:rPr>
          <w:rStyle w:val="TagStyle"/>
          <w:rtl/>
        </w:rPr>
        <w:t xml:space="preserve"> &lt;&lt; דובר &gt;&gt; </w:t>
      </w:r>
      <w:r>
        <w:rPr>
          <w:rtl/>
        </w:rPr>
        <w:t>טלי גוטליב (הליכוד):</w:t>
      </w:r>
      <w:r w:rsidRPr="007316E3">
        <w:rPr>
          <w:rStyle w:val="TagStyle"/>
          <w:rtl/>
        </w:rPr>
        <w:t xml:space="preserve"> &lt;&lt; דובר &gt;&gt;</w:t>
      </w:r>
      <w:r>
        <w:rPr>
          <w:rtl/>
        </w:rPr>
        <w:t xml:space="preserve">   </w:t>
      </w:r>
      <w:bookmarkEnd w:id="3355"/>
    </w:p>
    <w:p w:rsidR="007316E3" w:rsidRDefault="007316E3" w:rsidP="007316E3">
      <w:pPr>
        <w:pStyle w:val="KeepWithNext"/>
        <w:rPr>
          <w:rtl/>
        </w:rPr>
      </w:pPr>
    </w:p>
    <w:p w:rsidR="007316E3" w:rsidRDefault="007316E3" w:rsidP="00C96B59">
      <w:pPr>
        <w:rPr>
          <w:rtl/>
        </w:rPr>
      </w:pPr>
      <w:bookmarkStart w:id="3356" w:name="_ETM_Q1_8531049"/>
      <w:bookmarkStart w:id="3357" w:name="_ETM_Q1_8531098"/>
      <w:bookmarkEnd w:id="3356"/>
      <w:bookmarkEnd w:id="3357"/>
      <w:r>
        <w:rPr>
          <w:rFonts w:hint="cs"/>
          <w:rtl/>
        </w:rPr>
        <w:t xml:space="preserve">אם זה עבירה </w:t>
      </w:r>
      <w:proofErr w:type="spellStart"/>
      <w:r w:rsidR="00C96B59">
        <w:rPr>
          <w:rFonts w:hint="cs"/>
          <w:rtl/>
        </w:rPr>
        <w:t>פחותת</w:t>
      </w:r>
      <w:proofErr w:type="spellEnd"/>
      <w:r w:rsidR="00C96B59">
        <w:rPr>
          <w:rFonts w:hint="cs"/>
          <w:rtl/>
        </w:rPr>
        <w:t xml:space="preserve"> </w:t>
      </w:r>
      <w:r>
        <w:rPr>
          <w:rFonts w:hint="cs"/>
          <w:rtl/>
        </w:rPr>
        <w:t>חו</w:t>
      </w:r>
      <w:r w:rsidR="00C96B59">
        <w:rPr>
          <w:rFonts w:hint="cs"/>
          <w:rtl/>
        </w:rPr>
        <w:t>מ</w:t>
      </w:r>
      <w:r>
        <w:rPr>
          <w:rFonts w:hint="cs"/>
          <w:rtl/>
        </w:rPr>
        <w:t xml:space="preserve">רה </w:t>
      </w:r>
      <w:r w:rsidR="00C96B59">
        <w:rPr>
          <w:rFonts w:hint="cs"/>
          <w:rtl/>
        </w:rPr>
        <w:t xml:space="preserve">זה ייסגר </w:t>
      </w:r>
      <w:bookmarkStart w:id="3358" w:name="_ETM_Q1_8529585"/>
      <w:bookmarkEnd w:id="3358"/>
      <w:r w:rsidR="00C96B59">
        <w:rPr>
          <w:rFonts w:hint="cs"/>
          <w:rtl/>
        </w:rPr>
        <w:t>בכל מקרה ולא יעבור לפ"א. תגידו את זה.</w:t>
      </w:r>
    </w:p>
    <w:p w:rsidR="007316E3" w:rsidRDefault="007316E3" w:rsidP="007316E3">
      <w:pPr>
        <w:rPr>
          <w:rtl/>
        </w:rPr>
      </w:pPr>
      <w:bookmarkStart w:id="3359" w:name="_ETM_Q1_8544566"/>
      <w:bookmarkStart w:id="3360" w:name="_ETM_Q1_8544652"/>
      <w:bookmarkEnd w:id="3359"/>
      <w:bookmarkEnd w:id="3360"/>
    </w:p>
    <w:p w:rsidR="007316E3" w:rsidRDefault="007316E3" w:rsidP="007316E3">
      <w:pPr>
        <w:pStyle w:val="af6"/>
        <w:keepNext/>
        <w:rPr>
          <w:rtl/>
        </w:rPr>
      </w:pPr>
      <w:bookmarkStart w:id="3361" w:name="ET_yor_6157_326"/>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61"/>
    </w:p>
    <w:p w:rsidR="007316E3" w:rsidRDefault="007316E3" w:rsidP="007316E3">
      <w:pPr>
        <w:pStyle w:val="KeepWithNext"/>
        <w:rPr>
          <w:rtl/>
        </w:rPr>
      </w:pPr>
    </w:p>
    <w:p w:rsidR="007316E3" w:rsidRDefault="00C96B59" w:rsidP="007316E3">
      <w:pPr>
        <w:rPr>
          <w:rtl/>
        </w:rPr>
      </w:pPr>
      <w:bookmarkStart w:id="3362" w:name="_ETM_Q1_8545233"/>
      <w:bookmarkEnd w:id="3362"/>
      <w:r>
        <w:rPr>
          <w:rFonts w:hint="cs"/>
          <w:rtl/>
        </w:rPr>
        <w:t xml:space="preserve">למה את התשובות שטלי נותנת שבסוף אתה אומר נכון, למה אתה לא </w:t>
      </w:r>
      <w:bookmarkStart w:id="3363" w:name="_ETM_Q1_8539357"/>
      <w:bookmarkEnd w:id="3363"/>
      <w:r>
        <w:rPr>
          <w:rFonts w:hint="cs"/>
          <w:rtl/>
        </w:rPr>
        <w:t xml:space="preserve">נותן לי מראש? לא מבין. מה כל כך קשה? לא </w:t>
      </w:r>
      <w:bookmarkStart w:id="3364" w:name="_ETM_Q1_8546416"/>
      <w:bookmarkEnd w:id="3364"/>
      <w:r>
        <w:rPr>
          <w:rFonts w:hint="cs"/>
          <w:rtl/>
        </w:rPr>
        <w:t xml:space="preserve">רק שלא אמרת - </w:t>
      </w:r>
      <w:r w:rsidR="007316E3">
        <w:rPr>
          <w:rFonts w:hint="cs"/>
          <w:rtl/>
        </w:rPr>
        <w:t xml:space="preserve">אמרת להפך. אמרת שזה </w:t>
      </w:r>
      <w:bookmarkStart w:id="3365" w:name="_ETM_Q1_8547816"/>
      <w:bookmarkEnd w:id="3365"/>
      <w:r w:rsidR="007316E3">
        <w:rPr>
          <w:rFonts w:hint="cs"/>
          <w:rtl/>
        </w:rPr>
        <w:t xml:space="preserve">הבסיס. מה זה אומר בסיס? אתה יכול לבנות קומות כשאין </w:t>
      </w:r>
      <w:bookmarkStart w:id="3366" w:name="_ETM_Q1_8555400"/>
      <w:bookmarkEnd w:id="3366"/>
      <w:r w:rsidR="007316E3">
        <w:rPr>
          <w:rFonts w:hint="cs"/>
          <w:rtl/>
        </w:rPr>
        <w:t>יסוד?</w:t>
      </w:r>
    </w:p>
    <w:p w:rsidR="007316E3" w:rsidRDefault="007316E3" w:rsidP="007316E3">
      <w:pPr>
        <w:rPr>
          <w:rtl/>
        </w:rPr>
      </w:pPr>
      <w:bookmarkStart w:id="3367" w:name="_ETM_Q1_8556416"/>
      <w:bookmarkStart w:id="3368" w:name="_ETM_Q1_8556519"/>
      <w:bookmarkEnd w:id="3367"/>
      <w:bookmarkEnd w:id="3368"/>
    </w:p>
    <w:p w:rsidR="007316E3" w:rsidRDefault="007316E3" w:rsidP="007316E3">
      <w:pPr>
        <w:pStyle w:val="af9"/>
        <w:keepNext/>
        <w:rPr>
          <w:rtl/>
        </w:rPr>
      </w:pPr>
      <w:bookmarkStart w:id="3369" w:name="_ETM_Q1_8556533"/>
      <w:bookmarkStart w:id="3370" w:name="_ETM_Q1_8556600"/>
      <w:bookmarkEnd w:id="3369"/>
      <w:bookmarkEnd w:id="3370"/>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316E3" w:rsidRDefault="007316E3" w:rsidP="007316E3">
      <w:pPr>
        <w:rPr>
          <w:rtl/>
        </w:rPr>
      </w:pPr>
    </w:p>
    <w:p w:rsidR="007316E3" w:rsidRDefault="00C96B59" w:rsidP="007316E3">
      <w:pPr>
        <w:rPr>
          <w:rtl/>
        </w:rPr>
      </w:pPr>
      <w:bookmarkStart w:id="3371" w:name="_ETM_Q1_8556983"/>
      <w:bookmarkStart w:id="3372" w:name="_ETM_Q1_8557050"/>
      <w:bookmarkEnd w:id="3371"/>
      <w:bookmarkEnd w:id="3372"/>
      <w:r>
        <w:rPr>
          <w:rFonts w:hint="cs"/>
          <w:rtl/>
        </w:rPr>
        <w:t xml:space="preserve">אבל </w:t>
      </w:r>
      <w:r w:rsidR="007316E3">
        <w:rPr>
          <w:rFonts w:hint="cs"/>
          <w:rtl/>
        </w:rPr>
        <w:t>לא בהכ</w:t>
      </w:r>
      <w:r>
        <w:rPr>
          <w:rFonts w:hint="cs"/>
          <w:rtl/>
        </w:rPr>
        <w:t>ר</w:t>
      </w:r>
      <w:r w:rsidR="007316E3">
        <w:rPr>
          <w:rFonts w:hint="cs"/>
          <w:rtl/>
        </w:rPr>
        <w:t>ח בסופו של דבר הקטין יעמוד לדין.</w:t>
      </w:r>
    </w:p>
    <w:p w:rsidR="007316E3" w:rsidRDefault="007316E3" w:rsidP="007316E3">
      <w:pPr>
        <w:rPr>
          <w:rtl/>
        </w:rPr>
      </w:pPr>
      <w:bookmarkStart w:id="3373" w:name="_ETM_Q1_8562617"/>
      <w:bookmarkStart w:id="3374" w:name="_ETM_Q1_8562703"/>
      <w:bookmarkEnd w:id="3373"/>
      <w:bookmarkEnd w:id="3374"/>
    </w:p>
    <w:p w:rsidR="007316E3" w:rsidRDefault="007316E3" w:rsidP="007316E3">
      <w:pPr>
        <w:pStyle w:val="af6"/>
        <w:keepNext/>
        <w:rPr>
          <w:rtl/>
        </w:rPr>
      </w:pPr>
      <w:bookmarkStart w:id="3375" w:name="ET_yor_6157_327"/>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75"/>
    </w:p>
    <w:p w:rsidR="007316E3" w:rsidRDefault="007316E3" w:rsidP="007316E3">
      <w:pPr>
        <w:pStyle w:val="KeepWithNext"/>
        <w:rPr>
          <w:rtl/>
        </w:rPr>
      </w:pPr>
    </w:p>
    <w:p w:rsidR="007316E3" w:rsidRDefault="00C96B59" w:rsidP="007316E3">
      <w:pPr>
        <w:rPr>
          <w:rtl/>
        </w:rPr>
      </w:pPr>
      <w:bookmarkStart w:id="3376" w:name="_ETM_Q1_8563150"/>
      <w:bookmarkEnd w:id="3376"/>
      <w:r>
        <w:rPr>
          <w:rFonts w:hint="cs"/>
          <w:rtl/>
        </w:rPr>
        <w:t xml:space="preserve">תודה. </w:t>
      </w:r>
      <w:r w:rsidR="007316E3">
        <w:rPr>
          <w:rFonts w:hint="cs"/>
          <w:rtl/>
        </w:rPr>
        <w:t>אתה מבזב</w:t>
      </w:r>
      <w:r>
        <w:rPr>
          <w:rFonts w:hint="cs"/>
          <w:rtl/>
        </w:rPr>
        <w:t>ז</w:t>
      </w:r>
      <w:r w:rsidR="007316E3">
        <w:rPr>
          <w:rFonts w:hint="cs"/>
          <w:rtl/>
        </w:rPr>
        <w:t xml:space="preserve"> לי </w:t>
      </w:r>
      <w:bookmarkStart w:id="3377" w:name="_ETM_Q1_8565134"/>
      <w:bookmarkEnd w:id="3377"/>
      <w:r w:rsidR="007316E3">
        <w:rPr>
          <w:rFonts w:hint="cs"/>
          <w:rtl/>
        </w:rPr>
        <w:t>את הזמן</w:t>
      </w:r>
      <w:r>
        <w:rPr>
          <w:rFonts w:hint="cs"/>
          <w:rtl/>
        </w:rPr>
        <w:t>, אדוני</w:t>
      </w:r>
      <w:r w:rsidR="007316E3">
        <w:rPr>
          <w:rFonts w:hint="cs"/>
          <w:rtl/>
        </w:rPr>
        <w:t xml:space="preserve">. אולי זו ההוראה מלמעלה. אתה פוגע </w:t>
      </w:r>
      <w:proofErr w:type="spellStart"/>
      <w:r w:rsidR="007316E3">
        <w:rPr>
          <w:rFonts w:hint="cs"/>
          <w:rtl/>
        </w:rPr>
        <w:t>בקייס</w:t>
      </w:r>
      <w:proofErr w:type="spellEnd"/>
      <w:r w:rsidR="007316E3">
        <w:rPr>
          <w:rFonts w:hint="cs"/>
          <w:rtl/>
        </w:rPr>
        <w:t xml:space="preserve"> שלך </w:t>
      </w:r>
      <w:bookmarkStart w:id="3378" w:name="_ETM_Q1_8572550"/>
      <w:bookmarkEnd w:id="3378"/>
      <w:r w:rsidR="007316E3">
        <w:rPr>
          <w:rFonts w:hint="cs"/>
          <w:rtl/>
        </w:rPr>
        <w:t xml:space="preserve">פעם אחר פעם. </w:t>
      </w:r>
      <w:r>
        <w:rPr>
          <w:rFonts w:hint="cs"/>
          <w:rtl/>
        </w:rPr>
        <w:t xml:space="preserve">אתה לא עונה לשאלות, אומר דברים והיפוכם. </w:t>
      </w:r>
      <w:r w:rsidR="007316E3">
        <w:rPr>
          <w:rFonts w:hint="cs"/>
          <w:rtl/>
        </w:rPr>
        <w:t xml:space="preserve">לא מבין למה, מה האינטרס שלך. אתה </w:t>
      </w:r>
      <w:bookmarkStart w:id="3379" w:name="_ETM_Q1_8578567"/>
      <w:bookmarkEnd w:id="3379"/>
      <w:r w:rsidR="007316E3">
        <w:rPr>
          <w:rFonts w:hint="cs"/>
          <w:rtl/>
        </w:rPr>
        <w:t xml:space="preserve">מזיק. לא ראיתי מישהו שמזיק </w:t>
      </w:r>
      <w:proofErr w:type="spellStart"/>
      <w:r w:rsidR="007316E3">
        <w:rPr>
          <w:rFonts w:hint="cs"/>
          <w:rtl/>
        </w:rPr>
        <w:t>לק</w:t>
      </w:r>
      <w:r>
        <w:rPr>
          <w:rFonts w:hint="cs"/>
          <w:rtl/>
        </w:rPr>
        <w:t>י</w:t>
      </w:r>
      <w:r w:rsidR="007316E3">
        <w:rPr>
          <w:rFonts w:hint="cs"/>
          <w:rtl/>
        </w:rPr>
        <w:t>יס</w:t>
      </w:r>
      <w:proofErr w:type="spellEnd"/>
      <w:r w:rsidR="007316E3">
        <w:rPr>
          <w:rFonts w:hint="cs"/>
          <w:rtl/>
        </w:rPr>
        <w:t xml:space="preserve"> שלו יותר ממך.</w:t>
      </w:r>
    </w:p>
    <w:p w:rsidR="007316E3" w:rsidRDefault="007316E3" w:rsidP="007316E3">
      <w:pPr>
        <w:rPr>
          <w:rtl/>
        </w:rPr>
      </w:pPr>
      <w:bookmarkStart w:id="3380" w:name="_ETM_Q1_8585484"/>
      <w:bookmarkStart w:id="3381" w:name="_ETM_Q1_8585570"/>
      <w:bookmarkEnd w:id="3380"/>
      <w:bookmarkEnd w:id="3381"/>
    </w:p>
    <w:p w:rsidR="007316E3" w:rsidRDefault="007316E3" w:rsidP="007316E3">
      <w:pPr>
        <w:pStyle w:val="af9"/>
        <w:keepNext/>
        <w:rPr>
          <w:rtl/>
        </w:rPr>
      </w:pPr>
      <w:bookmarkStart w:id="3382" w:name="_ETM_Q1_8585718"/>
      <w:bookmarkStart w:id="3383" w:name="_ETM_Q1_8585784"/>
      <w:bookmarkEnd w:id="3382"/>
      <w:bookmarkEnd w:id="3383"/>
      <w:r w:rsidRPr="00A3697B">
        <w:rPr>
          <w:rStyle w:val="TagStyle"/>
          <w:rtl/>
        </w:rPr>
        <w:t xml:space="preserve">&lt;&lt; אורח &gt;&gt; </w:t>
      </w:r>
      <w:r>
        <w:rPr>
          <w:rtl/>
        </w:rPr>
        <w:t>יובל רביבו:</w:t>
      </w:r>
      <w:r w:rsidRPr="00A3697B">
        <w:rPr>
          <w:rStyle w:val="TagStyle"/>
          <w:rtl/>
        </w:rPr>
        <w:t xml:space="preserve"> &lt;&lt; אורח &gt;&gt;</w:t>
      </w:r>
      <w:r>
        <w:rPr>
          <w:rtl/>
        </w:rPr>
        <w:t xml:space="preserve">   </w:t>
      </w:r>
    </w:p>
    <w:p w:rsidR="007316E3" w:rsidRDefault="007316E3" w:rsidP="007316E3">
      <w:pPr>
        <w:rPr>
          <w:rtl/>
        </w:rPr>
      </w:pPr>
    </w:p>
    <w:p w:rsidR="007316E3" w:rsidRDefault="007316E3" w:rsidP="007316E3">
      <w:pPr>
        <w:rPr>
          <w:rtl/>
        </w:rPr>
      </w:pPr>
      <w:bookmarkStart w:id="3384" w:name="_ETM_Q1_8586118"/>
      <w:bookmarkStart w:id="3385" w:name="_ETM_Q1_8586201"/>
      <w:bookmarkEnd w:id="3384"/>
      <w:bookmarkEnd w:id="3385"/>
      <w:r>
        <w:rPr>
          <w:rFonts w:hint="cs"/>
          <w:rtl/>
        </w:rPr>
        <w:t xml:space="preserve">אני חושב </w:t>
      </w:r>
      <w:bookmarkStart w:id="3386" w:name="_ETM_Q1_8588016"/>
      <w:bookmarkEnd w:id="3386"/>
      <w:r>
        <w:rPr>
          <w:rFonts w:hint="cs"/>
          <w:rtl/>
        </w:rPr>
        <w:t>שאתה מגז</w:t>
      </w:r>
      <w:r w:rsidR="00161A06">
        <w:rPr>
          <w:rFonts w:hint="cs"/>
          <w:rtl/>
        </w:rPr>
        <w:t>ים</w:t>
      </w:r>
      <w:r>
        <w:rPr>
          <w:rFonts w:hint="cs"/>
          <w:rtl/>
        </w:rPr>
        <w:t xml:space="preserve"> מאוד.</w:t>
      </w:r>
    </w:p>
    <w:p w:rsidR="007316E3" w:rsidRDefault="007316E3" w:rsidP="007316E3">
      <w:pPr>
        <w:rPr>
          <w:rtl/>
        </w:rPr>
      </w:pPr>
      <w:bookmarkStart w:id="3387" w:name="_ETM_Q1_8590668"/>
      <w:bookmarkStart w:id="3388" w:name="_ETM_Q1_8590751"/>
      <w:bookmarkStart w:id="3389" w:name="_ETM_Q1_8593451"/>
      <w:bookmarkEnd w:id="3387"/>
      <w:bookmarkEnd w:id="3388"/>
      <w:bookmarkEnd w:id="3389"/>
    </w:p>
    <w:p w:rsidR="00C96B59" w:rsidRDefault="00C96B59" w:rsidP="00C96B59">
      <w:pPr>
        <w:pStyle w:val="af6"/>
        <w:keepNext/>
        <w:rPr>
          <w:rtl/>
        </w:rPr>
      </w:pPr>
      <w:bookmarkStart w:id="3390" w:name="ET_yor_6157_445"/>
      <w:r w:rsidRPr="00C96B59">
        <w:rPr>
          <w:rStyle w:val="TagStyle"/>
          <w:rtl/>
        </w:rPr>
        <w:t xml:space="preserve"> &lt;&lt; יור &gt;&gt; </w:t>
      </w:r>
      <w:r>
        <w:rPr>
          <w:rtl/>
        </w:rPr>
        <w:t xml:space="preserve">היו"ר שמחה </w:t>
      </w:r>
      <w:proofErr w:type="spellStart"/>
      <w:r>
        <w:rPr>
          <w:rtl/>
        </w:rPr>
        <w:t>רוטמן</w:t>
      </w:r>
      <w:proofErr w:type="spellEnd"/>
      <w:r>
        <w:rPr>
          <w:rtl/>
        </w:rPr>
        <w:t>:</w:t>
      </w:r>
      <w:r w:rsidRPr="00C96B59">
        <w:rPr>
          <w:rStyle w:val="TagStyle"/>
          <w:rtl/>
        </w:rPr>
        <w:t xml:space="preserve"> &lt;&lt; יור &gt;&gt;</w:t>
      </w:r>
      <w:r>
        <w:rPr>
          <w:rtl/>
        </w:rPr>
        <w:t xml:space="preserve">   </w:t>
      </w:r>
      <w:bookmarkEnd w:id="3390"/>
    </w:p>
    <w:p w:rsidR="00C96B59" w:rsidRDefault="00C96B59" w:rsidP="00C96B59">
      <w:pPr>
        <w:pStyle w:val="KeepWithNext"/>
        <w:rPr>
          <w:rtl/>
        </w:rPr>
      </w:pPr>
    </w:p>
    <w:p w:rsidR="00C96B59" w:rsidRDefault="00C96B59" w:rsidP="00C96B59">
      <w:pPr>
        <w:rPr>
          <w:rtl/>
        </w:rPr>
      </w:pPr>
      <w:bookmarkStart w:id="3391" w:name="_ETM_Q1_8591438"/>
      <w:bookmarkEnd w:id="3391"/>
      <w:r>
        <w:rPr>
          <w:rFonts w:hint="cs"/>
          <w:rtl/>
        </w:rPr>
        <w:t>לא מגזים מאוד.</w:t>
      </w:r>
      <w:bookmarkStart w:id="3392" w:name="_ETM_Q1_8593655"/>
      <w:bookmarkEnd w:id="3392"/>
    </w:p>
    <w:p w:rsidR="00C96B59" w:rsidRPr="00C96B59" w:rsidRDefault="00C96B59" w:rsidP="00C96B59">
      <w:pPr>
        <w:rPr>
          <w:rtl/>
        </w:rPr>
      </w:pPr>
      <w:bookmarkStart w:id="3393" w:name="_ETM_Q1_8593750"/>
      <w:bookmarkEnd w:id="3393"/>
    </w:p>
    <w:p w:rsidR="007316E3" w:rsidRDefault="007316E3" w:rsidP="007316E3">
      <w:pPr>
        <w:pStyle w:val="a4"/>
        <w:keepNext/>
        <w:rPr>
          <w:rtl/>
        </w:rPr>
      </w:pPr>
      <w:bookmarkStart w:id="3394" w:name="ET_speaker_6345_328"/>
      <w:r w:rsidRPr="007316E3">
        <w:rPr>
          <w:rStyle w:val="TagStyle"/>
          <w:rtl/>
        </w:rPr>
        <w:t xml:space="preserve"> &lt;&lt; דובר &gt;&gt; </w:t>
      </w:r>
      <w:r>
        <w:rPr>
          <w:rtl/>
        </w:rPr>
        <w:t>טלי גוטליב (הליכוד):</w:t>
      </w:r>
      <w:r w:rsidRPr="007316E3">
        <w:rPr>
          <w:rStyle w:val="TagStyle"/>
          <w:rtl/>
        </w:rPr>
        <w:t xml:space="preserve"> &lt;&lt; דובר &gt;&gt;</w:t>
      </w:r>
      <w:r>
        <w:rPr>
          <w:rtl/>
        </w:rPr>
        <w:t xml:space="preserve">   </w:t>
      </w:r>
      <w:bookmarkEnd w:id="3394"/>
    </w:p>
    <w:p w:rsidR="007316E3" w:rsidRDefault="007316E3" w:rsidP="007316E3">
      <w:pPr>
        <w:pStyle w:val="KeepWithNext"/>
        <w:rPr>
          <w:rtl/>
        </w:rPr>
      </w:pPr>
    </w:p>
    <w:p w:rsidR="007316E3" w:rsidRDefault="007316E3" w:rsidP="007316E3">
      <w:pPr>
        <w:rPr>
          <w:rtl/>
        </w:rPr>
      </w:pPr>
      <w:bookmarkStart w:id="3395" w:name="_ETM_Q1_8593835"/>
      <w:bookmarkStart w:id="3396" w:name="_ETM_Q1_8593885"/>
      <w:bookmarkEnd w:id="3395"/>
      <w:bookmarkEnd w:id="3396"/>
      <w:r>
        <w:rPr>
          <w:rFonts w:hint="cs"/>
          <w:rtl/>
        </w:rPr>
        <w:t>חוסר הבנה של שמחה</w:t>
      </w:r>
      <w:r w:rsidR="00C96B59">
        <w:rPr>
          <w:rFonts w:hint="cs"/>
          <w:rtl/>
        </w:rPr>
        <w:t xml:space="preserve"> לדעתי</w:t>
      </w:r>
      <w:r>
        <w:rPr>
          <w:rFonts w:hint="cs"/>
          <w:rtl/>
        </w:rPr>
        <w:t>.</w:t>
      </w:r>
    </w:p>
    <w:p w:rsidR="007316E3" w:rsidRDefault="007316E3" w:rsidP="007316E3">
      <w:pPr>
        <w:rPr>
          <w:rtl/>
        </w:rPr>
      </w:pPr>
      <w:bookmarkStart w:id="3397" w:name="_ETM_Q1_8595918"/>
      <w:bookmarkStart w:id="3398" w:name="_ETM_Q1_8596018"/>
      <w:bookmarkEnd w:id="3397"/>
      <w:bookmarkEnd w:id="3398"/>
    </w:p>
    <w:p w:rsidR="007316E3" w:rsidRDefault="007316E3" w:rsidP="007316E3">
      <w:pPr>
        <w:pStyle w:val="af6"/>
        <w:keepNext/>
        <w:rPr>
          <w:rtl/>
        </w:rPr>
      </w:pPr>
      <w:bookmarkStart w:id="3399" w:name="ET_yor_6157_329"/>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399"/>
    </w:p>
    <w:p w:rsidR="007316E3" w:rsidRDefault="007316E3" w:rsidP="007316E3">
      <w:pPr>
        <w:pStyle w:val="KeepWithNext"/>
        <w:rPr>
          <w:rtl/>
        </w:rPr>
      </w:pPr>
    </w:p>
    <w:p w:rsidR="007316E3" w:rsidRDefault="007316E3" w:rsidP="007316E3">
      <w:pPr>
        <w:rPr>
          <w:rtl/>
        </w:rPr>
      </w:pPr>
      <w:bookmarkStart w:id="3400" w:name="_ETM_Q1_8596451"/>
      <w:bookmarkEnd w:id="3400"/>
      <w:r>
        <w:rPr>
          <w:rFonts w:hint="cs"/>
          <w:rtl/>
        </w:rPr>
        <w:t>זה כבר לא מעני</w:t>
      </w:r>
      <w:r w:rsidR="00C96B59">
        <w:rPr>
          <w:rFonts w:hint="cs"/>
          <w:rtl/>
        </w:rPr>
        <w:t>י</w:t>
      </w:r>
      <w:r>
        <w:rPr>
          <w:rFonts w:hint="cs"/>
          <w:rtl/>
        </w:rPr>
        <w:t xml:space="preserve">ן אותי. </w:t>
      </w:r>
      <w:bookmarkStart w:id="3401" w:name="_ETM_Q1_8599484"/>
      <w:bookmarkEnd w:id="3401"/>
      <w:r w:rsidR="00C96B59">
        <w:rPr>
          <w:rFonts w:hint="cs"/>
          <w:rtl/>
        </w:rPr>
        <w:t xml:space="preserve">שאלתי עשר פעמים, </w:t>
      </w:r>
      <w:bookmarkStart w:id="3402" w:name="_ETM_Q1_8603352"/>
      <w:bookmarkEnd w:id="3402"/>
      <w:r w:rsidR="00C96B59">
        <w:rPr>
          <w:rFonts w:hint="cs"/>
          <w:rtl/>
        </w:rPr>
        <w:t xml:space="preserve">לא קיבלתי תשובה, </w:t>
      </w:r>
      <w:r>
        <w:rPr>
          <w:rFonts w:hint="cs"/>
          <w:rtl/>
        </w:rPr>
        <w:t>התשובה כבר לא מענ</w:t>
      </w:r>
      <w:r w:rsidR="00C96B59">
        <w:rPr>
          <w:rFonts w:hint="cs"/>
          <w:rtl/>
        </w:rPr>
        <w:t>י</w:t>
      </w:r>
      <w:r>
        <w:rPr>
          <w:rFonts w:hint="cs"/>
          <w:rtl/>
        </w:rPr>
        <w:t>ינת אותי.</w:t>
      </w:r>
    </w:p>
    <w:p w:rsidR="007316E3" w:rsidRDefault="007316E3" w:rsidP="007316E3">
      <w:pPr>
        <w:rPr>
          <w:rtl/>
        </w:rPr>
      </w:pPr>
      <w:bookmarkStart w:id="3403" w:name="_ETM_Q1_8603600"/>
      <w:bookmarkStart w:id="3404" w:name="_ETM_Q1_8603685"/>
      <w:bookmarkEnd w:id="3403"/>
      <w:bookmarkEnd w:id="3404"/>
    </w:p>
    <w:p w:rsidR="007316E3" w:rsidRDefault="007316E3" w:rsidP="007316E3">
      <w:pPr>
        <w:pStyle w:val="-"/>
        <w:keepNext/>
        <w:rPr>
          <w:rtl/>
        </w:rPr>
      </w:pPr>
      <w:bookmarkStart w:id="3405" w:name="ET_speakercontinue_6345_330"/>
      <w:r w:rsidRPr="007316E3">
        <w:rPr>
          <w:rStyle w:val="TagStyle"/>
          <w:rtl/>
        </w:rPr>
        <w:t xml:space="preserve"> &lt;&lt; דובר_המשך &gt;&gt; </w:t>
      </w:r>
      <w:r>
        <w:rPr>
          <w:rtl/>
        </w:rPr>
        <w:t>טלי גוטליב (הליכוד):</w:t>
      </w:r>
      <w:r w:rsidRPr="007316E3">
        <w:rPr>
          <w:rStyle w:val="TagStyle"/>
          <w:rtl/>
        </w:rPr>
        <w:t xml:space="preserve"> &lt;&lt; דובר_המשך &gt;&gt;</w:t>
      </w:r>
      <w:r>
        <w:rPr>
          <w:rtl/>
        </w:rPr>
        <w:t xml:space="preserve">   </w:t>
      </w:r>
      <w:bookmarkEnd w:id="3405"/>
    </w:p>
    <w:p w:rsidR="007316E3" w:rsidRDefault="007316E3" w:rsidP="007316E3">
      <w:pPr>
        <w:pStyle w:val="KeepWithNext"/>
        <w:rPr>
          <w:rtl/>
        </w:rPr>
      </w:pPr>
    </w:p>
    <w:p w:rsidR="007316E3" w:rsidRDefault="007316E3" w:rsidP="00C96B59">
      <w:pPr>
        <w:rPr>
          <w:rtl/>
        </w:rPr>
      </w:pPr>
      <w:bookmarkStart w:id="3406" w:name="_ETM_Q1_8604285"/>
      <w:bookmarkEnd w:id="3406"/>
      <w:r>
        <w:rPr>
          <w:rFonts w:hint="cs"/>
          <w:rtl/>
        </w:rPr>
        <w:t xml:space="preserve">אבל התשובה שלו כן מעניינת אותי. </w:t>
      </w:r>
      <w:bookmarkStart w:id="3407" w:name="_ETM_Q1_8608868"/>
      <w:bookmarkEnd w:id="3407"/>
      <w:r w:rsidR="00C96B59">
        <w:rPr>
          <w:rFonts w:hint="cs"/>
          <w:rtl/>
        </w:rPr>
        <w:t xml:space="preserve">אני מבינה את הכעס שלך אבל </w:t>
      </w:r>
      <w:r>
        <w:rPr>
          <w:rFonts w:hint="cs"/>
          <w:rtl/>
        </w:rPr>
        <w:t>יש לך פה אדם שמדבר באופן כ</w:t>
      </w:r>
      <w:r w:rsidR="00C96B59">
        <w:rPr>
          <w:rFonts w:hint="cs"/>
          <w:rtl/>
        </w:rPr>
        <w:t>ל</w:t>
      </w:r>
      <w:r>
        <w:rPr>
          <w:rFonts w:hint="cs"/>
          <w:rtl/>
        </w:rPr>
        <w:t xml:space="preserve">לי כי יש שלל </w:t>
      </w:r>
      <w:bookmarkStart w:id="3408" w:name="_ETM_Q1_8616468"/>
      <w:bookmarkEnd w:id="3408"/>
      <w:r>
        <w:rPr>
          <w:rFonts w:hint="cs"/>
          <w:rtl/>
        </w:rPr>
        <w:t>מקרים בעני</w:t>
      </w:r>
      <w:r w:rsidR="00C96B59">
        <w:rPr>
          <w:rFonts w:hint="cs"/>
          <w:rtl/>
        </w:rPr>
        <w:t>י</w:t>
      </w:r>
      <w:r>
        <w:rPr>
          <w:rFonts w:hint="cs"/>
          <w:rtl/>
        </w:rPr>
        <w:t>ני קטינים שלכן מנסה לפשט את זה. אנ</w:t>
      </w:r>
      <w:r w:rsidR="00C96B59">
        <w:rPr>
          <w:rFonts w:hint="cs"/>
          <w:rtl/>
        </w:rPr>
        <w:t>י</w:t>
      </w:r>
      <w:r>
        <w:rPr>
          <w:rFonts w:hint="cs"/>
          <w:rtl/>
        </w:rPr>
        <w:t xml:space="preserve"> מבינה </w:t>
      </w:r>
      <w:bookmarkStart w:id="3409" w:name="_ETM_Q1_8623302"/>
      <w:bookmarkEnd w:id="3409"/>
      <w:r>
        <w:rPr>
          <w:rFonts w:hint="cs"/>
          <w:rtl/>
        </w:rPr>
        <w:t xml:space="preserve">את הכעס שלו אבל </w:t>
      </w:r>
      <w:r w:rsidR="00C96B59">
        <w:rPr>
          <w:rFonts w:hint="cs"/>
          <w:rtl/>
        </w:rPr>
        <w:t xml:space="preserve">מבינה </w:t>
      </w:r>
      <w:bookmarkStart w:id="3410" w:name="_ETM_Q1_8627992"/>
      <w:bookmarkEnd w:id="3410"/>
      <w:r w:rsidR="00C96B59">
        <w:rPr>
          <w:rFonts w:hint="cs"/>
          <w:rtl/>
        </w:rPr>
        <w:t xml:space="preserve">לגמרי </w:t>
      </w:r>
      <w:r>
        <w:rPr>
          <w:rFonts w:hint="cs"/>
          <w:rtl/>
        </w:rPr>
        <w:t xml:space="preserve">את התשובות שלך. </w:t>
      </w:r>
      <w:r w:rsidR="00C96B59">
        <w:rPr>
          <w:rFonts w:hint="cs"/>
          <w:rtl/>
        </w:rPr>
        <w:t xml:space="preserve">יש דברים שברורים למי שחי </w:t>
      </w:r>
      <w:r>
        <w:rPr>
          <w:rFonts w:hint="cs"/>
          <w:rtl/>
        </w:rPr>
        <w:t xml:space="preserve">את המקצוע הזה. </w:t>
      </w:r>
      <w:bookmarkStart w:id="3411" w:name="_ETM_Q1_8629618"/>
      <w:bookmarkEnd w:id="3411"/>
      <w:r>
        <w:rPr>
          <w:rFonts w:hint="cs"/>
          <w:rtl/>
        </w:rPr>
        <w:t>סוג העבירה הוא בסיס לכול</w:t>
      </w:r>
      <w:r w:rsidR="00C96B59">
        <w:rPr>
          <w:rFonts w:hint="cs"/>
          <w:rtl/>
        </w:rPr>
        <w:t>,</w:t>
      </w:r>
      <w:r>
        <w:rPr>
          <w:rFonts w:hint="cs"/>
          <w:rtl/>
        </w:rPr>
        <w:t xml:space="preserve"> כי אם העבירה חמורה מא</w:t>
      </w:r>
      <w:r w:rsidR="00C96B59">
        <w:rPr>
          <w:rFonts w:hint="cs"/>
          <w:rtl/>
        </w:rPr>
        <w:t>ו</w:t>
      </w:r>
      <w:r>
        <w:rPr>
          <w:rFonts w:hint="cs"/>
          <w:rtl/>
        </w:rPr>
        <w:t xml:space="preserve">ד, </w:t>
      </w:r>
      <w:r w:rsidR="00C96B59">
        <w:rPr>
          <w:rFonts w:hint="cs"/>
          <w:rtl/>
        </w:rPr>
        <w:t xml:space="preserve">לכתחילה זה לא ילך </w:t>
      </w:r>
      <w:bookmarkStart w:id="3412" w:name="_ETM_Q1_8635935"/>
      <w:bookmarkEnd w:id="3412"/>
      <w:r>
        <w:rPr>
          <w:rFonts w:hint="cs"/>
          <w:rtl/>
        </w:rPr>
        <w:t xml:space="preserve">לשירות מבחן. </w:t>
      </w:r>
      <w:r w:rsidR="00C96B59">
        <w:rPr>
          <w:rFonts w:hint="cs"/>
          <w:rtl/>
        </w:rPr>
        <w:t xml:space="preserve">זה ייחקר ולא יהיה </w:t>
      </w:r>
      <w:r>
        <w:rPr>
          <w:rFonts w:hint="cs"/>
          <w:rtl/>
        </w:rPr>
        <w:t>ט"מ. זה ייפתח פ"</w:t>
      </w:r>
      <w:r w:rsidR="00C96B59">
        <w:rPr>
          <w:rFonts w:hint="cs"/>
          <w:rtl/>
        </w:rPr>
        <w:t>א על כל ההשלכות</w:t>
      </w:r>
      <w:r>
        <w:rPr>
          <w:rFonts w:hint="cs"/>
          <w:rtl/>
        </w:rPr>
        <w:t xml:space="preserve">. כשעבירה </w:t>
      </w:r>
      <w:proofErr w:type="spellStart"/>
      <w:r>
        <w:rPr>
          <w:rFonts w:hint="cs"/>
          <w:rtl/>
        </w:rPr>
        <w:t>פחותת</w:t>
      </w:r>
      <w:proofErr w:type="spellEnd"/>
      <w:r>
        <w:rPr>
          <w:rFonts w:hint="cs"/>
          <w:rtl/>
        </w:rPr>
        <w:t xml:space="preserve"> חומרה אתה </w:t>
      </w:r>
      <w:bookmarkStart w:id="3413" w:name="_ETM_Q1_8648836"/>
      <w:bookmarkEnd w:id="3413"/>
      <w:r>
        <w:rPr>
          <w:rFonts w:hint="cs"/>
          <w:rtl/>
        </w:rPr>
        <w:t xml:space="preserve">אומר: </w:t>
      </w:r>
      <w:r w:rsidR="00C96B59">
        <w:rPr>
          <w:rFonts w:hint="cs"/>
          <w:rtl/>
        </w:rPr>
        <w:t xml:space="preserve">גם אם לא </w:t>
      </w:r>
      <w:bookmarkStart w:id="3414" w:name="_ETM_Q1_8651178"/>
      <w:bookmarkEnd w:id="3414"/>
      <w:r w:rsidR="00C96B59">
        <w:rPr>
          <w:rFonts w:hint="cs"/>
          <w:rtl/>
        </w:rPr>
        <w:t xml:space="preserve">מודה </w:t>
      </w:r>
      <w:r>
        <w:rPr>
          <w:rFonts w:hint="cs"/>
          <w:rtl/>
        </w:rPr>
        <w:t>בכל זאת ארתום אותו לטיפול</w:t>
      </w:r>
      <w:r w:rsidR="00C96B59">
        <w:rPr>
          <w:rFonts w:hint="cs"/>
          <w:rtl/>
        </w:rPr>
        <w:t xml:space="preserve"> בשבילו, אולי יצליח. בסופ</w:t>
      </w:r>
      <w:r>
        <w:rPr>
          <w:rFonts w:hint="cs"/>
          <w:rtl/>
        </w:rPr>
        <w:t>ו</w:t>
      </w:r>
      <w:r w:rsidR="00C96B59">
        <w:rPr>
          <w:rFonts w:hint="cs"/>
          <w:rtl/>
        </w:rPr>
        <w:t xml:space="preserve"> </w:t>
      </w:r>
      <w:r>
        <w:rPr>
          <w:rFonts w:hint="cs"/>
          <w:rtl/>
        </w:rPr>
        <w:t xml:space="preserve">של דבר </w:t>
      </w:r>
      <w:r w:rsidR="00C96B59">
        <w:rPr>
          <w:rFonts w:hint="cs"/>
          <w:rtl/>
        </w:rPr>
        <w:t>גם אם פתחת</w:t>
      </w:r>
      <w:r>
        <w:rPr>
          <w:rFonts w:hint="cs"/>
          <w:rtl/>
        </w:rPr>
        <w:t xml:space="preserve"> </w:t>
      </w:r>
      <w:proofErr w:type="spellStart"/>
      <w:r>
        <w:rPr>
          <w:rFonts w:hint="cs"/>
          <w:rtl/>
        </w:rPr>
        <w:t>ט"פ</w:t>
      </w:r>
      <w:proofErr w:type="spellEnd"/>
      <w:r>
        <w:rPr>
          <w:rFonts w:hint="cs"/>
          <w:rtl/>
        </w:rPr>
        <w:t xml:space="preserve"> </w:t>
      </w:r>
      <w:r w:rsidR="00C96B59">
        <w:rPr>
          <w:rFonts w:hint="cs"/>
          <w:rtl/>
        </w:rPr>
        <w:t xml:space="preserve">וגם אם לא שיתף פעולה עם שירות המבחן </w:t>
      </w:r>
      <w:r>
        <w:rPr>
          <w:rFonts w:hint="cs"/>
          <w:rtl/>
        </w:rPr>
        <w:t xml:space="preserve">אבל הראיות דלות </w:t>
      </w:r>
      <w:r w:rsidR="00C96B59">
        <w:rPr>
          <w:rFonts w:hint="cs"/>
          <w:rtl/>
        </w:rPr>
        <w:t xml:space="preserve">זה </w:t>
      </w:r>
      <w:r>
        <w:rPr>
          <w:rFonts w:hint="cs"/>
          <w:rtl/>
        </w:rPr>
        <w:t>ייסגר מ</w:t>
      </w:r>
      <w:r w:rsidR="00C96B59">
        <w:rPr>
          <w:rFonts w:hint="cs"/>
          <w:rtl/>
        </w:rPr>
        <w:t>ח</w:t>
      </w:r>
      <w:r>
        <w:rPr>
          <w:rFonts w:hint="cs"/>
          <w:rtl/>
        </w:rPr>
        <w:t>וסר ראיות.</w:t>
      </w:r>
      <w:r w:rsidR="00C96B59">
        <w:rPr>
          <w:rFonts w:hint="cs"/>
          <w:rtl/>
        </w:rPr>
        <w:t xml:space="preserve"> אולי הראיות לא דלות זה ייסגר מחוסרים אחרים.</w:t>
      </w:r>
    </w:p>
    <w:p w:rsidR="007316E3" w:rsidRDefault="007316E3" w:rsidP="007316E3">
      <w:pPr>
        <w:rPr>
          <w:rtl/>
        </w:rPr>
      </w:pPr>
      <w:bookmarkStart w:id="3415" w:name="_ETM_Q1_8664403"/>
      <w:bookmarkStart w:id="3416" w:name="_ETM_Q1_8664486"/>
      <w:bookmarkEnd w:id="3415"/>
      <w:bookmarkEnd w:id="3416"/>
    </w:p>
    <w:p w:rsidR="007316E3" w:rsidRDefault="007316E3" w:rsidP="007316E3">
      <w:pPr>
        <w:pStyle w:val="af6"/>
        <w:keepNext/>
        <w:rPr>
          <w:rtl/>
        </w:rPr>
      </w:pPr>
      <w:bookmarkStart w:id="3417" w:name="ET_yor_6157_331"/>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417"/>
    </w:p>
    <w:p w:rsidR="007316E3" w:rsidRDefault="007316E3" w:rsidP="007316E3">
      <w:pPr>
        <w:pStyle w:val="KeepWithNext"/>
        <w:rPr>
          <w:rtl/>
        </w:rPr>
      </w:pPr>
    </w:p>
    <w:p w:rsidR="007316E3" w:rsidRDefault="007316E3" w:rsidP="007316E3">
      <w:pPr>
        <w:rPr>
          <w:rtl/>
        </w:rPr>
      </w:pPr>
      <w:bookmarkStart w:id="3418" w:name="_ETM_Q1_8665087"/>
      <w:bookmarkEnd w:id="3418"/>
      <w:r>
        <w:rPr>
          <w:rFonts w:hint="cs"/>
          <w:rtl/>
        </w:rPr>
        <w:t xml:space="preserve">כל הטיעון </w:t>
      </w:r>
      <w:bookmarkStart w:id="3419" w:name="_ETM_Q1_8666120"/>
      <w:bookmarkEnd w:id="3419"/>
      <w:r>
        <w:rPr>
          <w:rFonts w:hint="cs"/>
          <w:rtl/>
        </w:rPr>
        <w:t>הזה לא רלוונטי.</w:t>
      </w:r>
    </w:p>
    <w:p w:rsidR="007316E3" w:rsidRDefault="007316E3" w:rsidP="007316E3">
      <w:pPr>
        <w:rPr>
          <w:rtl/>
        </w:rPr>
      </w:pPr>
      <w:bookmarkStart w:id="3420" w:name="_ETM_Q1_8668320"/>
      <w:bookmarkStart w:id="3421" w:name="_ETM_Q1_8668403"/>
      <w:bookmarkEnd w:id="3420"/>
      <w:bookmarkEnd w:id="3421"/>
    </w:p>
    <w:p w:rsidR="007316E3" w:rsidRDefault="007316E3" w:rsidP="007316E3">
      <w:pPr>
        <w:pStyle w:val="-"/>
        <w:keepNext/>
        <w:rPr>
          <w:rtl/>
        </w:rPr>
      </w:pPr>
      <w:bookmarkStart w:id="3422" w:name="ET_speakercontinue_6345_332"/>
      <w:r w:rsidRPr="007316E3">
        <w:rPr>
          <w:rStyle w:val="TagStyle"/>
          <w:rtl/>
        </w:rPr>
        <w:t xml:space="preserve"> &lt;&lt; דובר_המשך &gt;&gt; </w:t>
      </w:r>
      <w:r>
        <w:rPr>
          <w:rtl/>
        </w:rPr>
        <w:t>טלי גוטליב (הליכוד):</w:t>
      </w:r>
      <w:r w:rsidRPr="007316E3">
        <w:rPr>
          <w:rStyle w:val="TagStyle"/>
          <w:rtl/>
        </w:rPr>
        <w:t xml:space="preserve"> &lt;&lt; דובר_המשך &gt;&gt;</w:t>
      </w:r>
      <w:r>
        <w:rPr>
          <w:rtl/>
        </w:rPr>
        <w:t xml:space="preserve">   </w:t>
      </w:r>
      <w:bookmarkEnd w:id="3422"/>
    </w:p>
    <w:p w:rsidR="007316E3" w:rsidRDefault="007316E3" w:rsidP="007316E3">
      <w:pPr>
        <w:pStyle w:val="KeepWithNext"/>
        <w:rPr>
          <w:rtl/>
        </w:rPr>
      </w:pPr>
    </w:p>
    <w:p w:rsidR="007316E3" w:rsidRDefault="00C96B59" w:rsidP="00C96B59">
      <w:pPr>
        <w:rPr>
          <w:rtl/>
        </w:rPr>
      </w:pPr>
      <w:bookmarkStart w:id="3423" w:name="_ETM_Q1_8668987"/>
      <w:bookmarkEnd w:id="3423"/>
      <w:r>
        <w:rPr>
          <w:rFonts w:hint="cs"/>
          <w:rtl/>
        </w:rPr>
        <w:t xml:space="preserve">הוא ענה לך. </w:t>
      </w:r>
      <w:r w:rsidR="007316E3">
        <w:rPr>
          <w:rFonts w:hint="cs"/>
          <w:rtl/>
        </w:rPr>
        <w:t xml:space="preserve">קיבלת את התשובות. בסוף תפיסת המשטרה </w:t>
      </w:r>
      <w:r>
        <w:rPr>
          <w:rFonts w:hint="cs"/>
          <w:rtl/>
        </w:rPr>
        <w:t xml:space="preserve">את עולם החקירות </w:t>
      </w:r>
      <w:bookmarkStart w:id="3424" w:name="_ETM_Q1_8676961"/>
      <w:bookmarkEnd w:id="3424"/>
      <w:r w:rsidR="007316E3">
        <w:rPr>
          <w:rFonts w:hint="cs"/>
          <w:rtl/>
        </w:rPr>
        <w:t xml:space="preserve">שונה משלי </w:t>
      </w:r>
      <w:bookmarkStart w:id="3425" w:name="_ETM_Q1_8674920"/>
      <w:bookmarkEnd w:id="3425"/>
      <w:r w:rsidR="007316E3">
        <w:rPr>
          <w:rFonts w:hint="cs"/>
          <w:rtl/>
        </w:rPr>
        <w:t>ושלך</w:t>
      </w:r>
      <w:r>
        <w:rPr>
          <w:rFonts w:hint="cs"/>
          <w:rtl/>
        </w:rPr>
        <w:t>. אנחנו לוקחים בחשבון במניין שי</w:t>
      </w:r>
      <w:r w:rsidR="007316E3">
        <w:rPr>
          <w:rFonts w:hint="cs"/>
          <w:rtl/>
        </w:rPr>
        <w:t>קולנו</w:t>
      </w:r>
      <w:r>
        <w:rPr>
          <w:rFonts w:hint="cs"/>
          <w:rtl/>
        </w:rPr>
        <w:t xml:space="preserve"> דבר אחר באיזון מהם. בסופ</w:t>
      </w:r>
      <w:r w:rsidR="007316E3">
        <w:rPr>
          <w:rFonts w:hint="cs"/>
          <w:rtl/>
        </w:rPr>
        <w:t>ו</w:t>
      </w:r>
      <w:r>
        <w:rPr>
          <w:rFonts w:hint="cs"/>
          <w:rtl/>
        </w:rPr>
        <w:t xml:space="preserve"> </w:t>
      </w:r>
      <w:r w:rsidR="007316E3">
        <w:rPr>
          <w:rFonts w:hint="cs"/>
          <w:rtl/>
        </w:rPr>
        <w:t>ש</w:t>
      </w:r>
      <w:r>
        <w:rPr>
          <w:rFonts w:hint="cs"/>
          <w:rtl/>
        </w:rPr>
        <w:t>ל</w:t>
      </w:r>
      <w:r w:rsidR="007316E3">
        <w:rPr>
          <w:rFonts w:hint="cs"/>
          <w:rtl/>
        </w:rPr>
        <w:t xml:space="preserve"> דבר המשטרה </w:t>
      </w:r>
      <w:bookmarkStart w:id="3426" w:name="_ETM_Q1_8683020"/>
      <w:bookmarkEnd w:id="3426"/>
      <w:r w:rsidR="007316E3">
        <w:rPr>
          <w:rFonts w:hint="cs"/>
          <w:rtl/>
        </w:rPr>
        <w:t>מנכסת לעצמה את הנחת תום הלב</w:t>
      </w:r>
      <w:r>
        <w:rPr>
          <w:rFonts w:hint="cs"/>
          <w:rtl/>
        </w:rPr>
        <w:t xml:space="preserve">, את הנחת </w:t>
      </w:r>
      <w:proofErr w:type="spellStart"/>
      <w:r>
        <w:rPr>
          <w:rFonts w:hint="cs"/>
          <w:rtl/>
        </w:rPr>
        <w:t>נקיון</w:t>
      </w:r>
      <w:proofErr w:type="spellEnd"/>
      <w:r>
        <w:rPr>
          <w:rFonts w:hint="cs"/>
          <w:rtl/>
        </w:rPr>
        <w:t xml:space="preserve"> הכפיים </w:t>
      </w:r>
      <w:bookmarkStart w:id="3427" w:name="_ETM_Q1_8688294"/>
      <w:bookmarkEnd w:id="3427"/>
      <w:r>
        <w:rPr>
          <w:rFonts w:hint="cs"/>
          <w:rtl/>
        </w:rPr>
        <w:t>ואת הנחת המטרה ה</w:t>
      </w:r>
      <w:r w:rsidR="007316E3">
        <w:rPr>
          <w:rFonts w:hint="cs"/>
          <w:rtl/>
        </w:rPr>
        <w:t xml:space="preserve">נכונה ואפילו </w:t>
      </w:r>
      <w:bookmarkStart w:id="3428" w:name="_ETM_Q1_8690853"/>
      <w:bookmarkEnd w:id="3428"/>
      <w:r w:rsidR="007316E3">
        <w:rPr>
          <w:rFonts w:hint="cs"/>
          <w:rtl/>
        </w:rPr>
        <w:t>מק</w:t>
      </w:r>
      <w:r>
        <w:rPr>
          <w:rFonts w:hint="cs"/>
          <w:rtl/>
        </w:rPr>
        <w:t>ד</w:t>
      </w:r>
      <w:r w:rsidR="007316E3">
        <w:rPr>
          <w:rFonts w:hint="cs"/>
          <w:rtl/>
        </w:rPr>
        <w:t>שת כל מינ</w:t>
      </w:r>
      <w:r>
        <w:rPr>
          <w:rFonts w:hint="cs"/>
          <w:rtl/>
        </w:rPr>
        <w:t>י</w:t>
      </w:r>
      <w:r w:rsidR="007316E3">
        <w:rPr>
          <w:rFonts w:hint="cs"/>
          <w:rtl/>
        </w:rPr>
        <w:t xml:space="preserve"> אמצעים</w:t>
      </w:r>
      <w:r>
        <w:rPr>
          <w:rFonts w:hint="cs"/>
          <w:rtl/>
        </w:rPr>
        <w:t>. אנחנו מניחים גם כעורכי דין וגם כאנשים מנוסים</w:t>
      </w:r>
      <w:r w:rsidR="007316E3">
        <w:rPr>
          <w:rFonts w:hint="cs"/>
          <w:rtl/>
        </w:rPr>
        <w:t xml:space="preserve"> בתוך הדבר הזה שיש פער בין </w:t>
      </w:r>
      <w:bookmarkStart w:id="3429" w:name="_ETM_Q1_8696954"/>
      <w:bookmarkEnd w:id="3429"/>
      <w:r w:rsidR="007316E3">
        <w:rPr>
          <w:rFonts w:hint="cs"/>
          <w:rtl/>
        </w:rPr>
        <w:t xml:space="preserve">כוח המשטרה לכוח אזרחים ואותו יש לאזן. לא אמרתי </w:t>
      </w:r>
      <w:r>
        <w:rPr>
          <w:rFonts w:hint="cs"/>
          <w:rtl/>
        </w:rPr>
        <w:t xml:space="preserve">לאזן </w:t>
      </w:r>
      <w:r w:rsidR="007316E3">
        <w:rPr>
          <w:rFonts w:hint="cs"/>
          <w:rtl/>
        </w:rPr>
        <w:t xml:space="preserve">כמו </w:t>
      </w:r>
      <w:bookmarkStart w:id="3430" w:name="_ETM_Q1_8703838"/>
      <w:bookmarkEnd w:id="3430"/>
      <w:r>
        <w:rPr>
          <w:rFonts w:hint="cs"/>
          <w:rtl/>
        </w:rPr>
        <w:t xml:space="preserve">בארצות הברית עם סנגור שמתערב אל </w:t>
      </w:r>
      <w:proofErr w:type="spellStart"/>
      <w:r>
        <w:rPr>
          <w:rFonts w:hint="cs"/>
          <w:rtl/>
        </w:rPr>
        <w:t>א</w:t>
      </w:r>
      <w:r w:rsidR="007316E3">
        <w:rPr>
          <w:rFonts w:hint="cs"/>
          <w:rtl/>
        </w:rPr>
        <w:t>הצעת</w:t>
      </w:r>
      <w:proofErr w:type="spellEnd"/>
      <w:r w:rsidR="007316E3">
        <w:rPr>
          <w:rFonts w:hint="cs"/>
          <w:rtl/>
        </w:rPr>
        <w:t xml:space="preserve"> החוק שלי לא התקבל</w:t>
      </w:r>
      <w:bookmarkStart w:id="3431" w:name="_ETM_Q1_8711438"/>
      <w:bookmarkEnd w:id="3431"/>
      <w:r w:rsidR="007316E3">
        <w:rPr>
          <w:rFonts w:hint="cs"/>
          <w:rtl/>
        </w:rPr>
        <w:t xml:space="preserve">ה </w:t>
      </w:r>
      <w:r w:rsidR="007316E3">
        <w:rPr>
          <w:rtl/>
        </w:rPr>
        <w:t>–</w:t>
      </w:r>
      <w:r w:rsidR="007316E3">
        <w:rPr>
          <w:rFonts w:hint="cs"/>
          <w:rtl/>
        </w:rPr>
        <w:t xml:space="preserve"> </w:t>
      </w:r>
      <w:r>
        <w:rPr>
          <w:rFonts w:hint="cs"/>
          <w:rtl/>
        </w:rPr>
        <w:t xml:space="preserve">אני אומרת שבכל עבירת פשע צריך להיות נוכח סנגור, נקודה. אבל יש פה </w:t>
      </w:r>
      <w:proofErr w:type="spellStart"/>
      <w:r>
        <w:rPr>
          <w:rFonts w:hint="cs"/>
          <w:rtl/>
        </w:rPr>
        <w:t>פילוט</w:t>
      </w:r>
      <w:proofErr w:type="spellEnd"/>
      <w:r>
        <w:rPr>
          <w:rFonts w:hint="cs"/>
          <w:rtl/>
        </w:rPr>
        <w:t xml:space="preserve"> ש</w:t>
      </w:r>
      <w:r w:rsidR="007316E3">
        <w:rPr>
          <w:rFonts w:hint="cs"/>
          <w:rtl/>
        </w:rPr>
        <w:t>נועד לאזן בין הכוח האימתני של רש</w:t>
      </w:r>
      <w:r>
        <w:rPr>
          <w:rFonts w:hint="cs"/>
          <w:rtl/>
        </w:rPr>
        <w:t>ו</w:t>
      </w:r>
      <w:r w:rsidR="007316E3">
        <w:rPr>
          <w:rFonts w:hint="cs"/>
          <w:rtl/>
        </w:rPr>
        <w:t xml:space="preserve">ת </w:t>
      </w:r>
      <w:bookmarkStart w:id="3432" w:name="_ETM_Q1_8720205"/>
      <w:bookmarkEnd w:id="3432"/>
      <w:r w:rsidR="007316E3">
        <w:rPr>
          <w:rFonts w:hint="cs"/>
          <w:rtl/>
        </w:rPr>
        <w:t xml:space="preserve">המדינה, של רשות אכיפת החוק אל מול אדם שנכנס אליכם. </w:t>
      </w:r>
      <w:bookmarkStart w:id="3433" w:name="_ETM_Q1_8726288"/>
      <w:bookmarkEnd w:id="3433"/>
      <w:r w:rsidR="007316E3">
        <w:rPr>
          <w:rFonts w:hint="cs"/>
          <w:rtl/>
        </w:rPr>
        <w:t xml:space="preserve">המעמד הזה </w:t>
      </w:r>
      <w:r>
        <w:rPr>
          <w:rFonts w:hint="cs"/>
          <w:rtl/>
        </w:rPr>
        <w:t xml:space="preserve">הוא </w:t>
      </w:r>
      <w:r w:rsidR="007316E3">
        <w:rPr>
          <w:rFonts w:hint="cs"/>
          <w:rtl/>
        </w:rPr>
        <w:t xml:space="preserve">קשה מנשוא, </w:t>
      </w:r>
      <w:r>
        <w:rPr>
          <w:rFonts w:hint="cs"/>
          <w:rtl/>
        </w:rPr>
        <w:t xml:space="preserve">יש לכם </w:t>
      </w:r>
      <w:bookmarkStart w:id="3434" w:name="_ETM_Q1_8730440"/>
      <w:bookmarkEnd w:id="3434"/>
      <w:r>
        <w:rPr>
          <w:rFonts w:hint="cs"/>
          <w:rtl/>
        </w:rPr>
        <w:t xml:space="preserve">המון כוח בו. </w:t>
      </w:r>
      <w:r w:rsidR="007316E3">
        <w:rPr>
          <w:rFonts w:hint="cs"/>
          <w:rtl/>
        </w:rPr>
        <w:t xml:space="preserve">גם אם תהיו נקיי כפיים </w:t>
      </w:r>
      <w:r>
        <w:rPr>
          <w:rFonts w:hint="cs"/>
          <w:rtl/>
        </w:rPr>
        <w:t xml:space="preserve">וגם אם תעשו הכול נכון, </w:t>
      </w:r>
      <w:r w:rsidR="007316E3">
        <w:rPr>
          <w:rFonts w:hint="cs"/>
          <w:rtl/>
        </w:rPr>
        <w:t xml:space="preserve">ועדיין </w:t>
      </w:r>
      <w:bookmarkStart w:id="3435" w:name="_ETM_Q1_8732655"/>
      <w:bookmarkEnd w:id="3435"/>
      <w:r>
        <w:rPr>
          <w:rFonts w:hint="cs"/>
          <w:rtl/>
        </w:rPr>
        <w:t>אנ</w:t>
      </w:r>
      <w:r w:rsidR="007316E3">
        <w:rPr>
          <w:rFonts w:hint="cs"/>
          <w:rtl/>
        </w:rPr>
        <w:t>י</w:t>
      </w:r>
      <w:r>
        <w:rPr>
          <w:rFonts w:hint="cs"/>
          <w:rtl/>
        </w:rPr>
        <w:t xml:space="preserve"> </w:t>
      </w:r>
      <w:r w:rsidR="007316E3">
        <w:rPr>
          <w:rFonts w:hint="cs"/>
          <w:rtl/>
        </w:rPr>
        <w:t xml:space="preserve">רוצה כאזרחית וכמי שקיבלה מנדט מהציבור לשבת כאן, לשמור </w:t>
      </w:r>
      <w:bookmarkStart w:id="3436" w:name="_ETM_Q1_8741506"/>
      <w:bookmarkEnd w:id="3436"/>
      <w:r w:rsidR="007316E3">
        <w:rPr>
          <w:rFonts w:hint="cs"/>
          <w:rtl/>
        </w:rPr>
        <w:t xml:space="preserve">על </w:t>
      </w:r>
      <w:r>
        <w:rPr>
          <w:rFonts w:hint="cs"/>
          <w:rtl/>
        </w:rPr>
        <w:t xml:space="preserve">האזרח, </w:t>
      </w:r>
      <w:bookmarkStart w:id="3437" w:name="_ETM_Q1_8742087"/>
      <w:bookmarkEnd w:id="3437"/>
      <w:r>
        <w:rPr>
          <w:rFonts w:hint="cs"/>
          <w:rtl/>
        </w:rPr>
        <w:t xml:space="preserve">בסוף זה גם לשמור על השוטרים. כמו שהקלטה שומרת על האזרח אבל שומרת גם על </w:t>
      </w:r>
      <w:r w:rsidR="007316E3">
        <w:rPr>
          <w:rFonts w:hint="cs"/>
          <w:rtl/>
        </w:rPr>
        <w:t>השוטר.</w:t>
      </w:r>
    </w:p>
    <w:p w:rsidR="00C96B59" w:rsidRDefault="00C96B59" w:rsidP="00C96B59">
      <w:pPr>
        <w:rPr>
          <w:rtl/>
        </w:rPr>
      </w:pPr>
      <w:bookmarkStart w:id="3438" w:name="_ETM_Q1_8750820"/>
      <w:bookmarkStart w:id="3439" w:name="_ETM_Q1_8750887"/>
      <w:bookmarkStart w:id="3440" w:name="_ETM_Q1_8754833"/>
      <w:bookmarkEnd w:id="3438"/>
      <w:bookmarkEnd w:id="3439"/>
      <w:bookmarkEnd w:id="3440"/>
    </w:p>
    <w:p w:rsidR="00C96B59" w:rsidRDefault="00C96B59" w:rsidP="00C96B59">
      <w:pPr>
        <w:pStyle w:val="af9"/>
        <w:keepNext/>
        <w:rPr>
          <w:rtl/>
        </w:rPr>
      </w:pPr>
      <w:bookmarkStart w:id="3441" w:name="ET_guest_518497_446"/>
      <w:r w:rsidRPr="00C96B59">
        <w:rPr>
          <w:rStyle w:val="TagStyle"/>
          <w:rtl/>
        </w:rPr>
        <w:t xml:space="preserve"> &lt;&lt; אורח &gt;&gt; </w:t>
      </w:r>
      <w:r>
        <w:rPr>
          <w:rtl/>
        </w:rPr>
        <w:t>יובל רביבו:</w:t>
      </w:r>
      <w:r w:rsidRPr="00C96B59">
        <w:rPr>
          <w:rStyle w:val="TagStyle"/>
          <w:rtl/>
        </w:rPr>
        <w:t xml:space="preserve"> &lt;&lt; אורח &gt;&gt;</w:t>
      </w:r>
      <w:r>
        <w:rPr>
          <w:rtl/>
        </w:rPr>
        <w:t xml:space="preserve">   </w:t>
      </w:r>
      <w:bookmarkEnd w:id="3441"/>
    </w:p>
    <w:p w:rsidR="00C96B59" w:rsidRDefault="00C96B59" w:rsidP="00C96B59">
      <w:pPr>
        <w:pStyle w:val="KeepWithNext"/>
        <w:rPr>
          <w:rtl/>
        </w:rPr>
      </w:pPr>
    </w:p>
    <w:p w:rsidR="00C96B59" w:rsidRPr="00C96B59" w:rsidRDefault="00C96B59" w:rsidP="00C96B59">
      <w:pPr>
        <w:rPr>
          <w:rtl/>
        </w:rPr>
      </w:pPr>
      <w:bookmarkStart w:id="3442" w:name="_ETM_Q1_8755304"/>
      <w:bookmarkStart w:id="3443" w:name="_ETM_Q1_8755381"/>
      <w:bookmarkEnd w:id="3442"/>
      <w:bookmarkEnd w:id="3443"/>
      <w:r>
        <w:rPr>
          <w:rFonts w:hint="cs"/>
          <w:rtl/>
        </w:rPr>
        <w:t xml:space="preserve">לכן הצענו את </w:t>
      </w:r>
      <w:bookmarkStart w:id="3444" w:name="_ETM_Q1_8757100"/>
      <w:bookmarkEnd w:id="3444"/>
      <w:r>
        <w:rPr>
          <w:rFonts w:hint="cs"/>
          <w:rtl/>
        </w:rPr>
        <w:t>זה.</w:t>
      </w:r>
    </w:p>
    <w:p w:rsidR="007316E3" w:rsidRDefault="007316E3" w:rsidP="007316E3">
      <w:pPr>
        <w:rPr>
          <w:rtl/>
        </w:rPr>
      </w:pPr>
      <w:bookmarkStart w:id="3445" w:name="_ETM_Q1_8746906"/>
      <w:bookmarkStart w:id="3446" w:name="_ETM_Q1_8746989"/>
      <w:bookmarkEnd w:id="3445"/>
      <w:bookmarkEnd w:id="3446"/>
    </w:p>
    <w:p w:rsidR="007316E3" w:rsidRDefault="007316E3" w:rsidP="007316E3">
      <w:pPr>
        <w:pStyle w:val="af6"/>
        <w:keepNext/>
        <w:rPr>
          <w:rtl/>
        </w:rPr>
      </w:pPr>
      <w:bookmarkStart w:id="3447" w:name="ET_yor_6157_333"/>
      <w:r w:rsidRPr="007316E3">
        <w:rPr>
          <w:rStyle w:val="TagStyle"/>
          <w:rtl/>
        </w:rPr>
        <w:t xml:space="preserve"> &lt;&lt; יור &gt;&gt; </w:t>
      </w:r>
      <w:r>
        <w:rPr>
          <w:rtl/>
        </w:rPr>
        <w:t xml:space="preserve">היו"ר שמחה </w:t>
      </w:r>
      <w:proofErr w:type="spellStart"/>
      <w:r>
        <w:rPr>
          <w:rtl/>
        </w:rPr>
        <w:t>רוטמן</w:t>
      </w:r>
      <w:proofErr w:type="spellEnd"/>
      <w:r>
        <w:rPr>
          <w:rtl/>
        </w:rPr>
        <w:t>:</w:t>
      </w:r>
      <w:r w:rsidRPr="007316E3">
        <w:rPr>
          <w:rStyle w:val="TagStyle"/>
          <w:rtl/>
        </w:rPr>
        <w:t xml:space="preserve"> &lt;&lt; יור &gt;&gt;</w:t>
      </w:r>
      <w:r>
        <w:rPr>
          <w:rtl/>
        </w:rPr>
        <w:t xml:space="preserve">   </w:t>
      </w:r>
      <w:bookmarkEnd w:id="3447"/>
    </w:p>
    <w:p w:rsidR="007316E3" w:rsidRDefault="007316E3" w:rsidP="007316E3">
      <w:pPr>
        <w:pStyle w:val="KeepWithNext"/>
        <w:rPr>
          <w:rtl/>
        </w:rPr>
      </w:pPr>
    </w:p>
    <w:p w:rsidR="007316E3" w:rsidRDefault="007316E3" w:rsidP="00C96B59">
      <w:pPr>
        <w:rPr>
          <w:rtl/>
        </w:rPr>
      </w:pPr>
      <w:bookmarkStart w:id="3448" w:name="_ETM_Q1_8747505"/>
      <w:bookmarkEnd w:id="3448"/>
      <w:r>
        <w:rPr>
          <w:rFonts w:hint="cs"/>
          <w:rtl/>
        </w:rPr>
        <w:t xml:space="preserve">נתחיל בסעיפים. מצער אותי מאוד. לא מצליח להבין את </w:t>
      </w:r>
      <w:bookmarkStart w:id="3449" w:name="_ETM_Q1_8755356"/>
      <w:bookmarkEnd w:id="3449"/>
      <w:r>
        <w:rPr>
          <w:rFonts w:hint="cs"/>
          <w:rtl/>
        </w:rPr>
        <w:t>האיר</w:t>
      </w:r>
      <w:r w:rsidR="00C96B59">
        <w:rPr>
          <w:rFonts w:hint="cs"/>
          <w:rtl/>
        </w:rPr>
        <w:t>ו</w:t>
      </w:r>
      <w:r>
        <w:rPr>
          <w:rFonts w:hint="cs"/>
          <w:rtl/>
        </w:rPr>
        <w:t xml:space="preserve">ע הזה. </w:t>
      </w:r>
      <w:r w:rsidR="00BF44CC">
        <w:rPr>
          <w:rFonts w:hint="cs"/>
          <w:rtl/>
        </w:rPr>
        <w:t>כשמתנגדים למשהו וטוענ</w:t>
      </w:r>
      <w:r w:rsidR="00161A06">
        <w:rPr>
          <w:rFonts w:hint="cs"/>
          <w:rtl/>
        </w:rPr>
        <w:t>ים</w:t>
      </w:r>
      <w:r w:rsidR="00C96B59">
        <w:rPr>
          <w:rFonts w:hint="cs"/>
          <w:rtl/>
        </w:rPr>
        <w:t xml:space="preserve"> שיגרום לנזק</w:t>
      </w:r>
      <w:r w:rsidR="00161A06">
        <w:rPr>
          <w:rFonts w:hint="cs"/>
          <w:rtl/>
        </w:rPr>
        <w:t>ים</w:t>
      </w:r>
      <w:r w:rsidR="00C96B59">
        <w:rPr>
          <w:rFonts w:hint="cs"/>
          <w:rtl/>
        </w:rPr>
        <w:t>, י</w:t>
      </w:r>
      <w:r w:rsidR="00BF44CC">
        <w:rPr>
          <w:rFonts w:hint="cs"/>
          <w:rtl/>
        </w:rPr>
        <w:t xml:space="preserve">ש לבסס את </w:t>
      </w:r>
      <w:bookmarkStart w:id="3450" w:name="_ETM_Q1_8764873"/>
      <w:bookmarkEnd w:id="3450"/>
      <w:r w:rsidR="00BF44CC">
        <w:rPr>
          <w:rFonts w:hint="cs"/>
          <w:rtl/>
        </w:rPr>
        <w:t xml:space="preserve">זה. </w:t>
      </w:r>
      <w:r w:rsidR="00C96B59">
        <w:rPr>
          <w:rFonts w:hint="cs"/>
          <w:rtl/>
        </w:rPr>
        <w:t>ואם הכול ככה ומורכב והכול מובהק,</w:t>
      </w:r>
      <w:r w:rsidR="00BF44CC">
        <w:rPr>
          <w:rFonts w:hint="cs"/>
          <w:rtl/>
        </w:rPr>
        <w:t xml:space="preserve"> ואני מסכים </w:t>
      </w:r>
      <w:proofErr w:type="spellStart"/>
      <w:r w:rsidR="00BF44CC">
        <w:rPr>
          <w:rFonts w:hint="cs"/>
          <w:rtl/>
        </w:rPr>
        <w:t>איתך</w:t>
      </w:r>
      <w:proofErr w:type="spellEnd"/>
      <w:r w:rsidR="00BF44CC">
        <w:rPr>
          <w:rFonts w:hint="cs"/>
          <w:rtl/>
        </w:rPr>
        <w:t xml:space="preserve">, </w:t>
      </w:r>
      <w:bookmarkStart w:id="3451" w:name="_ETM_Q1_8772090"/>
      <w:bookmarkEnd w:id="3451"/>
      <w:r w:rsidR="00BF44CC">
        <w:rPr>
          <w:rFonts w:hint="cs"/>
          <w:rtl/>
        </w:rPr>
        <w:t>הכול מורכ</w:t>
      </w:r>
      <w:r w:rsidR="00C96B59">
        <w:rPr>
          <w:rFonts w:hint="cs"/>
          <w:rtl/>
        </w:rPr>
        <w:t>ב. אם הכול מורכב א</w:t>
      </w:r>
      <w:r w:rsidR="00BF44CC">
        <w:rPr>
          <w:rFonts w:hint="cs"/>
          <w:rtl/>
        </w:rPr>
        <w:t xml:space="preserve">ל תבואו עם שורה </w:t>
      </w:r>
      <w:bookmarkStart w:id="3452" w:name="_ETM_Q1_8778439"/>
      <w:bookmarkEnd w:id="3452"/>
      <w:r w:rsidR="00BF44CC">
        <w:rPr>
          <w:rFonts w:hint="cs"/>
          <w:rtl/>
        </w:rPr>
        <w:t>תחתונה</w:t>
      </w:r>
      <w:r w:rsidR="00C96B59">
        <w:rPr>
          <w:rFonts w:hint="cs"/>
          <w:rtl/>
        </w:rPr>
        <w:t xml:space="preserve"> שלילית ואיזה נזק זה יגרום כי גם אתם לא יודעים</w:t>
      </w:r>
      <w:r w:rsidR="00BF44CC">
        <w:rPr>
          <w:rFonts w:hint="cs"/>
          <w:rtl/>
        </w:rPr>
        <w:t xml:space="preserve">. הכול מורכב, </w:t>
      </w:r>
      <w:r w:rsidR="00C96B59">
        <w:rPr>
          <w:rFonts w:hint="cs"/>
          <w:rtl/>
        </w:rPr>
        <w:t xml:space="preserve">אז </w:t>
      </w:r>
      <w:r w:rsidR="00BF44CC">
        <w:rPr>
          <w:rFonts w:hint="cs"/>
          <w:rtl/>
        </w:rPr>
        <w:t xml:space="preserve">הכול ימשיך להיות מורכב. הבעיה הגדולה שלי, </w:t>
      </w:r>
      <w:bookmarkStart w:id="3453" w:name="_ETM_Q1_8785590"/>
      <w:bookmarkEnd w:id="3453"/>
      <w:r w:rsidR="00BF44CC">
        <w:rPr>
          <w:rFonts w:hint="cs"/>
          <w:rtl/>
        </w:rPr>
        <w:t>כשאתם באים</w:t>
      </w:r>
      <w:r w:rsidR="00C96B59">
        <w:rPr>
          <w:rFonts w:hint="cs"/>
          <w:rtl/>
        </w:rPr>
        <w:t xml:space="preserve"> </w:t>
      </w:r>
      <w:r w:rsidR="00BF44CC">
        <w:rPr>
          <w:rFonts w:hint="cs"/>
          <w:rtl/>
        </w:rPr>
        <w:t>עם מסקנ</w:t>
      </w:r>
      <w:r w:rsidR="00C96B59">
        <w:rPr>
          <w:rFonts w:hint="cs"/>
          <w:rtl/>
        </w:rPr>
        <w:t>ו</w:t>
      </w:r>
      <w:r w:rsidR="00BF44CC">
        <w:rPr>
          <w:rFonts w:hint="cs"/>
          <w:rtl/>
        </w:rPr>
        <w:t>ת, בא</w:t>
      </w:r>
      <w:r w:rsidR="00C96B59">
        <w:rPr>
          <w:rFonts w:hint="cs"/>
          <w:rtl/>
        </w:rPr>
        <w:t>י</w:t>
      </w:r>
      <w:r w:rsidR="00BF44CC">
        <w:rPr>
          <w:rFonts w:hint="cs"/>
          <w:rtl/>
        </w:rPr>
        <w:t xml:space="preserve">ם </w:t>
      </w:r>
      <w:r w:rsidR="00C96B59">
        <w:rPr>
          <w:rFonts w:hint="cs"/>
          <w:rtl/>
        </w:rPr>
        <w:t xml:space="preserve">עם </w:t>
      </w:r>
      <w:r w:rsidR="00BF44CC">
        <w:rPr>
          <w:rFonts w:hint="cs"/>
          <w:rtl/>
        </w:rPr>
        <w:t>סי</w:t>
      </w:r>
      <w:r w:rsidR="00C96B59">
        <w:rPr>
          <w:rFonts w:hint="cs"/>
          <w:rtl/>
        </w:rPr>
        <w:t>מ</w:t>
      </w:r>
      <w:r w:rsidR="00BF44CC">
        <w:rPr>
          <w:rFonts w:hint="cs"/>
          <w:rtl/>
        </w:rPr>
        <w:t xml:space="preserve">ני קריאה </w:t>
      </w:r>
      <w:r w:rsidR="00C96B59">
        <w:rPr>
          <w:rFonts w:hint="cs"/>
          <w:rtl/>
        </w:rPr>
        <w:t xml:space="preserve">וכשאני שואל אתכם על </w:t>
      </w:r>
      <w:bookmarkStart w:id="3454" w:name="_ETM_Q1_8791664"/>
      <w:bookmarkEnd w:id="3454"/>
      <w:r w:rsidR="00C96B59">
        <w:rPr>
          <w:rFonts w:hint="cs"/>
          <w:rtl/>
        </w:rPr>
        <w:t xml:space="preserve">הנתונים </w:t>
      </w:r>
      <w:r w:rsidR="00BF44CC">
        <w:rPr>
          <w:rFonts w:hint="cs"/>
          <w:rtl/>
        </w:rPr>
        <w:t xml:space="preserve">ועל התפיסות </w:t>
      </w:r>
      <w:bookmarkStart w:id="3455" w:name="_ETM_Q1_8793357"/>
      <w:bookmarkEnd w:id="3455"/>
      <w:r w:rsidR="00C96B59">
        <w:rPr>
          <w:rFonts w:hint="cs"/>
          <w:rtl/>
        </w:rPr>
        <w:t>שמבססים את סימני הקריאה שלכם</w:t>
      </w:r>
      <w:r w:rsidR="00BF44CC">
        <w:rPr>
          <w:rFonts w:hint="cs"/>
          <w:rtl/>
        </w:rPr>
        <w:t xml:space="preserve">, </w:t>
      </w:r>
      <w:r w:rsidR="00C96B59">
        <w:rPr>
          <w:rFonts w:hint="cs"/>
          <w:rtl/>
        </w:rPr>
        <w:t xml:space="preserve">אתם מסבירים לי שהכול מורכב. אם </w:t>
      </w:r>
      <w:bookmarkStart w:id="3456" w:name="_ETM_Q1_8796967"/>
      <w:bookmarkEnd w:id="3456"/>
      <w:r w:rsidR="00C96B59">
        <w:rPr>
          <w:rFonts w:hint="cs"/>
          <w:rtl/>
        </w:rPr>
        <w:t xml:space="preserve">הכול מורכב - </w:t>
      </w:r>
      <w:r w:rsidR="00BF44CC">
        <w:rPr>
          <w:rFonts w:hint="cs"/>
          <w:rtl/>
        </w:rPr>
        <w:t xml:space="preserve">קיבלתם פה משהו מאוד חריג, משטרת ישראל. לא </w:t>
      </w:r>
      <w:bookmarkStart w:id="3457" w:name="_ETM_Q1_8801824"/>
      <w:bookmarkEnd w:id="3457"/>
      <w:r w:rsidR="00BF44CC">
        <w:rPr>
          <w:rFonts w:hint="cs"/>
          <w:rtl/>
        </w:rPr>
        <w:t xml:space="preserve">קורה בדיוני חקיקה לעולם </w:t>
      </w:r>
      <w:r w:rsidR="00BF44CC">
        <w:rPr>
          <w:rtl/>
        </w:rPr>
        <w:t>–</w:t>
      </w:r>
      <w:r w:rsidR="00BF44CC">
        <w:rPr>
          <w:rFonts w:hint="cs"/>
          <w:rtl/>
        </w:rPr>
        <w:t xml:space="preserve"> אפשרות </w:t>
      </w:r>
      <w:r w:rsidR="00C96B59">
        <w:rPr>
          <w:rFonts w:hint="cs"/>
          <w:rtl/>
        </w:rPr>
        <w:t xml:space="preserve">להגיע לוועדה ולטעון </w:t>
      </w:r>
      <w:r w:rsidR="00BF44CC">
        <w:rPr>
          <w:rFonts w:hint="cs"/>
          <w:rtl/>
        </w:rPr>
        <w:t xml:space="preserve">נגד החלטת ועדת שרים, </w:t>
      </w:r>
      <w:bookmarkStart w:id="3458" w:name="_ETM_Q1_8808774"/>
      <w:bookmarkEnd w:id="3458"/>
      <w:r w:rsidR="00BF44CC">
        <w:rPr>
          <w:rFonts w:hint="cs"/>
          <w:rtl/>
        </w:rPr>
        <w:t xml:space="preserve">נגד מסקנות דוח, נגד עמדת המדינה. </w:t>
      </w:r>
      <w:r w:rsidR="00C96B59">
        <w:rPr>
          <w:rFonts w:hint="cs"/>
          <w:rtl/>
        </w:rPr>
        <w:t xml:space="preserve">קיבלתם משהו </w:t>
      </w:r>
      <w:bookmarkStart w:id="3459" w:name="_ETM_Q1_8815985"/>
      <w:bookmarkEnd w:id="3459"/>
      <w:r w:rsidR="00C96B59">
        <w:rPr>
          <w:rFonts w:hint="cs"/>
          <w:rtl/>
        </w:rPr>
        <w:t xml:space="preserve">מאוד חריג, </w:t>
      </w:r>
      <w:r w:rsidR="00BF44CC">
        <w:rPr>
          <w:rFonts w:hint="cs"/>
          <w:rtl/>
        </w:rPr>
        <w:t xml:space="preserve">כי אתם הצגתם חזית </w:t>
      </w:r>
      <w:bookmarkStart w:id="3460" w:name="_ETM_Q1_8816641"/>
      <w:bookmarkEnd w:id="3460"/>
      <w:r w:rsidR="00BF44CC">
        <w:rPr>
          <w:rFonts w:hint="cs"/>
          <w:rtl/>
        </w:rPr>
        <w:t>מאוד ברורה</w:t>
      </w:r>
      <w:r w:rsidR="00C96B59">
        <w:rPr>
          <w:rFonts w:hint="cs"/>
          <w:rtl/>
        </w:rPr>
        <w:t>,</w:t>
      </w:r>
      <w:r w:rsidR="00BF44CC">
        <w:rPr>
          <w:rFonts w:hint="cs"/>
          <w:rtl/>
        </w:rPr>
        <w:t xml:space="preserve"> שזה יגרום נזק. שזה יפגע. טענ</w:t>
      </w:r>
      <w:r w:rsidR="00C96B59">
        <w:rPr>
          <w:rFonts w:hint="cs"/>
          <w:rtl/>
        </w:rPr>
        <w:t>ו</w:t>
      </w:r>
      <w:r w:rsidR="00BF44CC">
        <w:rPr>
          <w:rFonts w:hint="cs"/>
          <w:rtl/>
        </w:rPr>
        <w:t xml:space="preserve">ת כבדות משקל </w:t>
      </w:r>
      <w:bookmarkStart w:id="3461" w:name="_ETM_Q1_8824975"/>
      <w:bookmarkEnd w:id="3461"/>
      <w:r w:rsidR="00BF44CC">
        <w:rPr>
          <w:rFonts w:hint="cs"/>
          <w:rtl/>
        </w:rPr>
        <w:t>דורשות חדות. כשאתה רוצה שאתן לך, לטענה שלך ולבקש</w:t>
      </w:r>
      <w:r w:rsidR="00C96B59">
        <w:rPr>
          <w:rFonts w:hint="cs"/>
          <w:rtl/>
        </w:rPr>
        <w:t>ה</w:t>
      </w:r>
      <w:r w:rsidR="00BF44CC">
        <w:rPr>
          <w:rFonts w:hint="cs"/>
          <w:rtl/>
        </w:rPr>
        <w:t xml:space="preserve"> </w:t>
      </w:r>
      <w:bookmarkStart w:id="3462" w:name="_ETM_Q1_8837325"/>
      <w:bookmarkEnd w:id="3462"/>
      <w:r w:rsidR="00BF44CC">
        <w:rPr>
          <w:rFonts w:hint="cs"/>
          <w:rtl/>
        </w:rPr>
        <w:t xml:space="preserve">שלך כגוף, </w:t>
      </w:r>
      <w:r w:rsidR="00C96B59">
        <w:rPr>
          <w:rFonts w:hint="cs"/>
          <w:rtl/>
        </w:rPr>
        <w:t xml:space="preserve">להגיד: </w:t>
      </w:r>
      <w:r w:rsidR="00BF44CC">
        <w:rPr>
          <w:rFonts w:hint="cs"/>
          <w:rtl/>
        </w:rPr>
        <w:t xml:space="preserve">אם אעשה כך </w:t>
      </w:r>
      <w:r w:rsidR="00C96B59">
        <w:rPr>
          <w:rFonts w:hint="cs"/>
          <w:rtl/>
        </w:rPr>
        <w:t xml:space="preserve">אתה תגרום נזק גדול, </w:t>
      </w:r>
      <w:r w:rsidR="00BF44CC">
        <w:rPr>
          <w:rFonts w:hint="cs"/>
          <w:rtl/>
        </w:rPr>
        <w:t xml:space="preserve">ואני יודע את זה וזה </w:t>
      </w:r>
      <w:bookmarkStart w:id="3463" w:name="_ETM_Q1_8842592"/>
      <w:bookmarkEnd w:id="3463"/>
      <w:r w:rsidR="00BF44CC">
        <w:rPr>
          <w:rFonts w:hint="cs"/>
          <w:rtl/>
        </w:rPr>
        <w:t xml:space="preserve">מובהק לי </w:t>
      </w:r>
      <w:r w:rsidR="00C96B59">
        <w:rPr>
          <w:rFonts w:hint="cs"/>
          <w:rtl/>
        </w:rPr>
        <w:t xml:space="preserve">שתגרום נזק גדול </w:t>
      </w:r>
      <w:bookmarkStart w:id="3464" w:name="_ETM_Q1_8845827"/>
      <w:bookmarkEnd w:id="3464"/>
      <w:r w:rsidR="00C96B59">
        <w:rPr>
          <w:rFonts w:hint="cs"/>
          <w:rtl/>
        </w:rPr>
        <w:t>עד כדי כך שאני מקבל</w:t>
      </w:r>
      <w:r w:rsidR="00BF44CC">
        <w:rPr>
          <w:rFonts w:hint="cs"/>
          <w:rtl/>
        </w:rPr>
        <w:t xml:space="preserve"> את החריג הזה </w:t>
      </w:r>
      <w:bookmarkStart w:id="3465" w:name="_ETM_Q1_8849142"/>
      <w:bookmarkEnd w:id="3465"/>
      <w:r w:rsidR="00BF44CC">
        <w:rPr>
          <w:rFonts w:hint="cs"/>
          <w:rtl/>
        </w:rPr>
        <w:t>ו</w:t>
      </w:r>
      <w:r w:rsidR="00C96B59">
        <w:rPr>
          <w:rFonts w:hint="cs"/>
          <w:rtl/>
        </w:rPr>
        <w:t xml:space="preserve">אז </w:t>
      </w:r>
      <w:r w:rsidR="00BF44CC">
        <w:rPr>
          <w:rFonts w:hint="cs"/>
          <w:rtl/>
        </w:rPr>
        <w:t xml:space="preserve">כל </w:t>
      </w:r>
      <w:r w:rsidR="00C96B59">
        <w:rPr>
          <w:rFonts w:hint="cs"/>
          <w:rtl/>
        </w:rPr>
        <w:t xml:space="preserve">מקרה ושאלה וכל </w:t>
      </w:r>
      <w:r w:rsidR="00BF44CC">
        <w:rPr>
          <w:rFonts w:hint="cs"/>
          <w:rtl/>
        </w:rPr>
        <w:t xml:space="preserve">ניסיון לייצר את החדות הזו בנתונים שלכם או בטענות </w:t>
      </w:r>
      <w:bookmarkStart w:id="3466" w:name="_ETM_Q1_8855025"/>
      <w:bookmarkEnd w:id="3466"/>
      <w:r w:rsidR="00BF44CC">
        <w:rPr>
          <w:rFonts w:hint="cs"/>
          <w:rtl/>
        </w:rPr>
        <w:t xml:space="preserve">שלכם, </w:t>
      </w:r>
      <w:r w:rsidR="00C96B59">
        <w:rPr>
          <w:rFonts w:hint="cs"/>
          <w:rtl/>
        </w:rPr>
        <w:t xml:space="preserve">אתם מסבירים לי: זה מורכב. </w:t>
      </w:r>
      <w:r w:rsidR="00BF44CC">
        <w:rPr>
          <w:rFonts w:hint="cs"/>
          <w:rtl/>
        </w:rPr>
        <w:t xml:space="preserve">אם זה מורכב שימשיך להיות מורכב. </w:t>
      </w:r>
      <w:r w:rsidR="00C96B59">
        <w:rPr>
          <w:rFonts w:hint="cs"/>
          <w:rtl/>
        </w:rPr>
        <w:t xml:space="preserve">אז תנו לי לעשות את המורכבות. אל תדברו לי בסימני קריאה </w:t>
      </w:r>
      <w:bookmarkStart w:id="3467" w:name="_ETM_Q1_8862622"/>
      <w:bookmarkEnd w:id="3467"/>
      <w:r w:rsidR="00BF44CC">
        <w:rPr>
          <w:rFonts w:hint="cs"/>
          <w:rtl/>
        </w:rPr>
        <w:t xml:space="preserve">כשהכול מורכב. אם </w:t>
      </w:r>
      <w:bookmarkStart w:id="3468" w:name="_ETM_Q1_8863192"/>
      <w:bookmarkEnd w:id="3468"/>
      <w:r w:rsidR="00BF44CC">
        <w:rPr>
          <w:rFonts w:hint="cs"/>
          <w:rtl/>
        </w:rPr>
        <w:t>הכול מורכב הכול מורכב</w:t>
      </w:r>
      <w:r w:rsidR="00C96B59">
        <w:rPr>
          <w:rFonts w:hint="cs"/>
          <w:rtl/>
        </w:rPr>
        <w:t>,</w:t>
      </w:r>
      <w:r w:rsidR="00BF44CC">
        <w:rPr>
          <w:rFonts w:hint="cs"/>
          <w:rtl/>
        </w:rPr>
        <w:t xml:space="preserve"> וזה התסכול הגדול. </w:t>
      </w:r>
      <w:r w:rsidR="00C96B59">
        <w:rPr>
          <w:rFonts w:hint="cs"/>
          <w:rtl/>
        </w:rPr>
        <w:t xml:space="preserve">כי קיבלתם פה משהו - </w:t>
      </w:r>
      <w:r w:rsidR="00BF44CC">
        <w:rPr>
          <w:rFonts w:hint="cs"/>
          <w:rtl/>
        </w:rPr>
        <w:t xml:space="preserve">אם הנתונים שלכם </w:t>
      </w:r>
      <w:bookmarkStart w:id="3469" w:name="_ETM_Q1_8871342"/>
      <w:bookmarkEnd w:id="3469"/>
      <w:r w:rsidR="00BF44CC">
        <w:rPr>
          <w:rFonts w:hint="cs"/>
          <w:rtl/>
        </w:rPr>
        <w:t xml:space="preserve">לא עד כדי כך מובהקים </w:t>
      </w:r>
      <w:r w:rsidR="00C96B59">
        <w:rPr>
          <w:rFonts w:hint="cs"/>
          <w:rtl/>
        </w:rPr>
        <w:t xml:space="preserve">ואם זה לא תנאי בל </w:t>
      </w:r>
      <w:bookmarkStart w:id="3470" w:name="_ETM_Q1_8874298"/>
      <w:bookmarkEnd w:id="3470"/>
      <w:r w:rsidR="00C96B59">
        <w:rPr>
          <w:rFonts w:hint="cs"/>
          <w:rtl/>
        </w:rPr>
        <w:t xml:space="preserve">יעבור ואם כל דבר תלוי </w:t>
      </w:r>
      <w:r w:rsidR="00BF44CC">
        <w:rPr>
          <w:rFonts w:hint="cs"/>
          <w:rtl/>
        </w:rPr>
        <w:t xml:space="preserve">בשיקול דעת תכניסו </w:t>
      </w:r>
      <w:r w:rsidR="00C96B59">
        <w:rPr>
          <w:rFonts w:hint="cs"/>
          <w:rtl/>
        </w:rPr>
        <w:t xml:space="preserve">למערך שיקול הדעת שלכם גם את השאלה האם האדם </w:t>
      </w:r>
      <w:r w:rsidR="00BF44CC">
        <w:rPr>
          <w:rFonts w:hint="cs"/>
          <w:rtl/>
        </w:rPr>
        <w:t xml:space="preserve">היה לו </w:t>
      </w:r>
      <w:bookmarkStart w:id="3471" w:name="_ETM_Q1_8877726"/>
      <w:bookmarkEnd w:id="3471"/>
      <w:r w:rsidR="00BF44CC">
        <w:rPr>
          <w:rFonts w:hint="cs"/>
          <w:rtl/>
        </w:rPr>
        <w:t xml:space="preserve">סנגור בחקירה כן או לא ותתקדמו. אתם מנסים להציג נוקשות </w:t>
      </w:r>
      <w:bookmarkStart w:id="3472" w:name="_ETM_Q1_8887026"/>
      <w:bookmarkEnd w:id="3472"/>
      <w:r w:rsidR="00BF44CC">
        <w:rPr>
          <w:rFonts w:hint="cs"/>
          <w:rtl/>
        </w:rPr>
        <w:t xml:space="preserve">וחד </w:t>
      </w:r>
      <w:r w:rsidR="00C96B59">
        <w:rPr>
          <w:rFonts w:hint="cs"/>
          <w:rtl/>
        </w:rPr>
        <w:t>חד ערכיות</w:t>
      </w:r>
      <w:r w:rsidR="00BF44CC">
        <w:rPr>
          <w:rtl/>
        </w:rPr>
        <w:t>–</w:t>
      </w:r>
      <w:r w:rsidR="00BF44CC">
        <w:rPr>
          <w:rFonts w:hint="cs"/>
          <w:rtl/>
        </w:rPr>
        <w:t xml:space="preserve"> </w:t>
      </w:r>
      <w:r w:rsidR="00C96B59">
        <w:rPr>
          <w:rFonts w:hint="cs"/>
          <w:rtl/>
        </w:rPr>
        <w:t>זה הנזק שייגרם</w:t>
      </w:r>
      <w:r w:rsidR="00C96B59">
        <w:rPr>
          <w:rFonts w:hint="cs"/>
        </w:rPr>
        <w:t xml:space="preserve"> </w:t>
      </w:r>
      <w:r w:rsidR="00C96B59">
        <w:rPr>
          <w:rFonts w:hint="cs"/>
          <w:rtl/>
        </w:rPr>
        <w:t>כשמנסי</w:t>
      </w:r>
      <w:r w:rsidR="00BF44CC">
        <w:rPr>
          <w:rFonts w:hint="cs"/>
          <w:rtl/>
        </w:rPr>
        <w:t>ם</w:t>
      </w:r>
      <w:r w:rsidR="00C96B59">
        <w:rPr>
          <w:rFonts w:hint="cs"/>
          <w:rtl/>
        </w:rPr>
        <w:t xml:space="preserve"> </w:t>
      </w:r>
      <w:r w:rsidR="00BF44CC">
        <w:rPr>
          <w:rFonts w:hint="cs"/>
          <w:rtl/>
        </w:rPr>
        <w:t xml:space="preserve">לפרוט את זה לפרוטות, </w:t>
      </w:r>
      <w:r w:rsidR="00C96B59">
        <w:rPr>
          <w:rFonts w:hint="cs"/>
          <w:rtl/>
        </w:rPr>
        <w:t xml:space="preserve">הכול נעלם, מתמסמס, כל מקרה לגופו, </w:t>
      </w:r>
      <w:r w:rsidR="00BF44CC">
        <w:rPr>
          <w:rFonts w:hint="cs"/>
          <w:rtl/>
        </w:rPr>
        <w:t xml:space="preserve">תעזוב אותי בשקט </w:t>
      </w:r>
      <w:bookmarkStart w:id="3473" w:name="_ETM_Q1_8894293"/>
      <w:bookmarkEnd w:id="3473"/>
      <w:r w:rsidR="00BF44CC">
        <w:rPr>
          <w:rFonts w:hint="cs"/>
          <w:rtl/>
        </w:rPr>
        <w:t>אז ע</w:t>
      </w:r>
      <w:r w:rsidR="00C96B59">
        <w:rPr>
          <w:rFonts w:hint="cs"/>
          <w:rtl/>
        </w:rPr>
        <w:t>ז</w:t>
      </w:r>
      <w:r w:rsidR="00BF44CC">
        <w:rPr>
          <w:rFonts w:hint="cs"/>
          <w:rtl/>
        </w:rPr>
        <w:t>בתי אתכם בשקט.</w:t>
      </w:r>
      <w:r w:rsidR="00C96B59">
        <w:rPr>
          <w:rFonts w:hint="cs"/>
          <w:rtl/>
        </w:rPr>
        <w:t xml:space="preserve"> נתקדם.</w:t>
      </w:r>
    </w:p>
    <w:p w:rsidR="00BF44CC" w:rsidRDefault="00BF44CC" w:rsidP="007316E3">
      <w:pPr>
        <w:rPr>
          <w:rtl/>
        </w:rPr>
      </w:pPr>
      <w:bookmarkStart w:id="3474" w:name="_ETM_Q1_8898443"/>
      <w:bookmarkStart w:id="3475" w:name="_ETM_Q1_8898546"/>
      <w:bookmarkEnd w:id="3474"/>
      <w:bookmarkEnd w:id="3475"/>
    </w:p>
    <w:p w:rsidR="00BF44CC" w:rsidRDefault="00C96B59" w:rsidP="007316E3">
      <w:pPr>
        <w:rPr>
          <w:rtl/>
        </w:rPr>
      </w:pPr>
      <w:bookmarkStart w:id="3476" w:name="_ETM_Q1_8898577"/>
      <w:bookmarkStart w:id="3477" w:name="_ETM_Q1_8898643"/>
      <w:bookmarkEnd w:id="3476"/>
      <w:bookmarkEnd w:id="3477"/>
      <w:r>
        <w:rPr>
          <w:rFonts w:hint="cs"/>
          <w:rtl/>
        </w:rPr>
        <w:t>מבקש שנתחיל לה</w:t>
      </w:r>
      <w:r w:rsidR="00BF44CC">
        <w:rPr>
          <w:rFonts w:hint="cs"/>
          <w:rtl/>
        </w:rPr>
        <w:t>ק</w:t>
      </w:r>
      <w:r>
        <w:rPr>
          <w:rFonts w:hint="cs"/>
          <w:rtl/>
        </w:rPr>
        <w:t>ר</w:t>
      </w:r>
      <w:r w:rsidR="00BF44CC">
        <w:rPr>
          <w:rFonts w:hint="cs"/>
          <w:rtl/>
        </w:rPr>
        <w:t xml:space="preserve">יא את הסעיפים ונדון בהם </w:t>
      </w:r>
      <w:bookmarkStart w:id="3478" w:name="_ETM_Q1_8905910"/>
      <w:bookmarkEnd w:id="3478"/>
      <w:r w:rsidR="00BF44CC">
        <w:rPr>
          <w:rFonts w:hint="cs"/>
          <w:rtl/>
        </w:rPr>
        <w:t>לפי סדר.</w:t>
      </w:r>
      <w:r>
        <w:rPr>
          <w:rFonts w:hint="cs"/>
          <w:rtl/>
        </w:rPr>
        <w:t xml:space="preserve"> בבקשה, גברתי היועצת </w:t>
      </w:r>
      <w:bookmarkStart w:id="3479" w:name="_ETM_Q1_8907838"/>
      <w:bookmarkEnd w:id="3479"/>
      <w:r>
        <w:rPr>
          <w:rFonts w:hint="cs"/>
          <w:rtl/>
        </w:rPr>
        <w:t>המשפטית.</w:t>
      </w:r>
    </w:p>
    <w:p w:rsidR="00BF44CC" w:rsidRDefault="00BF44CC" w:rsidP="007316E3">
      <w:pPr>
        <w:rPr>
          <w:rtl/>
        </w:rPr>
      </w:pPr>
      <w:bookmarkStart w:id="3480" w:name="_ETM_Q1_8907360"/>
      <w:bookmarkStart w:id="3481" w:name="_ETM_Q1_8907446"/>
      <w:bookmarkStart w:id="3482" w:name="_ETM_Q1_8908294"/>
      <w:bookmarkEnd w:id="3480"/>
      <w:bookmarkEnd w:id="3481"/>
      <w:bookmarkEnd w:id="3482"/>
    </w:p>
    <w:p w:rsidR="00BF44CC" w:rsidRDefault="00BF44CC" w:rsidP="00BF44CC">
      <w:pPr>
        <w:pStyle w:val="a4"/>
        <w:keepNext/>
        <w:rPr>
          <w:rtl/>
        </w:rPr>
      </w:pPr>
      <w:bookmarkStart w:id="3483" w:name="ET_speaker_אפרת_חקאק_334"/>
      <w:r w:rsidRPr="00BF44CC">
        <w:rPr>
          <w:rStyle w:val="TagStyle"/>
          <w:rtl/>
        </w:rPr>
        <w:t xml:space="preserve"> &lt;&lt; דובר &gt;&gt; </w:t>
      </w:r>
      <w:r>
        <w:rPr>
          <w:rtl/>
        </w:rPr>
        <w:t xml:space="preserve">אפרת </w:t>
      </w:r>
      <w:proofErr w:type="spellStart"/>
      <w:r>
        <w:rPr>
          <w:rtl/>
        </w:rPr>
        <w:t>חקאק</w:t>
      </w:r>
      <w:proofErr w:type="spellEnd"/>
      <w:r>
        <w:rPr>
          <w:rtl/>
        </w:rPr>
        <w:t>:</w:t>
      </w:r>
      <w:r w:rsidRPr="00BF44CC">
        <w:rPr>
          <w:rStyle w:val="TagStyle"/>
          <w:rtl/>
        </w:rPr>
        <w:t xml:space="preserve"> &lt;&lt; דובר &gt;&gt;</w:t>
      </w:r>
      <w:r>
        <w:rPr>
          <w:rtl/>
        </w:rPr>
        <w:t xml:space="preserve">   </w:t>
      </w:r>
      <w:bookmarkEnd w:id="3483"/>
    </w:p>
    <w:p w:rsidR="00BF44CC" w:rsidRDefault="00BF44CC" w:rsidP="00BF44CC">
      <w:pPr>
        <w:pStyle w:val="KeepWithNext"/>
        <w:rPr>
          <w:rtl/>
        </w:rPr>
      </w:pPr>
    </w:p>
    <w:p w:rsidR="00BF44CC" w:rsidRDefault="00C96B59" w:rsidP="00C96B59">
      <w:pPr>
        <w:rPr>
          <w:rtl/>
        </w:rPr>
      </w:pPr>
      <w:bookmarkStart w:id="3484" w:name="_ETM_Q1_8908727"/>
      <w:bookmarkStart w:id="3485" w:name="_ETM_Q1_8908777"/>
      <w:bookmarkEnd w:id="3484"/>
      <w:bookmarkEnd w:id="3485"/>
      <w:r>
        <w:rPr>
          <w:rFonts w:hint="cs"/>
          <w:rtl/>
        </w:rPr>
        <w:t>אשאל את היושב-ראש האם הוא רוצה להתחיל לפי סדר סעיפים</w:t>
      </w:r>
      <w:bookmarkStart w:id="3486" w:name="_ETM_Q1_8910855"/>
      <w:bookmarkEnd w:id="3486"/>
      <w:r>
        <w:rPr>
          <w:rFonts w:hint="cs"/>
          <w:rtl/>
        </w:rPr>
        <w:t xml:space="preserve"> </w:t>
      </w:r>
      <w:r w:rsidR="00BF44CC">
        <w:rPr>
          <w:rFonts w:hint="cs"/>
          <w:rtl/>
        </w:rPr>
        <w:t>או לפי כמה נושאים גדולים עקרוניים שב</w:t>
      </w:r>
      <w:r>
        <w:rPr>
          <w:rFonts w:hint="cs"/>
          <w:rtl/>
        </w:rPr>
        <w:t>רור שיופיע</w:t>
      </w:r>
      <w:r w:rsidR="00BF44CC">
        <w:rPr>
          <w:rFonts w:hint="cs"/>
          <w:rtl/>
        </w:rPr>
        <w:t xml:space="preserve">ו </w:t>
      </w:r>
      <w:bookmarkStart w:id="3487" w:name="_ETM_Q1_8915610"/>
      <w:bookmarkEnd w:id="3487"/>
      <w:r w:rsidR="00BF44CC">
        <w:rPr>
          <w:rFonts w:hint="cs"/>
          <w:rtl/>
        </w:rPr>
        <w:t xml:space="preserve">בסעיפים אבל </w:t>
      </w:r>
      <w:r>
        <w:rPr>
          <w:rFonts w:hint="cs"/>
          <w:rtl/>
        </w:rPr>
        <w:t xml:space="preserve">גם </w:t>
      </w:r>
      <w:r w:rsidR="00BF44CC">
        <w:rPr>
          <w:rFonts w:hint="cs"/>
          <w:rtl/>
        </w:rPr>
        <w:t>צריכ</w:t>
      </w:r>
      <w:r w:rsidR="00161A06">
        <w:rPr>
          <w:rFonts w:hint="cs"/>
          <w:rtl/>
        </w:rPr>
        <w:t>ים</w:t>
      </w:r>
      <w:r w:rsidR="00BF44CC">
        <w:rPr>
          <w:rFonts w:hint="cs"/>
          <w:rtl/>
        </w:rPr>
        <w:t xml:space="preserve"> </w:t>
      </w:r>
      <w:r>
        <w:rPr>
          <w:rFonts w:hint="cs"/>
          <w:rtl/>
        </w:rPr>
        <w:t xml:space="preserve">אחר כך </w:t>
      </w:r>
      <w:r w:rsidR="00BF44CC">
        <w:rPr>
          <w:rFonts w:hint="cs"/>
          <w:rtl/>
        </w:rPr>
        <w:t xml:space="preserve">להשפיע איך אנו בונים את ההסדר. </w:t>
      </w:r>
    </w:p>
    <w:p w:rsidR="00BF44CC" w:rsidRDefault="00BF44CC" w:rsidP="00BF44CC">
      <w:pPr>
        <w:rPr>
          <w:rtl/>
        </w:rPr>
      </w:pPr>
      <w:bookmarkStart w:id="3488" w:name="_ETM_Q1_8924544"/>
      <w:bookmarkStart w:id="3489" w:name="_ETM_Q1_8924661"/>
      <w:bookmarkEnd w:id="3488"/>
      <w:bookmarkEnd w:id="3489"/>
    </w:p>
    <w:p w:rsidR="00BF44CC" w:rsidRDefault="00BF44CC" w:rsidP="00BF44CC">
      <w:pPr>
        <w:pStyle w:val="af6"/>
        <w:keepNext/>
        <w:rPr>
          <w:rtl/>
        </w:rPr>
      </w:pPr>
      <w:bookmarkStart w:id="3490" w:name="ET_yor_6157_335"/>
      <w:r w:rsidRPr="00BF44CC">
        <w:rPr>
          <w:rStyle w:val="TagStyle"/>
          <w:rtl/>
        </w:rPr>
        <w:t xml:space="preserve"> &lt;&lt; יור &gt;&gt; </w:t>
      </w:r>
      <w:r>
        <w:rPr>
          <w:rtl/>
        </w:rPr>
        <w:t xml:space="preserve">היו"ר שמחה </w:t>
      </w:r>
      <w:proofErr w:type="spellStart"/>
      <w:r>
        <w:rPr>
          <w:rtl/>
        </w:rPr>
        <w:t>רוטמן</w:t>
      </w:r>
      <w:proofErr w:type="spellEnd"/>
      <w:r>
        <w:rPr>
          <w:rtl/>
        </w:rPr>
        <w:t>:</w:t>
      </w:r>
      <w:r w:rsidRPr="00BF44CC">
        <w:rPr>
          <w:rStyle w:val="TagStyle"/>
          <w:rtl/>
        </w:rPr>
        <w:t xml:space="preserve"> &lt;&lt; יור &gt;&gt;</w:t>
      </w:r>
      <w:r>
        <w:rPr>
          <w:rtl/>
        </w:rPr>
        <w:t xml:space="preserve">   </w:t>
      </w:r>
      <w:bookmarkEnd w:id="3490"/>
    </w:p>
    <w:p w:rsidR="00BF44CC" w:rsidRDefault="00BF44CC" w:rsidP="00BF44CC">
      <w:pPr>
        <w:pStyle w:val="KeepWithNext"/>
        <w:rPr>
          <w:rtl/>
        </w:rPr>
      </w:pPr>
    </w:p>
    <w:p w:rsidR="00BF44CC" w:rsidRDefault="00BF44CC" w:rsidP="00BF44CC">
      <w:pPr>
        <w:rPr>
          <w:rtl/>
        </w:rPr>
      </w:pPr>
      <w:bookmarkStart w:id="3491" w:name="_ETM_Q1_8925176"/>
      <w:bookmarkEnd w:id="3491"/>
      <w:r>
        <w:rPr>
          <w:rFonts w:hint="cs"/>
          <w:rtl/>
        </w:rPr>
        <w:t>לבחירתך.</w:t>
      </w:r>
      <w:r w:rsidR="00C96B59">
        <w:rPr>
          <w:rFonts w:hint="cs"/>
          <w:rtl/>
        </w:rPr>
        <w:t xml:space="preserve"> נראה לי </w:t>
      </w:r>
      <w:proofErr w:type="spellStart"/>
      <w:r w:rsidR="00C96B59">
        <w:rPr>
          <w:rFonts w:hint="cs"/>
          <w:rtl/>
        </w:rPr>
        <w:t>שתימא</w:t>
      </w:r>
      <w:proofErr w:type="spellEnd"/>
      <w:r w:rsidR="00C96B59">
        <w:rPr>
          <w:rFonts w:hint="cs"/>
          <w:rtl/>
        </w:rPr>
        <w:t xml:space="preserve"> </w:t>
      </w:r>
      <w:bookmarkStart w:id="3492" w:name="_ETM_Q1_8928161"/>
      <w:bookmarkEnd w:id="3492"/>
      <w:r w:rsidR="00C96B59">
        <w:rPr>
          <w:rFonts w:hint="cs"/>
          <w:rtl/>
        </w:rPr>
        <w:t>יותר טוב.</w:t>
      </w:r>
    </w:p>
    <w:p w:rsidR="00BF44CC" w:rsidRDefault="00BF44CC" w:rsidP="00BF44CC">
      <w:pPr>
        <w:rPr>
          <w:rtl/>
        </w:rPr>
      </w:pPr>
      <w:bookmarkStart w:id="3493" w:name="_ETM_Q1_8926694"/>
      <w:bookmarkStart w:id="3494" w:name="_ETM_Q1_8926761"/>
      <w:bookmarkEnd w:id="3493"/>
      <w:bookmarkEnd w:id="3494"/>
    </w:p>
    <w:p w:rsidR="00BF44CC" w:rsidRDefault="00BF44CC" w:rsidP="00BF44CC">
      <w:pPr>
        <w:pStyle w:val="-"/>
        <w:keepNext/>
        <w:rPr>
          <w:rtl/>
        </w:rPr>
      </w:pPr>
      <w:bookmarkStart w:id="3495" w:name="ET_speakercontinue_אפרת_חקאק_336"/>
      <w:r w:rsidRPr="00BF44CC">
        <w:rPr>
          <w:rStyle w:val="TagStyle"/>
          <w:rtl/>
        </w:rPr>
        <w:t xml:space="preserve"> &lt;&lt; דובר_המשך &gt;&gt; </w:t>
      </w:r>
      <w:r>
        <w:rPr>
          <w:rtl/>
        </w:rPr>
        <w:t xml:space="preserve">אפרת </w:t>
      </w:r>
      <w:proofErr w:type="spellStart"/>
      <w:r>
        <w:rPr>
          <w:rtl/>
        </w:rPr>
        <w:t>חקאק</w:t>
      </w:r>
      <w:proofErr w:type="spellEnd"/>
      <w:r>
        <w:rPr>
          <w:rtl/>
        </w:rPr>
        <w:t>:</w:t>
      </w:r>
      <w:r w:rsidRPr="00BF44CC">
        <w:rPr>
          <w:rStyle w:val="TagStyle"/>
          <w:rtl/>
        </w:rPr>
        <w:t xml:space="preserve"> &lt;&lt; דובר_המשך &gt;&gt;</w:t>
      </w:r>
      <w:r>
        <w:rPr>
          <w:rtl/>
        </w:rPr>
        <w:t xml:space="preserve">   </w:t>
      </w:r>
      <w:bookmarkEnd w:id="3495"/>
    </w:p>
    <w:p w:rsidR="00BF44CC" w:rsidRDefault="00BF44CC" w:rsidP="00BF44CC">
      <w:pPr>
        <w:pStyle w:val="KeepWithNext"/>
        <w:rPr>
          <w:rtl/>
        </w:rPr>
      </w:pPr>
    </w:p>
    <w:p w:rsidR="00BF44CC" w:rsidRDefault="00C96B59" w:rsidP="00C96B59">
      <w:pPr>
        <w:rPr>
          <w:rtl/>
        </w:rPr>
      </w:pPr>
      <w:bookmarkStart w:id="3496" w:name="_ETM_Q1_8927427"/>
      <w:bookmarkEnd w:id="3496"/>
      <w:r>
        <w:rPr>
          <w:rFonts w:hint="cs"/>
          <w:rtl/>
        </w:rPr>
        <w:t>התכליות של הצו ברורות והחשש מ</w:t>
      </w:r>
      <w:r w:rsidR="00BF44CC">
        <w:rPr>
          <w:rFonts w:hint="cs"/>
          <w:rtl/>
        </w:rPr>
        <w:t>אכיפת החוק גם.</w:t>
      </w:r>
    </w:p>
    <w:p w:rsidR="00BF44CC" w:rsidRDefault="00BF44CC" w:rsidP="00BF44CC">
      <w:pPr>
        <w:rPr>
          <w:rtl/>
        </w:rPr>
      </w:pPr>
      <w:bookmarkStart w:id="3497" w:name="_ETM_Q1_8933811"/>
      <w:bookmarkStart w:id="3498" w:name="_ETM_Q1_8933894"/>
      <w:bookmarkEnd w:id="3497"/>
      <w:bookmarkEnd w:id="3498"/>
    </w:p>
    <w:p w:rsidR="00BF44CC" w:rsidRDefault="00BF44CC" w:rsidP="00BF44CC">
      <w:pPr>
        <w:pStyle w:val="af6"/>
        <w:keepNext/>
        <w:rPr>
          <w:rtl/>
        </w:rPr>
      </w:pPr>
      <w:bookmarkStart w:id="3499" w:name="ET_yor_6157_337"/>
      <w:r w:rsidRPr="00BF44CC">
        <w:rPr>
          <w:rStyle w:val="TagStyle"/>
          <w:rtl/>
        </w:rPr>
        <w:t xml:space="preserve"> &lt;&lt; יור &gt;&gt; </w:t>
      </w:r>
      <w:r>
        <w:rPr>
          <w:rtl/>
        </w:rPr>
        <w:t xml:space="preserve">היו"ר שמחה </w:t>
      </w:r>
      <w:proofErr w:type="spellStart"/>
      <w:r>
        <w:rPr>
          <w:rtl/>
        </w:rPr>
        <w:t>רוטמן</w:t>
      </w:r>
      <w:proofErr w:type="spellEnd"/>
      <w:r>
        <w:rPr>
          <w:rtl/>
        </w:rPr>
        <w:t>:</w:t>
      </w:r>
      <w:r w:rsidRPr="00BF44CC">
        <w:rPr>
          <w:rStyle w:val="TagStyle"/>
          <w:rtl/>
        </w:rPr>
        <w:t xml:space="preserve"> &lt;&lt; יור &gt;&gt;</w:t>
      </w:r>
      <w:r>
        <w:rPr>
          <w:rtl/>
        </w:rPr>
        <w:t xml:space="preserve">   </w:t>
      </w:r>
      <w:bookmarkEnd w:id="3499"/>
    </w:p>
    <w:p w:rsidR="00BF44CC" w:rsidRDefault="00BF44CC" w:rsidP="00BF44CC">
      <w:pPr>
        <w:pStyle w:val="KeepWithNext"/>
        <w:rPr>
          <w:rtl/>
        </w:rPr>
      </w:pPr>
    </w:p>
    <w:p w:rsidR="00BF44CC" w:rsidRDefault="00C96B59" w:rsidP="00BF44CC">
      <w:pPr>
        <w:rPr>
          <w:rtl/>
        </w:rPr>
      </w:pPr>
      <w:bookmarkStart w:id="3500" w:name="_ETM_Q1_8934411"/>
      <w:bookmarkEnd w:id="3500"/>
      <w:r>
        <w:rPr>
          <w:rFonts w:hint="cs"/>
          <w:rtl/>
        </w:rPr>
        <w:t xml:space="preserve">יודעת מה? </w:t>
      </w:r>
      <w:r w:rsidR="00BF44CC">
        <w:rPr>
          <w:rFonts w:hint="cs"/>
          <w:rtl/>
        </w:rPr>
        <w:t xml:space="preserve">ננסה לפי סדר ואם תהיה </w:t>
      </w:r>
      <w:r>
        <w:rPr>
          <w:rFonts w:hint="cs"/>
          <w:rtl/>
        </w:rPr>
        <w:t xml:space="preserve">לנו </w:t>
      </w:r>
      <w:r w:rsidR="00BF44CC">
        <w:rPr>
          <w:rFonts w:hint="cs"/>
          <w:rtl/>
        </w:rPr>
        <w:t xml:space="preserve">סוגיה </w:t>
      </w:r>
      <w:bookmarkStart w:id="3501" w:name="_ETM_Q1_8939478"/>
      <w:bookmarkEnd w:id="3501"/>
      <w:r w:rsidR="00BF44CC">
        <w:rPr>
          <w:rFonts w:hint="cs"/>
          <w:rtl/>
        </w:rPr>
        <w:t>נאמר שעולה בעוד כמה סעיפים.</w:t>
      </w:r>
    </w:p>
    <w:p w:rsidR="00BF44CC" w:rsidRDefault="00BF44CC" w:rsidP="00BF44CC">
      <w:pPr>
        <w:rPr>
          <w:rtl/>
        </w:rPr>
      </w:pPr>
      <w:bookmarkStart w:id="3502" w:name="_ETM_Q1_8943262"/>
      <w:bookmarkStart w:id="3503" w:name="_ETM_Q1_8943378"/>
      <w:bookmarkEnd w:id="3502"/>
      <w:bookmarkEnd w:id="3503"/>
    </w:p>
    <w:p w:rsidR="00BF44CC" w:rsidRDefault="00BF44CC" w:rsidP="00BF44CC">
      <w:pPr>
        <w:pStyle w:val="-"/>
        <w:keepNext/>
        <w:rPr>
          <w:rtl/>
        </w:rPr>
      </w:pPr>
      <w:bookmarkStart w:id="3504" w:name="ET_speakercontinue_אפרת_חקאק_338"/>
      <w:r w:rsidRPr="00BF44CC">
        <w:rPr>
          <w:rStyle w:val="TagStyle"/>
          <w:rtl/>
        </w:rPr>
        <w:t xml:space="preserve"> &lt;&lt; דובר_המשך &gt;&gt; </w:t>
      </w:r>
      <w:r>
        <w:rPr>
          <w:rtl/>
        </w:rPr>
        <w:t xml:space="preserve">אפרת </w:t>
      </w:r>
      <w:proofErr w:type="spellStart"/>
      <w:r>
        <w:rPr>
          <w:rtl/>
        </w:rPr>
        <w:t>חקאק</w:t>
      </w:r>
      <w:proofErr w:type="spellEnd"/>
      <w:r>
        <w:rPr>
          <w:rtl/>
        </w:rPr>
        <w:t>:</w:t>
      </w:r>
      <w:r w:rsidRPr="00BF44CC">
        <w:rPr>
          <w:rStyle w:val="TagStyle"/>
          <w:rtl/>
        </w:rPr>
        <w:t xml:space="preserve"> &lt;&lt; דובר_המשך &gt;&gt;</w:t>
      </w:r>
      <w:r>
        <w:rPr>
          <w:rtl/>
        </w:rPr>
        <w:t xml:space="preserve">   </w:t>
      </w:r>
      <w:bookmarkEnd w:id="3504"/>
    </w:p>
    <w:p w:rsidR="00BF44CC" w:rsidRDefault="00BF44CC" w:rsidP="00BF44CC">
      <w:pPr>
        <w:pStyle w:val="KeepWithNext"/>
        <w:rPr>
          <w:rtl/>
        </w:rPr>
      </w:pPr>
    </w:p>
    <w:p w:rsidR="00BF44CC" w:rsidRDefault="00C96B59" w:rsidP="00BF44CC">
      <w:pPr>
        <w:rPr>
          <w:rtl/>
        </w:rPr>
      </w:pPr>
      <w:bookmarkStart w:id="3505" w:name="_ETM_Q1_8944645"/>
      <w:bookmarkEnd w:id="3505"/>
      <w:r>
        <w:rPr>
          <w:rFonts w:hint="cs"/>
          <w:rtl/>
        </w:rPr>
        <w:t xml:space="preserve">אומר כמה סוגיות כלליות כדי שנראה האם שווה להתחיל איתן </w:t>
      </w:r>
      <w:r w:rsidR="00BF44CC">
        <w:rPr>
          <w:rFonts w:hint="cs"/>
          <w:rtl/>
        </w:rPr>
        <w:t xml:space="preserve">או להתחיל עם הסעיפים. </w:t>
      </w:r>
    </w:p>
    <w:p w:rsidR="00200F78" w:rsidRDefault="00200F78" w:rsidP="00BF44CC">
      <w:pPr>
        <w:rPr>
          <w:rtl/>
        </w:rPr>
      </w:pPr>
      <w:bookmarkStart w:id="3506" w:name="_ETM_Q1_8955628"/>
      <w:bookmarkStart w:id="3507" w:name="_ETM_Q1_8955729"/>
      <w:bookmarkEnd w:id="3506"/>
      <w:bookmarkEnd w:id="3507"/>
    </w:p>
    <w:p w:rsidR="00200F78" w:rsidRDefault="00200F78" w:rsidP="00200F78">
      <w:pPr>
        <w:pStyle w:val="af6"/>
        <w:keepNext/>
        <w:rPr>
          <w:rtl/>
        </w:rPr>
      </w:pPr>
      <w:bookmarkStart w:id="3508" w:name="ET_yor_6157_339"/>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508"/>
    </w:p>
    <w:p w:rsidR="00200F78" w:rsidRDefault="00200F78" w:rsidP="00200F78">
      <w:pPr>
        <w:pStyle w:val="KeepWithNext"/>
        <w:rPr>
          <w:rtl/>
        </w:rPr>
      </w:pPr>
    </w:p>
    <w:p w:rsidR="00200F78" w:rsidRDefault="00200F78" w:rsidP="00284CAE">
      <w:pPr>
        <w:rPr>
          <w:rtl/>
        </w:rPr>
      </w:pPr>
      <w:bookmarkStart w:id="3509" w:name="_ETM_Q1_8956277"/>
      <w:bookmarkEnd w:id="3509"/>
      <w:r>
        <w:rPr>
          <w:rFonts w:hint="cs"/>
          <w:rtl/>
        </w:rPr>
        <w:t xml:space="preserve">נעשה עשר </w:t>
      </w:r>
      <w:bookmarkStart w:id="3510" w:name="_ETM_Q1_8957529"/>
      <w:bookmarkEnd w:id="3510"/>
      <w:r>
        <w:rPr>
          <w:rFonts w:hint="cs"/>
          <w:rtl/>
        </w:rPr>
        <w:t xml:space="preserve">דקות הפסקה, </w:t>
      </w:r>
      <w:r w:rsidR="00284CAE">
        <w:rPr>
          <w:rFonts w:hint="cs"/>
          <w:rtl/>
        </w:rPr>
        <w:t xml:space="preserve">נדחה את הדיון </w:t>
      </w:r>
      <w:bookmarkStart w:id="3511" w:name="_ETM_Q1_8963366"/>
      <w:bookmarkEnd w:id="3511"/>
      <w:r w:rsidR="00284CAE">
        <w:rPr>
          <w:rFonts w:hint="cs"/>
          <w:rtl/>
        </w:rPr>
        <w:t xml:space="preserve">הבא </w:t>
      </w:r>
      <w:r>
        <w:rPr>
          <w:rFonts w:hint="cs"/>
          <w:rtl/>
        </w:rPr>
        <w:t>ואז יהיה חצי שעה לדיון</w:t>
      </w:r>
      <w:r w:rsidR="00284CAE">
        <w:rPr>
          <w:rFonts w:hint="cs"/>
          <w:rtl/>
        </w:rPr>
        <w:t xml:space="preserve"> בהמשך הסעיפים פה</w:t>
      </w:r>
      <w:r>
        <w:rPr>
          <w:rFonts w:hint="cs"/>
          <w:rtl/>
        </w:rPr>
        <w:t>.</w:t>
      </w:r>
    </w:p>
    <w:p w:rsidR="00200F78" w:rsidRDefault="00200F78" w:rsidP="00200F78">
      <w:pPr>
        <w:rPr>
          <w:rtl/>
        </w:rPr>
      </w:pPr>
      <w:bookmarkStart w:id="3512" w:name="_ETM_Q1_8969495"/>
      <w:bookmarkStart w:id="3513" w:name="_ETM_Q1_8969579"/>
      <w:bookmarkEnd w:id="3512"/>
      <w:bookmarkEnd w:id="3513"/>
    </w:p>
    <w:p w:rsidR="00200F78" w:rsidRDefault="00200F78" w:rsidP="00200F78">
      <w:pPr>
        <w:pStyle w:val="-"/>
        <w:keepNext/>
        <w:rPr>
          <w:rtl/>
        </w:rPr>
      </w:pPr>
      <w:bookmarkStart w:id="3514" w:name="ET_speakercontinue_אפרת_חקאק_340"/>
      <w:r w:rsidRPr="00200F78">
        <w:rPr>
          <w:rStyle w:val="TagStyle"/>
          <w:rtl/>
        </w:rPr>
        <w:t xml:space="preserve"> &lt;&lt; דובר_המשך &gt;&gt; </w:t>
      </w:r>
      <w:r>
        <w:rPr>
          <w:rtl/>
        </w:rPr>
        <w:t xml:space="preserve">אפרת </w:t>
      </w:r>
      <w:proofErr w:type="spellStart"/>
      <w:r>
        <w:rPr>
          <w:rtl/>
        </w:rPr>
        <w:t>חקאק</w:t>
      </w:r>
      <w:proofErr w:type="spellEnd"/>
      <w:r>
        <w:rPr>
          <w:rtl/>
        </w:rPr>
        <w:t>:</w:t>
      </w:r>
      <w:r w:rsidRPr="00200F78">
        <w:rPr>
          <w:rStyle w:val="TagStyle"/>
          <w:rtl/>
        </w:rPr>
        <w:t xml:space="preserve"> &lt;&lt; דובר_המשך &gt;&gt;</w:t>
      </w:r>
      <w:r>
        <w:rPr>
          <w:rtl/>
        </w:rPr>
        <w:t xml:space="preserve">   </w:t>
      </w:r>
      <w:bookmarkEnd w:id="3514"/>
    </w:p>
    <w:p w:rsidR="00200F78" w:rsidRDefault="00200F78" w:rsidP="00200F78">
      <w:pPr>
        <w:pStyle w:val="KeepWithNext"/>
        <w:rPr>
          <w:rtl/>
        </w:rPr>
      </w:pPr>
    </w:p>
    <w:p w:rsidR="00200F78" w:rsidRDefault="00284CAE" w:rsidP="00284CAE">
      <w:pPr>
        <w:rPr>
          <w:rtl/>
        </w:rPr>
      </w:pPr>
      <w:bookmarkStart w:id="3515" w:name="_ETM_Q1_8970112"/>
      <w:bookmarkEnd w:id="3515"/>
      <w:r>
        <w:rPr>
          <w:rFonts w:hint="cs"/>
          <w:rtl/>
        </w:rPr>
        <w:t xml:space="preserve">אז </w:t>
      </w:r>
      <w:r w:rsidR="00200F78">
        <w:rPr>
          <w:rFonts w:hint="cs"/>
          <w:rtl/>
        </w:rPr>
        <w:t xml:space="preserve">אומר בקצרה את </w:t>
      </w:r>
      <w:bookmarkStart w:id="3516" w:name="_ETM_Q1_8971612"/>
      <w:bookmarkEnd w:id="3516"/>
      <w:r w:rsidR="00200F78">
        <w:rPr>
          <w:rFonts w:hint="cs"/>
          <w:rtl/>
        </w:rPr>
        <w:t xml:space="preserve">הנושאים הכלליים יותר. יש הנושא של מה </w:t>
      </w:r>
      <w:r>
        <w:rPr>
          <w:rFonts w:hint="cs"/>
          <w:rtl/>
        </w:rPr>
        <w:t>מעמד ו</w:t>
      </w:r>
      <w:r w:rsidR="00200F78">
        <w:rPr>
          <w:rFonts w:hint="cs"/>
          <w:rtl/>
        </w:rPr>
        <w:t xml:space="preserve">תפקיד הסנגור </w:t>
      </w:r>
      <w:bookmarkStart w:id="3517" w:name="_ETM_Q1_8980763"/>
      <w:bookmarkEnd w:id="3517"/>
      <w:r w:rsidR="00200F78">
        <w:rPr>
          <w:rFonts w:hint="cs"/>
          <w:rtl/>
        </w:rPr>
        <w:t>ב</w:t>
      </w:r>
      <w:r>
        <w:rPr>
          <w:rFonts w:hint="cs"/>
          <w:rtl/>
        </w:rPr>
        <w:t>חדר</w:t>
      </w:r>
      <w:r w:rsidR="00200F78">
        <w:rPr>
          <w:rFonts w:hint="cs"/>
          <w:rtl/>
        </w:rPr>
        <w:t xml:space="preserve"> החקירות. </w:t>
      </w:r>
      <w:r>
        <w:rPr>
          <w:rFonts w:hint="cs"/>
          <w:rtl/>
        </w:rPr>
        <w:t>זה נושא מאוד גדול</w:t>
      </w:r>
      <w:bookmarkStart w:id="3518" w:name="_ETM_Q1_8988462"/>
      <w:bookmarkEnd w:id="3518"/>
      <w:r>
        <w:rPr>
          <w:rFonts w:hint="cs"/>
          <w:rtl/>
        </w:rPr>
        <w:t xml:space="preserve">. </w:t>
      </w:r>
      <w:r w:rsidR="00200F78">
        <w:rPr>
          <w:rFonts w:hint="cs"/>
          <w:rtl/>
        </w:rPr>
        <w:t xml:space="preserve">אחר כך נפרט את זה. אפשר לדבר על </w:t>
      </w:r>
      <w:bookmarkStart w:id="3519" w:name="_ETM_Q1_8992196"/>
      <w:bookmarkEnd w:id="3519"/>
      <w:r w:rsidR="00200F78">
        <w:rPr>
          <w:rFonts w:hint="cs"/>
          <w:rtl/>
        </w:rPr>
        <w:t xml:space="preserve">מעמדו של הסנגור בחדר החקירות ותפקידו, מה </w:t>
      </w:r>
      <w:r>
        <w:rPr>
          <w:rFonts w:hint="cs"/>
          <w:rtl/>
        </w:rPr>
        <w:t xml:space="preserve">עושה, מה </w:t>
      </w:r>
      <w:r w:rsidR="00200F78">
        <w:rPr>
          <w:rFonts w:hint="cs"/>
          <w:rtl/>
        </w:rPr>
        <w:t xml:space="preserve">הכללים שחלים עליו, </w:t>
      </w:r>
      <w:bookmarkStart w:id="3520" w:name="_ETM_Q1_8999463"/>
      <w:bookmarkEnd w:id="3520"/>
      <w:r>
        <w:rPr>
          <w:rFonts w:hint="cs"/>
          <w:rtl/>
        </w:rPr>
        <w:t>מתי אפשר להוציא אותו</w:t>
      </w:r>
      <w:r w:rsidR="00200F78">
        <w:rPr>
          <w:rFonts w:hint="cs"/>
          <w:rtl/>
        </w:rPr>
        <w:t>.</w:t>
      </w:r>
    </w:p>
    <w:p w:rsidR="00200F78" w:rsidRDefault="00200F78" w:rsidP="00200F78">
      <w:pPr>
        <w:rPr>
          <w:rtl/>
        </w:rPr>
      </w:pPr>
      <w:bookmarkStart w:id="3521" w:name="_ETM_Q1_9002013"/>
      <w:bookmarkStart w:id="3522" w:name="_ETM_Q1_9002113"/>
      <w:bookmarkEnd w:id="3521"/>
      <w:bookmarkEnd w:id="3522"/>
    </w:p>
    <w:p w:rsidR="00200F78" w:rsidRDefault="00200F78" w:rsidP="00200F78">
      <w:pPr>
        <w:pStyle w:val="af6"/>
        <w:keepNext/>
        <w:rPr>
          <w:rtl/>
        </w:rPr>
      </w:pPr>
      <w:bookmarkStart w:id="3523" w:name="ET_yor_6157_341"/>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523"/>
    </w:p>
    <w:p w:rsidR="00200F78" w:rsidRDefault="00200F78" w:rsidP="00200F78">
      <w:pPr>
        <w:pStyle w:val="KeepWithNext"/>
        <w:rPr>
          <w:rtl/>
        </w:rPr>
      </w:pPr>
    </w:p>
    <w:p w:rsidR="00284CAE" w:rsidRDefault="00200F78" w:rsidP="00284CAE">
      <w:pPr>
        <w:rPr>
          <w:rtl/>
        </w:rPr>
      </w:pPr>
      <w:bookmarkStart w:id="3524" w:name="_ETM_Q1_9002563"/>
      <w:bookmarkEnd w:id="3524"/>
      <w:r>
        <w:rPr>
          <w:rFonts w:hint="cs"/>
          <w:rtl/>
        </w:rPr>
        <w:t xml:space="preserve">זה משליך מאוד על שאר הסוגיות. </w:t>
      </w:r>
    </w:p>
    <w:p w:rsidR="00284CAE" w:rsidRDefault="00284CAE" w:rsidP="00284CAE">
      <w:pPr>
        <w:rPr>
          <w:rtl/>
        </w:rPr>
      </w:pPr>
    </w:p>
    <w:p w:rsidR="00284CAE" w:rsidRDefault="00284CAE" w:rsidP="00284CAE">
      <w:pPr>
        <w:pStyle w:val="a4"/>
        <w:keepNext/>
        <w:rPr>
          <w:rtl/>
        </w:rPr>
      </w:pPr>
      <w:bookmarkStart w:id="3525" w:name="ET_speaker_6345_447"/>
      <w:r w:rsidRPr="00284CAE">
        <w:rPr>
          <w:rStyle w:val="TagStyle"/>
          <w:rtl/>
        </w:rPr>
        <w:t xml:space="preserve"> &lt;&lt; דובר &gt;&gt; </w:t>
      </w:r>
      <w:r>
        <w:rPr>
          <w:rtl/>
        </w:rPr>
        <w:t>טלי גוטליב (הליכוד):</w:t>
      </w:r>
      <w:r w:rsidRPr="00284CAE">
        <w:rPr>
          <w:rStyle w:val="TagStyle"/>
          <w:rtl/>
        </w:rPr>
        <w:t xml:space="preserve"> &lt;&lt; דובר &gt;&gt;</w:t>
      </w:r>
      <w:r>
        <w:rPr>
          <w:rtl/>
        </w:rPr>
        <w:t xml:space="preserve">   </w:t>
      </w:r>
      <w:bookmarkEnd w:id="3525"/>
    </w:p>
    <w:p w:rsidR="00284CAE" w:rsidRDefault="00284CAE" w:rsidP="00284CAE">
      <w:pPr>
        <w:pStyle w:val="KeepWithNext"/>
        <w:rPr>
          <w:rtl/>
        </w:rPr>
      </w:pPr>
    </w:p>
    <w:p w:rsidR="00284CAE" w:rsidRDefault="00284CAE" w:rsidP="00284CAE">
      <w:pPr>
        <w:rPr>
          <w:rtl/>
        </w:rPr>
      </w:pPr>
      <w:r>
        <w:rPr>
          <w:rFonts w:hint="cs"/>
          <w:rtl/>
        </w:rPr>
        <w:t>אבל לא קיבלנו- -</w:t>
      </w:r>
    </w:p>
    <w:p w:rsidR="00284CAE" w:rsidRDefault="00284CAE" w:rsidP="00284CAE">
      <w:pPr>
        <w:rPr>
          <w:rtl/>
        </w:rPr>
      </w:pPr>
    </w:p>
    <w:p w:rsidR="00284CAE" w:rsidRDefault="00284CAE" w:rsidP="00284CAE">
      <w:pPr>
        <w:pStyle w:val="af6"/>
        <w:keepNext/>
        <w:rPr>
          <w:rtl/>
        </w:rPr>
      </w:pPr>
      <w:bookmarkStart w:id="3526" w:name="ET_yor_6157_448"/>
      <w:r w:rsidRPr="00284CAE">
        <w:rPr>
          <w:rStyle w:val="TagStyle"/>
          <w:rtl/>
        </w:rPr>
        <w:t xml:space="preserve"> &lt;&lt; יור &gt;&gt; </w:t>
      </w:r>
      <w:r>
        <w:rPr>
          <w:rtl/>
        </w:rPr>
        <w:t xml:space="preserve">היו"ר שמחה </w:t>
      </w:r>
      <w:proofErr w:type="spellStart"/>
      <w:r>
        <w:rPr>
          <w:rtl/>
        </w:rPr>
        <w:t>רוטמן</w:t>
      </w:r>
      <w:proofErr w:type="spellEnd"/>
      <w:r>
        <w:rPr>
          <w:rtl/>
        </w:rPr>
        <w:t>:</w:t>
      </w:r>
      <w:r w:rsidRPr="00284CAE">
        <w:rPr>
          <w:rStyle w:val="TagStyle"/>
          <w:rtl/>
        </w:rPr>
        <w:t xml:space="preserve"> &lt;&lt; יור &gt;&gt;</w:t>
      </w:r>
      <w:r>
        <w:rPr>
          <w:rtl/>
        </w:rPr>
        <w:t xml:space="preserve">   </w:t>
      </w:r>
      <w:bookmarkEnd w:id="3526"/>
    </w:p>
    <w:p w:rsidR="00284CAE" w:rsidRDefault="00284CAE" w:rsidP="00284CAE">
      <w:pPr>
        <w:pStyle w:val="KeepWithNext"/>
        <w:rPr>
          <w:rtl/>
        </w:rPr>
      </w:pPr>
    </w:p>
    <w:p w:rsidR="00284CAE" w:rsidRDefault="00284CAE" w:rsidP="00284CAE">
      <w:pPr>
        <w:rPr>
          <w:rtl/>
        </w:rPr>
      </w:pPr>
      <w:r>
        <w:rPr>
          <w:rFonts w:hint="cs"/>
          <w:rtl/>
        </w:rPr>
        <w:t xml:space="preserve">יש חוק, נדון על זה. </w:t>
      </w:r>
    </w:p>
    <w:p w:rsidR="00284CAE" w:rsidRDefault="00284CAE" w:rsidP="00284CAE">
      <w:pPr>
        <w:pStyle w:val="-"/>
        <w:keepNext/>
        <w:rPr>
          <w:rStyle w:val="TagStyle"/>
          <w:rtl/>
        </w:rPr>
      </w:pPr>
    </w:p>
    <w:p w:rsidR="00284CAE" w:rsidRDefault="00284CAE" w:rsidP="00284CAE">
      <w:pPr>
        <w:pStyle w:val="-"/>
        <w:keepNext/>
        <w:rPr>
          <w:rtl/>
        </w:rPr>
      </w:pPr>
      <w:r w:rsidRPr="00200F78">
        <w:rPr>
          <w:rStyle w:val="TagStyle"/>
          <w:rtl/>
        </w:rPr>
        <w:t xml:space="preserve">&lt;&lt; דובר_המשך &gt;&gt; </w:t>
      </w:r>
      <w:r>
        <w:rPr>
          <w:rtl/>
        </w:rPr>
        <w:t xml:space="preserve">אפרת </w:t>
      </w:r>
      <w:proofErr w:type="spellStart"/>
      <w:r>
        <w:rPr>
          <w:rtl/>
        </w:rPr>
        <w:t>חקאק</w:t>
      </w:r>
      <w:proofErr w:type="spellEnd"/>
      <w:r>
        <w:rPr>
          <w:rtl/>
        </w:rPr>
        <w:t>:</w:t>
      </w:r>
      <w:r w:rsidRPr="00200F78">
        <w:rPr>
          <w:rStyle w:val="TagStyle"/>
          <w:rtl/>
        </w:rPr>
        <w:t xml:space="preserve"> &lt;&lt; דובר_המשך &gt;&gt;</w:t>
      </w:r>
      <w:r>
        <w:rPr>
          <w:rtl/>
        </w:rPr>
        <w:t xml:space="preserve">   </w:t>
      </w:r>
    </w:p>
    <w:p w:rsidR="00284CAE" w:rsidRDefault="00284CAE" w:rsidP="00284CAE">
      <w:pPr>
        <w:rPr>
          <w:rtl/>
        </w:rPr>
      </w:pPr>
    </w:p>
    <w:p w:rsidR="00200F78" w:rsidRDefault="00200F78" w:rsidP="00284CAE">
      <w:pPr>
        <w:rPr>
          <w:rtl/>
        </w:rPr>
      </w:pPr>
      <w:r>
        <w:rPr>
          <w:rFonts w:hint="cs"/>
          <w:rtl/>
        </w:rPr>
        <w:t xml:space="preserve">יש </w:t>
      </w:r>
      <w:bookmarkStart w:id="3527" w:name="_ETM_Q1_9009913"/>
      <w:bookmarkEnd w:id="3527"/>
      <w:r>
        <w:rPr>
          <w:rFonts w:hint="cs"/>
          <w:rtl/>
        </w:rPr>
        <w:t xml:space="preserve">הצעה </w:t>
      </w:r>
      <w:r w:rsidR="00284CAE">
        <w:rPr>
          <w:rFonts w:hint="cs"/>
          <w:rtl/>
        </w:rPr>
        <w:t>מ</w:t>
      </w:r>
      <w:r>
        <w:rPr>
          <w:rFonts w:hint="cs"/>
          <w:rtl/>
        </w:rPr>
        <w:t xml:space="preserve">משלתית. יש הערות להצעה שלהם. זה אני מניחה שיהיה </w:t>
      </w:r>
      <w:bookmarkStart w:id="3528" w:name="_ETM_Q1_9017347"/>
      <w:bookmarkEnd w:id="3528"/>
      <w:r>
        <w:rPr>
          <w:rFonts w:hint="cs"/>
          <w:rtl/>
        </w:rPr>
        <w:t>אחד הנושאים שיעלו</w:t>
      </w:r>
      <w:r w:rsidR="00284CAE">
        <w:rPr>
          <w:rFonts w:hint="cs"/>
          <w:rtl/>
        </w:rPr>
        <w:t xml:space="preserve"> תמיד. יש השאלות של יישו</w:t>
      </w:r>
      <w:r w:rsidR="00161A06">
        <w:rPr>
          <w:rFonts w:hint="cs"/>
          <w:rtl/>
        </w:rPr>
        <w:t>ם</w:t>
      </w:r>
      <w:r w:rsidR="00284CAE">
        <w:rPr>
          <w:rFonts w:hint="cs"/>
          <w:rtl/>
        </w:rPr>
        <w:t xml:space="preserve"> ו</w:t>
      </w:r>
      <w:r>
        <w:rPr>
          <w:rFonts w:hint="cs"/>
          <w:rtl/>
        </w:rPr>
        <w:t xml:space="preserve">לוגיסטיקה. גם הן </w:t>
      </w:r>
      <w:bookmarkStart w:id="3529" w:name="_ETM_Q1_9025097"/>
      <w:bookmarkEnd w:id="3529"/>
      <w:r>
        <w:rPr>
          <w:rFonts w:hint="cs"/>
          <w:rtl/>
        </w:rPr>
        <w:t xml:space="preserve">קשורות, איך זה יעבוד בפועל. יש שאלה עקרונית על ויתור </w:t>
      </w:r>
      <w:bookmarkStart w:id="3530" w:name="_ETM_Q1_9031230"/>
      <w:bookmarkEnd w:id="3530"/>
      <w:r>
        <w:rPr>
          <w:rFonts w:hint="cs"/>
          <w:rtl/>
        </w:rPr>
        <w:t>הזכות לנוכחות סנגור</w:t>
      </w:r>
      <w:r w:rsidR="00284CAE">
        <w:rPr>
          <w:rFonts w:hint="cs"/>
          <w:rtl/>
        </w:rPr>
        <w:t>, איך אנו מתמודדים, במיוחד אצל קטנים ואנשים</w:t>
      </w:r>
      <w:r>
        <w:rPr>
          <w:rFonts w:hint="cs"/>
          <w:rtl/>
        </w:rPr>
        <w:t xml:space="preserve"> עם מוגבלויות על המק</w:t>
      </w:r>
      <w:r w:rsidR="00284CAE">
        <w:rPr>
          <w:rFonts w:hint="cs"/>
          <w:rtl/>
        </w:rPr>
        <w:t>רה של ויתור</w:t>
      </w:r>
      <w:r>
        <w:rPr>
          <w:rFonts w:hint="cs"/>
          <w:rtl/>
        </w:rPr>
        <w:t xml:space="preserve">, </w:t>
      </w:r>
      <w:bookmarkStart w:id="3531" w:name="_ETM_Q1_9038747"/>
      <w:bookmarkEnd w:id="3531"/>
      <w:r>
        <w:rPr>
          <w:rFonts w:hint="cs"/>
          <w:rtl/>
        </w:rPr>
        <w:t xml:space="preserve">מה צריך לעשות ואיך זה יעבוד. יש </w:t>
      </w:r>
      <w:r w:rsidR="00284CAE">
        <w:rPr>
          <w:rFonts w:hint="cs"/>
          <w:rtl/>
        </w:rPr>
        <w:t xml:space="preserve">כמובן </w:t>
      </w:r>
      <w:r>
        <w:rPr>
          <w:rFonts w:hint="cs"/>
          <w:rtl/>
        </w:rPr>
        <w:t xml:space="preserve">הנושא שעלה </w:t>
      </w:r>
      <w:bookmarkStart w:id="3532" w:name="_ETM_Q1_9043647"/>
      <w:bookmarkEnd w:id="3532"/>
      <w:r w:rsidR="00284CAE">
        <w:rPr>
          <w:rFonts w:hint="cs"/>
          <w:rtl/>
        </w:rPr>
        <w:t>כמה פע</w:t>
      </w:r>
      <w:r>
        <w:rPr>
          <w:rFonts w:hint="cs"/>
          <w:rtl/>
        </w:rPr>
        <w:t>מים של הגדרת הקבוצה שזכאית.</w:t>
      </w:r>
    </w:p>
    <w:p w:rsidR="00200F78" w:rsidRDefault="00200F78" w:rsidP="00200F78">
      <w:pPr>
        <w:rPr>
          <w:rtl/>
        </w:rPr>
      </w:pPr>
      <w:bookmarkStart w:id="3533" w:name="_ETM_Q1_9048965"/>
      <w:bookmarkStart w:id="3534" w:name="_ETM_Q1_9049048"/>
      <w:bookmarkEnd w:id="3533"/>
      <w:bookmarkEnd w:id="3534"/>
    </w:p>
    <w:p w:rsidR="00200F78" w:rsidRDefault="00200F78" w:rsidP="00200F78">
      <w:pPr>
        <w:pStyle w:val="af6"/>
        <w:keepNext/>
        <w:rPr>
          <w:rtl/>
        </w:rPr>
      </w:pPr>
      <w:bookmarkStart w:id="3535" w:name="ET_yor_6157_342"/>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535"/>
    </w:p>
    <w:p w:rsidR="00200F78" w:rsidRDefault="00200F78" w:rsidP="00200F78">
      <w:pPr>
        <w:pStyle w:val="KeepWithNext"/>
        <w:rPr>
          <w:rtl/>
        </w:rPr>
      </w:pPr>
    </w:p>
    <w:p w:rsidR="00200F78" w:rsidRDefault="00284CAE" w:rsidP="00284CAE">
      <w:pPr>
        <w:rPr>
          <w:rtl/>
        </w:rPr>
      </w:pPr>
      <w:bookmarkStart w:id="3536" w:name="_ETM_Q1_9049531"/>
      <w:bookmarkEnd w:id="3536"/>
      <w:r>
        <w:rPr>
          <w:rFonts w:hint="cs"/>
          <w:rtl/>
        </w:rPr>
        <w:t>שהיא יותר קשורה לאנשים עם מוגבלויות. קטינים זה יותר דיכוטו</w:t>
      </w:r>
      <w:r w:rsidR="00200F78">
        <w:rPr>
          <w:rFonts w:hint="cs"/>
          <w:rtl/>
        </w:rPr>
        <w:t>מי.</w:t>
      </w:r>
    </w:p>
    <w:p w:rsidR="00200F78" w:rsidRDefault="00200F78" w:rsidP="00200F78">
      <w:pPr>
        <w:rPr>
          <w:rtl/>
        </w:rPr>
      </w:pPr>
      <w:bookmarkStart w:id="3537" w:name="_ETM_Q1_9053998"/>
      <w:bookmarkStart w:id="3538" w:name="_ETM_Q1_9054081"/>
      <w:bookmarkEnd w:id="3537"/>
      <w:bookmarkEnd w:id="3538"/>
    </w:p>
    <w:p w:rsidR="00200F78" w:rsidRDefault="00200F78" w:rsidP="00200F78">
      <w:pPr>
        <w:pStyle w:val="-"/>
        <w:keepNext/>
        <w:rPr>
          <w:rtl/>
        </w:rPr>
      </w:pPr>
      <w:bookmarkStart w:id="3539" w:name="ET_speakercontinue_אפרת_חקאק_343"/>
      <w:r w:rsidRPr="00200F78">
        <w:rPr>
          <w:rStyle w:val="TagStyle"/>
          <w:rtl/>
        </w:rPr>
        <w:t xml:space="preserve"> &lt;&lt; דובר_המשך &gt;&gt; </w:t>
      </w:r>
      <w:r>
        <w:rPr>
          <w:rtl/>
        </w:rPr>
        <w:t xml:space="preserve">אפרת </w:t>
      </w:r>
      <w:proofErr w:type="spellStart"/>
      <w:r>
        <w:rPr>
          <w:rtl/>
        </w:rPr>
        <w:t>חקאק</w:t>
      </w:r>
      <w:proofErr w:type="spellEnd"/>
      <w:r>
        <w:rPr>
          <w:rtl/>
        </w:rPr>
        <w:t>:</w:t>
      </w:r>
      <w:r w:rsidRPr="00200F78">
        <w:rPr>
          <w:rStyle w:val="TagStyle"/>
          <w:rtl/>
        </w:rPr>
        <w:t xml:space="preserve"> &lt;&lt; דובר_המשך &gt;&gt;</w:t>
      </w:r>
      <w:r>
        <w:rPr>
          <w:rtl/>
        </w:rPr>
        <w:t xml:space="preserve">   </w:t>
      </w:r>
      <w:bookmarkEnd w:id="3539"/>
    </w:p>
    <w:p w:rsidR="00200F78" w:rsidRDefault="00200F78" w:rsidP="00200F78">
      <w:pPr>
        <w:pStyle w:val="KeepWithNext"/>
        <w:rPr>
          <w:rtl/>
        </w:rPr>
      </w:pPr>
    </w:p>
    <w:p w:rsidR="00200F78" w:rsidRDefault="00200F78" w:rsidP="00284CAE">
      <w:pPr>
        <w:rPr>
          <w:rtl/>
        </w:rPr>
      </w:pPr>
      <w:bookmarkStart w:id="3540" w:name="_ETM_Q1_9054614"/>
      <w:bookmarkEnd w:id="3540"/>
      <w:r>
        <w:rPr>
          <w:rFonts w:hint="cs"/>
          <w:rtl/>
        </w:rPr>
        <w:t xml:space="preserve">יש </w:t>
      </w:r>
      <w:bookmarkStart w:id="3541" w:name="_ETM_Q1_9055115"/>
      <w:bookmarkEnd w:id="3541"/>
      <w:r>
        <w:rPr>
          <w:rFonts w:hint="cs"/>
          <w:rtl/>
        </w:rPr>
        <w:t>הנושאים של החריגים</w:t>
      </w:r>
      <w:bookmarkStart w:id="3542" w:name="_ETM_Q1_9057355"/>
      <w:bookmarkStart w:id="3543" w:name="_ETM_Q1_9057418"/>
      <w:bookmarkEnd w:id="3542"/>
      <w:bookmarkEnd w:id="3543"/>
      <w:r w:rsidR="00284CAE">
        <w:rPr>
          <w:rFonts w:hint="cs"/>
          <w:rtl/>
        </w:rPr>
        <w:t>, מי מוחרג מההצעה הזאת</w:t>
      </w:r>
      <w:r>
        <w:rPr>
          <w:rFonts w:hint="cs"/>
          <w:rtl/>
        </w:rPr>
        <w:t xml:space="preserve"> גם מבחינת</w:t>
      </w:r>
      <w:r w:rsidR="00284CAE">
        <w:rPr>
          <w:rFonts w:hint="cs"/>
          <w:rtl/>
        </w:rPr>
        <w:t xml:space="preserve"> אוכלוסיות, עבירות מסוימות,</w:t>
      </w:r>
      <w:r>
        <w:rPr>
          <w:rFonts w:hint="cs"/>
          <w:rtl/>
        </w:rPr>
        <w:t xml:space="preserve"> וגם מבחינת סוגי החקירה. יש </w:t>
      </w:r>
      <w:bookmarkStart w:id="3544" w:name="_ETM_Q1_9063165"/>
      <w:bookmarkEnd w:id="3544"/>
      <w:r>
        <w:rPr>
          <w:rFonts w:hint="cs"/>
          <w:rtl/>
        </w:rPr>
        <w:t>סוגים של פעולות שלא נכנסים. כל מיני החרגות.</w:t>
      </w:r>
    </w:p>
    <w:p w:rsidR="00200F78" w:rsidRDefault="00200F78" w:rsidP="00200F78">
      <w:pPr>
        <w:rPr>
          <w:rtl/>
        </w:rPr>
      </w:pPr>
      <w:bookmarkStart w:id="3545" w:name="_ETM_Q1_9068615"/>
      <w:bookmarkStart w:id="3546" w:name="_ETM_Q1_9068701"/>
      <w:bookmarkStart w:id="3547" w:name="_ETM_Q1_9069882"/>
      <w:bookmarkEnd w:id="3545"/>
      <w:bookmarkEnd w:id="3546"/>
      <w:bookmarkEnd w:id="3547"/>
    </w:p>
    <w:p w:rsidR="00200F78" w:rsidRDefault="00200F78" w:rsidP="00200F78">
      <w:pPr>
        <w:pStyle w:val="a4"/>
        <w:keepNext/>
        <w:rPr>
          <w:rtl/>
        </w:rPr>
      </w:pPr>
      <w:bookmarkStart w:id="3548" w:name="ET_speaker_6345_344"/>
      <w:r w:rsidRPr="00200F78">
        <w:rPr>
          <w:rStyle w:val="TagStyle"/>
          <w:rtl/>
        </w:rPr>
        <w:t xml:space="preserve"> &lt;&lt; דובר &gt;&gt; </w:t>
      </w:r>
      <w:r>
        <w:rPr>
          <w:rtl/>
        </w:rPr>
        <w:t>טלי גוטליב (הליכוד):</w:t>
      </w:r>
      <w:r w:rsidRPr="00200F78">
        <w:rPr>
          <w:rStyle w:val="TagStyle"/>
          <w:rtl/>
        </w:rPr>
        <w:t xml:space="preserve"> &lt;&lt; דובר &gt;&gt;</w:t>
      </w:r>
      <w:r>
        <w:rPr>
          <w:rtl/>
        </w:rPr>
        <w:t xml:space="preserve">   </w:t>
      </w:r>
      <w:bookmarkEnd w:id="3548"/>
    </w:p>
    <w:p w:rsidR="00200F78" w:rsidRDefault="00200F78" w:rsidP="00200F78">
      <w:pPr>
        <w:pStyle w:val="KeepWithNext"/>
        <w:rPr>
          <w:rtl/>
        </w:rPr>
      </w:pPr>
    </w:p>
    <w:p w:rsidR="00200F78" w:rsidRDefault="00200F78" w:rsidP="00200F78">
      <w:pPr>
        <w:rPr>
          <w:rtl/>
        </w:rPr>
      </w:pPr>
      <w:bookmarkStart w:id="3549" w:name="_ETM_Q1_9070332"/>
      <w:bookmarkStart w:id="3550" w:name="_ETM_Q1_9070365"/>
      <w:bookmarkEnd w:id="3549"/>
      <w:bookmarkEnd w:id="3550"/>
      <w:r>
        <w:rPr>
          <w:rFonts w:hint="cs"/>
          <w:rtl/>
        </w:rPr>
        <w:t xml:space="preserve">יש גם הסמכויות </w:t>
      </w:r>
      <w:bookmarkStart w:id="3551" w:name="_ETM_Q1_9072415"/>
      <w:bookmarkEnd w:id="3551"/>
      <w:r>
        <w:rPr>
          <w:rFonts w:hint="cs"/>
          <w:rtl/>
        </w:rPr>
        <w:t>לשלול את זה, סמכות הקצינים.</w:t>
      </w:r>
    </w:p>
    <w:p w:rsidR="00200F78" w:rsidRDefault="00200F78" w:rsidP="00200F78">
      <w:pPr>
        <w:rPr>
          <w:rtl/>
        </w:rPr>
      </w:pPr>
      <w:bookmarkStart w:id="3552" w:name="_ETM_Q1_9077582"/>
      <w:bookmarkStart w:id="3553" w:name="_ETM_Q1_9077665"/>
      <w:bookmarkEnd w:id="3552"/>
      <w:bookmarkEnd w:id="3553"/>
    </w:p>
    <w:p w:rsidR="00284CAE" w:rsidRDefault="00284CAE" w:rsidP="00284CAE">
      <w:pPr>
        <w:pStyle w:val="-"/>
        <w:keepNext/>
        <w:rPr>
          <w:rtl/>
        </w:rPr>
      </w:pPr>
      <w:bookmarkStart w:id="3554" w:name="_ETM_Q1_9075455"/>
      <w:bookmarkStart w:id="3555" w:name="_ETM_Q1_9075504"/>
      <w:bookmarkEnd w:id="3554"/>
      <w:bookmarkEnd w:id="3555"/>
      <w:r w:rsidRPr="00200F78">
        <w:rPr>
          <w:rStyle w:val="TagStyle"/>
          <w:rtl/>
        </w:rPr>
        <w:t xml:space="preserve">&lt;&lt; דובר_המשך &gt;&gt; </w:t>
      </w:r>
      <w:r>
        <w:rPr>
          <w:rtl/>
        </w:rPr>
        <w:t xml:space="preserve">אפרת </w:t>
      </w:r>
      <w:proofErr w:type="spellStart"/>
      <w:r>
        <w:rPr>
          <w:rtl/>
        </w:rPr>
        <w:t>חקאק</w:t>
      </w:r>
      <w:proofErr w:type="spellEnd"/>
      <w:r>
        <w:rPr>
          <w:rtl/>
        </w:rPr>
        <w:t>:</w:t>
      </w:r>
      <w:r w:rsidRPr="00200F78">
        <w:rPr>
          <w:rStyle w:val="TagStyle"/>
          <w:rtl/>
        </w:rPr>
        <w:t xml:space="preserve"> &lt;&lt; דובר_המשך &gt;&gt;</w:t>
      </w:r>
      <w:r>
        <w:rPr>
          <w:rtl/>
        </w:rPr>
        <w:t xml:space="preserve">   </w:t>
      </w:r>
    </w:p>
    <w:p w:rsidR="00284CAE" w:rsidRDefault="00284CAE" w:rsidP="00200F78">
      <w:pPr>
        <w:rPr>
          <w:rtl/>
        </w:rPr>
      </w:pPr>
    </w:p>
    <w:p w:rsidR="00284CAE" w:rsidRDefault="00284CAE" w:rsidP="00200F78">
      <w:pPr>
        <w:rPr>
          <w:rtl/>
        </w:rPr>
      </w:pPr>
      <w:bookmarkStart w:id="3556" w:name="_ETM_Q1_9075910"/>
      <w:bookmarkStart w:id="3557" w:name="_ETM_Q1_9076009"/>
      <w:bookmarkEnd w:id="3556"/>
      <w:bookmarkEnd w:id="3557"/>
      <w:r>
        <w:rPr>
          <w:rFonts w:hint="cs"/>
          <w:rtl/>
        </w:rPr>
        <w:t>נכון.</w:t>
      </w:r>
    </w:p>
    <w:p w:rsidR="00284CAE" w:rsidRDefault="00284CAE" w:rsidP="00200F78">
      <w:pPr>
        <w:rPr>
          <w:rtl/>
        </w:rPr>
      </w:pPr>
      <w:bookmarkStart w:id="3558" w:name="_ETM_Q1_9078391"/>
      <w:bookmarkStart w:id="3559" w:name="_ETM_Q1_9078444"/>
      <w:bookmarkEnd w:id="3558"/>
      <w:bookmarkEnd w:id="3559"/>
    </w:p>
    <w:p w:rsidR="00200F78" w:rsidRDefault="00200F78" w:rsidP="00200F78">
      <w:pPr>
        <w:pStyle w:val="af6"/>
        <w:keepNext/>
        <w:rPr>
          <w:rtl/>
        </w:rPr>
      </w:pPr>
      <w:bookmarkStart w:id="3560" w:name="ET_yor_6157_345"/>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560"/>
    </w:p>
    <w:p w:rsidR="00200F78" w:rsidRDefault="00200F78" w:rsidP="00200F78">
      <w:pPr>
        <w:pStyle w:val="KeepWithNext"/>
        <w:rPr>
          <w:rtl/>
        </w:rPr>
      </w:pPr>
    </w:p>
    <w:p w:rsidR="00200F78" w:rsidRDefault="00200F78" w:rsidP="00200F78">
      <w:pPr>
        <w:rPr>
          <w:rtl/>
        </w:rPr>
      </w:pPr>
      <w:bookmarkStart w:id="3561" w:name="_ETM_Q1_9078232"/>
      <w:bookmarkEnd w:id="3561"/>
      <w:r>
        <w:rPr>
          <w:rFonts w:hint="cs"/>
          <w:rtl/>
        </w:rPr>
        <w:t>יש חריגים והחרגות.</w:t>
      </w:r>
    </w:p>
    <w:p w:rsidR="00200F78" w:rsidRDefault="00200F78" w:rsidP="00200F78">
      <w:pPr>
        <w:rPr>
          <w:rtl/>
        </w:rPr>
      </w:pPr>
      <w:bookmarkStart w:id="3562" w:name="_ETM_Q1_9080748"/>
      <w:bookmarkStart w:id="3563" w:name="_ETM_Q1_9080835"/>
      <w:bookmarkStart w:id="3564" w:name="_ETM_Q1_9081565"/>
      <w:bookmarkEnd w:id="3562"/>
      <w:bookmarkEnd w:id="3563"/>
      <w:bookmarkEnd w:id="3564"/>
    </w:p>
    <w:p w:rsidR="00200F78" w:rsidRDefault="00200F78" w:rsidP="00200F78">
      <w:pPr>
        <w:pStyle w:val="a4"/>
        <w:keepNext/>
        <w:rPr>
          <w:rtl/>
        </w:rPr>
      </w:pPr>
      <w:bookmarkStart w:id="3565" w:name="ET_speaker_אפרת_חקאק_346"/>
      <w:r w:rsidRPr="00200F78">
        <w:rPr>
          <w:rStyle w:val="TagStyle"/>
          <w:rtl/>
        </w:rPr>
        <w:t xml:space="preserve"> &lt;&lt; דובר &gt;&gt; </w:t>
      </w:r>
      <w:r>
        <w:rPr>
          <w:rtl/>
        </w:rPr>
        <w:t xml:space="preserve">אפרת </w:t>
      </w:r>
      <w:proofErr w:type="spellStart"/>
      <w:r>
        <w:rPr>
          <w:rtl/>
        </w:rPr>
        <w:t>חקאק</w:t>
      </w:r>
      <w:proofErr w:type="spellEnd"/>
      <w:r>
        <w:rPr>
          <w:rtl/>
        </w:rPr>
        <w:t>:</w:t>
      </w:r>
      <w:r w:rsidRPr="00200F78">
        <w:rPr>
          <w:rStyle w:val="TagStyle"/>
          <w:rtl/>
        </w:rPr>
        <w:t xml:space="preserve"> &lt;&lt; דובר &gt;&gt;</w:t>
      </w:r>
      <w:r>
        <w:rPr>
          <w:rtl/>
        </w:rPr>
        <w:t xml:space="preserve">   </w:t>
      </w:r>
      <w:bookmarkEnd w:id="3565"/>
    </w:p>
    <w:p w:rsidR="00200F78" w:rsidRDefault="00200F78" w:rsidP="00200F78">
      <w:pPr>
        <w:pStyle w:val="KeepWithNext"/>
        <w:rPr>
          <w:rtl/>
        </w:rPr>
      </w:pPr>
    </w:p>
    <w:p w:rsidR="00200F78" w:rsidRDefault="00284CAE" w:rsidP="00284CAE">
      <w:pPr>
        <w:rPr>
          <w:rtl/>
        </w:rPr>
      </w:pPr>
      <w:bookmarkStart w:id="3566" w:name="_ETM_Q1_9081999"/>
      <w:bookmarkStart w:id="3567" w:name="_ETM_Q1_9082048"/>
      <w:bookmarkEnd w:id="3566"/>
      <w:bookmarkEnd w:id="3567"/>
      <w:r>
        <w:rPr>
          <w:rFonts w:hint="cs"/>
          <w:rtl/>
        </w:rPr>
        <w:t xml:space="preserve">יש חריגים לפי החוק </w:t>
      </w:r>
      <w:bookmarkStart w:id="3568" w:name="_ETM_Q1_9083548"/>
      <w:bookmarkEnd w:id="3568"/>
      <w:r>
        <w:rPr>
          <w:rFonts w:hint="cs"/>
          <w:rtl/>
        </w:rPr>
        <w:t xml:space="preserve">והעילות להחרגות </w:t>
      </w:r>
      <w:r w:rsidR="00200F78">
        <w:rPr>
          <w:rFonts w:hint="cs"/>
          <w:rtl/>
        </w:rPr>
        <w:t>במקרה ספציפ</w:t>
      </w:r>
      <w:r>
        <w:rPr>
          <w:rFonts w:hint="cs"/>
          <w:rtl/>
        </w:rPr>
        <w:t>י</w:t>
      </w:r>
      <w:r w:rsidR="00200F78">
        <w:rPr>
          <w:rFonts w:hint="cs"/>
          <w:rtl/>
        </w:rPr>
        <w:t xml:space="preserve">. גם </w:t>
      </w:r>
      <w:bookmarkStart w:id="3569" w:name="_ETM_Q1_9086799"/>
      <w:bookmarkEnd w:id="3569"/>
      <w:r w:rsidR="00200F78">
        <w:rPr>
          <w:rFonts w:hint="cs"/>
          <w:rtl/>
        </w:rPr>
        <w:t xml:space="preserve">זה יש לדון בו. </w:t>
      </w:r>
      <w:r>
        <w:rPr>
          <w:rFonts w:hint="cs"/>
          <w:rtl/>
        </w:rPr>
        <w:t xml:space="preserve">יש גם משהו שלא מופיע בהצעה שזה </w:t>
      </w:r>
      <w:r w:rsidR="00200F78">
        <w:rPr>
          <w:rFonts w:hint="cs"/>
          <w:rtl/>
        </w:rPr>
        <w:t xml:space="preserve">המלצות אחרות של ועדת </w:t>
      </w:r>
      <w:proofErr w:type="spellStart"/>
      <w:r w:rsidR="00200F78">
        <w:rPr>
          <w:rFonts w:hint="cs"/>
          <w:rtl/>
        </w:rPr>
        <w:t>דנציגר</w:t>
      </w:r>
      <w:proofErr w:type="spellEnd"/>
      <w:r w:rsidR="00200F78">
        <w:rPr>
          <w:rFonts w:hint="cs"/>
          <w:rtl/>
        </w:rPr>
        <w:t xml:space="preserve">. </w:t>
      </w:r>
      <w:bookmarkStart w:id="3570" w:name="_ETM_Q1_9093182"/>
      <w:bookmarkEnd w:id="3570"/>
      <w:r w:rsidR="00200F78">
        <w:rPr>
          <w:rFonts w:hint="cs"/>
          <w:rtl/>
        </w:rPr>
        <w:t xml:space="preserve">יכול להיות שצריכות להיות חלק מהדיון </w:t>
      </w:r>
      <w:r>
        <w:rPr>
          <w:rFonts w:hint="cs"/>
          <w:rtl/>
        </w:rPr>
        <w:t xml:space="preserve">גם </w:t>
      </w:r>
      <w:bookmarkStart w:id="3571" w:name="_ETM_Q1_9098882"/>
      <w:bookmarkEnd w:id="3571"/>
      <w:r w:rsidR="00200F78">
        <w:rPr>
          <w:rFonts w:hint="cs"/>
          <w:rtl/>
        </w:rPr>
        <w:t xml:space="preserve">פה, </w:t>
      </w:r>
      <w:r>
        <w:rPr>
          <w:rFonts w:hint="cs"/>
          <w:rtl/>
        </w:rPr>
        <w:t xml:space="preserve">האם צריך תיעוד, איך אנו מאזנים בין מה שוועדת </w:t>
      </w:r>
      <w:proofErr w:type="spellStart"/>
      <w:r>
        <w:rPr>
          <w:rFonts w:hint="cs"/>
          <w:rtl/>
        </w:rPr>
        <w:t>דנציגר</w:t>
      </w:r>
      <w:proofErr w:type="spellEnd"/>
      <w:r>
        <w:rPr>
          <w:rFonts w:hint="cs"/>
          <w:rtl/>
        </w:rPr>
        <w:t xml:space="preserve"> ביקשה לעשות </w:t>
      </w:r>
      <w:r w:rsidR="00200F78">
        <w:rPr>
          <w:rFonts w:hint="cs"/>
          <w:rtl/>
        </w:rPr>
        <w:t xml:space="preserve">לבין </w:t>
      </w:r>
      <w:bookmarkStart w:id="3572" w:name="_ETM_Q1_9102466"/>
      <w:bookmarkEnd w:id="3572"/>
      <w:r w:rsidR="00200F78">
        <w:rPr>
          <w:rFonts w:hint="cs"/>
          <w:rtl/>
        </w:rPr>
        <w:t xml:space="preserve">ההצעות האחרות של ועדת </w:t>
      </w:r>
      <w:proofErr w:type="spellStart"/>
      <w:r w:rsidR="00200F78">
        <w:rPr>
          <w:rFonts w:hint="cs"/>
          <w:rtl/>
        </w:rPr>
        <w:t>דנציגר</w:t>
      </w:r>
      <w:proofErr w:type="spellEnd"/>
      <w:r w:rsidR="00200F78">
        <w:rPr>
          <w:rFonts w:hint="cs"/>
          <w:rtl/>
        </w:rPr>
        <w:t xml:space="preserve"> </w:t>
      </w:r>
      <w:r>
        <w:rPr>
          <w:rFonts w:hint="cs"/>
          <w:rtl/>
        </w:rPr>
        <w:t xml:space="preserve">שאולי כן אפשר לנסות לקדמן </w:t>
      </w:r>
      <w:r w:rsidR="00200F78">
        <w:rPr>
          <w:rFonts w:hint="cs"/>
          <w:rtl/>
        </w:rPr>
        <w:t xml:space="preserve">תוך כדי ההצעה הזאת. וכמובן </w:t>
      </w:r>
      <w:bookmarkStart w:id="3573" w:name="_ETM_Q1_9109999"/>
      <w:bookmarkEnd w:id="3573"/>
      <w:r w:rsidR="00200F78">
        <w:rPr>
          <w:rFonts w:hint="cs"/>
          <w:rtl/>
        </w:rPr>
        <w:t>יש הנקודות הפרטניות תוך כדי ההקראה.</w:t>
      </w:r>
    </w:p>
    <w:p w:rsidR="00200F78" w:rsidRDefault="00200F78" w:rsidP="00200F78">
      <w:pPr>
        <w:rPr>
          <w:rtl/>
        </w:rPr>
      </w:pPr>
      <w:bookmarkStart w:id="3574" w:name="_ETM_Q1_9114966"/>
      <w:bookmarkStart w:id="3575" w:name="_ETM_Q1_9115066"/>
      <w:bookmarkEnd w:id="3574"/>
      <w:bookmarkEnd w:id="3575"/>
    </w:p>
    <w:p w:rsidR="00200F78" w:rsidRDefault="00200F78" w:rsidP="00200F78">
      <w:pPr>
        <w:pStyle w:val="af6"/>
        <w:keepNext/>
        <w:rPr>
          <w:rtl/>
        </w:rPr>
      </w:pPr>
      <w:bookmarkStart w:id="3576" w:name="ET_yor_6157_347"/>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576"/>
    </w:p>
    <w:p w:rsidR="00200F78" w:rsidRDefault="00200F78" w:rsidP="00200F78">
      <w:pPr>
        <w:pStyle w:val="KeepWithNext"/>
        <w:rPr>
          <w:rtl/>
        </w:rPr>
      </w:pPr>
    </w:p>
    <w:p w:rsidR="00200F78" w:rsidRDefault="00200F78" w:rsidP="007D456C">
      <w:pPr>
        <w:rPr>
          <w:rtl/>
        </w:rPr>
      </w:pPr>
      <w:bookmarkStart w:id="3577" w:name="_ETM_Q1_9115600"/>
      <w:bookmarkEnd w:id="3577"/>
      <w:r>
        <w:rPr>
          <w:rFonts w:hint="cs"/>
          <w:rtl/>
        </w:rPr>
        <w:t xml:space="preserve">אני חושב שהנושא של איך </w:t>
      </w:r>
      <w:bookmarkStart w:id="3578" w:name="_ETM_Q1_9118000"/>
      <w:bookmarkEnd w:id="3578"/>
      <w:r>
        <w:rPr>
          <w:rFonts w:hint="cs"/>
          <w:rtl/>
        </w:rPr>
        <w:t xml:space="preserve">הסנגור מתנהל בתוך החקירה הוא מבחינת תמטית </w:t>
      </w:r>
      <w:r w:rsidR="00284CAE">
        <w:rPr>
          <w:rFonts w:hint="cs"/>
          <w:rtl/>
        </w:rPr>
        <w:t xml:space="preserve">הוא </w:t>
      </w:r>
      <w:r>
        <w:rPr>
          <w:rFonts w:hint="cs"/>
          <w:rtl/>
        </w:rPr>
        <w:t xml:space="preserve">מאוד חשוב. לא </w:t>
      </w:r>
      <w:bookmarkStart w:id="3579" w:name="_ETM_Q1_9126550"/>
      <w:bookmarkEnd w:id="3579"/>
      <w:r>
        <w:rPr>
          <w:rFonts w:hint="cs"/>
          <w:rtl/>
        </w:rPr>
        <w:t>ח</w:t>
      </w:r>
      <w:r w:rsidR="00284CAE">
        <w:rPr>
          <w:rFonts w:hint="cs"/>
          <w:rtl/>
        </w:rPr>
        <w:t>י</w:t>
      </w:r>
      <w:r>
        <w:rPr>
          <w:rFonts w:hint="cs"/>
          <w:rtl/>
        </w:rPr>
        <w:t xml:space="preserve">יבים לסגור אותו אבל הכיוונים בנושא הזה חשובים כי לפי </w:t>
      </w:r>
      <w:bookmarkStart w:id="3580" w:name="_ETM_Q1_9132817"/>
      <w:bookmarkEnd w:id="3580"/>
      <w:r>
        <w:rPr>
          <w:rFonts w:hint="cs"/>
          <w:rtl/>
        </w:rPr>
        <w:t xml:space="preserve">זה נדע </w:t>
      </w:r>
      <w:r>
        <w:rPr>
          <w:rtl/>
        </w:rPr>
        <w:t>–</w:t>
      </w:r>
      <w:r>
        <w:rPr>
          <w:rFonts w:hint="cs"/>
          <w:rtl/>
        </w:rPr>
        <w:t xml:space="preserve"> </w:t>
      </w:r>
      <w:r w:rsidR="00284CAE">
        <w:rPr>
          <w:rFonts w:hint="cs"/>
          <w:rtl/>
        </w:rPr>
        <w:t xml:space="preserve">אני </w:t>
      </w:r>
      <w:r>
        <w:rPr>
          <w:rFonts w:hint="cs"/>
          <w:rtl/>
        </w:rPr>
        <w:t xml:space="preserve">אומר כאפריורי. אם </w:t>
      </w:r>
      <w:r w:rsidR="00284CAE">
        <w:rPr>
          <w:rFonts w:hint="cs"/>
          <w:rtl/>
        </w:rPr>
        <w:t xml:space="preserve">הוא </w:t>
      </w:r>
      <w:bookmarkStart w:id="3581" w:name="_ETM_Q1_9140271"/>
      <w:bookmarkEnd w:id="3581"/>
      <w:r>
        <w:rPr>
          <w:rFonts w:hint="cs"/>
          <w:rtl/>
        </w:rPr>
        <w:t>סנגור עכל תקן עציץ</w:t>
      </w:r>
      <w:r w:rsidR="00284CAE">
        <w:rPr>
          <w:rFonts w:hint="cs"/>
          <w:rtl/>
        </w:rPr>
        <w:t>,</w:t>
      </w:r>
      <w:r>
        <w:rPr>
          <w:rFonts w:hint="cs"/>
          <w:rtl/>
        </w:rPr>
        <w:t xml:space="preserve"> </w:t>
      </w:r>
      <w:bookmarkStart w:id="3582" w:name="_ETM_Q1_9140967"/>
      <w:bookmarkEnd w:id="3582"/>
      <w:r w:rsidR="00284CAE">
        <w:rPr>
          <w:rFonts w:hint="cs"/>
          <w:rtl/>
        </w:rPr>
        <w:t>ההתנגדות או החשש א</w:t>
      </w:r>
      <w:r>
        <w:rPr>
          <w:rFonts w:hint="cs"/>
          <w:rtl/>
        </w:rPr>
        <w:t>ו</w:t>
      </w:r>
      <w:r w:rsidR="00284CAE">
        <w:rPr>
          <w:rFonts w:hint="cs"/>
          <w:rtl/>
        </w:rPr>
        <w:t xml:space="preserve"> </w:t>
      </w:r>
      <w:r>
        <w:rPr>
          <w:rFonts w:hint="cs"/>
          <w:rtl/>
        </w:rPr>
        <w:t>ה</w:t>
      </w:r>
      <w:r w:rsidR="00284CAE">
        <w:rPr>
          <w:rFonts w:hint="cs"/>
          <w:rtl/>
        </w:rPr>
        <w:t>פגיעה שלו בחקירה מאו</w:t>
      </w:r>
      <w:r>
        <w:rPr>
          <w:rFonts w:hint="cs"/>
          <w:rtl/>
        </w:rPr>
        <w:t>ד מצומצמת</w:t>
      </w:r>
      <w:r w:rsidR="00284CAE">
        <w:rPr>
          <w:rFonts w:hint="cs"/>
          <w:rtl/>
        </w:rPr>
        <w:t>,</w:t>
      </w:r>
      <w:r>
        <w:rPr>
          <w:rFonts w:hint="cs"/>
          <w:rtl/>
        </w:rPr>
        <w:t xml:space="preserve"> </w:t>
      </w:r>
      <w:bookmarkStart w:id="3583" w:name="_ETM_Q1_9149984"/>
      <w:bookmarkEnd w:id="3583"/>
      <w:r>
        <w:rPr>
          <w:rFonts w:hint="cs"/>
          <w:rtl/>
        </w:rPr>
        <w:t xml:space="preserve">וממילא </w:t>
      </w:r>
      <w:r w:rsidR="00284CAE">
        <w:rPr>
          <w:rFonts w:hint="cs"/>
          <w:rtl/>
        </w:rPr>
        <w:t>אפשר להיות יותר נדיבים בחלקים האח</w:t>
      </w:r>
      <w:r>
        <w:rPr>
          <w:rFonts w:hint="cs"/>
          <w:rtl/>
        </w:rPr>
        <w:t xml:space="preserve">רים. </w:t>
      </w:r>
      <w:r w:rsidR="00284CAE">
        <w:rPr>
          <w:rFonts w:hint="cs"/>
          <w:rtl/>
        </w:rPr>
        <w:t xml:space="preserve">אם אנחנו רוצים סנגור </w:t>
      </w:r>
      <w:r>
        <w:rPr>
          <w:rFonts w:hint="cs"/>
          <w:rtl/>
        </w:rPr>
        <w:t xml:space="preserve">שהוא יותר, יש לו אפשרות לבקש הפסקה, </w:t>
      </w:r>
      <w:bookmarkStart w:id="3584" w:name="_ETM_Q1_9156268"/>
      <w:bookmarkEnd w:id="3584"/>
      <w:r>
        <w:rPr>
          <w:rFonts w:hint="cs"/>
          <w:rtl/>
        </w:rPr>
        <w:t xml:space="preserve">יש לו אפשרות להתערב </w:t>
      </w:r>
      <w:r w:rsidR="007D456C">
        <w:rPr>
          <w:rFonts w:hint="cs"/>
          <w:rtl/>
        </w:rPr>
        <w:t>מ</w:t>
      </w:r>
      <w:r>
        <w:rPr>
          <w:rFonts w:hint="cs"/>
          <w:rtl/>
        </w:rPr>
        <w:t xml:space="preserve">מש ולומר אל תענה </w:t>
      </w:r>
      <w:proofErr w:type="spellStart"/>
      <w:r>
        <w:rPr>
          <w:rFonts w:hint="cs"/>
          <w:rtl/>
        </w:rPr>
        <w:t>וכו</w:t>
      </w:r>
      <w:proofErr w:type="spellEnd"/>
      <w:r>
        <w:rPr>
          <w:rFonts w:hint="cs"/>
          <w:rtl/>
        </w:rPr>
        <w:t xml:space="preserve">', </w:t>
      </w:r>
      <w:r w:rsidR="007D456C">
        <w:rPr>
          <w:rFonts w:hint="cs"/>
          <w:rtl/>
        </w:rPr>
        <w:t xml:space="preserve">אז ממילא </w:t>
      </w:r>
      <w:r>
        <w:rPr>
          <w:rFonts w:hint="cs"/>
          <w:rtl/>
        </w:rPr>
        <w:t xml:space="preserve">החשש </w:t>
      </w:r>
      <w:bookmarkStart w:id="3585" w:name="_ETM_Q1_9163068"/>
      <w:bookmarkEnd w:id="3585"/>
      <w:r>
        <w:rPr>
          <w:rFonts w:hint="cs"/>
          <w:rtl/>
        </w:rPr>
        <w:t xml:space="preserve">שמעלה המשטרה מפגיעה </w:t>
      </w:r>
      <w:r w:rsidR="007D456C">
        <w:rPr>
          <w:rFonts w:hint="cs"/>
          <w:rtl/>
        </w:rPr>
        <w:t xml:space="preserve">בעבודת החקירה שלה </w:t>
      </w:r>
      <w:r>
        <w:rPr>
          <w:rFonts w:hint="cs"/>
          <w:rtl/>
        </w:rPr>
        <w:t xml:space="preserve">יותר צריך להישמע וממילא יהיה לתת </w:t>
      </w:r>
      <w:bookmarkStart w:id="3586" w:name="_ETM_Q1_9172335"/>
      <w:bookmarkEnd w:id="3586"/>
      <w:r>
        <w:rPr>
          <w:rFonts w:hint="cs"/>
          <w:rtl/>
        </w:rPr>
        <w:t xml:space="preserve">על זה תמורה בחריגים או בהחרגות או בכלים אחרים. זה </w:t>
      </w:r>
      <w:bookmarkStart w:id="3587" w:name="_ETM_Q1_9178202"/>
      <w:bookmarkEnd w:id="3587"/>
      <w:r>
        <w:rPr>
          <w:rFonts w:hint="cs"/>
          <w:rtl/>
        </w:rPr>
        <w:t xml:space="preserve">יהיה הנושא הראשון שנדון בו. </w:t>
      </w:r>
    </w:p>
    <w:p w:rsidR="00200F78" w:rsidRDefault="00200F78" w:rsidP="00200F78">
      <w:pPr>
        <w:rPr>
          <w:rtl/>
        </w:rPr>
      </w:pPr>
      <w:bookmarkStart w:id="3588" w:name="_ETM_Q1_9183602"/>
      <w:bookmarkStart w:id="3589" w:name="_ETM_Q1_9183685"/>
      <w:bookmarkStart w:id="3590" w:name="_ETM_Q1_9184535"/>
      <w:bookmarkEnd w:id="3588"/>
      <w:bookmarkEnd w:id="3589"/>
      <w:bookmarkEnd w:id="3590"/>
    </w:p>
    <w:p w:rsidR="00200F78" w:rsidRDefault="00200F78" w:rsidP="00200F78">
      <w:pPr>
        <w:pStyle w:val="a4"/>
        <w:keepNext/>
        <w:rPr>
          <w:rtl/>
        </w:rPr>
      </w:pPr>
      <w:bookmarkStart w:id="3591" w:name="ET_speaker_6345_348"/>
      <w:r w:rsidRPr="00200F78">
        <w:rPr>
          <w:rStyle w:val="TagStyle"/>
          <w:rtl/>
        </w:rPr>
        <w:t xml:space="preserve"> &lt;&lt; דובר &gt;&gt; </w:t>
      </w:r>
      <w:r>
        <w:rPr>
          <w:rtl/>
        </w:rPr>
        <w:t>טלי גוטליב (הליכוד):</w:t>
      </w:r>
      <w:r w:rsidRPr="00200F78">
        <w:rPr>
          <w:rStyle w:val="TagStyle"/>
          <w:rtl/>
        </w:rPr>
        <w:t xml:space="preserve"> &lt;&lt; דובר &gt;&gt;</w:t>
      </w:r>
      <w:r>
        <w:rPr>
          <w:rtl/>
        </w:rPr>
        <w:t xml:space="preserve">   </w:t>
      </w:r>
      <w:bookmarkEnd w:id="3591"/>
    </w:p>
    <w:p w:rsidR="00200F78" w:rsidRDefault="00200F78" w:rsidP="00200F78">
      <w:pPr>
        <w:pStyle w:val="KeepWithNext"/>
        <w:rPr>
          <w:rtl/>
        </w:rPr>
      </w:pPr>
    </w:p>
    <w:p w:rsidR="00200F78" w:rsidRDefault="00200F78" w:rsidP="007D456C">
      <w:pPr>
        <w:rPr>
          <w:rtl/>
        </w:rPr>
      </w:pPr>
      <w:bookmarkStart w:id="3592" w:name="_ETM_Q1_9184951"/>
      <w:bookmarkStart w:id="3593" w:name="_ETM_Q1_9185001"/>
      <w:bookmarkEnd w:id="3592"/>
      <w:bookmarkEnd w:id="3593"/>
      <w:r>
        <w:rPr>
          <w:rFonts w:hint="cs"/>
          <w:rtl/>
        </w:rPr>
        <w:t xml:space="preserve">אומר כי לא אהיה בהמשך, </w:t>
      </w:r>
      <w:bookmarkStart w:id="3594" w:name="_ETM_Q1_9189135"/>
      <w:bookmarkEnd w:id="3594"/>
      <w:r w:rsidR="007D456C">
        <w:rPr>
          <w:rFonts w:hint="cs"/>
          <w:rtl/>
        </w:rPr>
        <w:t xml:space="preserve">רק </w:t>
      </w:r>
      <w:r>
        <w:rPr>
          <w:rFonts w:hint="cs"/>
          <w:rtl/>
        </w:rPr>
        <w:t>לפרוטוקול</w:t>
      </w:r>
      <w:r w:rsidR="007D456C">
        <w:rPr>
          <w:rFonts w:hint="cs"/>
          <w:rtl/>
        </w:rPr>
        <w:t xml:space="preserve">, לא </w:t>
      </w:r>
      <w:bookmarkStart w:id="3595" w:name="_ETM_Q1_9190956"/>
      <w:bookmarkEnd w:id="3595"/>
      <w:r w:rsidR="007D456C">
        <w:rPr>
          <w:rFonts w:hint="cs"/>
          <w:rtl/>
        </w:rPr>
        <w:t>נכנסת כי זה סוגיה מאוד גדולה מה המצב של סנגור אבל</w:t>
      </w:r>
      <w:r>
        <w:rPr>
          <w:rFonts w:hint="cs"/>
          <w:rtl/>
        </w:rPr>
        <w:t xml:space="preserve"> מה שבטוח שמותר לאדם </w:t>
      </w:r>
      <w:r w:rsidR="007D456C">
        <w:rPr>
          <w:rFonts w:hint="cs"/>
          <w:rtl/>
        </w:rPr>
        <w:t xml:space="preserve">גם במהלך חקירה </w:t>
      </w:r>
      <w:r>
        <w:rPr>
          <w:rFonts w:hint="cs"/>
          <w:rtl/>
        </w:rPr>
        <w:t>לבקש להי</w:t>
      </w:r>
      <w:r w:rsidR="007D456C">
        <w:rPr>
          <w:rFonts w:hint="cs"/>
          <w:rtl/>
        </w:rPr>
        <w:t>ו</w:t>
      </w:r>
      <w:r>
        <w:rPr>
          <w:rFonts w:hint="cs"/>
          <w:rtl/>
        </w:rPr>
        <w:t>ועץ עם עורך דין</w:t>
      </w:r>
      <w:bookmarkStart w:id="3596" w:name="_ETM_Q1_9197085"/>
      <w:bookmarkEnd w:id="3596"/>
      <w:r w:rsidR="007D456C">
        <w:rPr>
          <w:rFonts w:hint="cs"/>
          <w:rtl/>
        </w:rPr>
        <w:t xml:space="preserve"> בשוטף. אז שיהיה ברור שאם זה </w:t>
      </w:r>
      <w:bookmarkStart w:id="3597" w:name="_ETM_Q1_9197569"/>
      <w:bookmarkEnd w:id="3597"/>
      <w:r w:rsidR="007D456C">
        <w:rPr>
          <w:rFonts w:hint="cs"/>
          <w:rtl/>
        </w:rPr>
        <w:t xml:space="preserve">נוכח באותו חדר כמובן </w:t>
      </w:r>
      <w:r>
        <w:rPr>
          <w:rFonts w:hint="cs"/>
          <w:rtl/>
        </w:rPr>
        <w:t xml:space="preserve">צריך לעשות הכול כדי לשמור על החיסיון </w:t>
      </w:r>
      <w:r w:rsidR="007D456C">
        <w:rPr>
          <w:rtl/>
        </w:rPr>
        <w:t>–</w:t>
      </w:r>
      <w:r w:rsidR="007D456C">
        <w:rPr>
          <w:rFonts w:hint="cs"/>
          <w:rtl/>
        </w:rPr>
        <w:t xml:space="preserve"> בדרך כלל ההקלטות נמשכות </w:t>
      </w:r>
      <w:bookmarkStart w:id="3598" w:name="_ETM_Q1_9203448"/>
      <w:bookmarkEnd w:id="3598"/>
      <w:r>
        <w:rPr>
          <w:rFonts w:hint="cs"/>
          <w:rtl/>
        </w:rPr>
        <w:t xml:space="preserve">בהקשר זה. </w:t>
      </w:r>
    </w:p>
    <w:p w:rsidR="00200F78" w:rsidRDefault="00200F78" w:rsidP="00200F78">
      <w:pPr>
        <w:rPr>
          <w:rtl/>
        </w:rPr>
      </w:pPr>
      <w:bookmarkStart w:id="3599" w:name="_ETM_Q1_9204452"/>
      <w:bookmarkStart w:id="3600" w:name="_ETM_Q1_9204538"/>
      <w:bookmarkEnd w:id="3599"/>
      <w:bookmarkEnd w:id="3600"/>
    </w:p>
    <w:p w:rsidR="00200F78" w:rsidRDefault="00200F78" w:rsidP="00200F78">
      <w:pPr>
        <w:pStyle w:val="af6"/>
        <w:keepNext/>
        <w:rPr>
          <w:rtl/>
        </w:rPr>
      </w:pPr>
      <w:bookmarkStart w:id="3601" w:name="ET_yor_6157_349"/>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601"/>
    </w:p>
    <w:p w:rsidR="00200F78" w:rsidRDefault="00200F78" w:rsidP="00200F78">
      <w:pPr>
        <w:pStyle w:val="KeepWithNext"/>
        <w:rPr>
          <w:rtl/>
        </w:rPr>
      </w:pPr>
    </w:p>
    <w:p w:rsidR="00200F78" w:rsidRDefault="00200F78" w:rsidP="00200F78">
      <w:pPr>
        <w:rPr>
          <w:rtl/>
        </w:rPr>
      </w:pPr>
      <w:bookmarkStart w:id="3602" w:name="_ETM_Q1_9205102"/>
      <w:bookmarkEnd w:id="3602"/>
      <w:r>
        <w:rPr>
          <w:rFonts w:hint="cs"/>
          <w:rtl/>
        </w:rPr>
        <w:t xml:space="preserve">זה </w:t>
      </w:r>
      <w:bookmarkStart w:id="3603" w:name="_ETM_Q1_9205852"/>
      <w:bookmarkEnd w:id="3603"/>
      <w:r>
        <w:rPr>
          <w:rFonts w:hint="cs"/>
          <w:rtl/>
        </w:rPr>
        <w:t>בעולם הלוגיסטי.</w:t>
      </w:r>
    </w:p>
    <w:p w:rsidR="00200F78" w:rsidRDefault="00200F78" w:rsidP="00200F78">
      <w:pPr>
        <w:rPr>
          <w:rtl/>
        </w:rPr>
      </w:pPr>
      <w:bookmarkStart w:id="3604" w:name="_ETM_Q1_9208236"/>
      <w:bookmarkStart w:id="3605" w:name="_ETM_Q1_9208319"/>
      <w:bookmarkEnd w:id="3604"/>
      <w:bookmarkEnd w:id="3605"/>
    </w:p>
    <w:p w:rsidR="00200F78" w:rsidRDefault="00200F78" w:rsidP="00200F78">
      <w:pPr>
        <w:pStyle w:val="-"/>
        <w:keepNext/>
        <w:rPr>
          <w:rtl/>
        </w:rPr>
      </w:pPr>
      <w:bookmarkStart w:id="3606" w:name="ET_speakercontinue_6345_350"/>
      <w:r w:rsidRPr="00200F78">
        <w:rPr>
          <w:rStyle w:val="TagStyle"/>
          <w:rtl/>
        </w:rPr>
        <w:t xml:space="preserve"> &lt;&lt; דובר_המשך &gt;&gt; </w:t>
      </w:r>
      <w:r>
        <w:rPr>
          <w:rtl/>
        </w:rPr>
        <w:t>טלי גוטליב (הליכוד):</w:t>
      </w:r>
      <w:r w:rsidRPr="00200F78">
        <w:rPr>
          <w:rStyle w:val="TagStyle"/>
          <w:rtl/>
        </w:rPr>
        <w:t xml:space="preserve"> &lt;&lt; דובר_המשך &gt;&gt;</w:t>
      </w:r>
      <w:r>
        <w:rPr>
          <w:rtl/>
        </w:rPr>
        <w:t xml:space="preserve">   </w:t>
      </w:r>
      <w:bookmarkEnd w:id="3606"/>
    </w:p>
    <w:p w:rsidR="00200F78" w:rsidRDefault="00200F78" w:rsidP="00200F78">
      <w:pPr>
        <w:pStyle w:val="KeepWithNext"/>
        <w:rPr>
          <w:rtl/>
        </w:rPr>
      </w:pPr>
    </w:p>
    <w:p w:rsidR="00200F78" w:rsidRDefault="00200F78" w:rsidP="007D456C">
      <w:pPr>
        <w:rPr>
          <w:rtl/>
        </w:rPr>
      </w:pPr>
      <w:bookmarkStart w:id="3607" w:name="_ETM_Q1_9208852"/>
      <w:bookmarkEnd w:id="3607"/>
      <w:r>
        <w:rPr>
          <w:rFonts w:hint="cs"/>
          <w:rtl/>
        </w:rPr>
        <w:t>לא תמיד. לפעמים בכוונת מכו</w:t>
      </w:r>
      <w:r w:rsidR="00161A06">
        <w:rPr>
          <w:rFonts w:hint="cs"/>
          <w:rtl/>
        </w:rPr>
        <w:t>ון</w:t>
      </w:r>
      <w:r>
        <w:rPr>
          <w:rFonts w:hint="cs"/>
          <w:rtl/>
        </w:rPr>
        <w:t xml:space="preserve">. </w:t>
      </w:r>
      <w:r w:rsidR="007D456C">
        <w:rPr>
          <w:rFonts w:hint="cs"/>
          <w:rtl/>
        </w:rPr>
        <w:t xml:space="preserve">שמירת החיסיון צריכה להיות מובהקת בהיוועצות </w:t>
      </w:r>
      <w:r>
        <w:rPr>
          <w:rFonts w:hint="cs"/>
          <w:rtl/>
        </w:rPr>
        <w:t>בחדר חקירות</w:t>
      </w:r>
      <w:bookmarkStart w:id="3608" w:name="_ETM_Q1_9216518"/>
      <w:bookmarkStart w:id="3609" w:name="_ETM_Q1_9216578"/>
      <w:bookmarkEnd w:id="3608"/>
      <w:bookmarkEnd w:id="3609"/>
      <w:r w:rsidR="007D456C">
        <w:rPr>
          <w:rFonts w:hint="cs"/>
          <w:rtl/>
        </w:rPr>
        <w:t>,</w:t>
      </w:r>
      <w:r>
        <w:rPr>
          <w:rFonts w:hint="cs"/>
          <w:rtl/>
        </w:rPr>
        <w:t xml:space="preserve"> במהלך החקירה.</w:t>
      </w:r>
    </w:p>
    <w:p w:rsidR="00200F78" w:rsidRDefault="00200F78" w:rsidP="00200F78">
      <w:pPr>
        <w:rPr>
          <w:rtl/>
        </w:rPr>
      </w:pPr>
      <w:bookmarkStart w:id="3610" w:name="_ETM_Q1_9219569"/>
      <w:bookmarkStart w:id="3611" w:name="_ETM_Q1_9219669"/>
      <w:bookmarkEnd w:id="3610"/>
      <w:bookmarkEnd w:id="3611"/>
    </w:p>
    <w:p w:rsidR="00200F78" w:rsidRDefault="00200F78" w:rsidP="00200F78">
      <w:pPr>
        <w:pStyle w:val="af6"/>
        <w:keepNext/>
        <w:rPr>
          <w:rtl/>
        </w:rPr>
      </w:pPr>
      <w:bookmarkStart w:id="3612" w:name="ET_yor_6157_351"/>
      <w:r w:rsidRPr="00200F78">
        <w:rPr>
          <w:rStyle w:val="TagStyle"/>
          <w:rtl/>
        </w:rPr>
        <w:t xml:space="preserve"> &lt;&lt; יור &gt;&gt; </w:t>
      </w:r>
      <w:r>
        <w:rPr>
          <w:rtl/>
        </w:rPr>
        <w:t xml:space="preserve">היו"ר שמחה </w:t>
      </w:r>
      <w:proofErr w:type="spellStart"/>
      <w:r>
        <w:rPr>
          <w:rtl/>
        </w:rPr>
        <w:t>רוטמן</w:t>
      </w:r>
      <w:proofErr w:type="spellEnd"/>
      <w:r>
        <w:rPr>
          <w:rtl/>
        </w:rPr>
        <w:t>:</w:t>
      </w:r>
      <w:r w:rsidRPr="00200F78">
        <w:rPr>
          <w:rStyle w:val="TagStyle"/>
          <w:rtl/>
        </w:rPr>
        <w:t xml:space="preserve"> &lt;&lt; יור &gt;&gt;</w:t>
      </w:r>
      <w:r>
        <w:rPr>
          <w:rtl/>
        </w:rPr>
        <w:t xml:space="preserve">   </w:t>
      </w:r>
      <w:bookmarkEnd w:id="3612"/>
    </w:p>
    <w:p w:rsidR="00200F78" w:rsidRDefault="00200F78" w:rsidP="00200F78">
      <w:pPr>
        <w:pStyle w:val="KeepWithNext"/>
        <w:rPr>
          <w:rtl/>
        </w:rPr>
      </w:pPr>
    </w:p>
    <w:p w:rsidR="00200F78" w:rsidRDefault="007D456C" w:rsidP="007D456C">
      <w:pPr>
        <w:rPr>
          <w:rtl/>
        </w:rPr>
      </w:pPr>
      <w:bookmarkStart w:id="3613" w:name="_ETM_Q1_9220169"/>
      <w:bookmarkEnd w:id="3613"/>
      <w:r>
        <w:rPr>
          <w:rFonts w:hint="cs"/>
          <w:rtl/>
        </w:rPr>
        <w:t xml:space="preserve">אפשרות אחרת זה סוגיה </w:t>
      </w:r>
      <w:bookmarkStart w:id="3614" w:name="_ETM_Q1_9221883"/>
      <w:bookmarkEnd w:id="3614"/>
      <w:r>
        <w:rPr>
          <w:rFonts w:hint="cs"/>
          <w:rtl/>
        </w:rPr>
        <w:t xml:space="preserve">של מהי חקירה </w:t>
      </w:r>
      <w:r w:rsidR="00200F78">
        <w:rPr>
          <w:rFonts w:hint="cs"/>
          <w:rtl/>
        </w:rPr>
        <w:t xml:space="preserve">שזה </w:t>
      </w:r>
      <w:bookmarkStart w:id="3615" w:name="_ETM_Q1_9220553"/>
      <w:bookmarkEnd w:id="3615"/>
      <w:r w:rsidR="00200F78">
        <w:rPr>
          <w:rFonts w:hint="cs"/>
          <w:rtl/>
        </w:rPr>
        <w:t>הסוגיה שטלי העלתה קודם</w:t>
      </w:r>
      <w:r>
        <w:rPr>
          <w:rFonts w:hint="cs"/>
          <w:rtl/>
        </w:rPr>
        <w:t xml:space="preserve">, האם חקירה זה גם תשאול, גם </w:t>
      </w:r>
      <w:r w:rsidR="00200F78">
        <w:rPr>
          <w:rFonts w:hint="cs"/>
          <w:rtl/>
        </w:rPr>
        <w:t xml:space="preserve">חקירה באזהרה. זה נושא </w:t>
      </w:r>
      <w:bookmarkStart w:id="3616" w:name="_ETM_Q1_9228603"/>
      <w:bookmarkEnd w:id="3616"/>
      <w:r w:rsidR="00200F78">
        <w:rPr>
          <w:rFonts w:hint="cs"/>
          <w:rtl/>
        </w:rPr>
        <w:t>שמתאים לחצי שעה</w:t>
      </w:r>
      <w:r>
        <w:rPr>
          <w:rFonts w:hint="cs"/>
          <w:rtl/>
        </w:rPr>
        <w:t>,</w:t>
      </w:r>
      <w:r w:rsidR="00200F78">
        <w:rPr>
          <w:rFonts w:hint="cs"/>
          <w:rtl/>
        </w:rPr>
        <w:t xml:space="preserve"> אז נתחיל בזה. הגדרת חקירה. הפס</w:t>
      </w:r>
      <w:bookmarkStart w:id="3617" w:name="_ETM_Q1_9249087"/>
      <w:bookmarkEnd w:id="3617"/>
      <w:r w:rsidR="00200F78">
        <w:rPr>
          <w:rFonts w:hint="cs"/>
          <w:rtl/>
        </w:rPr>
        <w:t xml:space="preserve">קה של רבע שעה. </w:t>
      </w:r>
    </w:p>
    <w:p w:rsidR="00200F78" w:rsidRDefault="00200F78" w:rsidP="00200F78">
      <w:pPr>
        <w:rPr>
          <w:rtl/>
        </w:rPr>
      </w:pPr>
      <w:bookmarkStart w:id="3618" w:name="_ETM_Q1_9264554"/>
      <w:bookmarkStart w:id="3619" w:name="_ETM_Q1_9264637"/>
      <w:bookmarkEnd w:id="3618"/>
      <w:bookmarkEnd w:id="3619"/>
    </w:p>
    <w:p w:rsidR="00200F78" w:rsidRDefault="00200F78" w:rsidP="00200F78">
      <w:pPr>
        <w:rPr>
          <w:rtl/>
        </w:rPr>
      </w:pPr>
      <w:bookmarkStart w:id="3620" w:name="_ETM_Q1_9264987"/>
      <w:bookmarkStart w:id="3621" w:name="_ETM_Q1_9265054"/>
      <w:bookmarkEnd w:id="3620"/>
      <w:bookmarkEnd w:id="3621"/>
    </w:p>
    <w:p w:rsidR="009920D5" w:rsidRDefault="009920D5" w:rsidP="009920D5">
      <w:pPr>
        <w:pStyle w:val="afa"/>
        <w:keepNext/>
        <w:rPr>
          <w:rtl/>
        </w:rPr>
      </w:pPr>
      <w:bookmarkStart w:id="3622" w:name="ET_meetingbreak_352"/>
      <w:r w:rsidRPr="009920D5">
        <w:rPr>
          <w:rStyle w:val="TagStyle"/>
          <w:rtl/>
        </w:rPr>
        <w:t xml:space="preserve"> &lt;&lt; הפסקה &gt;&gt; </w:t>
      </w:r>
      <w:r>
        <w:rPr>
          <w:rtl/>
        </w:rPr>
        <w:t xml:space="preserve">(הישיבה נפסקה בשעה 11:34 </w:t>
      </w:r>
      <w:proofErr w:type="spellStart"/>
      <w:r>
        <w:rPr>
          <w:rtl/>
        </w:rPr>
        <w:t>ונתחדשה</w:t>
      </w:r>
      <w:proofErr w:type="spellEnd"/>
      <w:r>
        <w:rPr>
          <w:rtl/>
        </w:rPr>
        <w:t xml:space="preserve"> בשעה 11:50.)</w:t>
      </w:r>
      <w:r w:rsidRPr="009920D5">
        <w:rPr>
          <w:rStyle w:val="TagStyle"/>
          <w:rtl/>
        </w:rPr>
        <w:t xml:space="preserve"> &lt;&lt; הפסקה &gt;&gt;</w:t>
      </w:r>
      <w:r>
        <w:rPr>
          <w:rtl/>
        </w:rPr>
        <w:t xml:space="preserve">   </w:t>
      </w:r>
      <w:bookmarkEnd w:id="3622"/>
    </w:p>
    <w:p w:rsidR="009920D5" w:rsidRDefault="009920D5" w:rsidP="009920D5">
      <w:pPr>
        <w:pStyle w:val="KeepWithNext"/>
        <w:rPr>
          <w:rtl/>
        </w:rPr>
      </w:pPr>
    </w:p>
    <w:p w:rsidR="009920D5" w:rsidRDefault="009920D5" w:rsidP="009920D5">
      <w:pPr>
        <w:rPr>
          <w:rtl/>
        </w:rPr>
      </w:pPr>
      <w:bookmarkStart w:id="3623" w:name="_ETM_Q1_9275188"/>
      <w:bookmarkEnd w:id="3623"/>
    </w:p>
    <w:p w:rsidR="009920D5" w:rsidRDefault="009920D5" w:rsidP="009920D5">
      <w:pPr>
        <w:pStyle w:val="af6"/>
        <w:keepNext/>
        <w:rPr>
          <w:rtl/>
        </w:rPr>
      </w:pPr>
      <w:bookmarkStart w:id="3624" w:name="ET_yor_6157_353"/>
      <w:r w:rsidRPr="009920D5">
        <w:rPr>
          <w:rStyle w:val="TagStyle"/>
          <w:rtl/>
        </w:rPr>
        <w:t xml:space="preserve"> &lt;&lt; יור &gt;&gt; </w:t>
      </w:r>
      <w:r>
        <w:rPr>
          <w:rtl/>
        </w:rPr>
        <w:t xml:space="preserve">היו"ר שמחה </w:t>
      </w:r>
      <w:proofErr w:type="spellStart"/>
      <w:r>
        <w:rPr>
          <w:rtl/>
        </w:rPr>
        <w:t>רוטמן</w:t>
      </w:r>
      <w:proofErr w:type="spellEnd"/>
      <w:r>
        <w:rPr>
          <w:rtl/>
        </w:rPr>
        <w:t>:</w:t>
      </w:r>
      <w:r w:rsidRPr="009920D5">
        <w:rPr>
          <w:rStyle w:val="TagStyle"/>
          <w:rtl/>
        </w:rPr>
        <w:t xml:space="preserve"> &lt;&lt; יור &gt;&gt;</w:t>
      </w:r>
      <w:r>
        <w:rPr>
          <w:rtl/>
        </w:rPr>
        <w:t xml:space="preserve">   </w:t>
      </w:r>
      <w:bookmarkEnd w:id="3624"/>
    </w:p>
    <w:p w:rsidR="009920D5" w:rsidRDefault="009920D5" w:rsidP="009920D5">
      <w:pPr>
        <w:pStyle w:val="KeepWithNext"/>
        <w:rPr>
          <w:rtl/>
        </w:rPr>
      </w:pPr>
    </w:p>
    <w:p w:rsidR="009920D5" w:rsidRDefault="009920D5" w:rsidP="009920D5">
      <w:pPr>
        <w:rPr>
          <w:rtl/>
        </w:rPr>
      </w:pPr>
      <w:bookmarkStart w:id="3625" w:name="_ETM_Q1_9278387"/>
      <w:bookmarkEnd w:id="3625"/>
      <w:r>
        <w:rPr>
          <w:rFonts w:hint="cs"/>
          <w:rtl/>
        </w:rPr>
        <w:t xml:space="preserve">אני מחדש את הישיבה. </w:t>
      </w:r>
      <w:r w:rsidR="00C356A0">
        <w:rPr>
          <w:rFonts w:hint="cs"/>
          <w:rtl/>
        </w:rPr>
        <w:t>בבקשה.</w:t>
      </w:r>
    </w:p>
    <w:p w:rsidR="00C356A0" w:rsidRDefault="00C356A0" w:rsidP="009920D5">
      <w:pPr>
        <w:rPr>
          <w:rtl/>
        </w:rPr>
      </w:pPr>
      <w:bookmarkStart w:id="3626" w:name="_ETM_Q1_10780976"/>
      <w:bookmarkStart w:id="3627" w:name="_ETM_Q1_10781044"/>
      <w:bookmarkStart w:id="3628" w:name="_ETM_Q1_10782627"/>
      <w:bookmarkEnd w:id="3626"/>
      <w:bookmarkEnd w:id="3627"/>
      <w:bookmarkEnd w:id="3628"/>
    </w:p>
    <w:p w:rsidR="00C356A0" w:rsidRDefault="00C356A0" w:rsidP="00C356A0">
      <w:pPr>
        <w:pStyle w:val="af9"/>
        <w:keepNext/>
        <w:rPr>
          <w:rtl/>
        </w:rPr>
      </w:pPr>
      <w:bookmarkStart w:id="3629" w:name="ET_guest_571712_354"/>
      <w:r w:rsidRPr="00C356A0">
        <w:rPr>
          <w:rStyle w:val="TagStyle"/>
          <w:rtl/>
        </w:rPr>
        <w:t xml:space="preserve"> &lt;&lt; אורח &gt;&gt; </w:t>
      </w:r>
      <w:r>
        <w:rPr>
          <w:rtl/>
        </w:rPr>
        <w:t>יפעת רווה:</w:t>
      </w:r>
      <w:r w:rsidRPr="00C356A0">
        <w:rPr>
          <w:rStyle w:val="TagStyle"/>
          <w:rtl/>
        </w:rPr>
        <w:t xml:space="preserve"> &lt;&lt; אורח &gt;&gt;</w:t>
      </w:r>
      <w:r>
        <w:rPr>
          <w:rtl/>
        </w:rPr>
        <w:t xml:space="preserve">   </w:t>
      </w:r>
      <w:bookmarkEnd w:id="3629"/>
    </w:p>
    <w:p w:rsidR="00C356A0" w:rsidRDefault="00C356A0" w:rsidP="00C356A0">
      <w:pPr>
        <w:pStyle w:val="KeepWithNext"/>
        <w:rPr>
          <w:rtl/>
        </w:rPr>
      </w:pPr>
    </w:p>
    <w:p w:rsidR="007D456C" w:rsidRDefault="00C356A0" w:rsidP="00C356A0">
      <w:pPr>
        <w:rPr>
          <w:rtl/>
        </w:rPr>
      </w:pPr>
      <w:bookmarkStart w:id="3630" w:name="_ETM_Q1_10783043"/>
      <w:bookmarkStart w:id="3631" w:name="_ETM_Q1_10783077"/>
      <w:bookmarkEnd w:id="3630"/>
      <w:bookmarkEnd w:id="3631"/>
      <w:r>
        <w:rPr>
          <w:rFonts w:hint="cs"/>
          <w:rtl/>
        </w:rPr>
        <w:t>אני רוצה לחזור, הדי</w:t>
      </w:r>
      <w:r w:rsidR="00161A06">
        <w:rPr>
          <w:rFonts w:hint="cs"/>
          <w:rtl/>
        </w:rPr>
        <w:t>ון</w:t>
      </w:r>
      <w:r>
        <w:rPr>
          <w:rFonts w:hint="cs"/>
          <w:rtl/>
        </w:rPr>
        <w:t xml:space="preserve"> היה על הנתונים אך </w:t>
      </w:r>
      <w:bookmarkStart w:id="3632" w:name="_ETM_Q1_10791477"/>
      <w:bookmarkEnd w:id="3632"/>
      <w:r>
        <w:rPr>
          <w:rFonts w:hint="cs"/>
          <w:rtl/>
        </w:rPr>
        <w:t xml:space="preserve">רוצה לעשות יישור קו גם על </w:t>
      </w:r>
      <w:r w:rsidR="007D456C">
        <w:rPr>
          <w:rFonts w:hint="cs"/>
          <w:rtl/>
        </w:rPr>
        <w:t>ה</w:t>
      </w:r>
      <w:r>
        <w:rPr>
          <w:rFonts w:hint="cs"/>
          <w:rtl/>
        </w:rPr>
        <w:t xml:space="preserve">עבודה שנעשית במקביל במשרד </w:t>
      </w:r>
      <w:bookmarkStart w:id="3633" w:name="_ETM_Q1_10797994"/>
      <w:bookmarkEnd w:id="3633"/>
      <w:r>
        <w:rPr>
          <w:rFonts w:hint="cs"/>
          <w:rtl/>
        </w:rPr>
        <w:t xml:space="preserve">המשפטים יחד עם המשטרה בהתאם להחלטת ועדת שרים כדי לנסות </w:t>
      </w:r>
      <w:bookmarkStart w:id="3634" w:name="_ETM_Q1_10804961"/>
      <w:bookmarkEnd w:id="3634"/>
      <w:r>
        <w:rPr>
          <w:rFonts w:hint="cs"/>
          <w:rtl/>
        </w:rPr>
        <w:t>לראות</w:t>
      </w:r>
      <w:r w:rsidR="007D456C">
        <w:rPr>
          <w:rFonts w:hint="cs"/>
          <w:rtl/>
        </w:rPr>
        <w:t>,</w:t>
      </w:r>
      <w:r>
        <w:rPr>
          <w:rFonts w:hint="cs"/>
          <w:rtl/>
        </w:rPr>
        <w:t xml:space="preserve"> האם אפשר למצוא </w:t>
      </w:r>
      <w:r w:rsidR="007D456C">
        <w:rPr>
          <w:rFonts w:hint="cs"/>
          <w:rtl/>
        </w:rPr>
        <w:t xml:space="preserve">איזה </w:t>
      </w:r>
      <w:r>
        <w:rPr>
          <w:rFonts w:hint="cs"/>
          <w:rtl/>
        </w:rPr>
        <w:t xml:space="preserve">מתווה מוסכם. </w:t>
      </w:r>
    </w:p>
    <w:p w:rsidR="007D456C" w:rsidRDefault="007D456C" w:rsidP="00C356A0">
      <w:pPr>
        <w:rPr>
          <w:rtl/>
        </w:rPr>
      </w:pPr>
      <w:bookmarkStart w:id="3635" w:name="_ETM_Q1_10814207"/>
      <w:bookmarkStart w:id="3636" w:name="_ETM_Q1_10814247"/>
      <w:bookmarkEnd w:id="3635"/>
      <w:bookmarkEnd w:id="3636"/>
    </w:p>
    <w:p w:rsidR="00C356A0" w:rsidRDefault="00C356A0" w:rsidP="007D456C">
      <w:pPr>
        <w:rPr>
          <w:rtl/>
        </w:rPr>
      </w:pPr>
      <w:bookmarkStart w:id="3637" w:name="_ETM_Q1_10814331"/>
      <w:bookmarkStart w:id="3638" w:name="_ETM_Q1_10814363"/>
      <w:bookmarkEnd w:id="3637"/>
      <w:bookmarkEnd w:id="3638"/>
      <w:r>
        <w:rPr>
          <w:rFonts w:hint="cs"/>
          <w:rtl/>
        </w:rPr>
        <w:t xml:space="preserve">התקיימה סדרת ישיבות שבהן </w:t>
      </w:r>
      <w:bookmarkStart w:id="3639" w:name="_ETM_Q1_10814411"/>
      <w:bookmarkEnd w:id="3639"/>
      <w:r>
        <w:rPr>
          <w:rFonts w:hint="cs"/>
          <w:rtl/>
        </w:rPr>
        <w:t xml:space="preserve">גם ניסינו לבדוק את הנתונים ולבדוק </w:t>
      </w:r>
      <w:r w:rsidR="007D456C">
        <w:rPr>
          <w:rFonts w:hint="cs"/>
          <w:rtl/>
        </w:rPr>
        <w:t xml:space="preserve">כל מיני הצעות של המשטרה שנגעו גם </w:t>
      </w:r>
      <w:bookmarkStart w:id="3640" w:name="_ETM_Q1_10820742"/>
      <w:bookmarkEnd w:id="3640"/>
      <w:r>
        <w:rPr>
          <w:rFonts w:hint="cs"/>
          <w:rtl/>
        </w:rPr>
        <w:t xml:space="preserve">לרשימת העבירות שעליהן תחול </w:t>
      </w:r>
      <w:bookmarkStart w:id="3641" w:name="_ETM_Q1_10823361"/>
      <w:bookmarkEnd w:id="3641"/>
      <w:r w:rsidR="007D456C">
        <w:rPr>
          <w:rFonts w:hint="cs"/>
          <w:rtl/>
        </w:rPr>
        <w:t>ההצעה</w:t>
      </w:r>
      <w:r>
        <w:rPr>
          <w:rFonts w:hint="cs"/>
          <w:rtl/>
        </w:rPr>
        <w:t>.</w:t>
      </w:r>
      <w:r w:rsidR="007D456C">
        <w:rPr>
          <w:rFonts w:hint="cs"/>
          <w:rtl/>
        </w:rPr>
        <w:t xml:space="preserve"> </w:t>
      </w:r>
      <w:r>
        <w:rPr>
          <w:rFonts w:hint="cs"/>
          <w:rtl/>
        </w:rPr>
        <w:t xml:space="preserve">גם לנושא קבוצות גיל, </w:t>
      </w:r>
      <w:r w:rsidR="007D456C">
        <w:rPr>
          <w:rFonts w:hint="cs"/>
          <w:rtl/>
        </w:rPr>
        <w:t>גם למקרים נוספים כמו יותר מחשוד אחד. אנחנו ממתי</w:t>
      </w:r>
      <w:r>
        <w:rPr>
          <w:rFonts w:hint="cs"/>
          <w:rtl/>
        </w:rPr>
        <w:t>נים ל</w:t>
      </w:r>
      <w:r w:rsidR="007D456C">
        <w:rPr>
          <w:rFonts w:hint="cs"/>
          <w:rtl/>
        </w:rPr>
        <w:t>ת</w:t>
      </w:r>
      <w:r>
        <w:rPr>
          <w:rFonts w:hint="cs"/>
          <w:rtl/>
        </w:rPr>
        <w:t xml:space="preserve">שובות </w:t>
      </w:r>
      <w:bookmarkStart w:id="3642" w:name="_ETM_Q1_10830345"/>
      <w:bookmarkEnd w:id="3642"/>
      <w:r>
        <w:rPr>
          <w:rFonts w:hint="cs"/>
          <w:rtl/>
        </w:rPr>
        <w:t>סופיות כי הדברים האלה נבדקים על ידי</w:t>
      </w:r>
      <w:r w:rsidR="007D456C">
        <w:rPr>
          <w:rFonts w:hint="cs"/>
          <w:rtl/>
        </w:rPr>
        <w:t>הם</w:t>
      </w:r>
      <w:r>
        <w:rPr>
          <w:rFonts w:hint="cs"/>
          <w:rtl/>
        </w:rPr>
        <w:t xml:space="preserve"> גם מבחינת פילוח </w:t>
      </w:r>
      <w:bookmarkStart w:id="3643" w:name="_ETM_Q1_10837545"/>
      <w:bookmarkEnd w:id="3643"/>
      <w:r w:rsidR="007D456C">
        <w:rPr>
          <w:rFonts w:hint="cs"/>
          <w:rtl/>
        </w:rPr>
        <w:t xml:space="preserve">נתונים וכל הצעה </w:t>
      </w:r>
      <w:r>
        <w:rPr>
          <w:rFonts w:hint="cs"/>
          <w:rtl/>
        </w:rPr>
        <w:t xml:space="preserve">דורשת </w:t>
      </w:r>
      <w:r w:rsidR="007D456C">
        <w:rPr>
          <w:rFonts w:hint="cs"/>
          <w:rtl/>
        </w:rPr>
        <w:t>אישור</w:t>
      </w:r>
      <w:r>
        <w:rPr>
          <w:rFonts w:hint="cs"/>
          <w:rtl/>
        </w:rPr>
        <w:t xml:space="preserve">ים. העבודה הזאת ממשיכה להיעשות. תמשיך </w:t>
      </w:r>
      <w:bookmarkStart w:id="3644" w:name="_ETM_Q1_10848762"/>
      <w:bookmarkEnd w:id="3644"/>
      <w:r>
        <w:rPr>
          <w:rFonts w:hint="cs"/>
          <w:rtl/>
        </w:rPr>
        <w:t>גם בשבוע הבא</w:t>
      </w:r>
      <w:r w:rsidR="007D456C">
        <w:rPr>
          <w:rFonts w:hint="cs"/>
          <w:rtl/>
        </w:rPr>
        <w:t xml:space="preserve">. חשוב לי גם </w:t>
      </w:r>
      <w:bookmarkStart w:id="3645" w:name="_ETM_Q1_10846883"/>
      <w:bookmarkEnd w:id="3645"/>
      <w:r w:rsidR="007D456C">
        <w:rPr>
          <w:rFonts w:hint="cs"/>
          <w:rtl/>
        </w:rPr>
        <w:t>מבחינת הוועדה</w:t>
      </w:r>
      <w:r>
        <w:rPr>
          <w:rFonts w:hint="cs"/>
          <w:rtl/>
        </w:rPr>
        <w:t xml:space="preserve"> </w:t>
      </w:r>
      <w:r w:rsidR="007D456C">
        <w:rPr>
          <w:rFonts w:hint="cs"/>
          <w:rtl/>
        </w:rPr>
        <w:t xml:space="preserve">שתדעו שממשיכה להיעשות עבודה כדי שכן ננסה </w:t>
      </w:r>
      <w:bookmarkStart w:id="3646" w:name="_ETM_Q1_10852601"/>
      <w:bookmarkEnd w:id="3646"/>
      <w:r w:rsidR="007D456C">
        <w:rPr>
          <w:rFonts w:hint="cs"/>
          <w:rtl/>
        </w:rPr>
        <w:t xml:space="preserve">להגיע למשהו שבמידת הצורך </w:t>
      </w:r>
      <w:r>
        <w:rPr>
          <w:rFonts w:hint="cs"/>
          <w:rtl/>
        </w:rPr>
        <w:t xml:space="preserve">נחזור לוועדת שרים אבל </w:t>
      </w:r>
      <w:r w:rsidR="007D456C">
        <w:rPr>
          <w:rFonts w:hint="cs"/>
          <w:rtl/>
        </w:rPr>
        <w:t xml:space="preserve">בהתאם להחלטת ועדת שרים </w:t>
      </w:r>
      <w:r>
        <w:rPr>
          <w:rFonts w:hint="cs"/>
          <w:rtl/>
        </w:rPr>
        <w:t xml:space="preserve">ננסה </w:t>
      </w:r>
      <w:bookmarkStart w:id="3647" w:name="_ETM_Q1_10856878"/>
      <w:bookmarkEnd w:id="3647"/>
      <w:r>
        <w:rPr>
          <w:rFonts w:hint="cs"/>
          <w:rtl/>
        </w:rPr>
        <w:t xml:space="preserve">להגיע למשהו שאפשר להסכים עליו. </w:t>
      </w:r>
    </w:p>
    <w:p w:rsidR="009B3AD8" w:rsidRDefault="009B3AD8" w:rsidP="009B3AD8">
      <w:pPr>
        <w:rPr>
          <w:rtl/>
        </w:rPr>
      </w:pPr>
      <w:bookmarkStart w:id="3648" w:name="_ETM_Q1_10888563"/>
      <w:bookmarkStart w:id="3649" w:name="_ETM_Q1_10888646"/>
      <w:bookmarkStart w:id="3650" w:name="_ETM_Q1_10889379"/>
      <w:bookmarkStart w:id="3651" w:name="_ETM_Q1_10889432"/>
      <w:bookmarkEnd w:id="3648"/>
      <w:bookmarkEnd w:id="3649"/>
      <w:bookmarkEnd w:id="3650"/>
      <w:bookmarkEnd w:id="3651"/>
    </w:p>
    <w:p w:rsidR="009B3AD8" w:rsidRDefault="009B3AD8" w:rsidP="009B3AD8">
      <w:pPr>
        <w:pStyle w:val="a4"/>
        <w:keepNext/>
        <w:rPr>
          <w:rtl/>
        </w:rPr>
      </w:pPr>
      <w:bookmarkStart w:id="3652" w:name="ET_speaker_אפרת_חקאק_355"/>
      <w:r w:rsidRPr="009B3AD8">
        <w:rPr>
          <w:rStyle w:val="TagStyle"/>
          <w:rtl/>
        </w:rPr>
        <w:t xml:space="preserve"> &lt;&lt; דובר &gt;&gt; </w:t>
      </w:r>
      <w:r>
        <w:rPr>
          <w:rtl/>
        </w:rPr>
        <w:t xml:space="preserve">אפרת </w:t>
      </w:r>
      <w:proofErr w:type="spellStart"/>
      <w:r>
        <w:rPr>
          <w:rtl/>
        </w:rPr>
        <w:t>חקאק</w:t>
      </w:r>
      <w:proofErr w:type="spellEnd"/>
      <w:r>
        <w:rPr>
          <w:rtl/>
        </w:rPr>
        <w:t>:</w:t>
      </w:r>
      <w:r w:rsidRPr="009B3AD8">
        <w:rPr>
          <w:rStyle w:val="TagStyle"/>
          <w:rtl/>
        </w:rPr>
        <w:t xml:space="preserve"> &lt;&lt; דובר &gt;&gt;</w:t>
      </w:r>
      <w:r>
        <w:rPr>
          <w:rtl/>
        </w:rPr>
        <w:t xml:space="preserve">   </w:t>
      </w:r>
      <w:bookmarkEnd w:id="3652"/>
    </w:p>
    <w:p w:rsidR="009B3AD8" w:rsidRDefault="009B3AD8" w:rsidP="009B3AD8">
      <w:pPr>
        <w:pStyle w:val="KeepWithNext"/>
        <w:rPr>
          <w:rtl/>
        </w:rPr>
      </w:pPr>
    </w:p>
    <w:p w:rsidR="009B3AD8" w:rsidRDefault="007D456C" w:rsidP="009B3AD8">
      <w:pPr>
        <w:rPr>
          <w:rtl/>
        </w:rPr>
      </w:pPr>
      <w:bookmarkStart w:id="3653" w:name="_ETM_Q1_10896096"/>
      <w:bookmarkEnd w:id="3653"/>
      <w:r>
        <w:rPr>
          <w:rFonts w:hint="cs"/>
          <w:rtl/>
        </w:rPr>
        <w:t>נתחיל בשאלה</w:t>
      </w:r>
      <w:r w:rsidR="00E544E2">
        <w:rPr>
          <w:rFonts w:hint="cs"/>
          <w:rtl/>
        </w:rPr>
        <w:t>,</w:t>
      </w:r>
      <w:r>
        <w:rPr>
          <w:rFonts w:hint="cs"/>
          <w:rtl/>
        </w:rPr>
        <w:t xml:space="preserve"> מה</w:t>
      </w:r>
      <w:r w:rsidR="009B3AD8">
        <w:rPr>
          <w:rFonts w:hint="cs"/>
          <w:rtl/>
        </w:rPr>
        <w:t xml:space="preserve">י </w:t>
      </w:r>
      <w:bookmarkStart w:id="3654" w:name="_ETM_Q1_10900763"/>
      <w:bookmarkEnd w:id="3654"/>
      <w:r w:rsidR="009B3AD8">
        <w:rPr>
          <w:rFonts w:hint="cs"/>
          <w:rtl/>
        </w:rPr>
        <w:t>חקירה</w:t>
      </w:r>
      <w:r w:rsidR="00E544E2">
        <w:rPr>
          <w:rFonts w:hint="cs"/>
          <w:rtl/>
        </w:rPr>
        <w:t xml:space="preserve">. זה </w:t>
      </w:r>
      <w:bookmarkStart w:id="3655" w:name="_ETM_Q1_10897042"/>
      <w:bookmarkEnd w:id="3655"/>
      <w:r w:rsidR="00E544E2">
        <w:rPr>
          <w:rFonts w:hint="cs"/>
          <w:rtl/>
        </w:rPr>
        <w:t>הבסיס של מתי לפי ההצעה תהיה זכות לנוכחות סנגור</w:t>
      </w:r>
      <w:r w:rsidR="009B3AD8">
        <w:rPr>
          <w:rFonts w:hint="cs"/>
          <w:rtl/>
        </w:rPr>
        <w:t xml:space="preserve"> בחקירה</w:t>
      </w:r>
      <w:r w:rsidR="00E544E2">
        <w:rPr>
          <w:rFonts w:hint="cs"/>
          <w:rtl/>
        </w:rPr>
        <w:t>,</w:t>
      </w:r>
      <w:r w:rsidR="009B3AD8">
        <w:rPr>
          <w:rFonts w:hint="cs"/>
          <w:rtl/>
        </w:rPr>
        <w:t xml:space="preserve"> ואקריא בעמ' 608 להצעת החוק. בסעיף זה </w:t>
      </w:r>
      <w:r w:rsidR="009B3AD8">
        <w:rPr>
          <w:rtl/>
        </w:rPr>
        <w:t>–</w:t>
      </w:r>
      <w:r w:rsidR="009B3AD8">
        <w:rPr>
          <w:rFonts w:hint="cs"/>
          <w:rtl/>
        </w:rPr>
        <w:t xml:space="preserve"> </w:t>
      </w:r>
      <w:bookmarkStart w:id="3656" w:name="_ETM_Q1_10909146"/>
      <w:bookmarkEnd w:id="3656"/>
      <w:r w:rsidR="009B3AD8">
        <w:rPr>
          <w:rFonts w:hint="cs"/>
          <w:rtl/>
        </w:rPr>
        <w:t xml:space="preserve">חקירה </w:t>
      </w:r>
      <w:r w:rsidR="009B3AD8">
        <w:rPr>
          <w:rtl/>
        </w:rPr>
        <w:t>–</w:t>
      </w:r>
      <w:r w:rsidR="009B3AD8">
        <w:rPr>
          <w:rFonts w:hint="cs"/>
          <w:rtl/>
        </w:rPr>
        <w:t xml:space="preserve"> תשאול חשוד </w:t>
      </w:r>
      <w:r w:rsidR="00E544E2">
        <w:rPr>
          <w:rFonts w:hint="cs"/>
          <w:rtl/>
        </w:rPr>
        <w:t xml:space="preserve">או גביית </w:t>
      </w:r>
      <w:bookmarkStart w:id="3657" w:name="_ETM_Q1_10912986"/>
      <w:bookmarkEnd w:id="3657"/>
      <w:r w:rsidR="00E544E2">
        <w:rPr>
          <w:rFonts w:hint="cs"/>
          <w:rtl/>
        </w:rPr>
        <w:t xml:space="preserve">הודאה- - - </w:t>
      </w:r>
      <w:r w:rsidR="009B3AD8">
        <w:rPr>
          <w:rFonts w:hint="cs"/>
          <w:rtl/>
        </w:rPr>
        <w:t>בידי שוטר המתנהלים בתחנת המשטרה</w:t>
      </w:r>
      <w:r w:rsidR="00E544E2">
        <w:rPr>
          <w:rFonts w:hint="cs"/>
          <w:rtl/>
        </w:rPr>
        <w:t>,</w:t>
      </w:r>
      <w:r w:rsidR="009B3AD8">
        <w:rPr>
          <w:rFonts w:hint="cs"/>
          <w:rtl/>
        </w:rPr>
        <w:t xml:space="preserve"> ובלבד </w:t>
      </w:r>
      <w:bookmarkStart w:id="3658" w:name="_ETM_Q1_10918263"/>
      <w:bookmarkEnd w:id="3658"/>
      <w:r w:rsidR="00E544E2">
        <w:rPr>
          <w:rFonts w:hint="cs"/>
          <w:rtl/>
        </w:rPr>
        <w:t xml:space="preserve">שבמהלך התשאול או במהלך גביית ההודאה כאמור </w:t>
      </w:r>
      <w:bookmarkStart w:id="3659" w:name="_ETM_Q1_10921622"/>
      <w:bookmarkEnd w:id="3659"/>
      <w:r>
        <w:rPr>
          <w:rFonts w:hint="cs"/>
          <w:rtl/>
        </w:rPr>
        <w:t xml:space="preserve">לא מתושאל אדם </w:t>
      </w:r>
      <w:r w:rsidR="009B3AD8">
        <w:rPr>
          <w:rFonts w:hint="cs"/>
          <w:rtl/>
        </w:rPr>
        <w:t xml:space="preserve">נוסף </w:t>
      </w:r>
      <w:r w:rsidR="00E544E2">
        <w:rPr>
          <w:rFonts w:hint="cs"/>
          <w:rtl/>
        </w:rPr>
        <w:t xml:space="preserve">או לא נגבית הודאה מאדם נוסף, </w:t>
      </w:r>
      <w:r w:rsidR="009B3AD8">
        <w:rPr>
          <w:rFonts w:hint="cs"/>
          <w:rtl/>
        </w:rPr>
        <w:t xml:space="preserve">לפי העניין. </w:t>
      </w:r>
    </w:p>
    <w:p w:rsidR="009B3AD8" w:rsidRDefault="009B3AD8" w:rsidP="009B3AD8">
      <w:pPr>
        <w:rPr>
          <w:rtl/>
        </w:rPr>
      </w:pPr>
      <w:bookmarkStart w:id="3660" w:name="_ETM_Q1_10924580"/>
      <w:bookmarkStart w:id="3661" w:name="_ETM_Q1_10924666"/>
      <w:bookmarkEnd w:id="3660"/>
      <w:bookmarkEnd w:id="3661"/>
    </w:p>
    <w:p w:rsidR="009B3AD8" w:rsidRDefault="009B3AD8" w:rsidP="00E544E2">
      <w:pPr>
        <w:rPr>
          <w:rtl/>
        </w:rPr>
      </w:pPr>
      <w:bookmarkStart w:id="3662" w:name="_ETM_Q1_10924730"/>
      <w:bookmarkStart w:id="3663" w:name="_ETM_Q1_10924797"/>
      <w:bookmarkEnd w:id="3662"/>
      <w:bookmarkEnd w:id="3663"/>
      <w:r>
        <w:rPr>
          <w:rFonts w:hint="cs"/>
          <w:rtl/>
        </w:rPr>
        <w:t>אומר שבדב</w:t>
      </w:r>
      <w:r w:rsidR="00E544E2">
        <w:rPr>
          <w:rFonts w:hint="cs"/>
          <w:rtl/>
        </w:rPr>
        <w:t xml:space="preserve">רי ההסבר ייעוץ וחקיקה גם </w:t>
      </w:r>
      <w:bookmarkStart w:id="3664" w:name="_ETM_Q1_10930216"/>
      <w:bookmarkEnd w:id="3664"/>
      <w:r w:rsidR="00E544E2">
        <w:rPr>
          <w:rFonts w:hint="cs"/>
          <w:rtl/>
        </w:rPr>
        <w:t>מנו דברים מסוימים שלא ייכנסו במפורש לחקירה שזה מסדר זיהוי חי, מסדר זיהוי תמונות</w:t>
      </w:r>
      <w:r>
        <w:rPr>
          <w:rFonts w:hint="cs"/>
          <w:rtl/>
        </w:rPr>
        <w:t xml:space="preserve">. </w:t>
      </w:r>
      <w:bookmarkStart w:id="3665" w:name="_ETM_Q1_10952397"/>
      <w:bookmarkEnd w:id="3665"/>
      <w:r w:rsidR="00E544E2">
        <w:rPr>
          <w:rFonts w:hint="cs"/>
          <w:rtl/>
        </w:rPr>
        <w:t xml:space="preserve">וכמובן </w:t>
      </w:r>
      <w:r>
        <w:rPr>
          <w:rFonts w:hint="cs"/>
          <w:rtl/>
        </w:rPr>
        <w:t>כל מה שמתנהל מחוץ</w:t>
      </w:r>
      <w:r w:rsidR="00E544E2">
        <w:rPr>
          <w:rFonts w:hint="cs"/>
          <w:rtl/>
        </w:rPr>
        <w:t xml:space="preserve"> לתחנת המשטרה</w:t>
      </w:r>
      <w:r>
        <w:rPr>
          <w:rFonts w:hint="cs"/>
          <w:rtl/>
        </w:rPr>
        <w:t>. אשמח שמשרד המשפטים יסבי</w:t>
      </w:r>
      <w:r w:rsidR="007D456C">
        <w:rPr>
          <w:rFonts w:hint="cs"/>
          <w:rtl/>
        </w:rPr>
        <w:t>ר</w:t>
      </w:r>
      <w:r>
        <w:rPr>
          <w:rFonts w:hint="cs"/>
          <w:rtl/>
        </w:rPr>
        <w:t xml:space="preserve">, מה </w:t>
      </w:r>
      <w:r w:rsidR="00E544E2">
        <w:rPr>
          <w:rFonts w:hint="cs"/>
          <w:rtl/>
        </w:rPr>
        <w:t xml:space="preserve">כן ייכנס לתוך זה, איך הגעתם להגדרה הזאת, מה </w:t>
      </w:r>
      <w:r>
        <w:rPr>
          <w:rFonts w:hint="cs"/>
          <w:rtl/>
        </w:rPr>
        <w:t xml:space="preserve">נשאר </w:t>
      </w:r>
      <w:bookmarkStart w:id="3666" w:name="_ETM_Q1_10962031"/>
      <w:bookmarkEnd w:id="3666"/>
      <w:r>
        <w:rPr>
          <w:rFonts w:hint="cs"/>
          <w:rtl/>
        </w:rPr>
        <w:t xml:space="preserve">בחוץ. כפי שחברת הכנסת טלי גוטליב רצתה להבין, למה לא </w:t>
      </w:r>
      <w:bookmarkStart w:id="3667" w:name="_ETM_Q1_10968098"/>
      <w:bookmarkEnd w:id="3667"/>
      <w:r>
        <w:rPr>
          <w:rFonts w:hint="cs"/>
          <w:rtl/>
        </w:rPr>
        <w:t>להרחיב את זה ליותר מצבים.</w:t>
      </w:r>
    </w:p>
    <w:p w:rsidR="009B3AD8" w:rsidRDefault="009B3AD8" w:rsidP="009B3AD8">
      <w:pPr>
        <w:rPr>
          <w:rtl/>
        </w:rPr>
      </w:pPr>
      <w:bookmarkStart w:id="3668" w:name="_ETM_Q1_10971164"/>
      <w:bookmarkStart w:id="3669" w:name="_ETM_Q1_10971268"/>
      <w:bookmarkEnd w:id="3668"/>
      <w:bookmarkEnd w:id="3669"/>
    </w:p>
    <w:p w:rsidR="009B3AD8" w:rsidRDefault="009B3AD8" w:rsidP="009B3AD8">
      <w:pPr>
        <w:pStyle w:val="af6"/>
        <w:keepNext/>
        <w:rPr>
          <w:rtl/>
        </w:rPr>
      </w:pPr>
      <w:bookmarkStart w:id="3670" w:name="ET_yor_6157_356"/>
      <w:r w:rsidRPr="009B3AD8">
        <w:rPr>
          <w:rStyle w:val="TagStyle"/>
          <w:rtl/>
        </w:rPr>
        <w:t xml:space="preserve"> &lt;&lt; יור &gt;&gt; </w:t>
      </w:r>
      <w:r>
        <w:rPr>
          <w:rtl/>
        </w:rPr>
        <w:t xml:space="preserve">היו"ר שמחה </w:t>
      </w:r>
      <w:proofErr w:type="spellStart"/>
      <w:r>
        <w:rPr>
          <w:rtl/>
        </w:rPr>
        <w:t>רוטמן</w:t>
      </w:r>
      <w:proofErr w:type="spellEnd"/>
      <w:r>
        <w:rPr>
          <w:rtl/>
        </w:rPr>
        <w:t>:</w:t>
      </w:r>
      <w:r w:rsidRPr="009B3AD8">
        <w:rPr>
          <w:rStyle w:val="TagStyle"/>
          <w:rtl/>
        </w:rPr>
        <w:t xml:space="preserve"> &lt;&lt; יור &gt;&gt;</w:t>
      </w:r>
      <w:r>
        <w:rPr>
          <w:rtl/>
        </w:rPr>
        <w:t xml:space="preserve">   </w:t>
      </w:r>
      <w:bookmarkEnd w:id="3670"/>
    </w:p>
    <w:p w:rsidR="009B3AD8" w:rsidRDefault="009B3AD8" w:rsidP="009B3AD8">
      <w:pPr>
        <w:pStyle w:val="KeepWithNext"/>
        <w:rPr>
          <w:rtl/>
        </w:rPr>
      </w:pPr>
    </w:p>
    <w:p w:rsidR="009B3AD8" w:rsidRDefault="00963AD5" w:rsidP="009B3AD8">
      <w:pPr>
        <w:rPr>
          <w:rtl/>
        </w:rPr>
      </w:pPr>
      <w:bookmarkStart w:id="3671" w:name="_ETM_Q1_10971648"/>
      <w:bookmarkEnd w:id="3671"/>
      <w:r>
        <w:rPr>
          <w:rFonts w:hint="cs"/>
          <w:rtl/>
        </w:rPr>
        <w:t xml:space="preserve">כלומר איך הגעתם להגדרה, </w:t>
      </w:r>
      <w:r w:rsidR="009B3AD8">
        <w:rPr>
          <w:rFonts w:hint="cs"/>
          <w:rtl/>
        </w:rPr>
        <w:t xml:space="preserve">מה קורה מחוץ לתחנת משטרה </w:t>
      </w:r>
      <w:r>
        <w:rPr>
          <w:rFonts w:hint="cs"/>
          <w:rtl/>
        </w:rPr>
        <w:t>והאם יש דבר</w:t>
      </w:r>
      <w:r w:rsidR="00C44D30">
        <w:rPr>
          <w:rFonts w:hint="cs"/>
          <w:rtl/>
        </w:rPr>
        <w:t>ים</w:t>
      </w:r>
      <w:r>
        <w:rPr>
          <w:rFonts w:hint="cs"/>
          <w:rtl/>
        </w:rPr>
        <w:t xml:space="preserve"> שקורים בתוך תחנת משטרה </w:t>
      </w:r>
      <w:r w:rsidR="009B3AD8">
        <w:rPr>
          <w:rFonts w:hint="cs"/>
          <w:rtl/>
        </w:rPr>
        <w:t xml:space="preserve">שאינם </w:t>
      </w:r>
      <w:bookmarkStart w:id="3672" w:name="_ETM_Q1_10976031"/>
      <w:bookmarkEnd w:id="3672"/>
      <w:r w:rsidR="009B3AD8">
        <w:rPr>
          <w:rFonts w:hint="cs"/>
          <w:rtl/>
        </w:rPr>
        <w:t xml:space="preserve">נחשבים חקירה. עימות לכאורה ברור כי יש פה הנושא של </w:t>
      </w:r>
      <w:bookmarkStart w:id="3673" w:name="_ETM_Q1_10984865"/>
      <w:bookmarkEnd w:id="3673"/>
      <w:r w:rsidR="009B3AD8">
        <w:rPr>
          <w:rFonts w:hint="cs"/>
          <w:rtl/>
        </w:rPr>
        <w:t>אדם נוסף</w:t>
      </w:r>
      <w:r>
        <w:rPr>
          <w:rFonts w:hint="cs"/>
          <w:rtl/>
        </w:rPr>
        <w:t>,</w:t>
      </w:r>
      <w:r w:rsidR="009B3AD8">
        <w:rPr>
          <w:rFonts w:hint="cs"/>
          <w:rtl/>
        </w:rPr>
        <w:t xml:space="preserve"> אבל מעבר לעימות, השאלה של טלי הייתה </w:t>
      </w:r>
      <w:r>
        <w:rPr>
          <w:rFonts w:hint="cs"/>
          <w:rtl/>
        </w:rPr>
        <w:t xml:space="preserve">על </w:t>
      </w:r>
      <w:bookmarkStart w:id="3674" w:name="_ETM_Q1_10990556"/>
      <w:bookmarkEnd w:id="3674"/>
      <w:r>
        <w:rPr>
          <w:rFonts w:hint="cs"/>
          <w:rtl/>
        </w:rPr>
        <w:t xml:space="preserve">חקירה לא באזהרה </w:t>
      </w:r>
      <w:r w:rsidR="009B3AD8">
        <w:rPr>
          <w:rFonts w:hint="cs"/>
          <w:rtl/>
        </w:rPr>
        <w:t xml:space="preserve">או </w:t>
      </w:r>
      <w:bookmarkStart w:id="3675" w:name="_ETM_Q1_10991315"/>
      <w:bookmarkEnd w:id="3675"/>
      <w:r w:rsidR="009B3AD8">
        <w:rPr>
          <w:rFonts w:hint="cs"/>
          <w:rtl/>
        </w:rPr>
        <w:t>שיחת תשאול</w:t>
      </w:r>
      <w:r>
        <w:rPr>
          <w:rFonts w:hint="cs"/>
          <w:rtl/>
        </w:rPr>
        <w:t xml:space="preserve"> </w:t>
      </w:r>
      <w:proofErr w:type="spellStart"/>
      <w:r>
        <w:rPr>
          <w:rFonts w:hint="cs"/>
          <w:rtl/>
        </w:rPr>
        <w:t>וכו</w:t>
      </w:r>
      <w:proofErr w:type="spellEnd"/>
      <w:r>
        <w:rPr>
          <w:rFonts w:hint="cs"/>
          <w:rtl/>
        </w:rPr>
        <w:t>'</w:t>
      </w:r>
      <w:r w:rsidR="009B3AD8">
        <w:rPr>
          <w:rFonts w:hint="cs"/>
          <w:rtl/>
        </w:rPr>
        <w:t>. האם ההגדרה מכסה את זה</w:t>
      </w:r>
      <w:r>
        <w:rPr>
          <w:rFonts w:hint="cs"/>
          <w:rtl/>
        </w:rPr>
        <w:t>,</w:t>
      </w:r>
      <w:r w:rsidR="009B3AD8">
        <w:rPr>
          <w:rFonts w:hint="cs"/>
          <w:rtl/>
        </w:rPr>
        <w:t xml:space="preserve"> או אנחנו </w:t>
      </w:r>
      <w:bookmarkStart w:id="3676" w:name="_ETM_Q1_10998782"/>
      <w:bookmarkEnd w:id="3676"/>
      <w:r w:rsidR="009B3AD8">
        <w:rPr>
          <w:rFonts w:hint="cs"/>
          <w:rtl/>
        </w:rPr>
        <w:t>רק הולכי</w:t>
      </w:r>
      <w:r>
        <w:rPr>
          <w:rFonts w:hint="cs"/>
          <w:rtl/>
        </w:rPr>
        <w:t>ם</w:t>
      </w:r>
      <w:r w:rsidR="009B3AD8">
        <w:rPr>
          <w:rFonts w:hint="cs"/>
          <w:rtl/>
        </w:rPr>
        <w:t xml:space="preserve"> למקום של חקירה באזהרה.</w:t>
      </w:r>
    </w:p>
    <w:p w:rsidR="009B3AD8" w:rsidRDefault="009B3AD8" w:rsidP="009B3AD8">
      <w:pPr>
        <w:rPr>
          <w:rtl/>
        </w:rPr>
      </w:pPr>
      <w:bookmarkStart w:id="3677" w:name="_ETM_Q1_11010199"/>
      <w:bookmarkStart w:id="3678" w:name="_ETM_Q1_11010282"/>
      <w:bookmarkStart w:id="3679" w:name="_ETM_Q1_11016382"/>
      <w:bookmarkEnd w:id="3677"/>
      <w:bookmarkEnd w:id="3678"/>
      <w:bookmarkEnd w:id="3679"/>
    </w:p>
    <w:p w:rsidR="009B3AD8" w:rsidRDefault="009B3AD8" w:rsidP="009B3AD8">
      <w:pPr>
        <w:pStyle w:val="af9"/>
        <w:keepNext/>
        <w:rPr>
          <w:rtl/>
        </w:rPr>
      </w:pPr>
      <w:bookmarkStart w:id="3680" w:name="ET_guest_895668_357"/>
      <w:r w:rsidRPr="009B3AD8">
        <w:rPr>
          <w:rStyle w:val="TagStyle"/>
          <w:rtl/>
        </w:rPr>
        <w:t xml:space="preserve"> &lt;&lt; אורח &gt;&gt; </w:t>
      </w:r>
      <w:r>
        <w:rPr>
          <w:rtl/>
        </w:rPr>
        <w:t xml:space="preserve">רותם </w:t>
      </w:r>
      <w:proofErr w:type="spellStart"/>
      <w:r>
        <w:rPr>
          <w:rtl/>
        </w:rPr>
        <w:t>רייבי</w:t>
      </w:r>
      <w:proofErr w:type="spellEnd"/>
      <w:r>
        <w:rPr>
          <w:rtl/>
        </w:rPr>
        <w:t>:</w:t>
      </w:r>
      <w:r w:rsidRPr="009B3AD8">
        <w:rPr>
          <w:rStyle w:val="TagStyle"/>
          <w:rtl/>
        </w:rPr>
        <w:t xml:space="preserve"> &lt;&lt; אורח &gt;&gt;</w:t>
      </w:r>
      <w:r>
        <w:rPr>
          <w:rtl/>
        </w:rPr>
        <w:t xml:space="preserve">   </w:t>
      </w:r>
      <w:bookmarkEnd w:id="3680"/>
    </w:p>
    <w:p w:rsidR="009B3AD8" w:rsidRDefault="009B3AD8" w:rsidP="009B3AD8">
      <w:pPr>
        <w:pStyle w:val="KeepWithNext"/>
        <w:rPr>
          <w:rtl/>
        </w:rPr>
      </w:pPr>
    </w:p>
    <w:p w:rsidR="009B3AD8" w:rsidRDefault="00963AD5" w:rsidP="00963AD5">
      <w:pPr>
        <w:rPr>
          <w:rtl/>
        </w:rPr>
      </w:pPr>
      <w:bookmarkStart w:id="3681" w:name="_ETM_Q1_11016749"/>
      <w:bookmarkStart w:id="3682" w:name="_ETM_Q1_11016782"/>
      <w:bookmarkEnd w:id="3681"/>
      <w:bookmarkEnd w:id="3682"/>
      <w:r>
        <w:rPr>
          <w:rFonts w:hint="cs"/>
          <w:rtl/>
        </w:rPr>
        <w:t xml:space="preserve">אשמח לחידוד השאלה </w:t>
      </w:r>
      <w:bookmarkStart w:id="3683" w:name="_ETM_Q1_11018909"/>
      <w:bookmarkEnd w:id="3683"/>
      <w:r>
        <w:rPr>
          <w:rFonts w:hint="cs"/>
          <w:rtl/>
        </w:rPr>
        <w:t>מעבר למה שכתוב בסעיף ובדברי ההסבר.</w:t>
      </w:r>
      <w:r w:rsidR="009B3AD8">
        <w:rPr>
          <w:rFonts w:hint="cs"/>
          <w:rtl/>
        </w:rPr>
        <w:t xml:space="preserve"> מבחינת תשאול, </w:t>
      </w:r>
      <w:bookmarkStart w:id="3684" w:name="_ETM_Q1_11021866"/>
      <w:bookmarkEnd w:id="3684"/>
      <w:r w:rsidR="009B3AD8">
        <w:rPr>
          <w:rFonts w:hint="cs"/>
          <w:rtl/>
        </w:rPr>
        <w:t>גב</w:t>
      </w:r>
      <w:r>
        <w:rPr>
          <w:rFonts w:hint="cs"/>
          <w:rtl/>
        </w:rPr>
        <w:t>י</w:t>
      </w:r>
      <w:r w:rsidR="009B3AD8">
        <w:rPr>
          <w:rFonts w:hint="cs"/>
          <w:rtl/>
        </w:rPr>
        <w:t xml:space="preserve">ית </w:t>
      </w:r>
      <w:r>
        <w:rPr>
          <w:rFonts w:hint="cs"/>
          <w:rtl/>
        </w:rPr>
        <w:t>ה</w:t>
      </w:r>
      <w:r w:rsidR="009B3AD8">
        <w:rPr>
          <w:rFonts w:hint="cs"/>
          <w:rtl/>
        </w:rPr>
        <w:t>הודאה- -</w:t>
      </w:r>
    </w:p>
    <w:p w:rsidR="009B3AD8" w:rsidRDefault="009B3AD8" w:rsidP="009B3AD8">
      <w:pPr>
        <w:rPr>
          <w:rtl/>
        </w:rPr>
      </w:pPr>
      <w:bookmarkStart w:id="3685" w:name="_ETM_Q1_11024516"/>
      <w:bookmarkStart w:id="3686" w:name="_ETM_Q1_11024599"/>
      <w:bookmarkEnd w:id="3685"/>
      <w:bookmarkEnd w:id="3686"/>
    </w:p>
    <w:p w:rsidR="009B3AD8" w:rsidRDefault="009B3AD8" w:rsidP="009B3AD8">
      <w:pPr>
        <w:pStyle w:val="af6"/>
        <w:keepNext/>
        <w:rPr>
          <w:rtl/>
        </w:rPr>
      </w:pPr>
      <w:bookmarkStart w:id="3687" w:name="ET_yor_6157_358"/>
      <w:r w:rsidRPr="009B3AD8">
        <w:rPr>
          <w:rStyle w:val="TagStyle"/>
          <w:rtl/>
        </w:rPr>
        <w:t xml:space="preserve"> &lt;&lt; יור &gt;&gt; </w:t>
      </w:r>
      <w:r>
        <w:rPr>
          <w:rtl/>
        </w:rPr>
        <w:t xml:space="preserve">היו"ר שמחה </w:t>
      </w:r>
      <w:proofErr w:type="spellStart"/>
      <w:r>
        <w:rPr>
          <w:rtl/>
        </w:rPr>
        <w:t>רוטמן</w:t>
      </w:r>
      <w:proofErr w:type="spellEnd"/>
      <w:r>
        <w:rPr>
          <w:rtl/>
        </w:rPr>
        <w:t>:</w:t>
      </w:r>
      <w:r w:rsidRPr="009B3AD8">
        <w:rPr>
          <w:rStyle w:val="TagStyle"/>
          <w:rtl/>
        </w:rPr>
        <w:t xml:space="preserve"> &lt;&lt; יור &gt;&gt;</w:t>
      </w:r>
      <w:r>
        <w:rPr>
          <w:rtl/>
        </w:rPr>
        <w:t xml:space="preserve">   </w:t>
      </w:r>
      <w:bookmarkEnd w:id="3687"/>
    </w:p>
    <w:p w:rsidR="009B3AD8" w:rsidRDefault="009B3AD8" w:rsidP="009B3AD8">
      <w:pPr>
        <w:pStyle w:val="KeepWithNext"/>
        <w:rPr>
          <w:rtl/>
        </w:rPr>
      </w:pPr>
    </w:p>
    <w:p w:rsidR="009B3AD8" w:rsidRDefault="009B3AD8" w:rsidP="00963AD5">
      <w:pPr>
        <w:rPr>
          <w:rtl/>
        </w:rPr>
      </w:pPr>
      <w:bookmarkStart w:id="3688" w:name="_ETM_Q1_11025049"/>
      <w:bookmarkEnd w:id="3688"/>
      <w:r>
        <w:rPr>
          <w:rFonts w:hint="cs"/>
          <w:rtl/>
        </w:rPr>
        <w:t>השאלה היא לא על המילה תשאול אל</w:t>
      </w:r>
      <w:r w:rsidR="00963AD5">
        <w:rPr>
          <w:rFonts w:hint="cs"/>
          <w:rtl/>
        </w:rPr>
        <w:t>א</w:t>
      </w:r>
      <w:r>
        <w:rPr>
          <w:rFonts w:hint="cs"/>
          <w:rtl/>
        </w:rPr>
        <w:t xml:space="preserve"> על </w:t>
      </w:r>
      <w:bookmarkStart w:id="3689" w:name="_ETM_Q1_11028882"/>
      <w:bookmarkEnd w:id="3689"/>
      <w:r>
        <w:rPr>
          <w:rFonts w:hint="cs"/>
          <w:rtl/>
        </w:rPr>
        <w:t>חשוד. כי אדם נכנס לס</w:t>
      </w:r>
      <w:r w:rsidR="00963AD5">
        <w:rPr>
          <w:rFonts w:hint="cs"/>
          <w:rtl/>
        </w:rPr>
        <w:t>ט</w:t>
      </w:r>
      <w:r>
        <w:rPr>
          <w:rFonts w:hint="cs"/>
          <w:rtl/>
        </w:rPr>
        <w:t xml:space="preserve">טוס חשוד רק אחרי שיש לו </w:t>
      </w:r>
      <w:bookmarkStart w:id="3690" w:name="_ETM_Q1_11034732"/>
      <w:bookmarkEnd w:id="3690"/>
      <w:r>
        <w:rPr>
          <w:rFonts w:hint="cs"/>
          <w:rtl/>
        </w:rPr>
        <w:t xml:space="preserve">אזהרה. </w:t>
      </w:r>
      <w:r w:rsidR="00963AD5">
        <w:rPr>
          <w:rFonts w:hint="cs"/>
          <w:rtl/>
        </w:rPr>
        <w:t xml:space="preserve">כך אני מבין את המציאות. </w:t>
      </w:r>
      <w:r>
        <w:rPr>
          <w:rFonts w:hint="cs"/>
          <w:rtl/>
        </w:rPr>
        <w:t xml:space="preserve">מה קורה </w:t>
      </w:r>
      <w:r w:rsidR="00963AD5">
        <w:rPr>
          <w:rFonts w:hint="cs"/>
          <w:rtl/>
        </w:rPr>
        <w:t xml:space="preserve">אדם </w:t>
      </w:r>
      <w:r>
        <w:rPr>
          <w:rFonts w:hint="cs"/>
          <w:rtl/>
        </w:rPr>
        <w:t xml:space="preserve">שאינו עדיין בגדר חשוד כי לא הוזהר? </w:t>
      </w:r>
      <w:bookmarkStart w:id="3691" w:name="_ETM_Q1_11042649"/>
      <w:bookmarkEnd w:id="3691"/>
      <w:r>
        <w:rPr>
          <w:rFonts w:hint="cs"/>
          <w:rtl/>
        </w:rPr>
        <w:t xml:space="preserve">מדברים </w:t>
      </w:r>
      <w:r w:rsidR="00963AD5">
        <w:rPr>
          <w:rFonts w:hint="cs"/>
          <w:rtl/>
        </w:rPr>
        <w:t xml:space="preserve">על קטין </w:t>
      </w:r>
      <w:r w:rsidR="00963AD5">
        <w:rPr>
          <w:rtl/>
        </w:rPr>
        <w:t>–</w:t>
      </w:r>
      <w:r w:rsidR="00963AD5">
        <w:rPr>
          <w:rFonts w:hint="cs"/>
          <w:rtl/>
        </w:rPr>
        <w:t xml:space="preserve"> לא על תשאול רגלי </w:t>
      </w:r>
      <w:r>
        <w:rPr>
          <w:rFonts w:hint="cs"/>
          <w:rtl/>
        </w:rPr>
        <w:t xml:space="preserve">או על עדות פתוחה. אבל מה קורה כאשר </w:t>
      </w:r>
      <w:bookmarkStart w:id="3692" w:name="_ETM_Q1_11051266"/>
      <w:bookmarkEnd w:id="3692"/>
      <w:r>
        <w:rPr>
          <w:rFonts w:hint="cs"/>
          <w:rtl/>
        </w:rPr>
        <w:t>יש תשאול- -</w:t>
      </w:r>
    </w:p>
    <w:p w:rsidR="009B3AD8" w:rsidRDefault="009B3AD8" w:rsidP="009B3AD8">
      <w:pPr>
        <w:rPr>
          <w:rtl/>
        </w:rPr>
      </w:pPr>
      <w:bookmarkStart w:id="3693" w:name="_ETM_Q1_11057317"/>
      <w:bookmarkStart w:id="3694" w:name="_ETM_Q1_11057433"/>
      <w:bookmarkEnd w:id="3693"/>
      <w:bookmarkEnd w:id="3694"/>
    </w:p>
    <w:p w:rsidR="009B3AD8" w:rsidRDefault="009B3AD8" w:rsidP="009B3AD8">
      <w:pPr>
        <w:pStyle w:val="-"/>
        <w:keepNext/>
        <w:rPr>
          <w:rtl/>
        </w:rPr>
      </w:pPr>
      <w:bookmarkStart w:id="3695" w:name="ET_speakercontinue_895668_359"/>
      <w:r w:rsidRPr="009B3AD8">
        <w:rPr>
          <w:rStyle w:val="TagStyle"/>
          <w:rtl/>
        </w:rPr>
        <w:t xml:space="preserve"> &lt;&lt; דובר_המשך &gt;&gt; </w:t>
      </w:r>
      <w:r>
        <w:rPr>
          <w:rtl/>
        </w:rPr>
        <w:t xml:space="preserve">רותם </w:t>
      </w:r>
      <w:proofErr w:type="spellStart"/>
      <w:r>
        <w:rPr>
          <w:rtl/>
        </w:rPr>
        <w:t>רייבי</w:t>
      </w:r>
      <w:proofErr w:type="spellEnd"/>
      <w:r>
        <w:rPr>
          <w:rtl/>
        </w:rPr>
        <w:t>:</w:t>
      </w:r>
      <w:r w:rsidRPr="009B3AD8">
        <w:rPr>
          <w:rStyle w:val="TagStyle"/>
          <w:rtl/>
        </w:rPr>
        <w:t xml:space="preserve"> &lt;&lt; דובר_המשך &gt;&gt;</w:t>
      </w:r>
      <w:r>
        <w:rPr>
          <w:rtl/>
        </w:rPr>
        <w:t xml:space="preserve">   </w:t>
      </w:r>
      <w:bookmarkEnd w:id="3695"/>
    </w:p>
    <w:p w:rsidR="009B3AD8" w:rsidRDefault="009B3AD8" w:rsidP="009B3AD8">
      <w:pPr>
        <w:pStyle w:val="KeepWithNext"/>
        <w:rPr>
          <w:rtl/>
        </w:rPr>
      </w:pPr>
    </w:p>
    <w:p w:rsidR="009B3AD8" w:rsidRDefault="009B3AD8" w:rsidP="009B3AD8">
      <w:pPr>
        <w:rPr>
          <w:rtl/>
        </w:rPr>
      </w:pPr>
      <w:bookmarkStart w:id="3696" w:name="_ETM_Q1_11057816"/>
      <w:bookmarkEnd w:id="3696"/>
      <w:r>
        <w:rPr>
          <w:rFonts w:hint="cs"/>
          <w:rtl/>
        </w:rPr>
        <w:t>לעד.</w:t>
      </w:r>
    </w:p>
    <w:p w:rsidR="009B3AD8" w:rsidRDefault="009B3AD8" w:rsidP="009B3AD8">
      <w:pPr>
        <w:rPr>
          <w:rtl/>
        </w:rPr>
      </w:pPr>
      <w:bookmarkStart w:id="3697" w:name="_ETM_Q1_11058883"/>
      <w:bookmarkStart w:id="3698" w:name="_ETM_Q1_11058950"/>
      <w:bookmarkEnd w:id="3697"/>
      <w:bookmarkEnd w:id="3698"/>
    </w:p>
    <w:p w:rsidR="009B3AD8" w:rsidRDefault="009B3AD8" w:rsidP="009B3AD8">
      <w:pPr>
        <w:pStyle w:val="af6"/>
        <w:keepNext/>
        <w:rPr>
          <w:rtl/>
        </w:rPr>
      </w:pPr>
      <w:bookmarkStart w:id="3699" w:name="ET_yor_6157_360"/>
      <w:r w:rsidRPr="009B3AD8">
        <w:rPr>
          <w:rStyle w:val="TagStyle"/>
          <w:rtl/>
        </w:rPr>
        <w:t xml:space="preserve"> &lt;&lt; יור &gt;&gt; </w:t>
      </w:r>
      <w:r>
        <w:rPr>
          <w:rtl/>
        </w:rPr>
        <w:t xml:space="preserve">היו"ר שמחה </w:t>
      </w:r>
      <w:proofErr w:type="spellStart"/>
      <w:r>
        <w:rPr>
          <w:rtl/>
        </w:rPr>
        <w:t>רוטמן</w:t>
      </w:r>
      <w:proofErr w:type="spellEnd"/>
      <w:r>
        <w:rPr>
          <w:rtl/>
        </w:rPr>
        <w:t>:</w:t>
      </w:r>
      <w:r w:rsidRPr="009B3AD8">
        <w:rPr>
          <w:rStyle w:val="TagStyle"/>
          <w:rtl/>
        </w:rPr>
        <w:t xml:space="preserve"> &lt;&lt; יור &gt;&gt;</w:t>
      </w:r>
      <w:r>
        <w:rPr>
          <w:rtl/>
        </w:rPr>
        <w:t xml:space="preserve">   </w:t>
      </w:r>
      <w:bookmarkEnd w:id="3699"/>
    </w:p>
    <w:p w:rsidR="009B3AD8" w:rsidRDefault="009B3AD8" w:rsidP="009B3AD8">
      <w:pPr>
        <w:pStyle w:val="KeepWithNext"/>
        <w:rPr>
          <w:rtl/>
        </w:rPr>
      </w:pPr>
    </w:p>
    <w:p w:rsidR="009B3AD8" w:rsidRDefault="00963AD5" w:rsidP="00963AD5">
      <w:pPr>
        <w:rPr>
          <w:rtl/>
        </w:rPr>
      </w:pPr>
      <w:bookmarkStart w:id="3700" w:name="_ETM_Q1_11059350"/>
      <w:bookmarkEnd w:id="3700"/>
      <w:r>
        <w:rPr>
          <w:rFonts w:hint="cs"/>
          <w:rtl/>
        </w:rPr>
        <w:t xml:space="preserve">לא לעד. </w:t>
      </w:r>
      <w:bookmarkStart w:id="3701" w:name="_ETM_Q1_11056619"/>
      <w:bookmarkEnd w:id="3701"/>
      <w:r>
        <w:rPr>
          <w:rFonts w:hint="cs"/>
          <w:rtl/>
        </w:rPr>
        <w:t xml:space="preserve">אפשר לומר שאין דבר כזה אבל </w:t>
      </w:r>
      <w:r w:rsidR="009B3AD8">
        <w:rPr>
          <w:rFonts w:hint="cs"/>
          <w:rtl/>
        </w:rPr>
        <w:t xml:space="preserve">טלי אומרת שיש דבר כזה. השאלה האם </w:t>
      </w:r>
      <w:bookmarkStart w:id="3702" w:name="_ETM_Q1_11064534"/>
      <w:bookmarkEnd w:id="3702"/>
      <w:r>
        <w:rPr>
          <w:rFonts w:hint="cs"/>
          <w:rtl/>
        </w:rPr>
        <w:t xml:space="preserve">יש או </w:t>
      </w:r>
      <w:bookmarkStart w:id="3703" w:name="_ETM_Q1_11071312"/>
      <w:bookmarkEnd w:id="3703"/>
      <w:r w:rsidR="009B3AD8">
        <w:rPr>
          <w:rFonts w:hint="cs"/>
          <w:rtl/>
        </w:rPr>
        <w:t>אין. היה</w:t>
      </w:r>
      <w:r>
        <w:rPr>
          <w:rFonts w:hint="cs"/>
          <w:rtl/>
        </w:rPr>
        <w:t xml:space="preserve"> </w:t>
      </w:r>
      <w:r w:rsidR="009B3AD8">
        <w:rPr>
          <w:rFonts w:hint="cs"/>
          <w:rtl/>
        </w:rPr>
        <w:t xml:space="preserve">פה פינג </w:t>
      </w:r>
      <w:r>
        <w:rPr>
          <w:rFonts w:hint="cs"/>
          <w:rtl/>
        </w:rPr>
        <w:t>פ</w:t>
      </w:r>
      <w:r w:rsidR="009B3AD8">
        <w:rPr>
          <w:rFonts w:hint="cs"/>
          <w:rtl/>
        </w:rPr>
        <w:t>ונג של עשר דקות.</w:t>
      </w:r>
    </w:p>
    <w:p w:rsidR="009B3AD8" w:rsidRDefault="009B3AD8" w:rsidP="009B3AD8">
      <w:pPr>
        <w:rPr>
          <w:rtl/>
        </w:rPr>
      </w:pPr>
      <w:bookmarkStart w:id="3704" w:name="_ETM_Q1_11075234"/>
      <w:bookmarkStart w:id="3705" w:name="_ETM_Q1_11075349"/>
      <w:bookmarkStart w:id="3706" w:name="_ETM_Q1_11076200"/>
      <w:bookmarkStart w:id="3707" w:name="_ETM_Q1_11076300"/>
      <w:bookmarkEnd w:id="3704"/>
      <w:bookmarkEnd w:id="3705"/>
      <w:bookmarkEnd w:id="3706"/>
      <w:bookmarkEnd w:id="3707"/>
    </w:p>
    <w:p w:rsidR="009B3AD8" w:rsidRDefault="009B3AD8" w:rsidP="009B3AD8">
      <w:pPr>
        <w:pStyle w:val="a4"/>
        <w:keepNext/>
        <w:rPr>
          <w:rtl/>
        </w:rPr>
      </w:pPr>
      <w:bookmarkStart w:id="3708" w:name="ET_speaker_איתמר_גלבפיש_361"/>
      <w:r w:rsidRPr="009B3AD8">
        <w:rPr>
          <w:rStyle w:val="TagStyle"/>
          <w:rtl/>
        </w:rPr>
        <w:t xml:space="preserve"> &lt;&lt; דובר &gt;&gt; </w:t>
      </w:r>
      <w:r>
        <w:rPr>
          <w:rtl/>
        </w:rPr>
        <w:t xml:space="preserve">איתמר </w:t>
      </w:r>
      <w:proofErr w:type="spellStart"/>
      <w:r>
        <w:rPr>
          <w:rtl/>
        </w:rPr>
        <w:t>גלבפיש</w:t>
      </w:r>
      <w:proofErr w:type="spellEnd"/>
      <w:r>
        <w:rPr>
          <w:rtl/>
        </w:rPr>
        <w:t>:</w:t>
      </w:r>
      <w:r w:rsidRPr="009B3AD8">
        <w:rPr>
          <w:rStyle w:val="TagStyle"/>
          <w:rtl/>
        </w:rPr>
        <w:t xml:space="preserve"> &lt;&lt; דובר &gt;&gt;</w:t>
      </w:r>
      <w:r>
        <w:rPr>
          <w:rtl/>
        </w:rPr>
        <w:t xml:space="preserve">   </w:t>
      </w:r>
      <w:bookmarkEnd w:id="3708"/>
    </w:p>
    <w:p w:rsidR="009B3AD8" w:rsidRDefault="009B3AD8" w:rsidP="009B3AD8">
      <w:pPr>
        <w:pStyle w:val="KeepWithNext"/>
        <w:rPr>
          <w:rtl/>
        </w:rPr>
      </w:pPr>
    </w:p>
    <w:p w:rsidR="009B3AD8" w:rsidRDefault="00906394" w:rsidP="006D2288">
      <w:pPr>
        <w:rPr>
          <w:rtl/>
        </w:rPr>
      </w:pPr>
      <w:bookmarkStart w:id="3709" w:name="_ETM_Q1_11081983"/>
      <w:bookmarkEnd w:id="3709"/>
      <w:r>
        <w:rPr>
          <w:rFonts w:hint="cs"/>
          <w:rtl/>
        </w:rPr>
        <w:t xml:space="preserve">צבר הזכויות </w:t>
      </w:r>
      <w:bookmarkStart w:id="3710" w:name="_ETM_Q1_11101601"/>
      <w:bookmarkEnd w:id="3710"/>
      <w:r>
        <w:rPr>
          <w:rFonts w:hint="cs"/>
          <w:rtl/>
        </w:rPr>
        <w:t xml:space="preserve">הזה </w:t>
      </w:r>
      <w:r w:rsidR="006D2288">
        <w:rPr>
          <w:rFonts w:hint="cs"/>
          <w:rtl/>
        </w:rPr>
        <w:t xml:space="preserve">באופן כללי הוקם ברגע שאדם חשוד. עד שלא חשוד אפילו אין </w:t>
      </w:r>
      <w:r>
        <w:rPr>
          <w:rFonts w:hint="cs"/>
          <w:rtl/>
        </w:rPr>
        <w:t xml:space="preserve">ההיוועצות. </w:t>
      </w:r>
      <w:r w:rsidR="006D2288">
        <w:rPr>
          <w:rFonts w:hint="cs"/>
          <w:rtl/>
        </w:rPr>
        <w:t xml:space="preserve">- - - הזכות </w:t>
      </w:r>
      <w:r>
        <w:rPr>
          <w:rFonts w:hint="cs"/>
          <w:rtl/>
        </w:rPr>
        <w:t>לנוכחות סנגורית פה.</w:t>
      </w:r>
    </w:p>
    <w:p w:rsidR="00906394" w:rsidRDefault="00906394" w:rsidP="009B3AD8">
      <w:pPr>
        <w:rPr>
          <w:rtl/>
        </w:rPr>
      </w:pPr>
      <w:bookmarkStart w:id="3711" w:name="_ETM_Q1_11107618"/>
      <w:bookmarkStart w:id="3712" w:name="_ETM_Q1_11107718"/>
      <w:bookmarkEnd w:id="3711"/>
      <w:bookmarkEnd w:id="3712"/>
    </w:p>
    <w:p w:rsidR="00906394" w:rsidRDefault="00906394" w:rsidP="00906394">
      <w:pPr>
        <w:pStyle w:val="af6"/>
        <w:keepNext/>
        <w:rPr>
          <w:rtl/>
        </w:rPr>
      </w:pPr>
      <w:bookmarkStart w:id="3713" w:name="ET_yor_6157_362"/>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713"/>
    </w:p>
    <w:p w:rsidR="00906394" w:rsidRDefault="00906394" w:rsidP="00906394">
      <w:pPr>
        <w:pStyle w:val="KeepWithNext"/>
        <w:rPr>
          <w:rtl/>
        </w:rPr>
      </w:pPr>
    </w:p>
    <w:p w:rsidR="00906394" w:rsidRDefault="00906394" w:rsidP="00906394">
      <w:pPr>
        <w:rPr>
          <w:rtl/>
        </w:rPr>
      </w:pPr>
      <w:bookmarkStart w:id="3714" w:name="_ETM_Q1_11108201"/>
      <w:bookmarkEnd w:id="3714"/>
      <w:r>
        <w:rPr>
          <w:rFonts w:hint="cs"/>
          <w:rtl/>
        </w:rPr>
        <w:t xml:space="preserve">כלומר במענה לשאלת טלי, מישהו שיוזמן </w:t>
      </w:r>
      <w:bookmarkStart w:id="3715" w:name="_ETM_Q1_11112901"/>
      <w:bookmarkEnd w:id="3715"/>
      <w:r>
        <w:rPr>
          <w:rFonts w:hint="cs"/>
          <w:rtl/>
        </w:rPr>
        <w:t>לשיחה שאינה בגדר חקירה באזהרה</w:t>
      </w:r>
      <w:r w:rsidR="006D2288">
        <w:rPr>
          <w:rFonts w:hint="cs"/>
          <w:rtl/>
        </w:rPr>
        <w:t>,</w:t>
      </w:r>
      <w:r>
        <w:rPr>
          <w:rFonts w:hint="cs"/>
          <w:rtl/>
        </w:rPr>
        <w:t xml:space="preserve"> או אדם שלא ה</w:t>
      </w:r>
      <w:r w:rsidR="00963AD5">
        <w:rPr>
          <w:rFonts w:hint="cs"/>
          <w:rtl/>
        </w:rPr>
        <w:t>ו</w:t>
      </w:r>
      <w:r>
        <w:rPr>
          <w:rFonts w:hint="cs"/>
          <w:rtl/>
        </w:rPr>
        <w:t>זהר</w:t>
      </w:r>
      <w:r w:rsidR="006D2288">
        <w:rPr>
          <w:rFonts w:hint="cs"/>
          <w:rtl/>
        </w:rPr>
        <w:t>,</w:t>
      </w:r>
      <w:r>
        <w:rPr>
          <w:rFonts w:hint="cs"/>
          <w:rtl/>
        </w:rPr>
        <w:t xml:space="preserve"> או </w:t>
      </w:r>
      <w:bookmarkStart w:id="3716" w:name="_ETM_Q1_11122368"/>
      <w:bookmarkEnd w:id="3716"/>
      <w:r>
        <w:rPr>
          <w:rFonts w:hint="cs"/>
          <w:rtl/>
        </w:rPr>
        <w:t xml:space="preserve">חקירה </w:t>
      </w:r>
      <w:r>
        <w:rPr>
          <w:rtl/>
        </w:rPr>
        <w:t>–</w:t>
      </w:r>
      <w:r>
        <w:rPr>
          <w:rFonts w:hint="cs"/>
          <w:rtl/>
        </w:rPr>
        <w:t xml:space="preserve"> חקירת חשוד.</w:t>
      </w:r>
    </w:p>
    <w:p w:rsidR="00906394" w:rsidRDefault="00906394" w:rsidP="00906394">
      <w:pPr>
        <w:rPr>
          <w:rtl/>
        </w:rPr>
      </w:pPr>
      <w:bookmarkStart w:id="3717" w:name="_ETM_Q1_11126852"/>
      <w:bookmarkStart w:id="3718" w:name="_ETM_Q1_11126951"/>
      <w:bookmarkEnd w:id="3717"/>
      <w:bookmarkEnd w:id="3718"/>
    </w:p>
    <w:p w:rsidR="00906394" w:rsidRDefault="00906394" w:rsidP="00906394">
      <w:pPr>
        <w:pStyle w:val="-"/>
        <w:keepNext/>
        <w:rPr>
          <w:rtl/>
        </w:rPr>
      </w:pPr>
      <w:bookmarkStart w:id="3719" w:name="ET_speakercontinue_איתמר_גלבפיש_363"/>
      <w:r w:rsidRPr="00906394">
        <w:rPr>
          <w:rStyle w:val="TagStyle"/>
          <w:rtl/>
        </w:rPr>
        <w:t xml:space="preserve"> &lt;&lt; דובר_המשך &gt;&gt; </w:t>
      </w:r>
      <w:r>
        <w:rPr>
          <w:rtl/>
        </w:rPr>
        <w:t xml:space="preserve">איתמר </w:t>
      </w:r>
      <w:proofErr w:type="spellStart"/>
      <w:r>
        <w:rPr>
          <w:rtl/>
        </w:rPr>
        <w:t>גלבפיש</w:t>
      </w:r>
      <w:proofErr w:type="spellEnd"/>
      <w:r>
        <w:rPr>
          <w:rtl/>
        </w:rPr>
        <w:t>:</w:t>
      </w:r>
      <w:r w:rsidRPr="00906394">
        <w:rPr>
          <w:rStyle w:val="TagStyle"/>
          <w:rtl/>
        </w:rPr>
        <w:t xml:space="preserve"> &lt;&lt; דובר_המשך &gt;&gt;</w:t>
      </w:r>
      <w:r>
        <w:rPr>
          <w:rtl/>
        </w:rPr>
        <w:t xml:space="preserve">   </w:t>
      </w:r>
      <w:bookmarkEnd w:id="3719"/>
    </w:p>
    <w:p w:rsidR="00906394" w:rsidRDefault="00906394" w:rsidP="00906394">
      <w:pPr>
        <w:pStyle w:val="KeepWithNext"/>
        <w:rPr>
          <w:rtl/>
        </w:rPr>
      </w:pPr>
    </w:p>
    <w:p w:rsidR="00906394" w:rsidRDefault="006D2288" w:rsidP="00906394">
      <w:pPr>
        <w:rPr>
          <w:rtl/>
        </w:rPr>
      </w:pPr>
      <w:bookmarkStart w:id="3720" w:name="_ETM_Q1_11127368"/>
      <w:bookmarkEnd w:id="3720"/>
      <w:r>
        <w:rPr>
          <w:rFonts w:hint="cs"/>
          <w:rtl/>
        </w:rPr>
        <w:t xml:space="preserve">לא. </w:t>
      </w:r>
      <w:bookmarkStart w:id="3721" w:name="_ETM_Q1_11128272"/>
      <w:bookmarkEnd w:id="3721"/>
      <w:r w:rsidR="00906394">
        <w:rPr>
          <w:rFonts w:hint="cs"/>
          <w:rtl/>
        </w:rPr>
        <w:t xml:space="preserve">אפשר לחקור אותך </w:t>
      </w:r>
      <w:r>
        <w:rPr>
          <w:rFonts w:hint="cs"/>
          <w:rtl/>
        </w:rPr>
        <w:t xml:space="preserve">גם </w:t>
      </w:r>
      <w:r w:rsidR="00906394">
        <w:rPr>
          <w:rFonts w:hint="cs"/>
          <w:rtl/>
        </w:rPr>
        <w:t xml:space="preserve">כעד </w:t>
      </w:r>
      <w:r>
        <w:rPr>
          <w:rFonts w:hint="cs"/>
          <w:rtl/>
        </w:rPr>
        <w:t xml:space="preserve">או אם אתה יודע משהו על זה </w:t>
      </w:r>
      <w:r w:rsidR="00906394">
        <w:rPr>
          <w:rFonts w:hint="cs"/>
          <w:rtl/>
        </w:rPr>
        <w:t xml:space="preserve">ותוך כדי </w:t>
      </w:r>
      <w:bookmarkStart w:id="3722" w:name="_ETM_Q1_11132051"/>
      <w:bookmarkEnd w:id="3722"/>
      <w:r>
        <w:rPr>
          <w:rFonts w:hint="cs"/>
          <w:rtl/>
        </w:rPr>
        <w:t>עולה חשד שג</w:t>
      </w:r>
      <w:r w:rsidR="00906394">
        <w:rPr>
          <w:rFonts w:hint="cs"/>
          <w:rtl/>
        </w:rPr>
        <w:t>ם אתה מעורב, יעצרו.</w:t>
      </w:r>
    </w:p>
    <w:p w:rsidR="00906394" w:rsidRDefault="00906394" w:rsidP="00906394">
      <w:pPr>
        <w:rPr>
          <w:rtl/>
        </w:rPr>
      </w:pPr>
      <w:bookmarkStart w:id="3723" w:name="_ETM_Q1_11136202"/>
      <w:bookmarkStart w:id="3724" w:name="_ETM_Q1_11136302"/>
      <w:bookmarkEnd w:id="3723"/>
      <w:bookmarkEnd w:id="3724"/>
    </w:p>
    <w:p w:rsidR="00906394" w:rsidRDefault="00906394" w:rsidP="00906394">
      <w:pPr>
        <w:pStyle w:val="af6"/>
        <w:keepNext/>
        <w:rPr>
          <w:rtl/>
        </w:rPr>
      </w:pPr>
      <w:bookmarkStart w:id="3725" w:name="ET_yor_6157_364"/>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725"/>
    </w:p>
    <w:p w:rsidR="00906394" w:rsidRDefault="00906394" w:rsidP="00906394">
      <w:pPr>
        <w:pStyle w:val="KeepWithNext"/>
        <w:rPr>
          <w:rtl/>
        </w:rPr>
      </w:pPr>
    </w:p>
    <w:p w:rsidR="00906394" w:rsidRDefault="00906394" w:rsidP="006D2288">
      <w:pPr>
        <w:rPr>
          <w:rtl/>
        </w:rPr>
      </w:pPr>
      <w:bookmarkStart w:id="3726" w:name="_ETM_Q1_11136668"/>
      <w:bookmarkEnd w:id="3726"/>
      <w:r>
        <w:rPr>
          <w:rFonts w:hint="cs"/>
          <w:rtl/>
        </w:rPr>
        <w:t xml:space="preserve">ואז יתחיל לך צבר </w:t>
      </w:r>
      <w:bookmarkStart w:id="3727" w:name="_ETM_Q1_11139268"/>
      <w:bookmarkEnd w:id="3727"/>
      <w:r>
        <w:rPr>
          <w:rFonts w:hint="cs"/>
          <w:rtl/>
        </w:rPr>
        <w:t>הזכויות. כלומר כל זמן שהאדם לא הוזהר</w:t>
      </w:r>
      <w:r w:rsidR="006D2288">
        <w:rPr>
          <w:rFonts w:hint="cs"/>
          <w:rtl/>
        </w:rPr>
        <w:t>,</w:t>
      </w:r>
      <w:r>
        <w:rPr>
          <w:rFonts w:hint="cs"/>
          <w:rtl/>
        </w:rPr>
        <w:t xml:space="preserve"> </w:t>
      </w:r>
      <w:r w:rsidR="006D2288">
        <w:rPr>
          <w:rFonts w:hint="cs"/>
          <w:rtl/>
        </w:rPr>
        <w:t xml:space="preserve">ממילא </w:t>
      </w:r>
      <w:r>
        <w:rPr>
          <w:rFonts w:hint="cs"/>
          <w:rtl/>
        </w:rPr>
        <w:t xml:space="preserve">אין לו זכות </w:t>
      </w:r>
      <w:bookmarkStart w:id="3728" w:name="_ETM_Q1_11145102"/>
      <w:bookmarkEnd w:id="3728"/>
      <w:r>
        <w:rPr>
          <w:rFonts w:hint="cs"/>
          <w:rtl/>
        </w:rPr>
        <w:t>ו</w:t>
      </w:r>
      <w:r w:rsidR="006D2288">
        <w:rPr>
          <w:rFonts w:hint="cs"/>
          <w:rtl/>
        </w:rPr>
        <w:t xml:space="preserve">אין </w:t>
      </w:r>
      <w:bookmarkStart w:id="3729" w:name="_ETM_Q1_11146935"/>
      <w:bookmarkEnd w:id="3729"/>
      <w:r w:rsidR="006D2288">
        <w:rPr>
          <w:rFonts w:hint="cs"/>
          <w:rtl/>
        </w:rPr>
        <w:t xml:space="preserve">לו </w:t>
      </w:r>
      <w:r>
        <w:rPr>
          <w:rFonts w:hint="cs"/>
          <w:rtl/>
        </w:rPr>
        <w:t>חובה לנוכחות עורך דין. לא ל</w:t>
      </w:r>
      <w:r w:rsidR="006D2288">
        <w:rPr>
          <w:rFonts w:hint="cs"/>
          <w:rtl/>
        </w:rPr>
        <w:t>הי</w:t>
      </w:r>
      <w:r>
        <w:rPr>
          <w:rFonts w:hint="cs"/>
          <w:rtl/>
        </w:rPr>
        <w:t>ו</w:t>
      </w:r>
      <w:r w:rsidR="006D2288">
        <w:rPr>
          <w:rFonts w:hint="cs"/>
          <w:rtl/>
        </w:rPr>
        <w:t>ו</w:t>
      </w:r>
      <w:r>
        <w:rPr>
          <w:rFonts w:hint="cs"/>
          <w:rtl/>
        </w:rPr>
        <w:t xml:space="preserve">עצות ולא לשום דבר אחר. </w:t>
      </w:r>
      <w:bookmarkStart w:id="3730" w:name="_ETM_Q1_11151835"/>
      <w:bookmarkEnd w:id="3730"/>
      <w:r>
        <w:rPr>
          <w:rFonts w:hint="cs"/>
          <w:rtl/>
        </w:rPr>
        <w:t>זו התשובה.</w:t>
      </w:r>
    </w:p>
    <w:p w:rsidR="00906394" w:rsidRDefault="00906394" w:rsidP="00906394">
      <w:pPr>
        <w:rPr>
          <w:rtl/>
        </w:rPr>
      </w:pPr>
      <w:bookmarkStart w:id="3731" w:name="_ETM_Q1_11160001"/>
      <w:bookmarkStart w:id="3732" w:name="_ETM_Q1_11160102"/>
      <w:bookmarkStart w:id="3733" w:name="_ETM_Q1_11161119"/>
      <w:bookmarkEnd w:id="3731"/>
      <w:bookmarkEnd w:id="3732"/>
      <w:bookmarkEnd w:id="3733"/>
    </w:p>
    <w:p w:rsidR="00906394" w:rsidRDefault="00906394" w:rsidP="00906394">
      <w:pPr>
        <w:pStyle w:val="af9"/>
        <w:keepNext/>
        <w:rPr>
          <w:rtl/>
        </w:rPr>
      </w:pPr>
      <w:bookmarkStart w:id="3734" w:name="ET_guest_933363_365"/>
      <w:r w:rsidRPr="00906394">
        <w:rPr>
          <w:rStyle w:val="TagStyle"/>
          <w:rtl/>
        </w:rPr>
        <w:t xml:space="preserve"> &lt;&lt; אורח &gt;&gt; </w:t>
      </w:r>
      <w:r>
        <w:rPr>
          <w:rtl/>
        </w:rPr>
        <w:t>ליאור בר-ניר:</w:t>
      </w:r>
      <w:r w:rsidRPr="00906394">
        <w:rPr>
          <w:rStyle w:val="TagStyle"/>
          <w:rtl/>
        </w:rPr>
        <w:t xml:space="preserve"> &lt;&lt; אורח &gt;&gt;</w:t>
      </w:r>
      <w:r>
        <w:rPr>
          <w:rtl/>
        </w:rPr>
        <w:t xml:space="preserve">   </w:t>
      </w:r>
      <w:bookmarkEnd w:id="3734"/>
    </w:p>
    <w:p w:rsidR="00906394" w:rsidRDefault="00906394" w:rsidP="00906394">
      <w:pPr>
        <w:pStyle w:val="KeepWithNext"/>
        <w:rPr>
          <w:rtl/>
        </w:rPr>
      </w:pPr>
    </w:p>
    <w:p w:rsidR="00906394" w:rsidRDefault="00906394" w:rsidP="00906394">
      <w:pPr>
        <w:rPr>
          <w:rtl/>
        </w:rPr>
      </w:pPr>
      <w:bookmarkStart w:id="3735" w:name="_ETM_Q1_11161536"/>
      <w:bookmarkStart w:id="3736" w:name="_ETM_Q1_11161585"/>
      <w:bookmarkEnd w:id="3735"/>
      <w:bookmarkEnd w:id="3736"/>
      <w:r>
        <w:rPr>
          <w:rFonts w:hint="cs"/>
          <w:rtl/>
        </w:rPr>
        <w:t>אבל אז השאלה</w:t>
      </w:r>
      <w:r w:rsidR="006D2288">
        <w:rPr>
          <w:rFonts w:hint="cs"/>
          <w:rtl/>
        </w:rPr>
        <w:t xml:space="preserve"> האם ברגע שיהפוך לחשוד שיזהירו אותו, הוראות החוק </w:t>
      </w:r>
      <w:bookmarkStart w:id="3737" w:name="_ETM_Q1_11160249"/>
      <w:bookmarkEnd w:id="3737"/>
      <w:r w:rsidR="006D2288">
        <w:rPr>
          <w:rFonts w:hint="cs"/>
          <w:rtl/>
        </w:rPr>
        <w:t>יחולו</w:t>
      </w:r>
      <w:r>
        <w:rPr>
          <w:rFonts w:hint="cs"/>
          <w:rtl/>
        </w:rPr>
        <w:t>.</w:t>
      </w:r>
    </w:p>
    <w:p w:rsidR="00906394" w:rsidRDefault="00906394" w:rsidP="00906394">
      <w:pPr>
        <w:rPr>
          <w:rtl/>
        </w:rPr>
      </w:pPr>
      <w:bookmarkStart w:id="3738" w:name="_ETM_Q1_11163985"/>
      <w:bookmarkStart w:id="3739" w:name="_ETM_Q1_11164072"/>
      <w:bookmarkStart w:id="3740" w:name="_ETM_Q1_11164769"/>
      <w:bookmarkEnd w:id="3738"/>
      <w:bookmarkEnd w:id="3739"/>
      <w:bookmarkEnd w:id="3740"/>
    </w:p>
    <w:p w:rsidR="006D2288" w:rsidRDefault="006D2288" w:rsidP="006D2288">
      <w:pPr>
        <w:pStyle w:val="af6"/>
        <w:keepNext/>
        <w:rPr>
          <w:rtl/>
        </w:rPr>
      </w:pPr>
      <w:bookmarkStart w:id="3741" w:name="ET_yor_6157_449"/>
      <w:r w:rsidRPr="006D2288">
        <w:rPr>
          <w:rStyle w:val="TagStyle"/>
          <w:rtl/>
        </w:rPr>
        <w:t xml:space="preserve"> &lt;&lt; יור &gt;&gt; </w:t>
      </w:r>
      <w:r>
        <w:rPr>
          <w:rtl/>
        </w:rPr>
        <w:t xml:space="preserve">היו"ר שמחה </w:t>
      </w:r>
      <w:proofErr w:type="spellStart"/>
      <w:r>
        <w:rPr>
          <w:rtl/>
        </w:rPr>
        <w:t>רוטמן</w:t>
      </w:r>
      <w:proofErr w:type="spellEnd"/>
      <w:r>
        <w:rPr>
          <w:rtl/>
        </w:rPr>
        <w:t>:</w:t>
      </w:r>
      <w:r w:rsidRPr="006D2288">
        <w:rPr>
          <w:rStyle w:val="TagStyle"/>
          <w:rtl/>
        </w:rPr>
        <w:t xml:space="preserve"> &lt;&lt; יור &gt;&gt;</w:t>
      </w:r>
      <w:r>
        <w:rPr>
          <w:rtl/>
        </w:rPr>
        <w:t xml:space="preserve">   </w:t>
      </w:r>
      <w:bookmarkEnd w:id="3741"/>
    </w:p>
    <w:p w:rsidR="006D2288" w:rsidRDefault="006D2288" w:rsidP="006D2288">
      <w:pPr>
        <w:pStyle w:val="KeepWithNext"/>
        <w:rPr>
          <w:rtl/>
        </w:rPr>
      </w:pPr>
    </w:p>
    <w:p w:rsidR="006D2288" w:rsidRDefault="006D2288" w:rsidP="006D2288">
      <w:pPr>
        <w:rPr>
          <w:rtl/>
        </w:rPr>
      </w:pPr>
      <w:bookmarkStart w:id="3742" w:name="_ETM_Q1_11163767"/>
      <w:bookmarkEnd w:id="3742"/>
      <w:r>
        <w:rPr>
          <w:rFonts w:hint="cs"/>
          <w:rtl/>
        </w:rPr>
        <w:t>ודאי.</w:t>
      </w:r>
    </w:p>
    <w:p w:rsidR="006D2288" w:rsidRPr="006D2288" w:rsidRDefault="006D2288" w:rsidP="006D2288">
      <w:pPr>
        <w:rPr>
          <w:rtl/>
        </w:rPr>
      </w:pPr>
      <w:bookmarkStart w:id="3743" w:name="_ETM_Q1_11165091"/>
      <w:bookmarkStart w:id="3744" w:name="_ETM_Q1_11165183"/>
      <w:bookmarkEnd w:id="3743"/>
      <w:bookmarkEnd w:id="3744"/>
    </w:p>
    <w:p w:rsidR="00906394" w:rsidRDefault="00906394" w:rsidP="00906394">
      <w:pPr>
        <w:pStyle w:val="a4"/>
        <w:keepNext/>
        <w:rPr>
          <w:rtl/>
        </w:rPr>
      </w:pPr>
      <w:bookmarkStart w:id="3745" w:name="ET_speaker_אפרת_חקאק_366"/>
      <w:r w:rsidRPr="00906394">
        <w:rPr>
          <w:rStyle w:val="TagStyle"/>
          <w:rtl/>
        </w:rPr>
        <w:t xml:space="preserve"> &lt;&lt; דובר &gt;&gt; </w:t>
      </w:r>
      <w:r>
        <w:rPr>
          <w:rtl/>
        </w:rPr>
        <w:t xml:space="preserve">אפרת </w:t>
      </w:r>
      <w:proofErr w:type="spellStart"/>
      <w:r>
        <w:rPr>
          <w:rtl/>
        </w:rPr>
        <w:t>חקאק</w:t>
      </w:r>
      <w:proofErr w:type="spellEnd"/>
      <w:r>
        <w:rPr>
          <w:rtl/>
        </w:rPr>
        <w:t>:</w:t>
      </w:r>
      <w:r w:rsidRPr="00906394">
        <w:rPr>
          <w:rStyle w:val="TagStyle"/>
          <w:rtl/>
        </w:rPr>
        <w:t xml:space="preserve"> &lt;&lt; דובר &gt;&gt;</w:t>
      </w:r>
      <w:r>
        <w:rPr>
          <w:rtl/>
        </w:rPr>
        <w:t xml:space="preserve">   </w:t>
      </w:r>
      <w:bookmarkEnd w:id="3745"/>
    </w:p>
    <w:p w:rsidR="00906394" w:rsidRDefault="00906394" w:rsidP="00906394">
      <w:pPr>
        <w:pStyle w:val="KeepWithNext"/>
        <w:rPr>
          <w:rtl/>
        </w:rPr>
      </w:pPr>
    </w:p>
    <w:p w:rsidR="00906394" w:rsidRDefault="00906394" w:rsidP="00906394">
      <w:pPr>
        <w:rPr>
          <w:rtl/>
        </w:rPr>
      </w:pPr>
      <w:bookmarkStart w:id="3746" w:name="_ETM_Q1_11165119"/>
      <w:bookmarkStart w:id="3747" w:name="_ETM_Q1_11165152"/>
      <w:bookmarkEnd w:id="3746"/>
      <w:bookmarkEnd w:id="3747"/>
      <w:r>
        <w:rPr>
          <w:rFonts w:hint="cs"/>
          <w:rtl/>
        </w:rPr>
        <w:t>לעני</w:t>
      </w:r>
      <w:r w:rsidR="006D2288">
        <w:rPr>
          <w:rFonts w:hint="cs"/>
          <w:rtl/>
        </w:rPr>
        <w:t>י</w:t>
      </w:r>
      <w:r>
        <w:rPr>
          <w:rFonts w:hint="cs"/>
          <w:rtl/>
        </w:rPr>
        <w:t>ן הפעולות שמתנהלות בתחנת המשטרה.</w:t>
      </w:r>
    </w:p>
    <w:p w:rsidR="00906394" w:rsidRDefault="00906394" w:rsidP="00906394">
      <w:pPr>
        <w:rPr>
          <w:rtl/>
        </w:rPr>
      </w:pPr>
      <w:bookmarkStart w:id="3748" w:name="_ETM_Q1_11169569"/>
      <w:bookmarkStart w:id="3749" w:name="_ETM_Q1_11169655"/>
      <w:bookmarkEnd w:id="3748"/>
      <w:bookmarkEnd w:id="3749"/>
    </w:p>
    <w:p w:rsidR="00906394" w:rsidRDefault="00906394" w:rsidP="00906394">
      <w:pPr>
        <w:pStyle w:val="af6"/>
        <w:keepNext/>
        <w:rPr>
          <w:rtl/>
        </w:rPr>
      </w:pPr>
      <w:bookmarkStart w:id="3750" w:name="ET_yor_6157_367"/>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750"/>
    </w:p>
    <w:p w:rsidR="00906394" w:rsidRDefault="00906394" w:rsidP="00906394">
      <w:pPr>
        <w:pStyle w:val="KeepWithNext"/>
        <w:rPr>
          <w:rtl/>
        </w:rPr>
      </w:pPr>
    </w:p>
    <w:p w:rsidR="006D2288" w:rsidRDefault="006D2288" w:rsidP="006D2288">
      <w:pPr>
        <w:rPr>
          <w:rtl/>
        </w:rPr>
      </w:pPr>
      <w:bookmarkStart w:id="3751" w:name="_ETM_Q1_11170018"/>
      <w:bookmarkEnd w:id="3751"/>
      <w:r>
        <w:rPr>
          <w:rFonts w:hint="cs"/>
          <w:rtl/>
        </w:rPr>
        <w:t>עכשי</w:t>
      </w:r>
      <w:r w:rsidR="00906394">
        <w:rPr>
          <w:rFonts w:hint="cs"/>
          <w:rtl/>
        </w:rPr>
        <w:t>ו</w:t>
      </w:r>
      <w:r>
        <w:rPr>
          <w:rFonts w:hint="cs"/>
          <w:rtl/>
        </w:rPr>
        <w:t xml:space="preserve"> </w:t>
      </w:r>
      <w:r w:rsidR="00906394">
        <w:rPr>
          <w:rFonts w:hint="cs"/>
          <w:rtl/>
        </w:rPr>
        <w:t xml:space="preserve">הגענו למקום </w:t>
      </w:r>
      <w:bookmarkStart w:id="3752" w:name="_ETM_Q1_11171853"/>
      <w:bookmarkEnd w:id="3752"/>
      <w:r w:rsidR="00906394">
        <w:rPr>
          <w:rFonts w:hint="cs"/>
          <w:rtl/>
        </w:rPr>
        <w:t>שהאדם הוא הוזהר, חשוד. יש לו תשאול או גביית הודאה</w:t>
      </w:r>
      <w:r>
        <w:rPr>
          <w:rFonts w:hint="cs"/>
          <w:rtl/>
        </w:rPr>
        <w:t>,</w:t>
      </w:r>
      <w:r w:rsidR="00906394">
        <w:rPr>
          <w:rFonts w:hint="cs"/>
          <w:rtl/>
        </w:rPr>
        <w:t xml:space="preserve"> </w:t>
      </w:r>
      <w:bookmarkStart w:id="3753" w:name="_ETM_Q1_11178819"/>
      <w:bookmarkEnd w:id="3753"/>
      <w:r w:rsidR="00906394">
        <w:rPr>
          <w:rFonts w:hint="cs"/>
          <w:rtl/>
        </w:rPr>
        <w:t>אבל יש החרגות. כלו</w:t>
      </w:r>
      <w:r>
        <w:rPr>
          <w:rFonts w:hint="cs"/>
          <w:rtl/>
        </w:rPr>
        <w:t>מר</w:t>
      </w:r>
      <w:r w:rsidR="00906394">
        <w:rPr>
          <w:rFonts w:hint="cs"/>
          <w:rtl/>
        </w:rPr>
        <w:t xml:space="preserve"> מקרים שאנו כן בשלב של חקירה </w:t>
      </w:r>
      <w:bookmarkStart w:id="3754" w:name="_ETM_Q1_11184653"/>
      <w:bookmarkEnd w:id="3754"/>
      <w:r w:rsidR="00906394">
        <w:rPr>
          <w:rFonts w:hint="cs"/>
          <w:rtl/>
        </w:rPr>
        <w:t>באזהרה</w:t>
      </w:r>
      <w:r>
        <w:rPr>
          <w:rFonts w:hint="cs"/>
          <w:rtl/>
        </w:rPr>
        <w:t>,</w:t>
      </w:r>
      <w:r w:rsidR="00906394">
        <w:rPr>
          <w:rFonts w:hint="cs"/>
          <w:rtl/>
        </w:rPr>
        <w:t xml:space="preserve"> ועכשיו יש מקרים</w:t>
      </w:r>
      <w:r>
        <w:rPr>
          <w:rFonts w:hint="cs"/>
          <w:rtl/>
        </w:rPr>
        <w:t>,</w:t>
      </w:r>
      <w:r w:rsidR="00906394">
        <w:rPr>
          <w:rFonts w:hint="cs"/>
          <w:rtl/>
        </w:rPr>
        <w:t xml:space="preserve"> שבהם לא תעמוד לו הזכות לענ</w:t>
      </w:r>
      <w:r>
        <w:rPr>
          <w:rFonts w:hint="cs"/>
          <w:rtl/>
        </w:rPr>
        <w:t>י</w:t>
      </w:r>
      <w:r w:rsidR="00906394">
        <w:rPr>
          <w:rFonts w:hint="cs"/>
          <w:rtl/>
        </w:rPr>
        <w:t xml:space="preserve">ין </w:t>
      </w:r>
      <w:bookmarkStart w:id="3755" w:name="_ETM_Q1_11190770"/>
      <w:bookmarkEnd w:id="3755"/>
      <w:r w:rsidR="00906394">
        <w:rPr>
          <w:rFonts w:hint="cs"/>
          <w:rtl/>
        </w:rPr>
        <w:t>זה</w:t>
      </w:r>
      <w:r>
        <w:rPr>
          <w:rFonts w:hint="cs"/>
          <w:rtl/>
        </w:rPr>
        <w:t>. אחד כתוב</w:t>
      </w:r>
      <w:r w:rsidR="00906394">
        <w:rPr>
          <w:rFonts w:hint="cs"/>
          <w:rtl/>
        </w:rPr>
        <w:t xml:space="preserve"> במפורש שזה אדם נוסף או נגבית </w:t>
      </w:r>
      <w:bookmarkStart w:id="3756" w:name="_ETM_Q1_11197703"/>
      <w:bookmarkEnd w:id="3756"/>
      <w:r>
        <w:rPr>
          <w:rFonts w:hint="cs"/>
          <w:rtl/>
        </w:rPr>
        <w:t>הודאה מא</w:t>
      </w:r>
      <w:r w:rsidR="00906394">
        <w:rPr>
          <w:rFonts w:hint="cs"/>
          <w:rtl/>
        </w:rPr>
        <w:t>דם נוסף</w:t>
      </w:r>
      <w:r>
        <w:rPr>
          <w:rFonts w:hint="cs"/>
          <w:rtl/>
        </w:rPr>
        <w:t>,</w:t>
      </w:r>
      <w:r w:rsidR="00906394">
        <w:rPr>
          <w:rFonts w:hint="cs"/>
          <w:rtl/>
        </w:rPr>
        <w:t xml:space="preserve"> והפעול</w:t>
      </w:r>
      <w:r>
        <w:rPr>
          <w:rFonts w:hint="cs"/>
          <w:rtl/>
        </w:rPr>
        <w:t>ו</w:t>
      </w:r>
      <w:r w:rsidR="00906394">
        <w:rPr>
          <w:rFonts w:hint="cs"/>
          <w:rtl/>
        </w:rPr>
        <w:t xml:space="preserve">ת מחוץ לתחנה. </w:t>
      </w:r>
    </w:p>
    <w:p w:rsidR="006D2288" w:rsidRDefault="006D2288" w:rsidP="006D2288">
      <w:pPr>
        <w:rPr>
          <w:rtl/>
        </w:rPr>
      </w:pPr>
      <w:bookmarkStart w:id="3757" w:name="_ETM_Q1_11206225"/>
      <w:bookmarkStart w:id="3758" w:name="_ETM_Q1_11206257"/>
      <w:bookmarkEnd w:id="3757"/>
      <w:bookmarkEnd w:id="3758"/>
    </w:p>
    <w:p w:rsidR="006D2288" w:rsidRDefault="006D2288" w:rsidP="006D2288">
      <w:pPr>
        <w:pStyle w:val="-"/>
        <w:keepNext/>
        <w:rPr>
          <w:rtl/>
        </w:rPr>
      </w:pPr>
      <w:r w:rsidRPr="00200F78">
        <w:rPr>
          <w:rStyle w:val="TagStyle"/>
          <w:rtl/>
        </w:rPr>
        <w:t xml:space="preserve">&lt;&lt; דובר_המשך &gt;&gt; </w:t>
      </w:r>
      <w:r>
        <w:rPr>
          <w:rtl/>
        </w:rPr>
        <w:t xml:space="preserve">אפרת </w:t>
      </w:r>
      <w:proofErr w:type="spellStart"/>
      <w:r>
        <w:rPr>
          <w:rtl/>
        </w:rPr>
        <w:t>חקאק</w:t>
      </w:r>
      <w:proofErr w:type="spellEnd"/>
      <w:r>
        <w:rPr>
          <w:rtl/>
        </w:rPr>
        <w:t>:</w:t>
      </w:r>
      <w:r w:rsidRPr="00200F78">
        <w:rPr>
          <w:rStyle w:val="TagStyle"/>
          <w:rtl/>
        </w:rPr>
        <w:t xml:space="preserve"> &lt;&lt; דובר_המשך &gt;&gt;</w:t>
      </w:r>
      <w:r>
        <w:rPr>
          <w:rtl/>
        </w:rPr>
        <w:t xml:space="preserve">   </w:t>
      </w:r>
    </w:p>
    <w:p w:rsidR="006D2288" w:rsidRDefault="006D2288" w:rsidP="006D2288">
      <w:pPr>
        <w:rPr>
          <w:rtl/>
        </w:rPr>
      </w:pPr>
    </w:p>
    <w:p w:rsidR="006D2288" w:rsidRDefault="006D2288" w:rsidP="006D2288">
      <w:pPr>
        <w:rPr>
          <w:rtl/>
        </w:rPr>
      </w:pPr>
      <w:r>
        <w:rPr>
          <w:rFonts w:hint="cs"/>
          <w:rtl/>
        </w:rPr>
        <w:t>שתי קטגוריות של פעולות שהחרגתם. למה?</w:t>
      </w:r>
    </w:p>
    <w:p w:rsidR="006D2288" w:rsidRDefault="006D2288" w:rsidP="006D2288">
      <w:pPr>
        <w:rPr>
          <w:rtl/>
        </w:rPr>
      </w:pPr>
      <w:bookmarkStart w:id="3759" w:name="_ETM_Q1_11205400"/>
      <w:bookmarkEnd w:id="3759"/>
    </w:p>
    <w:p w:rsidR="006D2288" w:rsidRDefault="006D2288" w:rsidP="006D2288">
      <w:pPr>
        <w:pStyle w:val="af6"/>
        <w:keepNext/>
        <w:rPr>
          <w:rtl/>
        </w:rPr>
      </w:pPr>
      <w:bookmarkStart w:id="3760" w:name="ET_yor_6157_450"/>
      <w:r w:rsidRPr="006D2288">
        <w:rPr>
          <w:rStyle w:val="TagStyle"/>
          <w:rtl/>
        </w:rPr>
        <w:t xml:space="preserve"> &lt;&lt; יור &gt;&gt; </w:t>
      </w:r>
      <w:r>
        <w:rPr>
          <w:rtl/>
        </w:rPr>
        <w:t xml:space="preserve">היו"ר שמחה </w:t>
      </w:r>
      <w:proofErr w:type="spellStart"/>
      <w:r>
        <w:rPr>
          <w:rtl/>
        </w:rPr>
        <w:t>רוטמן</w:t>
      </w:r>
      <w:proofErr w:type="spellEnd"/>
      <w:r>
        <w:rPr>
          <w:rtl/>
        </w:rPr>
        <w:t>:</w:t>
      </w:r>
      <w:r w:rsidRPr="006D2288">
        <w:rPr>
          <w:rStyle w:val="TagStyle"/>
          <w:rtl/>
        </w:rPr>
        <w:t xml:space="preserve"> &lt;&lt; יור &gt;&gt;</w:t>
      </w:r>
      <w:r>
        <w:rPr>
          <w:rtl/>
        </w:rPr>
        <w:t xml:space="preserve">   </w:t>
      </w:r>
      <w:bookmarkEnd w:id="3760"/>
    </w:p>
    <w:p w:rsidR="006D2288" w:rsidRDefault="006D2288" w:rsidP="006D2288">
      <w:pPr>
        <w:pStyle w:val="KeepWithNext"/>
        <w:rPr>
          <w:rtl/>
        </w:rPr>
      </w:pPr>
    </w:p>
    <w:p w:rsidR="00906394" w:rsidRDefault="00906394" w:rsidP="006D2288">
      <w:pPr>
        <w:rPr>
          <w:rtl/>
        </w:rPr>
      </w:pPr>
      <w:bookmarkStart w:id="3761" w:name="_ETM_Q1_11205716"/>
      <w:bookmarkEnd w:id="3761"/>
      <w:r>
        <w:rPr>
          <w:rFonts w:hint="cs"/>
          <w:rtl/>
        </w:rPr>
        <w:t xml:space="preserve">אחד לפי מיקום </w:t>
      </w:r>
      <w:bookmarkStart w:id="3762" w:name="_ETM_Q1_11207637"/>
      <w:bookmarkEnd w:id="3762"/>
      <w:r>
        <w:rPr>
          <w:rFonts w:hint="cs"/>
          <w:rtl/>
        </w:rPr>
        <w:t xml:space="preserve">פיזי ואחד לפי מהות מסוימת, למה </w:t>
      </w:r>
      <w:r w:rsidR="006D2288">
        <w:rPr>
          <w:rFonts w:hint="cs"/>
          <w:rtl/>
        </w:rPr>
        <w:t>הם הוחרגו</w:t>
      </w:r>
      <w:r>
        <w:rPr>
          <w:rFonts w:hint="cs"/>
          <w:rtl/>
        </w:rPr>
        <w:t>.</w:t>
      </w:r>
    </w:p>
    <w:p w:rsidR="00906394" w:rsidRDefault="00906394" w:rsidP="00906394">
      <w:pPr>
        <w:rPr>
          <w:rtl/>
        </w:rPr>
      </w:pPr>
      <w:bookmarkStart w:id="3763" w:name="_ETM_Q1_11213653"/>
      <w:bookmarkStart w:id="3764" w:name="_ETM_Q1_11213758"/>
      <w:bookmarkStart w:id="3765" w:name="_ETM_Q1_11214403"/>
      <w:bookmarkEnd w:id="3763"/>
      <w:bookmarkEnd w:id="3764"/>
      <w:bookmarkEnd w:id="3765"/>
    </w:p>
    <w:p w:rsidR="00906394" w:rsidRDefault="00906394" w:rsidP="00906394">
      <w:pPr>
        <w:pStyle w:val="af9"/>
        <w:keepNext/>
        <w:rPr>
          <w:rtl/>
        </w:rPr>
      </w:pPr>
      <w:bookmarkStart w:id="3766" w:name="ET_guest_571712_368"/>
      <w:r w:rsidRPr="00906394">
        <w:rPr>
          <w:rStyle w:val="TagStyle"/>
          <w:rtl/>
        </w:rPr>
        <w:t xml:space="preserve"> &lt;&lt; אורח &gt;&gt; </w:t>
      </w:r>
      <w:r>
        <w:rPr>
          <w:rtl/>
        </w:rPr>
        <w:t>יפעת רווה:</w:t>
      </w:r>
      <w:r w:rsidRPr="00906394">
        <w:rPr>
          <w:rStyle w:val="TagStyle"/>
          <w:rtl/>
        </w:rPr>
        <w:t xml:space="preserve"> &lt;&lt; אורח &gt;&gt;</w:t>
      </w:r>
      <w:r>
        <w:rPr>
          <w:rtl/>
        </w:rPr>
        <w:t xml:space="preserve">   </w:t>
      </w:r>
      <w:bookmarkEnd w:id="3766"/>
    </w:p>
    <w:p w:rsidR="00906394" w:rsidRDefault="00906394" w:rsidP="00906394">
      <w:pPr>
        <w:pStyle w:val="KeepWithNext"/>
        <w:rPr>
          <w:rtl/>
        </w:rPr>
      </w:pPr>
    </w:p>
    <w:p w:rsidR="00906394" w:rsidRDefault="00906394" w:rsidP="006D2288">
      <w:pPr>
        <w:rPr>
          <w:rtl/>
        </w:rPr>
      </w:pPr>
      <w:bookmarkStart w:id="3767" w:name="_ETM_Q1_11214854"/>
      <w:bookmarkStart w:id="3768" w:name="_ETM_Q1_11214887"/>
      <w:bookmarkEnd w:id="3767"/>
      <w:bookmarkEnd w:id="3768"/>
      <w:r>
        <w:rPr>
          <w:rFonts w:hint="cs"/>
          <w:rtl/>
        </w:rPr>
        <w:t xml:space="preserve">חלק מהדברים </w:t>
      </w:r>
      <w:r w:rsidR="006D2288">
        <w:rPr>
          <w:rFonts w:hint="cs"/>
          <w:rtl/>
        </w:rPr>
        <w:t>נ</w:t>
      </w:r>
      <w:r>
        <w:rPr>
          <w:rFonts w:hint="cs"/>
          <w:rtl/>
        </w:rPr>
        <w:t xml:space="preserve">עשו לבקשת </w:t>
      </w:r>
      <w:bookmarkStart w:id="3769" w:name="_ETM_Q1_11217420"/>
      <w:bookmarkEnd w:id="3769"/>
      <w:r>
        <w:rPr>
          <w:rFonts w:hint="cs"/>
          <w:rtl/>
        </w:rPr>
        <w:t xml:space="preserve">המשטרה. הובעו </w:t>
      </w:r>
      <w:r w:rsidR="006D2288">
        <w:rPr>
          <w:rFonts w:hint="cs"/>
          <w:rtl/>
        </w:rPr>
        <w:t xml:space="preserve">כבר </w:t>
      </w:r>
      <w:r>
        <w:rPr>
          <w:rFonts w:hint="cs"/>
          <w:rtl/>
        </w:rPr>
        <w:t xml:space="preserve">הרבה מאוד חששות מזה. לכן בחלק מהמקרים שהיה </w:t>
      </w:r>
      <w:bookmarkStart w:id="3770" w:name="_ETM_Q1_11229337"/>
      <w:bookmarkEnd w:id="3770"/>
      <w:r>
        <w:rPr>
          <w:rFonts w:hint="cs"/>
          <w:rtl/>
        </w:rPr>
        <w:t>חשש לסיכול חק</w:t>
      </w:r>
      <w:r w:rsidR="006D2288">
        <w:rPr>
          <w:rFonts w:hint="cs"/>
          <w:rtl/>
        </w:rPr>
        <w:t>י</w:t>
      </w:r>
      <w:r>
        <w:rPr>
          <w:rFonts w:hint="cs"/>
          <w:rtl/>
        </w:rPr>
        <w:t>רה, למניעת גילוי ראיות</w:t>
      </w:r>
      <w:r w:rsidR="006D2288">
        <w:rPr>
          <w:rFonts w:hint="cs"/>
          <w:rtl/>
        </w:rPr>
        <w:t>,</w:t>
      </w:r>
      <w:r>
        <w:rPr>
          <w:rFonts w:hint="cs"/>
          <w:rtl/>
        </w:rPr>
        <w:t xml:space="preserve"> הלכנו פה מאוד על </w:t>
      </w:r>
      <w:bookmarkStart w:id="3771" w:name="_ETM_Q1_11237604"/>
      <w:bookmarkEnd w:id="3771"/>
      <w:r>
        <w:rPr>
          <w:rFonts w:hint="cs"/>
          <w:rtl/>
        </w:rPr>
        <w:t xml:space="preserve">הצד הבטוח. </w:t>
      </w:r>
      <w:r w:rsidR="006D2288">
        <w:rPr>
          <w:rFonts w:hint="cs"/>
          <w:rtl/>
        </w:rPr>
        <w:t xml:space="preserve">לכן </w:t>
      </w:r>
      <w:bookmarkStart w:id="3772" w:name="_ETM_Q1_11239141"/>
      <w:bookmarkEnd w:id="3772"/>
      <w:r>
        <w:rPr>
          <w:rFonts w:hint="cs"/>
          <w:rtl/>
        </w:rPr>
        <w:t>בדבר</w:t>
      </w:r>
      <w:r w:rsidR="00161A06">
        <w:rPr>
          <w:rFonts w:hint="cs"/>
          <w:rtl/>
        </w:rPr>
        <w:t>ים</w:t>
      </w:r>
      <w:r>
        <w:rPr>
          <w:rFonts w:hint="cs"/>
          <w:rtl/>
        </w:rPr>
        <w:t xml:space="preserve"> שהמשטרה הפנתה תשומת ליב</w:t>
      </w:r>
      <w:r w:rsidR="006D2288">
        <w:rPr>
          <w:rFonts w:hint="cs"/>
          <w:rtl/>
        </w:rPr>
        <w:t>נ</w:t>
      </w:r>
      <w:r>
        <w:rPr>
          <w:rFonts w:hint="cs"/>
          <w:rtl/>
        </w:rPr>
        <w:t xml:space="preserve">ו שיש קושי או </w:t>
      </w:r>
      <w:bookmarkStart w:id="3773" w:name="_ETM_Q1_11244938"/>
      <w:bookmarkEnd w:id="3773"/>
      <w:r>
        <w:rPr>
          <w:rFonts w:hint="cs"/>
          <w:rtl/>
        </w:rPr>
        <w:t>חשש</w:t>
      </w:r>
      <w:r w:rsidR="006D2288">
        <w:rPr>
          <w:rFonts w:hint="cs"/>
          <w:rtl/>
        </w:rPr>
        <w:t>,</w:t>
      </w:r>
      <w:r>
        <w:rPr>
          <w:rFonts w:hint="cs"/>
          <w:rtl/>
        </w:rPr>
        <w:t xml:space="preserve"> הניסוח </w:t>
      </w:r>
      <w:r w:rsidR="006D2288">
        <w:rPr>
          <w:rFonts w:hint="cs"/>
          <w:rtl/>
        </w:rPr>
        <w:t xml:space="preserve">כאן הוא </w:t>
      </w:r>
      <w:r>
        <w:rPr>
          <w:rFonts w:hint="cs"/>
          <w:rtl/>
        </w:rPr>
        <w:t>מצמצם.</w:t>
      </w:r>
    </w:p>
    <w:p w:rsidR="00906394" w:rsidRDefault="00906394" w:rsidP="00906394">
      <w:pPr>
        <w:rPr>
          <w:rtl/>
        </w:rPr>
      </w:pPr>
      <w:bookmarkStart w:id="3774" w:name="_ETM_Q1_11248338"/>
      <w:bookmarkStart w:id="3775" w:name="_ETM_Q1_11248421"/>
      <w:bookmarkEnd w:id="3774"/>
      <w:bookmarkEnd w:id="3775"/>
    </w:p>
    <w:p w:rsidR="00906394" w:rsidRDefault="00906394" w:rsidP="00906394">
      <w:pPr>
        <w:pStyle w:val="af6"/>
        <w:keepNext/>
        <w:rPr>
          <w:rtl/>
        </w:rPr>
      </w:pPr>
      <w:bookmarkStart w:id="3776" w:name="ET_yor_6157_369"/>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776"/>
    </w:p>
    <w:p w:rsidR="00906394" w:rsidRDefault="00906394" w:rsidP="00906394">
      <w:pPr>
        <w:pStyle w:val="KeepWithNext"/>
        <w:rPr>
          <w:rtl/>
        </w:rPr>
      </w:pPr>
    </w:p>
    <w:p w:rsidR="00906394" w:rsidRDefault="00906394" w:rsidP="00F75BB6">
      <w:pPr>
        <w:rPr>
          <w:rtl/>
        </w:rPr>
      </w:pPr>
      <w:bookmarkStart w:id="3777" w:name="_ETM_Q1_11248821"/>
      <w:bookmarkEnd w:id="3777"/>
      <w:r>
        <w:rPr>
          <w:rFonts w:hint="cs"/>
          <w:rtl/>
        </w:rPr>
        <w:t xml:space="preserve">כלומר את אומרת שאשאל את המשטרה. משטרה, מה </w:t>
      </w:r>
      <w:bookmarkStart w:id="3778" w:name="_ETM_Q1_11254054"/>
      <w:bookmarkEnd w:id="3778"/>
      <w:r>
        <w:rPr>
          <w:rFonts w:hint="cs"/>
          <w:rtl/>
        </w:rPr>
        <w:t xml:space="preserve">קורה מחוץ לתחנת המשטרה </w:t>
      </w:r>
      <w:r w:rsidR="00F75BB6">
        <w:rPr>
          <w:rFonts w:hint="cs"/>
          <w:rtl/>
        </w:rPr>
        <w:t xml:space="preserve">שבגללה לא טוב שיהיה סנגור </w:t>
      </w:r>
      <w:r>
        <w:rPr>
          <w:rFonts w:hint="cs"/>
          <w:rtl/>
        </w:rPr>
        <w:t>בחקירה יותר מאשר בתוך התחנה</w:t>
      </w:r>
      <w:r w:rsidR="00F75BB6">
        <w:rPr>
          <w:rFonts w:hint="cs"/>
          <w:rtl/>
        </w:rPr>
        <w:t>,</w:t>
      </w:r>
      <w:r>
        <w:rPr>
          <w:rFonts w:hint="cs"/>
          <w:rtl/>
        </w:rPr>
        <w:t xml:space="preserve"> ולמה</w:t>
      </w:r>
      <w:r w:rsidR="00F75BB6">
        <w:rPr>
          <w:rFonts w:hint="cs"/>
          <w:rtl/>
        </w:rPr>
        <w:t>,</w:t>
      </w:r>
      <w:r>
        <w:rPr>
          <w:rFonts w:hint="cs"/>
          <w:rtl/>
        </w:rPr>
        <w:t xml:space="preserve"> </w:t>
      </w:r>
      <w:bookmarkStart w:id="3779" w:name="_ETM_Q1_11261788"/>
      <w:bookmarkEnd w:id="3779"/>
      <w:r>
        <w:rPr>
          <w:rFonts w:hint="cs"/>
          <w:rtl/>
        </w:rPr>
        <w:t xml:space="preserve">כאשר יש אדם נוסף או מי שמתושאל או שנגבית ממנו </w:t>
      </w:r>
      <w:bookmarkStart w:id="3780" w:name="_ETM_Q1_11267771"/>
      <w:bookmarkEnd w:id="3780"/>
      <w:r>
        <w:rPr>
          <w:rFonts w:hint="cs"/>
          <w:rtl/>
        </w:rPr>
        <w:t xml:space="preserve">הודאה, לא טוב </w:t>
      </w:r>
      <w:r w:rsidR="00F75BB6">
        <w:rPr>
          <w:rFonts w:hint="cs"/>
          <w:rtl/>
        </w:rPr>
        <w:t>ש</w:t>
      </w:r>
      <w:r>
        <w:rPr>
          <w:rFonts w:hint="cs"/>
          <w:rtl/>
        </w:rPr>
        <w:t>יהיה סנגור</w:t>
      </w:r>
      <w:r w:rsidR="00F75BB6">
        <w:rPr>
          <w:rFonts w:hint="cs"/>
          <w:rtl/>
        </w:rPr>
        <w:t xml:space="preserve"> יותר מאשר</w:t>
      </w:r>
      <w:r>
        <w:rPr>
          <w:rFonts w:hint="cs"/>
          <w:rtl/>
        </w:rPr>
        <w:t xml:space="preserve">? </w:t>
      </w:r>
      <w:r w:rsidR="00F75BB6">
        <w:rPr>
          <w:rFonts w:hint="cs"/>
          <w:rtl/>
        </w:rPr>
        <w:t>א</w:t>
      </w:r>
      <w:bookmarkStart w:id="3781" w:name="_ETM_Q1_11277553"/>
      <w:bookmarkEnd w:id="3781"/>
      <w:r w:rsidR="00F75BB6">
        <w:rPr>
          <w:rFonts w:hint="cs"/>
          <w:rtl/>
        </w:rPr>
        <w:t>נו מכיר</w:t>
      </w:r>
      <w:r w:rsidR="00C44D30">
        <w:rPr>
          <w:rFonts w:hint="cs"/>
          <w:rtl/>
        </w:rPr>
        <w:t>ים</w:t>
      </w:r>
      <w:r w:rsidR="00F75BB6">
        <w:rPr>
          <w:rFonts w:hint="cs"/>
          <w:rtl/>
        </w:rPr>
        <w:t xml:space="preserve"> את עמדתכם העקרונית אז </w:t>
      </w:r>
      <w:r>
        <w:rPr>
          <w:rFonts w:hint="cs"/>
          <w:rtl/>
        </w:rPr>
        <w:t xml:space="preserve">צאו מנקודת הנחה שיש סנגור. </w:t>
      </w:r>
      <w:bookmarkStart w:id="3782" w:name="_ETM_Q1_11278722"/>
      <w:bookmarkEnd w:id="3782"/>
      <w:r>
        <w:rPr>
          <w:rFonts w:hint="cs"/>
          <w:rtl/>
        </w:rPr>
        <w:t>למה לא מחוץ לתחנה ולמה לא כשיש אדם נוסף</w:t>
      </w:r>
      <w:r w:rsidR="00F75BB6">
        <w:rPr>
          <w:rFonts w:hint="cs"/>
          <w:rtl/>
        </w:rPr>
        <w:t>?</w:t>
      </w:r>
    </w:p>
    <w:p w:rsidR="00906394" w:rsidRDefault="00906394" w:rsidP="00906394">
      <w:pPr>
        <w:ind w:firstLine="0"/>
        <w:rPr>
          <w:rtl/>
        </w:rPr>
      </w:pPr>
      <w:bookmarkStart w:id="3783" w:name="_ETM_Q1_11284572"/>
      <w:bookmarkStart w:id="3784" w:name="_ETM_Q1_11284655"/>
      <w:bookmarkStart w:id="3785" w:name="_ETM_Q1_11284722"/>
      <w:bookmarkStart w:id="3786" w:name="_ETM_Q1_11284788"/>
      <w:bookmarkStart w:id="3787" w:name="_ETM_Q1_11292505"/>
      <w:bookmarkEnd w:id="3783"/>
      <w:bookmarkEnd w:id="3784"/>
      <w:bookmarkEnd w:id="3785"/>
      <w:bookmarkEnd w:id="3786"/>
      <w:bookmarkEnd w:id="3787"/>
    </w:p>
    <w:p w:rsidR="00906394" w:rsidRDefault="00906394" w:rsidP="00906394">
      <w:pPr>
        <w:pStyle w:val="af9"/>
        <w:keepNext/>
        <w:rPr>
          <w:rtl/>
        </w:rPr>
      </w:pPr>
      <w:bookmarkStart w:id="3788" w:name="ET_guest_518497_370"/>
      <w:r w:rsidRPr="00906394">
        <w:rPr>
          <w:rStyle w:val="TagStyle"/>
          <w:rtl/>
        </w:rPr>
        <w:t xml:space="preserve"> &lt;&lt; אורח &gt;&gt; </w:t>
      </w:r>
      <w:r>
        <w:rPr>
          <w:rtl/>
        </w:rPr>
        <w:t>יובל רביבו:</w:t>
      </w:r>
      <w:r w:rsidRPr="00906394">
        <w:rPr>
          <w:rStyle w:val="TagStyle"/>
          <w:rtl/>
        </w:rPr>
        <w:t xml:space="preserve"> &lt;&lt; אורח &gt;&gt;</w:t>
      </w:r>
      <w:r>
        <w:rPr>
          <w:rtl/>
        </w:rPr>
        <w:t xml:space="preserve">   </w:t>
      </w:r>
      <w:bookmarkEnd w:id="3788"/>
    </w:p>
    <w:p w:rsidR="00906394" w:rsidRDefault="00906394" w:rsidP="00906394">
      <w:pPr>
        <w:pStyle w:val="KeepWithNext"/>
        <w:rPr>
          <w:rtl/>
        </w:rPr>
      </w:pPr>
    </w:p>
    <w:p w:rsidR="00906394" w:rsidRDefault="00F75BB6" w:rsidP="00F75BB6">
      <w:pPr>
        <w:rPr>
          <w:rtl/>
        </w:rPr>
      </w:pPr>
      <w:bookmarkStart w:id="3789" w:name="_ETM_Q1_11292839"/>
      <w:bookmarkStart w:id="3790" w:name="_ETM_Q1_11292855"/>
      <w:bookmarkEnd w:id="3789"/>
      <w:bookmarkEnd w:id="3790"/>
      <w:r>
        <w:rPr>
          <w:rFonts w:hint="cs"/>
          <w:rtl/>
        </w:rPr>
        <w:t xml:space="preserve">מחוץ לתחנה זה יכול </w:t>
      </w:r>
      <w:bookmarkStart w:id="3791" w:name="_ETM_Q1_11288494"/>
      <w:bookmarkEnd w:id="3791"/>
      <w:r>
        <w:rPr>
          <w:rFonts w:hint="cs"/>
          <w:rtl/>
        </w:rPr>
        <w:t xml:space="preserve">להיות פעולות בזירה, בשטח, אירוע שקרה זה </w:t>
      </w:r>
      <w:r w:rsidR="00906394">
        <w:rPr>
          <w:rFonts w:hint="cs"/>
          <w:rtl/>
        </w:rPr>
        <w:t xml:space="preserve">מקרוב. דברים </w:t>
      </w:r>
      <w:bookmarkStart w:id="3792" w:name="_ETM_Q1_11294622"/>
      <w:bookmarkEnd w:id="3792"/>
      <w:r w:rsidR="00906394">
        <w:rPr>
          <w:rFonts w:hint="cs"/>
          <w:rtl/>
        </w:rPr>
        <w:t>ש</w:t>
      </w:r>
      <w:r>
        <w:rPr>
          <w:rFonts w:hint="cs"/>
          <w:rtl/>
        </w:rPr>
        <w:t>נעשים באופן דחוף. אנ</w:t>
      </w:r>
      <w:r w:rsidR="00906394">
        <w:rPr>
          <w:rFonts w:hint="cs"/>
          <w:rtl/>
        </w:rPr>
        <w:t>ו</w:t>
      </w:r>
      <w:r>
        <w:rPr>
          <w:rFonts w:hint="cs"/>
          <w:rtl/>
        </w:rPr>
        <w:t xml:space="preserve"> </w:t>
      </w:r>
      <w:r w:rsidR="00906394">
        <w:rPr>
          <w:rFonts w:hint="cs"/>
          <w:rtl/>
        </w:rPr>
        <w:t xml:space="preserve">לא סתם מגיעים ומתשאלים אנשים </w:t>
      </w:r>
      <w:bookmarkStart w:id="3793" w:name="_ETM_Q1_11301705"/>
      <w:bookmarkEnd w:id="3793"/>
      <w:r>
        <w:rPr>
          <w:rFonts w:hint="cs"/>
          <w:rtl/>
        </w:rPr>
        <w:t xml:space="preserve">כשהם </w:t>
      </w:r>
      <w:bookmarkStart w:id="3794" w:name="_ETM_Q1_11302736"/>
      <w:bookmarkEnd w:id="3794"/>
      <w:r w:rsidR="00906394">
        <w:rPr>
          <w:rFonts w:hint="cs"/>
          <w:rtl/>
        </w:rPr>
        <w:t xml:space="preserve">חשודים בשטח אלא </w:t>
      </w:r>
      <w:r>
        <w:rPr>
          <w:rFonts w:hint="cs"/>
          <w:rtl/>
        </w:rPr>
        <w:t>אם כן באירוע</w:t>
      </w:r>
      <w:r w:rsidR="00906394">
        <w:rPr>
          <w:rFonts w:hint="cs"/>
          <w:rtl/>
        </w:rPr>
        <w:t>ים מאוד ייחודיים. כשמדבר</w:t>
      </w:r>
      <w:r w:rsidR="00161A06">
        <w:rPr>
          <w:rFonts w:hint="cs"/>
          <w:rtl/>
        </w:rPr>
        <w:t>ים</w:t>
      </w:r>
      <w:r w:rsidR="00906394">
        <w:rPr>
          <w:rFonts w:hint="cs"/>
          <w:rtl/>
        </w:rPr>
        <w:t xml:space="preserve"> </w:t>
      </w:r>
      <w:r>
        <w:rPr>
          <w:rFonts w:hint="cs"/>
          <w:rtl/>
        </w:rPr>
        <w:t xml:space="preserve">על מעורבות אזרח פלוס חשוד </w:t>
      </w:r>
      <w:r w:rsidR="00906394">
        <w:rPr>
          <w:rFonts w:hint="cs"/>
          <w:rtl/>
        </w:rPr>
        <w:t xml:space="preserve">או עד </w:t>
      </w:r>
      <w:bookmarkStart w:id="3795" w:name="_ETM_Q1_11310355"/>
      <w:bookmarkEnd w:id="3795"/>
      <w:r w:rsidR="00906394">
        <w:rPr>
          <w:rFonts w:hint="cs"/>
          <w:rtl/>
        </w:rPr>
        <w:t>זה לרוב עימותים בין קטינים.</w:t>
      </w:r>
    </w:p>
    <w:p w:rsidR="00906394" w:rsidRDefault="00906394" w:rsidP="00906394">
      <w:pPr>
        <w:rPr>
          <w:rtl/>
        </w:rPr>
      </w:pPr>
      <w:bookmarkStart w:id="3796" w:name="_ETM_Q1_11317073"/>
      <w:bookmarkStart w:id="3797" w:name="_ETM_Q1_11317156"/>
      <w:bookmarkEnd w:id="3796"/>
      <w:bookmarkEnd w:id="3797"/>
    </w:p>
    <w:p w:rsidR="00906394" w:rsidRDefault="00906394" w:rsidP="00906394">
      <w:pPr>
        <w:pStyle w:val="af6"/>
        <w:keepNext/>
        <w:rPr>
          <w:rtl/>
        </w:rPr>
      </w:pPr>
      <w:bookmarkStart w:id="3798" w:name="ET_yor_6157_371"/>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798"/>
    </w:p>
    <w:p w:rsidR="00906394" w:rsidRDefault="00906394" w:rsidP="00906394">
      <w:pPr>
        <w:pStyle w:val="KeepWithNext"/>
        <w:rPr>
          <w:rtl/>
        </w:rPr>
      </w:pPr>
    </w:p>
    <w:p w:rsidR="00906394" w:rsidRDefault="00F75BB6" w:rsidP="00F75BB6">
      <w:pPr>
        <w:rPr>
          <w:rtl/>
        </w:rPr>
      </w:pPr>
      <w:bookmarkStart w:id="3799" w:name="_ETM_Q1_11317572"/>
      <w:bookmarkEnd w:id="3799"/>
      <w:r>
        <w:rPr>
          <w:rFonts w:hint="cs"/>
          <w:rtl/>
        </w:rPr>
        <w:t xml:space="preserve">או בין </w:t>
      </w:r>
      <w:r w:rsidR="00906394">
        <w:rPr>
          <w:rFonts w:hint="cs"/>
          <w:rtl/>
        </w:rPr>
        <w:t>קטין לבגיר.</w:t>
      </w:r>
    </w:p>
    <w:p w:rsidR="00906394" w:rsidRDefault="00906394" w:rsidP="00906394">
      <w:pPr>
        <w:rPr>
          <w:rtl/>
        </w:rPr>
      </w:pPr>
      <w:bookmarkStart w:id="3800" w:name="_ETM_Q1_11321223"/>
      <w:bookmarkStart w:id="3801" w:name="_ETM_Q1_11321323"/>
      <w:bookmarkEnd w:id="3800"/>
      <w:bookmarkEnd w:id="3801"/>
    </w:p>
    <w:p w:rsidR="00906394" w:rsidRDefault="00906394" w:rsidP="00906394">
      <w:pPr>
        <w:pStyle w:val="-"/>
        <w:keepNext/>
        <w:rPr>
          <w:rtl/>
        </w:rPr>
      </w:pPr>
      <w:bookmarkStart w:id="3802" w:name="_ETM_Q1_11321956"/>
      <w:bookmarkStart w:id="3803" w:name="ET_speakercontinue_518497_373"/>
      <w:bookmarkEnd w:id="3802"/>
      <w:r w:rsidRPr="00906394">
        <w:rPr>
          <w:rStyle w:val="TagStyle"/>
          <w:rtl/>
        </w:rPr>
        <w:t xml:space="preserve"> &lt;&lt; דובר_המשך &gt;&gt; </w:t>
      </w:r>
      <w:r>
        <w:rPr>
          <w:rtl/>
        </w:rPr>
        <w:t>יובל רביבו:</w:t>
      </w:r>
      <w:r w:rsidRPr="00906394">
        <w:rPr>
          <w:rStyle w:val="TagStyle"/>
          <w:rtl/>
        </w:rPr>
        <w:t xml:space="preserve"> &lt;&lt; דובר_המשך &gt;&gt;</w:t>
      </w:r>
      <w:r>
        <w:rPr>
          <w:rtl/>
        </w:rPr>
        <w:t xml:space="preserve">   </w:t>
      </w:r>
      <w:bookmarkEnd w:id="3803"/>
    </w:p>
    <w:p w:rsidR="00906394" w:rsidRDefault="00906394" w:rsidP="00906394">
      <w:pPr>
        <w:pStyle w:val="KeepWithNext"/>
        <w:rPr>
          <w:rtl/>
        </w:rPr>
      </w:pPr>
    </w:p>
    <w:p w:rsidR="00906394" w:rsidRDefault="00F75BB6" w:rsidP="00F75BB6">
      <w:pPr>
        <w:rPr>
          <w:rtl/>
        </w:rPr>
      </w:pPr>
      <w:bookmarkStart w:id="3804" w:name="_ETM_Q1_11323206"/>
      <w:bookmarkEnd w:id="3804"/>
      <w:r>
        <w:rPr>
          <w:rFonts w:hint="cs"/>
          <w:rtl/>
        </w:rPr>
        <w:t xml:space="preserve">בדרך כלל לא. </w:t>
      </w:r>
      <w:r w:rsidR="00906394">
        <w:rPr>
          <w:rFonts w:hint="cs"/>
          <w:rtl/>
        </w:rPr>
        <w:t>א</w:t>
      </w:r>
      <w:r>
        <w:rPr>
          <w:rFonts w:hint="cs"/>
          <w:rtl/>
        </w:rPr>
        <w:t>נו</w:t>
      </w:r>
      <w:r w:rsidR="00906394">
        <w:rPr>
          <w:rFonts w:hint="cs"/>
          <w:rtl/>
        </w:rPr>
        <w:t xml:space="preserve"> משתדלים מאוד </w:t>
      </w:r>
      <w:bookmarkStart w:id="3805" w:name="_ETM_Q1_11325206"/>
      <w:bookmarkEnd w:id="3805"/>
      <w:r w:rsidR="00906394">
        <w:rPr>
          <w:rFonts w:hint="cs"/>
          <w:rtl/>
        </w:rPr>
        <w:t>ל</w:t>
      </w:r>
      <w:r>
        <w:rPr>
          <w:rFonts w:hint="cs"/>
          <w:rtl/>
        </w:rPr>
        <w:t>ה</w:t>
      </w:r>
      <w:r w:rsidR="00906394">
        <w:rPr>
          <w:rFonts w:hint="cs"/>
          <w:rtl/>
        </w:rPr>
        <w:t>ימנע</w:t>
      </w:r>
      <w:r>
        <w:rPr>
          <w:rFonts w:hint="cs"/>
          <w:rtl/>
        </w:rPr>
        <w:t>,</w:t>
      </w:r>
      <w:r w:rsidR="00906394">
        <w:rPr>
          <w:rFonts w:hint="cs"/>
          <w:rtl/>
        </w:rPr>
        <w:t xml:space="preserve"> גם בכליאה</w:t>
      </w:r>
      <w:r>
        <w:rPr>
          <w:rFonts w:hint="cs"/>
          <w:rtl/>
        </w:rPr>
        <w:t>, להימנע ממעורבות של קטינים ובגירים ולעשות עימותים</w:t>
      </w:r>
      <w:r w:rsidR="00906394">
        <w:rPr>
          <w:rFonts w:hint="cs"/>
          <w:rtl/>
        </w:rPr>
        <w:t xml:space="preserve"> שכשלא צריך.</w:t>
      </w:r>
    </w:p>
    <w:p w:rsidR="00906394" w:rsidRDefault="00906394" w:rsidP="00906394">
      <w:pPr>
        <w:rPr>
          <w:rtl/>
        </w:rPr>
      </w:pPr>
      <w:bookmarkStart w:id="3806" w:name="_ETM_Q1_11330890"/>
      <w:bookmarkStart w:id="3807" w:name="_ETM_Q1_11330973"/>
      <w:bookmarkEnd w:id="3806"/>
      <w:bookmarkEnd w:id="3807"/>
    </w:p>
    <w:p w:rsidR="00906394" w:rsidRDefault="00906394" w:rsidP="00906394">
      <w:pPr>
        <w:pStyle w:val="af6"/>
        <w:keepNext/>
        <w:rPr>
          <w:rtl/>
        </w:rPr>
      </w:pPr>
      <w:bookmarkStart w:id="3808" w:name="ET_yor_6157_374"/>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08"/>
    </w:p>
    <w:p w:rsidR="00906394" w:rsidRDefault="00906394" w:rsidP="00906394">
      <w:pPr>
        <w:pStyle w:val="KeepWithNext"/>
        <w:rPr>
          <w:rtl/>
        </w:rPr>
      </w:pPr>
    </w:p>
    <w:p w:rsidR="00906394" w:rsidRDefault="00F75BB6" w:rsidP="00906394">
      <w:pPr>
        <w:rPr>
          <w:rtl/>
        </w:rPr>
      </w:pPr>
      <w:bookmarkStart w:id="3809" w:name="_ETM_Q1_11331356"/>
      <w:bookmarkEnd w:id="3809"/>
      <w:r>
        <w:rPr>
          <w:rFonts w:hint="cs"/>
          <w:rtl/>
        </w:rPr>
        <w:t xml:space="preserve">ברור </w:t>
      </w:r>
      <w:bookmarkStart w:id="3810" w:name="_ETM_Q1_11333388"/>
      <w:bookmarkEnd w:id="3810"/>
      <w:r>
        <w:rPr>
          <w:rFonts w:hint="cs"/>
          <w:rtl/>
        </w:rPr>
        <w:t xml:space="preserve">כשצריך. </w:t>
      </w:r>
      <w:r w:rsidR="00906394">
        <w:rPr>
          <w:rFonts w:hint="cs"/>
          <w:rtl/>
        </w:rPr>
        <w:t>כל החקירה זה רק כשצריך.</w:t>
      </w:r>
    </w:p>
    <w:p w:rsidR="00906394" w:rsidRDefault="00906394" w:rsidP="00906394">
      <w:pPr>
        <w:rPr>
          <w:rtl/>
        </w:rPr>
      </w:pPr>
      <w:bookmarkStart w:id="3811" w:name="_ETM_Q1_11334523"/>
      <w:bookmarkStart w:id="3812" w:name="_ETM_Q1_11334606"/>
      <w:bookmarkEnd w:id="3811"/>
      <w:bookmarkEnd w:id="3812"/>
    </w:p>
    <w:p w:rsidR="00906394" w:rsidRDefault="00906394" w:rsidP="00906394">
      <w:pPr>
        <w:pStyle w:val="-"/>
        <w:keepNext/>
        <w:rPr>
          <w:rtl/>
        </w:rPr>
      </w:pPr>
      <w:bookmarkStart w:id="3813" w:name="ET_speakercontinue_518497_375"/>
      <w:r w:rsidRPr="00906394">
        <w:rPr>
          <w:rStyle w:val="TagStyle"/>
          <w:rtl/>
        </w:rPr>
        <w:t xml:space="preserve"> &lt;&lt; דובר_המשך &gt;&gt; </w:t>
      </w:r>
      <w:r>
        <w:rPr>
          <w:rtl/>
        </w:rPr>
        <w:t>יובל רביבו:</w:t>
      </w:r>
      <w:r w:rsidRPr="00906394">
        <w:rPr>
          <w:rStyle w:val="TagStyle"/>
          <w:rtl/>
        </w:rPr>
        <w:t xml:space="preserve"> &lt;&lt; דובר_המשך &gt;&gt;</w:t>
      </w:r>
      <w:r>
        <w:rPr>
          <w:rtl/>
        </w:rPr>
        <w:t xml:space="preserve">   </w:t>
      </w:r>
      <w:bookmarkEnd w:id="3813"/>
    </w:p>
    <w:p w:rsidR="00906394" w:rsidRDefault="00906394" w:rsidP="00906394">
      <w:pPr>
        <w:pStyle w:val="KeepWithNext"/>
        <w:rPr>
          <w:rtl/>
        </w:rPr>
      </w:pPr>
    </w:p>
    <w:p w:rsidR="00906394" w:rsidRDefault="00906394" w:rsidP="00906394">
      <w:pPr>
        <w:rPr>
          <w:rtl/>
        </w:rPr>
      </w:pPr>
      <w:bookmarkStart w:id="3814" w:name="_ETM_Q1_11335123"/>
      <w:bookmarkEnd w:id="3814"/>
      <w:r>
        <w:rPr>
          <w:rFonts w:hint="cs"/>
          <w:rtl/>
        </w:rPr>
        <w:t xml:space="preserve">רק במקרים </w:t>
      </w:r>
      <w:bookmarkStart w:id="3815" w:name="_ETM_Q1_11336039"/>
      <w:bookmarkEnd w:id="3815"/>
      <w:r w:rsidR="00F75BB6">
        <w:rPr>
          <w:rFonts w:hint="cs"/>
          <w:rtl/>
        </w:rPr>
        <w:t xml:space="preserve">ממש </w:t>
      </w:r>
      <w:r>
        <w:rPr>
          <w:rFonts w:hint="cs"/>
          <w:rtl/>
        </w:rPr>
        <w:t>אקוטיים.</w:t>
      </w:r>
    </w:p>
    <w:p w:rsidR="00906394" w:rsidRDefault="00906394" w:rsidP="00906394">
      <w:pPr>
        <w:rPr>
          <w:rtl/>
        </w:rPr>
      </w:pPr>
      <w:bookmarkStart w:id="3816" w:name="_ETM_Q1_11337756"/>
      <w:bookmarkStart w:id="3817" w:name="_ETM_Q1_11337856"/>
      <w:bookmarkEnd w:id="3816"/>
      <w:bookmarkEnd w:id="3817"/>
    </w:p>
    <w:p w:rsidR="00906394" w:rsidRDefault="00906394" w:rsidP="00906394">
      <w:pPr>
        <w:pStyle w:val="af6"/>
        <w:keepNext/>
        <w:rPr>
          <w:rtl/>
        </w:rPr>
      </w:pPr>
      <w:bookmarkStart w:id="3818" w:name="ET_yor_6157_376"/>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18"/>
    </w:p>
    <w:p w:rsidR="00906394" w:rsidRDefault="00906394" w:rsidP="00906394">
      <w:pPr>
        <w:pStyle w:val="KeepWithNext"/>
        <w:rPr>
          <w:rtl/>
        </w:rPr>
      </w:pPr>
    </w:p>
    <w:p w:rsidR="00906394" w:rsidRDefault="00906394" w:rsidP="00F75BB6">
      <w:pPr>
        <w:rPr>
          <w:rtl/>
        </w:rPr>
      </w:pPr>
      <w:bookmarkStart w:id="3819" w:name="_ETM_Q1_11338273"/>
      <w:bookmarkEnd w:id="3819"/>
      <w:r>
        <w:rPr>
          <w:rFonts w:hint="cs"/>
          <w:rtl/>
        </w:rPr>
        <w:t xml:space="preserve">אם יש לי כנופיה ששדדה בנק ויש שם שני חבר'ה, </w:t>
      </w:r>
      <w:bookmarkStart w:id="3820" w:name="_ETM_Q1_11344440"/>
      <w:bookmarkEnd w:id="3820"/>
      <w:r>
        <w:rPr>
          <w:rFonts w:hint="cs"/>
          <w:rtl/>
        </w:rPr>
        <w:t xml:space="preserve">בני 17 ו-18 ושניים בני 18 ו-19. </w:t>
      </w:r>
      <w:r w:rsidR="00F75BB6">
        <w:rPr>
          <w:rFonts w:hint="cs"/>
          <w:rtl/>
        </w:rPr>
        <w:t xml:space="preserve">הם עברו את ה-18 והם לא. </w:t>
      </w:r>
      <w:r>
        <w:rPr>
          <w:rFonts w:hint="cs"/>
          <w:rtl/>
        </w:rPr>
        <w:t xml:space="preserve">עכשיו יש עימות. </w:t>
      </w:r>
      <w:bookmarkStart w:id="3821" w:name="_ETM_Q1_11354273"/>
      <w:bookmarkEnd w:id="3821"/>
      <w:r>
        <w:rPr>
          <w:rFonts w:hint="cs"/>
          <w:rtl/>
        </w:rPr>
        <w:t>אז העימות הוא בין קטין לבגיר בהגדרה.</w:t>
      </w:r>
    </w:p>
    <w:p w:rsidR="00906394" w:rsidRDefault="00906394" w:rsidP="00906394">
      <w:pPr>
        <w:rPr>
          <w:rtl/>
        </w:rPr>
      </w:pPr>
      <w:bookmarkStart w:id="3822" w:name="_ETM_Q1_11360724"/>
      <w:bookmarkStart w:id="3823" w:name="_ETM_Q1_11360809"/>
      <w:bookmarkEnd w:id="3822"/>
      <w:bookmarkEnd w:id="3823"/>
    </w:p>
    <w:p w:rsidR="00906394" w:rsidRDefault="00906394" w:rsidP="00906394">
      <w:pPr>
        <w:pStyle w:val="-"/>
        <w:keepNext/>
        <w:rPr>
          <w:rtl/>
        </w:rPr>
      </w:pPr>
      <w:bookmarkStart w:id="3824" w:name="ET_speakercontinue_518497_377"/>
      <w:r w:rsidRPr="00906394">
        <w:rPr>
          <w:rStyle w:val="TagStyle"/>
          <w:rtl/>
        </w:rPr>
        <w:t xml:space="preserve"> &lt;&lt; דובר_המשך &gt;&gt; </w:t>
      </w:r>
      <w:r>
        <w:rPr>
          <w:rtl/>
        </w:rPr>
        <w:t>יובל רביבו:</w:t>
      </w:r>
      <w:r w:rsidRPr="00906394">
        <w:rPr>
          <w:rStyle w:val="TagStyle"/>
          <w:rtl/>
        </w:rPr>
        <w:t xml:space="preserve"> &lt;&lt; דובר_המשך &gt;&gt;</w:t>
      </w:r>
      <w:r>
        <w:rPr>
          <w:rtl/>
        </w:rPr>
        <w:t xml:space="preserve">   </w:t>
      </w:r>
      <w:bookmarkEnd w:id="3824"/>
    </w:p>
    <w:p w:rsidR="00906394" w:rsidRDefault="00906394" w:rsidP="00906394">
      <w:pPr>
        <w:pStyle w:val="KeepWithNext"/>
        <w:rPr>
          <w:rtl/>
        </w:rPr>
      </w:pPr>
    </w:p>
    <w:p w:rsidR="00906394" w:rsidRDefault="00906394" w:rsidP="00906394">
      <w:pPr>
        <w:rPr>
          <w:rtl/>
        </w:rPr>
      </w:pPr>
      <w:bookmarkStart w:id="3825" w:name="_ETM_Q1_11362057"/>
      <w:bookmarkEnd w:id="3825"/>
      <w:r>
        <w:rPr>
          <w:rFonts w:hint="cs"/>
          <w:rtl/>
        </w:rPr>
        <w:t>נכון.</w:t>
      </w:r>
    </w:p>
    <w:p w:rsidR="00906394" w:rsidRDefault="00906394" w:rsidP="00906394">
      <w:pPr>
        <w:rPr>
          <w:rtl/>
        </w:rPr>
      </w:pPr>
      <w:bookmarkStart w:id="3826" w:name="_ETM_Q1_11363024"/>
      <w:bookmarkStart w:id="3827" w:name="_ETM_Q1_11363090"/>
      <w:bookmarkEnd w:id="3826"/>
      <w:bookmarkEnd w:id="3827"/>
    </w:p>
    <w:p w:rsidR="00906394" w:rsidRDefault="00906394" w:rsidP="00906394">
      <w:pPr>
        <w:pStyle w:val="af6"/>
        <w:keepNext/>
        <w:rPr>
          <w:rtl/>
        </w:rPr>
      </w:pPr>
      <w:bookmarkStart w:id="3828" w:name="ET_yor_6157_378"/>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28"/>
    </w:p>
    <w:p w:rsidR="00906394" w:rsidRDefault="00906394" w:rsidP="00906394">
      <w:pPr>
        <w:pStyle w:val="KeepWithNext"/>
        <w:rPr>
          <w:rtl/>
        </w:rPr>
      </w:pPr>
    </w:p>
    <w:p w:rsidR="00906394" w:rsidRDefault="00F75BB6" w:rsidP="00007064">
      <w:pPr>
        <w:rPr>
          <w:rtl/>
        </w:rPr>
      </w:pPr>
      <w:bookmarkStart w:id="3829" w:name="_ETM_Q1_11363490"/>
      <w:bookmarkEnd w:id="3829"/>
      <w:proofErr w:type="spellStart"/>
      <w:r>
        <w:rPr>
          <w:rFonts w:hint="cs"/>
          <w:rtl/>
        </w:rPr>
        <w:t>אוקיי</w:t>
      </w:r>
      <w:proofErr w:type="spellEnd"/>
      <w:r>
        <w:rPr>
          <w:rFonts w:hint="cs"/>
          <w:rtl/>
        </w:rPr>
        <w:t xml:space="preserve">. </w:t>
      </w:r>
      <w:r w:rsidR="00906394">
        <w:rPr>
          <w:rFonts w:hint="cs"/>
          <w:rtl/>
        </w:rPr>
        <w:t xml:space="preserve">ברוב המקרים זה לא </w:t>
      </w:r>
      <w:bookmarkStart w:id="3830" w:name="_ETM_Q1_11365611"/>
      <w:bookmarkEnd w:id="3830"/>
      <w:r w:rsidR="00906394">
        <w:rPr>
          <w:rFonts w:hint="cs"/>
          <w:rtl/>
        </w:rPr>
        <w:t xml:space="preserve">קורה </w:t>
      </w:r>
      <w:r>
        <w:rPr>
          <w:rFonts w:hint="cs"/>
          <w:rtl/>
        </w:rPr>
        <w:t xml:space="preserve">אבל </w:t>
      </w:r>
      <w:bookmarkStart w:id="3831" w:name="_ETM_Q1_11364388"/>
      <w:bookmarkEnd w:id="3831"/>
      <w:r>
        <w:rPr>
          <w:rFonts w:hint="cs"/>
          <w:rtl/>
        </w:rPr>
        <w:t xml:space="preserve">כשזה קורה </w:t>
      </w:r>
      <w:r>
        <w:rPr>
          <w:rtl/>
        </w:rPr>
        <w:t>–</w:t>
      </w:r>
      <w:r>
        <w:rPr>
          <w:rFonts w:hint="cs"/>
          <w:rtl/>
        </w:rPr>
        <w:t xml:space="preserve"> לא אמרתם: כשזה עימות בין קטין </w:t>
      </w:r>
      <w:r w:rsidR="00906394">
        <w:rPr>
          <w:rFonts w:hint="cs"/>
          <w:rtl/>
        </w:rPr>
        <w:t>לקט</w:t>
      </w:r>
      <w:r w:rsidR="00161A06">
        <w:rPr>
          <w:rFonts w:hint="cs"/>
          <w:rtl/>
        </w:rPr>
        <w:t>ין</w:t>
      </w:r>
      <w:r w:rsidR="00906394">
        <w:rPr>
          <w:rFonts w:hint="cs"/>
          <w:rtl/>
        </w:rPr>
        <w:t xml:space="preserve"> נוסף. אז אני מסכים ש</w:t>
      </w:r>
      <w:r>
        <w:rPr>
          <w:rFonts w:hint="cs"/>
          <w:rtl/>
        </w:rPr>
        <w:t xml:space="preserve">בנוכחות סנגור מטעם קטין אחד, בייחוד אם לשני אין סנגור, </w:t>
      </w:r>
      <w:bookmarkStart w:id="3832" w:name="_ETM_Q1_11375687"/>
      <w:bookmarkEnd w:id="3832"/>
      <w:r>
        <w:rPr>
          <w:rFonts w:hint="cs"/>
          <w:rtl/>
        </w:rPr>
        <w:t>יכול לראות בהוראות אחרות, יכול</w:t>
      </w:r>
      <w:r w:rsidR="00906394">
        <w:rPr>
          <w:rFonts w:hint="cs"/>
          <w:rtl/>
        </w:rPr>
        <w:t xml:space="preserve"> </w:t>
      </w:r>
      <w:r w:rsidR="00906394">
        <w:rPr>
          <w:rtl/>
        </w:rPr>
        <w:t>–</w:t>
      </w:r>
      <w:r w:rsidR="00906394">
        <w:rPr>
          <w:rFonts w:hint="cs"/>
          <w:rtl/>
        </w:rPr>
        <w:t xml:space="preserve"> כל מיני דברים. יכול להיות שאתה חושף את </w:t>
      </w:r>
      <w:bookmarkStart w:id="3833" w:name="_ETM_Q1_11380373"/>
      <w:bookmarkEnd w:id="3833"/>
      <w:r>
        <w:rPr>
          <w:rFonts w:hint="cs"/>
          <w:rtl/>
        </w:rPr>
        <w:t>הסנגור של אחד לדברי</w:t>
      </w:r>
      <w:r w:rsidR="00906394">
        <w:rPr>
          <w:rFonts w:hint="cs"/>
          <w:rtl/>
        </w:rPr>
        <w:t>ם</w:t>
      </w:r>
      <w:r>
        <w:rPr>
          <w:rFonts w:hint="cs"/>
          <w:rtl/>
        </w:rPr>
        <w:t xml:space="preserve"> </w:t>
      </w:r>
      <w:bookmarkStart w:id="3834" w:name="_ETM_Q1_11371278"/>
      <w:bookmarkEnd w:id="3834"/>
      <w:r w:rsidR="00906394">
        <w:rPr>
          <w:rFonts w:hint="cs"/>
          <w:rtl/>
        </w:rPr>
        <w:t xml:space="preserve">של השני. בסדר. </w:t>
      </w:r>
      <w:r>
        <w:rPr>
          <w:rFonts w:hint="cs"/>
          <w:rtl/>
        </w:rPr>
        <w:t xml:space="preserve">אבל </w:t>
      </w:r>
      <w:r w:rsidR="00906394">
        <w:rPr>
          <w:rFonts w:hint="cs"/>
          <w:rtl/>
        </w:rPr>
        <w:t xml:space="preserve">כשזה עימות של </w:t>
      </w:r>
      <w:bookmarkStart w:id="3835" w:name="_ETM_Q1_11386091"/>
      <w:bookmarkEnd w:id="3835"/>
      <w:r w:rsidR="00906394">
        <w:rPr>
          <w:rFonts w:hint="cs"/>
          <w:rtl/>
        </w:rPr>
        <w:t>קטין מול בגיר</w:t>
      </w:r>
      <w:r>
        <w:rPr>
          <w:rFonts w:hint="cs"/>
          <w:rtl/>
        </w:rPr>
        <w:t>,</w:t>
      </w:r>
      <w:r w:rsidR="00906394">
        <w:rPr>
          <w:rFonts w:hint="cs"/>
          <w:rtl/>
        </w:rPr>
        <w:t xml:space="preserve"> ואני הסנגור של הקטין</w:t>
      </w:r>
      <w:r>
        <w:rPr>
          <w:rFonts w:hint="cs"/>
          <w:rtl/>
        </w:rPr>
        <w:t>,</w:t>
      </w:r>
      <w:r w:rsidR="00906394">
        <w:rPr>
          <w:rFonts w:hint="cs"/>
          <w:rtl/>
        </w:rPr>
        <w:t xml:space="preserve"> הקריטרי</w:t>
      </w:r>
      <w:r w:rsidR="00161A06">
        <w:rPr>
          <w:rFonts w:hint="cs"/>
          <w:rtl/>
        </w:rPr>
        <w:t>ון</w:t>
      </w:r>
      <w:r w:rsidR="00906394">
        <w:rPr>
          <w:rFonts w:hint="cs"/>
          <w:rtl/>
        </w:rPr>
        <w:t xml:space="preserve"> זהה? </w:t>
      </w:r>
      <w:r w:rsidR="00007064">
        <w:rPr>
          <w:rFonts w:hint="cs"/>
          <w:rtl/>
        </w:rPr>
        <w:t xml:space="preserve">עימות בין שני קטינים </w:t>
      </w:r>
      <w:bookmarkStart w:id="3836" w:name="_ETM_Q1_11396979"/>
      <w:bookmarkEnd w:id="3836"/>
      <w:r w:rsidR="00007064">
        <w:rPr>
          <w:rFonts w:hint="cs"/>
          <w:rtl/>
        </w:rPr>
        <w:t xml:space="preserve">נאמר ששכנעתם אותי לצורך הדיון. קטין ובגיר מעורר </w:t>
      </w:r>
      <w:bookmarkStart w:id="3837" w:name="_ETM_Q1_11397627"/>
      <w:bookmarkEnd w:id="3837"/>
      <w:r w:rsidR="00007064">
        <w:rPr>
          <w:rFonts w:hint="cs"/>
          <w:rtl/>
        </w:rPr>
        <w:t>אותה שאלה</w:t>
      </w:r>
      <w:r w:rsidR="00906394">
        <w:rPr>
          <w:rFonts w:hint="cs"/>
          <w:rtl/>
        </w:rPr>
        <w:t>?</w:t>
      </w:r>
    </w:p>
    <w:p w:rsidR="00906394" w:rsidRDefault="00906394" w:rsidP="00906394">
      <w:pPr>
        <w:rPr>
          <w:rtl/>
        </w:rPr>
      </w:pPr>
      <w:bookmarkStart w:id="3838" w:name="_ETM_Q1_11408225"/>
      <w:bookmarkStart w:id="3839" w:name="_ETM_Q1_11408311"/>
      <w:bookmarkEnd w:id="3838"/>
      <w:bookmarkEnd w:id="3839"/>
    </w:p>
    <w:p w:rsidR="00906394" w:rsidRDefault="00906394" w:rsidP="00906394">
      <w:pPr>
        <w:pStyle w:val="af9"/>
        <w:keepNext/>
        <w:rPr>
          <w:rtl/>
        </w:rPr>
      </w:pPr>
      <w:bookmarkStart w:id="3840" w:name="ET_guest_918852_379"/>
      <w:r w:rsidRPr="00906394">
        <w:rPr>
          <w:rStyle w:val="TagStyle"/>
          <w:rtl/>
        </w:rPr>
        <w:t xml:space="preserve"> &lt;&lt; אורח &gt;&gt; </w:t>
      </w:r>
      <w:r>
        <w:rPr>
          <w:rtl/>
        </w:rPr>
        <w:t>תמר טופז שם טוב:</w:t>
      </w:r>
      <w:r w:rsidRPr="00906394">
        <w:rPr>
          <w:rStyle w:val="TagStyle"/>
          <w:rtl/>
        </w:rPr>
        <w:t xml:space="preserve"> &lt;&lt; אורח &gt;&gt;</w:t>
      </w:r>
      <w:r>
        <w:rPr>
          <w:rtl/>
        </w:rPr>
        <w:t xml:space="preserve">   </w:t>
      </w:r>
      <w:bookmarkEnd w:id="3840"/>
    </w:p>
    <w:p w:rsidR="00906394" w:rsidRDefault="00906394" w:rsidP="00906394">
      <w:pPr>
        <w:pStyle w:val="KeepWithNext"/>
        <w:rPr>
          <w:rtl/>
        </w:rPr>
      </w:pPr>
    </w:p>
    <w:p w:rsidR="00906394" w:rsidRDefault="00007064" w:rsidP="00007064">
      <w:pPr>
        <w:rPr>
          <w:rtl/>
        </w:rPr>
      </w:pPr>
      <w:bookmarkStart w:id="3841" w:name="_ETM_Q1_11416058"/>
      <w:bookmarkStart w:id="3842" w:name="_ETM_Q1_11416342"/>
      <w:bookmarkStart w:id="3843" w:name="_ETM_Q1_11416408"/>
      <w:bookmarkEnd w:id="3841"/>
      <w:bookmarkEnd w:id="3842"/>
      <w:bookmarkEnd w:id="3843"/>
      <w:r>
        <w:rPr>
          <w:rFonts w:hint="cs"/>
          <w:rtl/>
        </w:rPr>
        <w:t xml:space="preserve">גם בעימות של שני קטינים זה תקף גם לקטין ובגיר ואומר מעבר לכך. </w:t>
      </w:r>
      <w:r w:rsidR="00906394">
        <w:rPr>
          <w:rFonts w:hint="cs"/>
          <w:rtl/>
        </w:rPr>
        <w:t>המצב שבו יהיו שני חשודים באותו חדר עם סנגור</w:t>
      </w:r>
      <w:r>
        <w:rPr>
          <w:rFonts w:hint="cs"/>
          <w:rtl/>
        </w:rPr>
        <w:t>,</w:t>
      </w:r>
      <w:r w:rsidR="00906394">
        <w:rPr>
          <w:rFonts w:hint="cs"/>
          <w:rtl/>
        </w:rPr>
        <w:t xml:space="preserve"> שזה </w:t>
      </w:r>
      <w:bookmarkStart w:id="3844" w:name="_ETM_Q1_11428575"/>
      <w:bookmarkEnd w:id="3844"/>
      <w:r w:rsidR="00906394">
        <w:rPr>
          <w:rFonts w:hint="cs"/>
          <w:rtl/>
        </w:rPr>
        <w:t>יכול גם להוביל לשיבוש החקירה בס</w:t>
      </w:r>
      <w:r>
        <w:rPr>
          <w:rFonts w:hint="cs"/>
          <w:rtl/>
        </w:rPr>
        <w:t>ו</w:t>
      </w:r>
      <w:r w:rsidR="00906394">
        <w:rPr>
          <w:rFonts w:hint="cs"/>
          <w:rtl/>
        </w:rPr>
        <w:t xml:space="preserve">פו של דבר, </w:t>
      </w:r>
      <w:r>
        <w:rPr>
          <w:rFonts w:hint="cs"/>
          <w:rtl/>
        </w:rPr>
        <w:t xml:space="preserve">כי פרטים נחשפים, </w:t>
      </w:r>
      <w:r w:rsidR="00906394">
        <w:rPr>
          <w:rFonts w:hint="cs"/>
          <w:rtl/>
        </w:rPr>
        <w:t xml:space="preserve">המהלך התקין </w:t>
      </w:r>
      <w:bookmarkStart w:id="3845" w:name="_ETM_Q1_11436075"/>
      <w:bookmarkEnd w:id="3845"/>
      <w:r w:rsidR="00906394">
        <w:rPr>
          <w:rFonts w:hint="cs"/>
          <w:rtl/>
        </w:rPr>
        <w:t>של החקירה יכול להיפגע. אלה דברים שח</w:t>
      </w:r>
      <w:r>
        <w:rPr>
          <w:rFonts w:hint="cs"/>
          <w:rtl/>
        </w:rPr>
        <w:t>ש</w:t>
      </w:r>
      <w:r w:rsidR="00906394">
        <w:rPr>
          <w:rFonts w:hint="cs"/>
          <w:rtl/>
        </w:rPr>
        <w:t>וב</w:t>
      </w:r>
      <w:r>
        <w:rPr>
          <w:rFonts w:hint="cs"/>
          <w:rtl/>
        </w:rPr>
        <w:t xml:space="preserve"> לשי</w:t>
      </w:r>
      <w:r w:rsidR="00906394">
        <w:rPr>
          <w:rFonts w:hint="cs"/>
          <w:rtl/>
        </w:rPr>
        <w:t>ם</w:t>
      </w:r>
      <w:r>
        <w:rPr>
          <w:rFonts w:hint="cs"/>
          <w:rtl/>
        </w:rPr>
        <w:t xml:space="preserve"> </w:t>
      </w:r>
      <w:r w:rsidR="00906394">
        <w:rPr>
          <w:rFonts w:hint="cs"/>
          <w:rtl/>
        </w:rPr>
        <w:t xml:space="preserve">אותם על </w:t>
      </w:r>
      <w:bookmarkStart w:id="3846" w:name="_ETM_Q1_11442374"/>
      <w:bookmarkEnd w:id="3846"/>
      <w:r w:rsidR="00906394">
        <w:rPr>
          <w:rFonts w:hint="cs"/>
          <w:rtl/>
        </w:rPr>
        <w:t>השולחן.</w:t>
      </w:r>
    </w:p>
    <w:p w:rsidR="00906394" w:rsidRDefault="00906394" w:rsidP="00906394">
      <w:pPr>
        <w:rPr>
          <w:rtl/>
        </w:rPr>
      </w:pPr>
      <w:bookmarkStart w:id="3847" w:name="_ETM_Q1_11443442"/>
      <w:bookmarkStart w:id="3848" w:name="_ETM_Q1_11443529"/>
      <w:bookmarkEnd w:id="3847"/>
      <w:bookmarkEnd w:id="3848"/>
    </w:p>
    <w:p w:rsidR="00906394" w:rsidRDefault="00906394" w:rsidP="00906394">
      <w:pPr>
        <w:pStyle w:val="af6"/>
        <w:keepNext/>
        <w:rPr>
          <w:rtl/>
        </w:rPr>
      </w:pPr>
      <w:bookmarkStart w:id="3849" w:name="ET_yor_6157_380"/>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49"/>
    </w:p>
    <w:p w:rsidR="00906394" w:rsidRDefault="00906394" w:rsidP="00906394">
      <w:pPr>
        <w:pStyle w:val="KeepWithNext"/>
        <w:rPr>
          <w:rtl/>
        </w:rPr>
      </w:pPr>
    </w:p>
    <w:p w:rsidR="00906394" w:rsidRDefault="00906394" w:rsidP="00906394">
      <w:pPr>
        <w:rPr>
          <w:rtl/>
        </w:rPr>
      </w:pPr>
      <w:bookmarkStart w:id="3850" w:name="_ETM_Q1_11444025"/>
      <w:bookmarkEnd w:id="3850"/>
      <w:r>
        <w:rPr>
          <w:rFonts w:hint="cs"/>
          <w:rtl/>
        </w:rPr>
        <w:t>ממה את חוששת?</w:t>
      </w:r>
    </w:p>
    <w:p w:rsidR="00906394" w:rsidRDefault="00906394" w:rsidP="00906394">
      <w:pPr>
        <w:rPr>
          <w:rtl/>
        </w:rPr>
      </w:pPr>
      <w:bookmarkStart w:id="3851" w:name="_ETM_Q1_11447575"/>
      <w:bookmarkStart w:id="3852" w:name="_ETM_Q1_11447659"/>
      <w:bookmarkStart w:id="3853" w:name="_ETM_Q1_11448359"/>
      <w:bookmarkEnd w:id="3851"/>
      <w:bookmarkEnd w:id="3852"/>
      <w:bookmarkEnd w:id="3853"/>
    </w:p>
    <w:p w:rsidR="00906394" w:rsidRDefault="00906394" w:rsidP="00906394">
      <w:pPr>
        <w:pStyle w:val="a4"/>
        <w:keepNext/>
        <w:rPr>
          <w:rtl/>
        </w:rPr>
      </w:pPr>
      <w:bookmarkStart w:id="3854" w:name="ET_speaker_איתמר_גלבפיש_381"/>
      <w:r w:rsidRPr="00906394">
        <w:rPr>
          <w:rStyle w:val="TagStyle"/>
          <w:rtl/>
        </w:rPr>
        <w:t xml:space="preserve"> &lt;&lt; דובר &gt;&gt; </w:t>
      </w:r>
      <w:r>
        <w:rPr>
          <w:rtl/>
        </w:rPr>
        <w:t xml:space="preserve">איתמר </w:t>
      </w:r>
      <w:proofErr w:type="spellStart"/>
      <w:r>
        <w:rPr>
          <w:rtl/>
        </w:rPr>
        <w:t>גלבפיש</w:t>
      </w:r>
      <w:proofErr w:type="spellEnd"/>
      <w:r>
        <w:rPr>
          <w:rtl/>
        </w:rPr>
        <w:t>:</w:t>
      </w:r>
      <w:r w:rsidRPr="00906394">
        <w:rPr>
          <w:rStyle w:val="TagStyle"/>
          <w:rtl/>
        </w:rPr>
        <w:t xml:space="preserve"> &lt;&lt; דובר &gt;&gt;</w:t>
      </w:r>
      <w:r>
        <w:rPr>
          <w:rtl/>
        </w:rPr>
        <w:t xml:space="preserve">   </w:t>
      </w:r>
      <w:bookmarkEnd w:id="3854"/>
    </w:p>
    <w:p w:rsidR="00906394" w:rsidRDefault="00906394" w:rsidP="00906394">
      <w:pPr>
        <w:pStyle w:val="KeepWithNext"/>
        <w:rPr>
          <w:rtl/>
        </w:rPr>
      </w:pPr>
    </w:p>
    <w:p w:rsidR="00906394" w:rsidRDefault="00906394" w:rsidP="00007064">
      <w:pPr>
        <w:rPr>
          <w:rtl/>
        </w:rPr>
      </w:pPr>
      <w:bookmarkStart w:id="3855" w:name="_ETM_Q1_11448692"/>
      <w:bookmarkStart w:id="3856" w:name="_ETM_Q1_11448726"/>
      <w:bookmarkEnd w:id="3855"/>
      <w:bookmarkEnd w:id="3856"/>
      <w:r>
        <w:rPr>
          <w:rFonts w:hint="cs"/>
          <w:rtl/>
        </w:rPr>
        <w:t>מי שמכיר את הפעולות של העימות</w:t>
      </w:r>
      <w:r w:rsidR="00007064">
        <w:rPr>
          <w:rFonts w:hint="cs"/>
          <w:rtl/>
        </w:rPr>
        <w:t xml:space="preserve">, </w:t>
      </w:r>
      <w:bookmarkStart w:id="3857" w:name="_ETM_Q1_11453114"/>
      <w:bookmarkEnd w:id="3857"/>
      <w:r>
        <w:rPr>
          <w:rFonts w:hint="cs"/>
          <w:rtl/>
        </w:rPr>
        <w:t xml:space="preserve">הם לא </w:t>
      </w:r>
      <w:bookmarkStart w:id="3858" w:name="_ETM_Q1_11452842"/>
      <w:bookmarkEnd w:id="3858"/>
      <w:r>
        <w:rPr>
          <w:rFonts w:hint="cs"/>
          <w:rtl/>
        </w:rPr>
        <w:t>הדבר</w:t>
      </w:r>
      <w:r w:rsidR="00161A06">
        <w:rPr>
          <w:rFonts w:hint="cs"/>
          <w:rtl/>
        </w:rPr>
        <w:t>ים</w:t>
      </w:r>
      <w:r>
        <w:rPr>
          <w:rFonts w:hint="cs"/>
          <w:rtl/>
        </w:rPr>
        <w:t xml:space="preserve"> הראשונים שנ</w:t>
      </w:r>
      <w:r w:rsidR="00007064">
        <w:rPr>
          <w:rFonts w:hint="cs"/>
          <w:rtl/>
        </w:rPr>
        <w:t>עשה בתיק. הם קודם כל נחקרים, מוסרי</w:t>
      </w:r>
      <w:r>
        <w:rPr>
          <w:rFonts w:hint="cs"/>
          <w:rtl/>
        </w:rPr>
        <w:t>ם</w:t>
      </w:r>
      <w:r w:rsidR="00007064">
        <w:rPr>
          <w:rFonts w:hint="cs"/>
          <w:rtl/>
        </w:rPr>
        <w:t xml:space="preserve"> גרסת</w:t>
      </w:r>
      <w:r>
        <w:rPr>
          <w:rFonts w:hint="cs"/>
          <w:rtl/>
        </w:rPr>
        <w:t>ם</w:t>
      </w:r>
      <w:r w:rsidR="00007064">
        <w:rPr>
          <w:rFonts w:hint="cs"/>
          <w:rtl/>
        </w:rPr>
        <w:t>,</w:t>
      </w:r>
      <w:r>
        <w:rPr>
          <w:rFonts w:hint="cs"/>
          <w:rtl/>
        </w:rPr>
        <w:t xml:space="preserve"> ואז </w:t>
      </w:r>
      <w:bookmarkStart w:id="3859" w:name="_ETM_Q1_11460609"/>
      <w:bookmarkEnd w:id="3859"/>
      <w:r w:rsidR="00007064">
        <w:rPr>
          <w:rFonts w:hint="cs"/>
          <w:rtl/>
        </w:rPr>
        <w:t xml:space="preserve">הם </w:t>
      </w:r>
      <w:r>
        <w:rPr>
          <w:rFonts w:hint="cs"/>
          <w:rtl/>
        </w:rPr>
        <w:t xml:space="preserve">נפגשים אחד מול השני </w:t>
      </w:r>
      <w:r w:rsidR="00007064">
        <w:rPr>
          <w:rFonts w:hint="cs"/>
          <w:rtl/>
        </w:rPr>
        <w:t xml:space="preserve">לשלב שני שבו חלק גדול מהדבר הוא לבחון את </w:t>
      </w:r>
      <w:r>
        <w:rPr>
          <w:rFonts w:hint="cs"/>
          <w:rtl/>
        </w:rPr>
        <w:t>תגובותיהם הספונטניות למה שמט</w:t>
      </w:r>
      <w:r w:rsidR="00007064">
        <w:rPr>
          <w:rFonts w:hint="cs"/>
          <w:rtl/>
        </w:rPr>
        <w:t>יח</w:t>
      </w:r>
      <w:r>
        <w:rPr>
          <w:rFonts w:hint="cs"/>
          <w:rtl/>
        </w:rPr>
        <w:t xml:space="preserve"> האחר בהם. </w:t>
      </w:r>
      <w:bookmarkStart w:id="3860" w:name="_ETM_Q1_11470993"/>
      <w:bookmarkEnd w:id="3860"/>
      <w:r>
        <w:rPr>
          <w:rFonts w:hint="cs"/>
          <w:rtl/>
        </w:rPr>
        <w:t xml:space="preserve">הכנסה של עורך לדין למצב הזה תפרק את היכולת להבין </w:t>
      </w:r>
      <w:bookmarkStart w:id="3861" w:name="_ETM_Q1_11478843"/>
      <w:bookmarkEnd w:id="3861"/>
      <w:r>
        <w:rPr>
          <w:rFonts w:hint="cs"/>
          <w:rtl/>
        </w:rPr>
        <w:t>האם היחסים ב</w:t>
      </w:r>
      <w:r w:rsidR="00161A06">
        <w:rPr>
          <w:rFonts w:hint="cs"/>
          <w:rtl/>
        </w:rPr>
        <w:t>ין</w:t>
      </w:r>
      <w:r w:rsidR="00007064">
        <w:rPr>
          <w:rFonts w:hint="cs"/>
          <w:rtl/>
        </w:rPr>
        <w:t xml:space="preserve"> שנ</w:t>
      </w:r>
      <w:r>
        <w:rPr>
          <w:rFonts w:hint="cs"/>
          <w:rtl/>
        </w:rPr>
        <w:t>י</w:t>
      </w:r>
      <w:r w:rsidR="00007064">
        <w:rPr>
          <w:rFonts w:hint="cs"/>
          <w:rtl/>
        </w:rPr>
        <w:t xml:space="preserve"> האנשי</w:t>
      </w:r>
      <w:r>
        <w:rPr>
          <w:rFonts w:hint="cs"/>
          <w:rtl/>
        </w:rPr>
        <w:t>ם</w:t>
      </w:r>
      <w:r w:rsidR="00007064">
        <w:rPr>
          <w:rFonts w:hint="cs"/>
          <w:rtl/>
        </w:rPr>
        <w:t xml:space="preserve"> </w:t>
      </w:r>
      <w:r>
        <w:rPr>
          <w:rFonts w:hint="cs"/>
          <w:rtl/>
        </w:rPr>
        <w:t xml:space="preserve">האלה, מה אמת ומה לא </w:t>
      </w:r>
      <w:bookmarkStart w:id="3862" w:name="_ETM_Q1_11483693"/>
      <w:bookmarkEnd w:id="3862"/>
      <w:r>
        <w:rPr>
          <w:rFonts w:hint="cs"/>
          <w:rtl/>
        </w:rPr>
        <w:t xml:space="preserve">אמת ולהבין </w:t>
      </w:r>
      <w:r w:rsidR="00007064">
        <w:rPr>
          <w:rFonts w:hint="cs"/>
          <w:rtl/>
        </w:rPr>
        <w:t xml:space="preserve">מהם </w:t>
      </w:r>
      <w:r>
        <w:rPr>
          <w:rFonts w:hint="cs"/>
          <w:rtl/>
        </w:rPr>
        <w:t>את הדברים.</w:t>
      </w:r>
    </w:p>
    <w:p w:rsidR="00906394" w:rsidRDefault="00906394" w:rsidP="00906394">
      <w:pPr>
        <w:rPr>
          <w:rtl/>
        </w:rPr>
      </w:pPr>
      <w:bookmarkStart w:id="3863" w:name="_ETM_Q1_11487643"/>
      <w:bookmarkStart w:id="3864" w:name="_ETM_Q1_11487743"/>
      <w:bookmarkEnd w:id="3863"/>
      <w:bookmarkEnd w:id="3864"/>
    </w:p>
    <w:p w:rsidR="00906394" w:rsidRDefault="00906394" w:rsidP="00906394">
      <w:pPr>
        <w:pStyle w:val="af6"/>
        <w:keepNext/>
        <w:rPr>
          <w:rtl/>
        </w:rPr>
      </w:pPr>
      <w:bookmarkStart w:id="3865" w:name="ET_yor_6157_382"/>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65"/>
    </w:p>
    <w:p w:rsidR="00906394" w:rsidRDefault="00906394" w:rsidP="00906394">
      <w:pPr>
        <w:pStyle w:val="KeepWithNext"/>
        <w:rPr>
          <w:rtl/>
        </w:rPr>
      </w:pPr>
    </w:p>
    <w:p w:rsidR="00906394" w:rsidRDefault="00906394" w:rsidP="00007064">
      <w:pPr>
        <w:rPr>
          <w:rtl/>
        </w:rPr>
      </w:pPr>
      <w:bookmarkStart w:id="3866" w:name="_ETM_Q1_11488210"/>
      <w:bookmarkEnd w:id="3866"/>
      <w:r>
        <w:rPr>
          <w:rFonts w:hint="cs"/>
          <w:rtl/>
        </w:rPr>
        <w:t>למה יותר מאשר עצם נוכחות סנגור בחקירה</w:t>
      </w:r>
      <w:bookmarkStart w:id="3867" w:name="_ETM_Q1_11493576"/>
      <w:bookmarkEnd w:id="3867"/>
      <w:r w:rsidR="00007064">
        <w:rPr>
          <w:rFonts w:hint="cs"/>
          <w:rtl/>
        </w:rPr>
        <w:t xml:space="preserve"> - </w:t>
      </w:r>
      <w:r>
        <w:rPr>
          <w:rFonts w:hint="cs"/>
          <w:rtl/>
        </w:rPr>
        <w:t xml:space="preserve">לא בעימות? מה </w:t>
      </w:r>
      <w:r w:rsidR="00007064">
        <w:rPr>
          <w:rFonts w:hint="cs"/>
          <w:rtl/>
        </w:rPr>
        <w:t xml:space="preserve">מיוחד </w:t>
      </w:r>
      <w:r>
        <w:rPr>
          <w:rFonts w:hint="cs"/>
          <w:rtl/>
        </w:rPr>
        <w:t>בעימות</w:t>
      </w:r>
      <w:r w:rsidR="00007064">
        <w:rPr>
          <w:rFonts w:hint="cs"/>
          <w:rtl/>
        </w:rPr>
        <w:t xml:space="preserve"> שמייצר את </w:t>
      </w:r>
      <w:bookmarkStart w:id="3868" w:name="_ETM_Q1_11498681"/>
      <w:bookmarkEnd w:id="3868"/>
      <w:r w:rsidR="00007064">
        <w:rPr>
          <w:rFonts w:hint="cs"/>
          <w:rtl/>
        </w:rPr>
        <w:t>זה</w:t>
      </w:r>
      <w:r>
        <w:rPr>
          <w:rFonts w:hint="cs"/>
          <w:rtl/>
        </w:rPr>
        <w:t>?</w:t>
      </w:r>
    </w:p>
    <w:p w:rsidR="00906394" w:rsidRDefault="00906394" w:rsidP="00906394">
      <w:pPr>
        <w:rPr>
          <w:rtl/>
        </w:rPr>
      </w:pPr>
      <w:bookmarkStart w:id="3869" w:name="_ETM_Q1_11499226"/>
      <w:bookmarkStart w:id="3870" w:name="_ETM_Q1_11499327"/>
      <w:bookmarkEnd w:id="3869"/>
      <w:bookmarkEnd w:id="3870"/>
    </w:p>
    <w:p w:rsidR="00906394" w:rsidRDefault="00906394" w:rsidP="00906394">
      <w:pPr>
        <w:pStyle w:val="-"/>
        <w:keepNext/>
        <w:rPr>
          <w:rtl/>
        </w:rPr>
      </w:pPr>
      <w:bookmarkStart w:id="3871" w:name="ET_speakercontinue_איתמר_גלבפיש_383"/>
      <w:r w:rsidRPr="00906394">
        <w:rPr>
          <w:rStyle w:val="TagStyle"/>
          <w:rtl/>
        </w:rPr>
        <w:t xml:space="preserve"> &lt;&lt; דובר_המשך &gt;&gt; </w:t>
      </w:r>
      <w:r>
        <w:rPr>
          <w:rtl/>
        </w:rPr>
        <w:t xml:space="preserve">איתמר </w:t>
      </w:r>
      <w:proofErr w:type="spellStart"/>
      <w:r>
        <w:rPr>
          <w:rtl/>
        </w:rPr>
        <w:t>גלבפיש</w:t>
      </w:r>
      <w:proofErr w:type="spellEnd"/>
      <w:r>
        <w:rPr>
          <w:rtl/>
        </w:rPr>
        <w:t>:</w:t>
      </w:r>
      <w:r w:rsidRPr="00906394">
        <w:rPr>
          <w:rStyle w:val="TagStyle"/>
          <w:rtl/>
        </w:rPr>
        <w:t xml:space="preserve"> &lt;&lt; דובר_המשך &gt;&gt;</w:t>
      </w:r>
      <w:r>
        <w:rPr>
          <w:rtl/>
        </w:rPr>
        <w:t xml:space="preserve">   </w:t>
      </w:r>
      <w:bookmarkEnd w:id="3871"/>
    </w:p>
    <w:p w:rsidR="00906394" w:rsidRDefault="00906394" w:rsidP="00906394">
      <w:pPr>
        <w:pStyle w:val="KeepWithNext"/>
        <w:rPr>
          <w:rtl/>
        </w:rPr>
      </w:pPr>
    </w:p>
    <w:p w:rsidR="00906394" w:rsidRDefault="00007064" w:rsidP="00906394">
      <w:pPr>
        <w:rPr>
          <w:rtl/>
        </w:rPr>
      </w:pPr>
      <w:bookmarkStart w:id="3872" w:name="_ETM_Q1_11499777"/>
      <w:bookmarkEnd w:id="3872"/>
      <w:r>
        <w:rPr>
          <w:rFonts w:hint="cs"/>
          <w:rtl/>
        </w:rPr>
        <w:t xml:space="preserve">יש משהו בלתי אמצעי. שני אנשים, </w:t>
      </w:r>
      <w:r w:rsidR="00906394">
        <w:rPr>
          <w:rFonts w:hint="cs"/>
          <w:rtl/>
        </w:rPr>
        <w:t xml:space="preserve">אתה אומר להם: הוא אומר שאנסת </w:t>
      </w:r>
      <w:bookmarkStart w:id="3873" w:name="_ETM_Q1_11503510"/>
      <w:bookmarkEnd w:id="3873"/>
      <w:r w:rsidR="00906394">
        <w:rPr>
          <w:rFonts w:hint="cs"/>
          <w:rtl/>
        </w:rPr>
        <w:t>אותו. השני מכחיש. הדבר הזה, השיח בין שני אנשים</w:t>
      </w:r>
      <w:r>
        <w:rPr>
          <w:rFonts w:hint="cs"/>
          <w:rtl/>
        </w:rPr>
        <w:t>,</w:t>
      </w:r>
      <w:r w:rsidR="00906394">
        <w:rPr>
          <w:rFonts w:hint="cs"/>
          <w:rtl/>
        </w:rPr>
        <w:t xml:space="preserve"> הבלתי </w:t>
      </w:r>
      <w:bookmarkStart w:id="3874" w:name="_ETM_Q1_11510994"/>
      <w:bookmarkEnd w:id="3874"/>
      <w:r w:rsidR="00906394">
        <w:rPr>
          <w:rFonts w:hint="cs"/>
          <w:rtl/>
        </w:rPr>
        <w:t>אמצעי הזה</w:t>
      </w:r>
      <w:r>
        <w:rPr>
          <w:rFonts w:hint="cs"/>
          <w:rtl/>
        </w:rPr>
        <w:t>,</w:t>
      </w:r>
      <w:r w:rsidR="00906394">
        <w:rPr>
          <w:rFonts w:hint="cs"/>
          <w:rtl/>
        </w:rPr>
        <w:t xml:space="preserve"> הספונטני</w:t>
      </w:r>
      <w:r>
        <w:rPr>
          <w:rFonts w:hint="cs"/>
          <w:rtl/>
        </w:rPr>
        <w:t>,</w:t>
      </w:r>
      <w:r w:rsidR="00906394">
        <w:rPr>
          <w:rFonts w:hint="cs"/>
          <w:rtl/>
        </w:rPr>
        <w:t xml:space="preserve"> שכל אחד חמוש בעורך דינו </w:t>
      </w:r>
      <w:r>
        <w:rPr>
          <w:rFonts w:hint="cs"/>
          <w:rtl/>
        </w:rPr>
        <w:t xml:space="preserve">הוא </w:t>
      </w:r>
      <w:r w:rsidR="00906394">
        <w:rPr>
          <w:rFonts w:hint="cs"/>
          <w:rtl/>
        </w:rPr>
        <w:t xml:space="preserve">מוזר. </w:t>
      </w:r>
      <w:r>
        <w:rPr>
          <w:rFonts w:hint="cs"/>
          <w:rtl/>
        </w:rPr>
        <w:t xml:space="preserve">הוא </w:t>
      </w:r>
      <w:r w:rsidR="00906394">
        <w:rPr>
          <w:rFonts w:hint="cs"/>
          <w:rtl/>
        </w:rPr>
        <w:t xml:space="preserve">לא </w:t>
      </w:r>
      <w:bookmarkStart w:id="3875" w:name="_ETM_Q1_11517394"/>
      <w:bookmarkEnd w:id="3875"/>
      <w:r w:rsidR="00906394">
        <w:rPr>
          <w:rFonts w:hint="cs"/>
          <w:rtl/>
        </w:rPr>
        <w:t xml:space="preserve">טבעי. </w:t>
      </w:r>
      <w:r>
        <w:rPr>
          <w:rFonts w:hint="cs"/>
          <w:rtl/>
        </w:rPr>
        <w:t xml:space="preserve">הוא </w:t>
      </w:r>
      <w:r w:rsidR="00906394">
        <w:rPr>
          <w:rFonts w:hint="cs"/>
          <w:rtl/>
        </w:rPr>
        <w:t>מנטרל לכתחילה- -</w:t>
      </w:r>
    </w:p>
    <w:p w:rsidR="00906394" w:rsidRDefault="00906394" w:rsidP="00906394">
      <w:pPr>
        <w:rPr>
          <w:rtl/>
        </w:rPr>
      </w:pPr>
      <w:bookmarkStart w:id="3876" w:name="_ETM_Q1_11521144"/>
      <w:bookmarkStart w:id="3877" w:name="_ETM_Q1_11521244"/>
      <w:bookmarkEnd w:id="3876"/>
      <w:bookmarkEnd w:id="3877"/>
    </w:p>
    <w:p w:rsidR="00906394" w:rsidRDefault="00906394" w:rsidP="00906394">
      <w:pPr>
        <w:pStyle w:val="af6"/>
        <w:keepNext/>
        <w:rPr>
          <w:rtl/>
        </w:rPr>
      </w:pPr>
      <w:bookmarkStart w:id="3878" w:name="ET_yor_6157_384"/>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78"/>
    </w:p>
    <w:p w:rsidR="00906394" w:rsidRDefault="00906394" w:rsidP="00906394">
      <w:pPr>
        <w:pStyle w:val="KeepWithNext"/>
        <w:rPr>
          <w:rtl/>
        </w:rPr>
      </w:pPr>
    </w:p>
    <w:p w:rsidR="00906394" w:rsidRDefault="00906394" w:rsidP="00007064">
      <w:pPr>
        <w:rPr>
          <w:rtl/>
        </w:rPr>
      </w:pPr>
      <w:bookmarkStart w:id="3879" w:name="_ETM_Q1_11521594"/>
      <w:bookmarkEnd w:id="3879"/>
      <w:r>
        <w:rPr>
          <w:rFonts w:hint="cs"/>
          <w:rtl/>
        </w:rPr>
        <w:t>אבל גם נוכחות ח</w:t>
      </w:r>
      <w:r w:rsidR="00007064">
        <w:rPr>
          <w:rFonts w:hint="cs"/>
          <w:rtl/>
        </w:rPr>
        <w:t>ו</w:t>
      </w:r>
      <w:r>
        <w:rPr>
          <w:rFonts w:hint="cs"/>
          <w:rtl/>
        </w:rPr>
        <w:t>קר עושה אותה פעולה.</w:t>
      </w:r>
    </w:p>
    <w:p w:rsidR="00906394" w:rsidRDefault="00906394" w:rsidP="00906394">
      <w:pPr>
        <w:rPr>
          <w:rtl/>
        </w:rPr>
      </w:pPr>
      <w:bookmarkStart w:id="3880" w:name="_ETM_Q1_11526694"/>
      <w:bookmarkStart w:id="3881" w:name="_ETM_Q1_11526777"/>
      <w:bookmarkEnd w:id="3880"/>
      <w:bookmarkEnd w:id="3881"/>
    </w:p>
    <w:p w:rsidR="00906394" w:rsidRDefault="00906394" w:rsidP="00906394">
      <w:pPr>
        <w:pStyle w:val="-"/>
        <w:keepNext/>
        <w:rPr>
          <w:rtl/>
        </w:rPr>
      </w:pPr>
      <w:bookmarkStart w:id="3882" w:name="ET_speakercontinue_איתמר_גלבפיש_385"/>
      <w:r w:rsidRPr="00906394">
        <w:rPr>
          <w:rStyle w:val="TagStyle"/>
          <w:rtl/>
        </w:rPr>
        <w:t xml:space="preserve"> &lt;&lt; דובר_המשך &gt;&gt; </w:t>
      </w:r>
      <w:r>
        <w:rPr>
          <w:rtl/>
        </w:rPr>
        <w:t xml:space="preserve">איתמר </w:t>
      </w:r>
      <w:proofErr w:type="spellStart"/>
      <w:r>
        <w:rPr>
          <w:rtl/>
        </w:rPr>
        <w:t>גלבפיש</w:t>
      </w:r>
      <w:proofErr w:type="spellEnd"/>
      <w:r>
        <w:rPr>
          <w:rtl/>
        </w:rPr>
        <w:t>:</w:t>
      </w:r>
      <w:r w:rsidRPr="00906394">
        <w:rPr>
          <w:rStyle w:val="TagStyle"/>
          <w:rtl/>
        </w:rPr>
        <w:t xml:space="preserve"> &lt;&lt; דובר_המשך &gt;&gt;</w:t>
      </w:r>
      <w:r>
        <w:rPr>
          <w:rtl/>
        </w:rPr>
        <w:t xml:space="preserve">   </w:t>
      </w:r>
      <w:bookmarkEnd w:id="3882"/>
    </w:p>
    <w:p w:rsidR="00906394" w:rsidRDefault="00906394" w:rsidP="00906394">
      <w:pPr>
        <w:pStyle w:val="KeepWithNext"/>
        <w:rPr>
          <w:rtl/>
        </w:rPr>
      </w:pPr>
    </w:p>
    <w:p w:rsidR="00906394" w:rsidRDefault="00906394" w:rsidP="00007064">
      <w:pPr>
        <w:rPr>
          <w:rtl/>
        </w:rPr>
      </w:pPr>
      <w:bookmarkStart w:id="3883" w:name="_ETM_Q1_11527161"/>
      <w:bookmarkEnd w:id="3883"/>
      <w:r>
        <w:rPr>
          <w:rFonts w:hint="cs"/>
          <w:rtl/>
        </w:rPr>
        <w:t xml:space="preserve">לא. </w:t>
      </w:r>
      <w:bookmarkStart w:id="3884" w:name="_ETM_Q1_11527944"/>
      <w:bookmarkEnd w:id="3884"/>
      <w:r w:rsidR="00007064">
        <w:rPr>
          <w:rFonts w:hint="cs"/>
          <w:rtl/>
        </w:rPr>
        <w:t xml:space="preserve">חוקר </w:t>
      </w:r>
      <w:bookmarkStart w:id="3885" w:name="_ETM_Q1_11527151"/>
      <w:bookmarkEnd w:id="3885"/>
      <w:r w:rsidR="00007064">
        <w:rPr>
          <w:rFonts w:hint="cs"/>
          <w:rtl/>
        </w:rPr>
        <w:t xml:space="preserve">אומר לו: תגיד לו מה אמרת לי. </w:t>
      </w:r>
      <w:r>
        <w:rPr>
          <w:rFonts w:hint="cs"/>
          <w:rtl/>
        </w:rPr>
        <w:t xml:space="preserve">הנוכחות של כל אחד מהם עם עורך הדין שלו </w:t>
      </w:r>
      <w:r w:rsidR="00007064">
        <w:rPr>
          <w:rFonts w:hint="cs"/>
          <w:rtl/>
        </w:rPr>
        <w:t xml:space="preserve">כאן </w:t>
      </w:r>
      <w:r>
        <w:rPr>
          <w:rFonts w:hint="cs"/>
          <w:rtl/>
        </w:rPr>
        <w:t xml:space="preserve">מנטרל </w:t>
      </w:r>
      <w:bookmarkStart w:id="3886" w:name="_ETM_Q1_11536944"/>
      <w:bookmarkEnd w:id="3886"/>
      <w:r w:rsidR="00007064">
        <w:rPr>
          <w:rFonts w:hint="cs"/>
          <w:rtl/>
        </w:rPr>
        <w:t>לכתחילה</w:t>
      </w:r>
      <w:bookmarkStart w:id="3887" w:name="_ETM_Q1_11539664"/>
      <w:bookmarkEnd w:id="3887"/>
      <w:r w:rsidR="00007064">
        <w:rPr>
          <w:rFonts w:hint="cs"/>
          <w:rtl/>
        </w:rPr>
        <w:t xml:space="preserve"> </w:t>
      </w:r>
      <w:r>
        <w:rPr>
          <w:rFonts w:hint="cs"/>
          <w:rtl/>
        </w:rPr>
        <w:t xml:space="preserve">את היעילות של פעולת החקירה הזו. זה להבנתי הבסיס </w:t>
      </w:r>
      <w:r w:rsidR="00007064">
        <w:rPr>
          <w:rFonts w:hint="cs"/>
          <w:rtl/>
        </w:rPr>
        <w:t xml:space="preserve">המרכזי </w:t>
      </w:r>
      <w:r>
        <w:rPr>
          <w:rFonts w:hint="cs"/>
          <w:rtl/>
        </w:rPr>
        <w:t>להחרגה.</w:t>
      </w:r>
    </w:p>
    <w:p w:rsidR="00906394" w:rsidRDefault="00906394" w:rsidP="00906394">
      <w:pPr>
        <w:rPr>
          <w:rtl/>
        </w:rPr>
      </w:pPr>
      <w:bookmarkStart w:id="3888" w:name="_ETM_Q1_11544861"/>
      <w:bookmarkStart w:id="3889" w:name="_ETM_Q1_11544961"/>
      <w:bookmarkEnd w:id="3888"/>
      <w:bookmarkEnd w:id="3889"/>
    </w:p>
    <w:p w:rsidR="00906394" w:rsidRDefault="00906394" w:rsidP="00906394">
      <w:pPr>
        <w:pStyle w:val="af6"/>
        <w:keepNext/>
        <w:rPr>
          <w:rtl/>
        </w:rPr>
      </w:pPr>
      <w:bookmarkStart w:id="3890" w:name="ET_yor_6157_386"/>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890"/>
    </w:p>
    <w:p w:rsidR="00906394" w:rsidRDefault="00906394" w:rsidP="00906394">
      <w:pPr>
        <w:pStyle w:val="KeepWithNext"/>
        <w:rPr>
          <w:rtl/>
        </w:rPr>
      </w:pPr>
    </w:p>
    <w:p w:rsidR="00906394" w:rsidRDefault="00906394" w:rsidP="00906394">
      <w:pPr>
        <w:rPr>
          <w:rtl/>
        </w:rPr>
      </w:pPr>
      <w:bookmarkStart w:id="3891" w:name="_ETM_Q1_11545328"/>
      <w:bookmarkEnd w:id="3891"/>
      <w:r>
        <w:rPr>
          <w:rFonts w:hint="cs"/>
          <w:rtl/>
        </w:rPr>
        <w:t>סנגוריה.</w:t>
      </w:r>
    </w:p>
    <w:p w:rsidR="00906394" w:rsidRDefault="00906394" w:rsidP="00906394">
      <w:pPr>
        <w:rPr>
          <w:rtl/>
        </w:rPr>
      </w:pPr>
      <w:bookmarkStart w:id="3892" w:name="_ETM_Q1_11553411"/>
      <w:bookmarkStart w:id="3893" w:name="_ETM_Q1_11553478"/>
      <w:bookmarkStart w:id="3894" w:name="_ETM_Q1_11557495"/>
      <w:bookmarkStart w:id="3895" w:name="_ETM_Q1_11557561"/>
      <w:bookmarkStart w:id="3896" w:name="_ETM_Q1_11560278"/>
      <w:bookmarkStart w:id="3897" w:name="_ETM_Q1_11560361"/>
      <w:bookmarkStart w:id="3898" w:name="_ETM_Q1_11561785"/>
      <w:bookmarkStart w:id="3899" w:name="_ETM_Q1_11561878"/>
      <w:bookmarkEnd w:id="3892"/>
      <w:bookmarkEnd w:id="3893"/>
      <w:bookmarkEnd w:id="3894"/>
      <w:bookmarkEnd w:id="3895"/>
      <w:bookmarkEnd w:id="3896"/>
      <w:bookmarkEnd w:id="3897"/>
      <w:bookmarkEnd w:id="3898"/>
      <w:bookmarkEnd w:id="3899"/>
    </w:p>
    <w:p w:rsidR="00906394" w:rsidRDefault="00906394" w:rsidP="00906394">
      <w:pPr>
        <w:pStyle w:val="af9"/>
        <w:keepNext/>
        <w:rPr>
          <w:rtl/>
        </w:rPr>
      </w:pPr>
      <w:bookmarkStart w:id="3900" w:name="ET_guest_918852_387"/>
      <w:r w:rsidRPr="00906394">
        <w:rPr>
          <w:rStyle w:val="TagStyle"/>
          <w:rtl/>
        </w:rPr>
        <w:t xml:space="preserve"> &lt;&lt; אורח &gt;&gt; </w:t>
      </w:r>
      <w:r>
        <w:rPr>
          <w:rtl/>
        </w:rPr>
        <w:t>תמר טופז שם טוב:</w:t>
      </w:r>
      <w:r w:rsidRPr="00906394">
        <w:rPr>
          <w:rStyle w:val="TagStyle"/>
          <w:rtl/>
        </w:rPr>
        <w:t xml:space="preserve"> &lt;&lt; אורח &gt;&gt;</w:t>
      </w:r>
      <w:r>
        <w:rPr>
          <w:rtl/>
        </w:rPr>
        <w:t xml:space="preserve">   </w:t>
      </w:r>
      <w:bookmarkEnd w:id="3900"/>
    </w:p>
    <w:p w:rsidR="00906394" w:rsidRDefault="00906394" w:rsidP="00906394">
      <w:pPr>
        <w:pStyle w:val="KeepWithNext"/>
        <w:rPr>
          <w:rtl/>
        </w:rPr>
      </w:pPr>
    </w:p>
    <w:p w:rsidR="00906394" w:rsidRDefault="00007064" w:rsidP="00906394">
      <w:pPr>
        <w:rPr>
          <w:rtl/>
        </w:rPr>
      </w:pPr>
      <w:bookmarkStart w:id="3901" w:name="_ETM_Q1_11566961"/>
      <w:bookmarkEnd w:id="3901"/>
      <w:r>
        <w:rPr>
          <w:rFonts w:hint="cs"/>
          <w:rtl/>
        </w:rPr>
        <w:t xml:space="preserve">אומר גם שלפעמים </w:t>
      </w:r>
      <w:r w:rsidR="00906394">
        <w:rPr>
          <w:rFonts w:hint="cs"/>
          <w:rtl/>
        </w:rPr>
        <w:t>עימות</w:t>
      </w:r>
      <w:r>
        <w:rPr>
          <w:rFonts w:hint="cs"/>
          <w:rtl/>
        </w:rPr>
        <w:t>ים הם</w:t>
      </w:r>
      <w:r w:rsidR="00906394">
        <w:rPr>
          <w:rFonts w:hint="cs"/>
          <w:rtl/>
        </w:rPr>
        <w:t xml:space="preserve"> </w:t>
      </w:r>
      <w:bookmarkStart w:id="3902" w:name="_ETM_Q1_11568412"/>
      <w:bookmarkEnd w:id="3902"/>
      <w:r w:rsidR="00906394">
        <w:rPr>
          <w:rFonts w:hint="cs"/>
          <w:rtl/>
        </w:rPr>
        <w:t>עם נפגע העבירה.</w:t>
      </w:r>
    </w:p>
    <w:p w:rsidR="00906394" w:rsidRDefault="00906394" w:rsidP="00906394">
      <w:pPr>
        <w:rPr>
          <w:rtl/>
        </w:rPr>
      </w:pPr>
      <w:bookmarkStart w:id="3903" w:name="_ETM_Q1_11570562"/>
      <w:bookmarkStart w:id="3904" w:name="_ETM_Q1_11570645"/>
      <w:bookmarkEnd w:id="3903"/>
      <w:bookmarkEnd w:id="3904"/>
    </w:p>
    <w:p w:rsidR="00906394" w:rsidRDefault="00906394" w:rsidP="00906394">
      <w:pPr>
        <w:pStyle w:val="af6"/>
        <w:keepNext/>
        <w:rPr>
          <w:rtl/>
        </w:rPr>
      </w:pPr>
      <w:bookmarkStart w:id="3905" w:name="ET_yor_6157_388"/>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905"/>
    </w:p>
    <w:p w:rsidR="00906394" w:rsidRDefault="00906394" w:rsidP="00906394">
      <w:pPr>
        <w:pStyle w:val="KeepWithNext"/>
        <w:rPr>
          <w:rtl/>
        </w:rPr>
      </w:pPr>
    </w:p>
    <w:p w:rsidR="00007064" w:rsidRDefault="00007064" w:rsidP="00007064">
      <w:pPr>
        <w:rPr>
          <w:rtl/>
        </w:rPr>
      </w:pPr>
      <w:bookmarkStart w:id="3906" w:name="_ETM_Q1_11571112"/>
      <w:bookmarkEnd w:id="3906"/>
      <w:r>
        <w:rPr>
          <w:rFonts w:hint="cs"/>
          <w:rtl/>
        </w:rPr>
        <w:t xml:space="preserve">נפגע עבירה שימו שנייה בצד. </w:t>
      </w:r>
      <w:bookmarkStart w:id="3907" w:name="_ETM_Q1_11563031"/>
      <w:bookmarkEnd w:id="3907"/>
      <w:r>
        <w:rPr>
          <w:rFonts w:hint="cs"/>
          <w:rtl/>
        </w:rPr>
        <w:t xml:space="preserve">אם אתם רוצים </w:t>
      </w:r>
      <w:proofErr w:type="spellStart"/>
      <w:r>
        <w:rPr>
          <w:rFonts w:hint="cs"/>
          <w:rtl/>
        </w:rPr>
        <w:t>להחריג</w:t>
      </w:r>
      <w:proofErr w:type="spellEnd"/>
      <w:r>
        <w:rPr>
          <w:rFonts w:hint="cs"/>
          <w:rtl/>
        </w:rPr>
        <w:t xml:space="preserve"> את נפגע העבירה מהאירוע אפשר לדבר על זה. </w:t>
      </w:r>
    </w:p>
    <w:p w:rsidR="00007064" w:rsidRDefault="00007064" w:rsidP="00007064">
      <w:pPr>
        <w:rPr>
          <w:rtl/>
        </w:rPr>
      </w:pPr>
      <w:bookmarkStart w:id="3908" w:name="_ETM_Q1_11568133"/>
      <w:bookmarkStart w:id="3909" w:name="_ETM_Q1_11568191"/>
      <w:bookmarkStart w:id="3910" w:name="_ETM_Q1_11570402"/>
      <w:bookmarkEnd w:id="3908"/>
      <w:bookmarkEnd w:id="3909"/>
      <w:bookmarkEnd w:id="3910"/>
    </w:p>
    <w:p w:rsidR="00007064" w:rsidRDefault="00007064" w:rsidP="00007064">
      <w:pPr>
        <w:pStyle w:val="af9"/>
        <w:keepNext/>
        <w:rPr>
          <w:rtl/>
        </w:rPr>
      </w:pPr>
      <w:bookmarkStart w:id="3911" w:name="ET_guest_918852_451"/>
      <w:r w:rsidRPr="00007064">
        <w:rPr>
          <w:rStyle w:val="TagStyle"/>
          <w:rtl/>
        </w:rPr>
        <w:t xml:space="preserve"> &lt;&lt; אורח &gt;&gt; </w:t>
      </w:r>
      <w:r>
        <w:rPr>
          <w:rtl/>
        </w:rPr>
        <w:t>תמר טופז שם טוב:</w:t>
      </w:r>
      <w:r w:rsidRPr="00007064">
        <w:rPr>
          <w:rStyle w:val="TagStyle"/>
          <w:rtl/>
        </w:rPr>
        <w:t xml:space="preserve"> &lt;&lt; אורח &gt;&gt;</w:t>
      </w:r>
      <w:r>
        <w:rPr>
          <w:rtl/>
        </w:rPr>
        <w:t xml:space="preserve">   </w:t>
      </w:r>
      <w:bookmarkEnd w:id="3911"/>
    </w:p>
    <w:p w:rsidR="00007064" w:rsidRDefault="00007064" w:rsidP="00007064">
      <w:pPr>
        <w:pStyle w:val="KeepWithNext"/>
        <w:rPr>
          <w:rtl/>
        </w:rPr>
      </w:pPr>
    </w:p>
    <w:p w:rsidR="00007064" w:rsidRDefault="00007064" w:rsidP="00007064">
      <w:pPr>
        <w:rPr>
          <w:rtl/>
        </w:rPr>
      </w:pPr>
      <w:bookmarkStart w:id="3912" w:name="_ETM_Q1_11570863"/>
      <w:bookmarkStart w:id="3913" w:name="_ETM_Q1_11570905"/>
      <w:bookmarkEnd w:id="3912"/>
      <w:bookmarkEnd w:id="3913"/>
      <w:r>
        <w:rPr>
          <w:rFonts w:hint="cs"/>
          <w:rtl/>
        </w:rPr>
        <w:t>עימות עם נפגע עבירה.</w:t>
      </w:r>
    </w:p>
    <w:p w:rsidR="00007064" w:rsidRDefault="00007064" w:rsidP="00007064">
      <w:pPr>
        <w:rPr>
          <w:rtl/>
        </w:rPr>
      </w:pPr>
      <w:bookmarkStart w:id="3914" w:name="_ETM_Q1_11574413"/>
      <w:bookmarkStart w:id="3915" w:name="_ETM_Q1_11574474"/>
      <w:bookmarkEnd w:id="3914"/>
      <w:bookmarkEnd w:id="3915"/>
    </w:p>
    <w:p w:rsidR="00007064" w:rsidRDefault="00007064" w:rsidP="00007064">
      <w:pPr>
        <w:pStyle w:val="af6"/>
        <w:keepNext/>
        <w:rPr>
          <w:rtl/>
        </w:rPr>
      </w:pPr>
      <w:bookmarkStart w:id="3916" w:name="ET_yor_6157_452"/>
      <w:r w:rsidRPr="00007064">
        <w:rPr>
          <w:rStyle w:val="TagStyle"/>
          <w:rtl/>
        </w:rPr>
        <w:t xml:space="preserve"> &lt;&lt; יור &gt;&gt; </w:t>
      </w:r>
      <w:r>
        <w:rPr>
          <w:rtl/>
        </w:rPr>
        <w:t xml:space="preserve">היו"ר שמחה </w:t>
      </w:r>
      <w:proofErr w:type="spellStart"/>
      <w:r>
        <w:rPr>
          <w:rtl/>
        </w:rPr>
        <w:t>רוטמן</w:t>
      </w:r>
      <w:proofErr w:type="spellEnd"/>
      <w:r>
        <w:rPr>
          <w:rtl/>
        </w:rPr>
        <w:t>:</w:t>
      </w:r>
      <w:r w:rsidRPr="00007064">
        <w:rPr>
          <w:rStyle w:val="TagStyle"/>
          <w:rtl/>
        </w:rPr>
        <w:t xml:space="preserve"> &lt;&lt; יור &gt;&gt;</w:t>
      </w:r>
      <w:r>
        <w:rPr>
          <w:rtl/>
        </w:rPr>
        <w:t xml:space="preserve">   </w:t>
      </w:r>
      <w:bookmarkEnd w:id="3916"/>
    </w:p>
    <w:p w:rsidR="00007064" w:rsidRDefault="00007064" w:rsidP="00007064">
      <w:pPr>
        <w:pStyle w:val="KeepWithNext"/>
        <w:rPr>
          <w:rtl/>
        </w:rPr>
      </w:pPr>
    </w:p>
    <w:p w:rsidR="002C574A" w:rsidRDefault="00906394" w:rsidP="00C44D30">
      <w:pPr>
        <w:rPr>
          <w:rtl/>
        </w:rPr>
      </w:pPr>
      <w:bookmarkStart w:id="3917" w:name="_ETM_Q1_11575527"/>
      <w:bookmarkStart w:id="3918" w:name="_ETM_Q1_11568290"/>
      <w:bookmarkStart w:id="3919" w:name="_ETM_Q1_11568336"/>
      <w:bookmarkEnd w:id="3917"/>
      <w:bookmarkEnd w:id="3918"/>
      <w:bookmarkEnd w:id="3919"/>
      <w:r>
        <w:rPr>
          <w:rFonts w:hint="cs"/>
          <w:rtl/>
        </w:rPr>
        <w:t xml:space="preserve">כתבתם חריג. דיברתם על החריג של אדם נוסף, </w:t>
      </w:r>
      <w:bookmarkStart w:id="3920" w:name="_ETM_Q1_11577895"/>
      <w:bookmarkEnd w:id="3920"/>
      <w:r w:rsidR="00007064">
        <w:rPr>
          <w:rFonts w:hint="cs"/>
          <w:rtl/>
        </w:rPr>
        <w:t xml:space="preserve">צריך לדבר מחוץ לתחנה. כתבתם חריג, </w:t>
      </w:r>
      <w:r>
        <w:rPr>
          <w:rFonts w:hint="cs"/>
          <w:rtl/>
        </w:rPr>
        <w:t>בשני</w:t>
      </w:r>
      <w:r w:rsidR="00007064">
        <w:rPr>
          <w:rFonts w:hint="cs"/>
          <w:rtl/>
        </w:rPr>
        <w:t>י</w:t>
      </w:r>
      <w:r>
        <w:rPr>
          <w:rFonts w:hint="cs"/>
          <w:rtl/>
        </w:rPr>
        <w:t>ה שיש עוד אדם בח</w:t>
      </w:r>
      <w:r w:rsidR="00007064">
        <w:rPr>
          <w:rFonts w:hint="cs"/>
          <w:rtl/>
        </w:rPr>
        <w:t>דר שמתושאל או שנגבית ממנו הוד</w:t>
      </w:r>
      <w:r w:rsidR="00C44D30">
        <w:rPr>
          <w:rFonts w:hint="cs"/>
          <w:rtl/>
        </w:rPr>
        <w:t>א</w:t>
      </w:r>
      <w:r w:rsidR="00007064">
        <w:rPr>
          <w:rFonts w:hint="cs"/>
          <w:rtl/>
        </w:rPr>
        <w:t>ה</w:t>
      </w:r>
      <w:r>
        <w:rPr>
          <w:rFonts w:hint="cs"/>
          <w:rtl/>
        </w:rPr>
        <w:t>,</w:t>
      </w:r>
      <w:bookmarkStart w:id="3921" w:name="_ETM_Q1_11584879"/>
      <w:bookmarkEnd w:id="3921"/>
      <w:r w:rsidR="00007064">
        <w:rPr>
          <w:rFonts w:hint="cs"/>
          <w:rtl/>
        </w:rPr>
        <w:t xml:space="preserve"> באותה שנייה </w:t>
      </w:r>
      <w:r>
        <w:rPr>
          <w:rFonts w:hint="cs"/>
          <w:rtl/>
        </w:rPr>
        <w:t xml:space="preserve">הסנגור יוצא מהחדר. אמרת שזה לא פעולת החקירה הראשונה. </w:t>
      </w:r>
      <w:r w:rsidR="00007064">
        <w:rPr>
          <w:rFonts w:hint="cs"/>
          <w:rtl/>
        </w:rPr>
        <w:t xml:space="preserve">אז מתחילה החקירה, </w:t>
      </w:r>
      <w:bookmarkStart w:id="3922" w:name="_ETM_Q1_11595280"/>
      <w:bookmarkEnd w:id="3922"/>
      <w:r w:rsidR="00007064">
        <w:rPr>
          <w:rFonts w:hint="cs"/>
          <w:rtl/>
        </w:rPr>
        <w:t xml:space="preserve">יש ההתייעצות, </w:t>
      </w:r>
      <w:r>
        <w:rPr>
          <w:rFonts w:hint="cs"/>
          <w:rtl/>
        </w:rPr>
        <w:t xml:space="preserve">ניתנת </w:t>
      </w:r>
      <w:bookmarkStart w:id="3923" w:name="_ETM_Q1_11594079"/>
      <w:bookmarkEnd w:id="3923"/>
      <w:r>
        <w:rPr>
          <w:rFonts w:hint="cs"/>
          <w:rtl/>
        </w:rPr>
        <w:t xml:space="preserve">אזהרה, ניתנת ההתייעצות, יושב הסנגור ואז אומר השוטר לסנגור: צא </w:t>
      </w:r>
      <w:bookmarkStart w:id="3924" w:name="_ETM_Q1_11602562"/>
      <w:bookmarkEnd w:id="3924"/>
      <w:r>
        <w:rPr>
          <w:rFonts w:hint="cs"/>
          <w:rtl/>
        </w:rPr>
        <w:t>מהחדר</w:t>
      </w:r>
      <w:r w:rsidR="00007064">
        <w:rPr>
          <w:rFonts w:hint="cs"/>
          <w:rtl/>
        </w:rPr>
        <w:t>,</w:t>
      </w:r>
      <w:r>
        <w:rPr>
          <w:rFonts w:hint="cs"/>
          <w:rtl/>
        </w:rPr>
        <w:t xml:space="preserve"> ומכניס פנימה אדם נוסף. אמרתם</w:t>
      </w:r>
      <w:r w:rsidR="00007064">
        <w:rPr>
          <w:rFonts w:hint="cs"/>
          <w:rtl/>
        </w:rPr>
        <w:t>,</w:t>
      </w:r>
      <w:r>
        <w:rPr>
          <w:rFonts w:hint="cs"/>
          <w:rtl/>
        </w:rPr>
        <w:t xml:space="preserve"> שבדינמיקה בין שניהם נוכחות </w:t>
      </w:r>
      <w:bookmarkStart w:id="3925" w:name="_ETM_Q1_11612546"/>
      <w:bookmarkEnd w:id="3925"/>
      <w:r>
        <w:rPr>
          <w:rFonts w:hint="cs"/>
          <w:rtl/>
        </w:rPr>
        <w:t>הסנגור היא משנה את הדינמיקה, משנה את האפשרות לעשות</w:t>
      </w:r>
      <w:r w:rsidR="00007064">
        <w:rPr>
          <w:rFonts w:hint="cs"/>
          <w:rtl/>
        </w:rPr>
        <w:t xml:space="preserve"> </w:t>
      </w:r>
      <w:r>
        <w:rPr>
          <w:rFonts w:hint="cs"/>
          <w:rtl/>
        </w:rPr>
        <w:t>א</w:t>
      </w:r>
      <w:r w:rsidR="002C574A">
        <w:rPr>
          <w:rFonts w:hint="cs"/>
          <w:rtl/>
        </w:rPr>
        <w:t>ת</w:t>
      </w:r>
      <w:bookmarkStart w:id="3926" w:name="_ETM_Q1_11618462"/>
      <w:bookmarkEnd w:id="3926"/>
      <w:r w:rsidR="002C574A">
        <w:rPr>
          <w:rFonts w:hint="cs"/>
          <w:rtl/>
        </w:rPr>
        <w:t xml:space="preserve"> </w:t>
      </w:r>
      <w:r>
        <w:rPr>
          <w:rFonts w:hint="cs"/>
          <w:rtl/>
        </w:rPr>
        <w:t>החקירה. נשמח לשמוע מהסנגוריה על זה</w:t>
      </w:r>
      <w:r w:rsidR="002C574A">
        <w:rPr>
          <w:rFonts w:hint="cs"/>
          <w:rtl/>
        </w:rPr>
        <w:t xml:space="preserve"> כי קטונתי</w:t>
      </w:r>
      <w:r>
        <w:rPr>
          <w:rFonts w:hint="cs"/>
          <w:rtl/>
        </w:rPr>
        <w:t xml:space="preserve">. זה הטיעון. </w:t>
      </w:r>
    </w:p>
    <w:p w:rsidR="002C574A" w:rsidRDefault="002C574A" w:rsidP="002C574A">
      <w:pPr>
        <w:rPr>
          <w:rtl/>
        </w:rPr>
      </w:pPr>
      <w:bookmarkStart w:id="3927" w:name="_ETM_Q1_11627807"/>
      <w:bookmarkStart w:id="3928" w:name="_ETM_Q1_11627858"/>
      <w:bookmarkEnd w:id="3927"/>
      <w:bookmarkEnd w:id="3928"/>
    </w:p>
    <w:p w:rsidR="00906394" w:rsidRDefault="00906394" w:rsidP="002C574A">
      <w:pPr>
        <w:rPr>
          <w:rtl/>
        </w:rPr>
      </w:pPr>
      <w:bookmarkStart w:id="3929" w:name="_ETM_Q1_11627931"/>
      <w:bookmarkStart w:id="3930" w:name="_ETM_Q1_11627974"/>
      <w:bookmarkEnd w:id="3929"/>
      <w:bookmarkEnd w:id="3930"/>
      <w:r>
        <w:rPr>
          <w:rFonts w:hint="cs"/>
          <w:rtl/>
        </w:rPr>
        <w:t xml:space="preserve">סוגיה של </w:t>
      </w:r>
      <w:bookmarkStart w:id="3931" w:name="_ETM_Q1_11626129"/>
      <w:bookmarkEnd w:id="3931"/>
      <w:r>
        <w:rPr>
          <w:rFonts w:hint="cs"/>
          <w:rtl/>
        </w:rPr>
        <w:t xml:space="preserve">נפגע עבירה היא </w:t>
      </w:r>
      <w:r w:rsidR="002C574A">
        <w:rPr>
          <w:rFonts w:hint="cs"/>
          <w:rtl/>
        </w:rPr>
        <w:t xml:space="preserve">סוגיה </w:t>
      </w:r>
      <w:r>
        <w:rPr>
          <w:rFonts w:hint="cs"/>
          <w:rtl/>
        </w:rPr>
        <w:t>נפרדת. אפשר היה לכתוב</w:t>
      </w:r>
      <w:r w:rsidR="002C574A">
        <w:rPr>
          <w:rFonts w:hint="cs"/>
          <w:rtl/>
        </w:rPr>
        <w:t xml:space="preserve"> בחוק: ובלבד שב</w:t>
      </w:r>
      <w:r>
        <w:rPr>
          <w:rFonts w:hint="cs"/>
          <w:rtl/>
        </w:rPr>
        <w:t>מהל</w:t>
      </w:r>
      <w:r w:rsidR="002C574A">
        <w:rPr>
          <w:rFonts w:hint="cs"/>
          <w:rtl/>
        </w:rPr>
        <w:t>ך</w:t>
      </w:r>
      <w:r>
        <w:rPr>
          <w:rFonts w:hint="cs"/>
          <w:rtl/>
        </w:rPr>
        <w:t xml:space="preserve"> </w:t>
      </w:r>
      <w:bookmarkStart w:id="3932" w:name="_ETM_Q1_11634630"/>
      <w:bookmarkEnd w:id="3932"/>
      <w:r>
        <w:rPr>
          <w:rFonts w:hint="cs"/>
          <w:rtl/>
        </w:rPr>
        <w:t xml:space="preserve">גביית </w:t>
      </w:r>
      <w:r w:rsidR="002C574A">
        <w:rPr>
          <w:rFonts w:hint="cs"/>
          <w:rtl/>
        </w:rPr>
        <w:t xml:space="preserve">ההודאה </w:t>
      </w:r>
      <w:r>
        <w:rPr>
          <w:rFonts w:hint="cs"/>
          <w:rtl/>
        </w:rPr>
        <w:t xml:space="preserve">כאמור לא </w:t>
      </w:r>
      <w:r w:rsidR="002C574A">
        <w:rPr>
          <w:rFonts w:hint="cs"/>
          <w:rtl/>
        </w:rPr>
        <w:t xml:space="preserve">נוכח נפגע העבירה בחדר או לא </w:t>
      </w:r>
      <w:r>
        <w:rPr>
          <w:rFonts w:hint="cs"/>
          <w:rtl/>
        </w:rPr>
        <w:t xml:space="preserve">מתושאל </w:t>
      </w:r>
      <w:r w:rsidR="002C574A">
        <w:rPr>
          <w:rFonts w:hint="cs"/>
          <w:rtl/>
        </w:rPr>
        <w:t xml:space="preserve">נפגע העבירה בחדר או נערך </w:t>
      </w:r>
      <w:bookmarkStart w:id="3933" w:name="_ETM_Q1_11643053"/>
      <w:bookmarkEnd w:id="3933"/>
      <w:r w:rsidR="002C574A">
        <w:rPr>
          <w:rFonts w:hint="cs"/>
          <w:rtl/>
        </w:rPr>
        <w:t xml:space="preserve">עימות </w:t>
      </w:r>
      <w:r>
        <w:rPr>
          <w:rFonts w:hint="cs"/>
          <w:rtl/>
        </w:rPr>
        <w:t>בין החשוד לנפגע העבירה. ואז הי</w:t>
      </w:r>
      <w:r w:rsidR="002C574A">
        <w:rPr>
          <w:rFonts w:hint="cs"/>
          <w:rtl/>
        </w:rPr>
        <w:t>י</w:t>
      </w:r>
      <w:r>
        <w:rPr>
          <w:rFonts w:hint="cs"/>
          <w:rtl/>
        </w:rPr>
        <w:t xml:space="preserve">נו </w:t>
      </w:r>
      <w:bookmarkStart w:id="3934" w:name="_ETM_Q1_11645080"/>
      <w:bookmarkEnd w:id="3934"/>
      <w:r>
        <w:rPr>
          <w:rFonts w:hint="cs"/>
          <w:rtl/>
        </w:rPr>
        <w:t xml:space="preserve">מצמצמים את זה לעולם נפגעי העבירה. </w:t>
      </w:r>
    </w:p>
    <w:p w:rsidR="00906394" w:rsidRDefault="00906394" w:rsidP="00906394">
      <w:pPr>
        <w:rPr>
          <w:rtl/>
        </w:rPr>
      </w:pPr>
      <w:bookmarkStart w:id="3935" w:name="_ETM_Q1_11656797"/>
      <w:bookmarkStart w:id="3936" w:name="_ETM_Q1_11656880"/>
      <w:bookmarkEnd w:id="3935"/>
      <w:bookmarkEnd w:id="3936"/>
    </w:p>
    <w:p w:rsidR="00906394" w:rsidRDefault="00906394" w:rsidP="00906394">
      <w:pPr>
        <w:pStyle w:val="af9"/>
        <w:keepNext/>
        <w:rPr>
          <w:rtl/>
        </w:rPr>
      </w:pPr>
      <w:bookmarkStart w:id="3937" w:name="ET_guest_694548_389"/>
      <w:r w:rsidRPr="00906394">
        <w:rPr>
          <w:rStyle w:val="TagStyle"/>
          <w:rtl/>
        </w:rPr>
        <w:t xml:space="preserve"> &lt;&lt; אורח &gt;&gt; </w:t>
      </w:r>
      <w:r>
        <w:rPr>
          <w:rtl/>
        </w:rPr>
        <w:t>דפנה פינקלשטיין:</w:t>
      </w:r>
      <w:r w:rsidRPr="00906394">
        <w:rPr>
          <w:rStyle w:val="TagStyle"/>
          <w:rtl/>
        </w:rPr>
        <w:t xml:space="preserve"> &lt;&lt; אורח &gt;&gt;</w:t>
      </w:r>
      <w:r>
        <w:rPr>
          <w:rtl/>
        </w:rPr>
        <w:t xml:space="preserve">   </w:t>
      </w:r>
      <w:bookmarkEnd w:id="3937"/>
    </w:p>
    <w:p w:rsidR="00906394" w:rsidRDefault="00906394" w:rsidP="00906394">
      <w:pPr>
        <w:pStyle w:val="KeepWithNext"/>
        <w:rPr>
          <w:rtl/>
        </w:rPr>
      </w:pPr>
    </w:p>
    <w:p w:rsidR="00906394" w:rsidRDefault="002C574A" w:rsidP="002C574A">
      <w:pPr>
        <w:rPr>
          <w:rtl/>
        </w:rPr>
      </w:pPr>
      <w:bookmarkStart w:id="3938" w:name="_ETM_Q1_11660130"/>
      <w:bookmarkEnd w:id="3938"/>
      <w:r>
        <w:rPr>
          <w:rFonts w:hint="cs"/>
          <w:rtl/>
        </w:rPr>
        <w:t xml:space="preserve">זה יכול להיות גם עד. הזרוע שמלחיצה גם </w:t>
      </w:r>
      <w:bookmarkStart w:id="3939" w:name="_ETM_Q1_11653568"/>
      <w:bookmarkEnd w:id="3939"/>
      <w:r>
        <w:rPr>
          <w:rFonts w:hint="cs"/>
          <w:rtl/>
        </w:rPr>
        <w:t xml:space="preserve">ככה לאדם מהשורה, לקטין מהשורה שמוסר עדות, ויושב שם מי </w:t>
      </w:r>
      <w:bookmarkStart w:id="3940" w:name="_ETM_Q1_11660137"/>
      <w:bookmarkEnd w:id="3940"/>
      <w:r>
        <w:rPr>
          <w:rFonts w:hint="cs"/>
          <w:rtl/>
        </w:rPr>
        <w:t xml:space="preserve">שהוא אמור להתעמת </w:t>
      </w:r>
      <w:proofErr w:type="spellStart"/>
      <w:r>
        <w:rPr>
          <w:rFonts w:hint="cs"/>
          <w:rtl/>
        </w:rPr>
        <w:t>איתו</w:t>
      </w:r>
      <w:proofErr w:type="spellEnd"/>
      <w:r>
        <w:rPr>
          <w:rFonts w:hint="cs"/>
          <w:rtl/>
        </w:rPr>
        <w:t xml:space="preserve">, </w:t>
      </w:r>
      <w:r w:rsidR="00906394">
        <w:rPr>
          <w:rFonts w:hint="cs"/>
          <w:rtl/>
        </w:rPr>
        <w:t xml:space="preserve">עם זרוע ביצועית, עם </w:t>
      </w:r>
      <w:bookmarkStart w:id="3941" w:name="_ETM_Q1_11666114"/>
      <w:bookmarkEnd w:id="3941"/>
      <w:r w:rsidR="00906394">
        <w:rPr>
          <w:rFonts w:hint="cs"/>
          <w:rtl/>
        </w:rPr>
        <w:t>תמיכה, זה מצב מאוד מאי</w:t>
      </w:r>
      <w:r>
        <w:rPr>
          <w:rFonts w:hint="cs"/>
          <w:rtl/>
        </w:rPr>
        <w:t>י</w:t>
      </w:r>
      <w:r w:rsidR="00906394">
        <w:rPr>
          <w:rFonts w:hint="cs"/>
          <w:rtl/>
        </w:rPr>
        <w:t xml:space="preserve">ם. גם ככה המצב </w:t>
      </w:r>
      <w:r>
        <w:rPr>
          <w:rFonts w:hint="cs"/>
          <w:rtl/>
        </w:rPr>
        <w:t xml:space="preserve">הוא </w:t>
      </w:r>
      <w:r w:rsidR="00906394">
        <w:rPr>
          <w:rFonts w:hint="cs"/>
          <w:rtl/>
        </w:rPr>
        <w:t xml:space="preserve">מלחיץ. זה </w:t>
      </w:r>
      <w:bookmarkStart w:id="3942" w:name="_ETM_Q1_11674331"/>
      <w:bookmarkEnd w:id="3942"/>
      <w:proofErr w:type="spellStart"/>
      <w:r w:rsidR="00906394">
        <w:rPr>
          <w:rFonts w:hint="cs"/>
          <w:rtl/>
        </w:rPr>
        <w:t>האינסנטיב</w:t>
      </w:r>
      <w:proofErr w:type="spellEnd"/>
      <w:r w:rsidR="00906394">
        <w:rPr>
          <w:rFonts w:hint="cs"/>
          <w:rtl/>
        </w:rPr>
        <w:t xml:space="preserve"> </w:t>
      </w:r>
      <w:r>
        <w:rPr>
          <w:rFonts w:hint="cs"/>
          <w:rtl/>
        </w:rPr>
        <w:t xml:space="preserve">לכל האירוע </w:t>
      </w:r>
      <w:r w:rsidR="00906394">
        <w:rPr>
          <w:rFonts w:hint="cs"/>
          <w:rtl/>
        </w:rPr>
        <w:t xml:space="preserve">מול הקטינים החשודים. לכן כשהקטין העד </w:t>
      </w:r>
      <w:r w:rsidR="00906394">
        <w:rPr>
          <w:rtl/>
        </w:rPr>
        <w:t>–</w:t>
      </w:r>
      <w:r w:rsidR="00906394">
        <w:rPr>
          <w:rFonts w:hint="cs"/>
          <w:rtl/>
        </w:rPr>
        <w:t xml:space="preserve"> לא הנפגע </w:t>
      </w:r>
      <w:bookmarkStart w:id="3943" w:name="_ETM_Q1_11685614"/>
      <w:bookmarkEnd w:id="3943"/>
      <w:r w:rsidR="00906394">
        <w:rPr>
          <w:rtl/>
        </w:rPr>
        <w:t>–</w:t>
      </w:r>
      <w:r w:rsidR="00906394">
        <w:rPr>
          <w:rFonts w:hint="cs"/>
          <w:rtl/>
        </w:rPr>
        <w:t xml:space="preserve"> העד הנ</w:t>
      </w:r>
      <w:r>
        <w:rPr>
          <w:rFonts w:hint="cs"/>
          <w:rtl/>
        </w:rPr>
        <w:t>י</w:t>
      </w:r>
      <w:r w:rsidR="00906394">
        <w:rPr>
          <w:rFonts w:hint="cs"/>
          <w:rtl/>
        </w:rPr>
        <w:t xml:space="preserve">טרלי </w:t>
      </w:r>
      <w:r w:rsidR="00906394">
        <w:rPr>
          <w:rtl/>
        </w:rPr>
        <w:t>–</w:t>
      </w:r>
      <w:r w:rsidR="00906394">
        <w:rPr>
          <w:rFonts w:hint="cs"/>
          <w:rtl/>
        </w:rPr>
        <w:t xml:space="preserve"> קטין שהוא עד וגם בגיר צעיר </w:t>
      </w:r>
      <w:bookmarkStart w:id="3944" w:name="_ETM_Q1_11692164"/>
      <w:bookmarkEnd w:id="3944"/>
      <w:r w:rsidR="00906394">
        <w:rPr>
          <w:rFonts w:hint="cs"/>
          <w:rtl/>
        </w:rPr>
        <w:t>וגם לא צעיר- -</w:t>
      </w:r>
    </w:p>
    <w:p w:rsidR="00906394" w:rsidRDefault="00906394" w:rsidP="00906394">
      <w:pPr>
        <w:rPr>
          <w:rtl/>
        </w:rPr>
      </w:pPr>
      <w:bookmarkStart w:id="3945" w:name="_ETM_Q1_11693931"/>
      <w:bookmarkStart w:id="3946" w:name="_ETM_Q1_11694031"/>
      <w:bookmarkEnd w:id="3945"/>
      <w:bookmarkEnd w:id="3946"/>
    </w:p>
    <w:p w:rsidR="00906394" w:rsidRDefault="00906394" w:rsidP="00906394">
      <w:pPr>
        <w:pStyle w:val="af6"/>
        <w:keepNext/>
        <w:rPr>
          <w:rtl/>
        </w:rPr>
      </w:pPr>
      <w:bookmarkStart w:id="3947" w:name="ET_yor_6157_390"/>
      <w:r w:rsidRPr="00906394">
        <w:rPr>
          <w:rStyle w:val="TagStyle"/>
          <w:rtl/>
        </w:rPr>
        <w:t xml:space="preserve"> &lt;&lt; יור &gt;&gt; </w:t>
      </w:r>
      <w:r>
        <w:rPr>
          <w:rtl/>
        </w:rPr>
        <w:t xml:space="preserve">היו"ר שמחה </w:t>
      </w:r>
      <w:proofErr w:type="spellStart"/>
      <w:r>
        <w:rPr>
          <w:rtl/>
        </w:rPr>
        <w:t>רוטמן</w:t>
      </w:r>
      <w:proofErr w:type="spellEnd"/>
      <w:r>
        <w:rPr>
          <w:rtl/>
        </w:rPr>
        <w:t>:</w:t>
      </w:r>
      <w:r w:rsidRPr="00906394">
        <w:rPr>
          <w:rStyle w:val="TagStyle"/>
          <w:rtl/>
        </w:rPr>
        <w:t xml:space="preserve"> &lt;&lt; יור &gt;&gt;</w:t>
      </w:r>
      <w:r>
        <w:rPr>
          <w:rtl/>
        </w:rPr>
        <w:t xml:space="preserve">   </w:t>
      </w:r>
      <w:bookmarkEnd w:id="3947"/>
    </w:p>
    <w:p w:rsidR="00906394" w:rsidRDefault="00906394" w:rsidP="00906394">
      <w:pPr>
        <w:pStyle w:val="KeepWithNext"/>
        <w:rPr>
          <w:rtl/>
        </w:rPr>
      </w:pPr>
    </w:p>
    <w:p w:rsidR="00906394" w:rsidRDefault="009265B0" w:rsidP="00644CDD">
      <w:pPr>
        <w:rPr>
          <w:rtl/>
        </w:rPr>
      </w:pPr>
      <w:bookmarkStart w:id="3948" w:name="_ETM_Q1_11694415"/>
      <w:bookmarkEnd w:id="3948"/>
      <w:r>
        <w:rPr>
          <w:rFonts w:hint="cs"/>
          <w:rtl/>
        </w:rPr>
        <w:t xml:space="preserve">אפשר לטעון כל טיעון כמו שהיה על </w:t>
      </w:r>
      <w:bookmarkStart w:id="3949" w:name="_ETM_Q1_11703098"/>
      <w:bookmarkEnd w:id="3949"/>
      <w:r w:rsidR="00644CDD">
        <w:rPr>
          <w:rFonts w:hint="cs"/>
          <w:rtl/>
        </w:rPr>
        <w:t xml:space="preserve">נושא של </w:t>
      </w:r>
      <w:r>
        <w:rPr>
          <w:rFonts w:hint="cs"/>
          <w:rtl/>
        </w:rPr>
        <w:t xml:space="preserve">משפחות פשיעה, ולטעון </w:t>
      </w:r>
      <w:r w:rsidR="00644CDD">
        <w:rPr>
          <w:rFonts w:hint="cs"/>
          <w:rtl/>
        </w:rPr>
        <w:t xml:space="preserve">תמיד </w:t>
      </w:r>
      <w:bookmarkStart w:id="3950" w:name="_ETM_Q1_11707960"/>
      <w:bookmarkEnd w:id="3950"/>
      <w:r>
        <w:rPr>
          <w:rFonts w:hint="cs"/>
          <w:rtl/>
        </w:rPr>
        <w:t>על המקרה הזה. יש קסם מסוים לק</w:t>
      </w:r>
      <w:bookmarkStart w:id="3951" w:name="_ETM_Q1_11709598"/>
      <w:bookmarkEnd w:id="3951"/>
      <w:r>
        <w:rPr>
          <w:rFonts w:hint="cs"/>
          <w:rtl/>
        </w:rPr>
        <w:t xml:space="preserve">ו </w:t>
      </w:r>
      <w:r w:rsidR="002C574A">
        <w:rPr>
          <w:rFonts w:hint="cs"/>
          <w:rtl/>
        </w:rPr>
        <w:t>הטיעון הזה</w:t>
      </w:r>
      <w:r w:rsidR="00644CDD">
        <w:rPr>
          <w:rFonts w:hint="cs"/>
          <w:rtl/>
        </w:rPr>
        <w:t>,</w:t>
      </w:r>
      <w:r w:rsidR="002C574A">
        <w:rPr>
          <w:rFonts w:hint="cs"/>
          <w:rtl/>
        </w:rPr>
        <w:t xml:space="preserve"> רק המשמעות היא שיכול</w:t>
      </w:r>
      <w:r>
        <w:rPr>
          <w:rFonts w:hint="cs"/>
          <w:rtl/>
        </w:rPr>
        <w:t xml:space="preserve"> להיות שתשכנעו אותי </w:t>
      </w:r>
      <w:bookmarkStart w:id="3952" w:name="_ETM_Q1_11716498"/>
      <w:bookmarkEnd w:id="3952"/>
      <w:r>
        <w:rPr>
          <w:rFonts w:hint="cs"/>
          <w:rtl/>
        </w:rPr>
        <w:t xml:space="preserve">על קטין, </w:t>
      </w:r>
      <w:r w:rsidR="00644CDD">
        <w:rPr>
          <w:rFonts w:hint="cs"/>
          <w:rtl/>
        </w:rPr>
        <w:t xml:space="preserve">אולי תשכנעו אותי </w:t>
      </w:r>
      <w:r>
        <w:rPr>
          <w:rFonts w:hint="cs"/>
          <w:rtl/>
        </w:rPr>
        <w:t xml:space="preserve">על נפגע עבירה </w:t>
      </w:r>
      <w:r w:rsidR="00644CDD">
        <w:rPr>
          <w:rFonts w:hint="cs"/>
          <w:rtl/>
        </w:rPr>
        <w:t xml:space="preserve">אבל לא על מה שכתוב פה. מה </w:t>
      </w:r>
      <w:bookmarkStart w:id="3953" w:name="_ETM_Q1_11721552"/>
      <w:bookmarkEnd w:id="3953"/>
      <w:r w:rsidR="00644CDD">
        <w:rPr>
          <w:rFonts w:hint="cs"/>
          <w:rtl/>
        </w:rPr>
        <w:t xml:space="preserve">שכתוב פה את צריכה לשכנע אותי </w:t>
      </w:r>
      <w:r>
        <w:rPr>
          <w:rFonts w:hint="cs"/>
          <w:rtl/>
        </w:rPr>
        <w:t xml:space="preserve">על המקרה הכי קשה, לא </w:t>
      </w:r>
      <w:bookmarkStart w:id="3954" w:name="_ETM_Q1_11721498"/>
      <w:bookmarkEnd w:id="3954"/>
      <w:r w:rsidR="00644CDD">
        <w:rPr>
          <w:rFonts w:hint="cs"/>
          <w:rtl/>
        </w:rPr>
        <w:t xml:space="preserve">על </w:t>
      </w:r>
      <w:r>
        <w:rPr>
          <w:rFonts w:hint="cs"/>
          <w:rtl/>
        </w:rPr>
        <w:t>הכי קל. כשאת שואלת אותי על קטין</w:t>
      </w:r>
      <w:r w:rsidR="00644CDD">
        <w:rPr>
          <w:rFonts w:hint="cs"/>
          <w:rtl/>
        </w:rPr>
        <w:t xml:space="preserve"> או על </w:t>
      </w:r>
      <w:bookmarkStart w:id="3955" w:name="_ETM_Q1_11727459"/>
      <w:bookmarkEnd w:id="3955"/>
      <w:r w:rsidR="00644CDD">
        <w:rPr>
          <w:rFonts w:hint="cs"/>
          <w:rtl/>
        </w:rPr>
        <w:t>נפגע עבירה אני נוטה לומר: את צודקת</w:t>
      </w:r>
      <w:r>
        <w:rPr>
          <w:rFonts w:hint="cs"/>
          <w:rtl/>
        </w:rPr>
        <w:t xml:space="preserve">, יש עוד קטין </w:t>
      </w:r>
      <w:bookmarkStart w:id="3956" w:name="_ETM_Q1_11728032"/>
      <w:bookmarkEnd w:id="3956"/>
      <w:r>
        <w:rPr>
          <w:rFonts w:hint="cs"/>
          <w:rtl/>
        </w:rPr>
        <w:t xml:space="preserve">באירוע </w:t>
      </w:r>
      <w:r>
        <w:rPr>
          <w:rtl/>
        </w:rPr>
        <w:t>–</w:t>
      </w:r>
      <w:r>
        <w:rPr>
          <w:rFonts w:hint="cs"/>
          <w:rtl/>
        </w:rPr>
        <w:t xml:space="preserve"> נשמור על זכוי</w:t>
      </w:r>
      <w:r w:rsidR="00644CDD">
        <w:rPr>
          <w:rFonts w:hint="cs"/>
          <w:rtl/>
        </w:rPr>
        <w:t>ו</w:t>
      </w:r>
      <w:r>
        <w:rPr>
          <w:rFonts w:hint="cs"/>
          <w:rtl/>
        </w:rPr>
        <w:t xml:space="preserve">ת הקטין. יש נפגע עבירה </w:t>
      </w:r>
      <w:r>
        <w:rPr>
          <w:rtl/>
        </w:rPr>
        <w:t>–</w:t>
      </w:r>
      <w:r>
        <w:rPr>
          <w:rFonts w:hint="cs"/>
          <w:rtl/>
        </w:rPr>
        <w:t xml:space="preserve"> </w:t>
      </w:r>
      <w:bookmarkStart w:id="3957" w:name="_ETM_Q1_11734199"/>
      <w:bookmarkEnd w:id="3957"/>
      <w:r>
        <w:rPr>
          <w:rFonts w:hint="cs"/>
          <w:rtl/>
        </w:rPr>
        <w:t xml:space="preserve">נשמור על זכויותיו. </w:t>
      </w:r>
      <w:r w:rsidR="00644CDD">
        <w:rPr>
          <w:rFonts w:hint="cs"/>
          <w:rtl/>
        </w:rPr>
        <w:t xml:space="preserve">אבל כשאת מדברת איתי, כל פעם בשנייה שיש עוד אדם בחדר, אני מוציא את הסנגור, אני שואל למה אם אני מכניס עוד אדם </w:t>
      </w:r>
      <w:bookmarkStart w:id="3958" w:name="_ETM_Q1_11739452"/>
      <w:bookmarkEnd w:id="3958"/>
      <w:r w:rsidR="00644CDD">
        <w:rPr>
          <w:rFonts w:hint="cs"/>
          <w:rtl/>
        </w:rPr>
        <w:t xml:space="preserve">לחדר </w:t>
      </w:r>
      <w:r>
        <w:rPr>
          <w:rFonts w:hint="cs"/>
          <w:rtl/>
        </w:rPr>
        <w:t>תשאול או לחקירה באותה שנ</w:t>
      </w:r>
      <w:r w:rsidR="00644CDD">
        <w:rPr>
          <w:rFonts w:hint="cs"/>
          <w:rtl/>
        </w:rPr>
        <w:t>י</w:t>
      </w:r>
      <w:r>
        <w:rPr>
          <w:rFonts w:hint="cs"/>
          <w:rtl/>
        </w:rPr>
        <w:t>יה אנ</w:t>
      </w:r>
      <w:r w:rsidR="00644CDD">
        <w:rPr>
          <w:rFonts w:hint="cs"/>
          <w:rtl/>
        </w:rPr>
        <w:t>י</w:t>
      </w:r>
      <w:r>
        <w:rPr>
          <w:rFonts w:hint="cs"/>
          <w:rtl/>
        </w:rPr>
        <w:t xml:space="preserve"> </w:t>
      </w:r>
      <w:bookmarkStart w:id="3959" w:name="_ETM_Q1_11741710"/>
      <w:bookmarkEnd w:id="3959"/>
      <w:r>
        <w:rPr>
          <w:rFonts w:hint="cs"/>
          <w:rtl/>
        </w:rPr>
        <w:t>צריך להוציא את הסנגור</w:t>
      </w:r>
      <w:r w:rsidR="00644CDD">
        <w:rPr>
          <w:rFonts w:hint="cs"/>
          <w:rtl/>
        </w:rPr>
        <w:t xml:space="preserve">. התשובה שנתת קודם </w:t>
      </w:r>
      <w:r w:rsidR="00644CDD">
        <w:rPr>
          <w:rtl/>
        </w:rPr>
        <w:t>–</w:t>
      </w:r>
      <w:r w:rsidR="00644CDD">
        <w:rPr>
          <w:rFonts w:hint="cs"/>
          <w:rtl/>
        </w:rPr>
        <w:t xml:space="preserve"> בסדר, אמרת: זה משנה </w:t>
      </w:r>
      <w:bookmarkStart w:id="3960" w:name="_ETM_Q1_11744925"/>
      <w:bookmarkEnd w:id="3960"/>
      <w:r w:rsidR="00644CDD">
        <w:rPr>
          <w:rFonts w:hint="cs"/>
          <w:rtl/>
        </w:rPr>
        <w:t>את הדינמיקה</w:t>
      </w:r>
      <w:r>
        <w:rPr>
          <w:rFonts w:hint="cs"/>
          <w:rtl/>
        </w:rPr>
        <w:t xml:space="preserve"> של החקירה. נשמע אנשים שקראו פרוטוקולי </w:t>
      </w:r>
      <w:bookmarkStart w:id="3961" w:name="_ETM_Q1_11750782"/>
      <w:bookmarkEnd w:id="3961"/>
      <w:r w:rsidR="00644CDD">
        <w:rPr>
          <w:rFonts w:hint="cs"/>
          <w:rtl/>
        </w:rPr>
        <w:t xml:space="preserve">חקרה אחד או שניים, יגידו דעתם </w:t>
      </w:r>
      <w:r>
        <w:rPr>
          <w:rFonts w:hint="cs"/>
          <w:rtl/>
        </w:rPr>
        <w:t xml:space="preserve">ונתקדם. </w:t>
      </w:r>
      <w:r w:rsidR="00644CDD">
        <w:rPr>
          <w:rFonts w:hint="cs"/>
          <w:rtl/>
        </w:rPr>
        <w:t xml:space="preserve">אבל </w:t>
      </w:r>
      <w:r>
        <w:rPr>
          <w:rFonts w:hint="cs"/>
          <w:rtl/>
        </w:rPr>
        <w:t>אם תיקחי את המקרה ה</w:t>
      </w:r>
      <w:r w:rsidR="00644CDD">
        <w:rPr>
          <w:rFonts w:hint="cs"/>
          <w:rtl/>
        </w:rPr>
        <w:t>ק</w:t>
      </w:r>
      <w:r>
        <w:rPr>
          <w:rFonts w:hint="cs"/>
          <w:rtl/>
        </w:rPr>
        <w:t xml:space="preserve">יצוני נאמר: קטין </w:t>
      </w:r>
      <w:r>
        <w:rPr>
          <w:rtl/>
        </w:rPr>
        <w:t>–</w:t>
      </w:r>
      <w:r>
        <w:rPr>
          <w:rFonts w:hint="cs"/>
          <w:rtl/>
        </w:rPr>
        <w:t xml:space="preserve"> דברי </w:t>
      </w:r>
      <w:bookmarkStart w:id="3962" w:name="_ETM_Q1_11757049"/>
      <w:bookmarkEnd w:id="3962"/>
      <w:r>
        <w:rPr>
          <w:rFonts w:hint="cs"/>
          <w:rtl/>
        </w:rPr>
        <w:t xml:space="preserve">איתי על הבגיר ולא על הבגיר צעיר כי יש פה </w:t>
      </w:r>
      <w:bookmarkStart w:id="3963" w:name="_ETM_Q1_11763632"/>
      <w:bookmarkEnd w:id="3963"/>
      <w:r w:rsidR="00644CDD">
        <w:rPr>
          <w:rFonts w:hint="cs"/>
          <w:rtl/>
        </w:rPr>
        <w:t>אדם ששני אנשי</w:t>
      </w:r>
      <w:r>
        <w:rPr>
          <w:rFonts w:hint="cs"/>
          <w:rtl/>
        </w:rPr>
        <w:t>ם</w:t>
      </w:r>
      <w:r w:rsidR="00644CDD">
        <w:rPr>
          <w:rFonts w:hint="cs"/>
          <w:rtl/>
        </w:rPr>
        <w:t xml:space="preserve"> </w:t>
      </w:r>
      <w:r>
        <w:rPr>
          <w:rFonts w:hint="cs"/>
          <w:rtl/>
        </w:rPr>
        <w:t xml:space="preserve">שביצעו במשותף שוד בנק, אחד בן </w:t>
      </w:r>
      <w:bookmarkStart w:id="3964" w:name="_ETM_Q1_11773083"/>
      <w:bookmarkEnd w:id="3964"/>
      <w:r>
        <w:rPr>
          <w:rFonts w:hint="cs"/>
          <w:rtl/>
        </w:rPr>
        <w:t xml:space="preserve">60 ואחד בני 17. </w:t>
      </w:r>
      <w:r w:rsidR="00644CDD">
        <w:rPr>
          <w:rFonts w:hint="cs"/>
          <w:rtl/>
        </w:rPr>
        <w:t xml:space="preserve">עכשיו תסבירי לי למה להוציא את הסנגור. אל תסבירי לי על המקרה הקל. </w:t>
      </w:r>
      <w:r>
        <w:rPr>
          <w:rFonts w:hint="cs"/>
          <w:rtl/>
        </w:rPr>
        <w:t xml:space="preserve">שני חשודים. </w:t>
      </w:r>
      <w:r w:rsidR="00644CDD">
        <w:rPr>
          <w:rFonts w:hint="cs"/>
          <w:rtl/>
        </w:rPr>
        <w:t xml:space="preserve">על זה הוא דיבר. </w:t>
      </w:r>
      <w:r>
        <w:rPr>
          <w:rFonts w:hint="cs"/>
          <w:rtl/>
        </w:rPr>
        <w:t xml:space="preserve">עכשיו יש לי עד </w:t>
      </w:r>
      <w:bookmarkStart w:id="3965" w:name="_ETM_Q1_11780450"/>
      <w:bookmarkEnd w:id="3965"/>
      <w:r>
        <w:rPr>
          <w:rFonts w:hint="cs"/>
          <w:rtl/>
        </w:rPr>
        <w:t xml:space="preserve">תמים בן 60 שהוא לא נפגע עבירה </w:t>
      </w:r>
      <w:r w:rsidR="00644CDD">
        <w:rPr>
          <w:rFonts w:hint="cs"/>
          <w:rtl/>
        </w:rPr>
        <w:t xml:space="preserve">כי זה שוד </w:t>
      </w:r>
      <w:r w:rsidR="00644CDD">
        <w:rPr>
          <w:rtl/>
        </w:rPr>
        <w:t>–</w:t>
      </w:r>
      <w:r w:rsidR="00644CDD">
        <w:rPr>
          <w:rFonts w:hint="cs"/>
          <w:rtl/>
        </w:rPr>
        <w:t xml:space="preserve"> </w:t>
      </w:r>
      <w:bookmarkStart w:id="3966" w:name="_ETM_Q1_11785606"/>
      <w:bookmarkEnd w:id="3966"/>
      <w:r w:rsidR="00644CDD">
        <w:rPr>
          <w:rFonts w:hint="cs"/>
          <w:rtl/>
        </w:rPr>
        <w:t xml:space="preserve">היה בסניף הבנק </w:t>
      </w:r>
      <w:r>
        <w:rPr>
          <w:rFonts w:hint="cs"/>
          <w:rtl/>
        </w:rPr>
        <w:t xml:space="preserve">וראה. לא נפגע </w:t>
      </w:r>
      <w:bookmarkStart w:id="3967" w:name="_ETM_Q1_11787200"/>
      <w:bookmarkEnd w:id="3967"/>
      <w:r>
        <w:rPr>
          <w:rFonts w:hint="cs"/>
          <w:rtl/>
        </w:rPr>
        <w:t>עבירה.</w:t>
      </w:r>
    </w:p>
    <w:p w:rsidR="009265B0" w:rsidRDefault="009265B0" w:rsidP="00906394">
      <w:pPr>
        <w:rPr>
          <w:rtl/>
        </w:rPr>
      </w:pPr>
      <w:bookmarkStart w:id="3968" w:name="_ETM_Q1_11788783"/>
      <w:bookmarkStart w:id="3969" w:name="_ETM_Q1_11788883"/>
      <w:bookmarkEnd w:id="3968"/>
      <w:bookmarkEnd w:id="3969"/>
    </w:p>
    <w:p w:rsidR="009265B0" w:rsidRDefault="009265B0" w:rsidP="009265B0">
      <w:pPr>
        <w:pStyle w:val="af9"/>
        <w:keepNext/>
        <w:rPr>
          <w:rtl/>
        </w:rPr>
      </w:pPr>
      <w:bookmarkStart w:id="3970" w:name="ET_guest_918852_391"/>
      <w:r w:rsidRPr="009265B0">
        <w:rPr>
          <w:rStyle w:val="TagStyle"/>
          <w:rtl/>
        </w:rPr>
        <w:t xml:space="preserve"> &lt;&lt; אורח &gt;&gt; </w:t>
      </w:r>
      <w:r>
        <w:rPr>
          <w:rtl/>
        </w:rPr>
        <w:t>תמר טופז שם טוב:</w:t>
      </w:r>
      <w:r w:rsidRPr="009265B0">
        <w:rPr>
          <w:rStyle w:val="TagStyle"/>
          <w:rtl/>
        </w:rPr>
        <w:t xml:space="preserve"> &lt;&lt; אורח &gt;&gt;</w:t>
      </w:r>
      <w:r>
        <w:rPr>
          <w:rtl/>
        </w:rPr>
        <w:t xml:space="preserve">   </w:t>
      </w:r>
      <w:bookmarkEnd w:id="3970"/>
    </w:p>
    <w:p w:rsidR="009265B0" w:rsidRDefault="009265B0" w:rsidP="009265B0">
      <w:pPr>
        <w:pStyle w:val="KeepWithNext"/>
        <w:rPr>
          <w:rtl/>
        </w:rPr>
      </w:pPr>
    </w:p>
    <w:p w:rsidR="009265B0" w:rsidRDefault="00644CDD" w:rsidP="009265B0">
      <w:pPr>
        <w:rPr>
          <w:rtl/>
        </w:rPr>
      </w:pPr>
      <w:bookmarkStart w:id="3971" w:name="_ETM_Q1_11793067"/>
      <w:bookmarkEnd w:id="3971"/>
      <w:r>
        <w:rPr>
          <w:rFonts w:hint="cs"/>
          <w:rtl/>
        </w:rPr>
        <w:t xml:space="preserve">כאן מאזן הכוחות משתנה גם כלפי אותו אדם בן 60 </w:t>
      </w:r>
      <w:r w:rsidR="009265B0">
        <w:rPr>
          <w:rFonts w:hint="cs"/>
          <w:rtl/>
        </w:rPr>
        <w:t xml:space="preserve">שהוא עד או נפגע עבירה. </w:t>
      </w:r>
    </w:p>
    <w:p w:rsidR="009265B0" w:rsidRDefault="009265B0" w:rsidP="009265B0">
      <w:pPr>
        <w:rPr>
          <w:rtl/>
        </w:rPr>
      </w:pPr>
      <w:bookmarkStart w:id="3972" w:name="_ETM_Q1_11798417"/>
      <w:bookmarkStart w:id="3973" w:name="_ETM_Q1_11798500"/>
      <w:bookmarkEnd w:id="3972"/>
      <w:bookmarkEnd w:id="3973"/>
    </w:p>
    <w:p w:rsidR="009265B0" w:rsidRDefault="009265B0" w:rsidP="009265B0">
      <w:pPr>
        <w:pStyle w:val="af6"/>
        <w:keepNext/>
        <w:rPr>
          <w:rtl/>
        </w:rPr>
      </w:pPr>
      <w:bookmarkStart w:id="3974" w:name="ET_yor_6157_392"/>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3974"/>
    </w:p>
    <w:p w:rsidR="009265B0" w:rsidRDefault="009265B0" w:rsidP="009265B0">
      <w:pPr>
        <w:pStyle w:val="KeepWithNext"/>
        <w:rPr>
          <w:rtl/>
        </w:rPr>
      </w:pPr>
    </w:p>
    <w:p w:rsidR="009265B0" w:rsidRDefault="009265B0" w:rsidP="009265B0">
      <w:pPr>
        <w:rPr>
          <w:rtl/>
        </w:rPr>
      </w:pPr>
      <w:bookmarkStart w:id="3975" w:name="_ETM_Q1_11798916"/>
      <w:bookmarkEnd w:id="3975"/>
      <w:r>
        <w:rPr>
          <w:rFonts w:hint="cs"/>
          <w:rtl/>
        </w:rPr>
        <w:t>רק עד.</w:t>
      </w:r>
    </w:p>
    <w:p w:rsidR="009265B0" w:rsidRDefault="009265B0" w:rsidP="009265B0">
      <w:pPr>
        <w:rPr>
          <w:rtl/>
        </w:rPr>
      </w:pPr>
      <w:bookmarkStart w:id="3976" w:name="_ETM_Q1_11800067"/>
      <w:bookmarkStart w:id="3977" w:name="_ETM_Q1_11800166"/>
      <w:bookmarkEnd w:id="3976"/>
      <w:bookmarkEnd w:id="3977"/>
    </w:p>
    <w:p w:rsidR="009265B0" w:rsidRDefault="009265B0" w:rsidP="009265B0">
      <w:pPr>
        <w:pStyle w:val="-"/>
        <w:keepNext/>
        <w:rPr>
          <w:rtl/>
        </w:rPr>
      </w:pPr>
      <w:bookmarkStart w:id="3978" w:name="ET_speakercontinue_918852_393"/>
      <w:r w:rsidRPr="009265B0">
        <w:rPr>
          <w:rStyle w:val="TagStyle"/>
          <w:rtl/>
        </w:rPr>
        <w:t xml:space="preserve"> &lt;&lt; דובר_המשך &gt;&gt; </w:t>
      </w:r>
      <w:r>
        <w:rPr>
          <w:rtl/>
        </w:rPr>
        <w:t>תמר טופז שם טוב:</w:t>
      </w:r>
      <w:r w:rsidRPr="009265B0">
        <w:rPr>
          <w:rStyle w:val="TagStyle"/>
          <w:rtl/>
        </w:rPr>
        <w:t xml:space="preserve"> &lt;&lt; דובר_המשך &gt;&gt;</w:t>
      </w:r>
      <w:r>
        <w:rPr>
          <w:rtl/>
        </w:rPr>
        <w:t xml:space="preserve">   </w:t>
      </w:r>
      <w:bookmarkEnd w:id="3978"/>
    </w:p>
    <w:p w:rsidR="009265B0" w:rsidRDefault="009265B0" w:rsidP="009265B0">
      <w:pPr>
        <w:pStyle w:val="KeepWithNext"/>
        <w:rPr>
          <w:rtl/>
        </w:rPr>
      </w:pPr>
    </w:p>
    <w:p w:rsidR="009265B0" w:rsidRDefault="009265B0" w:rsidP="00644CDD">
      <w:pPr>
        <w:rPr>
          <w:rtl/>
        </w:rPr>
      </w:pPr>
      <w:bookmarkStart w:id="3979" w:name="_ETM_Q1_11800517"/>
      <w:bookmarkEnd w:id="3979"/>
      <w:r>
        <w:rPr>
          <w:rFonts w:hint="cs"/>
          <w:rtl/>
        </w:rPr>
        <w:t>מאזן הכוחות משתנה</w:t>
      </w:r>
      <w:r w:rsidR="00644CDD">
        <w:rPr>
          <w:rFonts w:hint="cs"/>
          <w:rtl/>
        </w:rPr>
        <w:t>,</w:t>
      </w:r>
      <w:r>
        <w:rPr>
          <w:rFonts w:hint="cs"/>
          <w:rtl/>
        </w:rPr>
        <w:t xml:space="preserve"> כי </w:t>
      </w:r>
      <w:bookmarkStart w:id="3980" w:name="_ETM_Q1_11802950"/>
      <w:bookmarkEnd w:id="3980"/>
      <w:r w:rsidR="00644CDD">
        <w:rPr>
          <w:rFonts w:hint="cs"/>
          <w:rtl/>
        </w:rPr>
        <w:t xml:space="preserve">נמצא לך </w:t>
      </w:r>
      <w:r>
        <w:rPr>
          <w:rFonts w:hint="cs"/>
          <w:rtl/>
        </w:rPr>
        <w:t>אותו קטין</w:t>
      </w:r>
      <w:r w:rsidR="00644CDD">
        <w:rPr>
          <w:rFonts w:hint="cs"/>
          <w:rtl/>
        </w:rPr>
        <w:t xml:space="preserve"> שנמצא </w:t>
      </w:r>
      <w:proofErr w:type="spellStart"/>
      <w:r w:rsidR="00644CDD">
        <w:rPr>
          <w:rFonts w:hint="cs"/>
          <w:rtl/>
        </w:rPr>
        <w:t>איתו</w:t>
      </w:r>
      <w:proofErr w:type="spellEnd"/>
      <w:r w:rsidR="00644CDD">
        <w:rPr>
          <w:rFonts w:hint="cs"/>
          <w:rtl/>
        </w:rPr>
        <w:t xml:space="preserve"> סנגור</w:t>
      </w:r>
      <w:r>
        <w:rPr>
          <w:rFonts w:hint="cs"/>
          <w:rtl/>
        </w:rPr>
        <w:t xml:space="preserve">, </w:t>
      </w:r>
      <w:r w:rsidR="00644CDD">
        <w:rPr>
          <w:rFonts w:hint="cs"/>
          <w:rtl/>
        </w:rPr>
        <w:t>ונ</w:t>
      </w:r>
      <w:r>
        <w:rPr>
          <w:rFonts w:hint="cs"/>
          <w:rtl/>
        </w:rPr>
        <w:t xml:space="preserve">מצא אותו עד שבסוף בא ומעיד </w:t>
      </w:r>
      <w:bookmarkStart w:id="3981" w:name="_ETM_Q1_11809450"/>
      <w:bookmarkEnd w:id="3981"/>
      <w:r>
        <w:rPr>
          <w:rFonts w:hint="cs"/>
          <w:rtl/>
        </w:rPr>
        <w:t>על מה שר</w:t>
      </w:r>
      <w:r w:rsidR="00644CDD">
        <w:rPr>
          <w:rFonts w:hint="cs"/>
          <w:rtl/>
        </w:rPr>
        <w:t>א</w:t>
      </w:r>
      <w:r>
        <w:rPr>
          <w:rFonts w:hint="cs"/>
          <w:rtl/>
        </w:rPr>
        <w:t xml:space="preserve">ה ויושב שם סנגור. זה משנה את מאזן </w:t>
      </w:r>
      <w:bookmarkStart w:id="3982" w:name="_ETM_Q1_11814783"/>
      <w:bookmarkEnd w:id="3982"/>
      <w:r>
        <w:rPr>
          <w:rFonts w:hint="cs"/>
          <w:rtl/>
        </w:rPr>
        <w:t xml:space="preserve">הכוחות </w:t>
      </w:r>
      <w:r w:rsidR="00644CDD">
        <w:rPr>
          <w:rFonts w:hint="cs"/>
          <w:rtl/>
        </w:rPr>
        <w:t xml:space="preserve">גם </w:t>
      </w:r>
      <w:bookmarkStart w:id="3983" w:name="_ETM_Q1_11816097"/>
      <w:bookmarkEnd w:id="3983"/>
      <w:r w:rsidR="00644CDD">
        <w:rPr>
          <w:rFonts w:hint="cs"/>
          <w:rtl/>
        </w:rPr>
        <w:t xml:space="preserve">כלפי העד, </w:t>
      </w:r>
      <w:r>
        <w:rPr>
          <w:rFonts w:hint="cs"/>
          <w:rtl/>
        </w:rPr>
        <w:t xml:space="preserve">ואנו צריכים </w:t>
      </w:r>
      <w:r>
        <w:rPr>
          <w:rtl/>
        </w:rPr>
        <w:t>–</w:t>
      </w:r>
      <w:r>
        <w:rPr>
          <w:rFonts w:hint="cs"/>
          <w:rtl/>
        </w:rPr>
        <w:t xml:space="preserve"> ואת הדינמיקה כמובן </w:t>
      </w:r>
      <w:r>
        <w:rPr>
          <w:rtl/>
        </w:rPr>
        <w:t>–</w:t>
      </w:r>
      <w:r>
        <w:rPr>
          <w:rFonts w:hint="cs"/>
          <w:rtl/>
        </w:rPr>
        <w:t xml:space="preserve"> ואנו צריכ</w:t>
      </w:r>
      <w:r w:rsidR="00644CDD">
        <w:rPr>
          <w:rFonts w:hint="cs"/>
          <w:rtl/>
        </w:rPr>
        <w:t>י</w:t>
      </w:r>
      <w:r>
        <w:rPr>
          <w:rFonts w:hint="cs"/>
          <w:rtl/>
        </w:rPr>
        <w:t xml:space="preserve">ם </w:t>
      </w:r>
      <w:bookmarkStart w:id="3984" w:name="_ETM_Q1_11822534"/>
      <w:bookmarkEnd w:id="3984"/>
      <w:r>
        <w:rPr>
          <w:rFonts w:hint="cs"/>
          <w:rtl/>
        </w:rPr>
        <w:t xml:space="preserve">לחשוב </w:t>
      </w:r>
      <w:r w:rsidR="00644CDD">
        <w:rPr>
          <w:rFonts w:hint="cs"/>
          <w:rtl/>
        </w:rPr>
        <w:t xml:space="preserve">על העניין של </w:t>
      </w:r>
      <w:r>
        <w:rPr>
          <w:rFonts w:hint="cs"/>
          <w:rtl/>
        </w:rPr>
        <w:t>שיתוף הפעולה</w:t>
      </w:r>
      <w:r w:rsidR="00644CDD">
        <w:rPr>
          <w:rFonts w:hint="cs"/>
          <w:rtl/>
        </w:rPr>
        <w:t xml:space="preserve"> עם המשטרה</w:t>
      </w:r>
      <w:r>
        <w:rPr>
          <w:rFonts w:hint="cs"/>
          <w:rtl/>
        </w:rPr>
        <w:t>.</w:t>
      </w:r>
    </w:p>
    <w:p w:rsidR="009265B0" w:rsidRDefault="009265B0" w:rsidP="009265B0">
      <w:pPr>
        <w:rPr>
          <w:rtl/>
        </w:rPr>
      </w:pPr>
      <w:bookmarkStart w:id="3985" w:name="_ETM_Q1_11826400"/>
      <w:bookmarkStart w:id="3986" w:name="_ETM_Q1_11826484"/>
      <w:bookmarkEnd w:id="3985"/>
      <w:bookmarkEnd w:id="3986"/>
    </w:p>
    <w:p w:rsidR="009265B0" w:rsidRDefault="009265B0" w:rsidP="009265B0">
      <w:pPr>
        <w:pStyle w:val="af6"/>
        <w:keepNext/>
        <w:rPr>
          <w:rtl/>
        </w:rPr>
      </w:pPr>
      <w:bookmarkStart w:id="3987" w:name="ET_yor_6157_394"/>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3987"/>
    </w:p>
    <w:p w:rsidR="009265B0" w:rsidRDefault="009265B0" w:rsidP="009265B0">
      <w:pPr>
        <w:pStyle w:val="KeepWithNext"/>
        <w:rPr>
          <w:rtl/>
        </w:rPr>
      </w:pPr>
    </w:p>
    <w:p w:rsidR="009265B0" w:rsidRDefault="00644CDD" w:rsidP="009265B0">
      <w:pPr>
        <w:rPr>
          <w:rtl/>
        </w:rPr>
      </w:pPr>
      <w:bookmarkStart w:id="3988" w:name="_ETM_Q1_11826900"/>
      <w:bookmarkEnd w:id="3988"/>
      <w:r>
        <w:rPr>
          <w:rFonts w:hint="cs"/>
          <w:rtl/>
        </w:rPr>
        <w:t xml:space="preserve">של העד. בסדר. </w:t>
      </w:r>
      <w:bookmarkStart w:id="3989" w:name="_ETM_Q1_11829456"/>
      <w:bookmarkEnd w:id="3989"/>
      <w:r w:rsidR="009265B0">
        <w:rPr>
          <w:rFonts w:hint="cs"/>
          <w:rtl/>
        </w:rPr>
        <w:t xml:space="preserve">תסבירו למקרה הקשה, לא למקרה הקל. </w:t>
      </w:r>
      <w:r>
        <w:rPr>
          <w:rFonts w:hint="cs"/>
          <w:rtl/>
        </w:rPr>
        <w:t xml:space="preserve">כי אם תשכנעו על רמה א' וב' לא תגיעו למעלה. </w:t>
      </w:r>
      <w:bookmarkStart w:id="3990" w:name="_ETM_Q1_11834719"/>
      <w:bookmarkEnd w:id="3990"/>
    </w:p>
    <w:p w:rsidR="009265B0" w:rsidRDefault="009265B0" w:rsidP="009265B0">
      <w:pPr>
        <w:rPr>
          <w:rtl/>
        </w:rPr>
      </w:pPr>
      <w:bookmarkStart w:id="3991" w:name="_ETM_Q1_11835851"/>
      <w:bookmarkStart w:id="3992" w:name="_ETM_Q1_11835917"/>
      <w:bookmarkStart w:id="3993" w:name="_ETM_Q1_11836617"/>
      <w:bookmarkEnd w:id="3991"/>
      <w:bookmarkEnd w:id="3992"/>
      <w:bookmarkEnd w:id="3993"/>
    </w:p>
    <w:p w:rsidR="009265B0" w:rsidRDefault="009265B0" w:rsidP="009265B0">
      <w:pPr>
        <w:pStyle w:val="a4"/>
        <w:keepNext/>
        <w:rPr>
          <w:rtl/>
        </w:rPr>
      </w:pPr>
      <w:bookmarkStart w:id="3994" w:name="ET_speaker_אפרת_חקאק_395"/>
      <w:r w:rsidRPr="009265B0">
        <w:rPr>
          <w:rStyle w:val="TagStyle"/>
          <w:rtl/>
        </w:rPr>
        <w:t xml:space="preserve"> &lt;&lt; דובר &gt;&gt; </w:t>
      </w:r>
      <w:r>
        <w:rPr>
          <w:rtl/>
        </w:rPr>
        <w:t xml:space="preserve">אפרת </w:t>
      </w:r>
      <w:proofErr w:type="spellStart"/>
      <w:r>
        <w:rPr>
          <w:rtl/>
        </w:rPr>
        <w:t>חקאק</w:t>
      </w:r>
      <w:proofErr w:type="spellEnd"/>
      <w:r>
        <w:rPr>
          <w:rtl/>
        </w:rPr>
        <w:t>:</w:t>
      </w:r>
      <w:r w:rsidRPr="009265B0">
        <w:rPr>
          <w:rStyle w:val="TagStyle"/>
          <w:rtl/>
        </w:rPr>
        <w:t xml:space="preserve"> &lt;&lt; דובר &gt;&gt;</w:t>
      </w:r>
      <w:r>
        <w:rPr>
          <w:rtl/>
        </w:rPr>
        <w:t xml:space="preserve">   </w:t>
      </w:r>
      <w:bookmarkEnd w:id="3994"/>
    </w:p>
    <w:p w:rsidR="009265B0" w:rsidRDefault="009265B0" w:rsidP="009265B0">
      <w:pPr>
        <w:pStyle w:val="KeepWithNext"/>
        <w:rPr>
          <w:rtl/>
        </w:rPr>
      </w:pPr>
    </w:p>
    <w:p w:rsidR="009265B0" w:rsidRDefault="009265B0" w:rsidP="009265B0">
      <w:pPr>
        <w:rPr>
          <w:rtl/>
        </w:rPr>
      </w:pPr>
      <w:bookmarkStart w:id="3995" w:name="_ETM_Q1_11836967"/>
      <w:bookmarkStart w:id="3996" w:name="_ETM_Q1_11837001"/>
      <w:bookmarkEnd w:id="3995"/>
      <w:bookmarkEnd w:id="3996"/>
      <w:r>
        <w:rPr>
          <w:rFonts w:hint="cs"/>
          <w:rtl/>
        </w:rPr>
        <w:t xml:space="preserve">לגבי </w:t>
      </w:r>
      <w:bookmarkStart w:id="3997" w:name="_ETM_Q1_11837634"/>
      <w:bookmarkEnd w:id="3997"/>
      <w:r>
        <w:rPr>
          <w:rFonts w:hint="cs"/>
          <w:rtl/>
        </w:rPr>
        <w:t>שחזור?</w:t>
      </w:r>
    </w:p>
    <w:p w:rsidR="009265B0" w:rsidRDefault="009265B0" w:rsidP="009265B0">
      <w:pPr>
        <w:rPr>
          <w:rtl/>
        </w:rPr>
      </w:pPr>
      <w:bookmarkStart w:id="3998" w:name="_ETM_Q1_11839201"/>
      <w:bookmarkStart w:id="3999" w:name="_ETM_Q1_11839301"/>
      <w:bookmarkEnd w:id="3998"/>
      <w:bookmarkEnd w:id="3999"/>
    </w:p>
    <w:p w:rsidR="009265B0" w:rsidRDefault="009265B0" w:rsidP="009265B0">
      <w:pPr>
        <w:pStyle w:val="af6"/>
        <w:keepNext/>
        <w:rPr>
          <w:rtl/>
        </w:rPr>
      </w:pPr>
      <w:bookmarkStart w:id="4000" w:name="ET_yor_6157_396"/>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4000"/>
    </w:p>
    <w:p w:rsidR="009265B0" w:rsidRDefault="009265B0" w:rsidP="009265B0">
      <w:pPr>
        <w:pStyle w:val="KeepWithNext"/>
        <w:rPr>
          <w:rtl/>
        </w:rPr>
      </w:pPr>
    </w:p>
    <w:p w:rsidR="009265B0" w:rsidRDefault="009265B0" w:rsidP="009265B0">
      <w:pPr>
        <w:rPr>
          <w:rtl/>
        </w:rPr>
      </w:pPr>
      <w:bookmarkStart w:id="4001" w:name="_ETM_Q1_11839701"/>
      <w:bookmarkEnd w:id="4001"/>
      <w:r>
        <w:rPr>
          <w:rFonts w:hint="cs"/>
          <w:rtl/>
        </w:rPr>
        <w:t>תכף נדבר על מחוץ לתחנה.</w:t>
      </w:r>
    </w:p>
    <w:p w:rsidR="009265B0" w:rsidRDefault="009265B0" w:rsidP="009265B0">
      <w:pPr>
        <w:rPr>
          <w:rtl/>
        </w:rPr>
      </w:pPr>
      <w:bookmarkStart w:id="4002" w:name="_ETM_Q1_11843184"/>
      <w:bookmarkStart w:id="4003" w:name="_ETM_Q1_11843284"/>
      <w:bookmarkStart w:id="4004" w:name="_ETM_Q1_11844433"/>
      <w:bookmarkEnd w:id="4002"/>
      <w:bookmarkEnd w:id="4003"/>
      <w:bookmarkEnd w:id="4004"/>
    </w:p>
    <w:p w:rsidR="009265B0" w:rsidRDefault="009265B0" w:rsidP="009265B0">
      <w:pPr>
        <w:pStyle w:val="af9"/>
        <w:keepNext/>
        <w:rPr>
          <w:rtl/>
        </w:rPr>
      </w:pPr>
      <w:bookmarkStart w:id="4005" w:name="ET_guest_576214_397"/>
      <w:r w:rsidRPr="009265B0">
        <w:rPr>
          <w:rStyle w:val="TagStyle"/>
          <w:rtl/>
        </w:rPr>
        <w:t xml:space="preserve"> &lt;&lt; אורח &gt;&gt; </w:t>
      </w:r>
      <w:r>
        <w:rPr>
          <w:rtl/>
        </w:rPr>
        <w:t>ישי שרון:</w:t>
      </w:r>
      <w:r w:rsidRPr="009265B0">
        <w:rPr>
          <w:rStyle w:val="TagStyle"/>
          <w:rtl/>
        </w:rPr>
        <w:t xml:space="preserve"> &lt;&lt; אורח &gt;&gt;</w:t>
      </w:r>
      <w:r>
        <w:rPr>
          <w:rtl/>
        </w:rPr>
        <w:t xml:space="preserve">   </w:t>
      </w:r>
      <w:bookmarkEnd w:id="4005"/>
    </w:p>
    <w:p w:rsidR="009265B0" w:rsidRDefault="009265B0" w:rsidP="009265B0">
      <w:pPr>
        <w:pStyle w:val="KeepWithNext"/>
        <w:rPr>
          <w:rtl/>
        </w:rPr>
      </w:pPr>
    </w:p>
    <w:p w:rsidR="009265B0" w:rsidRDefault="009265B0" w:rsidP="009265B0">
      <w:pPr>
        <w:rPr>
          <w:rtl/>
        </w:rPr>
      </w:pPr>
      <w:bookmarkStart w:id="4006" w:name="_ETM_Q1_11844784"/>
      <w:bookmarkStart w:id="4007" w:name="_ETM_Q1_11844818"/>
      <w:bookmarkEnd w:id="4006"/>
      <w:bookmarkEnd w:id="4007"/>
      <w:r>
        <w:rPr>
          <w:rFonts w:hint="cs"/>
          <w:rtl/>
        </w:rPr>
        <w:t xml:space="preserve">זה ניואנס שלא עד הסוף נתנו </w:t>
      </w:r>
      <w:bookmarkStart w:id="4008" w:name="_ETM_Q1_11849985"/>
      <w:bookmarkEnd w:id="4008"/>
      <w:r>
        <w:rPr>
          <w:rFonts w:hint="cs"/>
          <w:rtl/>
        </w:rPr>
        <w:t>את הדעת</w:t>
      </w:r>
      <w:r w:rsidR="00644CDD">
        <w:rPr>
          <w:rFonts w:hint="cs"/>
          <w:rtl/>
        </w:rPr>
        <w:t xml:space="preserve"> ואשמח לשמוע את הלשכה ותוך כדי אשקול</w:t>
      </w:r>
      <w:r>
        <w:rPr>
          <w:rFonts w:hint="cs"/>
          <w:rtl/>
        </w:rPr>
        <w:t>.</w:t>
      </w:r>
    </w:p>
    <w:p w:rsidR="009265B0" w:rsidRDefault="009265B0" w:rsidP="009265B0">
      <w:pPr>
        <w:rPr>
          <w:rtl/>
        </w:rPr>
      </w:pPr>
      <w:bookmarkStart w:id="4009" w:name="_ETM_Q1_11852734"/>
      <w:bookmarkStart w:id="4010" w:name="_ETM_Q1_11852817"/>
      <w:bookmarkStart w:id="4011" w:name="_ETM_Q1_11855668"/>
      <w:bookmarkEnd w:id="4009"/>
      <w:bookmarkEnd w:id="4010"/>
      <w:bookmarkEnd w:id="4011"/>
    </w:p>
    <w:p w:rsidR="009265B0" w:rsidRDefault="009265B0" w:rsidP="009265B0">
      <w:pPr>
        <w:pStyle w:val="af9"/>
        <w:keepNext/>
        <w:rPr>
          <w:rtl/>
        </w:rPr>
      </w:pPr>
      <w:bookmarkStart w:id="4012" w:name="ET_guest_639702_398"/>
      <w:r w:rsidRPr="009265B0">
        <w:rPr>
          <w:rStyle w:val="TagStyle"/>
          <w:rtl/>
        </w:rPr>
        <w:t xml:space="preserve"> &lt;&lt; אורח &gt;&gt; </w:t>
      </w:r>
      <w:r>
        <w:rPr>
          <w:rtl/>
        </w:rPr>
        <w:t>אריה פטר:</w:t>
      </w:r>
      <w:r w:rsidRPr="009265B0">
        <w:rPr>
          <w:rStyle w:val="TagStyle"/>
          <w:rtl/>
        </w:rPr>
        <w:t xml:space="preserve"> &lt;&lt; אורח &gt;&gt;</w:t>
      </w:r>
      <w:r>
        <w:rPr>
          <w:rtl/>
        </w:rPr>
        <w:t xml:space="preserve">   </w:t>
      </w:r>
      <w:bookmarkEnd w:id="4012"/>
    </w:p>
    <w:p w:rsidR="009265B0" w:rsidRDefault="009265B0" w:rsidP="009265B0">
      <w:pPr>
        <w:pStyle w:val="KeepWithNext"/>
        <w:rPr>
          <w:rtl/>
        </w:rPr>
      </w:pPr>
    </w:p>
    <w:p w:rsidR="009265B0" w:rsidRDefault="009265B0" w:rsidP="00C44D30">
      <w:pPr>
        <w:rPr>
          <w:rtl/>
        </w:rPr>
      </w:pPr>
      <w:bookmarkStart w:id="4013" w:name="_ETM_Q1_11856068"/>
      <w:bookmarkStart w:id="4014" w:name="_ETM_Q1_11856118"/>
      <w:bookmarkEnd w:id="4013"/>
      <w:bookmarkEnd w:id="4014"/>
      <w:r>
        <w:rPr>
          <w:rFonts w:hint="cs"/>
          <w:rtl/>
        </w:rPr>
        <w:t>יש פה שלושה אלמנטים בהגדרה</w:t>
      </w:r>
      <w:r w:rsidR="00644CDD">
        <w:rPr>
          <w:rFonts w:hint="cs"/>
          <w:rtl/>
        </w:rPr>
        <w:t>,</w:t>
      </w:r>
      <w:r>
        <w:rPr>
          <w:rFonts w:hint="cs"/>
          <w:rtl/>
        </w:rPr>
        <w:t xml:space="preserve"> שיש לתת עליהם את </w:t>
      </w:r>
      <w:bookmarkStart w:id="4015" w:name="_ETM_Q1_11861451"/>
      <w:bookmarkEnd w:id="4015"/>
      <w:r>
        <w:rPr>
          <w:rFonts w:hint="cs"/>
          <w:rtl/>
        </w:rPr>
        <w:t xml:space="preserve">הדעת. </w:t>
      </w:r>
      <w:r w:rsidR="00644CDD">
        <w:rPr>
          <w:rFonts w:hint="cs"/>
          <w:rtl/>
        </w:rPr>
        <w:t xml:space="preserve">האמת, </w:t>
      </w:r>
      <w:r>
        <w:rPr>
          <w:rFonts w:hint="cs"/>
          <w:rtl/>
        </w:rPr>
        <w:t xml:space="preserve">ההגדרה של חקירה כתשאול, אחרי 30 ומשהו שנים לא </w:t>
      </w:r>
      <w:bookmarkStart w:id="4016" w:name="_ETM_Q1_11867535"/>
      <w:bookmarkEnd w:id="4016"/>
      <w:r>
        <w:rPr>
          <w:rFonts w:hint="cs"/>
          <w:rtl/>
        </w:rPr>
        <w:t>מכיר פסיקה שמנתחת מה ההבדל בין תשאול ל</w:t>
      </w:r>
      <w:r w:rsidR="00644CDD">
        <w:rPr>
          <w:rFonts w:hint="cs"/>
          <w:rtl/>
        </w:rPr>
        <w:t xml:space="preserve">בין </w:t>
      </w:r>
      <w:r>
        <w:rPr>
          <w:rFonts w:hint="cs"/>
          <w:rtl/>
        </w:rPr>
        <w:t xml:space="preserve">חקירה. בארצות הברית </w:t>
      </w:r>
      <w:bookmarkStart w:id="4017" w:name="_ETM_Q1_11876051"/>
      <w:bookmarkEnd w:id="4017"/>
      <w:r>
        <w:rPr>
          <w:rFonts w:hint="cs"/>
          <w:rtl/>
        </w:rPr>
        <w:t>וקנדה יש הגדרת חקירה</w:t>
      </w:r>
      <w:r w:rsidR="00644CDD">
        <w:rPr>
          <w:rFonts w:hint="cs"/>
          <w:rtl/>
        </w:rPr>
        <w:t>,</w:t>
      </w:r>
      <w:r>
        <w:rPr>
          <w:rFonts w:hint="cs"/>
          <w:rtl/>
        </w:rPr>
        <w:t xml:space="preserve"> שזה שאלה ששואל שוטר שהיא עלולה </w:t>
      </w:r>
      <w:bookmarkStart w:id="4018" w:name="_ETM_Q1_11882535"/>
      <w:bookmarkEnd w:id="4018"/>
      <w:r w:rsidR="00644CDD">
        <w:rPr>
          <w:rFonts w:hint="cs"/>
          <w:rtl/>
        </w:rPr>
        <w:t xml:space="preserve">או </w:t>
      </w:r>
      <w:bookmarkStart w:id="4019" w:name="_ETM_Q1_11885674"/>
      <w:bookmarkEnd w:id="4019"/>
      <w:r>
        <w:rPr>
          <w:rFonts w:hint="cs"/>
          <w:rtl/>
        </w:rPr>
        <w:t>עשויה להוביל להוד</w:t>
      </w:r>
      <w:r w:rsidR="00C44D30">
        <w:rPr>
          <w:rFonts w:hint="cs"/>
          <w:rtl/>
        </w:rPr>
        <w:t>א</w:t>
      </w:r>
      <w:r>
        <w:rPr>
          <w:rFonts w:hint="cs"/>
          <w:rtl/>
        </w:rPr>
        <w:t xml:space="preserve">ה </w:t>
      </w:r>
      <w:r w:rsidR="00644CDD">
        <w:rPr>
          <w:rFonts w:hint="cs"/>
          <w:rtl/>
        </w:rPr>
        <w:t xml:space="preserve">באופן סביר על </w:t>
      </w:r>
      <w:r>
        <w:rPr>
          <w:rFonts w:hint="cs"/>
          <w:rtl/>
        </w:rPr>
        <w:t xml:space="preserve">ידי הנחקר. לכן שוטר שואל </w:t>
      </w:r>
      <w:bookmarkStart w:id="4020" w:name="_ETM_Q1_11891402"/>
      <w:bookmarkEnd w:id="4020"/>
      <w:r>
        <w:rPr>
          <w:rFonts w:hint="cs"/>
          <w:rtl/>
        </w:rPr>
        <w:t>חשוד מה שמך</w:t>
      </w:r>
      <w:r w:rsidR="00644CDD">
        <w:rPr>
          <w:rFonts w:hint="cs"/>
          <w:rtl/>
        </w:rPr>
        <w:t xml:space="preserve"> </w:t>
      </w:r>
      <w:proofErr w:type="spellStart"/>
      <w:r w:rsidR="00644CDD">
        <w:rPr>
          <w:rFonts w:hint="cs"/>
          <w:rtl/>
        </w:rPr>
        <w:t>וכו</w:t>
      </w:r>
      <w:proofErr w:type="spellEnd"/>
      <w:r w:rsidR="00644CDD">
        <w:rPr>
          <w:rFonts w:hint="cs"/>
          <w:rtl/>
        </w:rPr>
        <w:t>', לא נחשב חקירה. לכן אם יש פתאו</w:t>
      </w:r>
      <w:r>
        <w:rPr>
          <w:rFonts w:hint="cs"/>
          <w:rtl/>
        </w:rPr>
        <w:t xml:space="preserve">ם </w:t>
      </w:r>
      <w:bookmarkStart w:id="4021" w:name="_ETM_Q1_11896886"/>
      <w:bookmarkEnd w:id="4021"/>
      <w:r>
        <w:rPr>
          <w:rFonts w:hint="cs"/>
          <w:rtl/>
        </w:rPr>
        <w:t xml:space="preserve">הודאה ספונטנית של הנחקר </w:t>
      </w:r>
      <w:r w:rsidR="00644CDD">
        <w:rPr>
          <w:rFonts w:hint="cs"/>
          <w:rtl/>
        </w:rPr>
        <w:t xml:space="preserve">זה </w:t>
      </w:r>
      <w:r>
        <w:rPr>
          <w:rFonts w:hint="cs"/>
          <w:rtl/>
        </w:rPr>
        <w:t xml:space="preserve">לא מהווה חקירה שמחייבת נוכחות עורך </w:t>
      </w:r>
      <w:bookmarkStart w:id="4022" w:name="_ETM_Q1_11904919"/>
      <w:bookmarkEnd w:id="4022"/>
      <w:r>
        <w:rPr>
          <w:rFonts w:hint="cs"/>
          <w:rtl/>
        </w:rPr>
        <w:t>דין לפני שהנחקר משיב</w:t>
      </w:r>
      <w:r w:rsidR="00644CDD">
        <w:rPr>
          <w:rFonts w:hint="cs"/>
          <w:rtl/>
        </w:rPr>
        <w:t xml:space="preserve"> לשאלה</w:t>
      </w:r>
      <w:r>
        <w:rPr>
          <w:rFonts w:hint="cs"/>
          <w:rtl/>
        </w:rPr>
        <w:t>.</w:t>
      </w:r>
    </w:p>
    <w:p w:rsidR="009265B0" w:rsidRDefault="009265B0" w:rsidP="009265B0">
      <w:pPr>
        <w:rPr>
          <w:rtl/>
        </w:rPr>
      </w:pPr>
      <w:bookmarkStart w:id="4023" w:name="_ETM_Q1_11907486"/>
      <w:bookmarkStart w:id="4024" w:name="_ETM_Q1_11907569"/>
      <w:bookmarkEnd w:id="4023"/>
      <w:bookmarkEnd w:id="4024"/>
    </w:p>
    <w:p w:rsidR="009265B0" w:rsidRDefault="009265B0" w:rsidP="00644CDD">
      <w:pPr>
        <w:rPr>
          <w:rtl/>
        </w:rPr>
      </w:pPr>
      <w:bookmarkStart w:id="4025" w:name="_ETM_Q1_11907602"/>
      <w:bookmarkStart w:id="4026" w:name="_ETM_Q1_11907686"/>
      <w:bookmarkEnd w:id="4025"/>
      <w:bookmarkEnd w:id="4026"/>
      <w:r>
        <w:rPr>
          <w:rFonts w:hint="cs"/>
          <w:rtl/>
        </w:rPr>
        <w:t>שנית, בתוך תחנת המשטרה לא הבנתי מדוע</w:t>
      </w:r>
      <w:r w:rsidR="00644CDD">
        <w:rPr>
          <w:rFonts w:hint="cs"/>
          <w:rtl/>
        </w:rPr>
        <w:t>,</w:t>
      </w:r>
      <w:r>
        <w:rPr>
          <w:rFonts w:hint="cs"/>
          <w:rtl/>
        </w:rPr>
        <w:t xml:space="preserve"> </w:t>
      </w:r>
      <w:bookmarkStart w:id="4027" w:name="_ETM_Q1_11911936"/>
      <w:bookmarkEnd w:id="4027"/>
      <w:r>
        <w:rPr>
          <w:rFonts w:hint="cs"/>
          <w:rtl/>
        </w:rPr>
        <w:t>כשחשוד יוצא למשל</w:t>
      </w:r>
      <w:r w:rsidR="00644CDD">
        <w:rPr>
          <w:rFonts w:hint="cs"/>
          <w:rtl/>
        </w:rPr>
        <w:t>,</w:t>
      </w:r>
      <w:r>
        <w:rPr>
          <w:rFonts w:hint="cs"/>
          <w:rtl/>
        </w:rPr>
        <w:t xml:space="preserve"> לתוך הצבעה </w:t>
      </w:r>
      <w:r w:rsidR="00644CDD">
        <w:rPr>
          <w:rFonts w:hint="cs"/>
          <w:rtl/>
        </w:rPr>
        <w:t>ו</w:t>
      </w:r>
      <w:r>
        <w:rPr>
          <w:rFonts w:hint="cs"/>
          <w:rtl/>
        </w:rPr>
        <w:t xml:space="preserve">שחזור פתאום </w:t>
      </w:r>
      <w:r w:rsidR="00644CDD">
        <w:rPr>
          <w:rFonts w:hint="cs"/>
          <w:rtl/>
        </w:rPr>
        <w:t xml:space="preserve">שם </w:t>
      </w:r>
      <w:r>
        <w:rPr>
          <w:rFonts w:hint="cs"/>
          <w:rtl/>
        </w:rPr>
        <w:t xml:space="preserve">אנו לא יכולים </w:t>
      </w:r>
      <w:bookmarkStart w:id="4028" w:name="_ETM_Q1_11919653"/>
      <w:bookmarkEnd w:id="4028"/>
      <w:r w:rsidR="00644CDD">
        <w:rPr>
          <w:rFonts w:hint="cs"/>
          <w:rtl/>
        </w:rPr>
        <w:t xml:space="preserve">להרשות </w:t>
      </w:r>
      <w:r>
        <w:rPr>
          <w:rFonts w:hint="cs"/>
          <w:rtl/>
        </w:rPr>
        <w:t>לעורך דין להיות נוכח כדי לעקוב אחר מה שקורה.</w:t>
      </w:r>
    </w:p>
    <w:p w:rsidR="009265B0" w:rsidRDefault="009265B0" w:rsidP="009265B0">
      <w:pPr>
        <w:rPr>
          <w:rtl/>
        </w:rPr>
      </w:pPr>
      <w:bookmarkStart w:id="4029" w:name="_ETM_Q1_11926670"/>
      <w:bookmarkStart w:id="4030" w:name="_ETM_Q1_11926769"/>
      <w:bookmarkEnd w:id="4029"/>
      <w:bookmarkEnd w:id="4030"/>
    </w:p>
    <w:p w:rsidR="009265B0" w:rsidRDefault="009265B0" w:rsidP="000B69A2">
      <w:pPr>
        <w:rPr>
          <w:rtl/>
        </w:rPr>
      </w:pPr>
      <w:bookmarkStart w:id="4031" w:name="_ETM_Q1_11926801"/>
      <w:bookmarkStart w:id="4032" w:name="_ETM_Q1_11926853"/>
      <w:bookmarkEnd w:id="4031"/>
      <w:bookmarkEnd w:id="4032"/>
      <w:r>
        <w:rPr>
          <w:rFonts w:hint="cs"/>
          <w:rtl/>
        </w:rPr>
        <w:t xml:space="preserve">ביחס לאלמנט </w:t>
      </w:r>
      <w:bookmarkStart w:id="4033" w:name="_ETM_Q1_11928219"/>
      <w:bookmarkEnd w:id="4033"/>
      <w:r>
        <w:rPr>
          <w:rFonts w:hint="cs"/>
          <w:rtl/>
        </w:rPr>
        <w:t xml:space="preserve">האחרון שמדברים עליו </w:t>
      </w:r>
      <w:r w:rsidR="00644CDD">
        <w:rPr>
          <w:rFonts w:hint="cs"/>
          <w:rtl/>
        </w:rPr>
        <w:t xml:space="preserve">עכשיו, </w:t>
      </w:r>
      <w:r>
        <w:rPr>
          <w:rFonts w:hint="cs"/>
          <w:rtl/>
        </w:rPr>
        <w:t xml:space="preserve">לגבי נוכחות אדם נוסף, שמענו שזה מצב </w:t>
      </w:r>
      <w:bookmarkStart w:id="4034" w:name="_ETM_Q1_11934103"/>
      <w:bookmarkEnd w:id="4034"/>
      <w:r>
        <w:rPr>
          <w:rFonts w:hint="cs"/>
          <w:rtl/>
        </w:rPr>
        <w:t xml:space="preserve">מאיים, </w:t>
      </w:r>
      <w:r w:rsidR="00644CDD">
        <w:rPr>
          <w:rFonts w:hint="cs"/>
          <w:rtl/>
        </w:rPr>
        <w:t xml:space="preserve">לאותו </w:t>
      </w:r>
      <w:bookmarkStart w:id="4035" w:name="_ETM_Q1_11936606"/>
      <w:bookmarkEnd w:id="4035"/>
      <w:r w:rsidR="00644CDD">
        <w:rPr>
          <w:rFonts w:hint="cs"/>
          <w:rtl/>
        </w:rPr>
        <w:t xml:space="preserve">אדם נוסף, </w:t>
      </w:r>
      <w:r>
        <w:rPr>
          <w:rFonts w:hint="cs"/>
          <w:rtl/>
        </w:rPr>
        <w:t xml:space="preserve">מאזן הכוחות. על מה מדברים פה? אנו עכשיו לפני </w:t>
      </w:r>
      <w:bookmarkStart w:id="4036" w:name="_ETM_Q1_11939953"/>
      <w:bookmarkEnd w:id="4036"/>
      <w:r>
        <w:rPr>
          <w:rFonts w:hint="cs"/>
          <w:rtl/>
        </w:rPr>
        <w:t>שעורך הדין, סנגור מגיע לחדר החקירות או מחוצה לו</w:t>
      </w:r>
      <w:r w:rsidR="00644CDD">
        <w:rPr>
          <w:rFonts w:hint="cs"/>
          <w:rtl/>
        </w:rPr>
        <w:t>,</w:t>
      </w:r>
      <w:r>
        <w:rPr>
          <w:rFonts w:hint="cs"/>
          <w:rtl/>
        </w:rPr>
        <w:t xml:space="preserve"> יש </w:t>
      </w:r>
      <w:bookmarkStart w:id="4037" w:name="_ETM_Q1_11946836"/>
      <w:bookmarkEnd w:id="4037"/>
      <w:r>
        <w:rPr>
          <w:rFonts w:hint="cs"/>
          <w:rtl/>
        </w:rPr>
        <w:t xml:space="preserve">הקטין </w:t>
      </w:r>
      <w:r w:rsidR="00644CDD">
        <w:rPr>
          <w:rFonts w:hint="cs"/>
          <w:rtl/>
        </w:rPr>
        <w:t xml:space="preserve">שהוא נגד </w:t>
      </w:r>
      <w:r>
        <w:rPr>
          <w:rFonts w:hint="cs"/>
          <w:rtl/>
        </w:rPr>
        <w:t xml:space="preserve">השוטר. </w:t>
      </w:r>
      <w:r w:rsidR="00644CDD">
        <w:rPr>
          <w:rFonts w:hint="cs"/>
          <w:rtl/>
        </w:rPr>
        <w:t xml:space="preserve">מה עם מאזן הכוחות הזה? </w:t>
      </w:r>
      <w:r>
        <w:rPr>
          <w:rFonts w:hint="cs"/>
          <w:rtl/>
        </w:rPr>
        <w:t xml:space="preserve">רק כשמגיע אותו סנגור </w:t>
      </w:r>
      <w:r w:rsidR="000B69A2">
        <w:rPr>
          <w:rFonts w:hint="cs"/>
          <w:rtl/>
        </w:rPr>
        <w:t xml:space="preserve">ועכשיו הוא נמצא כשיש </w:t>
      </w:r>
      <w:r>
        <w:rPr>
          <w:rFonts w:hint="cs"/>
          <w:rtl/>
        </w:rPr>
        <w:t xml:space="preserve">עוד עד או חשוד </w:t>
      </w:r>
      <w:bookmarkStart w:id="4038" w:name="_ETM_Q1_11954303"/>
      <w:bookmarkEnd w:id="4038"/>
      <w:r>
        <w:rPr>
          <w:rFonts w:hint="cs"/>
          <w:rtl/>
        </w:rPr>
        <w:t xml:space="preserve">בחדר פתאום אנו דואגים למאזן הכוחות? </w:t>
      </w:r>
      <w:r w:rsidR="000B69A2">
        <w:rPr>
          <w:rFonts w:hint="cs"/>
          <w:rtl/>
        </w:rPr>
        <w:t xml:space="preserve">הרי </w:t>
      </w:r>
      <w:r>
        <w:rPr>
          <w:rFonts w:hint="cs"/>
          <w:rtl/>
        </w:rPr>
        <w:t xml:space="preserve">המשפט הפלילי נועד להגן </w:t>
      </w:r>
      <w:bookmarkStart w:id="4039" w:name="_ETM_Q1_11962386"/>
      <w:bookmarkEnd w:id="4039"/>
      <w:r>
        <w:rPr>
          <w:rFonts w:hint="cs"/>
          <w:rtl/>
        </w:rPr>
        <w:t xml:space="preserve">בעיקר </w:t>
      </w:r>
      <w:r w:rsidR="000B69A2">
        <w:rPr>
          <w:rFonts w:hint="cs"/>
          <w:rtl/>
        </w:rPr>
        <w:t>על החשודים ועל הנאשמים</w:t>
      </w:r>
      <w:bookmarkStart w:id="4040" w:name="_ETM_Q1_11967761"/>
      <w:bookmarkEnd w:id="4040"/>
      <w:r w:rsidR="000B69A2">
        <w:rPr>
          <w:rFonts w:hint="cs"/>
          <w:rtl/>
        </w:rPr>
        <w:t xml:space="preserve"> </w:t>
      </w:r>
      <w:r>
        <w:rPr>
          <w:rFonts w:hint="cs"/>
          <w:rtl/>
        </w:rPr>
        <w:t xml:space="preserve">ולא על עדים. עם כל ההבנה הזאת. לגבי מתלונן </w:t>
      </w:r>
      <w:bookmarkStart w:id="4041" w:name="_ETM_Q1_11968670"/>
      <w:bookmarkEnd w:id="4041"/>
      <w:r>
        <w:rPr>
          <w:rFonts w:hint="cs"/>
          <w:rtl/>
        </w:rPr>
        <w:t xml:space="preserve">או נפגע עבירה </w:t>
      </w:r>
      <w:r w:rsidR="000B69A2">
        <w:rPr>
          <w:rFonts w:hint="cs"/>
          <w:rtl/>
        </w:rPr>
        <w:t xml:space="preserve">או נפגעת עבירות מין, </w:t>
      </w:r>
      <w:r>
        <w:rPr>
          <w:rFonts w:hint="cs"/>
          <w:rtl/>
        </w:rPr>
        <w:t>נשי</w:t>
      </w:r>
      <w:r w:rsidR="000B69A2">
        <w:rPr>
          <w:rFonts w:hint="cs"/>
          <w:rtl/>
        </w:rPr>
        <w:t>ם</w:t>
      </w:r>
      <w:r>
        <w:rPr>
          <w:rFonts w:hint="cs"/>
          <w:rtl/>
        </w:rPr>
        <w:t xml:space="preserve"> את זה בצד כרגע אבל באופן </w:t>
      </w:r>
      <w:bookmarkStart w:id="4042" w:name="_ETM_Q1_11974287"/>
      <w:bookmarkEnd w:id="4042"/>
      <w:r>
        <w:rPr>
          <w:rFonts w:hint="cs"/>
          <w:rtl/>
        </w:rPr>
        <w:t xml:space="preserve">גורף </w:t>
      </w:r>
      <w:r w:rsidR="000B69A2">
        <w:rPr>
          <w:rFonts w:hint="cs"/>
          <w:rtl/>
        </w:rPr>
        <w:t xml:space="preserve">כל אימת שנמצא אדם נוסף </w:t>
      </w:r>
      <w:bookmarkStart w:id="4043" w:name="_ETM_Q1_11978294"/>
      <w:bookmarkEnd w:id="4043"/>
      <w:r w:rsidR="000B69A2">
        <w:rPr>
          <w:rFonts w:hint="cs"/>
          <w:rtl/>
        </w:rPr>
        <w:t xml:space="preserve">בחדר </w:t>
      </w:r>
      <w:r>
        <w:rPr>
          <w:rFonts w:hint="cs"/>
          <w:rtl/>
        </w:rPr>
        <w:t>פתאום סנגור לא יכול לה</w:t>
      </w:r>
      <w:r w:rsidR="000B69A2">
        <w:rPr>
          <w:rFonts w:hint="cs"/>
          <w:rtl/>
        </w:rPr>
        <w:t>יות</w:t>
      </w:r>
      <w:r>
        <w:rPr>
          <w:rFonts w:hint="cs"/>
          <w:rtl/>
        </w:rPr>
        <w:t xml:space="preserve"> שם אנו לא מבינים </w:t>
      </w:r>
      <w:bookmarkStart w:id="4044" w:name="_ETM_Q1_11980570"/>
      <w:bookmarkEnd w:id="4044"/>
      <w:r>
        <w:rPr>
          <w:rFonts w:hint="cs"/>
          <w:rtl/>
        </w:rPr>
        <w:t>את הרציונל של זה.</w:t>
      </w:r>
    </w:p>
    <w:p w:rsidR="009265B0" w:rsidRDefault="009265B0" w:rsidP="009265B0">
      <w:pPr>
        <w:rPr>
          <w:rtl/>
        </w:rPr>
      </w:pPr>
      <w:bookmarkStart w:id="4045" w:name="_ETM_Q1_11984604"/>
      <w:bookmarkStart w:id="4046" w:name="_ETM_Q1_11984687"/>
      <w:bookmarkEnd w:id="4045"/>
      <w:bookmarkEnd w:id="4046"/>
    </w:p>
    <w:p w:rsidR="009265B0" w:rsidRDefault="009265B0" w:rsidP="009265B0">
      <w:pPr>
        <w:pStyle w:val="af6"/>
        <w:keepNext/>
        <w:rPr>
          <w:rtl/>
        </w:rPr>
      </w:pPr>
      <w:bookmarkStart w:id="4047" w:name="ET_yor_6157_399"/>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4047"/>
    </w:p>
    <w:p w:rsidR="009265B0" w:rsidRDefault="009265B0" w:rsidP="009265B0">
      <w:pPr>
        <w:pStyle w:val="KeepWithNext"/>
        <w:rPr>
          <w:rtl/>
        </w:rPr>
      </w:pPr>
    </w:p>
    <w:p w:rsidR="009265B0" w:rsidRDefault="000B69A2" w:rsidP="009265B0">
      <w:pPr>
        <w:rPr>
          <w:rtl/>
        </w:rPr>
      </w:pPr>
      <w:bookmarkStart w:id="4048" w:name="_ETM_Q1_11985271"/>
      <w:bookmarkEnd w:id="4048"/>
      <w:r>
        <w:rPr>
          <w:rFonts w:hint="cs"/>
          <w:rtl/>
        </w:rPr>
        <w:t xml:space="preserve">טוב. </w:t>
      </w:r>
      <w:r w:rsidR="009265B0">
        <w:rPr>
          <w:rFonts w:hint="cs"/>
          <w:rtl/>
        </w:rPr>
        <w:t>בבקשה.</w:t>
      </w:r>
    </w:p>
    <w:p w:rsidR="009265B0" w:rsidRDefault="009265B0" w:rsidP="009265B0">
      <w:pPr>
        <w:rPr>
          <w:rtl/>
        </w:rPr>
      </w:pPr>
      <w:bookmarkStart w:id="4049" w:name="_ETM_Q1_11986487"/>
      <w:bookmarkStart w:id="4050" w:name="_ETM_Q1_11986554"/>
      <w:bookmarkStart w:id="4051" w:name="_ETM_Q1_11987204"/>
      <w:bookmarkEnd w:id="4049"/>
      <w:bookmarkEnd w:id="4050"/>
      <w:bookmarkEnd w:id="4051"/>
    </w:p>
    <w:p w:rsidR="009265B0" w:rsidRDefault="009265B0" w:rsidP="009265B0">
      <w:pPr>
        <w:pStyle w:val="af9"/>
        <w:keepNext/>
        <w:rPr>
          <w:rtl/>
        </w:rPr>
      </w:pPr>
      <w:bookmarkStart w:id="4052" w:name="ET_guest_576214_400"/>
      <w:r w:rsidRPr="009265B0">
        <w:rPr>
          <w:rStyle w:val="TagStyle"/>
          <w:rtl/>
        </w:rPr>
        <w:t xml:space="preserve"> &lt;&lt; אורח &gt;&gt; </w:t>
      </w:r>
      <w:r>
        <w:rPr>
          <w:rtl/>
        </w:rPr>
        <w:t>ישי שרון:</w:t>
      </w:r>
      <w:r w:rsidRPr="009265B0">
        <w:rPr>
          <w:rStyle w:val="TagStyle"/>
          <w:rtl/>
        </w:rPr>
        <w:t xml:space="preserve"> &lt;&lt; אורח &gt;&gt;</w:t>
      </w:r>
      <w:r>
        <w:rPr>
          <w:rtl/>
        </w:rPr>
        <w:t xml:space="preserve">   </w:t>
      </w:r>
      <w:bookmarkEnd w:id="4052"/>
    </w:p>
    <w:p w:rsidR="009265B0" w:rsidRDefault="009265B0" w:rsidP="009265B0">
      <w:pPr>
        <w:pStyle w:val="KeepWithNext"/>
        <w:rPr>
          <w:rtl/>
        </w:rPr>
      </w:pPr>
    </w:p>
    <w:p w:rsidR="009265B0" w:rsidRDefault="009265B0" w:rsidP="009265B0">
      <w:pPr>
        <w:rPr>
          <w:rtl/>
        </w:rPr>
      </w:pPr>
      <w:bookmarkStart w:id="4053" w:name="_ETM_Q1_11987537"/>
      <w:bookmarkStart w:id="4054" w:name="_ETM_Q1_11987571"/>
      <w:bookmarkEnd w:id="4053"/>
      <w:bookmarkEnd w:id="4054"/>
      <w:r>
        <w:rPr>
          <w:rFonts w:hint="cs"/>
          <w:rtl/>
        </w:rPr>
        <w:t xml:space="preserve">יש פה כמה שאלות. קודם כל, יש </w:t>
      </w:r>
      <w:bookmarkStart w:id="4055" w:name="_ETM_Q1_11992887"/>
      <w:bookmarkEnd w:id="4055"/>
      <w:r>
        <w:rPr>
          <w:rFonts w:hint="cs"/>
          <w:rtl/>
        </w:rPr>
        <w:t>הנושא של פעולות חקירה ש</w:t>
      </w:r>
      <w:r w:rsidR="000B69A2">
        <w:rPr>
          <w:rFonts w:hint="cs"/>
          <w:rtl/>
        </w:rPr>
        <w:t xml:space="preserve">הן </w:t>
      </w:r>
      <w:r>
        <w:rPr>
          <w:rFonts w:hint="cs"/>
          <w:rtl/>
        </w:rPr>
        <w:t>מחוץ לתחנה.</w:t>
      </w:r>
    </w:p>
    <w:p w:rsidR="009265B0" w:rsidRDefault="009265B0" w:rsidP="009265B0">
      <w:pPr>
        <w:rPr>
          <w:rtl/>
        </w:rPr>
      </w:pPr>
      <w:bookmarkStart w:id="4056" w:name="_ETM_Q1_11998903"/>
      <w:bookmarkStart w:id="4057" w:name="_ETM_Q1_11998988"/>
      <w:bookmarkEnd w:id="4056"/>
      <w:bookmarkEnd w:id="4057"/>
    </w:p>
    <w:p w:rsidR="009265B0" w:rsidRDefault="009265B0" w:rsidP="009265B0">
      <w:pPr>
        <w:pStyle w:val="af6"/>
        <w:keepNext/>
        <w:rPr>
          <w:rtl/>
        </w:rPr>
      </w:pPr>
      <w:bookmarkStart w:id="4058" w:name="ET_yor_6157_401"/>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4058"/>
    </w:p>
    <w:p w:rsidR="009265B0" w:rsidRDefault="009265B0" w:rsidP="009265B0">
      <w:pPr>
        <w:pStyle w:val="KeepWithNext"/>
        <w:rPr>
          <w:rtl/>
        </w:rPr>
      </w:pPr>
    </w:p>
    <w:p w:rsidR="009265B0" w:rsidRDefault="009265B0" w:rsidP="000B69A2">
      <w:pPr>
        <w:rPr>
          <w:rtl/>
        </w:rPr>
      </w:pPr>
      <w:bookmarkStart w:id="4059" w:name="_ETM_Q1_11999354"/>
      <w:bookmarkEnd w:id="4059"/>
      <w:r>
        <w:rPr>
          <w:rFonts w:hint="cs"/>
          <w:rtl/>
        </w:rPr>
        <w:t>זה נד</w:t>
      </w:r>
      <w:r w:rsidR="000B69A2">
        <w:rPr>
          <w:rFonts w:hint="cs"/>
          <w:rtl/>
        </w:rPr>
        <w:t>ב</w:t>
      </w:r>
      <w:r>
        <w:rPr>
          <w:rFonts w:hint="cs"/>
          <w:rtl/>
        </w:rPr>
        <w:t>ר עוד שנייה.</w:t>
      </w:r>
    </w:p>
    <w:p w:rsidR="009265B0" w:rsidRDefault="009265B0" w:rsidP="009265B0">
      <w:pPr>
        <w:rPr>
          <w:rtl/>
        </w:rPr>
      </w:pPr>
      <w:bookmarkStart w:id="4060" w:name="_ETM_Q1_12002388"/>
      <w:bookmarkStart w:id="4061" w:name="_ETM_Q1_12002488"/>
      <w:bookmarkEnd w:id="4060"/>
      <w:bookmarkEnd w:id="4061"/>
    </w:p>
    <w:p w:rsidR="009265B0" w:rsidRDefault="009265B0" w:rsidP="009265B0">
      <w:pPr>
        <w:pStyle w:val="-"/>
        <w:keepNext/>
        <w:rPr>
          <w:rtl/>
        </w:rPr>
      </w:pPr>
      <w:bookmarkStart w:id="4062" w:name="ET_speakercontinue_576214_402"/>
      <w:r w:rsidRPr="009265B0">
        <w:rPr>
          <w:rStyle w:val="TagStyle"/>
          <w:rtl/>
        </w:rPr>
        <w:t xml:space="preserve"> &lt;&lt; דובר_המשך &gt;&gt; </w:t>
      </w:r>
      <w:r>
        <w:rPr>
          <w:rtl/>
        </w:rPr>
        <w:t>ישי שרון:</w:t>
      </w:r>
      <w:r w:rsidRPr="009265B0">
        <w:rPr>
          <w:rStyle w:val="TagStyle"/>
          <w:rtl/>
        </w:rPr>
        <w:t xml:space="preserve"> &lt;&lt; דובר_המשך &gt;&gt;</w:t>
      </w:r>
      <w:r>
        <w:rPr>
          <w:rtl/>
        </w:rPr>
        <w:t xml:space="preserve">   </w:t>
      </w:r>
      <w:bookmarkEnd w:id="4062"/>
    </w:p>
    <w:p w:rsidR="009265B0" w:rsidRDefault="009265B0" w:rsidP="009265B0">
      <w:pPr>
        <w:pStyle w:val="KeepWithNext"/>
        <w:rPr>
          <w:rtl/>
        </w:rPr>
      </w:pPr>
    </w:p>
    <w:p w:rsidR="009265B0" w:rsidRDefault="009265B0" w:rsidP="000B69A2">
      <w:pPr>
        <w:rPr>
          <w:rtl/>
        </w:rPr>
      </w:pPr>
      <w:bookmarkStart w:id="4063" w:name="_ETM_Q1_12002904"/>
      <w:bookmarkEnd w:id="4063"/>
      <w:r>
        <w:rPr>
          <w:rFonts w:hint="cs"/>
          <w:rtl/>
        </w:rPr>
        <w:t xml:space="preserve">ברמת הכותרת, </w:t>
      </w:r>
      <w:bookmarkStart w:id="4064" w:name="_ETM_Q1_12004504"/>
      <w:bookmarkEnd w:id="4064"/>
      <w:r>
        <w:rPr>
          <w:rFonts w:hint="cs"/>
          <w:rtl/>
        </w:rPr>
        <w:t>להבנתי</w:t>
      </w:r>
      <w:r w:rsidR="000B69A2">
        <w:rPr>
          <w:rFonts w:hint="cs"/>
          <w:rtl/>
        </w:rPr>
        <w:t>,</w:t>
      </w:r>
      <w:r>
        <w:rPr>
          <w:rFonts w:hint="cs"/>
          <w:rtl/>
        </w:rPr>
        <w:t xml:space="preserve"> ונשמח לשמוע </w:t>
      </w:r>
      <w:r w:rsidR="000B69A2">
        <w:rPr>
          <w:rFonts w:hint="cs"/>
          <w:rtl/>
        </w:rPr>
        <w:t xml:space="preserve">אם זה כולל </w:t>
      </w:r>
      <w:r>
        <w:rPr>
          <w:rFonts w:hint="cs"/>
          <w:rtl/>
        </w:rPr>
        <w:t xml:space="preserve">עוד דברים </w:t>
      </w:r>
      <w:r>
        <w:rPr>
          <w:rtl/>
        </w:rPr>
        <w:t>–</w:t>
      </w:r>
      <w:r>
        <w:rPr>
          <w:rFonts w:hint="cs"/>
          <w:rtl/>
        </w:rPr>
        <w:t xml:space="preserve"> חשוב </w:t>
      </w:r>
      <w:r w:rsidR="000B69A2">
        <w:rPr>
          <w:rFonts w:hint="cs"/>
          <w:rtl/>
        </w:rPr>
        <w:t xml:space="preserve">כאן </w:t>
      </w:r>
      <w:r>
        <w:rPr>
          <w:rFonts w:hint="cs"/>
          <w:rtl/>
        </w:rPr>
        <w:t xml:space="preserve">שהמשטרה תגיד למה </w:t>
      </w:r>
      <w:bookmarkStart w:id="4065" w:name="_ETM_Q1_12012738"/>
      <w:bookmarkEnd w:id="4065"/>
      <w:r>
        <w:rPr>
          <w:rFonts w:hint="cs"/>
          <w:rtl/>
        </w:rPr>
        <w:t>היא מתכו</w:t>
      </w:r>
      <w:r w:rsidR="000B69A2">
        <w:rPr>
          <w:rFonts w:hint="cs"/>
          <w:rtl/>
        </w:rPr>
        <w:t>ו</w:t>
      </w:r>
      <w:r>
        <w:rPr>
          <w:rFonts w:hint="cs"/>
          <w:rtl/>
        </w:rPr>
        <w:t xml:space="preserve">נת </w:t>
      </w:r>
      <w:r w:rsidR="000B69A2">
        <w:rPr>
          <w:rFonts w:hint="cs"/>
          <w:rtl/>
        </w:rPr>
        <w:t xml:space="preserve">כי היא יודעת </w:t>
      </w:r>
      <w:bookmarkStart w:id="4066" w:name="_ETM_Q1_12015906"/>
      <w:bookmarkEnd w:id="4066"/>
      <w:r w:rsidR="000B69A2">
        <w:rPr>
          <w:rFonts w:hint="cs"/>
          <w:rtl/>
        </w:rPr>
        <w:t xml:space="preserve">הכי טוב איזה סוגי </w:t>
      </w:r>
      <w:r>
        <w:rPr>
          <w:rFonts w:hint="cs"/>
          <w:rtl/>
        </w:rPr>
        <w:t xml:space="preserve">פעולות חקירה מחריגים כאן. </w:t>
      </w:r>
      <w:r w:rsidR="000B69A2">
        <w:rPr>
          <w:rFonts w:hint="cs"/>
          <w:rtl/>
        </w:rPr>
        <w:t xml:space="preserve">תגיד מה אנחנו מחריגים </w:t>
      </w:r>
      <w:r>
        <w:rPr>
          <w:rFonts w:hint="cs"/>
          <w:rtl/>
        </w:rPr>
        <w:t xml:space="preserve">כדי שנוכל לשקול את </w:t>
      </w:r>
      <w:bookmarkStart w:id="4067" w:name="_ETM_Q1_12019688"/>
      <w:bookmarkEnd w:id="4067"/>
      <w:r>
        <w:rPr>
          <w:rFonts w:hint="cs"/>
          <w:rtl/>
        </w:rPr>
        <w:t>זה. כי</w:t>
      </w:r>
      <w:r w:rsidR="000B69A2">
        <w:rPr>
          <w:rFonts w:hint="cs"/>
          <w:rtl/>
        </w:rPr>
        <w:t xml:space="preserve"> </w:t>
      </w:r>
      <w:r>
        <w:rPr>
          <w:rFonts w:hint="cs"/>
          <w:rtl/>
        </w:rPr>
        <w:t xml:space="preserve">יכול להיות שלגבי שחזור תהיה לנו </w:t>
      </w:r>
      <w:r w:rsidR="000B69A2">
        <w:rPr>
          <w:rFonts w:hint="cs"/>
          <w:rtl/>
        </w:rPr>
        <w:t xml:space="preserve">גישה הרבה יותר עקרונית </w:t>
      </w:r>
      <w:r>
        <w:rPr>
          <w:rFonts w:hint="cs"/>
          <w:rtl/>
        </w:rPr>
        <w:t xml:space="preserve">שחייב להיות </w:t>
      </w:r>
      <w:bookmarkStart w:id="4068" w:name="_ETM_Q1_12027538"/>
      <w:bookmarkEnd w:id="4068"/>
      <w:r>
        <w:rPr>
          <w:rFonts w:hint="cs"/>
          <w:rtl/>
        </w:rPr>
        <w:t xml:space="preserve">נוכח סנגור. יכול להיות </w:t>
      </w:r>
      <w:r w:rsidR="000B69A2">
        <w:rPr>
          <w:rFonts w:hint="cs"/>
          <w:rtl/>
        </w:rPr>
        <w:t xml:space="preserve">שלגבי חקירת שטח שנערכת על </w:t>
      </w:r>
      <w:r>
        <w:rPr>
          <w:rFonts w:hint="cs"/>
          <w:rtl/>
        </w:rPr>
        <w:t>מישהו שעוצרים אותו על עבירת תעבורה</w:t>
      </w:r>
      <w:r w:rsidR="000B69A2">
        <w:rPr>
          <w:rFonts w:hint="cs"/>
          <w:rtl/>
        </w:rPr>
        <w:t xml:space="preserve">, שם </w:t>
      </w:r>
      <w:bookmarkStart w:id="4069" w:name="_ETM_Q1_12035560"/>
      <w:bookmarkEnd w:id="4069"/>
      <w:r w:rsidR="000B69A2">
        <w:rPr>
          <w:rFonts w:hint="cs"/>
          <w:rtl/>
        </w:rPr>
        <w:t>אנו מבינים את הקושי</w:t>
      </w:r>
      <w:r>
        <w:rPr>
          <w:rFonts w:hint="cs"/>
          <w:rtl/>
        </w:rPr>
        <w:t xml:space="preserve"> </w:t>
      </w:r>
      <w:bookmarkStart w:id="4070" w:name="_ETM_Q1_12034905"/>
      <w:bookmarkEnd w:id="4070"/>
      <w:r>
        <w:rPr>
          <w:rFonts w:hint="cs"/>
          <w:rtl/>
        </w:rPr>
        <w:t xml:space="preserve">ואת המורכבות </w:t>
      </w:r>
      <w:r w:rsidR="000B69A2">
        <w:rPr>
          <w:rFonts w:hint="cs"/>
          <w:rtl/>
        </w:rPr>
        <w:t>ו</w:t>
      </w:r>
      <w:r>
        <w:rPr>
          <w:rFonts w:hint="cs"/>
          <w:rtl/>
        </w:rPr>
        <w:t xml:space="preserve">אפשר למצוא לזה פתרון. </w:t>
      </w:r>
      <w:r w:rsidR="000B69A2">
        <w:rPr>
          <w:rFonts w:hint="cs"/>
          <w:rtl/>
        </w:rPr>
        <w:t xml:space="preserve">המונח מחוץ לתחנה </w:t>
      </w:r>
      <w:r>
        <w:rPr>
          <w:rFonts w:hint="cs"/>
          <w:rtl/>
        </w:rPr>
        <w:t>כולל בחובו דבר</w:t>
      </w:r>
      <w:r w:rsidR="00161A06">
        <w:rPr>
          <w:rFonts w:hint="cs"/>
          <w:rtl/>
        </w:rPr>
        <w:t>ים</w:t>
      </w:r>
      <w:r>
        <w:rPr>
          <w:rFonts w:hint="cs"/>
          <w:rtl/>
        </w:rPr>
        <w:t xml:space="preserve"> שונים. </w:t>
      </w:r>
      <w:bookmarkStart w:id="4071" w:name="_ETM_Q1_12047022"/>
      <w:bookmarkEnd w:id="4071"/>
      <w:r>
        <w:rPr>
          <w:rFonts w:hint="cs"/>
          <w:rtl/>
        </w:rPr>
        <w:t>גם לגבי</w:t>
      </w:r>
      <w:r w:rsidR="000B69A2">
        <w:rPr>
          <w:rFonts w:hint="cs"/>
          <w:rtl/>
        </w:rPr>
        <w:t xml:space="preserve"> הסיפור של אדם שמתושאל או נגבית</w:t>
      </w:r>
      <w:r>
        <w:rPr>
          <w:rFonts w:hint="cs"/>
          <w:rtl/>
        </w:rPr>
        <w:t xml:space="preserve"> </w:t>
      </w:r>
      <w:r w:rsidR="000B69A2">
        <w:rPr>
          <w:rFonts w:hint="cs"/>
          <w:rtl/>
        </w:rPr>
        <w:t>מ</w:t>
      </w:r>
      <w:r>
        <w:rPr>
          <w:rFonts w:hint="cs"/>
          <w:rtl/>
        </w:rPr>
        <w:t xml:space="preserve">מנו הודאה. </w:t>
      </w:r>
      <w:bookmarkStart w:id="4072" w:name="_ETM_Q1_12055221"/>
      <w:bookmarkEnd w:id="4072"/>
      <w:r w:rsidR="000B69A2">
        <w:rPr>
          <w:rFonts w:hint="cs"/>
          <w:rtl/>
        </w:rPr>
        <w:t xml:space="preserve">אני </w:t>
      </w:r>
      <w:r>
        <w:rPr>
          <w:rFonts w:hint="cs"/>
          <w:rtl/>
        </w:rPr>
        <w:t>חשבתי שזה מכוון לעימותים עם נפגעי עבירה. לא הבנ</w:t>
      </w:r>
      <w:r w:rsidR="000B69A2">
        <w:rPr>
          <w:rFonts w:hint="cs"/>
          <w:rtl/>
        </w:rPr>
        <w:t>ת</w:t>
      </w:r>
      <w:r>
        <w:rPr>
          <w:rFonts w:hint="cs"/>
          <w:rtl/>
        </w:rPr>
        <w:t xml:space="preserve">י שזה </w:t>
      </w:r>
      <w:bookmarkStart w:id="4073" w:name="_ETM_Q1_12061839"/>
      <w:bookmarkEnd w:id="4073"/>
      <w:r>
        <w:rPr>
          <w:rFonts w:hint="cs"/>
          <w:rtl/>
        </w:rPr>
        <w:t xml:space="preserve">כולל </w:t>
      </w:r>
      <w:r w:rsidR="000B69A2">
        <w:rPr>
          <w:rFonts w:hint="cs"/>
          <w:rtl/>
        </w:rPr>
        <w:t xml:space="preserve">גם </w:t>
      </w:r>
      <w:r>
        <w:rPr>
          <w:rFonts w:hint="cs"/>
          <w:rtl/>
        </w:rPr>
        <w:t>מצב של עימותים בין חשודים. כאן אני חושב</w:t>
      </w:r>
      <w:r w:rsidR="000B69A2">
        <w:rPr>
          <w:rFonts w:hint="cs"/>
          <w:rtl/>
        </w:rPr>
        <w:t>,</w:t>
      </w:r>
      <w:r>
        <w:rPr>
          <w:rFonts w:hint="cs"/>
          <w:rtl/>
        </w:rPr>
        <w:t xml:space="preserve"> שהמאזן </w:t>
      </w:r>
      <w:bookmarkStart w:id="4074" w:name="_ETM_Q1_12068472"/>
      <w:bookmarkEnd w:id="4074"/>
      <w:r>
        <w:rPr>
          <w:rFonts w:hint="cs"/>
          <w:rtl/>
        </w:rPr>
        <w:t xml:space="preserve">הוא שונה. במצבים הללו זה סוג של חקירה. </w:t>
      </w:r>
      <w:r w:rsidR="000B69A2">
        <w:rPr>
          <w:rFonts w:hint="cs"/>
          <w:rtl/>
        </w:rPr>
        <w:t>ה</w:t>
      </w:r>
      <w:r>
        <w:rPr>
          <w:rFonts w:hint="cs"/>
          <w:rtl/>
        </w:rPr>
        <w:t xml:space="preserve">חוקר כן </w:t>
      </w:r>
      <w:bookmarkStart w:id="4075" w:name="_ETM_Q1_12075506"/>
      <w:bookmarkEnd w:id="4075"/>
      <w:r>
        <w:rPr>
          <w:rFonts w:hint="cs"/>
          <w:rtl/>
        </w:rPr>
        <w:t xml:space="preserve">יתערב. זה לא שהוא נותן </w:t>
      </w:r>
      <w:r w:rsidR="000B69A2">
        <w:rPr>
          <w:rFonts w:hint="cs"/>
          <w:rtl/>
        </w:rPr>
        <w:t xml:space="preserve">לשני </w:t>
      </w:r>
      <w:bookmarkStart w:id="4076" w:name="_ETM_Q1_12080290"/>
      <w:bookmarkEnd w:id="4076"/>
      <w:r w:rsidR="000B69A2">
        <w:rPr>
          <w:rFonts w:hint="cs"/>
          <w:rtl/>
        </w:rPr>
        <w:t xml:space="preserve">החשודים </w:t>
      </w:r>
      <w:r>
        <w:rPr>
          <w:rFonts w:hint="cs"/>
          <w:rtl/>
        </w:rPr>
        <w:t xml:space="preserve">להתקוטט ביניהם. </w:t>
      </w:r>
      <w:r w:rsidR="000B69A2">
        <w:rPr>
          <w:rFonts w:hint="cs"/>
          <w:rtl/>
        </w:rPr>
        <w:t xml:space="preserve">יש שם שאלות, </w:t>
      </w:r>
      <w:r>
        <w:rPr>
          <w:rFonts w:hint="cs"/>
          <w:rtl/>
        </w:rPr>
        <w:t xml:space="preserve">שואלים, מעמתים. לכן </w:t>
      </w:r>
      <w:bookmarkStart w:id="4077" w:name="_ETM_Q1_12083639"/>
      <w:bookmarkEnd w:id="4077"/>
      <w:r>
        <w:rPr>
          <w:rFonts w:hint="cs"/>
          <w:rtl/>
        </w:rPr>
        <w:t>פה אני נוטה לדעה שא</w:t>
      </w:r>
      <w:r w:rsidR="000B69A2">
        <w:rPr>
          <w:rFonts w:hint="cs"/>
          <w:rtl/>
        </w:rPr>
        <w:t>ו</w:t>
      </w:r>
      <w:r>
        <w:rPr>
          <w:rFonts w:hint="cs"/>
          <w:rtl/>
        </w:rPr>
        <w:t>לי כן צריך</w:t>
      </w:r>
      <w:r w:rsidR="000B69A2">
        <w:rPr>
          <w:rFonts w:hint="cs"/>
          <w:rtl/>
        </w:rPr>
        <w:t xml:space="preserve"> </w:t>
      </w:r>
      <w:r>
        <w:rPr>
          <w:rFonts w:hint="cs"/>
          <w:rtl/>
        </w:rPr>
        <w:t xml:space="preserve">להיות מקום לסנגור להיות </w:t>
      </w:r>
      <w:bookmarkStart w:id="4078" w:name="_ETM_Q1_12091356"/>
      <w:bookmarkEnd w:id="4078"/>
      <w:r>
        <w:rPr>
          <w:rFonts w:hint="cs"/>
          <w:rtl/>
        </w:rPr>
        <w:t>נוכח.</w:t>
      </w:r>
    </w:p>
    <w:p w:rsidR="009265B0" w:rsidRDefault="009265B0" w:rsidP="009265B0">
      <w:pPr>
        <w:rPr>
          <w:rtl/>
        </w:rPr>
      </w:pPr>
      <w:bookmarkStart w:id="4079" w:name="_ETM_Q1_12092223"/>
      <w:bookmarkStart w:id="4080" w:name="_ETM_Q1_12092306"/>
      <w:bookmarkEnd w:id="4079"/>
      <w:bookmarkEnd w:id="4080"/>
    </w:p>
    <w:p w:rsidR="009265B0" w:rsidRDefault="009265B0" w:rsidP="009265B0">
      <w:pPr>
        <w:rPr>
          <w:rtl/>
        </w:rPr>
      </w:pPr>
      <w:bookmarkStart w:id="4081" w:name="_ETM_Q1_12092356"/>
      <w:bookmarkStart w:id="4082" w:name="_ETM_Q1_12092423"/>
      <w:bookmarkEnd w:id="4081"/>
      <w:bookmarkEnd w:id="4082"/>
      <w:r>
        <w:rPr>
          <w:rFonts w:hint="cs"/>
          <w:rtl/>
        </w:rPr>
        <w:t xml:space="preserve">איך ההגדרה הזו </w:t>
      </w:r>
      <w:r w:rsidR="000B69A2">
        <w:rPr>
          <w:rFonts w:hint="cs"/>
          <w:rtl/>
        </w:rPr>
        <w:t xml:space="preserve">משליכה על נוכחות סנגור </w:t>
      </w:r>
      <w:r>
        <w:rPr>
          <w:rFonts w:hint="cs"/>
          <w:rtl/>
        </w:rPr>
        <w:t xml:space="preserve">במסדרי זיהוי? היום זה ניתן לפי נהלי </w:t>
      </w:r>
      <w:bookmarkStart w:id="4083" w:name="_ETM_Q1_12099023"/>
      <w:bookmarkEnd w:id="4083"/>
      <w:r>
        <w:rPr>
          <w:rFonts w:hint="cs"/>
          <w:rtl/>
        </w:rPr>
        <w:t>המשטר</w:t>
      </w:r>
      <w:r w:rsidR="000B69A2">
        <w:rPr>
          <w:rFonts w:hint="cs"/>
          <w:rtl/>
        </w:rPr>
        <w:t>ה</w:t>
      </w:r>
      <w:r>
        <w:rPr>
          <w:rFonts w:hint="cs"/>
          <w:rtl/>
        </w:rPr>
        <w:t>. שיהיה ברור שלא נוגעים בזה. זו הבהרה חשובה.</w:t>
      </w:r>
    </w:p>
    <w:p w:rsidR="009265B0" w:rsidRDefault="009265B0" w:rsidP="009265B0">
      <w:pPr>
        <w:rPr>
          <w:rtl/>
        </w:rPr>
      </w:pPr>
      <w:bookmarkStart w:id="4084" w:name="_ETM_Q1_12109423"/>
      <w:bookmarkStart w:id="4085" w:name="_ETM_Q1_12109507"/>
      <w:bookmarkEnd w:id="4084"/>
      <w:bookmarkEnd w:id="4085"/>
    </w:p>
    <w:p w:rsidR="009265B0" w:rsidRDefault="009265B0" w:rsidP="000B69A2">
      <w:pPr>
        <w:rPr>
          <w:rtl/>
        </w:rPr>
      </w:pPr>
      <w:bookmarkStart w:id="4086" w:name="_ETM_Q1_12109540"/>
      <w:bookmarkStart w:id="4087" w:name="_ETM_Q1_12109590"/>
      <w:bookmarkEnd w:id="4086"/>
      <w:bookmarkEnd w:id="4087"/>
      <w:r>
        <w:rPr>
          <w:rFonts w:hint="cs"/>
          <w:rtl/>
        </w:rPr>
        <w:t xml:space="preserve">נקודה אחרונה, </w:t>
      </w:r>
      <w:bookmarkStart w:id="4088" w:name="_ETM_Q1_12110807"/>
      <w:bookmarkEnd w:id="4088"/>
      <w:r>
        <w:rPr>
          <w:rFonts w:hint="cs"/>
          <w:rtl/>
        </w:rPr>
        <w:t xml:space="preserve">יכול להיות שצריך </w:t>
      </w:r>
      <w:r w:rsidR="000B69A2">
        <w:rPr>
          <w:rFonts w:hint="cs"/>
          <w:rtl/>
        </w:rPr>
        <w:t xml:space="preserve">למשל </w:t>
      </w:r>
      <w:r>
        <w:rPr>
          <w:rFonts w:hint="cs"/>
          <w:rtl/>
        </w:rPr>
        <w:t>לגבי שחזור ואולי לגבי עימות בין חשודים</w:t>
      </w:r>
      <w:r w:rsidR="000B69A2">
        <w:rPr>
          <w:rFonts w:hint="cs"/>
          <w:rtl/>
        </w:rPr>
        <w:t xml:space="preserve">, נחליט שההסדר הזה צריך </w:t>
      </w:r>
      <w:bookmarkStart w:id="4089" w:name="_ETM_Q1_12116590"/>
      <w:bookmarkEnd w:id="4089"/>
      <w:r>
        <w:rPr>
          <w:rFonts w:hint="cs"/>
          <w:rtl/>
        </w:rPr>
        <w:t xml:space="preserve">לחול ולגבי עימות עם נפגע ופעולות </w:t>
      </w:r>
      <w:bookmarkStart w:id="4090" w:name="_ETM_Q1_12123240"/>
      <w:bookmarkEnd w:id="4090"/>
      <w:r>
        <w:rPr>
          <w:rFonts w:hint="cs"/>
          <w:rtl/>
        </w:rPr>
        <w:t>חקירות</w:t>
      </w:r>
      <w:r w:rsidR="000B69A2">
        <w:rPr>
          <w:rFonts w:hint="cs"/>
          <w:rtl/>
        </w:rPr>
        <w:t xml:space="preserve"> </w:t>
      </w:r>
      <w:r>
        <w:rPr>
          <w:rFonts w:hint="cs"/>
          <w:rtl/>
        </w:rPr>
        <w:t xml:space="preserve">שטח מובהקות ההסדר </w:t>
      </w:r>
      <w:r w:rsidR="000B69A2">
        <w:rPr>
          <w:rFonts w:hint="cs"/>
          <w:rtl/>
        </w:rPr>
        <w:t>לא צר</w:t>
      </w:r>
      <w:r>
        <w:rPr>
          <w:rFonts w:hint="cs"/>
          <w:rtl/>
        </w:rPr>
        <w:t xml:space="preserve">יך לחול אבל גם </w:t>
      </w:r>
      <w:bookmarkStart w:id="4091" w:name="_ETM_Q1_12130224"/>
      <w:bookmarkEnd w:id="4091"/>
      <w:r w:rsidR="000B69A2">
        <w:rPr>
          <w:rFonts w:hint="cs"/>
          <w:rtl/>
        </w:rPr>
        <w:t>אחרי זה אנחנו צריכ</w:t>
      </w:r>
      <w:r w:rsidR="00C44D30">
        <w:rPr>
          <w:rFonts w:hint="cs"/>
          <w:rtl/>
        </w:rPr>
        <w:t>ים</w:t>
      </w:r>
      <w:r w:rsidR="000B69A2">
        <w:rPr>
          <w:rFonts w:hint="cs"/>
          <w:rtl/>
        </w:rPr>
        <w:t xml:space="preserve"> לזכור שיש לנו הסעיפים החריגים שמאפשרים לשוטר ברמה הפרטנית </w:t>
      </w:r>
      <w:bookmarkStart w:id="4092" w:name="_ETM_Q1_12134879"/>
      <w:bookmarkEnd w:id="4092"/>
      <w:r>
        <w:rPr>
          <w:rFonts w:hint="cs"/>
          <w:rtl/>
        </w:rPr>
        <w:t>ואז שם אם למשל יש חשש להפרעה</w:t>
      </w:r>
      <w:r w:rsidR="000B69A2">
        <w:rPr>
          <w:rFonts w:hint="cs"/>
          <w:rtl/>
        </w:rPr>
        <w:t xml:space="preserve"> או לשיבוש</w:t>
      </w:r>
      <w:r>
        <w:rPr>
          <w:rFonts w:hint="cs"/>
          <w:rtl/>
        </w:rPr>
        <w:t>- -</w:t>
      </w:r>
    </w:p>
    <w:p w:rsidR="009265B0" w:rsidRDefault="009265B0" w:rsidP="009265B0">
      <w:pPr>
        <w:rPr>
          <w:rtl/>
        </w:rPr>
      </w:pPr>
      <w:bookmarkStart w:id="4093" w:name="_ETM_Q1_12136789"/>
      <w:bookmarkStart w:id="4094" w:name="_ETM_Q1_12136874"/>
      <w:bookmarkEnd w:id="4093"/>
      <w:bookmarkEnd w:id="4094"/>
    </w:p>
    <w:p w:rsidR="009265B0" w:rsidRDefault="009265B0" w:rsidP="009265B0">
      <w:pPr>
        <w:pStyle w:val="af6"/>
        <w:keepNext/>
        <w:rPr>
          <w:rtl/>
        </w:rPr>
      </w:pPr>
      <w:bookmarkStart w:id="4095" w:name="ET_yor_6157_403"/>
      <w:r w:rsidRPr="009265B0">
        <w:rPr>
          <w:rStyle w:val="TagStyle"/>
          <w:rtl/>
        </w:rPr>
        <w:t xml:space="preserve"> &lt;&lt; יור &gt;&gt; </w:t>
      </w:r>
      <w:r>
        <w:rPr>
          <w:rtl/>
        </w:rPr>
        <w:t xml:space="preserve">היו"ר שמחה </w:t>
      </w:r>
      <w:proofErr w:type="spellStart"/>
      <w:r>
        <w:rPr>
          <w:rtl/>
        </w:rPr>
        <w:t>רוטמן</w:t>
      </w:r>
      <w:proofErr w:type="spellEnd"/>
      <w:r>
        <w:rPr>
          <w:rtl/>
        </w:rPr>
        <w:t>:</w:t>
      </w:r>
      <w:r w:rsidRPr="009265B0">
        <w:rPr>
          <w:rStyle w:val="TagStyle"/>
          <w:rtl/>
        </w:rPr>
        <w:t xml:space="preserve"> &lt;&lt; יור &gt;&gt;</w:t>
      </w:r>
      <w:r>
        <w:rPr>
          <w:rtl/>
        </w:rPr>
        <w:t xml:space="preserve">   </w:t>
      </w:r>
      <w:bookmarkEnd w:id="4095"/>
    </w:p>
    <w:p w:rsidR="009265B0" w:rsidRDefault="009265B0" w:rsidP="009265B0">
      <w:pPr>
        <w:pStyle w:val="KeepWithNext"/>
        <w:rPr>
          <w:rtl/>
        </w:rPr>
      </w:pPr>
    </w:p>
    <w:p w:rsidR="009265B0" w:rsidRDefault="009265B0" w:rsidP="005F6740">
      <w:pPr>
        <w:rPr>
          <w:rtl/>
        </w:rPr>
      </w:pPr>
      <w:bookmarkStart w:id="4096" w:name="_ETM_Q1_12137257"/>
      <w:bookmarkEnd w:id="4096"/>
      <w:r>
        <w:rPr>
          <w:rFonts w:hint="cs"/>
          <w:rtl/>
        </w:rPr>
        <w:t xml:space="preserve">הדוגמה </w:t>
      </w:r>
      <w:bookmarkStart w:id="4097" w:name="_ETM_Q1_12138541"/>
      <w:bookmarkEnd w:id="4097"/>
      <w:r>
        <w:rPr>
          <w:rFonts w:hint="cs"/>
          <w:rtl/>
        </w:rPr>
        <w:t>שהובאה פה קודם של קטין שנעצר על שכרות, חושדים ש</w:t>
      </w:r>
      <w:r w:rsidR="006F5E99">
        <w:rPr>
          <w:rFonts w:hint="cs"/>
          <w:rtl/>
        </w:rPr>
        <w:t xml:space="preserve">הוא </w:t>
      </w:r>
      <w:r>
        <w:rPr>
          <w:rFonts w:hint="cs"/>
          <w:rtl/>
        </w:rPr>
        <w:t xml:space="preserve">נהג </w:t>
      </w:r>
      <w:bookmarkStart w:id="4098" w:name="_ETM_Q1_12153173"/>
      <w:bookmarkEnd w:id="4098"/>
      <w:r>
        <w:rPr>
          <w:rFonts w:hint="cs"/>
          <w:rtl/>
        </w:rPr>
        <w:t>ב</w:t>
      </w:r>
      <w:r w:rsidR="006F5E99">
        <w:rPr>
          <w:rFonts w:hint="cs"/>
          <w:rtl/>
        </w:rPr>
        <w:t>ש</w:t>
      </w:r>
      <w:r>
        <w:rPr>
          <w:rFonts w:hint="cs"/>
          <w:rtl/>
        </w:rPr>
        <w:t xml:space="preserve">כרות ושואלים אותו כמה שאלות. לכאורה על פניו </w:t>
      </w:r>
      <w:r w:rsidR="006F5E99">
        <w:rPr>
          <w:rFonts w:hint="cs"/>
          <w:rtl/>
        </w:rPr>
        <w:t xml:space="preserve">למקרה הזה לא צריך לכתוב </w:t>
      </w:r>
      <w:r>
        <w:rPr>
          <w:rFonts w:hint="cs"/>
          <w:rtl/>
        </w:rPr>
        <w:t xml:space="preserve">מחוץ לתחנת </w:t>
      </w:r>
      <w:bookmarkStart w:id="4099" w:name="_ETM_Q1_12159974"/>
      <w:bookmarkEnd w:id="4099"/>
      <w:r>
        <w:rPr>
          <w:rFonts w:hint="cs"/>
          <w:rtl/>
        </w:rPr>
        <w:t xml:space="preserve">המשטרה כי על פניו זה יהיה מקרה קלאסי של חריג </w:t>
      </w:r>
      <w:bookmarkStart w:id="4100" w:name="_ETM_Q1_12166458"/>
      <w:bookmarkEnd w:id="4100"/>
      <w:r>
        <w:rPr>
          <w:rFonts w:hint="cs"/>
          <w:rtl/>
        </w:rPr>
        <w:t xml:space="preserve">2א או 2ב או 3ג. אחד מהחריגים של ד2א או </w:t>
      </w:r>
      <w:bookmarkStart w:id="4101" w:name="_ETM_Q1_12176075"/>
      <w:bookmarkEnd w:id="4101"/>
      <w:r>
        <w:rPr>
          <w:rFonts w:hint="cs"/>
          <w:rtl/>
        </w:rPr>
        <w:t>ב</w:t>
      </w:r>
      <w:r w:rsidR="00E856E0">
        <w:rPr>
          <w:rFonts w:hint="cs"/>
          <w:rtl/>
        </w:rPr>
        <w:t>,</w:t>
      </w:r>
      <w:r>
        <w:rPr>
          <w:rFonts w:hint="cs"/>
          <w:rtl/>
        </w:rPr>
        <w:t xml:space="preserve"> כי מקרה כזה</w:t>
      </w:r>
      <w:r w:rsidR="00E856E0">
        <w:rPr>
          <w:rFonts w:hint="cs"/>
          <w:rtl/>
        </w:rPr>
        <w:t>,</w:t>
      </w:r>
      <w:r>
        <w:rPr>
          <w:rFonts w:hint="cs"/>
          <w:rtl/>
        </w:rPr>
        <w:t xml:space="preserve"> שאם אני כשעצרתי אותו בנהיגה ועד </w:t>
      </w:r>
      <w:bookmarkStart w:id="4102" w:name="_ETM_Q1_12183675"/>
      <w:bookmarkEnd w:id="4102"/>
      <w:r>
        <w:rPr>
          <w:rFonts w:hint="cs"/>
          <w:rtl/>
        </w:rPr>
        <w:t xml:space="preserve">שאקרא לסנגור </w:t>
      </w:r>
      <w:r w:rsidR="00E856E0">
        <w:rPr>
          <w:rFonts w:hint="cs"/>
          <w:rtl/>
        </w:rPr>
        <w:t xml:space="preserve">ועד שאתן </w:t>
      </w:r>
      <w:bookmarkStart w:id="4103" w:name="_ETM_Q1_12186078"/>
      <w:bookmarkEnd w:id="4103"/>
      <w:r w:rsidR="00E856E0">
        <w:rPr>
          <w:rFonts w:hint="cs"/>
          <w:rtl/>
        </w:rPr>
        <w:t>לו להתייעץ, זה יסכל ו</w:t>
      </w:r>
      <w:r>
        <w:rPr>
          <w:rFonts w:hint="cs"/>
          <w:rtl/>
        </w:rPr>
        <w:t xml:space="preserve">רמת האלכוהול שלו בדם תרד. על פניו </w:t>
      </w:r>
      <w:bookmarkStart w:id="4104" w:name="_ETM_Q1_12192008"/>
      <w:bookmarkEnd w:id="4104"/>
      <w:r>
        <w:rPr>
          <w:rFonts w:hint="cs"/>
          <w:rtl/>
        </w:rPr>
        <w:t xml:space="preserve">זה קלאסי. לא צריך </w:t>
      </w:r>
      <w:r w:rsidR="00E856E0">
        <w:rPr>
          <w:rFonts w:hint="cs"/>
          <w:rtl/>
        </w:rPr>
        <w:t xml:space="preserve">בשביל זה את הסעיף שאומר שזה נעשה </w:t>
      </w:r>
      <w:r>
        <w:rPr>
          <w:rFonts w:hint="cs"/>
          <w:rtl/>
        </w:rPr>
        <w:t xml:space="preserve">מחוץ לתחנת המשטרה. לעומת זאת מסדר </w:t>
      </w:r>
      <w:bookmarkStart w:id="4105" w:name="_ETM_Q1_12199992"/>
      <w:bookmarkEnd w:id="4105"/>
      <w:r>
        <w:rPr>
          <w:rFonts w:hint="cs"/>
          <w:rtl/>
        </w:rPr>
        <w:t>זיהוי</w:t>
      </w:r>
      <w:r w:rsidR="00E856E0">
        <w:rPr>
          <w:rFonts w:hint="cs"/>
          <w:rtl/>
        </w:rPr>
        <w:t>,</w:t>
      </w:r>
      <w:r>
        <w:rPr>
          <w:rFonts w:hint="cs"/>
          <w:rtl/>
        </w:rPr>
        <w:t xml:space="preserve"> בין אם נע</w:t>
      </w:r>
      <w:r w:rsidR="00E856E0">
        <w:rPr>
          <w:rFonts w:hint="cs"/>
          <w:rtl/>
        </w:rPr>
        <w:t>ש</w:t>
      </w:r>
      <w:r>
        <w:rPr>
          <w:rFonts w:hint="cs"/>
          <w:rtl/>
        </w:rPr>
        <w:t xml:space="preserve">ה בתוך או מחוץ לתחנת המשטרה, הובלה </w:t>
      </w:r>
      <w:bookmarkStart w:id="4106" w:name="_ETM_Q1_12206692"/>
      <w:bookmarkEnd w:id="4106"/>
      <w:r>
        <w:rPr>
          <w:rFonts w:hint="cs"/>
          <w:rtl/>
        </w:rPr>
        <w:t xml:space="preserve">לשטח, תצביע לי מאיפה נכנסת </w:t>
      </w:r>
      <w:r>
        <w:rPr>
          <w:rtl/>
        </w:rPr>
        <w:t>–</w:t>
      </w:r>
      <w:r>
        <w:rPr>
          <w:rFonts w:hint="cs"/>
          <w:rtl/>
        </w:rPr>
        <w:t xml:space="preserve"> על פניו</w:t>
      </w:r>
      <w:r w:rsidR="005F6740">
        <w:rPr>
          <w:rFonts w:hint="cs"/>
          <w:rtl/>
        </w:rPr>
        <w:t>, אם אני מרשה לעורך הדין להיות</w:t>
      </w:r>
      <w:r>
        <w:rPr>
          <w:rFonts w:hint="cs"/>
          <w:rtl/>
        </w:rPr>
        <w:t xml:space="preserve"> במהלך החקירה בתחנה, </w:t>
      </w:r>
      <w:r w:rsidR="005F6740">
        <w:rPr>
          <w:rFonts w:hint="cs"/>
          <w:rtl/>
        </w:rPr>
        <w:t xml:space="preserve">לא רואה איך </w:t>
      </w:r>
      <w:r>
        <w:rPr>
          <w:rFonts w:hint="cs"/>
          <w:rtl/>
        </w:rPr>
        <w:t xml:space="preserve">העובדה שהחליטו לצאת </w:t>
      </w:r>
      <w:bookmarkStart w:id="4107" w:name="_ETM_Q1_12219026"/>
      <w:bookmarkEnd w:id="4107"/>
      <w:r>
        <w:rPr>
          <w:rFonts w:hint="cs"/>
          <w:rtl/>
        </w:rPr>
        <w:t xml:space="preserve">מהתחנה משנה את מערך </w:t>
      </w:r>
      <w:proofErr w:type="spellStart"/>
      <w:r>
        <w:rPr>
          <w:rFonts w:hint="cs"/>
          <w:rtl/>
        </w:rPr>
        <w:t>האיזונ</w:t>
      </w:r>
      <w:r w:rsidR="00161A06">
        <w:rPr>
          <w:rFonts w:hint="cs"/>
          <w:rtl/>
        </w:rPr>
        <w:t>ים</w:t>
      </w:r>
      <w:proofErr w:type="spellEnd"/>
      <w:r w:rsidR="005F6740">
        <w:rPr>
          <w:rFonts w:hint="cs"/>
          <w:rtl/>
        </w:rPr>
        <w:t xml:space="preserve"> הבסי</w:t>
      </w:r>
      <w:r>
        <w:rPr>
          <w:rFonts w:hint="cs"/>
          <w:rtl/>
        </w:rPr>
        <w:t>סי. כבר חרג</w:t>
      </w:r>
      <w:r w:rsidR="005F6740">
        <w:rPr>
          <w:rFonts w:hint="cs"/>
          <w:rtl/>
        </w:rPr>
        <w:t>נו</w:t>
      </w:r>
      <w:r>
        <w:rPr>
          <w:rFonts w:hint="cs"/>
          <w:rtl/>
        </w:rPr>
        <w:t xml:space="preserve"> מהנושא של </w:t>
      </w:r>
      <w:bookmarkStart w:id="4108" w:name="_ETM_Q1_12226043"/>
      <w:bookmarkEnd w:id="4108"/>
      <w:r>
        <w:rPr>
          <w:rFonts w:hint="cs"/>
          <w:rtl/>
        </w:rPr>
        <w:t xml:space="preserve">מחוץ לתחנה. גם הנושא של </w:t>
      </w:r>
      <w:r w:rsidR="005F6740">
        <w:rPr>
          <w:rFonts w:hint="cs"/>
          <w:rtl/>
        </w:rPr>
        <w:t>ה</w:t>
      </w:r>
      <w:r>
        <w:rPr>
          <w:rFonts w:hint="cs"/>
          <w:rtl/>
        </w:rPr>
        <w:t xml:space="preserve">עימות עם עדים צריך </w:t>
      </w:r>
      <w:bookmarkStart w:id="4109" w:name="_ETM_Q1_12232576"/>
      <w:bookmarkEnd w:id="4109"/>
      <w:r>
        <w:rPr>
          <w:rFonts w:hint="cs"/>
          <w:rtl/>
        </w:rPr>
        <w:t>להתייחס לשאלה</w:t>
      </w:r>
      <w:r w:rsidR="005F6740">
        <w:rPr>
          <w:rFonts w:hint="cs"/>
          <w:rtl/>
        </w:rPr>
        <w:t>,</w:t>
      </w:r>
      <w:r>
        <w:rPr>
          <w:rFonts w:hint="cs"/>
          <w:rtl/>
        </w:rPr>
        <w:t xml:space="preserve"> האם זה בין חשודים, כשיש קטין נוסף שמעורב, </w:t>
      </w:r>
      <w:bookmarkStart w:id="4110" w:name="_ETM_Q1_12239559"/>
      <w:bookmarkEnd w:id="4110"/>
      <w:r>
        <w:rPr>
          <w:rFonts w:hint="cs"/>
          <w:rtl/>
        </w:rPr>
        <w:t xml:space="preserve">כשיש עד. יכול להיות </w:t>
      </w:r>
      <w:r>
        <w:rPr>
          <w:rtl/>
        </w:rPr>
        <w:t>–</w:t>
      </w:r>
      <w:r>
        <w:rPr>
          <w:rFonts w:hint="cs"/>
          <w:rtl/>
        </w:rPr>
        <w:t xml:space="preserve"> גלעד דיבר על זה </w:t>
      </w:r>
      <w:r>
        <w:rPr>
          <w:rtl/>
        </w:rPr>
        <w:t>–</w:t>
      </w:r>
      <w:r>
        <w:rPr>
          <w:rFonts w:hint="cs"/>
          <w:rtl/>
        </w:rPr>
        <w:t xml:space="preserve"> </w:t>
      </w:r>
      <w:bookmarkStart w:id="4111" w:name="_ETM_Q1_12247176"/>
      <w:bookmarkEnd w:id="4111"/>
      <w:r w:rsidR="005F6740">
        <w:rPr>
          <w:rFonts w:hint="cs"/>
          <w:rtl/>
        </w:rPr>
        <w:t>ש</w:t>
      </w:r>
      <w:r>
        <w:rPr>
          <w:rFonts w:hint="cs"/>
          <w:rtl/>
        </w:rPr>
        <w:t xml:space="preserve">את כל </w:t>
      </w:r>
      <w:proofErr w:type="spellStart"/>
      <w:r>
        <w:rPr>
          <w:rFonts w:hint="cs"/>
          <w:rtl/>
        </w:rPr>
        <w:t>השלי</w:t>
      </w:r>
      <w:r w:rsidR="005F6740">
        <w:rPr>
          <w:rFonts w:hint="cs"/>
          <w:rtl/>
        </w:rPr>
        <w:t>י</w:t>
      </w:r>
      <w:r>
        <w:rPr>
          <w:rFonts w:hint="cs"/>
          <w:rtl/>
        </w:rPr>
        <w:t>קעסים</w:t>
      </w:r>
      <w:proofErr w:type="spellEnd"/>
      <w:r>
        <w:rPr>
          <w:rFonts w:hint="cs"/>
          <w:rtl/>
        </w:rPr>
        <w:t xml:space="preserve"> הללו אנו מכניסים מחשש </w:t>
      </w:r>
      <w:r w:rsidR="005F6740">
        <w:rPr>
          <w:rFonts w:hint="cs"/>
          <w:rtl/>
        </w:rPr>
        <w:t xml:space="preserve">לתרחיש </w:t>
      </w:r>
      <w:r>
        <w:rPr>
          <w:rFonts w:hint="cs"/>
          <w:rtl/>
        </w:rPr>
        <w:t xml:space="preserve">של ארגוני פשיעה. </w:t>
      </w:r>
      <w:bookmarkStart w:id="4112" w:name="_ETM_Q1_12254376"/>
      <w:bookmarkEnd w:id="4112"/>
      <w:r>
        <w:rPr>
          <w:rFonts w:hint="cs"/>
          <w:rtl/>
        </w:rPr>
        <w:t>אתה אומר: יבוא א</w:t>
      </w:r>
      <w:r w:rsidR="005F6740">
        <w:rPr>
          <w:rFonts w:hint="cs"/>
          <w:rtl/>
        </w:rPr>
        <w:t>דם</w:t>
      </w:r>
      <w:r>
        <w:rPr>
          <w:rFonts w:hint="cs"/>
          <w:rtl/>
        </w:rPr>
        <w:t>, יציב לי עורך שדין</w:t>
      </w:r>
      <w:r w:rsidR="005F6740">
        <w:rPr>
          <w:rFonts w:hint="cs"/>
          <w:rtl/>
        </w:rPr>
        <w:t>,</w:t>
      </w:r>
      <w:r>
        <w:rPr>
          <w:rFonts w:hint="cs"/>
          <w:rtl/>
        </w:rPr>
        <w:t xml:space="preserve"> ולא יעשה </w:t>
      </w:r>
      <w:bookmarkStart w:id="4113" w:name="_ETM_Q1_12259977"/>
      <w:bookmarkEnd w:id="4113"/>
      <w:r>
        <w:rPr>
          <w:rFonts w:hint="cs"/>
          <w:rtl/>
        </w:rPr>
        <w:t>מולו שהוא שלוחו של ר</w:t>
      </w:r>
      <w:r w:rsidR="005F6740">
        <w:rPr>
          <w:rFonts w:hint="cs"/>
          <w:rtl/>
        </w:rPr>
        <w:t>א</w:t>
      </w:r>
      <w:r>
        <w:rPr>
          <w:rFonts w:hint="cs"/>
          <w:rtl/>
        </w:rPr>
        <w:t xml:space="preserve">ש המשפחה, העד יפחד לדבר כי </w:t>
      </w:r>
      <w:bookmarkStart w:id="4114" w:name="_ETM_Q1_12266510"/>
      <w:bookmarkEnd w:id="4114"/>
      <w:r>
        <w:rPr>
          <w:rFonts w:hint="cs"/>
          <w:rtl/>
        </w:rPr>
        <w:t xml:space="preserve">אז יבוא עורך דין וידווח לסנדק שדיבר בחקירה ומה </w:t>
      </w:r>
      <w:bookmarkStart w:id="4115" w:name="_ETM_Q1_12273510"/>
      <w:bookmarkEnd w:id="4115"/>
      <w:r w:rsidR="005F6740">
        <w:rPr>
          <w:rFonts w:hint="cs"/>
          <w:rtl/>
        </w:rPr>
        <w:t>הוא מסר ואמר. זה חשש שרוצי</w:t>
      </w:r>
      <w:r>
        <w:rPr>
          <w:rFonts w:hint="cs"/>
          <w:rtl/>
        </w:rPr>
        <w:t>ם</w:t>
      </w:r>
      <w:r w:rsidR="005F6740">
        <w:rPr>
          <w:rFonts w:hint="cs"/>
          <w:rtl/>
        </w:rPr>
        <w:t xml:space="preserve"> </w:t>
      </w:r>
      <w:r>
        <w:rPr>
          <w:rFonts w:hint="cs"/>
          <w:rtl/>
        </w:rPr>
        <w:t>למנו</w:t>
      </w:r>
      <w:r w:rsidR="005F6740">
        <w:rPr>
          <w:rFonts w:hint="cs"/>
          <w:rtl/>
        </w:rPr>
        <w:t>ע. יכול להיות שצרי</w:t>
      </w:r>
      <w:r>
        <w:rPr>
          <w:rFonts w:hint="cs"/>
          <w:rtl/>
        </w:rPr>
        <w:t>ך</w:t>
      </w:r>
      <w:r w:rsidR="005F6740">
        <w:rPr>
          <w:rFonts w:hint="cs"/>
          <w:rtl/>
        </w:rPr>
        <w:t xml:space="preserve"> </w:t>
      </w:r>
      <w:r>
        <w:rPr>
          <w:rFonts w:hint="cs"/>
          <w:rtl/>
        </w:rPr>
        <w:t xml:space="preserve">לתת לו </w:t>
      </w:r>
      <w:bookmarkStart w:id="4116" w:name="_ETM_Q1_12279810"/>
      <w:bookmarkEnd w:id="4116"/>
      <w:r>
        <w:rPr>
          <w:rFonts w:hint="cs"/>
          <w:rtl/>
        </w:rPr>
        <w:t xml:space="preserve">מענה בדרך אחרת. </w:t>
      </w:r>
      <w:r w:rsidR="005F6740">
        <w:rPr>
          <w:rFonts w:hint="cs"/>
          <w:rtl/>
        </w:rPr>
        <w:t xml:space="preserve">לא </w:t>
      </w:r>
      <w:bookmarkStart w:id="4117" w:name="_ETM_Q1_12281466"/>
      <w:bookmarkEnd w:id="4117"/>
      <w:r w:rsidR="005F6740">
        <w:rPr>
          <w:rFonts w:hint="cs"/>
          <w:rtl/>
        </w:rPr>
        <w:t xml:space="preserve">בטוח שבגלל זה אנחנו צריכים לומר שבשנייה שיש עוד </w:t>
      </w:r>
      <w:bookmarkStart w:id="4118" w:name="_ETM_Q1_12284380"/>
      <w:bookmarkEnd w:id="4118"/>
      <w:r w:rsidR="005F6740">
        <w:rPr>
          <w:rFonts w:hint="cs"/>
          <w:rtl/>
        </w:rPr>
        <w:t xml:space="preserve">אדם </w:t>
      </w:r>
      <w:r>
        <w:rPr>
          <w:rFonts w:hint="cs"/>
          <w:rtl/>
        </w:rPr>
        <w:t xml:space="preserve">בחדר, בטח אם לא קטין או נפגע </w:t>
      </w:r>
      <w:bookmarkStart w:id="4119" w:name="_ETM_Q1_12285377"/>
      <w:bookmarkEnd w:id="4119"/>
      <w:r>
        <w:rPr>
          <w:rFonts w:hint="cs"/>
          <w:rtl/>
        </w:rPr>
        <w:t>עבירה</w:t>
      </w:r>
      <w:r w:rsidR="005F6740">
        <w:rPr>
          <w:rFonts w:hint="cs"/>
          <w:rtl/>
        </w:rPr>
        <w:t>,</w:t>
      </w:r>
      <w:r>
        <w:rPr>
          <w:rFonts w:hint="cs"/>
          <w:rtl/>
        </w:rPr>
        <w:t xml:space="preserve"> באותה שנייה הזכות לסנגור בחקירה נעלמת.</w:t>
      </w:r>
    </w:p>
    <w:p w:rsidR="009265B0" w:rsidRDefault="009265B0" w:rsidP="009265B0">
      <w:pPr>
        <w:rPr>
          <w:rtl/>
        </w:rPr>
      </w:pPr>
      <w:bookmarkStart w:id="4120" w:name="_ETM_Q1_12293811"/>
      <w:bookmarkStart w:id="4121" w:name="_ETM_Q1_12293911"/>
      <w:bookmarkEnd w:id="4120"/>
      <w:bookmarkEnd w:id="4121"/>
    </w:p>
    <w:p w:rsidR="009265B0" w:rsidRDefault="009265B0" w:rsidP="009265B0">
      <w:pPr>
        <w:pStyle w:val="af9"/>
        <w:keepNext/>
        <w:rPr>
          <w:rtl/>
        </w:rPr>
      </w:pPr>
      <w:bookmarkStart w:id="4122" w:name="ET_guest_514867_404"/>
      <w:r w:rsidRPr="009265B0">
        <w:rPr>
          <w:rStyle w:val="TagStyle"/>
          <w:rtl/>
        </w:rPr>
        <w:t xml:space="preserve"> &lt;&lt; אורח &gt;&gt; </w:t>
      </w:r>
      <w:r>
        <w:rPr>
          <w:rtl/>
        </w:rPr>
        <w:t xml:space="preserve">דנה </w:t>
      </w:r>
      <w:proofErr w:type="spellStart"/>
      <w:r>
        <w:rPr>
          <w:rtl/>
        </w:rPr>
        <w:t>צרנלובסקי</w:t>
      </w:r>
      <w:proofErr w:type="spellEnd"/>
      <w:r>
        <w:rPr>
          <w:rtl/>
        </w:rPr>
        <w:t>:</w:t>
      </w:r>
      <w:r w:rsidRPr="009265B0">
        <w:rPr>
          <w:rStyle w:val="TagStyle"/>
          <w:rtl/>
        </w:rPr>
        <w:t xml:space="preserve"> &lt;&lt; אורח &gt;&gt;</w:t>
      </w:r>
      <w:r>
        <w:rPr>
          <w:rtl/>
        </w:rPr>
        <w:t xml:space="preserve">   </w:t>
      </w:r>
      <w:bookmarkEnd w:id="4122"/>
    </w:p>
    <w:p w:rsidR="009265B0" w:rsidRDefault="009265B0" w:rsidP="009265B0">
      <w:pPr>
        <w:pStyle w:val="KeepWithNext"/>
        <w:rPr>
          <w:rtl/>
        </w:rPr>
      </w:pPr>
    </w:p>
    <w:p w:rsidR="009265B0" w:rsidRDefault="00AC3DDA" w:rsidP="00805DA6">
      <w:pPr>
        <w:rPr>
          <w:rtl/>
        </w:rPr>
      </w:pPr>
      <w:bookmarkStart w:id="4123" w:name="_ETM_Q1_12296044"/>
      <w:bookmarkEnd w:id="4123"/>
      <w:r>
        <w:rPr>
          <w:rFonts w:hint="cs"/>
          <w:rtl/>
        </w:rPr>
        <w:t xml:space="preserve">קודם כל, החשש שדיברת </w:t>
      </w:r>
      <w:bookmarkStart w:id="4124" w:name="_ETM_Q1_12306461"/>
      <w:bookmarkEnd w:id="4124"/>
      <w:r>
        <w:rPr>
          <w:rFonts w:hint="cs"/>
          <w:rtl/>
        </w:rPr>
        <w:t xml:space="preserve">עליו הוא אחד החששות. אני מבינה את הרצון שלך לחלק </w:t>
      </w:r>
      <w:bookmarkStart w:id="4125" w:name="_ETM_Q1_12312311"/>
      <w:bookmarkEnd w:id="4125"/>
      <w:r>
        <w:rPr>
          <w:rFonts w:hint="cs"/>
          <w:rtl/>
        </w:rPr>
        <w:t>לסוגי תרחישים וביחס לכל אחד לתת מה שמדאיג א</w:t>
      </w:r>
      <w:r w:rsidR="001B771E">
        <w:rPr>
          <w:rFonts w:hint="cs"/>
          <w:rtl/>
        </w:rPr>
        <w:t>ו</w:t>
      </w:r>
      <w:r>
        <w:rPr>
          <w:rFonts w:hint="cs"/>
          <w:rtl/>
        </w:rPr>
        <w:t xml:space="preserve">תנו בדיוק </w:t>
      </w:r>
      <w:bookmarkStart w:id="4126" w:name="_ETM_Q1_12319094"/>
      <w:bookmarkEnd w:id="4126"/>
      <w:r w:rsidR="001B771E">
        <w:rPr>
          <w:rFonts w:hint="cs"/>
          <w:rtl/>
        </w:rPr>
        <w:t xml:space="preserve">ומן הסתם יש דברים שהם </w:t>
      </w:r>
      <w:r>
        <w:rPr>
          <w:rFonts w:hint="cs"/>
          <w:rtl/>
        </w:rPr>
        <w:t xml:space="preserve">ברף גבוה יותר או נמוך יותר. אבל </w:t>
      </w:r>
      <w:r w:rsidR="001B771E">
        <w:rPr>
          <w:rFonts w:hint="cs"/>
          <w:rtl/>
        </w:rPr>
        <w:t xml:space="preserve">מה שאנו מנסים לומר </w:t>
      </w:r>
      <w:bookmarkStart w:id="4127" w:name="_ETM_Q1_12330289"/>
      <w:bookmarkEnd w:id="4127"/>
      <w:r>
        <w:rPr>
          <w:rFonts w:hint="cs"/>
          <w:rtl/>
        </w:rPr>
        <w:t xml:space="preserve">ברמה הכי </w:t>
      </w:r>
      <w:bookmarkStart w:id="4128" w:name="_ETM_Q1_12328011"/>
      <w:bookmarkEnd w:id="4128"/>
      <w:r>
        <w:rPr>
          <w:rFonts w:hint="cs"/>
          <w:rtl/>
        </w:rPr>
        <w:t xml:space="preserve">רחבה, </w:t>
      </w:r>
      <w:r w:rsidR="001B771E">
        <w:rPr>
          <w:rFonts w:hint="cs"/>
          <w:rtl/>
        </w:rPr>
        <w:t>ש</w:t>
      </w:r>
      <w:r>
        <w:rPr>
          <w:rFonts w:hint="cs"/>
          <w:rtl/>
        </w:rPr>
        <w:t>עולם החקירות וכל פעולות החקירה מאוד מגוונ</w:t>
      </w:r>
      <w:r w:rsidR="00161A06">
        <w:rPr>
          <w:rFonts w:hint="cs"/>
          <w:rtl/>
        </w:rPr>
        <w:t>ים</w:t>
      </w:r>
      <w:r w:rsidR="001B771E">
        <w:rPr>
          <w:rFonts w:hint="cs"/>
          <w:rtl/>
        </w:rPr>
        <w:t xml:space="preserve"> ודינמיים</w:t>
      </w:r>
      <w:r>
        <w:rPr>
          <w:rFonts w:hint="cs"/>
          <w:rtl/>
        </w:rPr>
        <w:t xml:space="preserve">. </w:t>
      </w:r>
      <w:bookmarkStart w:id="4129" w:name="_ETM_Q1_12337311"/>
      <w:bookmarkEnd w:id="4129"/>
      <w:r>
        <w:rPr>
          <w:rFonts w:hint="cs"/>
          <w:rtl/>
        </w:rPr>
        <w:t>אי אפשר תמיד יהיה להתייחס לכל מצב ש</w:t>
      </w:r>
      <w:r w:rsidR="00805DA6">
        <w:rPr>
          <w:rFonts w:hint="cs"/>
          <w:rtl/>
        </w:rPr>
        <w:t xml:space="preserve">בו זה </w:t>
      </w:r>
      <w:r>
        <w:rPr>
          <w:rFonts w:hint="cs"/>
          <w:rtl/>
        </w:rPr>
        <w:t xml:space="preserve">מעורר חשש לפגיעה </w:t>
      </w:r>
      <w:bookmarkStart w:id="4130" w:name="_ETM_Q1_12343345"/>
      <w:bookmarkEnd w:id="4130"/>
      <w:r>
        <w:rPr>
          <w:rFonts w:hint="cs"/>
          <w:rtl/>
        </w:rPr>
        <w:t xml:space="preserve">בחקירה או לשיבוש חקירה או להטלת מורא על גורם כזה </w:t>
      </w:r>
      <w:bookmarkStart w:id="4131" w:name="_ETM_Q1_12349978"/>
      <w:bookmarkEnd w:id="4131"/>
      <w:r>
        <w:rPr>
          <w:rFonts w:hint="cs"/>
          <w:rtl/>
        </w:rPr>
        <w:t>או אחר</w:t>
      </w:r>
      <w:r w:rsidR="00805DA6">
        <w:rPr>
          <w:rFonts w:hint="cs"/>
          <w:rtl/>
        </w:rPr>
        <w:t>,</w:t>
      </w:r>
      <w:r>
        <w:rPr>
          <w:rFonts w:hint="cs"/>
          <w:rtl/>
        </w:rPr>
        <w:t xml:space="preserve"> ובאיזה מצב יש שיקולים אחרים.</w:t>
      </w:r>
    </w:p>
    <w:p w:rsidR="00AC3DDA" w:rsidRDefault="00AC3DDA" w:rsidP="009265B0">
      <w:pPr>
        <w:rPr>
          <w:rtl/>
        </w:rPr>
      </w:pPr>
      <w:bookmarkStart w:id="4132" w:name="_ETM_Q1_12355412"/>
      <w:bookmarkStart w:id="4133" w:name="_ETM_Q1_12355495"/>
      <w:bookmarkEnd w:id="4132"/>
      <w:bookmarkEnd w:id="4133"/>
    </w:p>
    <w:p w:rsidR="00AC3DDA" w:rsidRDefault="00AC3DDA" w:rsidP="00AC3DDA">
      <w:pPr>
        <w:pStyle w:val="af6"/>
        <w:keepNext/>
        <w:rPr>
          <w:rtl/>
        </w:rPr>
      </w:pPr>
      <w:bookmarkStart w:id="4134" w:name="ET_yor_6157_405"/>
      <w:r w:rsidRPr="00AC3DDA">
        <w:rPr>
          <w:rStyle w:val="TagStyle"/>
          <w:rtl/>
        </w:rPr>
        <w:t xml:space="preserve"> &lt;&lt; יור &gt;&gt; </w:t>
      </w:r>
      <w:r>
        <w:rPr>
          <w:rtl/>
        </w:rPr>
        <w:t xml:space="preserve">היו"ר שמחה </w:t>
      </w:r>
      <w:proofErr w:type="spellStart"/>
      <w:r>
        <w:rPr>
          <w:rtl/>
        </w:rPr>
        <w:t>רוטמן</w:t>
      </w:r>
      <w:proofErr w:type="spellEnd"/>
      <w:r>
        <w:rPr>
          <w:rtl/>
        </w:rPr>
        <w:t>:</w:t>
      </w:r>
      <w:r w:rsidRPr="00AC3DDA">
        <w:rPr>
          <w:rStyle w:val="TagStyle"/>
          <w:rtl/>
        </w:rPr>
        <w:t xml:space="preserve"> &lt;&lt; יור &gt;&gt;</w:t>
      </w:r>
      <w:r>
        <w:rPr>
          <w:rtl/>
        </w:rPr>
        <w:t xml:space="preserve">   </w:t>
      </w:r>
      <w:bookmarkEnd w:id="4134"/>
    </w:p>
    <w:p w:rsidR="00AC3DDA" w:rsidRDefault="00AC3DDA" w:rsidP="00AC3DDA">
      <w:pPr>
        <w:pStyle w:val="KeepWithNext"/>
        <w:rPr>
          <w:rtl/>
        </w:rPr>
      </w:pPr>
    </w:p>
    <w:p w:rsidR="00AC3DDA" w:rsidRDefault="00AC3DDA" w:rsidP="00AC3DDA">
      <w:pPr>
        <w:rPr>
          <w:rtl/>
        </w:rPr>
      </w:pPr>
      <w:bookmarkStart w:id="4135" w:name="_ETM_Q1_12357361"/>
      <w:bookmarkEnd w:id="4135"/>
      <w:r>
        <w:rPr>
          <w:rFonts w:hint="cs"/>
          <w:rtl/>
        </w:rPr>
        <w:t xml:space="preserve">ליצור כלל דיכוטומי של </w:t>
      </w:r>
      <w:bookmarkStart w:id="4136" w:name="_ETM_Q1_12360412"/>
      <w:bookmarkEnd w:id="4136"/>
      <w:r>
        <w:rPr>
          <w:rFonts w:hint="cs"/>
          <w:rtl/>
        </w:rPr>
        <w:t xml:space="preserve">מחוץ לתחנה </w:t>
      </w:r>
      <w:r>
        <w:rPr>
          <w:rtl/>
        </w:rPr>
        <w:t>–</w:t>
      </w:r>
      <w:r>
        <w:rPr>
          <w:rFonts w:hint="cs"/>
          <w:rtl/>
        </w:rPr>
        <w:t xml:space="preserve"> את החלק הראשון של הדי</w:t>
      </w:r>
      <w:r w:rsidR="00161A06">
        <w:rPr>
          <w:rFonts w:hint="cs"/>
          <w:rtl/>
        </w:rPr>
        <w:t>ון</w:t>
      </w:r>
      <w:r>
        <w:rPr>
          <w:rFonts w:hint="cs"/>
          <w:rtl/>
        </w:rPr>
        <w:t xml:space="preserve"> ניהלנו מתפיסה </w:t>
      </w:r>
      <w:bookmarkStart w:id="4137" w:name="_ETM_Q1_12368595"/>
      <w:bookmarkEnd w:id="4137"/>
      <w:r>
        <w:rPr>
          <w:rFonts w:hint="cs"/>
          <w:rtl/>
        </w:rPr>
        <w:t xml:space="preserve">של המשטרה הכי ישרה ברמה הנקייה. </w:t>
      </w:r>
      <w:r w:rsidR="004E46F7">
        <w:rPr>
          <w:rFonts w:hint="cs"/>
          <w:rtl/>
        </w:rPr>
        <w:t xml:space="preserve">כל השוטרים כולם הכי. </w:t>
      </w:r>
      <w:r>
        <w:rPr>
          <w:rFonts w:hint="cs"/>
          <w:rtl/>
        </w:rPr>
        <w:t xml:space="preserve">עכשיו התחלנו לצלול </w:t>
      </w:r>
      <w:bookmarkStart w:id="4138" w:name="_ETM_Q1_12376829"/>
      <w:bookmarkEnd w:id="4138"/>
      <w:r>
        <w:rPr>
          <w:rFonts w:hint="cs"/>
          <w:rtl/>
        </w:rPr>
        <w:t xml:space="preserve">לסעיפים. אני האדם הכי חשדן. </w:t>
      </w:r>
      <w:r w:rsidR="004E46F7">
        <w:rPr>
          <w:rFonts w:hint="cs"/>
          <w:rtl/>
        </w:rPr>
        <w:t xml:space="preserve">אני שואל עצמי עכשיו </w:t>
      </w:r>
      <w:bookmarkStart w:id="4139" w:name="_ETM_Q1_12385235"/>
      <w:bookmarkEnd w:id="4139"/>
      <w:r>
        <w:rPr>
          <w:rFonts w:hint="cs"/>
          <w:rtl/>
        </w:rPr>
        <w:t xml:space="preserve">כמה תוספת תקציבית אצטרך לתת </w:t>
      </w:r>
      <w:bookmarkStart w:id="4140" w:name="_ETM_Q1_12386512"/>
      <w:bookmarkEnd w:id="4140"/>
      <w:r>
        <w:rPr>
          <w:rFonts w:hint="cs"/>
          <w:rtl/>
        </w:rPr>
        <w:t xml:space="preserve">לעיריות </w:t>
      </w:r>
      <w:r w:rsidR="004E46F7">
        <w:rPr>
          <w:rFonts w:hint="cs"/>
          <w:rtl/>
        </w:rPr>
        <w:t xml:space="preserve">שיוסיפו ספסלים מחוץ לתחנות </w:t>
      </w:r>
      <w:r>
        <w:rPr>
          <w:rFonts w:hint="cs"/>
          <w:rtl/>
        </w:rPr>
        <w:t>של תחנות המשטרה?</w:t>
      </w:r>
    </w:p>
    <w:p w:rsidR="00AC3DDA" w:rsidRDefault="00AC3DDA" w:rsidP="00AC3DDA">
      <w:pPr>
        <w:rPr>
          <w:rtl/>
        </w:rPr>
      </w:pPr>
      <w:bookmarkStart w:id="4141" w:name="_ETM_Q1_12391029"/>
      <w:bookmarkStart w:id="4142" w:name="_ETM_Q1_12391146"/>
      <w:bookmarkStart w:id="4143" w:name="_ETM_Q1_12392046"/>
      <w:bookmarkEnd w:id="4141"/>
      <w:bookmarkEnd w:id="4142"/>
      <w:bookmarkEnd w:id="4143"/>
    </w:p>
    <w:p w:rsidR="00AC3DDA" w:rsidRDefault="00AC3DDA" w:rsidP="00AC3DDA">
      <w:pPr>
        <w:pStyle w:val="a4"/>
        <w:keepNext/>
        <w:rPr>
          <w:rtl/>
        </w:rPr>
      </w:pPr>
      <w:bookmarkStart w:id="4144" w:name="ET_speaker_איתמר_גלבפיש_406"/>
      <w:r w:rsidRPr="00AC3DDA">
        <w:rPr>
          <w:rStyle w:val="TagStyle"/>
          <w:rtl/>
        </w:rPr>
        <w:t xml:space="preserve"> &lt;&lt; דובר &gt;&gt; </w:t>
      </w:r>
      <w:r>
        <w:rPr>
          <w:rtl/>
        </w:rPr>
        <w:t xml:space="preserve">איתמר </w:t>
      </w:r>
      <w:proofErr w:type="spellStart"/>
      <w:r>
        <w:rPr>
          <w:rtl/>
        </w:rPr>
        <w:t>גלבפיש</w:t>
      </w:r>
      <w:proofErr w:type="spellEnd"/>
      <w:r>
        <w:rPr>
          <w:rtl/>
        </w:rPr>
        <w:t>:</w:t>
      </w:r>
      <w:r w:rsidRPr="00AC3DDA">
        <w:rPr>
          <w:rStyle w:val="TagStyle"/>
          <w:rtl/>
        </w:rPr>
        <w:t xml:space="preserve"> &lt;&lt; דובר &gt;&gt;</w:t>
      </w:r>
      <w:r>
        <w:rPr>
          <w:rtl/>
        </w:rPr>
        <w:t xml:space="preserve">   </w:t>
      </w:r>
      <w:bookmarkEnd w:id="4144"/>
    </w:p>
    <w:p w:rsidR="00AC3DDA" w:rsidRDefault="00AC3DDA" w:rsidP="00AC3DDA">
      <w:pPr>
        <w:pStyle w:val="KeepWithNext"/>
        <w:rPr>
          <w:rtl/>
        </w:rPr>
      </w:pPr>
    </w:p>
    <w:p w:rsidR="00AC3DDA" w:rsidRDefault="00AC3DDA" w:rsidP="00AC3DDA">
      <w:pPr>
        <w:rPr>
          <w:rtl/>
        </w:rPr>
      </w:pPr>
      <w:bookmarkStart w:id="4145" w:name="_ETM_Q1_12392463"/>
      <w:bookmarkStart w:id="4146" w:name="_ETM_Q1_12392495"/>
      <w:bookmarkEnd w:id="4145"/>
      <w:bookmarkEnd w:id="4146"/>
      <w:r>
        <w:rPr>
          <w:rFonts w:hint="cs"/>
          <w:rtl/>
        </w:rPr>
        <w:t>יש חוק שמסדיר את זה.</w:t>
      </w:r>
    </w:p>
    <w:p w:rsidR="00AC3DDA" w:rsidRDefault="00AC3DDA" w:rsidP="00AC3DDA">
      <w:pPr>
        <w:rPr>
          <w:rtl/>
        </w:rPr>
      </w:pPr>
      <w:bookmarkStart w:id="4147" w:name="_ETM_Q1_12395929"/>
      <w:bookmarkStart w:id="4148" w:name="_ETM_Q1_12396013"/>
      <w:bookmarkEnd w:id="4147"/>
      <w:bookmarkEnd w:id="4148"/>
    </w:p>
    <w:p w:rsidR="00AC3DDA" w:rsidRDefault="00AC3DDA" w:rsidP="00AC3DDA">
      <w:pPr>
        <w:pStyle w:val="af6"/>
        <w:keepNext/>
        <w:rPr>
          <w:rtl/>
        </w:rPr>
      </w:pPr>
      <w:bookmarkStart w:id="4149" w:name="ET_yor_6157_407"/>
      <w:r w:rsidRPr="00AC3DDA">
        <w:rPr>
          <w:rStyle w:val="TagStyle"/>
          <w:rtl/>
        </w:rPr>
        <w:t xml:space="preserve"> &lt;&lt; יור &gt;&gt; </w:t>
      </w:r>
      <w:r>
        <w:rPr>
          <w:rtl/>
        </w:rPr>
        <w:t xml:space="preserve">היו"ר שמחה </w:t>
      </w:r>
      <w:proofErr w:type="spellStart"/>
      <w:r>
        <w:rPr>
          <w:rtl/>
        </w:rPr>
        <w:t>רוטמן</w:t>
      </w:r>
      <w:proofErr w:type="spellEnd"/>
      <w:r>
        <w:rPr>
          <w:rtl/>
        </w:rPr>
        <w:t>:</w:t>
      </w:r>
      <w:r w:rsidRPr="00AC3DDA">
        <w:rPr>
          <w:rStyle w:val="TagStyle"/>
          <w:rtl/>
        </w:rPr>
        <w:t xml:space="preserve"> &lt;&lt; יור &gt;&gt;</w:t>
      </w:r>
      <w:r>
        <w:rPr>
          <w:rtl/>
        </w:rPr>
        <w:t xml:space="preserve">   </w:t>
      </w:r>
      <w:bookmarkEnd w:id="4149"/>
    </w:p>
    <w:p w:rsidR="00AC3DDA" w:rsidRDefault="00AC3DDA" w:rsidP="00AC3DDA">
      <w:pPr>
        <w:pStyle w:val="KeepWithNext"/>
        <w:rPr>
          <w:rtl/>
        </w:rPr>
      </w:pPr>
    </w:p>
    <w:p w:rsidR="00AC3DDA" w:rsidRDefault="004E46F7" w:rsidP="004E46F7">
      <w:pPr>
        <w:rPr>
          <w:rtl/>
        </w:rPr>
      </w:pPr>
      <w:bookmarkStart w:id="4150" w:name="_ETM_Q1_12396530"/>
      <w:bookmarkEnd w:id="4150"/>
      <w:r>
        <w:rPr>
          <w:rFonts w:hint="cs"/>
          <w:rtl/>
        </w:rPr>
        <w:t xml:space="preserve">נכון. </w:t>
      </w:r>
      <w:r w:rsidR="00AC3DDA">
        <w:rPr>
          <w:rFonts w:hint="cs"/>
          <w:rtl/>
        </w:rPr>
        <w:t xml:space="preserve">תקציב הגינון של </w:t>
      </w:r>
      <w:bookmarkStart w:id="4151" w:name="_ETM_Q1_12398129"/>
      <w:bookmarkEnd w:id="4151"/>
      <w:r w:rsidR="00AC3DDA">
        <w:rPr>
          <w:rFonts w:hint="cs"/>
          <w:rtl/>
        </w:rPr>
        <w:t>כל מיני עיריות. פתאו</w:t>
      </w:r>
      <w:r w:rsidR="00B26EEA">
        <w:rPr>
          <w:rFonts w:hint="cs"/>
          <w:rtl/>
        </w:rPr>
        <w:t>ם</w:t>
      </w:r>
      <w:r w:rsidR="00AC3DDA">
        <w:rPr>
          <w:rFonts w:hint="cs"/>
          <w:rtl/>
        </w:rPr>
        <w:t xml:space="preserve"> צריך גם צל </w:t>
      </w:r>
      <w:r>
        <w:rPr>
          <w:rFonts w:hint="cs"/>
          <w:rtl/>
        </w:rPr>
        <w:t xml:space="preserve">כי </w:t>
      </w:r>
      <w:r w:rsidR="00AC3DDA">
        <w:rPr>
          <w:rFonts w:hint="cs"/>
          <w:rtl/>
        </w:rPr>
        <w:t xml:space="preserve">יושבים שם </w:t>
      </w:r>
      <w:bookmarkStart w:id="4152" w:name="_ETM_Q1_12404346"/>
      <w:bookmarkEnd w:id="4152"/>
      <w:r w:rsidR="00AC3DDA">
        <w:rPr>
          <w:rFonts w:hint="cs"/>
          <w:rtl/>
        </w:rPr>
        <w:t xml:space="preserve">הרבה זמן. </w:t>
      </w:r>
    </w:p>
    <w:p w:rsidR="00AC3DDA" w:rsidRDefault="00AC3DDA" w:rsidP="00AC3DDA">
      <w:pPr>
        <w:rPr>
          <w:rtl/>
        </w:rPr>
      </w:pPr>
      <w:bookmarkStart w:id="4153" w:name="_ETM_Q1_12416813"/>
      <w:bookmarkStart w:id="4154" w:name="_ETM_Q1_12416897"/>
      <w:bookmarkStart w:id="4155" w:name="_ETM_Q1_12418713"/>
      <w:bookmarkEnd w:id="4153"/>
      <w:bookmarkEnd w:id="4154"/>
      <w:bookmarkEnd w:id="4155"/>
    </w:p>
    <w:p w:rsidR="00AC3DDA" w:rsidRDefault="00AC3DDA" w:rsidP="00AC3DDA">
      <w:pPr>
        <w:pStyle w:val="af9"/>
        <w:keepNext/>
        <w:rPr>
          <w:rtl/>
        </w:rPr>
      </w:pPr>
      <w:bookmarkStart w:id="4156" w:name="ET_guest_514867_408"/>
      <w:r w:rsidRPr="00AC3DDA">
        <w:rPr>
          <w:rStyle w:val="TagStyle"/>
          <w:rtl/>
        </w:rPr>
        <w:t xml:space="preserve"> &lt;&lt; אורח &gt;&gt; </w:t>
      </w:r>
      <w:r>
        <w:rPr>
          <w:rtl/>
        </w:rPr>
        <w:t xml:space="preserve">דנה </w:t>
      </w:r>
      <w:proofErr w:type="spellStart"/>
      <w:r>
        <w:rPr>
          <w:rtl/>
        </w:rPr>
        <w:t>צרנלובסקי</w:t>
      </w:r>
      <w:proofErr w:type="spellEnd"/>
      <w:r>
        <w:rPr>
          <w:rtl/>
        </w:rPr>
        <w:t>:</w:t>
      </w:r>
      <w:r w:rsidRPr="00AC3DDA">
        <w:rPr>
          <w:rStyle w:val="TagStyle"/>
          <w:rtl/>
        </w:rPr>
        <w:t xml:space="preserve"> &lt;&lt; אורח &gt;&gt;</w:t>
      </w:r>
      <w:r>
        <w:rPr>
          <w:rtl/>
        </w:rPr>
        <w:t xml:space="preserve">   </w:t>
      </w:r>
      <w:bookmarkEnd w:id="4156"/>
    </w:p>
    <w:p w:rsidR="00AC3DDA" w:rsidRDefault="00AC3DDA" w:rsidP="00AC3DDA">
      <w:pPr>
        <w:pStyle w:val="KeepWithNext"/>
        <w:rPr>
          <w:rtl/>
        </w:rPr>
      </w:pPr>
    </w:p>
    <w:p w:rsidR="009531E8" w:rsidRDefault="004E46F7" w:rsidP="00AC3DDA">
      <w:pPr>
        <w:rPr>
          <w:rtl/>
        </w:rPr>
      </w:pPr>
      <w:bookmarkStart w:id="4157" w:name="_ETM_Q1_12419113"/>
      <w:bookmarkStart w:id="4158" w:name="_ETM_Q1_12419163"/>
      <w:bookmarkEnd w:id="4157"/>
      <w:bookmarkEnd w:id="4158"/>
      <w:r>
        <w:rPr>
          <w:rFonts w:hint="cs"/>
          <w:rtl/>
        </w:rPr>
        <w:t>אבל יש</w:t>
      </w:r>
      <w:r w:rsidR="009531E8">
        <w:rPr>
          <w:rFonts w:hint="cs"/>
          <w:rtl/>
        </w:rPr>
        <w:t xml:space="preserve">- - </w:t>
      </w:r>
      <w:bookmarkStart w:id="4159" w:name="_ETM_Q1_12414903"/>
      <w:bookmarkEnd w:id="4159"/>
    </w:p>
    <w:p w:rsidR="009531E8" w:rsidRDefault="009531E8" w:rsidP="00AC3DDA">
      <w:pPr>
        <w:rPr>
          <w:rtl/>
        </w:rPr>
      </w:pPr>
    </w:p>
    <w:p w:rsidR="009531E8" w:rsidRDefault="009531E8" w:rsidP="009531E8">
      <w:pPr>
        <w:pStyle w:val="af6"/>
        <w:keepNext/>
        <w:rPr>
          <w:rtl/>
        </w:rPr>
      </w:pPr>
      <w:bookmarkStart w:id="4160" w:name="ET_yor_6157_453"/>
      <w:r w:rsidRPr="009531E8">
        <w:rPr>
          <w:rStyle w:val="TagStyle"/>
          <w:rtl/>
        </w:rPr>
        <w:t xml:space="preserve"> &lt;&lt; יור &gt;&gt; </w:t>
      </w:r>
      <w:r>
        <w:rPr>
          <w:rtl/>
        </w:rPr>
        <w:t xml:space="preserve">היו"ר שמחה </w:t>
      </w:r>
      <w:proofErr w:type="spellStart"/>
      <w:r>
        <w:rPr>
          <w:rtl/>
        </w:rPr>
        <w:t>רוטמן</w:t>
      </w:r>
      <w:proofErr w:type="spellEnd"/>
      <w:r>
        <w:rPr>
          <w:rtl/>
        </w:rPr>
        <w:t>:</w:t>
      </w:r>
      <w:r w:rsidRPr="009531E8">
        <w:rPr>
          <w:rStyle w:val="TagStyle"/>
          <w:rtl/>
        </w:rPr>
        <w:t xml:space="preserve"> &lt;&lt; יור &gt;&gt;</w:t>
      </w:r>
      <w:r>
        <w:rPr>
          <w:rtl/>
        </w:rPr>
        <w:t xml:space="preserve">   </w:t>
      </w:r>
      <w:bookmarkEnd w:id="4160"/>
    </w:p>
    <w:p w:rsidR="009531E8" w:rsidRDefault="009531E8" w:rsidP="009531E8">
      <w:pPr>
        <w:pStyle w:val="KeepWithNext"/>
        <w:rPr>
          <w:rtl/>
        </w:rPr>
      </w:pPr>
    </w:p>
    <w:p w:rsidR="009531E8" w:rsidRDefault="009531E8" w:rsidP="009531E8">
      <w:pPr>
        <w:rPr>
          <w:rtl/>
        </w:rPr>
      </w:pPr>
      <w:r>
        <w:rPr>
          <w:rFonts w:hint="cs"/>
          <w:rtl/>
        </w:rPr>
        <w:t>יש הוראות שאומרות שחקירה מתנהלת ככלל בתוך תחנת משטרה חוץ ממקרים שלא.</w:t>
      </w:r>
    </w:p>
    <w:p w:rsidR="009531E8" w:rsidRDefault="009531E8" w:rsidP="009531E8">
      <w:pPr>
        <w:rPr>
          <w:rtl/>
        </w:rPr>
      </w:pPr>
      <w:bookmarkStart w:id="4161" w:name="_ETM_Q1_12415996"/>
      <w:bookmarkStart w:id="4162" w:name="_ETM_Q1_12416081"/>
      <w:bookmarkStart w:id="4163" w:name="_ETM_Q1_12417932"/>
      <w:bookmarkEnd w:id="4161"/>
      <w:bookmarkEnd w:id="4162"/>
      <w:bookmarkEnd w:id="4163"/>
    </w:p>
    <w:p w:rsidR="009531E8" w:rsidRDefault="009531E8" w:rsidP="009531E8">
      <w:pPr>
        <w:pStyle w:val="af9"/>
        <w:keepNext/>
        <w:rPr>
          <w:rtl/>
        </w:rPr>
      </w:pPr>
      <w:bookmarkStart w:id="4164" w:name="ET_guest_514867_454"/>
      <w:r w:rsidRPr="009531E8">
        <w:rPr>
          <w:rStyle w:val="TagStyle"/>
          <w:rtl/>
        </w:rPr>
        <w:t xml:space="preserve"> &lt;&lt; אורח &gt;&gt; </w:t>
      </w:r>
      <w:r>
        <w:rPr>
          <w:rtl/>
        </w:rPr>
        <w:t xml:space="preserve">דנה </w:t>
      </w:r>
      <w:proofErr w:type="spellStart"/>
      <w:r>
        <w:rPr>
          <w:rtl/>
        </w:rPr>
        <w:t>צרנלובסקי</w:t>
      </w:r>
      <w:proofErr w:type="spellEnd"/>
      <w:r>
        <w:rPr>
          <w:rtl/>
        </w:rPr>
        <w:t>:</w:t>
      </w:r>
      <w:r w:rsidRPr="009531E8">
        <w:rPr>
          <w:rStyle w:val="TagStyle"/>
          <w:rtl/>
        </w:rPr>
        <w:t xml:space="preserve"> &lt;&lt; אורח &gt;&gt;</w:t>
      </w:r>
      <w:r>
        <w:rPr>
          <w:rtl/>
        </w:rPr>
        <w:t xml:space="preserve">   </w:t>
      </w:r>
      <w:bookmarkEnd w:id="4164"/>
    </w:p>
    <w:p w:rsidR="009531E8" w:rsidRDefault="009531E8" w:rsidP="009531E8">
      <w:pPr>
        <w:pStyle w:val="KeepWithNext"/>
        <w:rPr>
          <w:rtl/>
        </w:rPr>
      </w:pPr>
    </w:p>
    <w:p w:rsidR="00AC3DDA" w:rsidRDefault="009531E8" w:rsidP="009531E8">
      <w:pPr>
        <w:rPr>
          <w:rtl/>
        </w:rPr>
      </w:pPr>
      <w:bookmarkStart w:id="4165" w:name="_ETM_Q1_12418489"/>
      <w:bookmarkStart w:id="4166" w:name="_ETM_Q1_12418546"/>
      <w:bookmarkEnd w:id="4165"/>
      <w:bookmarkEnd w:id="4166"/>
      <w:r>
        <w:rPr>
          <w:rFonts w:hint="cs"/>
          <w:rtl/>
        </w:rPr>
        <w:t xml:space="preserve">לא, זה חוץ מהכללים שקבועים בחקיקה שהם </w:t>
      </w:r>
      <w:bookmarkStart w:id="4167" w:name="_ETM_Q1_12419934"/>
      <w:bookmarkEnd w:id="4167"/>
      <w:r>
        <w:rPr>
          <w:rFonts w:hint="cs"/>
          <w:rtl/>
        </w:rPr>
        <w:t xml:space="preserve">מאוד </w:t>
      </w:r>
      <w:r w:rsidR="00AC3DDA">
        <w:rPr>
          <w:rFonts w:hint="cs"/>
          <w:rtl/>
        </w:rPr>
        <w:t>קונקרטיים.</w:t>
      </w:r>
    </w:p>
    <w:p w:rsidR="00AC3DDA" w:rsidRDefault="00AC3DDA" w:rsidP="00AC3DDA">
      <w:pPr>
        <w:rPr>
          <w:rtl/>
        </w:rPr>
      </w:pPr>
      <w:bookmarkStart w:id="4168" w:name="_ETM_Q1_12422930"/>
      <w:bookmarkStart w:id="4169" w:name="_ETM_Q1_12422996"/>
      <w:bookmarkEnd w:id="4168"/>
      <w:bookmarkEnd w:id="4169"/>
    </w:p>
    <w:p w:rsidR="00AC3DDA" w:rsidRDefault="00AC3DDA" w:rsidP="00AC3DDA">
      <w:pPr>
        <w:pStyle w:val="af6"/>
        <w:keepNext/>
        <w:rPr>
          <w:rtl/>
        </w:rPr>
      </w:pPr>
      <w:bookmarkStart w:id="4170" w:name="ET_yor_6157_409"/>
      <w:r w:rsidRPr="00AC3DDA">
        <w:rPr>
          <w:rStyle w:val="TagStyle"/>
          <w:rtl/>
        </w:rPr>
        <w:t xml:space="preserve"> &lt;&lt; יור &gt;&gt; </w:t>
      </w:r>
      <w:r>
        <w:rPr>
          <w:rtl/>
        </w:rPr>
        <w:t xml:space="preserve">היו"ר שמחה </w:t>
      </w:r>
      <w:proofErr w:type="spellStart"/>
      <w:r>
        <w:rPr>
          <w:rtl/>
        </w:rPr>
        <w:t>רוטמן</w:t>
      </w:r>
      <w:proofErr w:type="spellEnd"/>
      <w:r>
        <w:rPr>
          <w:rtl/>
        </w:rPr>
        <w:t>:</w:t>
      </w:r>
      <w:r w:rsidRPr="00AC3DDA">
        <w:rPr>
          <w:rStyle w:val="TagStyle"/>
          <w:rtl/>
        </w:rPr>
        <w:t xml:space="preserve"> &lt;&lt; יור &gt;&gt;</w:t>
      </w:r>
      <w:r>
        <w:rPr>
          <w:rtl/>
        </w:rPr>
        <w:t xml:space="preserve">   </w:t>
      </w:r>
      <w:bookmarkEnd w:id="4170"/>
    </w:p>
    <w:p w:rsidR="00AC3DDA" w:rsidRDefault="00AC3DDA" w:rsidP="00AC3DDA">
      <w:pPr>
        <w:pStyle w:val="KeepWithNext"/>
        <w:rPr>
          <w:rtl/>
        </w:rPr>
      </w:pPr>
    </w:p>
    <w:p w:rsidR="00AC3DDA" w:rsidRDefault="00AC3DDA" w:rsidP="00AC3DDA">
      <w:pPr>
        <w:rPr>
          <w:rtl/>
        </w:rPr>
      </w:pPr>
      <w:bookmarkStart w:id="4171" w:name="_ETM_Q1_12423447"/>
      <w:bookmarkEnd w:id="4171"/>
      <w:r>
        <w:rPr>
          <w:rFonts w:hint="cs"/>
          <w:rtl/>
        </w:rPr>
        <w:t>איפה כתוב?</w:t>
      </w:r>
    </w:p>
    <w:p w:rsidR="00AC3DDA" w:rsidRDefault="00AC3DDA" w:rsidP="00AC3DDA">
      <w:pPr>
        <w:rPr>
          <w:rtl/>
        </w:rPr>
      </w:pPr>
      <w:bookmarkStart w:id="4172" w:name="_ETM_Q1_12424980"/>
      <w:bookmarkStart w:id="4173" w:name="_ETM_Q1_12425063"/>
      <w:bookmarkEnd w:id="4172"/>
      <w:bookmarkEnd w:id="4173"/>
    </w:p>
    <w:p w:rsidR="00AC3DDA" w:rsidRDefault="00AC3DDA" w:rsidP="00AC3DDA">
      <w:pPr>
        <w:pStyle w:val="-"/>
        <w:keepNext/>
        <w:rPr>
          <w:rtl/>
        </w:rPr>
      </w:pPr>
      <w:bookmarkStart w:id="4174" w:name="ET_speakercontinue_514867_410"/>
      <w:r w:rsidRPr="00AC3DDA">
        <w:rPr>
          <w:rStyle w:val="TagStyle"/>
          <w:rtl/>
        </w:rPr>
        <w:t xml:space="preserve"> &lt;&lt; דובר_המשך &gt;&gt; </w:t>
      </w:r>
      <w:r>
        <w:rPr>
          <w:rtl/>
        </w:rPr>
        <w:t xml:space="preserve">דנה </w:t>
      </w:r>
      <w:proofErr w:type="spellStart"/>
      <w:r>
        <w:rPr>
          <w:rtl/>
        </w:rPr>
        <w:t>צרנלובסקי</w:t>
      </w:r>
      <w:proofErr w:type="spellEnd"/>
      <w:r>
        <w:rPr>
          <w:rtl/>
        </w:rPr>
        <w:t>:</w:t>
      </w:r>
      <w:r w:rsidRPr="00AC3DDA">
        <w:rPr>
          <w:rStyle w:val="TagStyle"/>
          <w:rtl/>
        </w:rPr>
        <w:t xml:space="preserve"> &lt;&lt; דובר_המשך &gt;&gt;</w:t>
      </w:r>
      <w:r>
        <w:rPr>
          <w:rtl/>
        </w:rPr>
        <w:t xml:space="preserve">   </w:t>
      </w:r>
      <w:bookmarkEnd w:id="4174"/>
    </w:p>
    <w:p w:rsidR="00AC3DDA" w:rsidRDefault="00AC3DDA" w:rsidP="00AC3DDA">
      <w:pPr>
        <w:pStyle w:val="KeepWithNext"/>
        <w:rPr>
          <w:rtl/>
        </w:rPr>
      </w:pPr>
    </w:p>
    <w:p w:rsidR="00AC3DDA" w:rsidRDefault="009531E8" w:rsidP="009531E8">
      <w:pPr>
        <w:rPr>
          <w:rtl/>
        </w:rPr>
      </w:pPr>
      <w:bookmarkStart w:id="4175" w:name="_ETM_Q1_12425530"/>
      <w:bookmarkEnd w:id="4175"/>
      <w:r>
        <w:rPr>
          <w:rFonts w:hint="cs"/>
          <w:rtl/>
        </w:rPr>
        <w:t xml:space="preserve">בחוק </w:t>
      </w:r>
      <w:r w:rsidR="00AC3DDA">
        <w:rPr>
          <w:rFonts w:hint="cs"/>
          <w:rtl/>
        </w:rPr>
        <w:t>חקירת חשודים</w:t>
      </w:r>
      <w:r>
        <w:rPr>
          <w:rFonts w:hint="cs"/>
          <w:rtl/>
        </w:rPr>
        <w:t>, סעיף 3, אם איני טועה</w:t>
      </w:r>
      <w:r w:rsidR="00AC3DDA">
        <w:rPr>
          <w:rFonts w:hint="cs"/>
          <w:rtl/>
        </w:rPr>
        <w:t>.</w:t>
      </w:r>
    </w:p>
    <w:p w:rsidR="00AC3DDA" w:rsidRDefault="00AC3DDA" w:rsidP="00AC3DDA">
      <w:pPr>
        <w:rPr>
          <w:rtl/>
        </w:rPr>
      </w:pPr>
      <w:bookmarkStart w:id="4176" w:name="_ETM_Q1_12432413"/>
      <w:bookmarkStart w:id="4177" w:name="_ETM_Q1_12432514"/>
      <w:bookmarkEnd w:id="4176"/>
      <w:bookmarkEnd w:id="4177"/>
    </w:p>
    <w:p w:rsidR="00AC3DDA" w:rsidRDefault="00AC3DDA" w:rsidP="00AC3DDA">
      <w:pPr>
        <w:pStyle w:val="af6"/>
        <w:keepNext/>
        <w:rPr>
          <w:rtl/>
        </w:rPr>
      </w:pPr>
      <w:bookmarkStart w:id="4178" w:name="ET_yor_6157_411"/>
      <w:r w:rsidRPr="00AC3DDA">
        <w:rPr>
          <w:rStyle w:val="TagStyle"/>
          <w:rtl/>
        </w:rPr>
        <w:t xml:space="preserve"> &lt;&lt; יור &gt;&gt; </w:t>
      </w:r>
      <w:r>
        <w:rPr>
          <w:rtl/>
        </w:rPr>
        <w:t xml:space="preserve">היו"ר שמחה </w:t>
      </w:r>
      <w:proofErr w:type="spellStart"/>
      <w:r>
        <w:rPr>
          <w:rtl/>
        </w:rPr>
        <w:t>רוטמן</w:t>
      </w:r>
      <w:proofErr w:type="spellEnd"/>
      <w:r>
        <w:rPr>
          <w:rtl/>
        </w:rPr>
        <w:t>:</w:t>
      </w:r>
      <w:r w:rsidRPr="00AC3DDA">
        <w:rPr>
          <w:rStyle w:val="TagStyle"/>
          <w:rtl/>
        </w:rPr>
        <w:t xml:space="preserve"> &lt;&lt; יור &gt;&gt;</w:t>
      </w:r>
      <w:r>
        <w:rPr>
          <w:rtl/>
        </w:rPr>
        <w:t xml:space="preserve">   </w:t>
      </w:r>
      <w:bookmarkEnd w:id="4178"/>
    </w:p>
    <w:p w:rsidR="00AC3DDA" w:rsidRDefault="00AC3DDA" w:rsidP="00AC3DDA">
      <w:pPr>
        <w:pStyle w:val="KeepWithNext"/>
        <w:rPr>
          <w:rtl/>
        </w:rPr>
      </w:pPr>
    </w:p>
    <w:p w:rsidR="00AC3DDA" w:rsidRDefault="00AC3DDA" w:rsidP="00AC3DDA">
      <w:pPr>
        <w:rPr>
          <w:rtl/>
        </w:rPr>
      </w:pPr>
      <w:bookmarkStart w:id="4179" w:name="_ETM_Q1_12432947"/>
      <w:bookmarkEnd w:id="4179"/>
      <w:r>
        <w:rPr>
          <w:rFonts w:hint="cs"/>
          <w:rtl/>
        </w:rPr>
        <w:t>תפני אותי.</w:t>
      </w:r>
    </w:p>
    <w:p w:rsidR="00AC3DDA" w:rsidRDefault="00AC3DDA" w:rsidP="00AC3DDA">
      <w:pPr>
        <w:rPr>
          <w:rtl/>
        </w:rPr>
      </w:pPr>
      <w:bookmarkStart w:id="4180" w:name="_ETM_Q1_12434730"/>
      <w:bookmarkStart w:id="4181" w:name="_ETM_Q1_12434813"/>
      <w:bookmarkEnd w:id="4180"/>
      <w:bookmarkEnd w:id="4181"/>
    </w:p>
    <w:p w:rsidR="00AC3DDA" w:rsidRDefault="00AC3DDA" w:rsidP="00AC3DDA">
      <w:pPr>
        <w:pStyle w:val="-"/>
        <w:keepNext/>
        <w:rPr>
          <w:rtl/>
        </w:rPr>
      </w:pPr>
      <w:bookmarkStart w:id="4182" w:name="ET_speakercontinue_514867_412"/>
      <w:r w:rsidRPr="00AC3DDA">
        <w:rPr>
          <w:rStyle w:val="TagStyle"/>
          <w:rtl/>
        </w:rPr>
        <w:t xml:space="preserve"> &lt;&lt; דובר_המשך &gt;&gt; </w:t>
      </w:r>
      <w:r>
        <w:rPr>
          <w:rtl/>
        </w:rPr>
        <w:t xml:space="preserve">דנה </w:t>
      </w:r>
      <w:proofErr w:type="spellStart"/>
      <w:r>
        <w:rPr>
          <w:rtl/>
        </w:rPr>
        <w:t>צרנלובסקי</w:t>
      </w:r>
      <w:proofErr w:type="spellEnd"/>
      <w:r>
        <w:rPr>
          <w:rtl/>
        </w:rPr>
        <w:t>:</w:t>
      </w:r>
      <w:r w:rsidRPr="00AC3DDA">
        <w:rPr>
          <w:rStyle w:val="TagStyle"/>
          <w:rtl/>
        </w:rPr>
        <w:t xml:space="preserve"> &lt;&lt; דובר_המשך &gt;&gt;</w:t>
      </w:r>
      <w:r>
        <w:rPr>
          <w:rtl/>
        </w:rPr>
        <w:t xml:space="preserve">   </w:t>
      </w:r>
      <w:bookmarkEnd w:id="4182"/>
    </w:p>
    <w:p w:rsidR="00AC3DDA" w:rsidRDefault="00AC3DDA" w:rsidP="00AC3DDA">
      <w:pPr>
        <w:pStyle w:val="KeepWithNext"/>
        <w:rPr>
          <w:rtl/>
        </w:rPr>
      </w:pPr>
    </w:p>
    <w:p w:rsidR="00BB0945" w:rsidRDefault="00AC3DDA" w:rsidP="00BB0945">
      <w:pPr>
        <w:rPr>
          <w:rtl/>
        </w:rPr>
      </w:pPr>
      <w:bookmarkStart w:id="4183" w:name="_ETM_Q1_12435230"/>
      <w:bookmarkEnd w:id="4183"/>
      <w:r>
        <w:rPr>
          <w:rFonts w:hint="cs"/>
          <w:rtl/>
        </w:rPr>
        <w:t xml:space="preserve">חוק חקירת חשודים. </w:t>
      </w:r>
      <w:bookmarkStart w:id="4184" w:name="_ETM_Q1_12444780"/>
      <w:bookmarkEnd w:id="4184"/>
      <w:r w:rsidR="00BB0945">
        <w:rPr>
          <w:rFonts w:hint="cs"/>
          <w:rtl/>
        </w:rPr>
        <w:t>חקירת חשוד תת</w:t>
      </w:r>
      <w:r>
        <w:rPr>
          <w:rFonts w:hint="cs"/>
          <w:rtl/>
        </w:rPr>
        <w:t>נ</w:t>
      </w:r>
      <w:r w:rsidR="00BB0945">
        <w:rPr>
          <w:rFonts w:hint="cs"/>
          <w:rtl/>
        </w:rPr>
        <w:t>ה</w:t>
      </w:r>
      <w:r>
        <w:rPr>
          <w:rFonts w:hint="cs"/>
          <w:rtl/>
        </w:rPr>
        <w:t xml:space="preserve">ל </w:t>
      </w:r>
      <w:r w:rsidR="00BB0945">
        <w:rPr>
          <w:rtl/>
        </w:rPr>
        <w:t xml:space="preserve"> בתחנת משטרה, אלא אם כן</w:t>
      </w:r>
      <w:r w:rsidR="00BB0945">
        <w:rPr>
          <w:rFonts w:hint="cs"/>
          <w:rtl/>
        </w:rPr>
        <w:t xml:space="preserve"> </w:t>
      </w:r>
      <w:bookmarkStart w:id="4185" w:name="_ETM_Q1_12448914"/>
      <w:bookmarkEnd w:id="4185"/>
      <w:r w:rsidR="00BB0945">
        <w:rPr>
          <w:rtl/>
        </w:rPr>
        <w:t>סבר השוטר כי לא ניתן לנהלה בתחנה או שיש צורך עניני לנהלה בדחיפות מחוץ לתחנה, או אם</w:t>
      </w:r>
      <w:r w:rsidR="00BB0945">
        <w:rPr>
          <w:rFonts w:hint="cs"/>
          <w:rtl/>
        </w:rPr>
        <w:t xml:space="preserve"> </w:t>
      </w:r>
      <w:r w:rsidR="00BB0945">
        <w:rPr>
          <w:rtl/>
        </w:rPr>
        <w:t>סבר הקצין הממונה כי קיים צורך עניני בחקירת החשוד מחוץ לתחנ</w:t>
      </w:r>
      <w:r w:rsidR="00BB0945">
        <w:rPr>
          <w:rFonts w:hint="cs"/>
          <w:rtl/>
        </w:rPr>
        <w:t xml:space="preserve">ה. </w:t>
      </w:r>
    </w:p>
    <w:p w:rsidR="00BB0945" w:rsidRDefault="00BB0945" w:rsidP="00BB0945">
      <w:pPr>
        <w:rPr>
          <w:rtl/>
        </w:rPr>
      </w:pPr>
      <w:bookmarkStart w:id="4186" w:name="_ETM_Q1_12461501"/>
      <w:bookmarkStart w:id="4187" w:name="_ETM_Q1_12461550"/>
      <w:bookmarkEnd w:id="4186"/>
      <w:bookmarkEnd w:id="4187"/>
    </w:p>
    <w:p w:rsidR="008922E8" w:rsidRDefault="00BB0945" w:rsidP="00736C6F">
      <w:pPr>
        <w:rPr>
          <w:rtl/>
        </w:rPr>
      </w:pPr>
      <w:bookmarkStart w:id="4188" w:name="_ETM_Q1_12461655"/>
      <w:bookmarkStart w:id="4189" w:name="_ETM_Q1_12461725"/>
      <w:bookmarkEnd w:id="4188"/>
      <w:bookmarkEnd w:id="4189"/>
      <w:r>
        <w:rPr>
          <w:rFonts w:hint="cs"/>
          <w:rtl/>
        </w:rPr>
        <w:t xml:space="preserve">ב. </w:t>
      </w:r>
      <w:r w:rsidR="00736C6F">
        <w:rPr>
          <w:rtl/>
        </w:rPr>
        <w:t>החלטה בדבר ניהול חקירת חשוד מחוץ לתחנה</w:t>
      </w:r>
      <w:r w:rsidR="00736C6F">
        <w:rPr>
          <w:rFonts w:hint="cs"/>
          <w:rtl/>
        </w:rPr>
        <w:t xml:space="preserve"> </w:t>
      </w:r>
      <w:r w:rsidR="00736C6F">
        <w:rPr>
          <w:rtl/>
        </w:rPr>
        <w:t>והנמקתה יתועדו בכתב סמוך ככל האפשר לקבלת ההחלטה</w:t>
      </w:r>
      <w:r w:rsidR="00736C6F">
        <w:rPr>
          <w:rFonts w:hint="cs"/>
          <w:rtl/>
        </w:rPr>
        <w:t>. אז זה נכון שיש לנו חריגים אבל אתה ודאי יכול להבין שיש מצבים שבאמת יש לי צורך ענייני דחוף לנהל</w:t>
      </w:r>
      <w:r w:rsidR="008922E8">
        <w:rPr>
          <w:rFonts w:hint="cs"/>
          <w:rtl/>
        </w:rPr>
        <w:t>- -</w:t>
      </w:r>
    </w:p>
    <w:p w:rsidR="008922E8" w:rsidRDefault="008922E8" w:rsidP="00AC3DDA">
      <w:pPr>
        <w:rPr>
          <w:rtl/>
        </w:rPr>
      </w:pPr>
      <w:bookmarkStart w:id="4190" w:name="_ETM_Q1_12473781"/>
      <w:bookmarkStart w:id="4191" w:name="_ETM_Q1_12473864"/>
      <w:bookmarkEnd w:id="4190"/>
      <w:bookmarkEnd w:id="4191"/>
    </w:p>
    <w:p w:rsidR="008922E8" w:rsidRDefault="008922E8" w:rsidP="008922E8">
      <w:pPr>
        <w:pStyle w:val="af6"/>
        <w:keepNext/>
        <w:rPr>
          <w:rtl/>
        </w:rPr>
      </w:pPr>
      <w:bookmarkStart w:id="4192" w:name="ET_yor_6157_415"/>
      <w:r w:rsidRPr="008922E8">
        <w:rPr>
          <w:rStyle w:val="TagStyle"/>
          <w:rtl/>
        </w:rPr>
        <w:t xml:space="preserve"> &lt;&lt; יור &gt;&gt; </w:t>
      </w:r>
      <w:r>
        <w:rPr>
          <w:rtl/>
        </w:rPr>
        <w:t xml:space="preserve">היו"ר שמחה </w:t>
      </w:r>
      <w:proofErr w:type="spellStart"/>
      <w:r>
        <w:rPr>
          <w:rtl/>
        </w:rPr>
        <w:t>רוטמן</w:t>
      </w:r>
      <w:proofErr w:type="spellEnd"/>
      <w:r>
        <w:rPr>
          <w:rtl/>
        </w:rPr>
        <w:t>:</w:t>
      </w:r>
      <w:r w:rsidRPr="008922E8">
        <w:rPr>
          <w:rStyle w:val="TagStyle"/>
          <w:rtl/>
        </w:rPr>
        <w:t xml:space="preserve"> &lt;&lt; יור &gt;&gt;</w:t>
      </w:r>
      <w:r>
        <w:rPr>
          <w:rtl/>
        </w:rPr>
        <w:t xml:space="preserve">   </w:t>
      </w:r>
      <w:bookmarkEnd w:id="4192"/>
    </w:p>
    <w:p w:rsidR="008922E8" w:rsidRDefault="008922E8" w:rsidP="008922E8">
      <w:pPr>
        <w:pStyle w:val="KeepWithNext"/>
        <w:rPr>
          <w:rtl/>
        </w:rPr>
      </w:pPr>
    </w:p>
    <w:p w:rsidR="005A1DA2" w:rsidRDefault="008922E8" w:rsidP="005A1DA2">
      <w:pPr>
        <w:rPr>
          <w:rtl/>
        </w:rPr>
      </w:pPr>
      <w:bookmarkStart w:id="4193" w:name="_ETM_Q1_12474296"/>
      <w:bookmarkEnd w:id="4193"/>
      <w:r>
        <w:rPr>
          <w:rFonts w:hint="cs"/>
          <w:rtl/>
        </w:rPr>
        <w:t xml:space="preserve">אין לי בעיה. </w:t>
      </w:r>
      <w:bookmarkStart w:id="4194" w:name="_ETM_Q1_12475264"/>
      <w:bookmarkEnd w:id="4194"/>
      <w:r>
        <w:rPr>
          <w:rFonts w:hint="cs"/>
          <w:rtl/>
        </w:rPr>
        <w:t xml:space="preserve">יכול להיות צורך ענייני דחוף והוא יכול להיות החשוד אמר </w:t>
      </w:r>
      <w:bookmarkStart w:id="4195" w:name="_ETM_Q1_12482413"/>
      <w:bookmarkEnd w:id="4195"/>
      <w:r>
        <w:rPr>
          <w:rtl/>
        </w:rPr>
        <w:t>–</w:t>
      </w:r>
      <w:r>
        <w:rPr>
          <w:rFonts w:hint="cs"/>
          <w:rtl/>
        </w:rPr>
        <w:t xml:space="preserve"> היה נראה שהחשוד חש תחושת מחנק בחדר החקירות</w:t>
      </w:r>
      <w:r w:rsidR="00736C6F">
        <w:rPr>
          <w:rFonts w:hint="cs"/>
          <w:rtl/>
        </w:rPr>
        <w:t>,</w:t>
      </w:r>
      <w:r>
        <w:rPr>
          <w:rFonts w:hint="cs"/>
          <w:rtl/>
        </w:rPr>
        <w:t xml:space="preserve"> ואז </w:t>
      </w:r>
      <w:bookmarkStart w:id="4196" w:name="_ETM_Q1_12488864"/>
      <w:bookmarkEnd w:id="4196"/>
      <w:r w:rsidR="00736C6F">
        <w:rPr>
          <w:rFonts w:hint="cs"/>
          <w:rtl/>
        </w:rPr>
        <w:t>י</w:t>
      </w:r>
      <w:r>
        <w:rPr>
          <w:rFonts w:hint="cs"/>
          <w:rtl/>
        </w:rPr>
        <w:t>יצא החוצה וינהל את הדיון. מאחר שזו רקמה פתוחה</w:t>
      </w:r>
      <w:r w:rsidR="00736C6F">
        <w:rPr>
          <w:rFonts w:hint="cs"/>
          <w:rtl/>
        </w:rPr>
        <w:t xml:space="preserve">, שנתונה </w:t>
      </w:r>
      <w:bookmarkStart w:id="4197" w:name="_ETM_Q1_12496952"/>
      <w:bookmarkEnd w:id="4197"/>
      <w:r w:rsidR="00736C6F">
        <w:rPr>
          <w:rFonts w:hint="cs"/>
          <w:rtl/>
        </w:rPr>
        <w:t>לשיקול דעתו של שוטר</w:t>
      </w:r>
      <w:r>
        <w:rPr>
          <w:rFonts w:hint="cs"/>
          <w:rtl/>
        </w:rPr>
        <w:t xml:space="preserve"> או </w:t>
      </w:r>
      <w:bookmarkStart w:id="4198" w:name="_ETM_Q1_12496098"/>
      <w:bookmarkEnd w:id="4198"/>
      <w:r>
        <w:rPr>
          <w:rFonts w:hint="cs"/>
          <w:rtl/>
        </w:rPr>
        <w:t xml:space="preserve">של קצין וכל מה שצריך זה לתעד את זה, ואין </w:t>
      </w:r>
      <w:bookmarkStart w:id="4199" w:name="_ETM_Q1_12500715"/>
      <w:bookmarkEnd w:id="4199"/>
      <w:r>
        <w:rPr>
          <w:rFonts w:hint="cs"/>
          <w:rtl/>
        </w:rPr>
        <w:t xml:space="preserve">פה רשימת עילות סגורה, </w:t>
      </w:r>
      <w:r w:rsidR="00EB7917">
        <w:rPr>
          <w:rFonts w:hint="cs"/>
          <w:rtl/>
        </w:rPr>
        <w:t>י</w:t>
      </w:r>
      <w:r>
        <w:rPr>
          <w:rFonts w:hint="cs"/>
          <w:rtl/>
        </w:rPr>
        <w:t>ש רגליים לדבר שאם אני מי</w:t>
      </w:r>
      <w:r w:rsidR="00EB7917">
        <w:rPr>
          <w:rFonts w:hint="cs"/>
          <w:rtl/>
        </w:rPr>
        <w:t>י</w:t>
      </w:r>
      <w:r>
        <w:rPr>
          <w:rFonts w:hint="cs"/>
          <w:rtl/>
        </w:rPr>
        <w:t xml:space="preserve">צר </w:t>
      </w:r>
      <w:bookmarkStart w:id="4200" w:name="_ETM_Q1_12506965"/>
      <w:bookmarkEnd w:id="4200"/>
      <w:r>
        <w:rPr>
          <w:rtl/>
        </w:rPr>
        <w:t>–</w:t>
      </w:r>
      <w:r>
        <w:rPr>
          <w:rFonts w:hint="cs"/>
          <w:rtl/>
        </w:rPr>
        <w:t xml:space="preserve"> אני רוצ</w:t>
      </w:r>
      <w:r w:rsidR="00EB7917">
        <w:rPr>
          <w:rFonts w:hint="cs"/>
          <w:rtl/>
        </w:rPr>
        <w:t>ה שכאשר סנגור מפריע לחקירה, שזה</w:t>
      </w:r>
      <w:r>
        <w:rPr>
          <w:rFonts w:hint="cs"/>
          <w:rtl/>
        </w:rPr>
        <w:t xml:space="preserve"> יתועד בצורה </w:t>
      </w:r>
      <w:bookmarkStart w:id="4201" w:name="_ETM_Q1_12513965"/>
      <w:bookmarkEnd w:id="4201"/>
      <w:r>
        <w:rPr>
          <w:rFonts w:hint="cs"/>
          <w:rtl/>
        </w:rPr>
        <w:t>נכונה. רוצה שתתקבל החלטה מודעת</w:t>
      </w:r>
      <w:r w:rsidR="00EB7917">
        <w:rPr>
          <w:rFonts w:hint="cs"/>
          <w:rtl/>
        </w:rPr>
        <w:t xml:space="preserve"> שפעלו לפי סעיף ד2א</w:t>
      </w:r>
      <w:r>
        <w:rPr>
          <w:rFonts w:hint="cs"/>
          <w:rtl/>
        </w:rPr>
        <w:t xml:space="preserve"> ואדע </w:t>
      </w:r>
      <w:bookmarkStart w:id="4202" w:name="_ETM_Q1_12523032"/>
      <w:bookmarkEnd w:id="4202"/>
      <w:r>
        <w:rPr>
          <w:rFonts w:hint="cs"/>
          <w:rtl/>
        </w:rPr>
        <w:t xml:space="preserve">וגם אתם תדעו, תדווחו לסנגוריה שתפסיקו לשלוח </w:t>
      </w:r>
      <w:r w:rsidR="00EB7917">
        <w:rPr>
          <w:rFonts w:hint="cs"/>
          <w:rtl/>
        </w:rPr>
        <w:t xml:space="preserve">לנו </w:t>
      </w:r>
      <w:r>
        <w:rPr>
          <w:rFonts w:hint="cs"/>
          <w:rtl/>
        </w:rPr>
        <w:t xml:space="preserve">את האדם הזה </w:t>
      </w:r>
      <w:bookmarkStart w:id="4203" w:name="_ETM_Q1_12531565"/>
      <w:bookmarkEnd w:id="4203"/>
      <w:r>
        <w:rPr>
          <w:rFonts w:hint="cs"/>
          <w:rtl/>
        </w:rPr>
        <w:t>כי הוא בעייתי, תגישו עליו תלונה</w:t>
      </w:r>
      <w:r w:rsidR="00EB7917">
        <w:rPr>
          <w:rFonts w:hint="cs"/>
          <w:rtl/>
        </w:rPr>
        <w:t xml:space="preserve"> אם צריך</w:t>
      </w:r>
      <w:r>
        <w:rPr>
          <w:rFonts w:hint="cs"/>
          <w:rtl/>
        </w:rPr>
        <w:t xml:space="preserve">. תתלוננו על מי שצריך </w:t>
      </w:r>
      <w:bookmarkStart w:id="4204" w:name="_ETM_Q1_12539865"/>
      <w:bookmarkEnd w:id="4204"/>
      <w:r>
        <w:rPr>
          <w:rFonts w:hint="cs"/>
          <w:rtl/>
        </w:rPr>
        <w:t>ותעשו. בשנ</w:t>
      </w:r>
      <w:r w:rsidR="00EB7917">
        <w:rPr>
          <w:rFonts w:hint="cs"/>
          <w:rtl/>
        </w:rPr>
        <w:t>ייה שאני נותן לכ</w:t>
      </w:r>
      <w:r>
        <w:rPr>
          <w:rFonts w:hint="cs"/>
          <w:rtl/>
        </w:rPr>
        <w:t xml:space="preserve">ם איזי אאוט, יש לכם אדם </w:t>
      </w:r>
      <w:bookmarkStart w:id="4205" w:name="_ETM_Q1_12547049"/>
      <w:bookmarkEnd w:id="4205"/>
      <w:r>
        <w:rPr>
          <w:rFonts w:hint="cs"/>
          <w:rtl/>
        </w:rPr>
        <w:t xml:space="preserve">על </w:t>
      </w:r>
      <w:r w:rsidR="00EB7917">
        <w:rPr>
          <w:rFonts w:hint="cs"/>
          <w:rtl/>
        </w:rPr>
        <w:t>הקצה. חצי מפריע. אתם תמצאו תירוץ. אני עכשי</w:t>
      </w:r>
      <w:r>
        <w:rPr>
          <w:rFonts w:hint="cs"/>
          <w:rtl/>
        </w:rPr>
        <w:t>ו</w:t>
      </w:r>
      <w:r w:rsidR="00EB7917">
        <w:rPr>
          <w:rFonts w:hint="cs"/>
          <w:rtl/>
        </w:rPr>
        <w:t xml:space="preserve"> </w:t>
      </w:r>
      <w:r>
        <w:rPr>
          <w:rFonts w:hint="cs"/>
          <w:rtl/>
        </w:rPr>
        <w:t xml:space="preserve">חשדן. </w:t>
      </w:r>
      <w:bookmarkStart w:id="4206" w:name="_ETM_Q1_12556866"/>
      <w:bookmarkEnd w:id="4206"/>
      <w:r w:rsidR="00FE36F7">
        <w:rPr>
          <w:rFonts w:hint="cs"/>
          <w:rtl/>
        </w:rPr>
        <w:t>אתם תמצאו את הסיבה ו</w:t>
      </w:r>
      <w:r w:rsidR="005A1DA2">
        <w:rPr>
          <w:rFonts w:hint="cs"/>
          <w:rtl/>
        </w:rPr>
        <w:t xml:space="preserve">את </w:t>
      </w:r>
      <w:r w:rsidR="00FE36F7">
        <w:rPr>
          <w:rFonts w:hint="cs"/>
          <w:rtl/>
        </w:rPr>
        <w:t>התירוץ למה ל</w:t>
      </w:r>
      <w:r w:rsidR="005A1DA2">
        <w:rPr>
          <w:rFonts w:hint="cs"/>
          <w:rtl/>
        </w:rPr>
        <w:t>קיים</w:t>
      </w:r>
      <w:r w:rsidR="00FE36F7">
        <w:rPr>
          <w:rFonts w:hint="cs"/>
          <w:rtl/>
        </w:rPr>
        <w:t xml:space="preserve"> את זה על </w:t>
      </w:r>
      <w:bookmarkStart w:id="4207" w:name="_ETM_Q1_12564633"/>
      <w:bookmarkEnd w:id="4207"/>
      <w:r w:rsidR="00FE36F7">
        <w:rPr>
          <w:rFonts w:hint="cs"/>
          <w:rtl/>
        </w:rPr>
        <w:t>הס</w:t>
      </w:r>
      <w:r w:rsidR="00EB7917">
        <w:rPr>
          <w:rFonts w:hint="cs"/>
          <w:rtl/>
        </w:rPr>
        <w:t xml:space="preserve">פסל ליד התחנה. </w:t>
      </w:r>
      <w:r w:rsidR="005A1DA2">
        <w:rPr>
          <w:rFonts w:hint="cs"/>
          <w:rtl/>
        </w:rPr>
        <w:t xml:space="preserve">או אפילו תנמקו את זה בתיק החקירה, תגידו: החשוד </w:t>
      </w:r>
      <w:r w:rsidR="00EB7917">
        <w:rPr>
          <w:rFonts w:hint="cs"/>
          <w:rtl/>
        </w:rPr>
        <w:t xml:space="preserve">היה נראה שסובל </w:t>
      </w:r>
      <w:r w:rsidR="005A1DA2">
        <w:rPr>
          <w:rFonts w:hint="cs"/>
          <w:rtl/>
        </w:rPr>
        <w:t>מ</w:t>
      </w:r>
      <w:r w:rsidR="00EB7917">
        <w:rPr>
          <w:rFonts w:hint="cs"/>
          <w:rtl/>
        </w:rPr>
        <w:t>מ</w:t>
      </w:r>
      <w:r w:rsidR="00FE36F7">
        <w:rPr>
          <w:rFonts w:hint="cs"/>
          <w:rtl/>
        </w:rPr>
        <w:t xml:space="preserve">חנק, שלא נעים לו </w:t>
      </w:r>
      <w:bookmarkStart w:id="4208" w:name="_ETM_Q1_12571383"/>
      <w:bookmarkEnd w:id="4208"/>
      <w:r w:rsidR="00FE36F7">
        <w:rPr>
          <w:rFonts w:hint="cs"/>
          <w:rtl/>
        </w:rPr>
        <w:t>בחדר, שלא מצליח לנהל שיחה פתוחה</w:t>
      </w:r>
      <w:r w:rsidR="005A1DA2">
        <w:rPr>
          <w:rFonts w:hint="cs"/>
          <w:rtl/>
        </w:rPr>
        <w:t xml:space="preserve"> והיה לנו רצון </w:t>
      </w:r>
      <w:r w:rsidR="005A1DA2">
        <w:rPr>
          <w:rtl/>
        </w:rPr>
        <w:t>–</w:t>
      </w:r>
      <w:r w:rsidR="005A1DA2">
        <w:rPr>
          <w:rFonts w:hint="cs"/>
          <w:rtl/>
        </w:rPr>
        <w:t xml:space="preserve"> יתועד בצורה הכי טובה ונעימה, </w:t>
      </w:r>
      <w:bookmarkStart w:id="4209" w:name="_ETM_Q1_12577946"/>
      <w:bookmarkEnd w:id="4209"/>
      <w:r w:rsidR="005A1DA2">
        <w:rPr>
          <w:rFonts w:hint="cs"/>
          <w:rtl/>
        </w:rPr>
        <w:t>תצאו לספסל</w:t>
      </w:r>
      <w:r w:rsidR="00FE36F7">
        <w:rPr>
          <w:rFonts w:hint="cs"/>
          <w:rtl/>
        </w:rPr>
        <w:t xml:space="preserve"> </w:t>
      </w:r>
      <w:proofErr w:type="spellStart"/>
      <w:r w:rsidR="00FE36F7">
        <w:rPr>
          <w:rFonts w:hint="cs"/>
          <w:rtl/>
        </w:rPr>
        <w:t>והופ</w:t>
      </w:r>
      <w:proofErr w:type="spellEnd"/>
      <w:r w:rsidR="00FE36F7">
        <w:rPr>
          <w:rFonts w:hint="cs"/>
          <w:rtl/>
        </w:rPr>
        <w:t xml:space="preserve"> אין סנגור. כך </w:t>
      </w:r>
      <w:bookmarkStart w:id="4210" w:name="_ETM_Q1_12580349"/>
      <w:bookmarkEnd w:id="4210"/>
      <w:r w:rsidR="00FE36F7">
        <w:rPr>
          <w:rFonts w:hint="cs"/>
          <w:rtl/>
        </w:rPr>
        <w:t>הצלחתם להיפטר מהסנגור שמפריע לכם</w:t>
      </w:r>
      <w:r w:rsidR="005A1DA2">
        <w:rPr>
          <w:rFonts w:hint="cs"/>
          <w:rtl/>
        </w:rPr>
        <w:t>, בלי צורך בלהתמודד עם זה</w:t>
      </w:r>
      <w:r w:rsidR="00FE36F7">
        <w:rPr>
          <w:rFonts w:hint="cs"/>
          <w:rtl/>
        </w:rPr>
        <w:t xml:space="preserve"> שהוא באמת מפריע לכם. לייצר </w:t>
      </w:r>
      <w:bookmarkStart w:id="4211" w:name="_ETM_Q1_12588516"/>
      <w:bookmarkEnd w:id="4211"/>
      <w:r w:rsidR="00FE36F7">
        <w:rPr>
          <w:rFonts w:hint="cs"/>
          <w:rtl/>
        </w:rPr>
        <w:t xml:space="preserve">כלל מוכרח שאומר שאם זה מחוץ לתחנה </w:t>
      </w:r>
      <w:r w:rsidR="005A1DA2">
        <w:rPr>
          <w:rFonts w:hint="cs"/>
          <w:rtl/>
        </w:rPr>
        <w:t xml:space="preserve">הופ אין סנגור, </w:t>
      </w:r>
      <w:bookmarkStart w:id="4212" w:name="_ETM_Q1_12596907"/>
      <w:bookmarkEnd w:id="4212"/>
      <w:r w:rsidR="00FE36F7">
        <w:rPr>
          <w:rFonts w:hint="cs"/>
          <w:rtl/>
        </w:rPr>
        <w:t xml:space="preserve">זה התמריץ הכי </w:t>
      </w:r>
      <w:bookmarkStart w:id="4213" w:name="_ETM_Q1_12594933"/>
      <w:bookmarkEnd w:id="4213"/>
      <w:r w:rsidR="00FE36F7">
        <w:rPr>
          <w:rFonts w:hint="cs"/>
          <w:rtl/>
        </w:rPr>
        <w:t xml:space="preserve">גדול לעשות את זה. </w:t>
      </w:r>
      <w:r w:rsidR="005A1DA2">
        <w:rPr>
          <w:rFonts w:hint="cs"/>
          <w:rtl/>
        </w:rPr>
        <w:t xml:space="preserve">לכן </w:t>
      </w:r>
      <w:r w:rsidR="00FE36F7">
        <w:rPr>
          <w:rFonts w:hint="cs"/>
          <w:rtl/>
        </w:rPr>
        <w:t xml:space="preserve">איני רואה סיבה לעשות את זה. </w:t>
      </w:r>
      <w:bookmarkStart w:id="4214" w:name="_ETM_Q1_12599517"/>
      <w:bookmarkStart w:id="4215" w:name="_ETM_Q1_12601994"/>
      <w:bookmarkEnd w:id="4214"/>
      <w:bookmarkEnd w:id="4215"/>
    </w:p>
    <w:p w:rsidR="005A1DA2" w:rsidRDefault="005A1DA2" w:rsidP="005A1DA2">
      <w:pPr>
        <w:rPr>
          <w:rtl/>
        </w:rPr>
      </w:pPr>
      <w:bookmarkStart w:id="4216" w:name="_ETM_Q1_12602062"/>
      <w:bookmarkEnd w:id="4216"/>
    </w:p>
    <w:p w:rsidR="00FE36F7" w:rsidRDefault="00FE36F7" w:rsidP="005A1DA2">
      <w:pPr>
        <w:rPr>
          <w:rtl/>
        </w:rPr>
      </w:pPr>
      <w:bookmarkStart w:id="4217" w:name="_ETM_Q1_12602153"/>
      <w:bookmarkStart w:id="4218" w:name="_ETM_Q1_12602187"/>
      <w:bookmarkEnd w:id="4217"/>
      <w:bookmarkEnd w:id="4218"/>
      <w:r>
        <w:rPr>
          <w:rFonts w:hint="cs"/>
          <w:rtl/>
        </w:rPr>
        <w:t>אם יש טעם ענייני</w:t>
      </w:r>
      <w:r w:rsidR="005A1DA2">
        <w:rPr>
          <w:rFonts w:hint="cs"/>
          <w:rtl/>
        </w:rPr>
        <w:t>, בואו נעשה את זה בחוק חקירת חשודים</w:t>
      </w:r>
      <w:r>
        <w:rPr>
          <w:rFonts w:hint="cs"/>
          <w:rtl/>
        </w:rPr>
        <w:t>. אם מצא השוטר שיש טעם ענ</w:t>
      </w:r>
      <w:r w:rsidR="005A1DA2">
        <w:rPr>
          <w:rFonts w:hint="cs"/>
          <w:rtl/>
        </w:rPr>
        <w:t>י</w:t>
      </w:r>
      <w:r>
        <w:rPr>
          <w:rFonts w:hint="cs"/>
          <w:rtl/>
        </w:rPr>
        <w:t xml:space="preserve">יני </w:t>
      </w:r>
      <w:bookmarkStart w:id="4219" w:name="_ETM_Q1_12607767"/>
      <w:bookmarkEnd w:id="4219"/>
      <w:r>
        <w:rPr>
          <w:rFonts w:hint="cs"/>
          <w:rtl/>
        </w:rPr>
        <w:t>שהסנגור ייצא, ינמק, יתועד בת</w:t>
      </w:r>
      <w:r w:rsidR="005A1DA2">
        <w:rPr>
          <w:rFonts w:hint="cs"/>
          <w:rtl/>
        </w:rPr>
        <w:t>י</w:t>
      </w:r>
      <w:r>
        <w:rPr>
          <w:rFonts w:hint="cs"/>
          <w:rtl/>
        </w:rPr>
        <w:t>ק החקירה</w:t>
      </w:r>
      <w:r w:rsidR="005A1DA2">
        <w:rPr>
          <w:rFonts w:hint="cs"/>
          <w:rtl/>
        </w:rPr>
        <w:t xml:space="preserve"> למה </w:t>
      </w:r>
      <w:bookmarkStart w:id="4220" w:name="_ETM_Q1_12614814"/>
      <w:bookmarkEnd w:id="4220"/>
      <w:r w:rsidR="005A1DA2">
        <w:rPr>
          <w:rFonts w:hint="cs"/>
          <w:rtl/>
        </w:rPr>
        <w:t>הוציא אותו</w:t>
      </w:r>
      <w:r>
        <w:rPr>
          <w:rFonts w:hint="cs"/>
          <w:rtl/>
        </w:rPr>
        <w:t>, יוציא א</w:t>
      </w:r>
      <w:r w:rsidR="005A1DA2">
        <w:rPr>
          <w:rFonts w:hint="cs"/>
          <w:rtl/>
        </w:rPr>
        <w:t>ו</w:t>
      </w:r>
      <w:r>
        <w:rPr>
          <w:rFonts w:hint="cs"/>
          <w:rtl/>
        </w:rPr>
        <w:t xml:space="preserve">תו. אך לומר </w:t>
      </w:r>
      <w:bookmarkStart w:id="4221" w:name="_ETM_Q1_12615500"/>
      <w:bookmarkEnd w:id="4221"/>
      <w:r>
        <w:rPr>
          <w:rFonts w:hint="cs"/>
          <w:rtl/>
        </w:rPr>
        <w:t xml:space="preserve">שבשנייה שזה מחוץ לתחנה </w:t>
      </w:r>
      <w:r>
        <w:rPr>
          <w:rtl/>
        </w:rPr>
        <w:t>–</w:t>
      </w:r>
      <w:r>
        <w:rPr>
          <w:rFonts w:hint="cs"/>
          <w:rtl/>
        </w:rPr>
        <w:t xml:space="preserve"> לא צריך להסביר לך למה </w:t>
      </w:r>
      <w:bookmarkStart w:id="4222" w:name="_ETM_Q1_12622867"/>
      <w:bookmarkEnd w:id="4222"/>
      <w:r>
        <w:rPr>
          <w:rtl/>
        </w:rPr>
        <w:t>–</w:t>
      </w:r>
      <w:r>
        <w:rPr>
          <w:rFonts w:hint="cs"/>
          <w:rtl/>
        </w:rPr>
        <w:t xml:space="preserve"> אין זכות. לא קמה הזכות</w:t>
      </w:r>
      <w:r w:rsidR="005A1DA2">
        <w:rPr>
          <w:rFonts w:hint="cs"/>
          <w:rtl/>
        </w:rPr>
        <w:t>,</w:t>
      </w:r>
      <w:r>
        <w:rPr>
          <w:rFonts w:hint="cs"/>
          <w:rtl/>
        </w:rPr>
        <w:t xml:space="preserve"> זה לא מתאים.</w:t>
      </w:r>
    </w:p>
    <w:p w:rsidR="00FE36F7" w:rsidRDefault="00FE36F7" w:rsidP="008922E8">
      <w:pPr>
        <w:rPr>
          <w:rtl/>
        </w:rPr>
      </w:pPr>
      <w:bookmarkStart w:id="4223" w:name="_ETM_Q1_12628101"/>
      <w:bookmarkStart w:id="4224" w:name="_ETM_Q1_12628201"/>
      <w:bookmarkEnd w:id="4223"/>
      <w:bookmarkEnd w:id="4224"/>
    </w:p>
    <w:p w:rsidR="00FE36F7" w:rsidRDefault="00FE36F7" w:rsidP="005A1DA2">
      <w:pPr>
        <w:rPr>
          <w:rtl/>
        </w:rPr>
      </w:pPr>
      <w:bookmarkStart w:id="4225" w:name="_ETM_Q1_12628234"/>
      <w:bookmarkStart w:id="4226" w:name="_ETM_Q1_12628301"/>
      <w:bookmarkEnd w:id="4225"/>
      <w:bookmarkEnd w:id="4226"/>
      <w:r>
        <w:rPr>
          <w:rFonts w:hint="cs"/>
          <w:rtl/>
        </w:rPr>
        <w:t xml:space="preserve">כשמדובר בקטינים </w:t>
      </w:r>
      <w:bookmarkStart w:id="4227" w:name="_ETM_Q1_12630118"/>
      <w:bookmarkEnd w:id="4227"/>
      <w:r>
        <w:rPr>
          <w:rFonts w:hint="cs"/>
          <w:rtl/>
        </w:rPr>
        <w:t xml:space="preserve">זה משהו אחד. כשמדובר על אנשים עם מוגבלות, </w:t>
      </w:r>
      <w:bookmarkStart w:id="4228" w:name="_ETM_Q1_12658851"/>
      <w:bookmarkEnd w:id="4228"/>
      <w:r>
        <w:rPr>
          <w:rFonts w:hint="cs"/>
          <w:rtl/>
        </w:rPr>
        <w:t xml:space="preserve">לנהל איתם את החקירה </w:t>
      </w:r>
      <w:r w:rsidR="009137DF">
        <w:rPr>
          <w:rFonts w:hint="cs"/>
          <w:rtl/>
        </w:rPr>
        <w:t xml:space="preserve">מחוץ - </w:t>
      </w:r>
      <w:r>
        <w:rPr>
          <w:rFonts w:hint="cs"/>
          <w:rtl/>
        </w:rPr>
        <w:t xml:space="preserve">אולי שם צריך יותר את הגנה </w:t>
      </w:r>
      <w:bookmarkStart w:id="4229" w:name="_ETM_Q1_12665051"/>
      <w:bookmarkEnd w:id="4229"/>
      <w:r>
        <w:rPr>
          <w:rFonts w:hint="cs"/>
          <w:rtl/>
        </w:rPr>
        <w:t>כשמדובר על אנש</w:t>
      </w:r>
      <w:r w:rsidR="00161A06">
        <w:rPr>
          <w:rFonts w:hint="cs"/>
          <w:rtl/>
        </w:rPr>
        <w:t>ים</w:t>
      </w:r>
      <w:r>
        <w:rPr>
          <w:rFonts w:hint="cs"/>
          <w:rtl/>
        </w:rPr>
        <w:t xml:space="preserve"> ש</w:t>
      </w:r>
      <w:r w:rsidR="009137DF">
        <w:rPr>
          <w:rFonts w:hint="cs"/>
          <w:rtl/>
        </w:rPr>
        <w:t xml:space="preserve">הם </w:t>
      </w:r>
      <w:r>
        <w:rPr>
          <w:rFonts w:hint="cs"/>
          <w:rtl/>
        </w:rPr>
        <w:t>רגישים מאוד</w:t>
      </w:r>
      <w:r w:rsidR="009137DF">
        <w:rPr>
          <w:rFonts w:hint="cs"/>
          <w:rtl/>
        </w:rPr>
        <w:t xml:space="preserve"> להפרעות חיצוניות</w:t>
      </w:r>
      <w:r>
        <w:rPr>
          <w:rFonts w:hint="cs"/>
          <w:rtl/>
        </w:rPr>
        <w:t>. תעשו להם חקירה מחוץ לת</w:t>
      </w:r>
      <w:r w:rsidR="009137DF">
        <w:rPr>
          <w:rFonts w:hint="cs"/>
          <w:rtl/>
        </w:rPr>
        <w:t>ח</w:t>
      </w:r>
      <w:r>
        <w:rPr>
          <w:rFonts w:hint="cs"/>
          <w:rtl/>
        </w:rPr>
        <w:t xml:space="preserve">נה. </w:t>
      </w:r>
      <w:bookmarkStart w:id="4230" w:name="_ETM_Q1_12672051"/>
      <w:bookmarkEnd w:id="4230"/>
      <w:r>
        <w:rPr>
          <w:rFonts w:hint="cs"/>
          <w:rtl/>
        </w:rPr>
        <w:t>כל רעש קטן</w:t>
      </w:r>
      <w:r w:rsidR="005A1DA2">
        <w:rPr>
          <w:rFonts w:hint="cs"/>
          <w:rtl/>
        </w:rPr>
        <w:t xml:space="preserve"> יוציא אותם מהריכוז</w:t>
      </w:r>
      <w:r w:rsidR="009137DF">
        <w:rPr>
          <w:rFonts w:hint="cs"/>
          <w:rtl/>
        </w:rPr>
        <w:t xml:space="preserve">, יענו נכון, </w:t>
      </w:r>
      <w:bookmarkStart w:id="4231" w:name="_ETM_Q1_12678615"/>
      <w:bookmarkEnd w:id="4231"/>
      <w:r w:rsidR="009137DF">
        <w:rPr>
          <w:rFonts w:hint="cs"/>
          <w:rtl/>
        </w:rPr>
        <w:t>לא נכון -</w:t>
      </w:r>
      <w:r>
        <w:rPr>
          <w:rFonts w:hint="cs"/>
          <w:rtl/>
        </w:rPr>
        <w:t xml:space="preserve"> דווקא שם הצורך בסנגור. </w:t>
      </w:r>
      <w:bookmarkStart w:id="4232" w:name="_ETM_Q1_12680502"/>
      <w:bookmarkEnd w:id="4232"/>
      <w:r w:rsidR="009137DF">
        <w:rPr>
          <w:rFonts w:hint="cs"/>
          <w:rtl/>
        </w:rPr>
        <w:t xml:space="preserve">לכן הכלל של מחוץ לתחנה כגורף </w:t>
      </w:r>
      <w:r>
        <w:rPr>
          <w:rFonts w:hint="cs"/>
          <w:rtl/>
        </w:rPr>
        <w:t>בעיניי אין לו מקום.</w:t>
      </w:r>
    </w:p>
    <w:p w:rsidR="00FE36F7" w:rsidRDefault="00FE36F7" w:rsidP="00FE36F7">
      <w:pPr>
        <w:rPr>
          <w:rtl/>
        </w:rPr>
      </w:pPr>
      <w:bookmarkStart w:id="4233" w:name="_ETM_Q1_12684002"/>
      <w:bookmarkStart w:id="4234" w:name="_ETM_Q1_12684102"/>
      <w:bookmarkStart w:id="4235" w:name="_ETM_Q1_12684118"/>
      <w:bookmarkStart w:id="4236" w:name="_ETM_Q1_12684185"/>
      <w:bookmarkStart w:id="4237" w:name="_ETM_Q1_12689185"/>
      <w:bookmarkEnd w:id="4233"/>
      <w:bookmarkEnd w:id="4234"/>
      <w:bookmarkEnd w:id="4235"/>
      <w:bookmarkEnd w:id="4236"/>
      <w:bookmarkEnd w:id="4237"/>
    </w:p>
    <w:p w:rsidR="00FE36F7" w:rsidRDefault="00FE36F7" w:rsidP="00FE36F7">
      <w:pPr>
        <w:pStyle w:val="af9"/>
        <w:keepNext/>
        <w:rPr>
          <w:rtl/>
        </w:rPr>
      </w:pPr>
      <w:bookmarkStart w:id="4238" w:name="ET_guest_518497_416"/>
      <w:r w:rsidRPr="00FE36F7">
        <w:rPr>
          <w:rStyle w:val="TagStyle"/>
          <w:rtl/>
        </w:rPr>
        <w:t xml:space="preserve"> &lt;&lt; אורח &gt;&gt; </w:t>
      </w:r>
      <w:r>
        <w:rPr>
          <w:rtl/>
        </w:rPr>
        <w:t>יובל רביבו:</w:t>
      </w:r>
      <w:r w:rsidRPr="00FE36F7">
        <w:rPr>
          <w:rStyle w:val="TagStyle"/>
          <w:rtl/>
        </w:rPr>
        <w:t xml:space="preserve"> &lt;&lt; אורח &gt;&gt;</w:t>
      </w:r>
      <w:r>
        <w:rPr>
          <w:rtl/>
        </w:rPr>
        <w:t xml:space="preserve">   </w:t>
      </w:r>
      <w:bookmarkEnd w:id="4238"/>
    </w:p>
    <w:p w:rsidR="00FE36F7" w:rsidRDefault="00FE36F7" w:rsidP="00FE36F7">
      <w:pPr>
        <w:pStyle w:val="KeepWithNext"/>
        <w:rPr>
          <w:rtl/>
        </w:rPr>
      </w:pPr>
    </w:p>
    <w:p w:rsidR="00FE36F7" w:rsidRDefault="00FE36F7" w:rsidP="009137DF">
      <w:pPr>
        <w:rPr>
          <w:rtl/>
        </w:rPr>
      </w:pPr>
      <w:bookmarkStart w:id="4239" w:name="_ETM_Q1_12689567"/>
      <w:bookmarkStart w:id="4240" w:name="_ETM_Q1_12689606"/>
      <w:bookmarkEnd w:id="4239"/>
      <w:bookmarkEnd w:id="4240"/>
      <w:r>
        <w:rPr>
          <w:rFonts w:hint="cs"/>
          <w:rtl/>
        </w:rPr>
        <w:t xml:space="preserve">זה קורה יותר </w:t>
      </w:r>
      <w:r w:rsidR="009137DF">
        <w:rPr>
          <w:rFonts w:hint="cs"/>
          <w:rtl/>
        </w:rPr>
        <w:t>ב</w:t>
      </w:r>
      <w:r>
        <w:rPr>
          <w:rFonts w:hint="cs"/>
          <w:rtl/>
        </w:rPr>
        <w:t>חקירת שטח.</w:t>
      </w:r>
    </w:p>
    <w:p w:rsidR="00FE36F7" w:rsidRDefault="00FE36F7" w:rsidP="00FE36F7">
      <w:pPr>
        <w:rPr>
          <w:rtl/>
        </w:rPr>
      </w:pPr>
      <w:bookmarkStart w:id="4241" w:name="_ETM_Q1_12692885"/>
      <w:bookmarkStart w:id="4242" w:name="_ETM_Q1_12692969"/>
      <w:bookmarkEnd w:id="4241"/>
      <w:bookmarkEnd w:id="4242"/>
    </w:p>
    <w:p w:rsidR="00FE36F7" w:rsidRDefault="00FE36F7" w:rsidP="00FE36F7">
      <w:pPr>
        <w:pStyle w:val="af6"/>
        <w:keepNext/>
        <w:rPr>
          <w:rtl/>
        </w:rPr>
      </w:pPr>
      <w:bookmarkStart w:id="4243" w:name="ET_yor_6157_417"/>
      <w:r w:rsidRPr="00FE36F7">
        <w:rPr>
          <w:rStyle w:val="TagStyle"/>
          <w:rtl/>
        </w:rPr>
        <w:t xml:space="preserve"> &lt;&lt; יור &gt;&gt; </w:t>
      </w:r>
      <w:r>
        <w:rPr>
          <w:rtl/>
        </w:rPr>
        <w:t xml:space="preserve">היו"ר שמחה </w:t>
      </w:r>
      <w:proofErr w:type="spellStart"/>
      <w:r>
        <w:rPr>
          <w:rtl/>
        </w:rPr>
        <w:t>רוטמן</w:t>
      </w:r>
      <w:proofErr w:type="spellEnd"/>
      <w:r>
        <w:rPr>
          <w:rtl/>
        </w:rPr>
        <w:t>:</w:t>
      </w:r>
      <w:r w:rsidRPr="00FE36F7">
        <w:rPr>
          <w:rStyle w:val="TagStyle"/>
          <w:rtl/>
        </w:rPr>
        <w:t xml:space="preserve"> &lt;&lt; יור &gt;&gt;</w:t>
      </w:r>
      <w:r>
        <w:rPr>
          <w:rtl/>
        </w:rPr>
        <w:t xml:space="preserve">   </w:t>
      </w:r>
      <w:bookmarkEnd w:id="4243"/>
    </w:p>
    <w:p w:rsidR="00FE36F7" w:rsidRDefault="00FE36F7" w:rsidP="00FE36F7">
      <w:pPr>
        <w:pStyle w:val="KeepWithNext"/>
        <w:rPr>
          <w:rtl/>
        </w:rPr>
      </w:pPr>
    </w:p>
    <w:p w:rsidR="00FE36F7" w:rsidRDefault="00FE36F7" w:rsidP="00FE36F7">
      <w:pPr>
        <w:rPr>
          <w:rtl/>
        </w:rPr>
      </w:pPr>
      <w:bookmarkStart w:id="4244" w:name="_ETM_Q1_12693335"/>
      <w:bookmarkEnd w:id="4244"/>
      <w:r>
        <w:rPr>
          <w:rFonts w:hint="cs"/>
          <w:rtl/>
        </w:rPr>
        <w:t xml:space="preserve">אז ניתן מענה </w:t>
      </w:r>
      <w:bookmarkStart w:id="4245" w:name="_ETM_Q1_12695285"/>
      <w:bookmarkEnd w:id="4245"/>
      <w:r>
        <w:rPr>
          <w:rFonts w:hint="cs"/>
          <w:rtl/>
        </w:rPr>
        <w:t>לחקירת שטח.</w:t>
      </w:r>
    </w:p>
    <w:p w:rsidR="00FE36F7" w:rsidRDefault="00FE36F7" w:rsidP="00FE36F7">
      <w:pPr>
        <w:rPr>
          <w:rtl/>
        </w:rPr>
      </w:pPr>
      <w:bookmarkStart w:id="4246" w:name="_ETM_Q1_12697152"/>
      <w:bookmarkStart w:id="4247" w:name="_ETM_Q1_12697235"/>
      <w:bookmarkStart w:id="4248" w:name="_ETM_Q1_12697969"/>
      <w:bookmarkEnd w:id="4246"/>
      <w:bookmarkEnd w:id="4247"/>
      <w:bookmarkEnd w:id="4248"/>
    </w:p>
    <w:p w:rsidR="00FE36F7" w:rsidRDefault="00FE36F7" w:rsidP="00FE36F7">
      <w:pPr>
        <w:pStyle w:val="a4"/>
        <w:keepNext/>
        <w:rPr>
          <w:rtl/>
        </w:rPr>
      </w:pPr>
      <w:bookmarkStart w:id="4249" w:name="ET_speaker_אפרת_חקאק_418"/>
      <w:r w:rsidRPr="00FE36F7">
        <w:rPr>
          <w:rStyle w:val="TagStyle"/>
          <w:rtl/>
        </w:rPr>
        <w:t xml:space="preserve"> &lt;&lt; דובר &gt;&gt; </w:t>
      </w:r>
      <w:r>
        <w:rPr>
          <w:rtl/>
        </w:rPr>
        <w:t xml:space="preserve">אפרת </w:t>
      </w:r>
      <w:proofErr w:type="spellStart"/>
      <w:r>
        <w:rPr>
          <w:rtl/>
        </w:rPr>
        <w:t>חקאק</w:t>
      </w:r>
      <w:proofErr w:type="spellEnd"/>
      <w:r>
        <w:rPr>
          <w:rtl/>
        </w:rPr>
        <w:t>:</w:t>
      </w:r>
      <w:r w:rsidRPr="00FE36F7">
        <w:rPr>
          <w:rStyle w:val="TagStyle"/>
          <w:rtl/>
        </w:rPr>
        <w:t xml:space="preserve"> &lt;&lt; דובר &gt;&gt;</w:t>
      </w:r>
      <w:r>
        <w:rPr>
          <w:rtl/>
        </w:rPr>
        <w:t xml:space="preserve">   </w:t>
      </w:r>
      <w:bookmarkEnd w:id="4249"/>
    </w:p>
    <w:p w:rsidR="00FE36F7" w:rsidRDefault="00FE36F7" w:rsidP="00FE36F7">
      <w:pPr>
        <w:pStyle w:val="KeepWithNext"/>
        <w:rPr>
          <w:rtl/>
        </w:rPr>
      </w:pPr>
    </w:p>
    <w:p w:rsidR="00FE36F7" w:rsidRDefault="00FE36F7" w:rsidP="00FE36F7">
      <w:pPr>
        <w:rPr>
          <w:rtl/>
        </w:rPr>
      </w:pPr>
      <w:bookmarkStart w:id="4250" w:name="_ETM_Q1_12698356"/>
      <w:bookmarkStart w:id="4251" w:name="_ETM_Q1_12698411"/>
      <w:bookmarkEnd w:id="4250"/>
      <w:bookmarkEnd w:id="4251"/>
      <w:r>
        <w:rPr>
          <w:rFonts w:hint="cs"/>
          <w:rtl/>
        </w:rPr>
        <w:t>ממה שהבנתי</w:t>
      </w:r>
      <w:r w:rsidR="009137DF">
        <w:rPr>
          <w:rFonts w:hint="cs"/>
          <w:rtl/>
        </w:rPr>
        <w:t>,</w:t>
      </w:r>
      <w:r>
        <w:rPr>
          <w:rFonts w:hint="cs"/>
          <w:rtl/>
        </w:rPr>
        <w:t xml:space="preserve"> </w:t>
      </w:r>
      <w:r w:rsidR="009137DF">
        <w:rPr>
          <w:rFonts w:hint="cs"/>
          <w:rtl/>
        </w:rPr>
        <w:t>ה</w:t>
      </w:r>
      <w:r>
        <w:rPr>
          <w:rFonts w:hint="cs"/>
          <w:rtl/>
        </w:rPr>
        <w:t>שחזור יצא במפורש.</w:t>
      </w:r>
    </w:p>
    <w:p w:rsidR="00FE36F7" w:rsidRDefault="00FE36F7" w:rsidP="00FE36F7">
      <w:pPr>
        <w:rPr>
          <w:rtl/>
        </w:rPr>
      </w:pPr>
      <w:bookmarkStart w:id="4252" w:name="_ETM_Q1_12708835"/>
      <w:bookmarkStart w:id="4253" w:name="_ETM_Q1_12708952"/>
      <w:bookmarkStart w:id="4254" w:name="_ETM_Q1_12710552"/>
      <w:bookmarkEnd w:id="4252"/>
      <w:bookmarkEnd w:id="4253"/>
      <w:bookmarkEnd w:id="4254"/>
    </w:p>
    <w:p w:rsidR="00FE36F7" w:rsidRDefault="00FE36F7" w:rsidP="00FE36F7">
      <w:pPr>
        <w:pStyle w:val="af9"/>
        <w:keepNext/>
        <w:rPr>
          <w:rtl/>
        </w:rPr>
      </w:pPr>
      <w:bookmarkStart w:id="4255" w:name="ET_guest_514867_419"/>
      <w:r w:rsidRPr="00FE36F7">
        <w:rPr>
          <w:rStyle w:val="TagStyle"/>
          <w:rtl/>
        </w:rPr>
        <w:t xml:space="preserve"> &lt;&lt; אורח &gt;&gt; </w:t>
      </w:r>
      <w:r>
        <w:rPr>
          <w:rtl/>
        </w:rPr>
        <w:t xml:space="preserve">דנה </w:t>
      </w:r>
      <w:proofErr w:type="spellStart"/>
      <w:r>
        <w:rPr>
          <w:rtl/>
        </w:rPr>
        <w:t>צרנלובסקי</w:t>
      </w:r>
      <w:proofErr w:type="spellEnd"/>
      <w:r>
        <w:rPr>
          <w:rtl/>
        </w:rPr>
        <w:t>:</w:t>
      </w:r>
      <w:r w:rsidRPr="00FE36F7">
        <w:rPr>
          <w:rStyle w:val="TagStyle"/>
          <w:rtl/>
        </w:rPr>
        <w:t xml:space="preserve"> &lt;&lt; אורח &gt;&gt;</w:t>
      </w:r>
      <w:r>
        <w:rPr>
          <w:rtl/>
        </w:rPr>
        <w:t xml:space="preserve">   </w:t>
      </w:r>
      <w:bookmarkEnd w:id="4255"/>
    </w:p>
    <w:p w:rsidR="00FE36F7" w:rsidRDefault="00FE36F7" w:rsidP="00FE36F7">
      <w:pPr>
        <w:pStyle w:val="KeepWithNext"/>
        <w:rPr>
          <w:rtl/>
        </w:rPr>
      </w:pPr>
    </w:p>
    <w:p w:rsidR="00AC3DDA" w:rsidRDefault="00354A4E" w:rsidP="005D6674">
      <w:pPr>
        <w:rPr>
          <w:rtl/>
        </w:rPr>
      </w:pPr>
      <w:bookmarkStart w:id="4256" w:name="_ETM_Q1_12710919"/>
      <w:bookmarkStart w:id="4257" w:name="_ETM_Q1_12710969"/>
      <w:bookmarkEnd w:id="4256"/>
      <w:bookmarkEnd w:id="4257"/>
      <w:r>
        <w:rPr>
          <w:rFonts w:hint="cs"/>
          <w:rtl/>
        </w:rPr>
        <w:t>אפשר לבחון כל מיני דברים, ו</w:t>
      </w:r>
      <w:r w:rsidR="00FE36F7">
        <w:rPr>
          <w:rFonts w:hint="cs"/>
          <w:rtl/>
        </w:rPr>
        <w:t>כפי שאמרתי קודם</w:t>
      </w:r>
      <w:r w:rsidR="009137DF">
        <w:rPr>
          <w:rFonts w:hint="cs"/>
          <w:rtl/>
        </w:rPr>
        <w:t>,</w:t>
      </w:r>
      <w:r w:rsidR="00FE36F7">
        <w:rPr>
          <w:rFonts w:hint="cs"/>
          <w:rtl/>
        </w:rPr>
        <w:t xml:space="preserve"> אנו מקיימים </w:t>
      </w:r>
      <w:bookmarkStart w:id="4258" w:name="_ETM_Q1_12716153"/>
      <w:bookmarkEnd w:id="4258"/>
      <w:r w:rsidR="00FE36F7">
        <w:rPr>
          <w:rFonts w:hint="cs"/>
          <w:rtl/>
        </w:rPr>
        <w:t>דיונים אין האוס ועם משרד המשפטים וגם</w:t>
      </w:r>
      <w:r>
        <w:rPr>
          <w:rFonts w:hint="cs"/>
          <w:rtl/>
        </w:rPr>
        <w:t xml:space="preserve"> החלטת ועדת שרי</w:t>
      </w:r>
      <w:r w:rsidR="00FE36F7">
        <w:rPr>
          <w:rFonts w:hint="cs"/>
          <w:rtl/>
        </w:rPr>
        <w:t>ם</w:t>
      </w:r>
      <w:bookmarkStart w:id="4259" w:name="_ETM_Q1_12721869"/>
      <w:bookmarkEnd w:id="4259"/>
      <w:r w:rsidR="009137DF">
        <w:rPr>
          <w:rFonts w:hint="cs"/>
          <w:rtl/>
        </w:rPr>
        <w:t xml:space="preserve"> </w:t>
      </w:r>
      <w:bookmarkStart w:id="4260" w:name="_ETM_Q1_12707190"/>
      <w:bookmarkEnd w:id="4260"/>
      <w:r w:rsidR="00FE36F7">
        <w:rPr>
          <w:rFonts w:hint="cs"/>
          <w:rtl/>
        </w:rPr>
        <w:t>קבעה מפורשות</w:t>
      </w:r>
      <w:r>
        <w:rPr>
          <w:rFonts w:hint="cs"/>
          <w:rtl/>
        </w:rPr>
        <w:t>,</w:t>
      </w:r>
      <w:r w:rsidR="00FE36F7">
        <w:rPr>
          <w:rFonts w:hint="cs"/>
          <w:rtl/>
        </w:rPr>
        <w:t xml:space="preserve"> שבמקביל עבודת המטה נמשכת</w:t>
      </w:r>
      <w:r w:rsidR="005D6674">
        <w:rPr>
          <w:rFonts w:hint="cs"/>
          <w:rtl/>
        </w:rPr>
        <w:t>,</w:t>
      </w:r>
      <w:r w:rsidR="00FE36F7">
        <w:rPr>
          <w:rFonts w:hint="cs"/>
          <w:rtl/>
        </w:rPr>
        <w:t xml:space="preserve"> ואנו ממשיכ</w:t>
      </w:r>
      <w:r w:rsidR="00161A06">
        <w:rPr>
          <w:rFonts w:hint="cs"/>
          <w:rtl/>
        </w:rPr>
        <w:t>ים</w:t>
      </w:r>
      <w:r w:rsidR="00FE36F7">
        <w:rPr>
          <w:rFonts w:hint="cs"/>
          <w:rtl/>
        </w:rPr>
        <w:t xml:space="preserve"> לבחון את </w:t>
      </w:r>
      <w:bookmarkStart w:id="4261" w:name="_ETM_Q1_12732319"/>
      <w:bookmarkEnd w:id="4261"/>
      <w:r w:rsidR="00FE36F7">
        <w:rPr>
          <w:rFonts w:hint="cs"/>
          <w:rtl/>
        </w:rPr>
        <w:t xml:space="preserve">נקודות האיזון. כפי שניסיתי לומר, אין לדבר סוף. </w:t>
      </w:r>
      <w:r w:rsidR="005D6674">
        <w:rPr>
          <w:rFonts w:hint="cs"/>
          <w:rtl/>
        </w:rPr>
        <w:t xml:space="preserve">תמיד אפשר יהיה לחשוב על מצב שבה </w:t>
      </w:r>
      <w:r w:rsidR="00FE36F7">
        <w:rPr>
          <w:rFonts w:hint="cs"/>
          <w:rtl/>
        </w:rPr>
        <w:t xml:space="preserve">זה יהיה </w:t>
      </w:r>
      <w:bookmarkStart w:id="4262" w:name="_ETM_Q1_12739720"/>
      <w:bookmarkEnd w:id="4262"/>
      <w:r w:rsidR="00FE36F7">
        <w:rPr>
          <w:rFonts w:hint="cs"/>
          <w:rtl/>
        </w:rPr>
        <w:t>נכון, לא יהיה נכון. לא חושבת שאפשר לי</w:t>
      </w:r>
      <w:r w:rsidR="005D6674">
        <w:rPr>
          <w:rFonts w:hint="cs"/>
          <w:rtl/>
        </w:rPr>
        <w:t>י</w:t>
      </w:r>
      <w:r w:rsidR="00FE36F7">
        <w:rPr>
          <w:rFonts w:hint="cs"/>
          <w:rtl/>
        </w:rPr>
        <w:t xml:space="preserve">צר דבר חקיקה </w:t>
      </w:r>
      <w:bookmarkStart w:id="4263" w:name="_ETM_Q1_12745853"/>
      <w:bookmarkEnd w:id="4263"/>
      <w:r w:rsidR="005D6674">
        <w:rPr>
          <w:rFonts w:hint="cs"/>
          <w:rtl/>
        </w:rPr>
        <w:t xml:space="preserve">שמתבסס על ההנחה </w:t>
      </w:r>
      <w:r w:rsidR="00FE36F7">
        <w:rPr>
          <w:rFonts w:hint="cs"/>
          <w:rtl/>
        </w:rPr>
        <w:t>שהמשטרה תמיד תנ</w:t>
      </w:r>
      <w:r w:rsidR="005D6674">
        <w:rPr>
          <w:rFonts w:hint="cs"/>
          <w:rtl/>
        </w:rPr>
        <w:t>צל</w:t>
      </w:r>
      <w:r w:rsidR="00FE36F7">
        <w:rPr>
          <w:rFonts w:hint="cs"/>
          <w:rtl/>
        </w:rPr>
        <w:t xml:space="preserve"> מה שיכולה לנצל לרעה.</w:t>
      </w:r>
    </w:p>
    <w:p w:rsidR="00FE36F7" w:rsidRDefault="00FE36F7" w:rsidP="00FE36F7">
      <w:pPr>
        <w:rPr>
          <w:rtl/>
        </w:rPr>
      </w:pPr>
      <w:bookmarkStart w:id="4264" w:name="_ETM_Q1_12751453"/>
      <w:bookmarkStart w:id="4265" w:name="_ETM_Q1_12751536"/>
      <w:bookmarkEnd w:id="4264"/>
      <w:bookmarkEnd w:id="4265"/>
    </w:p>
    <w:p w:rsidR="00FE36F7" w:rsidRDefault="00FE36F7" w:rsidP="00FE36F7">
      <w:pPr>
        <w:pStyle w:val="af6"/>
        <w:keepNext/>
        <w:rPr>
          <w:rtl/>
        </w:rPr>
      </w:pPr>
      <w:bookmarkStart w:id="4266" w:name="ET_yor_6157_420"/>
      <w:r w:rsidRPr="00FE36F7">
        <w:rPr>
          <w:rStyle w:val="TagStyle"/>
          <w:rtl/>
        </w:rPr>
        <w:t xml:space="preserve"> &lt;&lt; יור &gt;&gt; </w:t>
      </w:r>
      <w:r>
        <w:rPr>
          <w:rtl/>
        </w:rPr>
        <w:t xml:space="preserve">היו"ר שמחה </w:t>
      </w:r>
      <w:proofErr w:type="spellStart"/>
      <w:r>
        <w:rPr>
          <w:rtl/>
        </w:rPr>
        <w:t>רוטמן</w:t>
      </w:r>
      <w:proofErr w:type="spellEnd"/>
      <w:r>
        <w:rPr>
          <w:rtl/>
        </w:rPr>
        <w:t>:</w:t>
      </w:r>
      <w:r w:rsidRPr="00FE36F7">
        <w:rPr>
          <w:rStyle w:val="TagStyle"/>
          <w:rtl/>
        </w:rPr>
        <w:t xml:space="preserve"> &lt;&lt; יור &gt;&gt;</w:t>
      </w:r>
      <w:r>
        <w:rPr>
          <w:rtl/>
        </w:rPr>
        <w:t xml:space="preserve">   </w:t>
      </w:r>
      <w:bookmarkEnd w:id="4266"/>
    </w:p>
    <w:p w:rsidR="00FE36F7" w:rsidRDefault="00FE36F7" w:rsidP="00FE36F7">
      <w:pPr>
        <w:pStyle w:val="KeepWithNext"/>
        <w:rPr>
          <w:rtl/>
        </w:rPr>
      </w:pPr>
    </w:p>
    <w:p w:rsidR="00FE36F7" w:rsidRDefault="00FE36F7" w:rsidP="00FE36F7">
      <w:pPr>
        <w:rPr>
          <w:rtl/>
        </w:rPr>
      </w:pPr>
      <w:bookmarkStart w:id="4267" w:name="_ETM_Q1_12751886"/>
      <w:bookmarkEnd w:id="4267"/>
      <w:r>
        <w:rPr>
          <w:rFonts w:hint="cs"/>
          <w:rtl/>
        </w:rPr>
        <w:t>חייב</w:t>
      </w:r>
      <w:r w:rsidR="005D6674">
        <w:rPr>
          <w:rFonts w:hint="cs"/>
          <w:rtl/>
        </w:rPr>
        <w:t>י</w:t>
      </w:r>
      <w:r>
        <w:rPr>
          <w:rFonts w:hint="cs"/>
          <w:rtl/>
        </w:rPr>
        <w:t>ם לחוקק.</w:t>
      </w:r>
    </w:p>
    <w:p w:rsidR="00FE36F7" w:rsidRDefault="00FE36F7" w:rsidP="00FE36F7">
      <w:pPr>
        <w:rPr>
          <w:rtl/>
        </w:rPr>
      </w:pPr>
      <w:bookmarkStart w:id="4268" w:name="_ETM_Q1_12753603"/>
      <w:bookmarkStart w:id="4269" w:name="_ETM_Q1_12753686"/>
      <w:bookmarkEnd w:id="4268"/>
      <w:bookmarkEnd w:id="4269"/>
    </w:p>
    <w:p w:rsidR="00FE36F7" w:rsidRDefault="00FE36F7" w:rsidP="00FE36F7">
      <w:pPr>
        <w:pStyle w:val="-"/>
        <w:keepNext/>
        <w:rPr>
          <w:rtl/>
        </w:rPr>
      </w:pPr>
      <w:bookmarkStart w:id="4270" w:name="ET_speakercontinue_514867_421"/>
      <w:r w:rsidRPr="00FE36F7">
        <w:rPr>
          <w:rStyle w:val="TagStyle"/>
          <w:rtl/>
        </w:rPr>
        <w:t xml:space="preserve"> &lt;&lt; דובר_המשך &gt;&gt; </w:t>
      </w:r>
      <w:r>
        <w:rPr>
          <w:rtl/>
        </w:rPr>
        <w:t xml:space="preserve">דנה </w:t>
      </w:r>
      <w:proofErr w:type="spellStart"/>
      <w:r>
        <w:rPr>
          <w:rtl/>
        </w:rPr>
        <w:t>צרנלובסקי</w:t>
      </w:r>
      <w:proofErr w:type="spellEnd"/>
      <w:r>
        <w:rPr>
          <w:rtl/>
        </w:rPr>
        <w:t>:</w:t>
      </w:r>
      <w:r w:rsidRPr="00FE36F7">
        <w:rPr>
          <w:rStyle w:val="TagStyle"/>
          <w:rtl/>
        </w:rPr>
        <w:t xml:space="preserve"> &lt;&lt; דובר_המשך &gt;&gt;</w:t>
      </w:r>
      <w:r>
        <w:rPr>
          <w:rtl/>
        </w:rPr>
        <w:t xml:space="preserve">   </w:t>
      </w:r>
      <w:bookmarkEnd w:id="4270"/>
    </w:p>
    <w:p w:rsidR="00FE36F7" w:rsidRDefault="00FE36F7" w:rsidP="00FE36F7">
      <w:pPr>
        <w:pStyle w:val="KeepWithNext"/>
        <w:rPr>
          <w:rtl/>
        </w:rPr>
      </w:pPr>
    </w:p>
    <w:p w:rsidR="00FE36F7" w:rsidRDefault="005D6674" w:rsidP="005D6674">
      <w:pPr>
        <w:rPr>
          <w:rtl/>
        </w:rPr>
      </w:pPr>
      <w:bookmarkStart w:id="4271" w:name="_ETM_Q1_12754070"/>
      <w:bookmarkEnd w:id="4271"/>
      <w:r>
        <w:rPr>
          <w:rFonts w:hint="cs"/>
          <w:rtl/>
        </w:rPr>
        <w:t xml:space="preserve">חושבת שצריך לצאת מנקודת הנחה שאנחנו פועלים בהתאם לחוק </w:t>
      </w:r>
      <w:r w:rsidR="00FE36F7">
        <w:rPr>
          <w:rFonts w:hint="cs"/>
          <w:rtl/>
        </w:rPr>
        <w:t xml:space="preserve">ולא מפרים את </w:t>
      </w:r>
      <w:bookmarkStart w:id="4272" w:name="_ETM_Q1_12755970"/>
      <w:bookmarkEnd w:id="4272"/>
      <w:r w:rsidR="00FE36F7">
        <w:rPr>
          <w:rFonts w:hint="cs"/>
          <w:rtl/>
        </w:rPr>
        <w:t>החוק.</w:t>
      </w:r>
      <w:r>
        <w:rPr>
          <w:rFonts w:hint="cs"/>
          <w:rtl/>
        </w:rPr>
        <w:t xml:space="preserve"> </w:t>
      </w:r>
      <w:r w:rsidR="00FE36F7">
        <w:rPr>
          <w:rFonts w:hint="cs"/>
          <w:rtl/>
        </w:rPr>
        <w:t>כמו שהי</w:t>
      </w:r>
      <w:r>
        <w:rPr>
          <w:rFonts w:hint="cs"/>
          <w:rtl/>
        </w:rPr>
        <w:t>י</w:t>
      </w:r>
      <w:r w:rsidR="00FE36F7">
        <w:rPr>
          <w:rFonts w:hint="cs"/>
          <w:rtl/>
        </w:rPr>
        <w:t xml:space="preserve">תה פה התרעמות על האמירה שלנו שאולי סנגור יכול </w:t>
      </w:r>
      <w:bookmarkStart w:id="4273" w:name="_ETM_Q1_12767170"/>
      <w:bookmarkEnd w:id="4273"/>
      <w:r>
        <w:rPr>
          <w:rFonts w:hint="cs"/>
          <w:rtl/>
        </w:rPr>
        <w:t>לשקף- -</w:t>
      </w:r>
    </w:p>
    <w:p w:rsidR="00FE36F7" w:rsidRDefault="00FE36F7" w:rsidP="00FE36F7">
      <w:pPr>
        <w:rPr>
          <w:rtl/>
        </w:rPr>
      </w:pPr>
      <w:bookmarkStart w:id="4274" w:name="_ETM_Q1_12768352"/>
      <w:bookmarkStart w:id="4275" w:name="_ETM_Q1_12768437"/>
      <w:bookmarkEnd w:id="4274"/>
      <w:bookmarkEnd w:id="4275"/>
    </w:p>
    <w:p w:rsidR="00FE36F7" w:rsidRDefault="00FE36F7" w:rsidP="00FE36F7">
      <w:pPr>
        <w:pStyle w:val="af6"/>
        <w:keepNext/>
        <w:rPr>
          <w:rtl/>
        </w:rPr>
      </w:pPr>
      <w:bookmarkStart w:id="4276" w:name="ET_yor_6157_422"/>
      <w:r w:rsidRPr="00FE36F7">
        <w:rPr>
          <w:rStyle w:val="TagStyle"/>
          <w:rtl/>
        </w:rPr>
        <w:t xml:space="preserve"> &lt;&lt; יור &gt;&gt; </w:t>
      </w:r>
      <w:r>
        <w:rPr>
          <w:rtl/>
        </w:rPr>
        <w:t xml:space="preserve">היו"ר שמחה </w:t>
      </w:r>
      <w:proofErr w:type="spellStart"/>
      <w:r>
        <w:rPr>
          <w:rtl/>
        </w:rPr>
        <w:t>רוטמן</w:t>
      </w:r>
      <w:proofErr w:type="spellEnd"/>
      <w:r>
        <w:rPr>
          <w:rtl/>
        </w:rPr>
        <w:t>:</w:t>
      </w:r>
      <w:r w:rsidRPr="00FE36F7">
        <w:rPr>
          <w:rStyle w:val="TagStyle"/>
          <w:rtl/>
        </w:rPr>
        <w:t xml:space="preserve"> &lt;&lt; יור &gt;&gt;</w:t>
      </w:r>
      <w:r>
        <w:rPr>
          <w:rtl/>
        </w:rPr>
        <w:t xml:space="preserve">   </w:t>
      </w:r>
      <w:bookmarkEnd w:id="4276"/>
    </w:p>
    <w:p w:rsidR="00FE36F7" w:rsidRDefault="00FE36F7" w:rsidP="00FE36F7">
      <w:pPr>
        <w:pStyle w:val="KeepWithNext"/>
        <w:rPr>
          <w:rtl/>
        </w:rPr>
      </w:pPr>
    </w:p>
    <w:p w:rsidR="00FE36F7" w:rsidRDefault="00FE36F7" w:rsidP="005D6674">
      <w:pPr>
        <w:rPr>
          <w:rtl/>
        </w:rPr>
      </w:pPr>
      <w:bookmarkStart w:id="4277" w:name="_ETM_Q1_12768919"/>
      <w:bookmarkEnd w:id="4277"/>
      <w:r>
        <w:rPr>
          <w:rFonts w:hint="cs"/>
          <w:rtl/>
        </w:rPr>
        <w:t>אנ</w:t>
      </w:r>
      <w:r w:rsidR="005D6674">
        <w:rPr>
          <w:rFonts w:hint="cs"/>
          <w:rtl/>
        </w:rPr>
        <w:t>י הגנתי עת לזה. אמרתי: לא, ודאי</w:t>
      </w:r>
      <w:r>
        <w:rPr>
          <w:rFonts w:hint="cs"/>
          <w:rtl/>
        </w:rPr>
        <w:t xml:space="preserve"> שיש סנגורים ש</w:t>
      </w:r>
      <w:r w:rsidR="005D6674">
        <w:rPr>
          <w:rFonts w:hint="cs"/>
          <w:rtl/>
        </w:rPr>
        <w:t>עוברים</w:t>
      </w:r>
      <w:r>
        <w:rPr>
          <w:rFonts w:hint="cs"/>
          <w:rtl/>
        </w:rPr>
        <w:t xml:space="preserve"> </w:t>
      </w:r>
      <w:bookmarkStart w:id="4278" w:name="_ETM_Q1_12775637"/>
      <w:bookmarkEnd w:id="4278"/>
      <w:r>
        <w:rPr>
          <w:rFonts w:hint="cs"/>
          <w:rtl/>
        </w:rPr>
        <w:t xml:space="preserve">על החוק. </w:t>
      </w:r>
      <w:r w:rsidR="005D6674">
        <w:rPr>
          <w:rFonts w:hint="cs"/>
          <w:rtl/>
        </w:rPr>
        <w:t xml:space="preserve">יש גם </w:t>
      </w:r>
      <w:bookmarkStart w:id="4279" w:name="_ETM_Q1_12775490"/>
      <w:bookmarkEnd w:id="4279"/>
      <w:r w:rsidR="005D6674">
        <w:rPr>
          <w:rFonts w:hint="cs"/>
          <w:rtl/>
        </w:rPr>
        <w:t xml:space="preserve">שוטרים שעוברים על החוק. אין שוטרים שעוברים על </w:t>
      </w:r>
      <w:r>
        <w:rPr>
          <w:rFonts w:hint="cs"/>
          <w:rtl/>
        </w:rPr>
        <w:t>החוק?</w:t>
      </w:r>
    </w:p>
    <w:p w:rsidR="00FE36F7" w:rsidRDefault="00FE36F7" w:rsidP="00FE36F7">
      <w:pPr>
        <w:rPr>
          <w:rtl/>
        </w:rPr>
      </w:pPr>
      <w:bookmarkStart w:id="4280" w:name="_ETM_Q1_12779637"/>
      <w:bookmarkStart w:id="4281" w:name="_ETM_Q1_12779737"/>
      <w:bookmarkEnd w:id="4280"/>
      <w:bookmarkEnd w:id="4281"/>
    </w:p>
    <w:p w:rsidR="00FE36F7" w:rsidRDefault="00FE36F7" w:rsidP="00FE36F7">
      <w:pPr>
        <w:pStyle w:val="-"/>
        <w:keepNext/>
        <w:rPr>
          <w:rtl/>
        </w:rPr>
      </w:pPr>
      <w:bookmarkStart w:id="4282" w:name="ET_speakercontinue_514867_423"/>
      <w:r w:rsidRPr="00FE36F7">
        <w:rPr>
          <w:rStyle w:val="TagStyle"/>
          <w:rtl/>
        </w:rPr>
        <w:t xml:space="preserve"> &lt;&lt; דובר_המשך &gt;&gt; </w:t>
      </w:r>
      <w:r>
        <w:rPr>
          <w:rtl/>
        </w:rPr>
        <w:t xml:space="preserve">דנה </w:t>
      </w:r>
      <w:proofErr w:type="spellStart"/>
      <w:r>
        <w:rPr>
          <w:rtl/>
        </w:rPr>
        <w:t>צרנלובסקי</w:t>
      </w:r>
      <w:proofErr w:type="spellEnd"/>
      <w:r>
        <w:rPr>
          <w:rtl/>
        </w:rPr>
        <w:t>:</w:t>
      </w:r>
      <w:r w:rsidRPr="00FE36F7">
        <w:rPr>
          <w:rStyle w:val="TagStyle"/>
          <w:rtl/>
        </w:rPr>
        <w:t xml:space="preserve"> &lt;&lt; דובר_המשך &gt;&gt;</w:t>
      </w:r>
      <w:r>
        <w:rPr>
          <w:rtl/>
        </w:rPr>
        <w:t xml:space="preserve">   </w:t>
      </w:r>
      <w:bookmarkEnd w:id="4282"/>
    </w:p>
    <w:p w:rsidR="00FE36F7" w:rsidRDefault="00FE36F7" w:rsidP="00FE36F7">
      <w:pPr>
        <w:pStyle w:val="KeepWithNext"/>
        <w:rPr>
          <w:rtl/>
        </w:rPr>
      </w:pPr>
    </w:p>
    <w:p w:rsidR="00FE36F7" w:rsidRDefault="00FE36F7" w:rsidP="00FE36F7">
      <w:pPr>
        <w:rPr>
          <w:rtl/>
        </w:rPr>
      </w:pPr>
      <w:bookmarkStart w:id="4283" w:name="_ETM_Q1_12780254"/>
      <w:bookmarkEnd w:id="4283"/>
      <w:r>
        <w:rPr>
          <w:rFonts w:hint="cs"/>
          <w:rtl/>
        </w:rPr>
        <w:t>לא אמרתי.</w:t>
      </w:r>
    </w:p>
    <w:p w:rsidR="005D6674" w:rsidRDefault="005D6674" w:rsidP="00FE36F7">
      <w:pPr>
        <w:rPr>
          <w:rtl/>
        </w:rPr>
      </w:pPr>
      <w:bookmarkStart w:id="4284" w:name="_ETM_Q1_12783183"/>
      <w:bookmarkStart w:id="4285" w:name="_ETM_Q1_12783250"/>
      <w:bookmarkEnd w:id="4284"/>
      <w:bookmarkEnd w:id="4285"/>
    </w:p>
    <w:p w:rsidR="00FE36F7" w:rsidRDefault="00FE36F7" w:rsidP="00FE36F7">
      <w:pPr>
        <w:pStyle w:val="af6"/>
        <w:keepNext/>
        <w:rPr>
          <w:rtl/>
        </w:rPr>
      </w:pPr>
      <w:bookmarkStart w:id="4286" w:name="ET_yor_6157_424"/>
      <w:r w:rsidRPr="00FE36F7">
        <w:rPr>
          <w:rStyle w:val="TagStyle"/>
          <w:rtl/>
        </w:rPr>
        <w:t xml:space="preserve"> &lt;&lt; יור &gt;&gt; </w:t>
      </w:r>
      <w:r>
        <w:rPr>
          <w:rtl/>
        </w:rPr>
        <w:t xml:space="preserve">היו"ר שמחה </w:t>
      </w:r>
      <w:proofErr w:type="spellStart"/>
      <w:r>
        <w:rPr>
          <w:rtl/>
        </w:rPr>
        <w:t>רוטמן</w:t>
      </w:r>
      <w:proofErr w:type="spellEnd"/>
      <w:r>
        <w:rPr>
          <w:rtl/>
        </w:rPr>
        <w:t>:</w:t>
      </w:r>
      <w:r w:rsidRPr="00FE36F7">
        <w:rPr>
          <w:rStyle w:val="TagStyle"/>
          <w:rtl/>
        </w:rPr>
        <w:t xml:space="preserve"> &lt;&lt; יור &gt;&gt;</w:t>
      </w:r>
      <w:r>
        <w:rPr>
          <w:rtl/>
        </w:rPr>
        <w:t xml:space="preserve">   </w:t>
      </w:r>
      <w:bookmarkEnd w:id="4286"/>
    </w:p>
    <w:p w:rsidR="00FE36F7" w:rsidRDefault="00FE36F7" w:rsidP="00FE36F7">
      <w:pPr>
        <w:pStyle w:val="KeepWithNext"/>
        <w:rPr>
          <w:rtl/>
        </w:rPr>
      </w:pPr>
    </w:p>
    <w:p w:rsidR="00FE36F7" w:rsidRDefault="00FE36F7" w:rsidP="005D6674">
      <w:pPr>
        <w:rPr>
          <w:rtl/>
        </w:rPr>
      </w:pPr>
      <w:bookmarkStart w:id="4287" w:name="_ETM_Q1_12782420"/>
      <w:bookmarkEnd w:id="4287"/>
      <w:r>
        <w:rPr>
          <w:rFonts w:hint="cs"/>
          <w:rtl/>
        </w:rPr>
        <w:t>את לא יכ</w:t>
      </w:r>
      <w:r w:rsidR="00161A06">
        <w:rPr>
          <w:rFonts w:hint="cs"/>
          <w:rtl/>
        </w:rPr>
        <w:t>ו</w:t>
      </w:r>
      <w:r>
        <w:rPr>
          <w:rFonts w:hint="cs"/>
          <w:rtl/>
        </w:rPr>
        <w:t xml:space="preserve">לה </w:t>
      </w:r>
      <w:bookmarkStart w:id="4288" w:name="_ETM_Q1_12786254"/>
      <w:bookmarkEnd w:id="4288"/>
      <w:r>
        <w:rPr>
          <w:rFonts w:hint="cs"/>
          <w:rtl/>
        </w:rPr>
        <w:t xml:space="preserve">להוציא </w:t>
      </w:r>
      <w:r w:rsidR="005D6674">
        <w:rPr>
          <w:rtl/>
        </w:rPr>
        <w:t>–</w:t>
      </w:r>
      <w:r w:rsidR="005D6674">
        <w:rPr>
          <w:rFonts w:hint="cs"/>
          <w:rtl/>
        </w:rPr>
        <w:t xml:space="preserve"> וניסיתי כמה פעמים בעבר </w:t>
      </w:r>
      <w:r w:rsidR="005D6674">
        <w:rPr>
          <w:rtl/>
        </w:rPr>
        <w:t>–</w:t>
      </w:r>
      <w:r w:rsidR="005D6674">
        <w:rPr>
          <w:rFonts w:hint="cs"/>
          <w:rtl/>
        </w:rPr>
        <w:t xml:space="preserve"> להוציא מפיך את המילי</w:t>
      </w:r>
      <w:r>
        <w:rPr>
          <w:rFonts w:hint="cs"/>
          <w:rtl/>
        </w:rPr>
        <w:t>ם</w:t>
      </w:r>
      <w:r w:rsidR="005D6674">
        <w:rPr>
          <w:rFonts w:hint="cs"/>
          <w:rtl/>
        </w:rPr>
        <w:t xml:space="preserve"> יש שוטרים שעוברים על החוק </w:t>
      </w:r>
      <w:r>
        <w:rPr>
          <w:rFonts w:hint="cs"/>
          <w:rtl/>
        </w:rPr>
        <w:t xml:space="preserve">כי את מוסדית לא מוכנה </w:t>
      </w:r>
      <w:bookmarkStart w:id="4289" w:name="_ETM_Q1_12791387"/>
      <w:bookmarkEnd w:id="4289"/>
      <w:r>
        <w:rPr>
          <w:rFonts w:hint="cs"/>
          <w:rtl/>
        </w:rPr>
        <w:t xml:space="preserve">להגיד את זה. </w:t>
      </w:r>
    </w:p>
    <w:p w:rsidR="00324D53" w:rsidRDefault="00324D53" w:rsidP="00FE36F7">
      <w:pPr>
        <w:rPr>
          <w:rtl/>
        </w:rPr>
      </w:pPr>
      <w:bookmarkStart w:id="4290" w:name="_ETM_Q1_12799038"/>
      <w:bookmarkStart w:id="4291" w:name="_ETM_Q1_12799121"/>
      <w:bookmarkEnd w:id="4290"/>
      <w:bookmarkEnd w:id="4291"/>
    </w:p>
    <w:p w:rsidR="00324D53" w:rsidRDefault="00324D53" w:rsidP="00324D53">
      <w:pPr>
        <w:pStyle w:val="-"/>
        <w:keepNext/>
        <w:rPr>
          <w:rtl/>
        </w:rPr>
      </w:pPr>
      <w:bookmarkStart w:id="4292" w:name="ET_speakercontinue_514867_425"/>
      <w:r w:rsidRPr="00324D53">
        <w:rPr>
          <w:rStyle w:val="TagStyle"/>
          <w:rtl/>
        </w:rPr>
        <w:t xml:space="preserve"> &lt;&lt; דובר_המשך &gt;&gt; </w:t>
      </w:r>
      <w:r>
        <w:rPr>
          <w:rtl/>
        </w:rPr>
        <w:t xml:space="preserve">דנה </w:t>
      </w:r>
      <w:proofErr w:type="spellStart"/>
      <w:r>
        <w:rPr>
          <w:rtl/>
        </w:rPr>
        <w:t>צרנלובסקי</w:t>
      </w:r>
      <w:proofErr w:type="spellEnd"/>
      <w:r>
        <w:rPr>
          <w:rtl/>
        </w:rPr>
        <w:t>:</w:t>
      </w:r>
      <w:r w:rsidRPr="00324D53">
        <w:rPr>
          <w:rStyle w:val="TagStyle"/>
          <w:rtl/>
        </w:rPr>
        <w:t xml:space="preserve"> &lt;&lt; דובר_המשך &gt;&gt;</w:t>
      </w:r>
      <w:r>
        <w:rPr>
          <w:rtl/>
        </w:rPr>
        <w:t xml:space="preserve">   </w:t>
      </w:r>
      <w:bookmarkEnd w:id="4292"/>
    </w:p>
    <w:p w:rsidR="00324D53" w:rsidRDefault="00324D53" w:rsidP="00324D53">
      <w:pPr>
        <w:pStyle w:val="KeepWithNext"/>
        <w:rPr>
          <w:rtl/>
        </w:rPr>
      </w:pPr>
    </w:p>
    <w:p w:rsidR="00324D53" w:rsidRDefault="00324D53" w:rsidP="00AD3970">
      <w:pPr>
        <w:rPr>
          <w:rtl/>
        </w:rPr>
      </w:pPr>
      <w:bookmarkStart w:id="4293" w:name="_ETM_Q1_12799704"/>
      <w:bookmarkEnd w:id="4293"/>
      <w:r>
        <w:rPr>
          <w:rFonts w:hint="cs"/>
          <w:rtl/>
        </w:rPr>
        <w:t xml:space="preserve">זה לא </w:t>
      </w:r>
      <w:r w:rsidR="005D6674">
        <w:rPr>
          <w:rFonts w:hint="cs"/>
          <w:rtl/>
        </w:rPr>
        <w:t xml:space="preserve">עניין מוסדי. אל"ף יש מחלקה לחקירות שוטרים. </w:t>
      </w:r>
      <w:r w:rsidR="00AD3970">
        <w:rPr>
          <w:rFonts w:hint="cs"/>
          <w:rtl/>
        </w:rPr>
        <w:t xml:space="preserve">אף אחד לא אומר שכולנו ל"ו צדיקים. זה לא </w:t>
      </w:r>
      <w:r>
        <w:rPr>
          <w:rFonts w:hint="cs"/>
          <w:rtl/>
        </w:rPr>
        <w:t>נושא הדי</w:t>
      </w:r>
      <w:r w:rsidR="00161A06">
        <w:rPr>
          <w:rFonts w:hint="cs"/>
          <w:rtl/>
        </w:rPr>
        <w:t>ון</w:t>
      </w:r>
      <w:r>
        <w:rPr>
          <w:rFonts w:hint="cs"/>
          <w:rtl/>
        </w:rPr>
        <w:t xml:space="preserve"> אבל לא חושבת </w:t>
      </w:r>
      <w:bookmarkStart w:id="4294" w:name="_ETM_Q1_12806704"/>
      <w:bookmarkEnd w:id="4294"/>
      <w:r>
        <w:rPr>
          <w:rFonts w:hint="cs"/>
          <w:rtl/>
        </w:rPr>
        <w:t xml:space="preserve">שאפשר לנסות לסגור הרמטית </w:t>
      </w:r>
      <w:r w:rsidR="00AD3970">
        <w:rPr>
          <w:rFonts w:hint="cs"/>
          <w:rtl/>
        </w:rPr>
        <w:t xml:space="preserve">את כל הפינות כי אז נצא עם דבר חקיקה </w:t>
      </w:r>
      <w:r>
        <w:rPr>
          <w:rFonts w:hint="cs"/>
          <w:rtl/>
        </w:rPr>
        <w:t xml:space="preserve">שיהיה לא ישים ואף פעם לא </w:t>
      </w:r>
      <w:bookmarkStart w:id="4295" w:name="_ETM_Q1_12815021"/>
      <w:bookmarkEnd w:id="4295"/>
      <w:r>
        <w:rPr>
          <w:rFonts w:hint="cs"/>
          <w:rtl/>
        </w:rPr>
        <w:t>נוכל לחשוב על כל</w:t>
      </w:r>
      <w:r w:rsidR="00AD3970">
        <w:rPr>
          <w:rFonts w:hint="cs"/>
          <w:rtl/>
        </w:rPr>
        <w:t xml:space="preserve"> התרחישים</w:t>
      </w:r>
      <w:r>
        <w:rPr>
          <w:rFonts w:hint="cs"/>
          <w:rtl/>
        </w:rPr>
        <w:t>.</w:t>
      </w:r>
    </w:p>
    <w:p w:rsidR="00324D53" w:rsidRDefault="00324D53" w:rsidP="00324D53">
      <w:pPr>
        <w:rPr>
          <w:rtl/>
        </w:rPr>
      </w:pPr>
      <w:bookmarkStart w:id="4296" w:name="_ETM_Q1_12817238"/>
      <w:bookmarkStart w:id="4297" w:name="_ETM_Q1_12817338"/>
      <w:bookmarkEnd w:id="4296"/>
      <w:bookmarkEnd w:id="4297"/>
    </w:p>
    <w:p w:rsidR="00324D53" w:rsidRDefault="00324D53" w:rsidP="00CE5BB6">
      <w:pPr>
        <w:rPr>
          <w:rtl/>
        </w:rPr>
      </w:pPr>
      <w:bookmarkStart w:id="4298" w:name="_ETM_Q1_12817355"/>
      <w:bookmarkStart w:id="4299" w:name="_ETM_Q1_12817421"/>
      <w:bookmarkEnd w:id="4298"/>
      <w:bookmarkEnd w:id="4299"/>
      <w:r>
        <w:rPr>
          <w:rFonts w:hint="cs"/>
          <w:rtl/>
        </w:rPr>
        <w:t xml:space="preserve">שנית, </w:t>
      </w:r>
      <w:r w:rsidR="00AD3970">
        <w:rPr>
          <w:rFonts w:hint="cs"/>
          <w:rtl/>
        </w:rPr>
        <w:t xml:space="preserve">אנו מייצרים פה שינוי שאני חושבת שברור לכל </w:t>
      </w:r>
      <w:bookmarkStart w:id="4300" w:name="_ETM_Q1_12821291"/>
      <w:bookmarkEnd w:id="4300"/>
      <w:r w:rsidR="00AD3970">
        <w:rPr>
          <w:rFonts w:hint="cs"/>
          <w:rtl/>
        </w:rPr>
        <w:t xml:space="preserve">מי שיושב סביב </w:t>
      </w:r>
      <w:r>
        <w:rPr>
          <w:rFonts w:hint="cs"/>
          <w:rtl/>
        </w:rPr>
        <w:t xml:space="preserve">השולחן הזה, לא משנה מאיזה צד </w:t>
      </w:r>
      <w:bookmarkStart w:id="4301" w:name="_ETM_Q1_12822021"/>
      <w:bookmarkEnd w:id="4301"/>
      <w:r>
        <w:rPr>
          <w:rFonts w:hint="cs"/>
          <w:rtl/>
        </w:rPr>
        <w:t>והאם הוא בעד זה או נגד, שיש פה שינוי מ</w:t>
      </w:r>
      <w:r w:rsidR="00AD3970">
        <w:rPr>
          <w:rFonts w:hint="cs"/>
          <w:rtl/>
        </w:rPr>
        <w:t>א</w:t>
      </w:r>
      <w:r>
        <w:rPr>
          <w:rFonts w:hint="cs"/>
          <w:rtl/>
        </w:rPr>
        <w:t xml:space="preserve">וד </w:t>
      </w:r>
      <w:bookmarkStart w:id="4302" w:name="_ETM_Q1_12827521"/>
      <w:bookmarkEnd w:id="4302"/>
      <w:r w:rsidR="00AD3970">
        <w:rPr>
          <w:rFonts w:hint="cs"/>
          <w:rtl/>
        </w:rPr>
        <w:t>משמעות</w:t>
      </w:r>
      <w:r>
        <w:rPr>
          <w:rFonts w:hint="cs"/>
          <w:rtl/>
        </w:rPr>
        <w:t xml:space="preserve">י. </w:t>
      </w:r>
      <w:r w:rsidR="00AD3970">
        <w:rPr>
          <w:rFonts w:hint="cs"/>
          <w:rtl/>
        </w:rPr>
        <w:t>ה</w:t>
      </w:r>
      <w:r>
        <w:rPr>
          <w:rFonts w:hint="cs"/>
          <w:rtl/>
        </w:rPr>
        <w:t>הצעה הזו גם מנוסחת כהוראת שעה מתוך ההבנה</w:t>
      </w:r>
      <w:r w:rsidR="00AD3970">
        <w:rPr>
          <w:rFonts w:hint="cs"/>
          <w:rtl/>
        </w:rPr>
        <w:t>,</w:t>
      </w:r>
      <w:r>
        <w:rPr>
          <w:rFonts w:hint="cs"/>
          <w:rtl/>
        </w:rPr>
        <w:t xml:space="preserve"> שיש </w:t>
      </w:r>
      <w:bookmarkStart w:id="4303" w:name="_ETM_Q1_12834805"/>
      <w:bookmarkEnd w:id="4303"/>
      <w:r>
        <w:rPr>
          <w:rFonts w:hint="cs"/>
          <w:rtl/>
        </w:rPr>
        <w:t>פה משהו שכולם צריכ</w:t>
      </w:r>
      <w:r w:rsidR="00AD3970">
        <w:rPr>
          <w:rFonts w:hint="cs"/>
          <w:rtl/>
        </w:rPr>
        <w:t>י</w:t>
      </w:r>
      <w:r>
        <w:rPr>
          <w:rFonts w:hint="cs"/>
          <w:rtl/>
        </w:rPr>
        <w:t>ם ללמוד אותו ולהבין אותו. לכן</w:t>
      </w:r>
      <w:r w:rsidR="00AD3970">
        <w:rPr>
          <w:rFonts w:hint="cs"/>
          <w:rtl/>
        </w:rPr>
        <w:t>,</w:t>
      </w:r>
      <w:r>
        <w:rPr>
          <w:rFonts w:hint="cs"/>
          <w:rtl/>
        </w:rPr>
        <w:t xml:space="preserve"> גם </w:t>
      </w:r>
      <w:bookmarkStart w:id="4304" w:name="_ETM_Q1_12844438"/>
      <w:bookmarkEnd w:id="4304"/>
      <w:r>
        <w:rPr>
          <w:rFonts w:hint="cs"/>
          <w:rtl/>
        </w:rPr>
        <w:t xml:space="preserve">אם יש פה גורמים שחושבים שאפשר להרחיב את זה למקומות </w:t>
      </w:r>
      <w:bookmarkStart w:id="4305" w:name="_ETM_Q1_12849954"/>
      <w:bookmarkEnd w:id="4305"/>
      <w:r>
        <w:rPr>
          <w:rFonts w:hint="cs"/>
          <w:rtl/>
        </w:rPr>
        <w:t xml:space="preserve">נוספים ולכל דבר כזה אפשר למצוא </w:t>
      </w:r>
      <w:proofErr w:type="spellStart"/>
      <w:r>
        <w:rPr>
          <w:rFonts w:hint="cs"/>
          <w:rtl/>
        </w:rPr>
        <w:t>רציונלים</w:t>
      </w:r>
      <w:proofErr w:type="spellEnd"/>
      <w:r w:rsidR="00CE5BB6">
        <w:rPr>
          <w:rFonts w:hint="cs"/>
          <w:rtl/>
        </w:rPr>
        <w:t xml:space="preserve"> ומנגד גם לנו יש </w:t>
      </w:r>
      <w:proofErr w:type="spellStart"/>
      <w:r w:rsidR="00CE5BB6">
        <w:rPr>
          <w:rFonts w:hint="cs"/>
          <w:rtl/>
        </w:rPr>
        <w:t>הרציונלים</w:t>
      </w:r>
      <w:proofErr w:type="spellEnd"/>
      <w:r w:rsidR="00CE5BB6">
        <w:rPr>
          <w:rFonts w:hint="cs"/>
          <w:rtl/>
        </w:rPr>
        <w:t xml:space="preserve"> שאנו חושבים שצריך לצמצם</w:t>
      </w:r>
      <w:r>
        <w:rPr>
          <w:rFonts w:hint="cs"/>
          <w:rtl/>
        </w:rPr>
        <w:t>, אבל לא בהכר</w:t>
      </w:r>
      <w:r w:rsidR="00CE5BB6">
        <w:rPr>
          <w:rFonts w:hint="cs"/>
          <w:rtl/>
        </w:rPr>
        <w:t>ח</w:t>
      </w:r>
      <w:r>
        <w:rPr>
          <w:rFonts w:hint="cs"/>
          <w:rtl/>
        </w:rPr>
        <w:t xml:space="preserve"> </w:t>
      </w:r>
      <w:bookmarkStart w:id="4306" w:name="_ETM_Q1_12857255"/>
      <w:bookmarkEnd w:id="4306"/>
      <w:r>
        <w:rPr>
          <w:rFonts w:hint="cs"/>
          <w:rtl/>
        </w:rPr>
        <w:t>נכון ככל שזה יקודם וככל שזה יחל</w:t>
      </w:r>
      <w:r w:rsidR="00CE5BB6">
        <w:rPr>
          <w:rFonts w:hint="cs"/>
          <w:rtl/>
        </w:rPr>
        <w:t>,</w:t>
      </w:r>
      <w:r>
        <w:rPr>
          <w:rFonts w:hint="cs"/>
          <w:rtl/>
        </w:rPr>
        <w:t xml:space="preserve"> ללכת על מלא</w:t>
      </w:r>
      <w:r w:rsidR="00CE5BB6">
        <w:rPr>
          <w:rFonts w:hint="cs"/>
          <w:rtl/>
        </w:rPr>
        <w:t xml:space="preserve"> מההתחלה</w:t>
      </w:r>
      <w:r>
        <w:rPr>
          <w:rFonts w:hint="cs"/>
          <w:rtl/>
        </w:rPr>
        <w:t>.</w:t>
      </w:r>
    </w:p>
    <w:p w:rsidR="00324D53" w:rsidRDefault="00324D53" w:rsidP="00324D53">
      <w:pPr>
        <w:rPr>
          <w:rtl/>
        </w:rPr>
      </w:pPr>
      <w:bookmarkStart w:id="4307" w:name="_ETM_Q1_12867587"/>
      <w:bookmarkStart w:id="4308" w:name="_ETM_Q1_12867672"/>
      <w:bookmarkEnd w:id="4307"/>
      <w:bookmarkEnd w:id="4308"/>
    </w:p>
    <w:p w:rsidR="00324D53" w:rsidRDefault="00324D53" w:rsidP="00324D53">
      <w:pPr>
        <w:pStyle w:val="af6"/>
        <w:keepNext/>
        <w:rPr>
          <w:rtl/>
        </w:rPr>
      </w:pPr>
      <w:r w:rsidRPr="00324D53">
        <w:rPr>
          <w:rStyle w:val="TagStyle"/>
          <w:rtl/>
        </w:rPr>
        <w:t xml:space="preserve"> &lt;&lt; יור &gt;&gt; </w:t>
      </w:r>
      <w:r>
        <w:rPr>
          <w:rtl/>
        </w:rPr>
        <w:t xml:space="preserve">היו"ר שמחה </w:t>
      </w:r>
      <w:proofErr w:type="spellStart"/>
      <w:r>
        <w:rPr>
          <w:rtl/>
        </w:rPr>
        <w:t>רוטמן</w:t>
      </w:r>
      <w:proofErr w:type="spellEnd"/>
      <w:r>
        <w:rPr>
          <w:rtl/>
        </w:rPr>
        <w:t>:</w:t>
      </w:r>
      <w:r w:rsidRPr="00324D53">
        <w:rPr>
          <w:rStyle w:val="TagStyle"/>
          <w:rtl/>
        </w:rPr>
        <w:t xml:space="preserve"> &lt;&lt; יור &gt;&gt;</w:t>
      </w:r>
      <w:r>
        <w:rPr>
          <w:rtl/>
        </w:rPr>
        <w:t xml:space="preserve">   </w:t>
      </w:r>
    </w:p>
    <w:p w:rsidR="00324D53" w:rsidRDefault="00324D53" w:rsidP="00324D53">
      <w:pPr>
        <w:pStyle w:val="KeepWithNext"/>
        <w:rPr>
          <w:rtl/>
        </w:rPr>
      </w:pPr>
    </w:p>
    <w:p w:rsidR="00324D53" w:rsidRDefault="00324D53" w:rsidP="00CE5BB6">
      <w:pPr>
        <w:rPr>
          <w:rtl/>
        </w:rPr>
      </w:pPr>
      <w:bookmarkStart w:id="4309" w:name="_ETM_Q1_12868206"/>
      <w:bookmarkEnd w:id="4309"/>
      <w:r>
        <w:rPr>
          <w:rFonts w:hint="cs"/>
          <w:rtl/>
        </w:rPr>
        <w:t xml:space="preserve">נטיית </w:t>
      </w:r>
      <w:bookmarkStart w:id="4310" w:name="_ETM_Q1_12869389"/>
      <w:bookmarkEnd w:id="4310"/>
      <w:r>
        <w:rPr>
          <w:rFonts w:hint="cs"/>
          <w:rtl/>
        </w:rPr>
        <w:t xml:space="preserve">הלב הראשונית שלי </w:t>
      </w:r>
      <w:r w:rsidR="00CE5BB6">
        <w:rPr>
          <w:rFonts w:hint="cs"/>
          <w:rtl/>
        </w:rPr>
        <w:t xml:space="preserve">כשהחוק הזה הגיע לשולחני הייתה לצמצם את כל מה שכתוב פה, לכתוב: </w:t>
      </w:r>
      <w:r>
        <w:rPr>
          <w:rFonts w:hint="cs"/>
          <w:rtl/>
        </w:rPr>
        <w:t>לכל אדם יש זכות</w:t>
      </w:r>
      <w:r w:rsidR="00CE5BB6">
        <w:rPr>
          <w:rFonts w:hint="cs"/>
          <w:rtl/>
        </w:rPr>
        <w:t xml:space="preserve"> לסנגור בחקירה</w:t>
      </w:r>
      <w:r>
        <w:rPr>
          <w:rFonts w:hint="cs"/>
          <w:rtl/>
        </w:rPr>
        <w:t xml:space="preserve">, נקודה. זה ללכת </w:t>
      </w:r>
      <w:bookmarkStart w:id="4311" w:name="_ETM_Q1_12876972"/>
      <w:bookmarkEnd w:id="4311"/>
      <w:r>
        <w:rPr>
          <w:rFonts w:hint="cs"/>
          <w:rtl/>
        </w:rPr>
        <w:t xml:space="preserve">על מלא. זה לא כזה מופרך. </w:t>
      </w:r>
      <w:r w:rsidR="00CE5BB6">
        <w:rPr>
          <w:rFonts w:hint="cs"/>
          <w:rtl/>
        </w:rPr>
        <w:t xml:space="preserve">זה </w:t>
      </w:r>
      <w:r>
        <w:rPr>
          <w:rFonts w:hint="cs"/>
          <w:rtl/>
        </w:rPr>
        <w:t xml:space="preserve">קיים בהרבה מאוד מדינות </w:t>
      </w:r>
      <w:bookmarkStart w:id="4312" w:name="_ETM_Q1_12882756"/>
      <w:bookmarkEnd w:id="4312"/>
      <w:r>
        <w:rPr>
          <w:rFonts w:hint="cs"/>
          <w:rtl/>
        </w:rPr>
        <w:t xml:space="preserve">בעולם. </w:t>
      </w:r>
      <w:r w:rsidR="00CE5BB6">
        <w:rPr>
          <w:rFonts w:hint="cs"/>
          <w:rtl/>
        </w:rPr>
        <w:t xml:space="preserve">זה </w:t>
      </w:r>
      <w:r>
        <w:rPr>
          <w:rFonts w:hint="cs"/>
          <w:rtl/>
        </w:rPr>
        <w:t xml:space="preserve">בסדר גמור. זה מבחינתי ללכת על מלא. צמצמנו את </w:t>
      </w:r>
      <w:bookmarkStart w:id="4313" w:name="_ETM_Q1_12888355"/>
      <w:bookmarkEnd w:id="4313"/>
      <w:r>
        <w:rPr>
          <w:rFonts w:hint="cs"/>
          <w:rtl/>
        </w:rPr>
        <w:t xml:space="preserve">האוכלוסיות </w:t>
      </w:r>
      <w:r w:rsidR="00CE5BB6">
        <w:rPr>
          <w:rFonts w:hint="cs"/>
          <w:rtl/>
        </w:rPr>
        <w:t>ב</w:t>
      </w:r>
      <w:bookmarkStart w:id="4314" w:name="_ETM_Q1_12889724"/>
      <w:bookmarkEnd w:id="4314"/>
      <w:r w:rsidR="00CE5BB6">
        <w:rPr>
          <w:rFonts w:hint="cs"/>
          <w:rtl/>
        </w:rPr>
        <w:t xml:space="preserve">צורה מאוד משמעותית </w:t>
      </w:r>
      <w:r>
        <w:rPr>
          <w:rFonts w:hint="cs"/>
          <w:rtl/>
        </w:rPr>
        <w:t>לקטינים ולאנשים עם מוגבלויות</w:t>
      </w:r>
      <w:r w:rsidR="00CE5BB6">
        <w:rPr>
          <w:rFonts w:hint="cs"/>
          <w:rtl/>
        </w:rPr>
        <w:t>,</w:t>
      </w:r>
      <w:r>
        <w:rPr>
          <w:rFonts w:hint="cs"/>
          <w:rtl/>
        </w:rPr>
        <w:t xml:space="preserve"> ואנחנו מוכנים לצמצם הרבה מאוד </w:t>
      </w:r>
      <w:bookmarkStart w:id="4315" w:name="_ETM_Q1_12899740"/>
      <w:bookmarkEnd w:id="4315"/>
      <w:r>
        <w:rPr>
          <w:rFonts w:hint="cs"/>
          <w:rtl/>
        </w:rPr>
        <w:t xml:space="preserve">דברים. בלי סיבה מאוד טובה משכנעת שעד כה לא קיבלתי </w:t>
      </w:r>
      <w:bookmarkStart w:id="4316" w:name="_ETM_Q1_12906340"/>
      <w:bookmarkEnd w:id="4316"/>
      <w:r>
        <w:rPr>
          <w:rtl/>
        </w:rPr>
        <w:t>–</w:t>
      </w:r>
      <w:r>
        <w:rPr>
          <w:rFonts w:hint="cs"/>
          <w:rtl/>
        </w:rPr>
        <w:t xml:space="preserve"> תשאול</w:t>
      </w:r>
      <w:r w:rsidR="00CE5BB6">
        <w:rPr>
          <w:rFonts w:hint="cs"/>
          <w:rtl/>
        </w:rPr>
        <w:t>י שטח נטפל בהקשר</w:t>
      </w:r>
      <w:r>
        <w:rPr>
          <w:rFonts w:hint="cs"/>
          <w:rtl/>
        </w:rPr>
        <w:t xml:space="preserve"> אחר </w:t>
      </w:r>
      <w:r>
        <w:rPr>
          <w:rtl/>
        </w:rPr>
        <w:t>–</w:t>
      </w:r>
      <w:r>
        <w:rPr>
          <w:rFonts w:hint="cs"/>
          <w:rtl/>
        </w:rPr>
        <w:t xml:space="preserve"> </w:t>
      </w:r>
      <w:r w:rsidR="00CE5BB6">
        <w:rPr>
          <w:rFonts w:hint="cs"/>
          <w:rtl/>
        </w:rPr>
        <w:t xml:space="preserve">הנושא של תוך תחנת משטרה או חוץ תחנת משטרה על פניו לא מהווה </w:t>
      </w:r>
      <w:r>
        <w:rPr>
          <w:rFonts w:hint="cs"/>
          <w:rtl/>
        </w:rPr>
        <w:t>טעם רלוונטי לעני</w:t>
      </w:r>
      <w:r w:rsidR="00CE5BB6">
        <w:rPr>
          <w:rFonts w:hint="cs"/>
          <w:rtl/>
        </w:rPr>
        <w:t>י</w:t>
      </w:r>
      <w:r>
        <w:rPr>
          <w:rFonts w:hint="cs"/>
          <w:rtl/>
        </w:rPr>
        <w:t>ן.</w:t>
      </w:r>
    </w:p>
    <w:p w:rsidR="00324D53" w:rsidRDefault="00324D53" w:rsidP="00324D53">
      <w:pPr>
        <w:rPr>
          <w:rtl/>
        </w:rPr>
      </w:pPr>
      <w:bookmarkStart w:id="4317" w:name="_ETM_Q1_12914607"/>
      <w:bookmarkStart w:id="4318" w:name="_ETM_Q1_12914690"/>
      <w:bookmarkStart w:id="4319" w:name="_ETM_Q1_12915990"/>
      <w:bookmarkEnd w:id="4317"/>
      <w:bookmarkEnd w:id="4318"/>
      <w:bookmarkEnd w:id="4319"/>
    </w:p>
    <w:p w:rsidR="00324D53" w:rsidRDefault="00324D53" w:rsidP="00324D53">
      <w:pPr>
        <w:pStyle w:val="af9"/>
        <w:keepNext/>
        <w:rPr>
          <w:rtl/>
        </w:rPr>
      </w:pPr>
      <w:bookmarkStart w:id="4320" w:name="ET_guest_571712_427"/>
      <w:r w:rsidRPr="00324D53">
        <w:rPr>
          <w:rStyle w:val="TagStyle"/>
          <w:rtl/>
        </w:rPr>
        <w:t xml:space="preserve"> &lt;&lt; אורח &gt;&gt; </w:t>
      </w:r>
      <w:r>
        <w:rPr>
          <w:rtl/>
        </w:rPr>
        <w:t>יפעת רווה:</w:t>
      </w:r>
      <w:r w:rsidRPr="00324D53">
        <w:rPr>
          <w:rStyle w:val="TagStyle"/>
          <w:rtl/>
        </w:rPr>
        <w:t xml:space="preserve"> &lt;&lt; אורח &gt;&gt;</w:t>
      </w:r>
      <w:r>
        <w:rPr>
          <w:rtl/>
        </w:rPr>
        <w:t xml:space="preserve">   </w:t>
      </w:r>
      <w:bookmarkEnd w:id="4320"/>
    </w:p>
    <w:p w:rsidR="00324D53" w:rsidRDefault="00324D53" w:rsidP="00324D53">
      <w:pPr>
        <w:pStyle w:val="KeepWithNext"/>
        <w:rPr>
          <w:rtl/>
        </w:rPr>
      </w:pPr>
    </w:p>
    <w:p w:rsidR="00324D53" w:rsidRDefault="00FB670C" w:rsidP="00DE275B">
      <w:pPr>
        <w:rPr>
          <w:rtl/>
        </w:rPr>
      </w:pPr>
      <w:bookmarkStart w:id="4321" w:name="_ETM_Q1_12916356"/>
      <w:bookmarkStart w:id="4322" w:name="_ETM_Q1_12916406"/>
      <w:bookmarkEnd w:id="4321"/>
      <w:bookmarkEnd w:id="4322"/>
      <w:r>
        <w:rPr>
          <w:rFonts w:hint="cs"/>
          <w:rtl/>
        </w:rPr>
        <w:t xml:space="preserve">גם </w:t>
      </w:r>
      <w:bookmarkStart w:id="4323" w:name="_ETM_Q1_12926857"/>
      <w:bookmarkEnd w:id="4323"/>
      <w:r>
        <w:rPr>
          <w:rFonts w:hint="cs"/>
          <w:rtl/>
        </w:rPr>
        <w:t xml:space="preserve">מבחינת הדיונים בוועדת </w:t>
      </w:r>
      <w:proofErr w:type="spellStart"/>
      <w:r>
        <w:rPr>
          <w:rFonts w:hint="cs"/>
          <w:rtl/>
        </w:rPr>
        <w:t>דנציגר</w:t>
      </w:r>
      <w:proofErr w:type="spellEnd"/>
      <w:r>
        <w:rPr>
          <w:rFonts w:hint="cs"/>
          <w:rtl/>
        </w:rPr>
        <w:t xml:space="preserve"> וגם במה שנעשה פה </w:t>
      </w:r>
      <w:r>
        <w:rPr>
          <w:rtl/>
        </w:rPr>
        <w:t>–</w:t>
      </w:r>
      <w:r>
        <w:rPr>
          <w:rFonts w:hint="cs"/>
          <w:rtl/>
        </w:rPr>
        <w:t xml:space="preserve"> </w:t>
      </w:r>
      <w:r w:rsidR="00DE275B">
        <w:rPr>
          <w:rFonts w:hint="cs"/>
          <w:rtl/>
        </w:rPr>
        <w:t>נעשה פה דבר שה</w:t>
      </w:r>
      <w:bookmarkStart w:id="4324" w:name="_ETM_Q1_12935701"/>
      <w:bookmarkEnd w:id="4324"/>
      <w:r w:rsidR="00DE275B">
        <w:rPr>
          <w:rFonts w:hint="cs"/>
          <w:rtl/>
        </w:rPr>
        <w:t xml:space="preserve">וא מהפך בסופו של דבר. נכון שיש אותו </w:t>
      </w:r>
      <w:r>
        <w:rPr>
          <w:rFonts w:hint="cs"/>
          <w:rtl/>
        </w:rPr>
        <w:t xml:space="preserve">בלא </w:t>
      </w:r>
      <w:bookmarkStart w:id="4325" w:name="_ETM_Q1_12934273"/>
      <w:bookmarkEnd w:id="4325"/>
      <w:r>
        <w:rPr>
          <w:rFonts w:hint="cs"/>
          <w:rtl/>
        </w:rPr>
        <w:t>מעט מדינות. אנחנו עושים אותו עקב בצד אגוד</w:t>
      </w:r>
      <w:r w:rsidR="00DE275B">
        <w:rPr>
          <w:rFonts w:hint="cs"/>
          <w:rtl/>
        </w:rPr>
        <w:t>ל</w:t>
      </w:r>
      <w:r>
        <w:rPr>
          <w:rFonts w:hint="cs"/>
          <w:rtl/>
        </w:rPr>
        <w:t xml:space="preserve"> מהרבה מאוד </w:t>
      </w:r>
      <w:bookmarkStart w:id="4326" w:name="_ETM_Q1_12942207"/>
      <w:bookmarkEnd w:id="4326"/>
      <w:r>
        <w:rPr>
          <w:rFonts w:hint="cs"/>
          <w:rtl/>
        </w:rPr>
        <w:t>חששות. מנסי</w:t>
      </w:r>
      <w:r w:rsidR="00DE275B">
        <w:rPr>
          <w:rFonts w:hint="cs"/>
          <w:rtl/>
        </w:rPr>
        <w:t>ם לעשות זאת בצור</w:t>
      </w:r>
      <w:r>
        <w:rPr>
          <w:rFonts w:hint="cs"/>
          <w:rtl/>
        </w:rPr>
        <w:t>ה</w:t>
      </w:r>
      <w:bookmarkStart w:id="4327" w:name="_ETM_Q1_12949969"/>
      <w:bookmarkEnd w:id="4327"/>
      <w:r w:rsidR="00DE275B">
        <w:rPr>
          <w:rFonts w:hint="cs"/>
          <w:rtl/>
        </w:rPr>
        <w:t xml:space="preserve"> </w:t>
      </w:r>
      <w:r>
        <w:rPr>
          <w:rFonts w:hint="cs"/>
          <w:rtl/>
        </w:rPr>
        <w:t xml:space="preserve">מושכלת. זו הוראת שעה לחמש </w:t>
      </w:r>
      <w:bookmarkStart w:id="4328" w:name="_ETM_Q1_12948874"/>
      <w:bookmarkEnd w:id="4328"/>
      <w:r>
        <w:rPr>
          <w:rFonts w:hint="cs"/>
          <w:rtl/>
        </w:rPr>
        <w:t>שנים עם ליווי והדברים ייבדקו. א</w:t>
      </w:r>
      <w:r w:rsidR="00DE275B">
        <w:rPr>
          <w:rFonts w:hint="cs"/>
          <w:rtl/>
        </w:rPr>
        <w:t>ני</w:t>
      </w:r>
      <w:r>
        <w:rPr>
          <w:rFonts w:hint="cs"/>
          <w:rtl/>
        </w:rPr>
        <w:t xml:space="preserve"> חוזרת ואף מבקשת </w:t>
      </w:r>
      <w:r w:rsidR="00DE275B">
        <w:rPr>
          <w:rFonts w:hint="cs"/>
          <w:rtl/>
        </w:rPr>
        <w:t xml:space="preserve">שהדברים יהיו בצורה </w:t>
      </w:r>
      <w:r>
        <w:rPr>
          <w:rFonts w:hint="cs"/>
          <w:rtl/>
        </w:rPr>
        <w:t>המ</w:t>
      </w:r>
      <w:r w:rsidR="00DE275B">
        <w:rPr>
          <w:rFonts w:hint="cs"/>
          <w:rtl/>
        </w:rPr>
        <w:t>צומצמת</w:t>
      </w:r>
      <w:r>
        <w:rPr>
          <w:rFonts w:hint="cs"/>
          <w:rtl/>
        </w:rPr>
        <w:t xml:space="preserve">. </w:t>
      </w:r>
      <w:bookmarkStart w:id="4329" w:name="_ETM_Q1_12956240"/>
      <w:bookmarkEnd w:id="4329"/>
      <w:r>
        <w:rPr>
          <w:rFonts w:hint="cs"/>
          <w:rtl/>
        </w:rPr>
        <w:t>אנ</w:t>
      </w:r>
      <w:r w:rsidR="00E71B45">
        <w:rPr>
          <w:rFonts w:hint="cs"/>
          <w:rtl/>
        </w:rPr>
        <w:t>ו מנסים לעשו את זה בהסכמות, בצו</w:t>
      </w:r>
      <w:r>
        <w:rPr>
          <w:rFonts w:hint="cs"/>
          <w:rtl/>
        </w:rPr>
        <w:t xml:space="preserve">רה זהירה אבל שלא </w:t>
      </w:r>
      <w:bookmarkStart w:id="4330" w:name="_ETM_Q1_12962040"/>
      <w:bookmarkEnd w:id="4330"/>
      <w:r>
        <w:rPr>
          <w:rFonts w:hint="cs"/>
          <w:rtl/>
        </w:rPr>
        <w:t xml:space="preserve">נעשה דברים </w:t>
      </w:r>
      <w:r w:rsidR="00DE275B">
        <w:rPr>
          <w:rFonts w:hint="cs"/>
          <w:rtl/>
        </w:rPr>
        <w:t xml:space="preserve">שהם </w:t>
      </w:r>
      <w:r>
        <w:rPr>
          <w:rFonts w:hint="cs"/>
          <w:rtl/>
        </w:rPr>
        <w:t>רחבים.</w:t>
      </w:r>
    </w:p>
    <w:p w:rsidR="00FB670C" w:rsidRDefault="00FB670C" w:rsidP="00324D53">
      <w:pPr>
        <w:rPr>
          <w:rtl/>
        </w:rPr>
      </w:pPr>
      <w:bookmarkStart w:id="4331" w:name="_ETM_Q1_12964491"/>
      <w:bookmarkStart w:id="4332" w:name="_ETM_Q1_12964591"/>
      <w:bookmarkEnd w:id="4331"/>
      <w:bookmarkEnd w:id="4332"/>
    </w:p>
    <w:p w:rsidR="00FB670C" w:rsidRDefault="00FB670C" w:rsidP="00FB670C">
      <w:pPr>
        <w:pStyle w:val="af6"/>
        <w:keepNext/>
        <w:rPr>
          <w:rtl/>
        </w:rPr>
      </w:pPr>
      <w:bookmarkStart w:id="4333" w:name="ET_yor_6157_428"/>
      <w:r w:rsidRPr="00FB670C">
        <w:rPr>
          <w:rStyle w:val="TagStyle"/>
          <w:rtl/>
        </w:rPr>
        <w:t xml:space="preserve"> &lt;&lt; יור &gt;&gt; </w:t>
      </w:r>
      <w:r>
        <w:rPr>
          <w:rtl/>
        </w:rPr>
        <w:t xml:space="preserve">היו"ר שמחה </w:t>
      </w:r>
      <w:proofErr w:type="spellStart"/>
      <w:r>
        <w:rPr>
          <w:rtl/>
        </w:rPr>
        <w:t>רוטמן</w:t>
      </w:r>
      <w:proofErr w:type="spellEnd"/>
      <w:r>
        <w:rPr>
          <w:rtl/>
        </w:rPr>
        <w:t>:</w:t>
      </w:r>
      <w:r w:rsidRPr="00FB670C">
        <w:rPr>
          <w:rStyle w:val="TagStyle"/>
          <w:rtl/>
        </w:rPr>
        <w:t xml:space="preserve"> &lt;&lt; יור &gt;&gt;</w:t>
      </w:r>
      <w:r>
        <w:rPr>
          <w:rtl/>
        </w:rPr>
        <w:t xml:space="preserve">   </w:t>
      </w:r>
      <w:bookmarkEnd w:id="4333"/>
    </w:p>
    <w:p w:rsidR="00FB670C" w:rsidRDefault="00FB670C" w:rsidP="00FB670C">
      <w:pPr>
        <w:pStyle w:val="KeepWithNext"/>
        <w:rPr>
          <w:rtl/>
        </w:rPr>
      </w:pPr>
    </w:p>
    <w:p w:rsidR="00FB670C" w:rsidRDefault="00DE275B" w:rsidP="00DE275B">
      <w:pPr>
        <w:rPr>
          <w:rtl/>
        </w:rPr>
      </w:pPr>
      <w:bookmarkStart w:id="4334" w:name="_ETM_Q1_12965007"/>
      <w:bookmarkEnd w:id="4334"/>
      <w:r>
        <w:rPr>
          <w:rFonts w:hint="cs"/>
          <w:rtl/>
        </w:rPr>
        <w:t xml:space="preserve">הכול בסדר. </w:t>
      </w:r>
      <w:r w:rsidR="00FB670C">
        <w:rPr>
          <w:rFonts w:hint="cs"/>
          <w:rtl/>
        </w:rPr>
        <w:t xml:space="preserve">ישיבה הבאה יש לכם זמן לחשוב </w:t>
      </w:r>
      <w:r>
        <w:rPr>
          <w:rFonts w:hint="cs"/>
          <w:rtl/>
        </w:rPr>
        <w:t xml:space="preserve">עליה. </w:t>
      </w:r>
      <w:r w:rsidR="00FB670C">
        <w:rPr>
          <w:rFonts w:hint="cs"/>
          <w:rtl/>
        </w:rPr>
        <w:t xml:space="preserve">תסבירו </w:t>
      </w:r>
      <w:r>
        <w:rPr>
          <w:rFonts w:hint="cs"/>
          <w:rtl/>
        </w:rPr>
        <w:t xml:space="preserve">בה </w:t>
      </w:r>
      <w:r w:rsidR="00FB670C">
        <w:rPr>
          <w:rFonts w:hint="cs"/>
          <w:rtl/>
        </w:rPr>
        <w:t xml:space="preserve">למה </w:t>
      </w:r>
      <w:bookmarkStart w:id="4335" w:name="_ETM_Q1_12974258"/>
      <w:bookmarkEnd w:id="4335"/>
      <w:r w:rsidR="00FB670C">
        <w:rPr>
          <w:rFonts w:hint="cs"/>
          <w:rtl/>
        </w:rPr>
        <w:t xml:space="preserve">מחוץ לתחנה </w:t>
      </w:r>
      <w:r>
        <w:rPr>
          <w:rFonts w:hint="cs"/>
          <w:rtl/>
        </w:rPr>
        <w:t xml:space="preserve">יש טעם רלוונטי לעניינים באירוע </w:t>
      </w:r>
      <w:r w:rsidR="00FB670C">
        <w:rPr>
          <w:rFonts w:hint="cs"/>
          <w:rtl/>
        </w:rPr>
        <w:t>מלבד העובדה שזה מופיע איפשהו</w:t>
      </w:r>
      <w:r>
        <w:rPr>
          <w:rFonts w:hint="cs"/>
          <w:rtl/>
        </w:rPr>
        <w:t xml:space="preserve"> שאני לא מצליח להבין. למה בשנייה שקטין יוצא מתחנת המשטרה</w:t>
      </w:r>
      <w:r w:rsidR="00FB670C">
        <w:rPr>
          <w:rFonts w:hint="cs"/>
          <w:rtl/>
        </w:rPr>
        <w:t xml:space="preserve"> או אדם עם </w:t>
      </w:r>
      <w:bookmarkStart w:id="4336" w:name="_ETM_Q1_12985391"/>
      <w:bookmarkEnd w:id="4336"/>
      <w:r>
        <w:rPr>
          <w:rFonts w:hint="cs"/>
          <w:rtl/>
        </w:rPr>
        <w:t>,</w:t>
      </w:r>
      <w:r w:rsidR="00FB670C">
        <w:rPr>
          <w:rFonts w:hint="cs"/>
          <w:rtl/>
        </w:rPr>
        <w:t>מוגבלויות למה כשהוא יוצא</w:t>
      </w:r>
      <w:r>
        <w:rPr>
          <w:rFonts w:hint="cs"/>
          <w:rtl/>
        </w:rPr>
        <w:t>,</w:t>
      </w:r>
      <w:r w:rsidR="00FB670C">
        <w:rPr>
          <w:rFonts w:hint="cs"/>
          <w:rtl/>
        </w:rPr>
        <w:t xml:space="preserve"> שכבת ההגנה הזו צריכה לרדת</w:t>
      </w:r>
      <w:r>
        <w:rPr>
          <w:rFonts w:hint="cs"/>
          <w:rtl/>
        </w:rPr>
        <w:t xml:space="preserve"> ממנו</w:t>
      </w:r>
      <w:r w:rsidR="00FB670C">
        <w:rPr>
          <w:rFonts w:hint="cs"/>
          <w:rtl/>
        </w:rPr>
        <w:t xml:space="preserve">. נפתח </w:t>
      </w:r>
      <w:bookmarkStart w:id="4337" w:name="_ETM_Q1_12993391"/>
      <w:bookmarkEnd w:id="4337"/>
      <w:r w:rsidR="00FB670C">
        <w:rPr>
          <w:rFonts w:hint="cs"/>
          <w:rtl/>
        </w:rPr>
        <w:t>בזה את הדיון הבא.</w:t>
      </w:r>
    </w:p>
    <w:p w:rsidR="00FB670C" w:rsidRDefault="00FB670C" w:rsidP="00FB670C">
      <w:pPr>
        <w:rPr>
          <w:rtl/>
        </w:rPr>
      </w:pPr>
      <w:bookmarkStart w:id="4338" w:name="_ETM_Q1_12995408"/>
      <w:bookmarkStart w:id="4339" w:name="_ETM_Q1_12995491"/>
      <w:bookmarkEnd w:id="4338"/>
      <w:bookmarkEnd w:id="4339"/>
    </w:p>
    <w:p w:rsidR="00FB670C" w:rsidRDefault="00FB670C" w:rsidP="00FB670C">
      <w:pPr>
        <w:rPr>
          <w:rtl/>
        </w:rPr>
      </w:pPr>
      <w:bookmarkStart w:id="4340" w:name="_ETM_Q1_12995558"/>
      <w:bookmarkStart w:id="4341" w:name="_ETM_Q1_12995608"/>
      <w:bookmarkEnd w:id="4340"/>
      <w:bookmarkEnd w:id="4341"/>
    </w:p>
    <w:p w:rsidR="00FB670C" w:rsidRDefault="00FB670C" w:rsidP="00FB670C">
      <w:pPr>
        <w:pStyle w:val="afc"/>
        <w:keepNext/>
        <w:rPr>
          <w:rtl/>
        </w:rPr>
      </w:pPr>
      <w:bookmarkStart w:id="4342" w:name="ET_meetingend_429"/>
      <w:r w:rsidRPr="00FB670C">
        <w:rPr>
          <w:rStyle w:val="TagStyle"/>
          <w:rtl/>
        </w:rPr>
        <w:t xml:space="preserve"> &lt;&lt; סיום &gt;&gt; </w:t>
      </w:r>
      <w:r>
        <w:rPr>
          <w:rtl/>
        </w:rPr>
        <w:t>הישיבה ננעלה בשעה 12:</w:t>
      </w:r>
      <w:r>
        <w:rPr>
          <w:rFonts w:hint="cs"/>
          <w:rtl/>
        </w:rPr>
        <w:t>40</w:t>
      </w:r>
      <w:r>
        <w:rPr>
          <w:rtl/>
        </w:rPr>
        <w:t>.</w:t>
      </w:r>
      <w:r w:rsidRPr="00FB670C">
        <w:rPr>
          <w:rStyle w:val="TagStyle"/>
          <w:rtl/>
        </w:rPr>
        <w:t xml:space="preserve"> &lt;&lt; סיום &gt;&gt;</w:t>
      </w:r>
      <w:r>
        <w:rPr>
          <w:rtl/>
        </w:rPr>
        <w:t xml:space="preserve">   </w:t>
      </w:r>
      <w:bookmarkEnd w:id="4342"/>
    </w:p>
    <w:p w:rsidR="00FB670C" w:rsidRDefault="00FB670C" w:rsidP="00FB670C">
      <w:pPr>
        <w:pStyle w:val="KeepWithNext"/>
        <w:rPr>
          <w:rtl/>
        </w:rPr>
      </w:pPr>
    </w:p>
    <w:p w:rsidR="00FB670C" w:rsidRPr="00FB670C" w:rsidRDefault="00FB670C" w:rsidP="00FB670C">
      <w:pPr>
        <w:rPr>
          <w:rtl/>
        </w:rPr>
      </w:pPr>
      <w:bookmarkStart w:id="4343" w:name="_ETM_Q1_12999975"/>
      <w:bookmarkEnd w:id="4343"/>
    </w:p>
    <w:p w:rsidR="00AC3DDA" w:rsidRPr="009265B0" w:rsidRDefault="00AC3DDA" w:rsidP="009265B0">
      <w:pPr>
        <w:rPr>
          <w:rtl/>
        </w:rPr>
      </w:pPr>
      <w:bookmarkStart w:id="4344" w:name="_ETM_Q1_12355577"/>
      <w:bookmarkStart w:id="4345" w:name="_ETM_Q1_12355645"/>
      <w:bookmarkEnd w:id="4344"/>
      <w:bookmarkEnd w:id="4345"/>
    </w:p>
    <w:p w:rsidR="00906394" w:rsidRPr="00906394" w:rsidRDefault="00906394" w:rsidP="00906394">
      <w:pPr>
        <w:rPr>
          <w:rtl/>
        </w:rPr>
      </w:pPr>
      <w:bookmarkStart w:id="4346" w:name="_ETM_Q1_11360874"/>
      <w:bookmarkStart w:id="4347" w:name="_ETM_Q1_11360923"/>
      <w:bookmarkEnd w:id="4346"/>
      <w:bookmarkEnd w:id="4347"/>
    </w:p>
    <w:p w:rsidR="00906394" w:rsidRDefault="00906394" w:rsidP="00906394">
      <w:pPr>
        <w:rPr>
          <w:rtl/>
        </w:rPr>
      </w:pPr>
    </w:p>
    <w:p w:rsidR="00906394" w:rsidRPr="00906394" w:rsidRDefault="00906394" w:rsidP="00906394">
      <w:pPr>
        <w:rPr>
          <w:rtl/>
        </w:rPr>
      </w:pPr>
      <w:bookmarkStart w:id="4348" w:name="_ETM_Q1_11285405"/>
      <w:bookmarkStart w:id="4349" w:name="_ETM_Q1_11285472"/>
      <w:bookmarkEnd w:id="4348"/>
      <w:bookmarkEnd w:id="4349"/>
    </w:p>
    <w:p w:rsidR="00200F78" w:rsidRDefault="00200F78" w:rsidP="00200F78">
      <w:pPr>
        <w:rPr>
          <w:rtl/>
        </w:rPr>
      </w:pPr>
      <w:bookmarkStart w:id="4350" w:name="_ETM_Q1_9260687"/>
      <w:bookmarkStart w:id="4351" w:name="_ETM_Q1_9260770"/>
      <w:bookmarkEnd w:id="4350"/>
      <w:bookmarkEnd w:id="4351"/>
    </w:p>
    <w:sectPr w:rsidR="00200F78" w:rsidSect="007C13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32A" w:rsidRDefault="007C132A">
      <w:r>
        <w:separator/>
      </w:r>
    </w:p>
  </w:endnote>
  <w:endnote w:type="continuationSeparator" w:id="0">
    <w:p w:rsidR="007C132A" w:rsidRDefault="007C1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32A" w:rsidRDefault="007C132A">
      <w:r>
        <w:separator/>
      </w:r>
    </w:p>
  </w:footnote>
  <w:footnote w:type="continuationSeparator" w:id="0">
    <w:p w:rsidR="007C132A" w:rsidRDefault="007C13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32A" w:rsidRDefault="007C13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132A" w:rsidRDefault="007C13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32A" w:rsidRDefault="007C13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573D">
      <w:rPr>
        <w:rStyle w:val="af7"/>
        <w:noProof/>
        <w:rtl/>
      </w:rPr>
      <w:t>44</w:t>
    </w:r>
    <w:r>
      <w:rPr>
        <w:rStyle w:val="af7"/>
      </w:rPr>
      <w:fldChar w:fldCharType="end"/>
    </w:r>
  </w:p>
  <w:p w:rsidR="007C132A" w:rsidRPr="00CC5815" w:rsidRDefault="007C132A" w:rsidP="008E5E3F">
    <w:pPr>
      <w:pStyle w:val="a3"/>
      <w:ind w:firstLine="0"/>
    </w:pPr>
    <w:r>
      <w:rPr>
        <w:rtl/>
      </w:rPr>
      <w:t>ועדת החוקה, חוק ומשפט</w:t>
    </w:r>
  </w:p>
  <w:p w:rsidR="007C132A" w:rsidRPr="00CC5815" w:rsidRDefault="007C132A" w:rsidP="008E5E3F">
    <w:pPr>
      <w:pStyle w:val="a3"/>
      <w:ind w:firstLine="0"/>
      <w:rPr>
        <w:rtl/>
      </w:rPr>
    </w:pPr>
    <w:r>
      <w:rPr>
        <w:rtl/>
      </w:rPr>
      <w:t>05/06/2025</w:t>
    </w:r>
  </w:p>
  <w:p w:rsidR="007C132A" w:rsidRPr="00CC5815" w:rsidRDefault="007C13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32A" w:rsidRDefault="007C13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132A" w:rsidRDefault="007C13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132A" w:rsidRDefault="007C13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64"/>
    <w:rsid w:val="00007A90"/>
    <w:rsid w:val="00010D7F"/>
    <w:rsid w:val="0002047E"/>
    <w:rsid w:val="00026F32"/>
    <w:rsid w:val="00037279"/>
    <w:rsid w:val="00067F42"/>
    <w:rsid w:val="00090926"/>
    <w:rsid w:val="00092B80"/>
    <w:rsid w:val="000A17C6"/>
    <w:rsid w:val="000B060C"/>
    <w:rsid w:val="000B2EE6"/>
    <w:rsid w:val="000B4352"/>
    <w:rsid w:val="000B69A2"/>
    <w:rsid w:val="000C47F5"/>
    <w:rsid w:val="000E2B39"/>
    <w:rsid w:val="000E3314"/>
    <w:rsid w:val="000E5E01"/>
    <w:rsid w:val="000F2459"/>
    <w:rsid w:val="00150436"/>
    <w:rsid w:val="00160FCF"/>
    <w:rsid w:val="00161A06"/>
    <w:rsid w:val="00167294"/>
    <w:rsid w:val="001673D4"/>
    <w:rsid w:val="00171E7F"/>
    <w:rsid w:val="001758C1"/>
    <w:rsid w:val="0017779F"/>
    <w:rsid w:val="001A74E9"/>
    <w:rsid w:val="001A7A1B"/>
    <w:rsid w:val="001B771E"/>
    <w:rsid w:val="001C08D8"/>
    <w:rsid w:val="001C44DA"/>
    <w:rsid w:val="001C4FDA"/>
    <w:rsid w:val="001D440C"/>
    <w:rsid w:val="00200F78"/>
    <w:rsid w:val="002016FF"/>
    <w:rsid w:val="0021552B"/>
    <w:rsid w:val="00227FEF"/>
    <w:rsid w:val="00253933"/>
    <w:rsid w:val="00261554"/>
    <w:rsid w:val="00275C03"/>
    <w:rsid w:val="00280D58"/>
    <w:rsid w:val="00284CAE"/>
    <w:rsid w:val="00286265"/>
    <w:rsid w:val="00292C88"/>
    <w:rsid w:val="002C574A"/>
    <w:rsid w:val="002D4BDB"/>
    <w:rsid w:val="002D4F9D"/>
    <w:rsid w:val="002E5E31"/>
    <w:rsid w:val="00303B4C"/>
    <w:rsid w:val="0030776E"/>
    <w:rsid w:val="00321E62"/>
    <w:rsid w:val="00324D53"/>
    <w:rsid w:val="00327BF8"/>
    <w:rsid w:val="00340AFA"/>
    <w:rsid w:val="00354A4E"/>
    <w:rsid w:val="003658CB"/>
    <w:rsid w:val="00366CFB"/>
    <w:rsid w:val="0036794C"/>
    <w:rsid w:val="003733AC"/>
    <w:rsid w:val="00373508"/>
    <w:rsid w:val="00396023"/>
    <w:rsid w:val="003B3D33"/>
    <w:rsid w:val="003C279D"/>
    <w:rsid w:val="003D1F27"/>
    <w:rsid w:val="003D32A0"/>
    <w:rsid w:val="003F0A5F"/>
    <w:rsid w:val="004108AF"/>
    <w:rsid w:val="00417146"/>
    <w:rsid w:val="00420E41"/>
    <w:rsid w:val="00421AAC"/>
    <w:rsid w:val="00424C94"/>
    <w:rsid w:val="00447608"/>
    <w:rsid w:val="00451746"/>
    <w:rsid w:val="004660B4"/>
    <w:rsid w:val="00470EAC"/>
    <w:rsid w:val="0049458B"/>
    <w:rsid w:val="00495FD8"/>
    <w:rsid w:val="004B0A65"/>
    <w:rsid w:val="004B1BE9"/>
    <w:rsid w:val="004E2AA7"/>
    <w:rsid w:val="004E46F7"/>
    <w:rsid w:val="00500C0C"/>
    <w:rsid w:val="00533EA4"/>
    <w:rsid w:val="005427EA"/>
    <w:rsid w:val="00546678"/>
    <w:rsid w:val="005506B9"/>
    <w:rsid w:val="00552667"/>
    <w:rsid w:val="0055510D"/>
    <w:rsid w:val="005555B7"/>
    <w:rsid w:val="005817EC"/>
    <w:rsid w:val="00590B77"/>
    <w:rsid w:val="005A193F"/>
    <w:rsid w:val="005A1DA2"/>
    <w:rsid w:val="005A342D"/>
    <w:rsid w:val="005C363E"/>
    <w:rsid w:val="005D61F3"/>
    <w:rsid w:val="005D6674"/>
    <w:rsid w:val="005E1C6B"/>
    <w:rsid w:val="005F31CC"/>
    <w:rsid w:val="005F6740"/>
    <w:rsid w:val="005F76B0"/>
    <w:rsid w:val="00605652"/>
    <w:rsid w:val="00627F8A"/>
    <w:rsid w:val="00634F61"/>
    <w:rsid w:val="00640857"/>
    <w:rsid w:val="00644CDD"/>
    <w:rsid w:val="00656B76"/>
    <w:rsid w:val="00674340"/>
    <w:rsid w:val="00695A47"/>
    <w:rsid w:val="006A0CB7"/>
    <w:rsid w:val="006A460B"/>
    <w:rsid w:val="006D2288"/>
    <w:rsid w:val="006D609A"/>
    <w:rsid w:val="006E573D"/>
    <w:rsid w:val="006F0259"/>
    <w:rsid w:val="006F3347"/>
    <w:rsid w:val="006F5E99"/>
    <w:rsid w:val="00700433"/>
    <w:rsid w:val="00702755"/>
    <w:rsid w:val="0070472C"/>
    <w:rsid w:val="007316E3"/>
    <w:rsid w:val="00736C6F"/>
    <w:rsid w:val="00743C36"/>
    <w:rsid w:val="00744368"/>
    <w:rsid w:val="007509A6"/>
    <w:rsid w:val="00777AE8"/>
    <w:rsid w:val="007872B4"/>
    <w:rsid w:val="00791CBE"/>
    <w:rsid w:val="007C132A"/>
    <w:rsid w:val="007C693F"/>
    <w:rsid w:val="007C6ADD"/>
    <w:rsid w:val="007D456C"/>
    <w:rsid w:val="007E1382"/>
    <w:rsid w:val="00802441"/>
    <w:rsid w:val="00805DA6"/>
    <w:rsid w:val="0082136D"/>
    <w:rsid w:val="008320F6"/>
    <w:rsid w:val="00841223"/>
    <w:rsid w:val="00841301"/>
    <w:rsid w:val="00842EB6"/>
    <w:rsid w:val="00846BE9"/>
    <w:rsid w:val="00853207"/>
    <w:rsid w:val="008713A4"/>
    <w:rsid w:val="00875F10"/>
    <w:rsid w:val="008922E8"/>
    <w:rsid w:val="008C6035"/>
    <w:rsid w:val="008C7015"/>
    <w:rsid w:val="008D1DFB"/>
    <w:rsid w:val="008E03B4"/>
    <w:rsid w:val="008E5E3F"/>
    <w:rsid w:val="0090279B"/>
    <w:rsid w:val="00906394"/>
    <w:rsid w:val="009137DF"/>
    <w:rsid w:val="00914904"/>
    <w:rsid w:val="009258CE"/>
    <w:rsid w:val="009265B0"/>
    <w:rsid w:val="009515F0"/>
    <w:rsid w:val="009531E8"/>
    <w:rsid w:val="00963AD5"/>
    <w:rsid w:val="009830CB"/>
    <w:rsid w:val="009920D5"/>
    <w:rsid w:val="009A473D"/>
    <w:rsid w:val="009B3AD8"/>
    <w:rsid w:val="009C4EDD"/>
    <w:rsid w:val="009C7257"/>
    <w:rsid w:val="009D478A"/>
    <w:rsid w:val="009E6E93"/>
    <w:rsid w:val="009F1518"/>
    <w:rsid w:val="009F5773"/>
    <w:rsid w:val="00A15971"/>
    <w:rsid w:val="00A22C90"/>
    <w:rsid w:val="00A27CB2"/>
    <w:rsid w:val="00A3697B"/>
    <w:rsid w:val="00A42723"/>
    <w:rsid w:val="00A64A6D"/>
    <w:rsid w:val="00A66020"/>
    <w:rsid w:val="00A74F79"/>
    <w:rsid w:val="00AB02EE"/>
    <w:rsid w:val="00AB3F3A"/>
    <w:rsid w:val="00AC3DDA"/>
    <w:rsid w:val="00AD3970"/>
    <w:rsid w:val="00AD4EC9"/>
    <w:rsid w:val="00AD6FFC"/>
    <w:rsid w:val="00AE27CF"/>
    <w:rsid w:val="00AF21E4"/>
    <w:rsid w:val="00AF31E6"/>
    <w:rsid w:val="00AF4150"/>
    <w:rsid w:val="00B0509A"/>
    <w:rsid w:val="00B110A8"/>
    <w:rsid w:val="00B120B2"/>
    <w:rsid w:val="00B15A24"/>
    <w:rsid w:val="00B26EEA"/>
    <w:rsid w:val="00B50340"/>
    <w:rsid w:val="00B65508"/>
    <w:rsid w:val="00B81139"/>
    <w:rsid w:val="00B8517A"/>
    <w:rsid w:val="00B97650"/>
    <w:rsid w:val="00BA6446"/>
    <w:rsid w:val="00BB0945"/>
    <w:rsid w:val="00BB79EF"/>
    <w:rsid w:val="00BC12D0"/>
    <w:rsid w:val="00BD47B7"/>
    <w:rsid w:val="00BF44CC"/>
    <w:rsid w:val="00C03A2F"/>
    <w:rsid w:val="00C135D5"/>
    <w:rsid w:val="00C22DCB"/>
    <w:rsid w:val="00C23025"/>
    <w:rsid w:val="00C26174"/>
    <w:rsid w:val="00C356A0"/>
    <w:rsid w:val="00C3598A"/>
    <w:rsid w:val="00C360BC"/>
    <w:rsid w:val="00C44800"/>
    <w:rsid w:val="00C44D30"/>
    <w:rsid w:val="00C52EC2"/>
    <w:rsid w:val="00C53139"/>
    <w:rsid w:val="00C53BE5"/>
    <w:rsid w:val="00C61DC1"/>
    <w:rsid w:val="00C64AFF"/>
    <w:rsid w:val="00C661EE"/>
    <w:rsid w:val="00C72438"/>
    <w:rsid w:val="00C763E4"/>
    <w:rsid w:val="00C8624A"/>
    <w:rsid w:val="00C96B59"/>
    <w:rsid w:val="00CA5363"/>
    <w:rsid w:val="00CB6D60"/>
    <w:rsid w:val="00CC0D48"/>
    <w:rsid w:val="00CC3B71"/>
    <w:rsid w:val="00CC5815"/>
    <w:rsid w:val="00CD2EBF"/>
    <w:rsid w:val="00CE24B8"/>
    <w:rsid w:val="00CE5849"/>
    <w:rsid w:val="00CE5BB6"/>
    <w:rsid w:val="00CF3611"/>
    <w:rsid w:val="00D04084"/>
    <w:rsid w:val="00D278F7"/>
    <w:rsid w:val="00D37550"/>
    <w:rsid w:val="00D40A29"/>
    <w:rsid w:val="00D45D27"/>
    <w:rsid w:val="00D6589F"/>
    <w:rsid w:val="00D65E19"/>
    <w:rsid w:val="00D86E57"/>
    <w:rsid w:val="00D87CB0"/>
    <w:rsid w:val="00D9514E"/>
    <w:rsid w:val="00D96B24"/>
    <w:rsid w:val="00DA0825"/>
    <w:rsid w:val="00DC7EBE"/>
    <w:rsid w:val="00DE275B"/>
    <w:rsid w:val="00DE5B80"/>
    <w:rsid w:val="00E33AE3"/>
    <w:rsid w:val="00E544E2"/>
    <w:rsid w:val="00E61903"/>
    <w:rsid w:val="00E64116"/>
    <w:rsid w:val="00E71B45"/>
    <w:rsid w:val="00E856E0"/>
    <w:rsid w:val="00EA2470"/>
    <w:rsid w:val="00EA256A"/>
    <w:rsid w:val="00EA423D"/>
    <w:rsid w:val="00EA624B"/>
    <w:rsid w:val="00EB057D"/>
    <w:rsid w:val="00EB18E4"/>
    <w:rsid w:val="00EB5C85"/>
    <w:rsid w:val="00EB7917"/>
    <w:rsid w:val="00EC0AC2"/>
    <w:rsid w:val="00EC13BC"/>
    <w:rsid w:val="00EC1FB3"/>
    <w:rsid w:val="00EC2CD4"/>
    <w:rsid w:val="00EE09AD"/>
    <w:rsid w:val="00F053E5"/>
    <w:rsid w:val="00F10D2D"/>
    <w:rsid w:val="00F16831"/>
    <w:rsid w:val="00F22A3B"/>
    <w:rsid w:val="00F3623F"/>
    <w:rsid w:val="00F41C33"/>
    <w:rsid w:val="00F423F1"/>
    <w:rsid w:val="00F4792E"/>
    <w:rsid w:val="00F53584"/>
    <w:rsid w:val="00F549E5"/>
    <w:rsid w:val="00F627C2"/>
    <w:rsid w:val="00F63F05"/>
    <w:rsid w:val="00F72368"/>
    <w:rsid w:val="00F75BB6"/>
    <w:rsid w:val="00F821F6"/>
    <w:rsid w:val="00F84D49"/>
    <w:rsid w:val="00F93893"/>
    <w:rsid w:val="00FB0768"/>
    <w:rsid w:val="00FB670C"/>
    <w:rsid w:val="00FC585F"/>
    <w:rsid w:val="00FC7F39"/>
    <w:rsid w:val="00FE3474"/>
    <w:rsid w:val="00FE36F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4352"/>
    <w:rPr>
      <w:rFonts w:cs="Arial"/>
      <w:b/>
      <w:bCs w:val="0"/>
      <w:vanish/>
      <w:color w:val="010000"/>
      <w:bdr w:val="single" w:sz="4" w:space="0" w:color="FF66FF"/>
    </w:rPr>
  </w:style>
  <w:style w:type="table" w:styleId="afd">
    <w:name w:val="Table Grid"/>
    <w:basedOn w:val="a1"/>
    <w:rsid w:val="000E2B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26737-F8BA-4B97-9423-87B7A43A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56</Pages>
  <Words>18193</Words>
  <Characters>103702</Characters>
  <Application>Microsoft Office Word</Application>
  <DocSecurity>0</DocSecurity>
  <Lines>864</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2025-06-18T09:13:00Z</dcterms:modified>
</cp:coreProperties>
</file>