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2CFBFA" w14:textId="09ED5449" w:rsidR="00E64116" w:rsidRPr="005817EC" w:rsidRDefault="00F35F8C" w:rsidP="00EC1FB3">
      <w:pPr>
        <w:ind w:firstLine="0"/>
        <w:rPr>
          <w:b/>
          <w:bCs/>
          <w:rtl/>
        </w:rPr>
      </w:pPr>
      <w:r>
        <w:rPr>
          <w:b/>
          <w:bCs/>
          <w:rtl/>
        </w:rPr>
        <w:t>הכנסת העשרים-וחמש</w:t>
      </w:r>
    </w:p>
    <w:p w14:paraId="5CCB8607" w14:textId="77777777" w:rsidR="00A22C90" w:rsidRDefault="00A22C90" w:rsidP="00327BF8">
      <w:pPr>
        <w:ind w:firstLine="0"/>
        <w:outlineLvl w:val="0"/>
        <w:rPr>
          <w:b/>
          <w:bCs/>
          <w:rtl/>
        </w:rPr>
        <w:sectPr w:rsidR="00A22C90" w:rsidSect="009576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53B646" w14:textId="70C735B4" w:rsidR="00E64116" w:rsidRPr="008713A4" w:rsidRDefault="00F35F8C" w:rsidP="008320F6">
      <w:pPr>
        <w:ind w:firstLine="0"/>
        <w:rPr>
          <w:b/>
          <w:bCs/>
          <w:rtl/>
        </w:rPr>
      </w:pPr>
      <w:r>
        <w:rPr>
          <w:b/>
          <w:bCs/>
          <w:rtl/>
        </w:rPr>
        <w:t>מושב שלישי</w:t>
      </w:r>
    </w:p>
    <w:p w14:paraId="5E846322" w14:textId="77777777" w:rsidR="00E64116" w:rsidRPr="008713A4" w:rsidRDefault="00E64116" w:rsidP="0049458B">
      <w:pPr>
        <w:rPr>
          <w:rtl/>
        </w:rPr>
      </w:pPr>
    </w:p>
    <w:p w14:paraId="17DC090A" w14:textId="77777777" w:rsidR="00E64116" w:rsidRPr="008713A4" w:rsidRDefault="00E64116" w:rsidP="0049458B">
      <w:pPr>
        <w:rPr>
          <w:rtl/>
        </w:rPr>
      </w:pPr>
    </w:p>
    <w:p w14:paraId="6F537782" w14:textId="77777777" w:rsidR="00E64116" w:rsidRPr="008713A4" w:rsidRDefault="00E64116" w:rsidP="007509A6">
      <w:pPr>
        <w:ind w:firstLine="0"/>
        <w:jc w:val="center"/>
        <w:rPr>
          <w:b/>
          <w:bCs/>
          <w:rtl/>
        </w:rPr>
      </w:pPr>
    </w:p>
    <w:p w14:paraId="701C9CE0" w14:textId="3F54FBA7" w:rsidR="00E64116" w:rsidRPr="008713A4" w:rsidRDefault="00F35F8C" w:rsidP="008320F6">
      <w:pPr>
        <w:ind w:firstLine="0"/>
        <w:jc w:val="center"/>
        <w:outlineLvl w:val="0"/>
        <w:rPr>
          <w:b/>
          <w:bCs/>
          <w:rtl/>
        </w:rPr>
      </w:pPr>
      <w:r>
        <w:rPr>
          <w:b/>
          <w:bCs/>
          <w:rtl/>
        </w:rPr>
        <w:t xml:space="preserve">פרוטוקול מס' </w:t>
      </w:r>
      <w:r>
        <w:rPr>
          <w:rFonts w:hint="cs"/>
          <w:b/>
          <w:bCs/>
          <w:rtl/>
        </w:rPr>
        <w:t>378</w:t>
      </w:r>
    </w:p>
    <w:p w14:paraId="14BB37E3" w14:textId="66A3ED4C" w:rsidR="00E64116" w:rsidRPr="008713A4" w:rsidRDefault="00F35F8C" w:rsidP="008320F6">
      <w:pPr>
        <w:ind w:firstLine="0"/>
        <w:jc w:val="center"/>
        <w:outlineLvl w:val="0"/>
        <w:rPr>
          <w:b/>
          <w:bCs/>
          <w:rtl/>
        </w:rPr>
      </w:pPr>
      <w:r>
        <w:rPr>
          <w:b/>
          <w:bCs/>
          <w:rtl/>
        </w:rPr>
        <w:t>מישיבת הוועדה לביטחון לאומי</w:t>
      </w:r>
    </w:p>
    <w:p w14:paraId="6D5BB257" w14:textId="7B0DEBB7" w:rsidR="00E64116" w:rsidRPr="008713A4" w:rsidRDefault="00F35F8C"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11:</w:t>
      </w:r>
      <w:r>
        <w:rPr>
          <w:rFonts w:hint="cs"/>
          <w:b/>
          <w:bCs/>
          <w:u w:val="single"/>
          <w:rtl/>
        </w:rPr>
        <w:t>32</w:t>
      </w:r>
    </w:p>
    <w:p w14:paraId="71D59A41" w14:textId="77777777" w:rsidR="00E64116" w:rsidRPr="008713A4" w:rsidRDefault="00E64116" w:rsidP="008320F6">
      <w:pPr>
        <w:ind w:firstLine="0"/>
        <w:rPr>
          <w:rtl/>
        </w:rPr>
      </w:pPr>
    </w:p>
    <w:p w14:paraId="2A8BAA1F" w14:textId="77777777" w:rsidR="00E64116" w:rsidRPr="008713A4" w:rsidRDefault="00E64116" w:rsidP="008320F6">
      <w:pPr>
        <w:ind w:firstLine="0"/>
        <w:rPr>
          <w:rtl/>
        </w:rPr>
      </w:pPr>
    </w:p>
    <w:p w14:paraId="4B0A4080" w14:textId="77777777" w:rsidR="00E64116" w:rsidRPr="008713A4" w:rsidRDefault="00E64116" w:rsidP="008320F6">
      <w:pPr>
        <w:ind w:firstLine="0"/>
        <w:rPr>
          <w:rtl/>
        </w:rPr>
      </w:pPr>
    </w:p>
    <w:p w14:paraId="6359552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248D29" w14:textId="7BFBD801" w:rsidR="00E64116" w:rsidRPr="008713A4" w:rsidRDefault="00F35F8C" w:rsidP="00F35F8C">
      <w:pPr>
        <w:spacing w:before="60"/>
        <w:ind w:firstLine="0"/>
        <w:rPr>
          <w:rtl/>
        </w:rPr>
      </w:pPr>
      <w:bookmarkStart w:id="0" w:name="ET_hatsach_645882_1"/>
      <w:r w:rsidRPr="00F35F8C">
        <w:rPr>
          <w:rStyle w:val="TagStyle"/>
          <w:rtl/>
        </w:rPr>
        <w:t xml:space="preserve"> &lt;&lt; הצח &gt;&gt; </w:t>
      </w:r>
      <w:r w:rsidRPr="00F35F8C">
        <w:rPr>
          <w:rtl/>
        </w:rPr>
        <w:t xml:space="preserve">החלק שפוצל - הצעת חוק לתיקון פקודת בתי הסוהר (מס' 67) (סמכויות סוהר מחוץ לבית סוהר), </w:t>
      </w:r>
      <w:proofErr w:type="spellStart"/>
      <w:r w:rsidRPr="00F35F8C">
        <w:rPr>
          <w:rtl/>
        </w:rPr>
        <w:t>התשפ"ה</w:t>
      </w:r>
      <w:proofErr w:type="spellEnd"/>
      <w:r w:rsidRPr="00F35F8C">
        <w:rPr>
          <w:rtl/>
        </w:rPr>
        <w:t>–2024, של ח"כ צביקה פוגל</w:t>
      </w:r>
      <w:r w:rsidRPr="00F35F8C">
        <w:rPr>
          <w:rStyle w:val="TagStyle"/>
          <w:rtl/>
        </w:rPr>
        <w:t xml:space="preserve"> &lt;&lt; הצח &gt;&gt;</w:t>
      </w:r>
      <w:r w:rsidR="00BD5CDB">
        <w:rPr>
          <w:rtl/>
        </w:rPr>
        <w:t xml:space="preserve"> </w:t>
      </w:r>
      <w:bookmarkEnd w:id="0"/>
    </w:p>
    <w:p w14:paraId="16484F7D" w14:textId="77777777" w:rsidR="00E64116" w:rsidRDefault="00E64116" w:rsidP="007C693F">
      <w:pPr>
        <w:spacing w:before="60"/>
        <w:ind w:firstLine="0"/>
        <w:rPr>
          <w:rtl/>
        </w:rPr>
      </w:pPr>
    </w:p>
    <w:p w14:paraId="6AF5E97C" w14:textId="77777777" w:rsidR="00F35F8C" w:rsidRPr="008713A4" w:rsidRDefault="00F35F8C" w:rsidP="007C693F">
      <w:pPr>
        <w:spacing w:before="60"/>
        <w:ind w:firstLine="0"/>
        <w:rPr>
          <w:rtl/>
        </w:rPr>
      </w:pPr>
    </w:p>
    <w:p w14:paraId="6F1E2FF8" w14:textId="77777777" w:rsidR="00E64116" w:rsidRPr="008713A4" w:rsidRDefault="00E64116" w:rsidP="00EC1FB3">
      <w:pPr>
        <w:ind w:firstLine="0"/>
        <w:outlineLvl w:val="1"/>
        <w:rPr>
          <w:b/>
          <w:bCs/>
          <w:u w:val="single"/>
          <w:rtl/>
        </w:rPr>
      </w:pPr>
      <w:r w:rsidRPr="008713A4">
        <w:rPr>
          <w:b/>
          <w:bCs/>
          <w:u w:val="single"/>
          <w:rtl/>
        </w:rPr>
        <w:t>נכחו:</w:t>
      </w:r>
    </w:p>
    <w:p w14:paraId="74233A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69482B4" w14:textId="30BFC9FA" w:rsidR="00E64116" w:rsidRPr="00F35F8C" w:rsidRDefault="001442CE" w:rsidP="00EC1FB3">
      <w:pPr>
        <w:ind w:firstLine="0"/>
        <w:rPr>
          <w:rtl/>
        </w:rPr>
      </w:pPr>
      <w:r>
        <w:rPr>
          <w:rFonts w:hint="cs"/>
          <w:rtl/>
        </w:rPr>
        <w:t>צביקה פוגל</w:t>
      </w:r>
      <w:r w:rsidR="00F35F8C" w:rsidRPr="00F35F8C">
        <w:rPr>
          <w:rtl/>
        </w:rPr>
        <w:t xml:space="preserve"> – היו"ר</w:t>
      </w:r>
    </w:p>
    <w:p w14:paraId="103E5E4F" w14:textId="43B4B02D" w:rsidR="00F35F8C" w:rsidRPr="00055827" w:rsidRDefault="00F35F8C" w:rsidP="00EC1FB3">
      <w:pPr>
        <w:ind w:firstLine="0"/>
        <w:rPr>
          <w:rtl/>
        </w:rPr>
      </w:pPr>
      <w:r w:rsidRPr="00055827">
        <w:rPr>
          <w:rtl/>
        </w:rPr>
        <w:t>מירב בן ארי</w:t>
      </w:r>
    </w:p>
    <w:p w14:paraId="1D66D983" w14:textId="0DB32905" w:rsidR="00F35F8C" w:rsidRPr="00055827" w:rsidRDefault="00F35F8C" w:rsidP="00EC1FB3">
      <w:pPr>
        <w:ind w:firstLine="0"/>
        <w:rPr>
          <w:rtl/>
        </w:rPr>
      </w:pPr>
      <w:r w:rsidRPr="00055827">
        <w:rPr>
          <w:rtl/>
        </w:rPr>
        <w:t>גלעד קריב</w:t>
      </w:r>
    </w:p>
    <w:p w14:paraId="0A66E2F9" w14:textId="77777777" w:rsidR="00E64116" w:rsidRDefault="00E64116" w:rsidP="00DE5B80">
      <w:pPr>
        <w:ind w:firstLine="0"/>
        <w:rPr>
          <w:rtl/>
        </w:rPr>
      </w:pPr>
    </w:p>
    <w:p w14:paraId="3D1FFD3E" w14:textId="77777777" w:rsidR="00957656" w:rsidRDefault="00957656" w:rsidP="00DE5B80">
      <w:pPr>
        <w:ind w:firstLine="0"/>
        <w:rPr>
          <w:rtl/>
        </w:rPr>
      </w:pPr>
    </w:p>
    <w:p w14:paraId="281E2B0C" w14:textId="77777777" w:rsidR="000C47F5" w:rsidRDefault="000C47F5" w:rsidP="00EC1FB3">
      <w:pPr>
        <w:ind w:firstLine="0"/>
        <w:outlineLvl w:val="1"/>
        <w:rPr>
          <w:b/>
          <w:bCs/>
          <w:u w:val="single"/>
          <w:rtl/>
        </w:rPr>
      </w:pPr>
      <w:r w:rsidRPr="000C47F5">
        <w:rPr>
          <w:rFonts w:hint="cs"/>
          <w:b/>
          <w:bCs/>
          <w:u w:val="single"/>
          <w:rtl/>
        </w:rPr>
        <w:t>חברי הכנסת:</w:t>
      </w:r>
    </w:p>
    <w:p w14:paraId="3343B161" w14:textId="77777777" w:rsidR="00055827" w:rsidRDefault="00055827" w:rsidP="00DE5B80">
      <w:pPr>
        <w:ind w:firstLine="0"/>
        <w:rPr>
          <w:rtl/>
        </w:rPr>
      </w:pPr>
      <w:r>
        <w:rPr>
          <w:rFonts w:hint="cs"/>
          <w:rtl/>
        </w:rPr>
        <w:t>אברהם בצלאל</w:t>
      </w:r>
    </w:p>
    <w:p w14:paraId="286634DE" w14:textId="4503864A" w:rsidR="000C47F5" w:rsidRPr="0082136D" w:rsidRDefault="00055827" w:rsidP="00DE5B80">
      <w:pPr>
        <w:ind w:firstLine="0"/>
        <w:rPr>
          <w:rtl/>
        </w:rPr>
      </w:pPr>
      <w:r>
        <w:rPr>
          <w:rFonts w:hint="cs"/>
          <w:rtl/>
        </w:rPr>
        <w:t xml:space="preserve">יצחק </w:t>
      </w:r>
      <w:proofErr w:type="spellStart"/>
      <w:r>
        <w:rPr>
          <w:rFonts w:hint="cs"/>
          <w:rtl/>
        </w:rPr>
        <w:t>פינדרוס</w:t>
      </w:r>
      <w:proofErr w:type="spellEnd"/>
    </w:p>
    <w:p w14:paraId="7406E364" w14:textId="77777777" w:rsidR="002E5E31" w:rsidRDefault="002E5E31" w:rsidP="00DE5B80">
      <w:pPr>
        <w:ind w:firstLine="0"/>
        <w:rPr>
          <w:b/>
          <w:bCs/>
          <w:u w:val="single"/>
          <w:rtl/>
        </w:rPr>
      </w:pPr>
    </w:p>
    <w:p w14:paraId="3C44F962" w14:textId="77777777" w:rsidR="00957656" w:rsidRPr="000C47F5" w:rsidRDefault="00957656" w:rsidP="00DE5B80">
      <w:pPr>
        <w:ind w:firstLine="0"/>
        <w:rPr>
          <w:b/>
          <w:bCs/>
          <w:u w:val="single"/>
          <w:rtl/>
        </w:rPr>
      </w:pPr>
    </w:p>
    <w:p w14:paraId="474E5C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36"/>
        <w:gridCol w:w="6703"/>
      </w:tblGrid>
      <w:tr w:rsidR="001442CE" w14:paraId="39B35F42" w14:textId="77777777" w:rsidTr="001442CE">
        <w:tc>
          <w:tcPr>
            <w:tcW w:w="0" w:type="auto"/>
            <w:shd w:val="clear" w:color="auto" w:fill="auto"/>
          </w:tcPr>
          <w:p w14:paraId="246C3436" w14:textId="6EF26F26" w:rsidR="001442CE" w:rsidRDefault="001442CE" w:rsidP="00DE5B80">
            <w:pPr>
              <w:ind w:firstLine="0"/>
              <w:rPr>
                <w:rtl/>
              </w:rPr>
            </w:pPr>
            <w:r>
              <w:rPr>
                <w:rtl/>
              </w:rPr>
              <w:t>אביב ישראלי</w:t>
            </w:r>
          </w:p>
        </w:tc>
        <w:tc>
          <w:tcPr>
            <w:tcW w:w="0" w:type="auto"/>
            <w:shd w:val="clear" w:color="auto" w:fill="auto"/>
          </w:tcPr>
          <w:p w14:paraId="661BBC6E" w14:textId="659EFBB7" w:rsidR="001442CE" w:rsidRDefault="001442CE" w:rsidP="00DE5B80">
            <w:pPr>
              <w:ind w:firstLine="0"/>
              <w:rPr>
                <w:rtl/>
              </w:rPr>
            </w:pPr>
            <w:r>
              <w:rPr>
                <w:rtl/>
              </w:rPr>
              <w:t>–</w:t>
            </w:r>
          </w:p>
        </w:tc>
        <w:tc>
          <w:tcPr>
            <w:tcW w:w="0" w:type="auto"/>
            <w:shd w:val="clear" w:color="auto" w:fill="auto"/>
          </w:tcPr>
          <w:p w14:paraId="5118A65F" w14:textId="1F2B7F83" w:rsidR="001442CE" w:rsidRDefault="001442CE" w:rsidP="00DE5B80">
            <w:pPr>
              <w:ind w:firstLine="0"/>
              <w:rPr>
                <w:rtl/>
              </w:rPr>
            </w:pPr>
            <w:r>
              <w:rPr>
                <w:rtl/>
              </w:rPr>
              <w:t>עו"ד, ראש צוות משפטי, הלשכה המשפטית, המשרד לביטחון לאומי</w:t>
            </w:r>
          </w:p>
        </w:tc>
      </w:tr>
      <w:tr w:rsidR="001442CE" w14:paraId="4EB03D15" w14:textId="77777777" w:rsidTr="001442CE">
        <w:tc>
          <w:tcPr>
            <w:tcW w:w="0" w:type="auto"/>
            <w:shd w:val="clear" w:color="auto" w:fill="auto"/>
          </w:tcPr>
          <w:p w14:paraId="315A2B2A" w14:textId="62C78ADF" w:rsidR="001442CE" w:rsidRDefault="001442CE" w:rsidP="00DE5B80">
            <w:pPr>
              <w:ind w:firstLine="0"/>
              <w:rPr>
                <w:rtl/>
              </w:rPr>
            </w:pPr>
            <w:proofErr w:type="spellStart"/>
            <w:r>
              <w:rPr>
                <w:rtl/>
              </w:rPr>
              <w:t>תג"ד</w:t>
            </w:r>
            <w:proofErr w:type="spellEnd"/>
            <w:r>
              <w:rPr>
                <w:rtl/>
              </w:rPr>
              <w:t xml:space="preserve"> עירן </w:t>
            </w:r>
            <w:proofErr w:type="spellStart"/>
            <w:r>
              <w:rPr>
                <w:rtl/>
              </w:rPr>
              <w:t>נהון</w:t>
            </w:r>
            <w:proofErr w:type="spellEnd"/>
          </w:p>
        </w:tc>
        <w:tc>
          <w:tcPr>
            <w:tcW w:w="0" w:type="auto"/>
            <w:shd w:val="clear" w:color="auto" w:fill="auto"/>
          </w:tcPr>
          <w:p w14:paraId="6B36A8F8" w14:textId="1C277564" w:rsidR="001442CE" w:rsidRDefault="001442CE" w:rsidP="00DE5B80">
            <w:pPr>
              <w:ind w:firstLine="0"/>
              <w:rPr>
                <w:rtl/>
              </w:rPr>
            </w:pPr>
            <w:r>
              <w:rPr>
                <w:rtl/>
              </w:rPr>
              <w:t>–</w:t>
            </w:r>
          </w:p>
        </w:tc>
        <w:tc>
          <w:tcPr>
            <w:tcW w:w="0" w:type="auto"/>
            <w:shd w:val="clear" w:color="auto" w:fill="auto"/>
          </w:tcPr>
          <w:p w14:paraId="2AFD3392" w14:textId="30CF31C7" w:rsidR="001442CE" w:rsidRDefault="001442CE" w:rsidP="00DE5B80">
            <w:pPr>
              <w:ind w:firstLine="0"/>
              <w:rPr>
                <w:rtl/>
              </w:rPr>
            </w:pPr>
            <w:r>
              <w:rPr>
                <w:rtl/>
              </w:rPr>
              <w:t>עו"ד, היועץ המשפטי, שירות בתי הסוהר, המשרד לביטחון לאומי</w:t>
            </w:r>
          </w:p>
        </w:tc>
      </w:tr>
      <w:tr w:rsidR="001442CE" w14:paraId="6525C6C6" w14:textId="77777777" w:rsidTr="001442CE">
        <w:tc>
          <w:tcPr>
            <w:tcW w:w="0" w:type="auto"/>
            <w:shd w:val="clear" w:color="auto" w:fill="auto"/>
          </w:tcPr>
          <w:p w14:paraId="5A242EB0" w14:textId="17B57ED4" w:rsidR="001442CE" w:rsidRDefault="001442CE" w:rsidP="00DE5B80">
            <w:pPr>
              <w:ind w:firstLine="0"/>
              <w:rPr>
                <w:rtl/>
              </w:rPr>
            </w:pPr>
            <w:r>
              <w:rPr>
                <w:rtl/>
              </w:rPr>
              <w:t>סג"ד אוהד בוזי</w:t>
            </w:r>
          </w:p>
        </w:tc>
        <w:tc>
          <w:tcPr>
            <w:tcW w:w="0" w:type="auto"/>
            <w:shd w:val="clear" w:color="auto" w:fill="auto"/>
          </w:tcPr>
          <w:p w14:paraId="391FEA88" w14:textId="28CF5532" w:rsidR="001442CE" w:rsidRDefault="001442CE" w:rsidP="00DE5B80">
            <w:pPr>
              <w:ind w:firstLine="0"/>
              <w:rPr>
                <w:rtl/>
              </w:rPr>
            </w:pPr>
            <w:r>
              <w:rPr>
                <w:rtl/>
              </w:rPr>
              <w:t>–</w:t>
            </w:r>
          </w:p>
        </w:tc>
        <w:tc>
          <w:tcPr>
            <w:tcW w:w="0" w:type="auto"/>
            <w:shd w:val="clear" w:color="auto" w:fill="auto"/>
          </w:tcPr>
          <w:p w14:paraId="18754005" w14:textId="35043243" w:rsidR="001442CE" w:rsidRDefault="001442CE" w:rsidP="00DE5B80">
            <w:pPr>
              <w:ind w:firstLine="0"/>
              <w:rPr>
                <w:rtl/>
              </w:rPr>
            </w:pPr>
            <w:r>
              <w:rPr>
                <w:rtl/>
              </w:rPr>
              <w:t>עו"ד, מודיעין ומבצעים, שירות בתי הסוהר, המשרד לביטחון לאומי</w:t>
            </w:r>
          </w:p>
        </w:tc>
      </w:tr>
      <w:tr w:rsidR="001442CE" w14:paraId="317C77BD" w14:textId="77777777" w:rsidTr="001442CE">
        <w:tc>
          <w:tcPr>
            <w:tcW w:w="0" w:type="auto"/>
            <w:shd w:val="clear" w:color="auto" w:fill="auto"/>
          </w:tcPr>
          <w:p w14:paraId="7547744A" w14:textId="62336335" w:rsidR="001442CE" w:rsidRDefault="001442CE" w:rsidP="00DE5B80">
            <w:pPr>
              <w:ind w:firstLine="0"/>
              <w:rPr>
                <w:rtl/>
              </w:rPr>
            </w:pPr>
            <w:r>
              <w:rPr>
                <w:rtl/>
              </w:rPr>
              <w:t>רב כלאי לירן קליין</w:t>
            </w:r>
            <w:r w:rsidR="007A7C34">
              <w:rPr>
                <w:rFonts w:hint="cs"/>
                <w:rtl/>
              </w:rPr>
              <w:t xml:space="preserve"> כהן</w:t>
            </w:r>
          </w:p>
        </w:tc>
        <w:tc>
          <w:tcPr>
            <w:tcW w:w="0" w:type="auto"/>
            <w:shd w:val="clear" w:color="auto" w:fill="auto"/>
          </w:tcPr>
          <w:p w14:paraId="51453D55" w14:textId="5C38D17F" w:rsidR="001442CE" w:rsidRDefault="001442CE" w:rsidP="00DE5B80">
            <w:pPr>
              <w:ind w:firstLine="0"/>
              <w:rPr>
                <w:rtl/>
              </w:rPr>
            </w:pPr>
            <w:r>
              <w:rPr>
                <w:rtl/>
              </w:rPr>
              <w:t>–</w:t>
            </w:r>
          </w:p>
        </w:tc>
        <w:tc>
          <w:tcPr>
            <w:tcW w:w="0" w:type="auto"/>
            <w:shd w:val="clear" w:color="auto" w:fill="auto"/>
          </w:tcPr>
          <w:p w14:paraId="684EC8DB" w14:textId="1604C762" w:rsidR="001442CE" w:rsidRDefault="001442CE" w:rsidP="00DE5B80">
            <w:pPr>
              <w:ind w:firstLine="0"/>
              <w:rPr>
                <w:rtl/>
              </w:rPr>
            </w:pPr>
            <w:r>
              <w:rPr>
                <w:rtl/>
              </w:rPr>
              <w:t xml:space="preserve">עו"ד, </w:t>
            </w:r>
            <w:r w:rsidR="007A7C34">
              <w:rPr>
                <w:rFonts w:hint="cs"/>
                <w:rtl/>
              </w:rPr>
              <w:t xml:space="preserve">הלשכה המשפטית, </w:t>
            </w:r>
            <w:r>
              <w:rPr>
                <w:rtl/>
              </w:rPr>
              <w:t>נזיקין, שירות בתי הסוהר, המשרד לביטחון לאומי</w:t>
            </w:r>
          </w:p>
        </w:tc>
      </w:tr>
      <w:tr w:rsidR="001442CE" w14:paraId="4ADA74EF" w14:textId="77777777" w:rsidTr="001442CE">
        <w:tc>
          <w:tcPr>
            <w:tcW w:w="0" w:type="auto"/>
            <w:shd w:val="clear" w:color="auto" w:fill="auto"/>
          </w:tcPr>
          <w:p w14:paraId="0F0A6302" w14:textId="7FCD682C" w:rsidR="001442CE" w:rsidRDefault="001442CE"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0" w:type="auto"/>
            <w:shd w:val="clear" w:color="auto" w:fill="auto"/>
          </w:tcPr>
          <w:p w14:paraId="1C84F2EF" w14:textId="06225B3F" w:rsidR="001442CE" w:rsidRDefault="001442CE" w:rsidP="00DE5B80">
            <w:pPr>
              <w:ind w:firstLine="0"/>
              <w:rPr>
                <w:rtl/>
              </w:rPr>
            </w:pPr>
            <w:r>
              <w:rPr>
                <w:rtl/>
              </w:rPr>
              <w:t>–</w:t>
            </w:r>
          </w:p>
        </w:tc>
        <w:tc>
          <w:tcPr>
            <w:tcW w:w="0" w:type="auto"/>
            <w:shd w:val="clear" w:color="auto" w:fill="auto"/>
          </w:tcPr>
          <w:p w14:paraId="33687EEF" w14:textId="6F132BB8" w:rsidR="001442CE" w:rsidRDefault="001442CE" w:rsidP="00DE5B80">
            <w:pPr>
              <w:ind w:firstLine="0"/>
              <w:rPr>
                <w:rtl/>
              </w:rPr>
            </w:pPr>
            <w:r>
              <w:rPr>
                <w:rtl/>
              </w:rPr>
              <w:t xml:space="preserve">עו"ד, </w:t>
            </w:r>
            <w:proofErr w:type="spellStart"/>
            <w:r>
              <w:rPr>
                <w:rtl/>
              </w:rPr>
              <w:t>רפרנטית</w:t>
            </w:r>
            <w:proofErr w:type="spellEnd"/>
            <w:r>
              <w:rPr>
                <w:rtl/>
              </w:rPr>
              <w:t xml:space="preserve"> פרטיות, משרד המשפטים</w:t>
            </w:r>
          </w:p>
        </w:tc>
      </w:tr>
      <w:tr w:rsidR="001442CE" w14:paraId="740EA384" w14:textId="77777777" w:rsidTr="001442CE">
        <w:tc>
          <w:tcPr>
            <w:tcW w:w="0" w:type="auto"/>
            <w:shd w:val="clear" w:color="auto" w:fill="auto"/>
          </w:tcPr>
          <w:p w14:paraId="771C7521" w14:textId="64DE0B53" w:rsidR="001442CE" w:rsidRDefault="001442CE" w:rsidP="00DE5B80">
            <w:pPr>
              <w:ind w:firstLine="0"/>
              <w:rPr>
                <w:rtl/>
              </w:rPr>
            </w:pPr>
            <w:r>
              <w:rPr>
                <w:rtl/>
              </w:rPr>
              <w:t xml:space="preserve">עמית </w:t>
            </w:r>
            <w:proofErr w:type="spellStart"/>
            <w:r w:rsidR="00AF65D7">
              <w:rPr>
                <w:rFonts w:hint="cs"/>
                <w:rtl/>
              </w:rPr>
              <w:t>יוסוב</w:t>
            </w:r>
            <w:proofErr w:type="spellEnd"/>
            <w:r w:rsidR="00AF65D7">
              <w:rPr>
                <w:rFonts w:hint="cs"/>
                <w:rtl/>
              </w:rPr>
              <w:t xml:space="preserve"> </w:t>
            </w:r>
            <w:r>
              <w:rPr>
                <w:rtl/>
              </w:rPr>
              <w:t>עמיר</w:t>
            </w:r>
          </w:p>
          <w:p w14:paraId="39C4D40F" w14:textId="0D6567EC" w:rsidR="00B7396D" w:rsidRDefault="00B7396D" w:rsidP="00DE5B80">
            <w:pPr>
              <w:ind w:firstLine="0"/>
              <w:rPr>
                <w:rtl/>
              </w:rPr>
            </w:pPr>
            <w:r>
              <w:rPr>
                <w:rFonts w:hint="cs"/>
                <w:rtl/>
              </w:rPr>
              <w:t>ליה שנקר</w:t>
            </w:r>
          </w:p>
        </w:tc>
        <w:tc>
          <w:tcPr>
            <w:tcW w:w="0" w:type="auto"/>
            <w:shd w:val="clear" w:color="auto" w:fill="auto"/>
          </w:tcPr>
          <w:p w14:paraId="588357BF" w14:textId="77777777" w:rsidR="001442CE" w:rsidRDefault="001442CE" w:rsidP="00DE5B80">
            <w:pPr>
              <w:ind w:firstLine="0"/>
              <w:rPr>
                <w:rtl/>
              </w:rPr>
            </w:pPr>
            <w:r>
              <w:rPr>
                <w:rtl/>
              </w:rPr>
              <w:t>–</w:t>
            </w:r>
          </w:p>
          <w:p w14:paraId="4F08181E" w14:textId="41CA155A" w:rsidR="00B7396D" w:rsidRDefault="00B7396D" w:rsidP="00DE5B80">
            <w:pPr>
              <w:ind w:firstLine="0"/>
              <w:rPr>
                <w:rtl/>
              </w:rPr>
            </w:pPr>
            <w:r>
              <w:rPr>
                <w:rFonts w:hint="cs"/>
                <w:rtl/>
              </w:rPr>
              <w:t>-</w:t>
            </w:r>
          </w:p>
        </w:tc>
        <w:tc>
          <w:tcPr>
            <w:tcW w:w="0" w:type="auto"/>
            <w:shd w:val="clear" w:color="auto" w:fill="auto"/>
          </w:tcPr>
          <w:p w14:paraId="5DD374C5" w14:textId="77777777" w:rsidR="001442CE" w:rsidRDefault="001442CE" w:rsidP="00DE5B80">
            <w:pPr>
              <w:ind w:firstLine="0"/>
              <w:rPr>
                <w:rtl/>
              </w:rPr>
            </w:pPr>
            <w:r>
              <w:rPr>
                <w:rtl/>
              </w:rPr>
              <w:t>עו"ד, משרד המשפטים</w:t>
            </w:r>
          </w:p>
          <w:p w14:paraId="04921A7B" w14:textId="7D91B359" w:rsidR="00B7396D" w:rsidRDefault="00B7396D" w:rsidP="00DE5B80">
            <w:pPr>
              <w:ind w:firstLine="0"/>
              <w:rPr>
                <w:rtl/>
              </w:rPr>
            </w:pPr>
            <w:r>
              <w:rPr>
                <w:rFonts w:hint="cs"/>
                <w:rtl/>
              </w:rPr>
              <w:t>אשת אסיר</w:t>
            </w:r>
          </w:p>
        </w:tc>
      </w:tr>
    </w:tbl>
    <w:p w14:paraId="24492178" w14:textId="0ECF5A1C" w:rsidR="00E64116" w:rsidRPr="008713A4" w:rsidRDefault="00E64116" w:rsidP="00DE5B80">
      <w:pPr>
        <w:ind w:firstLine="0"/>
        <w:rPr>
          <w:rtl/>
        </w:rPr>
      </w:pPr>
    </w:p>
    <w:p w14:paraId="2495CBC4" w14:textId="77777777" w:rsidR="00E64116" w:rsidRDefault="00E64116" w:rsidP="00DE5B80">
      <w:pPr>
        <w:ind w:firstLine="0"/>
        <w:rPr>
          <w:rtl/>
        </w:rPr>
      </w:pPr>
    </w:p>
    <w:p w14:paraId="21B6E982" w14:textId="77777777" w:rsidR="00D37550" w:rsidRPr="008713A4" w:rsidRDefault="00D37550" w:rsidP="00DE5B80">
      <w:pPr>
        <w:ind w:firstLine="0"/>
        <w:rPr>
          <w:rtl/>
        </w:rPr>
      </w:pPr>
    </w:p>
    <w:p w14:paraId="0128E8C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9762DB9" w14:textId="072DE5AD" w:rsidR="00E64116" w:rsidRDefault="00F35F8C" w:rsidP="00D40A29">
      <w:pPr>
        <w:ind w:firstLine="0"/>
        <w:rPr>
          <w:rtl/>
        </w:rPr>
      </w:pPr>
      <w:r>
        <w:rPr>
          <w:rFonts w:hint="cs"/>
          <w:rtl/>
        </w:rPr>
        <w:t>עידו בן יצחק</w:t>
      </w:r>
    </w:p>
    <w:p w14:paraId="4D9EBFE7" w14:textId="40796615" w:rsidR="00055827" w:rsidRDefault="00055827" w:rsidP="00D40A29">
      <w:pPr>
        <w:ind w:firstLine="0"/>
        <w:rPr>
          <w:rtl/>
        </w:rPr>
      </w:pPr>
      <w:r>
        <w:rPr>
          <w:rFonts w:hint="cs"/>
          <w:rtl/>
        </w:rPr>
        <w:t>עדן בן ארוש</w:t>
      </w:r>
    </w:p>
    <w:p w14:paraId="65C4E47A" w14:textId="77777777" w:rsidR="00E64116" w:rsidRPr="008713A4" w:rsidRDefault="00E64116" w:rsidP="00DE5B80">
      <w:pPr>
        <w:ind w:firstLine="0"/>
        <w:rPr>
          <w:rtl/>
        </w:rPr>
      </w:pPr>
    </w:p>
    <w:p w14:paraId="4D7E1298" w14:textId="7F213B9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9C3386" w14:textId="0CA46B9E" w:rsidR="00E64116" w:rsidRPr="008713A4" w:rsidRDefault="00F35F8C" w:rsidP="00D40A29">
      <w:pPr>
        <w:ind w:firstLine="0"/>
        <w:rPr>
          <w:u w:val="single"/>
        </w:rPr>
      </w:pPr>
      <w:r>
        <w:rPr>
          <w:rtl/>
        </w:rPr>
        <w:t>לאה גופר</w:t>
      </w:r>
    </w:p>
    <w:p w14:paraId="1B718183" w14:textId="77777777" w:rsidR="00E64116" w:rsidRPr="008713A4" w:rsidRDefault="00E64116" w:rsidP="00DE5B80">
      <w:pPr>
        <w:ind w:firstLine="0"/>
        <w:rPr>
          <w:rtl/>
        </w:rPr>
      </w:pPr>
    </w:p>
    <w:p w14:paraId="6C822C5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ED11AD" w14:textId="2DFC0B91" w:rsidR="00E64116" w:rsidRDefault="00F35F8C" w:rsidP="008320F6">
      <w:pPr>
        <w:ind w:firstLine="0"/>
        <w:rPr>
          <w:rtl/>
        </w:rPr>
      </w:pPr>
      <w:r>
        <w:rPr>
          <w:rFonts w:hint="cs"/>
          <w:rtl/>
        </w:rPr>
        <w:t>אהובה שרון, חבר תרגומים</w:t>
      </w:r>
    </w:p>
    <w:p w14:paraId="7C168759" w14:textId="77777777" w:rsidR="00F35F8C" w:rsidRDefault="00F35F8C" w:rsidP="008320F6">
      <w:pPr>
        <w:ind w:firstLine="0"/>
        <w:rPr>
          <w:rtl/>
        </w:rPr>
      </w:pPr>
    </w:p>
    <w:p w14:paraId="0F4308CC" w14:textId="77777777" w:rsidR="00957656" w:rsidRDefault="00957656" w:rsidP="008320F6">
      <w:pPr>
        <w:ind w:firstLine="0"/>
        <w:rPr>
          <w:rtl/>
        </w:rPr>
      </w:pPr>
    </w:p>
    <w:p w14:paraId="19B52259" w14:textId="77777777" w:rsidR="00957656" w:rsidRDefault="00957656" w:rsidP="008320F6">
      <w:pPr>
        <w:ind w:firstLine="0"/>
        <w:rPr>
          <w:rtl/>
        </w:rPr>
      </w:pPr>
    </w:p>
    <w:p w14:paraId="225EF2B6" w14:textId="50C57D7B" w:rsidR="001442CE" w:rsidRDefault="00F35F8C"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36BC9CD" w14:textId="77777777" w:rsidR="001442CE" w:rsidRDefault="001442CE">
      <w:pPr>
        <w:bidi w:val="0"/>
        <w:spacing w:line="240" w:lineRule="auto"/>
        <w:ind w:firstLine="0"/>
        <w:jc w:val="left"/>
        <w:rPr>
          <w:rtl/>
        </w:rPr>
      </w:pPr>
      <w:r>
        <w:rPr>
          <w:rtl/>
        </w:rPr>
        <w:br w:type="page"/>
      </w:r>
    </w:p>
    <w:p w14:paraId="79B75031" w14:textId="40414534" w:rsidR="001442CE" w:rsidRDefault="001442CE">
      <w:pPr>
        <w:bidi w:val="0"/>
        <w:spacing w:line="240" w:lineRule="auto"/>
        <w:ind w:firstLine="0"/>
        <w:jc w:val="left"/>
        <w:rPr>
          <w:rtl/>
        </w:rPr>
      </w:pPr>
    </w:p>
    <w:p w14:paraId="0BDDF2F1" w14:textId="4E18DC95" w:rsidR="001442CE" w:rsidRDefault="001442CE" w:rsidP="001442CE">
      <w:pPr>
        <w:pStyle w:val="a6"/>
        <w:keepNext/>
        <w:rPr>
          <w:rtl/>
        </w:rPr>
      </w:pPr>
      <w:bookmarkStart w:id="1" w:name="ET_subject_645882_5"/>
      <w:r w:rsidRPr="001442CE">
        <w:rPr>
          <w:rStyle w:val="TagStyle"/>
          <w:rtl/>
        </w:rPr>
        <w:t xml:space="preserve"> &lt;&lt; נושא &gt;&gt; </w:t>
      </w:r>
      <w:r>
        <w:rPr>
          <w:rtl/>
        </w:rPr>
        <w:t xml:space="preserve">החלק שפוצל - הצעת חוק לתיקון פקודת בתי הסוהר (מס' 67) (סמכויות סוהר מחוץ לבית סוהר), </w:t>
      </w:r>
      <w:proofErr w:type="spellStart"/>
      <w:r>
        <w:rPr>
          <w:rtl/>
        </w:rPr>
        <w:t>התשפ"ה</w:t>
      </w:r>
      <w:proofErr w:type="spellEnd"/>
      <w:r>
        <w:rPr>
          <w:rtl/>
        </w:rPr>
        <w:t>–2024, פ/4720/25 כ/1066</w:t>
      </w:r>
      <w:r w:rsidRPr="001442CE">
        <w:rPr>
          <w:rStyle w:val="TagStyle"/>
          <w:rtl/>
        </w:rPr>
        <w:t xml:space="preserve"> &lt;&lt; נושא &gt;&gt;</w:t>
      </w:r>
      <w:r w:rsidR="00BD5CDB">
        <w:rPr>
          <w:rtl/>
        </w:rPr>
        <w:t xml:space="preserve"> </w:t>
      </w:r>
      <w:bookmarkEnd w:id="1"/>
    </w:p>
    <w:p w14:paraId="119C3006" w14:textId="77777777" w:rsidR="001442CE" w:rsidRDefault="001442CE" w:rsidP="001442CE">
      <w:pPr>
        <w:pStyle w:val="KeepWithNext"/>
        <w:rPr>
          <w:rtl/>
        </w:rPr>
      </w:pPr>
    </w:p>
    <w:p w14:paraId="3155E23F" w14:textId="77777777" w:rsidR="001442CE" w:rsidRDefault="001442CE" w:rsidP="001442CE">
      <w:pPr>
        <w:rPr>
          <w:rtl/>
        </w:rPr>
      </w:pPr>
    </w:p>
    <w:p w14:paraId="193FBC1D" w14:textId="18E445BD" w:rsidR="001442CE" w:rsidRDefault="001442CE" w:rsidP="001442CE">
      <w:pPr>
        <w:pStyle w:val="af6"/>
        <w:keepNext/>
        <w:rPr>
          <w:rtl/>
        </w:rPr>
      </w:pPr>
      <w:bookmarkStart w:id="2" w:name="ET_yor_6358_6"/>
      <w:r w:rsidRPr="001442CE">
        <w:rPr>
          <w:rStyle w:val="TagStyle"/>
          <w:rtl/>
        </w:rPr>
        <w:t xml:space="preserve"> &lt;&lt; יור &gt;&gt; </w:t>
      </w:r>
      <w:r>
        <w:rPr>
          <w:rtl/>
        </w:rPr>
        <w:t>היו"ר צביקה פוגל:</w:t>
      </w:r>
      <w:r w:rsidRPr="001442CE">
        <w:rPr>
          <w:rStyle w:val="TagStyle"/>
          <w:rtl/>
        </w:rPr>
        <w:t xml:space="preserve"> &lt;&lt; יור &gt;&gt;</w:t>
      </w:r>
      <w:r w:rsidR="00BD5CDB">
        <w:rPr>
          <w:rtl/>
        </w:rPr>
        <w:t xml:space="preserve"> </w:t>
      </w:r>
      <w:bookmarkEnd w:id="2"/>
    </w:p>
    <w:p w14:paraId="41FF1A8D" w14:textId="77777777" w:rsidR="001442CE" w:rsidRDefault="001442CE" w:rsidP="001442CE">
      <w:pPr>
        <w:pStyle w:val="KeepWithNext"/>
        <w:rPr>
          <w:rtl/>
          <w:lang w:eastAsia="he-IL"/>
        </w:rPr>
      </w:pPr>
    </w:p>
    <w:p w14:paraId="0F7402FC" w14:textId="2EB4A61B" w:rsidR="00EC7F16" w:rsidRDefault="00EC7F16" w:rsidP="00EC7F16">
      <w:pPr>
        <w:rPr>
          <w:rtl/>
          <w:lang w:eastAsia="he-IL"/>
        </w:rPr>
      </w:pPr>
      <w:r>
        <w:rPr>
          <w:rFonts w:hint="cs"/>
          <w:rtl/>
          <w:lang w:eastAsia="he-IL"/>
        </w:rPr>
        <w:t xml:space="preserve">אני מקווה שכל מי שכל מי שצריך להיות כאן, נמצא </w:t>
      </w:r>
      <w:bookmarkStart w:id="3" w:name="_ETM_Q1_1834"/>
      <w:bookmarkEnd w:id="3"/>
      <w:r>
        <w:rPr>
          <w:rFonts w:hint="cs"/>
          <w:rtl/>
          <w:lang w:eastAsia="he-IL"/>
        </w:rPr>
        <w:t>כאן.</w:t>
      </w:r>
      <w:r w:rsidR="00E448B4">
        <w:rPr>
          <w:rFonts w:hint="cs"/>
          <w:rtl/>
          <w:lang w:eastAsia="he-IL"/>
        </w:rPr>
        <w:t xml:space="preserve"> </w:t>
      </w:r>
      <w:r>
        <w:rPr>
          <w:rFonts w:hint="cs"/>
          <w:rtl/>
          <w:lang w:eastAsia="he-IL"/>
        </w:rPr>
        <w:t xml:space="preserve">התכנסנו כאן כדי לדון בהצעת החוק לתיקון </w:t>
      </w:r>
      <w:bookmarkStart w:id="4" w:name="_ETM_Q1_10811"/>
      <w:bookmarkEnd w:id="4"/>
      <w:r>
        <w:rPr>
          <w:rFonts w:hint="cs"/>
          <w:rtl/>
          <w:lang w:eastAsia="he-IL"/>
        </w:rPr>
        <w:t xml:space="preserve">פקודת בתי הסוהר (סמכויות סוהר מחוץ לבתי הסוהר) </w:t>
      </w:r>
      <w:bookmarkStart w:id="5" w:name="_ETM_Q1_20973"/>
      <w:bookmarkEnd w:id="5"/>
      <w:r>
        <w:rPr>
          <w:rFonts w:hint="cs"/>
          <w:rtl/>
          <w:lang w:eastAsia="he-IL"/>
        </w:rPr>
        <w:t>ואני מזכיר שזאת הצעת חוק שפוצלה כאשר החלק הראשו</w:t>
      </w:r>
      <w:bookmarkStart w:id="6" w:name="_ETM_Q1_24399"/>
      <w:bookmarkEnd w:id="6"/>
      <w:r>
        <w:rPr>
          <w:rFonts w:hint="cs"/>
          <w:rtl/>
          <w:lang w:eastAsia="he-IL"/>
        </w:rPr>
        <w:t>ן שלה כבר אושר, החלק שדן ביכולתו של לוחם כליאה</w:t>
      </w:r>
      <w:bookmarkStart w:id="7" w:name="_ETM_Q1_32463"/>
      <w:bookmarkEnd w:id="7"/>
      <w:r>
        <w:rPr>
          <w:rFonts w:hint="cs"/>
          <w:rtl/>
          <w:lang w:eastAsia="he-IL"/>
        </w:rPr>
        <w:t xml:space="preserve"> לתת מענה לאיומים שמתקיימים גם מחץ לבית הסוהר ולא רק בתוך בית הסוהר ולהקטין ואתם עד כמה שאפשר כדי שהוא </w:t>
      </w:r>
      <w:bookmarkStart w:id="8" w:name="_ETM_Q1_41277"/>
      <w:bookmarkEnd w:id="8"/>
      <w:r>
        <w:rPr>
          <w:rFonts w:hint="cs"/>
          <w:rtl/>
          <w:lang w:eastAsia="he-IL"/>
        </w:rPr>
        <w:t xml:space="preserve">יוכל לבצע את משימותיו כמו שצריך. אנחנו התכנסנו כאן לחלק שפוצל מתוך הצעת החוק וזה סעיף </w:t>
      </w:r>
      <w:bookmarkStart w:id="9" w:name="_ETM_Q1_51705"/>
      <w:bookmarkEnd w:id="9"/>
      <w:r>
        <w:rPr>
          <w:rFonts w:hint="cs"/>
          <w:rtl/>
          <w:lang w:eastAsia="he-IL"/>
        </w:rPr>
        <w:t xml:space="preserve">19 לחוק הגנת הפרטיות שקובע כי רשויות ביטחון או מי שנמנה עם עובדיה או מטעמה לא יישא באחריות </w:t>
      </w:r>
      <w:bookmarkStart w:id="10" w:name="_ETM_Q1_67922"/>
      <w:bookmarkEnd w:id="10"/>
      <w:r>
        <w:rPr>
          <w:rFonts w:hint="cs"/>
          <w:rtl/>
          <w:lang w:eastAsia="he-IL"/>
        </w:rPr>
        <w:t xml:space="preserve">לפי החוק שמוגדר בסעיף 19 על פגיעה שנעשתה באופן </w:t>
      </w:r>
      <w:bookmarkStart w:id="11" w:name="_ETM_Q1_74676"/>
      <w:bookmarkEnd w:id="11"/>
      <w:r>
        <w:rPr>
          <w:rFonts w:hint="cs"/>
          <w:rtl/>
          <w:lang w:eastAsia="he-IL"/>
        </w:rPr>
        <w:t>סביר במסגרת ביצוע תפקידו ותוך כדי ביצוע של התפקיד.</w:t>
      </w:r>
    </w:p>
    <w:p w14:paraId="73BB1FC1" w14:textId="77777777" w:rsidR="00EC7F16" w:rsidRDefault="00EC7F16" w:rsidP="00EC7F16">
      <w:pPr>
        <w:rPr>
          <w:rtl/>
          <w:lang w:eastAsia="he-IL"/>
        </w:rPr>
      </w:pPr>
      <w:bookmarkStart w:id="12" w:name="_ETM_Q1_84954"/>
      <w:bookmarkStart w:id="13" w:name="_ETM_Q1_85003"/>
      <w:bookmarkEnd w:id="12"/>
      <w:bookmarkEnd w:id="13"/>
    </w:p>
    <w:p w14:paraId="57D0C0AC" w14:textId="54FEEC3F" w:rsidR="00EC7F16" w:rsidRDefault="00EC7F16" w:rsidP="00EC7F16">
      <w:pPr>
        <w:rPr>
          <w:rtl/>
          <w:lang w:eastAsia="he-IL"/>
        </w:rPr>
      </w:pPr>
      <w:bookmarkStart w:id="14" w:name="_ETM_Q1_85073"/>
      <w:bookmarkStart w:id="15" w:name="_ETM_Q1_85112"/>
      <w:bookmarkEnd w:id="14"/>
      <w:bookmarkEnd w:id="15"/>
      <w:r>
        <w:rPr>
          <w:rFonts w:hint="cs"/>
          <w:rtl/>
          <w:lang w:eastAsia="he-IL"/>
        </w:rPr>
        <w:t>בסעיף המיוחד הזה, או בחלק המפוצל,</w:t>
      </w:r>
      <w:bookmarkStart w:id="16" w:name="_ETM_Q1_86530"/>
      <w:bookmarkEnd w:id="16"/>
      <w:r>
        <w:rPr>
          <w:rFonts w:hint="cs"/>
          <w:rtl/>
          <w:lang w:eastAsia="he-IL"/>
        </w:rPr>
        <w:t xml:space="preserve"> ביקשנו להחיל את שירות בתי הסוהר באותו סעיף 19</w:t>
      </w:r>
      <w:bookmarkStart w:id="17" w:name="_ETM_Q1_95751"/>
      <w:bookmarkEnd w:id="17"/>
      <w:r>
        <w:rPr>
          <w:rFonts w:hint="cs"/>
          <w:rtl/>
          <w:lang w:eastAsia="he-IL"/>
        </w:rPr>
        <w:t xml:space="preserve">, סעיף (ג), אם אני זוכר נכון, </w:t>
      </w:r>
      <w:bookmarkStart w:id="18" w:name="_ETM_Q1_100597"/>
      <w:bookmarkEnd w:id="18"/>
      <w:r>
        <w:rPr>
          <w:rFonts w:hint="cs"/>
          <w:rtl/>
          <w:lang w:eastAsia="he-IL"/>
        </w:rPr>
        <w:t xml:space="preserve">כדי באמת לאפשר ללוחמי הכליאה </w:t>
      </w:r>
      <w:bookmarkStart w:id="19" w:name="_ETM_Q1_110831"/>
      <w:bookmarkEnd w:id="19"/>
      <w:r>
        <w:rPr>
          <w:rFonts w:hint="cs"/>
          <w:rtl/>
          <w:lang w:eastAsia="he-IL"/>
        </w:rPr>
        <w:t xml:space="preserve">ליהנות מחוק הגנת הפרטיות. זאת הייתה הכוונה ולכאן כיוונו. אני </w:t>
      </w:r>
      <w:bookmarkStart w:id="20" w:name="_ETM_Q1_116663"/>
      <w:bookmarkEnd w:id="20"/>
      <w:r>
        <w:rPr>
          <w:rFonts w:hint="cs"/>
          <w:rtl/>
          <w:lang w:eastAsia="he-IL"/>
        </w:rPr>
        <w:t xml:space="preserve">זוכר שבדיון האחרון שקיימתי בעניין הזה ציינתי את החובה </w:t>
      </w:r>
      <w:bookmarkStart w:id="21" w:name="_ETM_Q1_122050"/>
      <w:bookmarkEnd w:id="21"/>
      <w:r>
        <w:rPr>
          <w:rFonts w:hint="cs"/>
          <w:rtl/>
          <w:lang w:eastAsia="he-IL"/>
        </w:rPr>
        <w:t xml:space="preserve">שלי כיושב-ראש הוועדה להגן על לוחמי הכליאה שעושים הכול כדי </w:t>
      </w:r>
      <w:bookmarkStart w:id="22" w:name="_ETM_Q1_127394"/>
      <w:bookmarkEnd w:id="22"/>
      <w:r>
        <w:rPr>
          <w:rFonts w:hint="cs"/>
          <w:rtl/>
          <w:lang w:eastAsia="he-IL"/>
        </w:rPr>
        <w:t>להגן עלינו בשמירה על ציבור שאנחנו לא רוצים לראות</w:t>
      </w:r>
      <w:bookmarkStart w:id="23" w:name="_ETM_Q1_133202"/>
      <w:bookmarkEnd w:id="23"/>
      <w:r>
        <w:rPr>
          <w:rFonts w:hint="cs"/>
          <w:rtl/>
          <w:lang w:eastAsia="he-IL"/>
        </w:rPr>
        <w:t xml:space="preserve"> אותו ברחובות אלא נמצאים במקומות אחרים. לכן חלק מההגנה שאני </w:t>
      </w:r>
      <w:bookmarkStart w:id="24" w:name="_ETM_Q1_136144"/>
      <w:bookmarkEnd w:id="24"/>
      <w:r>
        <w:rPr>
          <w:rFonts w:hint="cs"/>
          <w:rtl/>
          <w:lang w:eastAsia="he-IL"/>
        </w:rPr>
        <w:t>חושב שאנחנו צריכים להקנות לו נובע מהצורך לתת לו הגנה</w:t>
      </w:r>
      <w:r w:rsidR="00E448B4">
        <w:rPr>
          <w:rFonts w:hint="cs"/>
          <w:rtl/>
          <w:lang w:eastAsia="he-IL"/>
        </w:rPr>
        <w:t xml:space="preserve"> </w:t>
      </w:r>
      <w:r>
        <w:rPr>
          <w:rFonts w:hint="cs"/>
          <w:rtl/>
          <w:lang w:eastAsia="he-IL"/>
        </w:rPr>
        <w:t xml:space="preserve">לפי סעיף 19. </w:t>
      </w:r>
    </w:p>
    <w:p w14:paraId="7996353D" w14:textId="77777777" w:rsidR="00EC7F16" w:rsidRDefault="00EC7F16" w:rsidP="00EC7F16">
      <w:pPr>
        <w:rPr>
          <w:rtl/>
          <w:lang w:eastAsia="he-IL"/>
        </w:rPr>
      </w:pPr>
      <w:bookmarkStart w:id="25" w:name="_ETM_Q1_148808"/>
      <w:bookmarkStart w:id="26" w:name="_ETM_Q1_148853"/>
      <w:bookmarkEnd w:id="25"/>
      <w:bookmarkEnd w:id="26"/>
    </w:p>
    <w:p w14:paraId="226ED3E2" w14:textId="33253F49" w:rsidR="00EC7F16" w:rsidRDefault="00EC7F16" w:rsidP="00EC7F16">
      <w:pPr>
        <w:rPr>
          <w:rtl/>
          <w:lang w:eastAsia="he-IL"/>
        </w:rPr>
      </w:pPr>
      <w:bookmarkStart w:id="27" w:name="_ETM_Q1_148911"/>
      <w:bookmarkStart w:id="28" w:name="_ETM_Q1_148948"/>
      <w:bookmarkEnd w:id="27"/>
      <w:bookmarkEnd w:id="28"/>
      <w:r>
        <w:rPr>
          <w:rFonts w:hint="cs"/>
          <w:rtl/>
          <w:lang w:eastAsia="he-IL"/>
        </w:rPr>
        <w:t xml:space="preserve">אני אשמח לשמוע התייחסויות. </w:t>
      </w:r>
    </w:p>
    <w:p w14:paraId="0A97EDF3" w14:textId="77777777" w:rsidR="00DD665D" w:rsidRDefault="00DD665D" w:rsidP="00EC7F16">
      <w:pPr>
        <w:rPr>
          <w:rtl/>
          <w:lang w:eastAsia="he-IL"/>
        </w:rPr>
      </w:pPr>
    </w:p>
    <w:p w14:paraId="1244164D" w14:textId="140DE535" w:rsidR="00DD665D" w:rsidRDefault="00DD665D" w:rsidP="00DD665D">
      <w:pPr>
        <w:pStyle w:val="af9"/>
        <w:keepNext/>
        <w:rPr>
          <w:rtl/>
          <w:lang w:eastAsia="he-IL"/>
        </w:rPr>
      </w:pPr>
      <w:bookmarkStart w:id="29" w:name="ET_guest_אביב_ישראלי_4"/>
      <w:r w:rsidRPr="00DD665D">
        <w:rPr>
          <w:rStyle w:val="TagStyle"/>
          <w:rtl/>
        </w:rPr>
        <w:t xml:space="preserve"> &lt;&lt; אורח &gt;&gt; </w:t>
      </w:r>
      <w:r>
        <w:rPr>
          <w:rtl/>
          <w:lang w:eastAsia="he-IL"/>
        </w:rPr>
        <w:t>אביב ישראלי:</w:t>
      </w:r>
      <w:r w:rsidRPr="00DD665D">
        <w:rPr>
          <w:rStyle w:val="TagStyle"/>
          <w:rtl/>
        </w:rPr>
        <w:t xml:space="preserve"> &lt;&lt; אורח &gt;&gt;</w:t>
      </w:r>
      <w:r w:rsidR="00BD5CDB">
        <w:rPr>
          <w:rtl/>
          <w:lang w:eastAsia="he-IL"/>
        </w:rPr>
        <w:t xml:space="preserve"> </w:t>
      </w:r>
      <w:bookmarkEnd w:id="29"/>
    </w:p>
    <w:p w14:paraId="004E13E2" w14:textId="77777777" w:rsidR="00DD665D" w:rsidRDefault="00DD665D" w:rsidP="00DD665D">
      <w:pPr>
        <w:pStyle w:val="KeepWithNext"/>
        <w:rPr>
          <w:rtl/>
          <w:lang w:eastAsia="he-IL"/>
        </w:rPr>
      </w:pPr>
    </w:p>
    <w:p w14:paraId="74D8E110" w14:textId="57D5E265" w:rsidR="00DD665D" w:rsidRDefault="00DD665D" w:rsidP="00DD665D">
      <w:pPr>
        <w:rPr>
          <w:rtl/>
          <w:lang w:eastAsia="he-IL"/>
        </w:rPr>
      </w:pPr>
      <w:r>
        <w:rPr>
          <w:rFonts w:hint="cs"/>
          <w:rtl/>
          <w:lang w:eastAsia="he-IL"/>
        </w:rPr>
        <w:t xml:space="preserve">בוקר טוב. המשרד לביטחון לאומי. כפי שאמר היושב-ראש, </w:t>
      </w:r>
      <w:bookmarkStart w:id="30" w:name="_ETM_Q1_157880"/>
      <w:bookmarkEnd w:id="30"/>
      <w:r>
        <w:rPr>
          <w:rFonts w:hint="cs"/>
          <w:rtl/>
          <w:lang w:eastAsia="he-IL"/>
        </w:rPr>
        <w:t xml:space="preserve">סעיף 19(ב) לחוק הגנת הפרטיות קובע פטור מאחריות לפי החוק </w:t>
      </w:r>
      <w:bookmarkStart w:id="31" w:name="_ETM_Q1_163156"/>
      <w:bookmarkEnd w:id="31"/>
      <w:r>
        <w:rPr>
          <w:rFonts w:hint="cs"/>
          <w:rtl/>
          <w:lang w:eastAsia="he-IL"/>
        </w:rPr>
        <w:t xml:space="preserve">לרשות הביטחון או מי מעובדיה על פגיעה שנעשתה באופן </w:t>
      </w:r>
      <w:bookmarkStart w:id="32" w:name="_ETM_Q1_165753"/>
      <w:bookmarkEnd w:id="32"/>
      <w:r>
        <w:rPr>
          <w:rFonts w:hint="cs"/>
          <w:rtl/>
          <w:lang w:eastAsia="he-IL"/>
        </w:rPr>
        <w:t xml:space="preserve">סביר במסגרת תפקידה ולשם מילוי תפקידה. מדובר בבקשה שמונחת על </w:t>
      </w:r>
      <w:bookmarkStart w:id="33" w:name="_ETM_Q1_171222"/>
      <w:bookmarkEnd w:id="33"/>
      <w:r>
        <w:rPr>
          <w:rFonts w:hint="cs"/>
          <w:rtl/>
          <w:lang w:eastAsia="he-IL"/>
        </w:rPr>
        <w:t>הפרק. זאת הוספה של שירות בתי הסוהר לרשימת</w:t>
      </w:r>
      <w:r w:rsidR="00E448B4">
        <w:rPr>
          <w:rFonts w:hint="cs"/>
          <w:rtl/>
          <w:lang w:eastAsia="he-IL"/>
        </w:rPr>
        <w:t xml:space="preserve"> </w:t>
      </w:r>
      <w:r>
        <w:rPr>
          <w:rFonts w:hint="cs"/>
          <w:rtl/>
          <w:lang w:eastAsia="he-IL"/>
        </w:rPr>
        <w:t xml:space="preserve">רשויות הביטחון המופיעות בסעיף. זה הליך שמתמשך </w:t>
      </w:r>
      <w:bookmarkStart w:id="34" w:name="_ETM_Q1_179232"/>
      <w:bookmarkEnd w:id="34"/>
      <w:r>
        <w:rPr>
          <w:rFonts w:hint="cs"/>
          <w:rtl/>
          <w:lang w:eastAsia="he-IL"/>
        </w:rPr>
        <w:t>די הרבה שנים.</w:t>
      </w:r>
    </w:p>
    <w:p w14:paraId="5BE1DA9F" w14:textId="77777777" w:rsidR="00DD665D" w:rsidRDefault="00DD665D" w:rsidP="00DD665D">
      <w:pPr>
        <w:rPr>
          <w:rtl/>
          <w:lang w:eastAsia="he-IL"/>
        </w:rPr>
      </w:pPr>
      <w:bookmarkStart w:id="35" w:name="_ETM_Q1_182709"/>
      <w:bookmarkEnd w:id="35"/>
    </w:p>
    <w:p w14:paraId="72877BD0" w14:textId="4647814F" w:rsidR="00DD665D" w:rsidRDefault="00DD665D" w:rsidP="00DD665D">
      <w:pPr>
        <w:pStyle w:val="af6"/>
        <w:keepNext/>
        <w:rPr>
          <w:rtl/>
        </w:rPr>
      </w:pPr>
      <w:bookmarkStart w:id="36" w:name="ET_yor_6358_5"/>
      <w:r w:rsidRPr="00DD665D">
        <w:rPr>
          <w:rStyle w:val="TagStyle"/>
          <w:rtl/>
        </w:rPr>
        <w:t xml:space="preserve"> &lt;&lt; יור &gt;&gt; </w:t>
      </w:r>
      <w:r>
        <w:rPr>
          <w:rtl/>
        </w:rPr>
        <w:t>היו"ר צביקה פוגל:</w:t>
      </w:r>
      <w:r w:rsidRPr="00DD665D">
        <w:rPr>
          <w:rStyle w:val="TagStyle"/>
          <w:rtl/>
        </w:rPr>
        <w:t xml:space="preserve"> &lt;&lt; יור &gt;&gt;</w:t>
      </w:r>
      <w:r w:rsidR="00BD5CDB">
        <w:rPr>
          <w:rtl/>
        </w:rPr>
        <w:t xml:space="preserve"> </w:t>
      </w:r>
      <w:bookmarkEnd w:id="36"/>
    </w:p>
    <w:p w14:paraId="4AABD623" w14:textId="77777777" w:rsidR="00DD665D" w:rsidRDefault="00DD665D" w:rsidP="00DD665D">
      <w:pPr>
        <w:pStyle w:val="KeepWithNext"/>
        <w:rPr>
          <w:rtl/>
          <w:lang w:eastAsia="he-IL"/>
        </w:rPr>
      </w:pPr>
    </w:p>
    <w:p w14:paraId="38DB99D4" w14:textId="7627768E" w:rsidR="00DD665D" w:rsidRDefault="00DD665D" w:rsidP="00DD665D">
      <w:pPr>
        <w:rPr>
          <w:rtl/>
          <w:lang w:eastAsia="he-IL"/>
        </w:rPr>
      </w:pPr>
      <w:bookmarkStart w:id="37" w:name="_ETM_Q1_182975"/>
      <w:bookmarkStart w:id="38" w:name="_ETM_Q1_183014"/>
      <w:bookmarkEnd w:id="37"/>
      <w:bookmarkEnd w:id="38"/>
      <w:r>
        <w:rPr>
          <w:rFonts w:hint="cs"/>
          <w:rtl/>
          <w:lang w:eastAsia="he-IL"/>
        </w:rPr>
        <w:t xml:space="preserve">למרות </w:t>
      </w:r>
      <w:r w:rsidR="00CF2E1F">
        <w:rPr>
          <w:rFonts w:hint="cs"/>
          <w:rtl/>
          <w:lang w:eastAsia="he-IL"/>
        </w:rPr>
        <w:t xml:space="preserve">שבהגדרה פורמלית </w:t>
      </w:r>
      <w:bookmarkStart w:id="39" w:name="_ETM_Q1_184881"/>
      <w:bookmarkEnd w:id="39"/>
      <w:r w:rsidR="00CF2E1F">
        <w:rPr>
          <w:rFonts w:hint="cs"/>
          <w:rtl/>
          <w:lang w:eastAsia="he-IL"/>
        </w:rPr>
        <w:t>שירות בתי הסוהר מזמן הוא ארגון ביטחוני.</w:t>
      </w:r>
    </w:p>
    <w:p w14:paraId="0C8790AA" w14:textId="77777777" w:rsidR="00CF2E1F" w:rsidRDefault="00CF2E1F" w:rsidP="00DD665D">
      <w:pPr>
        <w:rPr>
          <w:rtl/>
          <w:lang w:eastAsia="he-IL"/>
        </w:rPr>
      </w:pPr>
      <w:bookmarkStart w:id="40" w:name="_ETM_Q1_188088"/>
      <w:bookmarkStart w:id="41" w:name="_ETM_Q1_188130"/>
      <w:bookmarkStart w:id="42" w:name="_ETM_Q1_188133"/>
      <w:bookmarkEnd w:id="40"/>
      <w:bookmarkEnd w:id="41"/>
      <w:bookmarkEnd w:id="42"/>
    </w:p>
    <w:p w14:paraId="7D14C778" w14:textId="2DBCC98E" w:rsidR="00CF2E1F" w:rsidRDefault="00CF2E1F" w:rsidP="00CF2E1F">
      <w:pPr>
        <w:pStyle w:val="af9"/>
        <w:keepNext/>
        <w:rPr>
          <w:rtl/>
          <w:lang w:eastAsia="he-IL"/>
        </w:rPr>
      </w:pPr>
      <w:bookmarkStart w:id="43" w:name="ET_guest_אביב_ישראלי_6"/>
      <w:r w:rsidRPr="00CF2E1F">
        <w:rPr>
          <w:rStyle w:val="TagStyle"/>
          <w:rtl/>
        </w:rPr>
        <w:t xml:space="preserve"> &lt;&lt; אורח &gt;&gt; </w:t>
      </w:r>
      <w:r>
        <w:rPr>
          <w:rtl/>
          <w:lang w:eastAsia="he-IL"/>
        </w:rPr>
        <w:t>אביב ישראלי:</w:t>
      </w:r>
      <w:r w:rsidRPr="00CF2E1F">
        <w:rPr>
          <w:rStyle w:val="TagStyle"/>
          <w:rtl/>
        </w:rPr>
        <w:t xml:space="preserve"> &lt;&lt; אורח &gt;&gt;</w:t>
      </w:r>
      <w:r w:rsidR="00BD5CDB">
        <w:rPr>
          <w:rtl/>
          <w:lang w:eastAsia="he-IL"/>
        </w:rPr>
        <w:t xml:space="preserve"> </w:t>
      </w:r>
      <w:bookmarkEnd w:id="43"/>
    </w:p>
    <w:p w14:paraId="09EEF4A9" w14:textId="77777777" w:rsidR="00CF2E1F" w:rsidRDefault="00CF2E1F" w:rsidP="00CF2E1F">
      <w:pPr>
        <w:pStyle w:val="KeepWithNext"/>
        <w:rPr>
          <w:rtl/>
          <w:lang w:eastAsia="he-IL"/>
        </w:rPr>
      </w:pPr>
    </w:p>
    <w:p w14:paraId="601CB940" w14:textId="3C243211" w:rsidR="00CF2E1F" w:rsidRDefault="00CF2E1F" w:rsidP="00CF2E1F">
      <w:pPr>
        <w:rPr>
          <w:rtl/>
          <w:lang w:eastAsia="he-IL"/>
        </w:rPr>
      </w:pPr>
      <w:bookmarkStart w:id="44" w:name="_ETM_Q1_188383"/>
      <w:bookmarkEnd w:id="44"/>
      <w:r>
        <w:rPr>
          <w:rFonts w:hint="cs"/>
          <w:rtl/>
          <w:lang w:eastAsia="he-IL"/>
        </w:rPr>
        <w:t>נ</w:t>
      </w:r>
      <w:bookmarkStart w:id="45" w:name="_ETM_Q1_188416"/>
      <w:bookmarkEnd w:id="45"/>
      <w:r>
        <w:rPr>
          <w:rFonts w:hint="cs"/>
          <w:rtl/>
          <w:lang w:eastAsia="he-IL"/>
        </w:rPr>
        <w:t>כון. אני רוצה להב</w:t>
      </w:r>
      <w:bookmarkStart w:id="46" w:name="_ETM_Q1_191868"/>
      <w:bookmarkEnd w:id="46"/>
      <w:r>
        <w:rPr>
          <w:rFonts w:hint="cs"/>
          <w:rtl/>
          <w:lang w:eastAsia="he-IL"/>
        </w:rPr>
        <w:t xml:space="preserve">יא את הדברים שאמר המשנה </w:t>
      </w:r>
      <w:bookmarkStart w:id="47" w:name="_ETM_Q1_192588"/>
      <w:bookmarkEnd w:id="47"/>
      <w:r>
        <w:rPr>
          <w:rFonts w:hint="cs"/>
          <w:rtl/>
          <w:lang w:eastAsia="he-IL"/>
        </w:rPr>
        <w:t>ליועץ המשפטי לממשלה עת עסקנו בבקשה בזמנו. המשנה עמד</w:t>
      </w:r>
      <w:bookmarkStart w:id="48" w:name="_ETM_Q1_199470"/>
      <w:bookmarkEnd w:id="48"/>
      <w:r>
        <w:rPr>
          <w:rFonts w:hint="cs"/>
          <w:rtl/>
          <w:lang w:eastAsia="he-IL"/>
        </w:rPr>
        <w:t xml:space="preserve"> על כך שהפטור שניתן לרשות ביטחון נועד לגופים בעלי מאפיינים ביטחוניים שהפגיעה בפרטיות אינהרנטית לפעילותם כאשר התכלית שבהענקת הפטור היא להימנע ממצב בו הרשות, עובדיה ומי שפועל</w:t>
      </w:r>
      <w:bookmarkStart w:id="49" w:name="_ETM_Q1_207365"/>
      <w:bookmarkEnd w:id="49"/>
      <w:r>
        <w:rPr>
          <w:rFonts w:hint="cs"/>
          <w:rtl/>
          <w:lang w:eastAsia="he-IL"/>
        </w:rPr>
        <w:t xml:space="preserve"> מטעמה הפועלים במצב של עמימות מבנית לגבי גדר סמכותם המדויק, יהיה בחשש מתמיד מכך שכל פעולה שיבצעו עלולה </w:t>
      </w:r>
      <w:bookmarkStart w:id="50" w:name="_ETM_Q1_216892"/>
      <w:bookmarkEnd w:id="50"/>
      <w:r>
        <w:rPr>
          <w:rFonts w:hint="cs"/>
          <w:rtl/>
          <w:lang w:eastAsia="he-IL"/>
        </w:rPr>
        <w:t xml:space="preserve">להפוך לעבירה פלילית או לעוולה אזרחית. </w:t>
      </w:r>
      <w:bookmarkStart w:id="51" w:name="_ETM_Q1_220176"/>
      <w:bookmarkEnd w:id="51"/>
    </w:p>
    <w:p w14:paraId="7860D826" w14:textId="77777777" w:rsidR="00CF2E1F" w:rsidRDefault="00CF2E1F" w:rsidP="00CF2E1F">
      <w:pPr>
        <w:rPr>
          <w:rtl/>
          <w:lang w:eastAsia="he-IL"/>
        </w:rPr>
      </w:pPr>
      <w:bookmarkStart w:id="52" w:name="_ETM_Q1_220221"/>
      <w:bookmarkEnd w:id="52"/>
    </w:p>
    <w:p w14:paraId="5FFF6057" w14:textId="4617AD0D" w:rsidR="00CF2E1F" w:rsidRDefault="00CF2E1F" w:rsidP="00CF2E1F">
      <w:pPr>
        <w:rPr>
          <w:rtl/>
          <w:lang w:eastAsia="he-IL"/>
        </w:rPr>
      </w:pPr>
      <w:bookmarkStart w:id="53" w:name="_ETM_Q1_221265"/>
      <w:bookmarkStart w:id="54" w:name="_ETM_Q1_221306"/>
      <w:bookmarkEnd w:id="53"/>
      <w:bookmarkEnd w:id="54"/>
      <w:r>
        <w:rPr>
          <w:rFonts w:hint="cs"/>
          <w:rtl/>
          <w:lang w:eastAsia="he-IL"/>
        </w:rPr>
        <w:t xml:space="preserve">כידוע שירות בתי הסוהר </w:t>
      </w:r>
      <w:bookmarkStart w:id="55" w:name="_ETM_Q1_220142"/>
      <w:bookmarkEnd w:id="55"/>
      <w:r>
        <w:rPr>
          <w:rFonts w:hint="cs"/>
          <w:rtl/>
          <w:lang w:eastAsia="he-IL"/>
        </w:rPr>
        <w:t xml:space="preserve">מחזיק במשמורת אלפי אסירים ועצורים. בתוך כך שירות </w:t>
      </w:r>
      <w:bookmarkStart w:id="56" w:name="_ETM_Q1_223767"/>
      <w:bookmarkEnd w:id="56"/>
      <w:r>
        <w:rPr>
          <w:rFonts w:hint="cs"/>
          <w:rtl/>
          <w:lang w:eastAsia="he-IL"/>
        </w:rPr>
        <w:t>בתי הסוהר נדרש לבצע פעולות ייחודיות הקשורות בשגרת החיים של</w:t>
      </w:r>
      <w:bookmarkStart w:id="57" w:name="_ETM_Q1_228349"/>
      <w:bookmarkEnd w:id="57"/>
      <w:r>
        <w:rPr>
          <w:rFonts w:hint="cs"/>
          <w:rtl/>
          <w:lang w:eastAsia="he-IL"/>
        </w:rPr>
        <w:t xml:space="preserve"> האסירים ופעילויות יום יומיות. בשנים האחרונות אנחנו גם רואים </w:t>
      </w:r>
      <w:bookmarkStart w:id="58" w:name="_ETM_Q1_232701"/>
      <w:bookmarkEnd w:id="58"/>
      <w:r>
        <w:rPr>
          <w:rFonts w:hint="cs"/>
          <w:rtl/>
          <w:lang w:eastAsia="he-IL"/>
        </w:rPr>
        <w:t xml:space="preserve">תמורות משמעותיות שיש בשירות בתי הסוהר גם בפעילות מחוץ לכותלי </w:t>
      </w:r>
      <w:bookmarkStart w:id="59" w:name="_ETM_Q1_238793"/>
      <w:bookmarkEnd w:id="59"/>
      <w:r>
        <w:rPr>
          <w:rFonts w:hint="cs"/>
          <w:rtl/>
          <w:lang w:eastAsia="he-IL"/>
        </w:rPr>
        <w:t>מתקני הכליאה כמו הקמת יחידת מפגע והענקת סמכויות גם כלפי אזרחים במקרים</w:t>
      </w:r>
      <w:r w:rsidR="00E448B4">
        <w:rPr>
          <w:rFonts w:hint="cs"/>
          <w:rtl/>
          <w:lang w:eastAsia="he-IL"/>
        </w:rPr>
        <w:t xml:space="preserve"> </w:t>
      </w:r>
      <w:r>
        <w:rPr>
          <w:rFonts w:hint="cs"/>
          <w:rtl/>
          <w:lang w:eastAsia="he-IL"/>
        </w:rPr>
        <w:t>מסוימים שנקבעו בחקיקה</w:t>
      </w:r>
      <w:r w:rsidR="00A50644">
        <w:rPr>
          <w:rFonts w:hint="cs"/>
          <w:rtl/>
          <w:lang w:eastAsia="he-IL"/>
        </w:rPr>
        <w:t>.</w:t>
      </w:r>
      <w:bookmarkStart w:id="60" w:name="_ETM_Q1_249963"/>
      <w:bookmarkEnd w:id="60"/>
    </w:p>
    <w:p w14:paraId="20498D83" w14:textId="77777777" w:rsidR="00A50644" w:rsidRDefault="00A50644" w:rsidP="00CF2E1F">
      <w:pPr>
        <w:rPr>
          <w:rtl/>
          <w:lang w:eastAsia="he-IL"/>
        </w:rPr>
      </w:pPr>
      <w:bookmarkStart w:id="61" w:name="_ETM_Q1_250008"/>
      <w:bookmarkEnd w:id="61"/>
    </w:p>
    <w:p w14:paraId="207243BE" w14:textId="323699D5" w:rsidR="00A50644" w:rsidRDefault="00A50644" w:rsidP="00A50644">
      <w:pPr>
        <w:pStyle w:val="af6"/>
        <w:keepNext/>
        <w:rPr>
          <w:rtl/>
        </w:rPr>
      </w:pPr>
      <w:bookmarkStart w:id="62" w:name="ET_yor_6358_7"/>
      <w:r w:rsidRPr="00A50644">
        <w:rPr>
          <w:rStyle w:val="TagStyle"/>
          <w:rtl/>
        </w:rPr>
        <w:t xml:space="preserve"> &lt;&lt; יור &gt;&gt; </w:t>
      </w:r>
      <w:r>
        <w:rPr>
          <w:rtl/>
        </w:rPr>
        <w:t>היו"ר צביקה פוגל:</w:t>
      </w:r>
      <w:r w:rsidRPr="00A50644">
        <w:rPr>
          <w:rStyle w:val="TagStyle"/>
          <w:rtl/>
        </w:rPr>
        <w:t xml:space="preserve"> &lt;&lt; יור &gt;&gt;</w:t>
      </w:r>
      <w:r w:rsidR="00BD5CDB">
        <w:rPr>
          <w:rtl/>
        </w:rPr>
        <w:t xml:space="preserve"> </w:t>
      </w:r>
      <w:bookmarkEnd w:id="62"/>
    </w:p>
    <w:p w14:paraId="5EA30918" w14:textId="77777777" w:rsidR="00A50644" w:rsidRDefault="00A50644" w:rsidP="00A50644">
      <w:pPr>
        <w:pStyle w:val="KeepWithNext"/>
        <w:rPr>
          <w:rtl/>
          <w:lang w:eastAsia="he-IL"/>
        </w:rPr>
      </w:pPr>
    </w:p>
    <w:p w14:paraId="089B2909" w14:textId="26786E07" w:rsidR="00A50644" w:rsidRDefault="00A50644" w:rsidP="00A50644">
      <w:pPr>
        <w:rPr>
          <w:rtl/>
          <w:lang w:eastAsia="he-IL"/>
        </w:rPr>
      </w:pPr>
      <w:r>
        <w:rPr>
          <w:rFonts w:hint="cs"/>
          <w:rtl/>
          <w:lang w:eastAsia="he-IL"/>
        </w:rPr>
        <w:t xml:space="preserve">הליווי </w:t>
      </w:r>
      <w:bookmarkStart w:id="63" w:name="_ETM_Q1_248630"/>
      <w:bookmarkEnd w:id="63"/>
      <w:r>
        <w:rPr>
          <w:rFonts w:hint="cs"/>
          <w:rtl/>
          <w:lang w:eastAsia="he-IL"/>
        </w:rPr>
        <w:t>שמתבצע כמעט כל יום.</w:t>
      </w:r>
    </w:p>
    <w:p w14:paraId="73887082" w14:textId="77777777" w:rsidR="00A50644" w:rsidRDefault="00A50644" w:rsidP="00A50644">
      <w:pPr>
        <w:rPr>
          <w:rtl/>
          <w:lang w:eastAsia="he-IL"/>
        </w:rPr>
      </w:pPr>
      <w:bookmarkStart w:id="64" w:name="_ETM_Q1_250113"/>
      <w:bookmarkStart w:id="65" w:name="_ETM_Q1_250154"/>
      <w:bookmarkStart w:id="66" w:name="_ETM_Q1_249732"/>
      <w:bookmarkEnd w:id="64"/>
      <w:bookmarkEnd w:id="65"/>
      <w:bookmarkEnd w:id="66"/>
    </w:p>
    <w:p w14:paraId="48E7CD8A" w14:textId="53237BD5" w:rsidR="00A50644" w:rsidRDefault="00A50644" w:rsidP="00A50644">
      <w:pPr>
        <w:pStyle w:val="af9"/>
        <w:keepNext/>
        <w:rPr>
          <w:rtl/>
          <w:lang w:eastAsia="he-IL"/>
        </w:rPr>
      </w:pPr>
      <w:bookmarkStart w:id="67" w:name="ET_guest_אביב_ישראלי_8"/>
      <w:r w:rsidRPr="00A50644">
        <w:rPr>
          <w:rStyle w:val="TagStyle"/>
          <w:rtl/>
        </w:rPr>
        <w:t xml:space="preserve"> &lt;&lt; אורח &gt;&gt; </w:t>
      </w:r>
      <w:r>
        <w:rPr>
          <w:rtl/>
          <w:lang w:eastAsia="he-IL"/>
        </w:rPr>
        <w:t>אביב ישראלי:</w:t>
      </w:r>
      <w:r w:rsidRPr="00A50644">
        <w:rPr>
          <w:rStyle w:val="TagStyle"/>
          <w:rtl/>
        </w:rPr>
        <w:t xml:space="preserve"> &lt;&lt; אורח &gt;&gt;</w:t>
      </w:r>
      <w:r w:rsidR="00BD5CDB">
        <w:rPr>
          <w:rtl/>
          <w:lang w:eastAsia="he-IL"/>
        </w:rPr>
        <w:t xml:space="preserve"> </w:t>
      </w:r>
      <w:bookmarkEnd w:id="67"/>
    </w:p>
    <w:p w14:paraId="06F44114" w14:textId="77777777" w:rsidR="00A50644" w:rsidRDefault="00A50644" w:rsidP="00A50644">
      <w:pPr>
        <w:pStyle w:val="KeepWithNext"/>
        <w:rPr>
          <w:rtl/>
          <w:lang w:eastAsia="he-IL"/>
        </w:rPr>
      </w:pPr>
    </w:p>
    <w:p w14:paraId="0A863ACC" w14:textId="0958F666" w:rsidR="00A50644" w:rsidRDefault="00A50644" w:rsidP="00D7064F">
      <w:pPr>
        <w:rPr>
          <w:rtl/>
          <w:lang w:eastAsia="he-IL"/>
        </w:rPr>
      </w:pPr>
      <w:bookmarkStart w:id="68" w:name="_ETM_Q1_249974"/>
      <w:bookmarkStart w:id="69" w:name="_ETM_Q1_250006"/>
      <w:bookmarkEnd w:id="68"/>
      <w:bookmarkEnd w:id="69"/>
      <w:r>
        <w:rPr>
          <w:rFonts w:hint="cs"/>
          <w:rtl/>
          <w:lang w:eastAsia="he-IL"/>
        </w:rPr>
        <w:t>נכון.</w:t>
      </w:r>
      <w:r w:rsidR="00E448B4">
        <w:rPr>
          <w:rFonts w:hint="cs"/>
          <w:rtl/>
          <w:lang w:eastAsia="he-IL"/>
        </w:rPr>
        <w:t xml:space="preserve"> </w:t>
      </w:r>
      <w:r>
        <w:rPr>
          <w:rFonts w:hint="cs"/>
          <w:rtl/>
          <w:lang w:eastAsia="he-IL"/>
        </w:rPr>
        <w:t xml:space="preserve">בשים לדברים שאמר </w:t>
      </w:r>
      <w:bookmarkStart w:id="70" w:name="_ETM_Q1_254042"/>
      <w:bookmarkEnd w:id="70"/>
      <w:r>
        <w:rPr>
          <w:rFonts w:hint="cs"/>
          <w:rtl/>
          <w:lang w:eastAsia="he-IL"/>
        </w:rPr>
        <w:t>המשנה ליו</w:t>
      </w:r>
      <w:r w:rsidR="00D7064F">
        <w:rPr>
          <w:rFonts w:hint="cs"/>
          <w:rtl/>
          <w:lang w:eastAsia="he-IL"/>
        </w:rPr>
        <w:t>עץ המשפטי דאז, אנחנו חושבים ש</w:t>
      </w:r>
      <w:bookmarkStart w:id="71" w:name="_ETM_Q1_258885"/>
      <w:bookmarkStart w:id="72" w:name="_ETM_Q1_258922"/>
      <w:bookmarkEnd w:id="71"/>
      <w:bookmarkEnd w:id="72"/>
      <w:r w:rsidR="00D7064F">
        <w:rPr>
          <w:rFonts w:hint="cs"/>
          <w:rtl/>
          <w:lang w:eastAsia="he-IL"/>
        </w:rPr>
        <w:t xml:space="preserve">הבקשה לחלוטין </w:t>
      </w:r>
      <w:bookmarkStart w:id="73" w:name="_ETM_Q1_259838"/>
      <w:bookmarkEnd w:id="73"/>
      <w:r w:rsidR="00D7064F">
        <w:rPr>
          <w:rFonts w:hint="cs"/>
          <w:rtl/>
          <w:lang w:eastAsia="he-IL"/>
        </w:rPr>
        <w:t xml:space="preserve">עומדת בתכלית לשמה נחקק החוק, לשמה ניתנה אותה הגנה. אנחנו חושבים שיש חשיבות להוסיף את </w:t>
      </w:r>
      <w:bookmarkStart w:id="74" w:name="_ETM_Q1_265041"/>
      <w:bookmarkEnd w:id="74"/>
      <w:r w:rsidR="00D7064F">
        <w:rPr>
          <w:rFonts w:hint="cs"/>
          <w:rtl/>
          <w:lang w:eastAsia="he-IL"/>
        </w:rPr>
        <w:t xml:space="preserve">שירות בתי </w:t>
      </w:r>
      <w:r w:rsidR="00D7064F">
        <w:rPr>
          <w:rFonts w:hint="cs"/>
          <w:rtl/>
          <w:lang w:eastAsia="he-IL"/>
        </w:rPr>
        <w:lastRenderedPageBreak/>
        <w:t xml:space="preserve">הסוהר גם בשביל לאפשר להם להמשיך ולפעול </w:t>
      </w:r>
      <w:bookmarkStart w:id="75" w:name="_ETM_Q1_272258"/>
      <w:bookmarkEnd w:id="75"/>
      <w:r w:rsidR="00D7064F">
        <w:rPr>
          <w:rFonts w:hint="cs"/>
          <w:rtl/>
          <w:lang w:eastAsia="he-IL"/>
        </w:rPr>
        <w:t xml:space="preserve">בהתאם להוראות הדין, בהתאם לסמכויות המוקנות להם, אבל לתת </w:t>
      </w:r>
      <w:bookmarkStart w:id="76" w:name="_ETM_Q1_274952"/>
      <w:bookmarkEnd w:id="76"/>
      <w:r w:rsidR="00D7064F">
        <w:rPr>
          <w:rFonts w:hint="cs"/>
          <w:rtl/>
          <w:lang w:eastAsia="he-IL"/>
        </w:rPr>
        <w:t xml:space="preserve">להם את ההגנה הזאת שהיא הכרחית וחשובה במסגרת </w:t>
      </w:r>
      <w:bookmarkStart w:id="77" w:name="_ETM_Q1_278623"/>
      <w:bookmarkEnd w:id="77"/>
      <w:r w:rsidR="00D7064F">
        <w:rPr>
          <w:rFonts w:hint="cs"/>
          <w:rtl/>
          <w:lang w:eastAsia="he-IL"/>
        </w:rPr>
        <w:t>הפעילות היום יומית שלהם.</w:t>
      </w:r>
    </w:p>
    <w:p w14:paraId="7ACEE811" w14:textId="77777777" w:rsidR="00D7064F" w:rsidRDefault="00D7064F" w:rsidP="00D7064F">
      <w:pPr>
        <w:rPr>
          <w:rtl/>
          <w:lang w:eastAsia="he-IL"/>
        </w:rPr>
      </w:pPr>
      <w:bookmarkStart w:id="78" w:name="_ETM_Q1_281067"/>
      <w:bookmarkStart w:id="79" w:name="_ETM_Q1_281116"/>
      <w:bookmarkEnd w:id="78"/>
      <w:bookmarkEnd w:id="79"/>
    </w:p>
    <w:p w14:paraId="78AD9C56" w14:textId="78210BDB" w:rsidR="00D7064F" w:rsidRDefault="00D7064F" w:rsidP="00D7064F">
      <w:pPr>
        <w:rPr>
          <w:rtl/>
          <w:lang w:eastAsia="he-IL"/>
        </w:rPr>
      </w:pPr>
      <w:bookmarkStart w:id="80" w:name="_ETM_Q1_281194"/>
      <w:bookmarkStart w:id="81" w:name="_ETM_Q1_281234"/>
      <w:bookmarkEnd w:id="80"/>
      <w:bookmarkEnd w:id="81"/>
      <w:r>
        <w:rPr>
          <w:rFonts w:hint="cs"/>
          <w:rtl/>
          <w:lang w:eastAsia="he-IL"/>
        </w:rPr>
        <w:t>נמצא איתנו היועץ המשפטי של שירות</w:t>
      </w:r>
      <w:bookmarkStart w:id="82" w:name="_ETM_Q1_280898"/>
      <w:bookmarkEnd w:id="82"/>
      <w:r>
        <w:rPr>
          <w:rFonts w:hint="cs"/>
          <w:rtl/>
          <w:lang w:eastAsia="he-IL"/>
        </w:rPr>
        <w:t xml:space="preserve"> בתי הסוהר שירחיב עו</w:t>
      </w:r>
      <w:bookmarkStart w:id="83" w:name="_ETM_Q1_286042"/>
      <w:bookmarkStart w:id="84" w:name="_ETM_Q1_286082"/>
      <w:bookmarkEnd w:id="83"/>
      <w:bookmarkEnd w:id="84"/>
      <w:r>
        <w:rPr>
          <w:rFonts w:hint="cs"/>
          <w:rtl/>
          <w:lang w:eastAsia="he-IL"/>
        </w:rPr>
        <w:t>ד.</w:t>
      </w:r>
    </w:p>
    <w:p w14:paraId="181C1A18" w14:textId="77777777" w:rsidR="00D7064F" w:rsidRDefault="00D7064F" w:rsidP="00D7064F">
      <w:pPr>
        <w:rPr>
          <w:rtl/>
          <w:lang w:eastAsia="he-IL"/>
        </w:rPr>
      </w:pPr>
      <w:bookmarkStart w:id="85" w:name="_ETM_Q1_287771"/>
      <w:bookmarkStart w:id="86" w:name="_ETM_Q1_287809"/>
      <w:bookmarkStart w:id="87" w:name="_ETM_Q1_288476"/>
      <w:bookmarkEnd w:id="85"/>
      <w:bookmarkEnd w:id="86"/>
      <w:bookmarkEnd w:id="87"/>
    </w:p>
    <w:p w14:paraId="6E81B639" w14:textId="3ED05239" w:rsidR="00D7064F" w:rsidRDefault="00D7064F" w:rsidP="00D7064F">
      <w:pPr>
        <w:pStyle w:val="af9"/>
        <w:keepNext/>
        <w:rPr>
          <w:rtl/>
          <w:lang w:eastAsia="he-IL"/>
        </w:rPr>
      </w:pPr>
      <w:bookmarkStart w:id="88" w:name="ET_guest_תגד_עירן_נהון_9"/>
      <w:r w:rsidRPr="00D7064F">
        <w:rPr>
          <w:rStyle w:val="TagStyle"/>
          <w:rtl/>
        </w:rPr>
        <w:t xml:space="preserve"> &lt;&lt; אורח &gt;&gt; </w:t>
      </w:r>
      <w:r>
        <w:rPr>
          <w:rtl/>
          <w:lang w:eastAsia="he-IL"/>
        </w:rPr>
        <w:t>עירן נהון:</w:t>
      </w:r>
      <w:r w:rsidRPr="00D7064F">
        <w:rPr>
          <w:rStyle w:val="TagStyle"/>
          <w:rtl/>
        </w:rPr>
        <w:t xml:space="preserve"> &lt;&lt; אורח &gt;&gt;</w:t>
      </w:r>
      <w:r w:rsidR="00BD5CDB">
        <w:rPr>
          <w:rtl/>
          <w:lang w:eastAsia="he-IL"/>
        </w:rPr>
        <w:t xml:space="preserve"> </w:t>
      </w:r>
      <w:bookmarkEnd w:id="88"/>
    </w:p>
    <w:p w14:paraId="2C42AA95" w14:textId="77777777" w:rsidR="00D7064F" w:rsidRDefault="00D7064F" w:rsidP="00D7064F">
      <w:pPr>
        <w:pStyle w:val="KeepWithNext"/>
        <w:rPr>
          <w:rtl/>
          <w:lang w:eastAsia="he-IL"/>
        </w:rPr>
      </w:pPr>
    </w:p>
    <w:p w14:paraId="33061E96" w14:textId="612BEFC2" w:rsidR="00D7064F" w:rsidRDefault="00D7064F" w:rsidP="00D7064F">
      <w:pPr>
        <w:rPr>
          <w:rtl/>
          <w:lang w:eastAsia="he-IL"/>
        </w:rPr>
      </w:pPr>
      <w:bookmarkStart w:id="89" w:name="_ETM_Q1_288740"/>
      <w:bookmarkStart w:id="90" w:name="_ETM_Q1_288769"/>
      <w:bookmarkEnd w:id="89"/>
      <w:bookmarkEnd w:id="90"/>
      <w:r>
        <w:rPr>
          <w:rFonts w:hint="cs"/>
          <w:rtl/>
          <w:lang w:eastAsia="he-IL"/>
        </w:rPr>
        <w:t xml:space="preserve">תודה היושב-ראש </w:t>
      </w:r>
      <w:bookmarkStart w:id="91" w:name="_ETM_Q1_290932"/>
      <w:bookmarkEnd w:id="91"/>
      <w:r>
        <w:rPr>
          <w:rFonts w:hint="cs"/>
          <w:rtl/>
          <w:lang w:eastAsia="he-IL"/>
        </w:rPr>
        <w:t>על הדיון החש</w:t>
      </w:r>
      <w:bookmarkStart w:id="92" w:name="_ETM_Q1_292953"/>
      <w:bookmarkStart w:id="93" w:name="_ETM_Q1_292998"/>
      <w:bookmarkEnd w:id="92"/>
      <w:bookmarkEnd w:id="93"/>
      <w:r>
        <w:rPr>
          <w:rFonts w:hint="cs"/>
          <w:rtl/>
          <w:lang w:eastAsia="he-IL"/>
        </w:rPr>
        <w:t>וב.</w:t>
      </w:r>
    </w:p>
    <w:p w14:paraId="4C61302D" w14:textId="77777777" w:rsidR="00D7064F" w:rsidRDefault="00D7064F" w:rsidP="00D7064F">
      <w:pPr>
        <w:rPr>
          <w:rtl/>
          <w:lang w:eastAsia="he-IL"/>
        </w:rPr>
      </w:pPr>
      <w:bookmarkStart w:id="94" w:name="_ETM_Q1_294506"/>
      <w:bookmarkEnd w:id="94"/>
    </w:p>
    <w:p w14:paraId="634A220E" w14:textId="51C8E735" w:rsidR="00D7064F" w:rsidRDefault="00D7064F" w:rsidP="00D7064F">
      <w:pPr>
        <w:pStyle w:val="af6"/>
        <w:keepNext/>
        <w:rPr>
          <w:rtl/>
        </w:rPr>
      </w:pPr>
      <w:bookmarkStart w:id="95" w:name="ET_yor_6358_10"/>
      <w:r w:rsidRPr="00D7064F">
        <w:rPr>
          <w:rStyle w:val="TagStyle"/>
          <w:rtl/>
        </w:rPr>
        <w:t xml:space="preserve"> &lt;&lt; יור &gt;&gt; </w:t>
      </w:r>
      <w:r>
        <w:rPr>
          <w:rtl/>
        </w:rPr>
        <w:t>היו"ר צביקה פוגל:</w:t>
      </w:r>
      <w:r w:rsidRPr="00D7064F">
        <w:rPr>
          <w:rStyle w:val="TagStyle"/>
          <w:rtl/>
        </w:rPr>
        <w:t xml:space="preserve"> &lt;&lt; יור &gt;&gt;</w:t>
      </w:r>
      <w:r w:rsidR="00BD5CDB">
        <w:rPr>
          <w:rtl/>
        </w:rPr>
        <w:t xml:space="preserve"> </w:t>
      </w:r>
      <w:bookmarkEnd w:id="95"/>
    </w:p>
    <w:p w14:paraId="585ECBC5" w14:textId="77777777" w:rsidR="00D7064F" w:rsidRDefault="00D7064F" w:rsidP="00D7064F">
      <w:pPr>
        <w:pStyle w:val="KeepWithNext"/>
        <w:rPr>
          <w:rtl/>
          <w:lang w:eastAsia="he-IL"/>
        </w:rPr>
      </w:pPr>
    </w:p>
    <w:p w14:paraId="6E1F7E3E" w14:textId="5FF098A0" w:rsidR="00D7064F" w:rsidRDefault="00D7064F" w:rsidP="00D7064F">
      <w:pPr>
        <w:rPr>
          <w:rtl/>
          <w:lang w:eastAsia="he-IL"/>
        </w:rPr>
      </w:pPr>
      <w:bookmarkStart w:id="96" w:name="_ETM_Q1_294777"/>
      <w:bookmarkStart w:id="97" w:name="_ETM_Q1_294809"/>
      <w:bookmarkEnd w:id="96"/>
      <w:bookmarkEnd w:id="97"/>
      <w:r>
        <w:rPr>
          <w:rFonts w:hint="cs"/>
          <w:rtl/>
          <w:lang w:eastAsia="he-IL"/>
        </w:rPr>
        <w:t xml:space="preserve">לפני שאתה מתחיל בסקירה. למה אנחנו צריכים </w:t>
      </w:r>
      <w:bookmarkStart w:id="98" w:name="_ETM_Q1_298406"/>
      <w:bookmarkEnd w:id="98"/>
      <w:r>
        <w:rPr>
          <w:rFonts w:hint="cs"/>
          <w:rtl/>
          <w:lang w:eastAsia="he-IL"/>
        </w:rPr>
        <w:t>את ההצעה הזאת? מה שונה מהמצב הקיים היום</w:t>
      </w:r>
      <w:r w:rsidR="0078358D">
        <w:rPr>
          <w:rFonts w:hint="cs"/>
          <w:rtl/>
          <w:lang w:eastAsia="he-IL"/>
        </w:rPr>
        <w:t>?</w:t>
      </w:r>
    </w:p>
    <w:p w14:paraId="7FD6E562" w14:textId="77777777" w:rsidR="0078358D" w:rsidRDefault="0078358D" w:rsidP="00D7064F">
      <w:pPr>
        <w:rPr>
          <w:rtl/>
          <w:lang w:eastAsia="he-IL"/>
        </w:rPr>
      </w:pPr>
      <w:bookmarkStart w:id="99" w:name="_ETM_Q1_303655"/>
      <w:bookmarkEnd w:id="99"/>
    </w:p>
    <w:p w14:paraId="70B5EF6D" w14:textId="1BF204DA" w:rsidR="0078358D" w:rsidRDefault="0078358D" w:rsidP="0078358D">
      <w:pPr>
        <w:pStyle w:val="af9"/>
        <w:keepNext/>
        <w:rPr>
          <w:rtl/>
          <w:lang w:eastAsia="he-IL"/>
        </w:rPr>
      </w:pPr>
      <w:bookmarkStart w:id="100" w:name="ET_guest_עירן_נהון_11"/>
      <w:r w:rsidRPr="0078358D">
        <w:rPr>
          <w:rStyle w:val="TagStyle"/>
          <w:rtl/>
        </w:rPr>
        <w:t xml:space="preserve"> &lt;&lt; אורח &gt;&gt; </w:t>
      </w:r>
      <w:r>
        <w:rPr>
          <w:rtl/>
          <w:lang w:eastAsia="he-IL"/>
        </w:rPr>
        <w:t>עירן נהון:</w:t>
      </w:r>
      <w:r w:rsidRPr="0078358D">
        <w:rPr>
          <w:rStyle w:val="TagStyle"/>
          <w:rtl/>
        </w:rPr>
        <w:t xml:space="preserve"> &lt;&lt; אורח &gt;&gt;</w:t>
      </w:r>
      <w:r w:rsidR="00BD5CDB">
        <w:rPr>
          <w:rtl/>
          <w:lang w:eastAsia="he-IL"/>
        </w:rPr>
        <w:t xml:space="preserve"> </w:t>
      </w:r>
      <w:bookmarkEnd w:id="100"/>
    </w:p>
    <w:p w14:paraId="01788560" w14:textId="77777777" w:rsidR="0078358D" w:rsidRDefault="0078358D" w:rsidP="0078358D">
      <w:pPr>
        <w:pStyle w:val="KeepWithNext"/>
        <w:rPr>
          <w:rtl/>
          <w:lang w:eastAsia="he-IL"/>
        </w:rPr>
      </w:pPr>
    </w:p>
    <w:p w14:paraId="57FAE2DD" w14:textId="543DECC9" w:rsidR="0078358D" w:rsidRDefault="0078358D" w:rsidP="0078358D">
      <w:pPr>
        <w:rPr>
          <w:rtl/>
          <w:lang w:eastAsia="he-IL"/>
        </w:rPr>
      </w:pPr>
      <w:bookmarkStart w:id="101" w:name="_ETM_Q1_303860"/>
      <w:bookmarkStart w:id="102" w:name="_ETM_Q1_303889"/>
      <w:bookmarkEnd w:id="101"/>
      <w:bookmarkEnd w:id="102"/>
      <w:r>
        <w:rPr>
          <w:rFonts w:hint="cs"/>
          <w:rtl/>
          <w:lang w:eastAsia="he-IL"/>
        </w:rPr>
        <w:t>כיועצים</w:t>
      </w:r>
      <w:r w:rsidR="00E448B4">
        <w:rPr>
          <w:rFonts w:hint="cs"/>
          <w:rtl/>
          <w:lang w:eastAsia="he-IL"/>
        </w:rPr>
        <w:t xml:space="preserve"> </w:t>
      </w:r>
      <w:r>
        <w:rPr>
          <w:rFonts w:hint="cs"/>
          <w:rtl/>
          <w:lang w:eastAsia="he-IL"/>
        </w:rPr>
        <w:t>משפטיים יש לנו כאן איזושהי בעיה</w:t>
      </w:r>
      <w:r w:rsidR="00E448B4">
        <w:rPr>
          <w:rFonts w:hint="cs"/>
          <w:rtl/>
          <w:lang w:eastAsia="he-IL"/>
        </w:rPr>
        <w:t xml:space="preserve"> </w:t>
      </w:r>
      <w:r>
        <w:rPr>
          <w:rFonts w:hint="cs"/>
          <w:rtl/>
          <w:lang w:eastAsia="he-IL"/>
        </w:rPr>
        <w:t>אותה אנחנו רואים ואפילו לקונה בחוק. המשנה ליועץ המשפטי דאז רז נזרי, כשהוא דן בנושא הזה בשנת 2019, הוא חשש מאפקט מצנן.</w:t>
      </w:r>
      <w:r w:rsidR="002431ED">
        <w:rPr>
          <w:rFonts w:hint="cs"/>
          <w:rtl/>
          <w:lang w:eastAsia="he-IL"/>
        </w:rPr>
        <w:t xml:space="preserve"> זאת אומרת, מצב שבו לוח</w:t>
      </w:r>
      <w:bookmarkStart w:id="103" w:name="_ETM_Q1_326927"/>
      <w:bookmarkEnd w:id="103"/>
      <w:r w:rsidR="002431ED">
        <w:rPr>
          <w:rFonts w:hint="cs"/>
          <w:rtl/>
          <w:lang w:eastAsia="he-IL"/>
        </w:rPr>
        <w:t>מי הכליאה יחשבו פעמיים לפני שהם פועלים</w:t>
      </w:r>
      <w:r w:rsidR="00E448B4">
        <w:rPr>
          <w:rFonts w:hint="cs"/>
          <w:rtl/>
          <w:lang w:eastAsia="he-IL"/>
        </w:rPr>
        <w:t xml:space="preserve"> </w:t>
      </w:r>
      <w:r w:rsidR="002431ED">
        <w:rPr>
          <w:rFonts w:hint="cs"/>
          <w:rtl/>
          <w:lang w:eastAsia="he-IL"/>
        </w:rPr>
        <w:t>וכך אנחנו מרגישים היום.</w:t>
      </w:r>
      <w:r w:rsidR="00E448B4">
        <w:rPr>
          <w:rFonts w:hint="cs"/>
          <w:rtl/>
          <w:lang w:eastAsia="he-IL"/>
        </w:rPr>
        <w:t xml:space="preserve"> </w:t>
      </w:r>
      <w:r w:rsidR="002431ED">
        <w:rPr>
          <w:rFonts w:hint="cs"/>
          <w:rtl/>
          <w:lang w:eastAsia="he-IL"/>
        </w:rPr>
        <w:t>הוא ממש ראה את הנולד.</w:t>
      </w:r>
      <w:bookmarkStart w:id="104" w:name="_ETM_Q1_338589"/>
      <w:bookmarkEnd w:id="104"/>
      <w:r w:rsidR="002431ED">
        <w:rPr>
          <w:rFonts w:hint="cs"/>
          <w:rtl/>
          <w:lang w:eastAsia="he-IL"/>
        </w:rPr>
        <w:t xml:space="preserve"> מצד שני אנחנו מרגישים שהיעדר </w:t>
      </w:r>
      <w:r w:rsidR="00E12013">
        <w:rPr>
          <w:rFonts w:hint="cs"/>
          <w:rtl/>
          <w:lang w:eastAsia="he-IL"/>
        </w:rPr>
        <w:t xml:space="preserve">שירות בתי הסוהר </w:t>
      </w:r>
      <w:bookmarkStart w:id="105" w:name="_ETM_Q1_341372"/>
      <w:bookmarkEnd w:id="105"/>
      <w:r w:rsidR="00E12013">
        <w:rPr>
          <w:rFonts w:hint="cs"/>
          <w:rtl/>
          <w:lang w:eastAsia="he-IL"/>
        </w:rPr>
        <w:t xml:space="preserve">מסעיף 19 יוצר איזשהו הסדר שלילי. זה יכול ליצור </w:t>
      </w:r>
      <w:bookmarkStart w:id="106" w:name="_ETM_Q1_346867"/>
      <w:bookmarkEnd w:id="106"/>
      <w:r w:rsidR="00E12013">
        <w:rPr>
          <w:rFonts w:hint="cs"/>
          <w:rtl/>
          <w:lang w:eastAsia="he-IL"/>
        </w:rPr>
        <w:t xml:space="preserve">מצב שבו הלוחמים לא רק נזהרים רגע לפני שהם מפעילים את הסמכויות שלהם אלא שבאיזשהו מקום ברמה המשפטית משאירים אותם </w:t>
      </w:r>
      <w:bookmarkStart w:id="107" w:name="_ETM_Q1_356190"/>
      <w:bookmarkEnd w:id="107"/>
      <w:r w:rsidR="00E12013">
        <w:rPr>
          <w:rFonts w:hint="cs"/>
          <w:rtl/>
          <w:lang w:eastAsia="he-IL"/>
        </w:rPr>
        <w:t xml:space="preserve">חשופים. את זה כיועצים משפטיים אנחנו לא יכולים לעשות. </w:t>
      </w:r>
    </w:p>
    <w:p w14:paraId="092B4972" w14:textId="77777777" w:rsidR="00E12013" w:rsidRDefault="00E12013" w:rsidP="0078358D">
      <w:pPr>
        <w:rPr>
          <w:rtl/>
          <w:lang w:eastAsia="he-IL"/>
        </w:rPr>
      </w:pPr>
      <w:bookmarkStart w:id="108" w:name="_ETM_Q1_360859"/>
      <w:bookmarkStart w:id="109" w:name="_ETM_Q1_360903"/>
      <w:bookmarkEnd w:id="108"/>
      <w:bookmarkEnd w:id="109"/>
    </w:p>
    <w:p w14:paraId="7EC5DEAE" w14:textId="55593F11" w:rsidR="00E12013" w:rsidRDefault="00E12013" w:rsidP="00E12013">
      <w:pPr>
        <w:pStyle w:val="af6"/>
        <w:keepNext/>
        <w:rPr>
          <w:rtl/>
        </w:rPr>
      </w:pPr>
      <w:bookmarkStart w:id="110" w:name="ET_yor_6358_12"/>
      <w:r w:rsidRPr="00E12013">
        <w:rPr>
          <w:rStyle w:val="TagStyle"/>
          <w:rtl/>
        </w:rPr>
        <w:t xml:space="preserve"> &lt;&lt; יור &gt;&gt; </w:t>
      </w:r>
      <w:r>
        <w:rPr>
          <w:rtl/>
        </w:rPr>
        <w:t>היו"ר צביקה פוגל:</w:t>
      </w:r>
      <w:r w:rsidRPr="00E12013">
        <w:rPr>
          <w:rStyle w:val="TagStyle"/>
          <w:rtl/>
        </w:rPr>
        <w:t xml:space="preserve"> &lt;&lt; יור &gt;&gt;</w:t>
      </w:r>
      <w:r w:rsidR="00BD5CDB">
        <w:rPr>
          <w:rtl/>
        </w:rPr>
        <w:t xml:space="preserve"> </w:t>
      </w:r>
      <w:bookmarkEnd w:id="110"/>
    </w:p>
    <w:p w14:paraId="45CB9A0B" w14:textId="77777777" w:rsidR="00E12013" w:rsidRDefault="00E12013" w:rsidP="00E12013">
      <w:pPr>
        <w:pStyle w:val="KeepWithNext"/>
        <w:rPr>
          <w:rtl/>
          <w:lang w:eastAsia="he-IL"/>
        </w:rPr>
      </w:pPr>
    </w:p>
    <w:p w14:paraId="3B21DEAB" w14:textId="3C72A958" w:rsidR="00E12013" w:rsidRDefault="00E12013" w:rsidP="00E12013">
      <w:pPr>
        <w:rPr>
          <w:rtl/>
          <w:lang w:eastAsia="he-IL"/>
        </w:rPr>
      </w:pPr>
      <w:r>
        <w:rPr>
          <w:rFonts w:hint="cs"/>
          <w:rtl/>
          <w:lang w:eastAsia="he-IL"/>
        </w:rPr>
        <w:t xml:space="preserve">אתה </w:t>
      </w:r>
      <w:bookmarkStart w:id="111" w:name="_ETM_Q1_360657"/>
      <w:bookmarkEnd w:id="111"/>
      <w:r>
        <w:rPr>
          <w:rFonts w:hint="cs"/>
          <w:rtl/>
          <w:lang w:eastAsia="he-IL"/>
        </w:rPr>
        <w:t xml:space="preserve">מעריך שאם נכניס את לוחמי הכליאה לתחולה של ההגנה </w:t>
      </w:r>
      <w:bookmarkStart w:id="112" w:name="_ETM_Q1_367964"/>
      <w:bookmarkEnd w:id="112"/>
      <w:r>
        <w:rPr>
          <w:rFonts w:hint="cs"/>
          <w:rtl/>
          <w:lang w:eastAsia="he-IL"/>
        </w:rPr>
        <w:t>על הפרטיות, זה ייתן מענה?</w:t>
      </w:r>
    </w:p>
    <w:p w14:paraId="1EF161CA" w14:textId="77777777" w:rsidR="00E12013" w:rsidRDefault="00E12013" w:rsidP="00E12013">
      <w:pPr>
        <w:rPr>
          <w:rtl/>
          <w:lang w:eastAsia="he-IL"/>
        </w:rPr>
      </w:pPr>
      <w:bookmarkStart w:id="113" w:name="_ETM_Q1_372048"/>
      <w:bookmarkStart w:id="114" w:name="_ETM_Q1_372092"/>
      <w:bookmarkEnd w:id="113"/>
      <w:bookmarkEnd w:id="114"/>
    </w:p>
    <w:p w14:paraId="3A62C318" w14:textId="4E38D267" w:rsidR="00E12013" w:rsidRDefault="00E12013" w:rsidP="00E12013">
      <w:pPr>
        <w:pStyle w:val="af9"/>
        <w:keepNext/>
        <w:rPr>
          <w:rtl/>
          <w:lang w:eastAsia="he-IL"/>
        </w:rPr>
      </w:pPr>
      <w:bookmarkStart w:id="115" w:name="ET_guest_עירן_נהון_13"/>
      <w:r w:rsidRPr="00E12013">
        <w:rPr>
          <w:rStyle w:val="TagStyle"/>
          <w:rtl/>
        </w:rPr>
        <w:t xml:space="preserve"> &lt;&lt; אורח &gt;&gt; </w:t>
      </w:r>
      <w:r>
        <w:rPr>
          <w:rtl/>
          <w:lang w:eastAsia="he-IL"/>
        </w:rPr>
        <w:t>עירן נהון:</w:t>
      </w:r>
      <w:r w:rsidRPr="00E12013">
        <w:rPr>
          <w:rStyle w:val="TagStyle"/>
          <w:rtl/>
        </w:rPr>
        <w:t xml:space="preserve"> &lt;&lt; אורח &gt;&gt;</w:t>
      </w:r>
      <w:r w:rsidR="00BD5CDB">
        <w:rPr>
          <w:rtl/>
          <w:lang w:eastAsia="he-IL"/>
        </w:rPr>
        <w:t xml:space="preserve"> </w:t>
      </w:r>
      <w:bookmarkEnd w:id="115"/>
    </w:p>
    <w:p w14:paraId="68EDE0BC" w14:textId="77777777" w:rsidR="00E12013" w:rsidRDefault="00E12013" w:rsidP="00E12013">
      <w:pPr>
        <w:pStyle w:val="KeepWithNext"/>
        <w:rPr>
          <w:rtl/>
          <w:lang w:eastAsia="he-IL"/>
        </w:rPr>
      </w:pPr>
    </w:p>
    <w:p w14:paraId="3371E253" w14:textId="78756B0A" w:rsidR="00E12013" w:rsidRDefault="00E12013" w:rsidP="00E12013">
      <w:pPr>
        <w:rPr>
          <w:rtl/>
          <w:lang w:eastAsia="he-IL"/>
        </w:rPr>
      </w:pPr>
      <w:r>
        <w:rPr>
          <w:rFonts w:hint="cs"/>
          <w:rtl/>
          <w:lang w:eastAsia="he-IL"/>
        </w:rPr>
        <w:t>בהחלט.</w:t>
      </w:r>
      <w:r w:rsidR="00E448B4">
        <w:rPr>
          <w:rFonts w:hint="cs"/>
          <w:rtl/>
          <w:lang w:eastAsia="he-IL"/>
        </w:rPr>
        <w:t xml:space="preserve"> </w:t>
      </w:r>
      <w:r>
        <w:rPr>
          <w:rFonts w:hint="cs"/>
          <w:rtl/>
          <w:lang w:eastAsia="he-IL"/>
        </w:rPr>
        <w:t xml:space="preserve">ברשימה </w:t>
      </w:r>
      <w:bookmarkStart w:id="116" w:name="_ETM_Q1_373375"/>
      <w:bookmarkEnd w:id="116"/>
      <w:r>
        <w:rPr>
          <w:rFonts w:hint="cs"/>
          <w:rtl/>
          <w:lang w:eastAsia="he-IL"/>
        </w:rPr>
        <w:t>מנויים מספר גופים ביטחוניים. אחד מהגו</w:t>
      </w:r>
      <w:bookmarkStart w:id="117" w:name="_ETM_Q1_377318"/>
      <w:bookmarkEnd w:id="117"/>
      <w:r>
        <w:rPr>
          <w:rFonts w:hint="cs"/>
          <w:rtl/>
          <w:lang w:eastAsia="he-IL"/>
        </w:rPr>
        <w:t xml:space="preserve">פים הביטחוניים </w:t>
      </w:r>
      <w:r>
        <w:rPr>
          <w:rtl/>
          <w:lang w:eastAsia="he-IL"/>
        </w:rPr>
        <w:t>–</w:t>
      </w:r>
      <w:r>
        <w:rPr>
          <w:rFonts w:hint="cs"/>
          <w:rtl/>
          <w:lang w:eastAsia="he-IL"/>
        </w:rPr>
        <w:t xml:space="preserve"> אגב, גם רשות להגנת עדים </w:t>
      </w:r>
      <w:r>
        <w:rPr>
          <w:rtl/>
          <w:lang w:eastAsia="he-IL"/>
        </w:rPr>
        <w:t>–</w:t>
      </w:r>
      <w:r>
        <w:rPr>
          <w:rFonts w:hint="cs"/>
          <w:rtl/>
          <w:lang w:eastAsia="he-IL"/>
        </w:rPr>
        <w:t xml:space="preserve"> היא המשטרה הצבאית. המשטרה </w:t>
      </w:r>
      <w:bookmarkStart w:id="118" w:name="_ETM_Q1_382654"/>
      <w:bookmarkEnd w:id="118"/>
      <w:r>
        <w:rPr>
          <w:rFonts w:hint="cs"/>
          <w:rtl/>
          <w:lang w:eastAsia="he-IL"/>
        </w:rPr>
        <w:t>הצבאית אמונה מכוח תפקידיה</w:t>
      </w:r>
      <w:r w:rsidR="00E448B4">
        <w:rPr>
          <w:rFonts w:hint="cs"/>
          <w:rtl/>
          <w:lang w:eastAsia="he-IL"/>
        </w:rPr>
        <w:t xml:space="preserve"> </w:t>
      </w:r>
      <w:r>
        <w:rPr>
          <w:rFonts w:hint="cs"/>
          <w:rtl/>
          <w:lang w:eastAsia="he-IL"/>
        </w:rPr>
        <w:t xml:space="preserve">בין היתר על שמירה על כלואים. מה ההבדל בין המשטרה הצבאית </w:t>
      </w:r>
      <w:proofErr w:type="spellStart"/>
      <w:r>
        <w:rPr>
          <w:rFonts w:hint="cs"/>
          <w:rtl/>
          <w:lang w:eastAsia="he-IL"/>
        </w:rPr>
        <w:t>לבינינו</w:t>
      </w:r>
      <w:proofErr w:type="spellEnd"/>
      <w:r>
        <w:rPr>
          <w:rFonts w:hint="cs"/>
          <w:rtl/>
          <w:lang w:eastAsia="he-IL"/>
        </w:rPr>
        <w:t xml:space="preserve">? </w:t>
      </w:r>
      <w:bookmarkStart w:id="119" w:name="_ETM_Q1_389026"/>
      <w:bookmarkEnd w:id="119"/>
      <w:r>
        <w:rPr>
          <w:rFonts w:hint="cs"/>
          <w:rtl/>
          <w:lang w:eastAsia="he-IL"/>
        </w:rPr>
        <w:t xml:space="preserve">אין כל כך הסבר ואין כל כך הבדל. משטרת </w:t>
      </w:r>
      <w:bookmarkStart w:id="120" w:name="_ETM_Q1_391088"/>
      <w:bookmarkEnd w:id="120"/>
      <w:r>
        <w:rPr>
          <w:rFonts w:hint="cs"/>
          <w:rtl/>
          <w:lang w:eastAsia="he-IL"/>
        </w:rPr>
        <w:t xml:space="preserve">ישראל כמובן פועלת במרחב הציבורי. גם שירות בתי הסוהר והיושב-ראש </w:t>
      </w:r>
      <w:bookmarkStart w:id="121" w:name="_ETM_Q1_397104"/>
      <w:bookmarkEnd w:id="121"/>
      <w:r>
        <w:rPr>
          <w:rFonts w:hint="cs"/>
          <w:rtl/>
          <w:lang w:eastAsia="he-IL"/>
        </w:rPr>
        <w:t>יודע שבשנים האחרונות יצא מהחומות. בסופו של דבר הגריעה</w:t>
      </w:r>
      <w:bookmarkStart w:id="122" w:name="_ETM_Q1_404562"/>
      <w:bookmarkEnd w:id="122"/>
      <w:r>
        <w:rPr>
          <w:rFonts w:hint="cs"/>
          <w:rtl/>
          <w:lang w:eastAsia="he-IL"/>
        </w:rPr>
        <w:t xml:space="preserve"> או היעדר שירות בתי הסוהר מאותה רשימה יוצר</w:t>
      </w:r>
      <w:bookmarkStart w:id="123" w:name="_ETM_Q1_411298"/>
      <w:bookmarkEnd w:id="123"/>
      <w:r>
        <w:rPr>
          <w:rFonts w:hint="cs"/>
          <w:rtl/>
          <w:lang w:eastAsia="he-IL"/>
        </w:rPr>
        <w:t xml:space="preserve"> את אותה בעיה, מצב של קיפאון</w:t>
      </w:r>
      <w:bookmarkStart w:id="124" w:name="_ETM_Q1_412285"/>
      <w:bookmarkEnd w:id="124"/>
      <w:r>
        <w:rPr>
          <w:rFonts w:hint="cs"/>
          <w:rtl/>
          <w:lang w:eastAsia="he-IL"/>
        </w:rPr>
        <w:t xml:space="preserve"> או חשש מפעולה.</w:t>
      </w:r>
    </w:p>
    <w:p w14:paraId="161DE561" w14:textId="77777777" w:rsidR="00E12013" w:rsidRDefault="00E12013" w:rsidP="00E12013">
      <w:pPr>
        <w:rPr>
          <w:rtl/>
          <w:lang w:eastAsia="he-IL"/>
        </w:rPr>
      </w:pPr>
    </w:p>
    <w:p w14:paraId="443F7A7A" w14:textId="7940E1D4" w:rsidR="00E12013" w:rsidRDefault="00E12013" w:rsidP="00E12013">
      <w:pPr>
        <w:rPr>
          <w:rtl/>
          <w:lang w:eastAsia="he-IL"/>
        </w:rPr>
      </w:pPr>
      <w:bookmarkStart w:id="125" w:name="_ETM_Q1_417884"/>
      <w:bookmarkStart w:id="126" w:name="_ETM_Q1_417924"/>
      <w:bookmarkEnd w:id="125"/>
      <w:bookmarkEnd w:id="126"/>
      <w:r>
        <w:rPr>
          <w:rFonts w:hint="cs"/>
          <w:rtl/>
          <w:lang w:eastAsia="he-IL"/>
        </w:rPr>
        <w:t>צריך לזכור, כמו שאדוני אמר, ששירות בתי הסוהר הוא ארגון ביטחוני</w:t>
      </w:r>
      <w:r w:rsidR="00E448B4">
        <w:rPr>
          <w:rFonts w:hint="cs"/>
          <w:rtl/>
          <w:lang w:eastAsia="he-IL"/>
        </w:rPr>
        <w:t xml:space="preserve"> </w:t>
      </w:r>
      <w:r>
        <w:rPr>
          <w:rFonts w:hint="cs"/>
          <w:rtl/>
          <w:lang w:eastAsia="he-IL"/>
        </w:rPr>
        <w:t xml:space="preserve">שהפגיעה או היבטי הפרטיות </w:t>
      </w:r>
      <w:bookmarkStart w:id="127" w:name="_ETM_Q1_425611"/>
      <w:bookmarkEnd w:id="127"/>
      <w:r>
        <w:rPr>
          <w:rFonts w:hint="cs"/>
          <w:rtl/>
          <w:lang w:eastAsia="he-IL"/>
        </w:rPr>
        <w:t>נוגעים לכל הפעילות שלו, גם בתוך החומות וגם מחוץ</w:t>
      </w:r>
      <w:bookmarkStart w:id="128" w:name="_ETM_Q1_429168"/>
      <w:bookmarkEnd w:id="128"/>
      <w:r>
        <w:rPr>
          <w:rFonts w:hint="cs"/>
          <w:rtl/>
          <w:lang w:eastAsia="he-IL"/>
        </w:rPr>
        <w:t xml:space="preserve"> להן. אם אדם צריך להיות בתא חללית </w:t>
      </w:r>
      <w:proofErr w:type="spellStart"/>
      <w:r>
        <w:rPr>
          <w:rFonts w:hint="cs"/>
          <w:rtl/>
          <w:lang w:eastAsia="he-IL"/>
        </w:rPr>
        <w:t>שב"סית</w:t>
      </w:r>
      <w:proofErr w:type="spellEnd"/>
      <w:r>
        <w:rPr>
          <w:rFonts w:hint="cs"/>
          <w:rtl/>
          <w:lang w:eastAsia="he-IL"/>
        </w:rPr>
        <w:t>, נקר</w:t>
      </w:r>
      <w:bookmarkStart w:id="129" w:name="_ETM_Q1_433860"/>
      <w:bookmarkEnd w:id="129"/>
      <w:r>
        <w:rPr>
          <w:rFonts w:hint="cs"/>
          <w:rtl/>
          <w:lang w:eastAsia="he-IL"/>
        </w:rPr>
        <w:t>א לזה כך,</w:t>
      </w:r>
      <w:r w:rsidR="00E448B4">
        <w:rPr>
          <w:rFonts w:hint="cs"/>
          <w:rtl/>
          <w:lang w:eastAsia="he-IL"/>
        </w:rPr>
        <w:t xml:space="preserve"> </w:t>
      </w:r>
      <w:r>
        <w:rPr>
          <w:rFonts w:hint="cs"/>
          <w:rtl/>
          <w:lang w:eastAsia="he-IL"/>
        </w:rPr>
        <w:t xml:space="preserve">כי הוא יכול לפגוע בעצמו </w:t>
      </w:r>
      <w:bookmarkStart w:id="130" w:name="_ETM_Q1_439968"/>
      <w:bookmarkEnd w:id="130"/>
      <w:r>
        <w:rPr>
          <w:rtl/>
          <w:lang w:eastAsia="he-IL"/>
        </w:rPr>
        <w:t>–</w:t>
      </w:r>
      <w:r>
        <w:rPr>
          <w:rFonts w:hint="cs"/>
          <w:rtl/>
          <w:lang w:eastAsia="he-IL"/>
        </w:rPr>
        <w:t xml:space="preserve"> צריך לבדוק אותו כל רגע ולראות שהוא </w:t>
      </w:r>
      <w:bookmarkStart w:id="131" w:name="_ETM_Q1_441029"/>
      <w:bookmarkEnd w:id="131"/>
      <w:r>
        <w:rPr>
          <w:rFonts w:hint="cs"/>
          <w:rtl/>
          <w:lang w:eastAsia="he-IL"/>
        </w:rPr>
        <w:t>לא פוגע בעצמו.</w:t>
      </w:r>
      <w:r w:rsidR="00E448B4">
        <w:rPr>
          <w:rFonts w:hint="cs"/>
          <w:rtl/>
          <w:lang w:eastAsia="he-IL"/>
        </w:rPr>
        <w:t xml:space="preserve"> </w:t>
      </w:r>
      <w:r>
        <w:rPr>
          <w:rFonts w:hint="cs"/>
          <w:rtl/>
          <w:lang w:eastAsia="he-IL"/>
        </w:rPr>
        <w:t>צריך לשמור על חייו</w:t>
      </w:r>
      <w:r w:rsidR="00E448B4">
        <w:rPr>
          <w:rFonts w:hint="cs"/>
          <w:rtl/>
          <w:lang w:eastAsia="he-IL"/>
        </w:rPr>
        <w:t xml:space="preserve"> </w:t>
      </w:r>
      <w:r>
        <w:rPr>
          <w:rFonts w:hint="cs"/>
          <w:rtl/>
          <w:lang w:eastAsia="he-IL"/>
        </w:rPr>
        <w:t>ובריאותו. האם בכך אנחנו מפקירים את הלוחמים כי יש כאן היבט של פגיעה בפרטיות?</w:t>
      </w:r>
      <w:r w:rsidR="00E448B4">
        <w:rPr>
          <w:rFonts w:hint="cs"/>
          <w:rtl/>
          <w:lang w:eastAsia="he-IL"/>
        </w:rPr>
        <w:t xml:space="preserve"> </w:t>
      </w:r>
      <w:r>
        <w:rPr>
          <w:rFonts w:hint="cs"/>
          <w:rtl/>
          <w:lang w:eastAsia="he-IL"/>
        </w:rPr>
        <w:t>היעדר שירות בתי הסוהר מהרשימה הזאת</w:t>
      </w:r>
      <w:r w:rsidR="00E448B4">
        <w:rPr>
          <w:rFonts w:hint="cs"/>
          <w:rtl/>
          <w:lang w:eastAsia="he-IL"/>
        </w:rPr>
        <w:t xml:space="preserve"> </w:t>
      </w:r>
      <w:r>
        <w:rPr>
          <w:rFonts w:hint="cs"/>
          <w:rtl/>
          <w:lang w:eastAsia="he-IL"/>
        </w:rPr>
        <w:t>יוצרת את אותה לקונה ובאמת בשת 2019 משרד המשפטים ראה את זה כמונו.</w:t>
      </w:r>
    </w:p>
    <w:p w14:paraId="0B43527F" w14:textId="77777777" w:rsidR="00E12013" w:rsidRDefault="00E12013" w:rsidP="00E12013">
      <w:pPr>
        <w:rPr>
          <w:rtl/>
          <w:lang w:eastAsia="he-IL"/>
        </w:rPr>
      </w:pPr>
      <w:bookmarkStart w:id="132" w:name="_ETM_Q1_467608"/>
      <w:bookmarkStart w:id="133" w:name="_ETM_Q1_467657"/>
      <w:bookmarkEnd w:id="132"/>
      <w:bookmarkEnd w:id="133"/>
    </w:p>
    <w:p w14:paraId="70F82023" w14:textId="131B822A" w:rsidR="00E12013" w:rsidRDefault="00E12013" w:rsidP="00E12013">
      <w:pPr>
        <w:rPr>
          <w:rtl/>
          <w:lang w:eastAsia="he-IL"/>
        </w:rPr>
      </w:pPr>
      <w:bookmarkStart w:id="134" w:name="_ETM_Q1_467711"/>
      <w:bookmarkStart w:id="135" w:name="_ETM_Q1_467747"/>
      <w:bookmarkEnd w:id="134"/>
      <w:bookmarkEnd w:id="135"/>
      <w:r>
        <w:rPr>
          <w:rFonts w:hint="cs"/>
          <w:rtl/>
          <w:lang w:eastAsia="he-IL"/>
        </w:rPr>
        <w:t>צריך לומר שמאז 2019 שירות בתי הסוהר יצא לא רק מהחומות אלא גם</w:t>
      </w:r>
      <w:bookmarkStart w:id="136" w:name="_ETM_Q1_464759"/>
      <w:bookmarkEnd w:id="136"/>
      <w:r>
        <w:rPr>
          <w:rFonts w:hint="cs"/>
          <w:rtl/>
          <w:lang w:eastAsia="he-IL"/>
        </w:rPr>
        <w:t xml:space="preserve"> הלך והתעצם. אנחנו נמצאים במשבר כליאה שאדוני מכיר היטב. מספר אסירים הביטחוניים הגיע ל-10,000 </w:t>
      </w:r>
      <w:bookmarkStart w:id="137" w:name="_ETM_Q1_472112"/>
      <w:bookmarkEnd w:id="137"/>
      <w:r>
        <w:rPr>
          <w:rFonts w:hint="cs"/>
          <w:rtl/>
          <w:lang w:eastAsia="he-IL"/>
        </w:rPr>
        <w:t xml:space="preserve">עם מגוון רחב מאוד של איומים. אני אתן </w:t>
      </w:r>
      <w:bookmarkStart w:id="138" w:name="_ETM_Q1_475579"/>
      <w:bookmarkEnd w:id="138"/>
      <w:r>
        <w:rPr>
          <w:rFonts w:hint="cs"/>
          <w:rtl/>
          <w:lang w:eastAsia="he-IL"/>
        </w:rPr>
        <w:t xml:space="preserve">דוגמה מהחודשים האחרונים. הם הרי יוצרים נשק מכל דבר. </w:t>
      </w:r>
      <w:bookmarkStart w:id="139" w:name="_ETM_Q1_482675"/>
      <w:bookmarkEnd w:id="139"/>
      <w:r>
        <w:rPr>
          <w:rFonts w:hint="cs"/>
          <w:rtl/>
          <w:lang w:eastAsia="he-IL"/>
        </w:rPr>
        <w:t xml:space="preserve">האיומים על לוחמי הכליאה זה עד כדי סיכון חיי </w:t>
      </w:r>
      <w:bookmarkStart w:id="140" w:name="_ETM_Q1_488073"/>
      <w:bookmarkEnd w:id="140"/>
      <w:r>
        <w:rPr>
          <w:rFonts w:hint="cs"/>
          <w:rtl/>
          <w:lang w:eastAsia="he-IL"/>
        </w:rPr>
        <w:t xml:space="preserve">אדם בכל רגע נתון. האם רגע לפני הכניסה </w:t>
      </w:r>
      <w:bookmarkStart w:id="141" w:name="_ETM_Q1_492672"/>
      <w:bookmarkEnd w:id="141"/>
      <w:r>
        <w:rPr>
          <w:rFonts w:hint="cs"/>
          <w:rtl/>
          <w:lang w:eastAsia="he-IL"/>
        </w:rPr>
        <w:t xml:space="preserve">לתא, רגע לפני הפריצה לתא, כאשר אחד האסירים עושה </w:t>
      </w:r>
      <w:bookmarkStart w:id="142" w:name="_ETM_Q1_498127"/>
      <w:bookmarkEnd w:id="142"/>
      <w:r>
        <w:rPr>
          <w:rFonts w:hint="cs"/>
          <w:rtl/>
          <w:lang w:eastAsia="he-IL"/>
        </w:rPr>
        <w:t xml:space="preserve">איזשהו פיגוע משיכה, האם הצבה של מצלמה כזו </w:t>
      </w:r>
      <w:bookmarkStart w:id="143" w:name="_ETM_Q1_500762"/>
      <w:bookmarkEnd w:id="143"/>
      <w:r>
        <w:rPr>
          <w:rFonts w:hint="cs"/>
          <w:rtl/>
          <w:lang w:eastAsia="he-IL"/>
        </w:rPr>
        <w:t>או אחרת בתוך התא</w:t>
      </w:r>
      <w:r w:rsidR="00E448B4">
        <w:rPr>
          <w:rFonts w:hint="cs"/>
          <w:rtl/>
          <w:lang w:eastAsia="he-IL"/>
        </w:rPr>
        <w:t xml:space="preserve"> </w:t>
      </w:r>
      <w:r>
        <w:rPr>
          <w:rFonts w:hint="cs"/>
          <w:rtl/>
          <w:lang w:eastAsia="he-IL"/>
        </w:rPr>
        <w:t xml:space="preserve">פוגעת בפרטיות? כן. </w:t>
      </w:r>
      <w:bookmarkStart w:id="144" w:name="_ETM_Q1_504591"/>
      <w:bookmarkEnd w:id="144"/>
      <w:r>
        <w:rPr>
          <w:rFonts w:hint="cs"/>
          <w:rtl/>
          <w:lang w:eastAsia="he-IL"/>
        </w:rPr>
        <w:t xml:space="preserve">האם כתוצאה מכך אני שומר על חיי הלוחמים? כן. בסופו </w:t>
      </w:r>
      <w:bookmarkStart w:id="145" w:name="_ETM_Q1_511407"/>
      <w:bookmarkEnd w:id="145"/>
      <w:r>
        <w:rPr>
          <w:rFonts w:hint="cs"/>
          <w:rtl/>
          <w:lang w:eastAsia="he-IL"/>
        </w:rPr>
        <w:t xml:space="preserve">של דבר היעדרו של שירות בתי הסוהר מהרשימה הזאת יכול להפקיר את לוחמי הכליאה </w:t>
      </w:r>
      <w:bookmarkStart w:id="146" w:name="_ETM_Q1_517045"/>
      <w:bookmarkEnd w:id="146"/>
      <w:r>
        <w:rPr>
          <w:rFonts w:hint="cs"/>
          <w:rtl/>
          <w:lang w:eastAsia="he-IL"/>
        </w:rPr>
        <w:t xml:space="preserve">כי בסופו של דבר הם נתונים לתביעות פוטנציאליות וגם יש </w:t>
      </w:r>
      <w:bookmarkStart w:id="147" w:name="_ETM_Q1_522199"/>
      <w:bookmarkEnd w:id="147"/>
      <w:r>
        <w:rPr>
          <w:rFonts w:hint="cs"/>
          <w:rtl/>
          <w:lang w:eastAsia="he-IL"/>
        </w:rPr>
        <w:t>את אותו אפקט מצנן. אולי הם יחשבו פעמי</w:t>
      </w:r>
      <w:bookmarkStart w:id="148" w:name="_ETM_Q1_524231"/>
      <w:bookmarkEnd w:id="148"/>
      <w:r>
        <w:rPr>
          <w:rFonts w:hint="cs"/>
          <w:rtl/>
          <w:lang w:eastAsia="he-IL"/>
        </w:rPr>
        <w:t xml:space="preserve">ים לפני שהם ישמרו על החיים שלהם עצמם. כאן </w:t>
      </w:r>
      <w:bookmarkStart w:id="149" w:name="_ETM_Q1_528094"/>
      <w:bookmarkEnd w:id="149"/>
      <w:r>
        <w:rPr>
          <w:rFonts w:hint="cs"/>
          <w:rtl/>
          <w:lang w:eastAsia="he-IL"/>
        </w:rPr>
        <w:t xml:space="preserve">החובה שלנו היא לשמור על החיים שלהם ולשמור עליהם </w:t>
      </w:r>
      <w:bookmarkStart w:id="150" w:name="_ETM_Q1_530512"/>
      <w:bookmarkEnd w:id="150"/>
      <w:r>
        <w:rPr>
          <w:rFonts w:hint="cs"/>
          <w:rtl/>
          <w:lang w:eastAsia="he-IL"/>
        </w:rPr>
        <w:t>גם מפני תביעות עתידיות.</w:t>
      </w:r>
      <w:r w:rsidR="00E448B4">
        <w:rPr>
          <w:rFonts w:hint="cs"/>
          <w:rtl/>
          <w:lang w:eastAsia="he-IL"/>
        </w:rPr>
        <w:t xml:space="preserve"> </w:t>
      </w:r>
      <w:bookmarkStart w:id="151" w:name="_ETM_Q1_534494"/>
      <w:bookmarkStart w:id="152" w:name="_ETM_Q1_534541"/>
      <w:bookmarkStart w:id="153" w:name="_ETM_Q1_534614"/>
      <w:bookmarkStart w:id="154" w:name="_ETM_Q1_534650"/>
      <w:bookmarkEnd w:id="151"/>
      <w:bookmarkEnd w:id="152"/>
      <w:bookmarkEnd w:id="153"/>
      <w:bookmarkEnd w:id="154"/>
      <w:r>
        <w:rPr>
          <w:rFonts w:hint="cs"/>
          <w:rtl/>
          <w:lang w:eastAsia="he-IL"/>
        </w:rPr>
        <w:t>לכן אנחנו כאן.</w:t>
      </w:r>
    </w:p>
    <w:p w14:paraId="27FBFF21" w14:textId="77777777" w:rsidR="00E12013" w:rsidRDefault="00E12013" w:rsidP="00E12013">
      <w:pPr>
        <w:rPr>
          <w:rtl/>
          <w:lang w:eastAsia="he-IL"/>
        </w:rPr>
      </w:pPr>
      <w:bookmarkStart w:id="155" w:name="_ETM_Q1_536806"/>
      <w:bookmarkStart w:id="156" w:name="_ETM_Q1_536860"/>
      <w:bookmarkStart w:id="157" w:name="_ETM_Q1_536933"/>
      <w:bookmarkEnd w:id="155"/>
      <w:bookmarkEnd w:id="156"/>
      <w:bookmarkEnd w:id="157"/>
    </w:p>
    <w:p w14:paraId="44C9D95D" w14:textId="22C4F277" w:rsidR="00E12013" w:rsidRDefault="00E12013" w:rsidP="00E12013">
      <w:pPr>
        <w:rPr>
          <w:rtl/>
          <w:lang w:eastAsia="he-IL"/>
        </w:rPr>
      </w:pPr>
      <w:bookmarkStart w:id="158" w:name="_ETM_Q1_536975"/>
      <w:bookmarkEnd w:id="158"/>
      <w:r>
        <w:rPr>
          <w:rFonts w:hint="cs"/>
          <w:rtl/>
          <w:lang w:eastAsia="he-IL"/>
        </w:rPr>
        <w:t xml:space="preserve">עלתה איזושהי בקשה או איזושהי הצעה להתייחס ליחידות מסוימות. לעשות איזשהו הסדר </w:t>
      </w:r>
      <w:bookmarkStart w:id="159" w:name="_ETM_Q1_542795"/>
      <w:bookmarkEnd w:id="159"/>
      <w:r>
        <w:rPr>
          <w:rFonts w:hint="cs"/>
          <w:rtl/>
          <w:lang w:eastAsia="he-IL"/>
        </w:rPr>
        <w:t>שיקבע יחידות מסוימות</w:t>
      </w:r>
      <w:r w:rsidR="00012092">
        <w:rPr>
          <w:rFonts w:hint="cs"/>
          <w:rtl/>
          <w:lang w:eastAsia="he-IL"/>
        </w:rPr>
        <w:t>. לאורך שנים התנגדנו לזה</w:t>
      </w:r>
      <w:bookmarkStart w:id="160" w:name="_ETM_Q1_551512"/>
      <w:bookmarkEnd w:id="160"/>
      <w:r w:rsidR="00E448B4">
        <w:rPr>
          <w:rFonts w:hint="cs"/>
          <w:rtl/>
          <w:lang w:eastAsia="he-IL"/>
        </w:rPr>
        <w:t xml:space="preserve"> </w:t>
      </w:r>
      <w:r w:rsidR="00081C72">
        <w:rPr>
          <w:rFonts w:hint="cs"/>
          <w:rtl/>
          <w:lang w:eastAsia="he-IL"/>
        </w:rPr>
        <w:t>וזאת משתי סיבות עיקריות כאשר הראשונה היא שזה עלול ליצור הסדר שלילי לגבי השאר. זאת אומרת,</w:t>
      </w:r>
      <w:r w:rsidR="00E448B4">
        <w:rPr>
          <w:rFonts w:hint="cs"/>
          <w:rtl/>
          <w:lang w:eastAsia="he-IL"/>
        </w:rPr>
        <w:t xml:space="preserve"> </w:t>
      </w:r>
      <w:r w:rsidR="00081C72">
        <w:rPr>
          <w:rFonts w:hint="cs"/>
          <w:rtl/>
          <w:lang w:eastAsia="he-IL"/>
        </w:rPr>
        <w:t xml:space="preserve">אם לדוגמה אני אומר מצדה כן, אז מה עם השאר? אם הם לא נכנסו והמחוקק אמר את </w:t>
      </w:r>
      <w:bookmarkStart w:id="161" w:name="_ETM_Q1_561290"/>
      <w:bookmarkEnd w:id="161"/>
      <w:r w:rsidR="00081C72">
        <w:rPr>
          <w:rFonts w:hint="cs"/>
          <w:rtl/>
          <w:lang w:eastAsia="he-IL"/>
        </w:rPr>
        <w:t>דברו, המשמעות היא שהשאר מופקרים.</w:t>
      </w:r>
    </w:p>
    <w:p w14:paraId="3C5FDAAA" w14:textId="77777777" w:rsidR="00081C72" w:rsidRDefault="00081C72" w:rsidP="00E12013">
      <w:pPr>
        <w:rPr>
          <w:rtl/>
          <w:lang w:eastAsia="he-IL"/>
        </w:rPr>
      </w:pPr>
      <w:bookmarkStart w:id="162" w:name="_ETM_Q1_572030"/>
      <w:bookmarkStart w:id="163" w:name="_ETM_Q1_572081"/>
      <w:bookmarkEnd w:id="162"/>
      <w:bookmarkEnd w:id="163"/>
    </w:p>
    <w:p w14:paraId="796DD210" w14:textId="4D0DC88C" w:rsidR="00081C72" w:rsidRDefault="00081C72" w:rsidP="00081C72">
      <w:pPr>
        <w:pStyle w:val="af6"/>
        <w:keepNext/>
        <w:rPr>
          <w:rtl/>
        </w:rPr>
      </w:pPr>
      <w:bookmarkStart w:id="164" w:name="ET_yor_6358_14"/>
      <w:r w:rsidRPr="00081C72">
        <w:rPr>
          <w:rStyle w:val="TagStyle"/>
          <w:rtl/>
        </w:rPr>
        <w:t xml:space="preserve"> &lt;&lt; יור &gt;&gt; </w:t>
      </w:r>
      <w:r>
        <w:rPr>
          <w:rtl/>
        </w:rPr>
        <w:t>היו"ר צביקה פוגל:</w:t>
      </w:r>
      <w:r w:rsidRPr="00081C72">
        <w:rPr>
          <w:rStyle w:val="TagStyle"/>
          <w:rtl/>
        </w:rPr>
        <w:t xml:space="preserve"> &lt;&lt; יור &gt;&gt;</w:t>
      </w:r>
      <w:r w:rsidR="00BD5CDB">
        <w:rPr>
          <w:rtl/>
        </w:rPr>
        <w:t xml:space="preserve"> </w:t>
      </w:r>
      <w:bookmarkEnd w:id="164"/>
    </w:p>
    <w:p w14:paraId="2D09993A" w14:textId="77777777" w:rsidR="00081C72" w:rsidRDefault="00081C72" w:rsidP="00081C72">
      <w:pPr>
        <w:pStyle w:val="KeepWithNext"/>
        <w:rPr>
          <w:rtl/>
          <w:lang w:eastAsia="he-IL"/>
        </w:rPr>
      </w:pPr>
    </w:p>
    <w:p w14:paraId="19502DA4" w14:textId="6ABCC401" w:rsidR="00081C72" w:rsidRDefault="00081C72" w:rsidP="00081C72">
      <w:pPr>
        <w:rPr>
          <w:rtl/>
          <w:lang w:eastAsia="he-IL"/>
        </w:rPr>
      </w:pPr>
      <w:r>
        <w:rPr>
          <w:rFonts w:hint="cs"/>
          <w:rtl/>
          <w:lang w:eastAsia="he-IL"/>
        </w:rPr>
        <w:t>אתה בעצם אומר שלא רק מצדה או לא רק כוחות מסוימים יצטרכו להתמודד עם המשימות או האתגרים.</w:t>
      </w:r>
    </w:p>
    <w:p w14:paraId="02C08FD6" w14:textId="77777777" w:rsidR="00081C72" w:rsidRDefault="00081C72" w:rsidP="00081C72">
      <w:pPr>
        <w:rPr>
          <w:rtl/>
          <w:lang w:eastAsia="he-IL"/>
        </w:rPr>
      </w:pPr>
      <w:bookmarkStart w:id="165" w:name="_ETM_Q1_578059"/>
      <w:bookmarkStart w:id="166" w:name="_ETM_Q1_578096"/>
      <w:bookmarkStart w:id="167" w:name="_ETM_Q1_579243"/>
      <w:bookmarkEnd w:id="165"/>
      <w:bookmarkEnd w:id="166"/>
      <w:bookmarkEnd w:id="167"/>
    </w:p>
    <w:p w14:paraId="23F826E8" w14:textId="221CF770" w:rsidR="00081C72" w:rsidRDefault="00081C72" w:rsidP="00081C72">
      <w:pPr>
        <w:pStyle w:val="af9"/>
        <w:keepNext/>
        <w:rPr>
          <w:rtl/>
          <w:lang w:eastAsia="he-IL"/>
        </w:rPr>
      </w:pPr>
      <w:bookmarkStart w:id="168" w:name="ET_guest_עירן_נהון_15"/>
      <w:r w:rsidRPr="00081C72">
        <w:rPr>
          <w:rStyle w:val="TagStyle"/>
          <w:rtl/>
        </w:rPr>
        <w:t xml:space="preserve"> &lt;&lt; אורח &gt;&gt; </w:t>
      </w:r>
      <w:r>
        <w:rPr>
          <w:rtl/>
          <w:lang w:eastAsia="he-IL"/>
        </w:rPr>
        <w:t>עירן נהון:</w:t>
      </w:r>
      <w:r w:rsidRPr="00081C72">
        <w:rPr>
          <w:rStyle w:val="TagStyle"/>
          <w:rtl/>
        </w:rPr>
        <w:t xml:space="preserve"> &lt;&lt; אורח &gt;&gt;</w:t>
      </w:r>
      <w:r w:rsidR="00BD5CDB">
        <w:rPr>
          <w:rtl/>
          <w:lang w:eastAsia="he-IL"/>
        </w:rPr>
        <w:t xml:space="preserve"> </w:t>
      </w:r>
      <w:bookmarkEnd w:id="168"/>
    </w:p>
    <w:p w14:paraId="2E07F15B" w14:textId="77777777" w:rsidR="00081C72" w:rsidRDefault="00081C72" w:rsidP="00081C72">
      <w:pPr>
        <w:pStyle w:val="KeepWithNext"/>
        <w:rPr>
          <w:rtl/>
          <w:lang w:eastAsia="he-IL"/>
        </w:rPr>
      </w:pPr>
    </w:p>
    <w:p w14:paraId="3209521C" w14:textId="6779C39A" w:rsidR="00081C72" w:rsidRDefault="00081C72" w:rsidP="00081C72">
      <w:pPr>
        <w:rPr>
          <w:rtl/>
          <w:lang w:eastAsia="he-IL"/>
        </w:rPr>
      </w:pPr>
      <w:bookmarkStart w:id="169" w:name="_ETM_Q1_579461"/>
      <w:bookmarkStart w:id="170" w:name="_ETM_Q1_579490"/>
      <w:bookmarkEnd w:id="169"/>
      <w:bookmarkEnd w:id="170"/>
      <w:r>
        <w:rPr>
          <w:rFonts w:hint="cs"/>
          <w:rtl/>
          <w:lang w:eastAsia="he-IL"/>
        </w:rPr>
        <w:t xml:space="preserve">בהחלט. בסופו של דבר </w:t>
      </w:r>
      <w:bookmarkStart w:id="171" w:name="_ETM_Q1_578618"/>
      <w:bookmarkEnd w:id="171"/>
      <w:r>
        <w:rPr>
          <w:rFonts w:hint="cs"/>
          <w:rtl/>
          <w:lang w:eastAsia="he-IL"/>
        </w:rPr>
        <w:t>זה הסוהר בקצה. זה הסוהר בקצה במתקן ביטחוני, הסוהר בקצה</w:t>
      </w:r>
      <w:bookmarkStart w:id="172" w:name="_ETM_Q1_583234"/>
      <w:bookmarkEnd w:id="172"/>
      <w:r>
        <w:rPr>
          <w:rFonts w:hint="cs"/>
          <w:rtl/>
          <w:lang w:eastAsia="he-IL"/>
        </w:rPr>
        <w:t xml:space="preserve"> במתקן פלילי והוא לא שייך לאף יחידה פרט לשירות בתי הסוהר.</w:t>
      </w:r>
    </w:p>
    <w:p w14:paraId="265454A8" w14:textId="77777777" w:rsidR="00081C72" w:rsidRDefault="00081C72" w:rsidP="00081C72">
      <w:pPr>
        <w:rPr>
          <w:rtl/>
          <w:lang w:eastAsia="he-IL"/>
        </w:rPr>
      </w:pPr>
      <w:bookmarkStart w:id="173" w:name="_ETM_Q1_586042"/>
      <w:bookmarkStart w:id="174" w:name="_ETM_Q1_586085"/>
      <w:bookmarkEnd w:id="173"/>
      <w:bookmarkEnd w:id="174"/>
    </w:p>
    <w:p w14:paraId="2244C863" w14:textId="55DE8D46" w:rsidR="00081C72" w:rsidRDefault="00081C72" w:rsidP="00081C72">
      <w:pPr>
        <w:pStyle w:val="af6"/>
        <w:keepNext/>
        <w:rPr>
          <w:rtl/>
        </w:rPr>
      </w:pPr>
      <w:bookmarkStart w:id="175" w:name="ET_yor_6358_16"/>
      <w:r w:rsidRPr="00081C72">
        <w:rPr>
          <w:rStyle w:val="TagStyle"/>
          <w:rtl/>
        </w:rPr>
        <w:t xml:space="preserve"> &lt;&lt; יור &gt;&gt; </w:t>
      </w:r>
      <w:r>
        <w:rPr>
          <w:rtl/>
        </w:rPr>
        <w:t>היו"ר צביקה פוגל:</w:t>
      </w:r>
      <w:r w:rsidRPr="00081C72">
        <w:rPr>
          <w:rStyle w:val="TagStyle"/>
          <w:rtl/>
        </w:rPr>
        <w:t xml:space="preserve"> &lt;&lt; יור &gt;&gt;</w:t>
      </w:r>
      <w:r w:rsidR="00BD5CDB">
        <w:rPr>
          <w:rtl/>
        </w:rPr>
        <w:t xml:space="preserve"> </w:t>
      </w:r>
      <w:bookmarkEnd w:id="175"/>
    </w:p>
    <w:p w14:paraId="084AD9D8" w14:textId="77777777" w:rsidR="00081C72" w:rsidRDefault="00081C72" w:rsidP="00081C72">
      <w:pPr>
        <w:pStyle w:val="KeepWithNext"/>
        <w:rPr>
          <w:rtl/>
          <w:lang w:eastAsia="he-IL"/>
        </w:rPr>
      </w:pPr>
    </w:p>
    <w:p w14:paraId="20908243" w14:textId="0DC6A7DF" w:rsidR="00081C72" w:rsidRDefault="00081C72" w:rsidP="00081C72">
      <w:pPr>
        <w:rPr>
          <w:rtl/>
          <w:lang w:eastAsia="he-IL"/>
        </w:rPr>
      </w:pPr>
      <w:r>
        <w:rPr>
          <w:rFonts w:hint="cs"/>
          <w:rtl/>
          <w:lang w:eastAsia="he-IL"/>
        </w:rPr>
        <w:t>אני</w:t>
      </w:r>
      <w:r w:rsidR="00E448B4">
        <w:rPr>
          <w:rFonts w:hint="cs"/>
          <w:rtl/>
          <w:lang w:eastAsia="he-IL"/>
        </w:rPr>
        <w:t xml:space="preserve"> </w:t>
      </w:r>
      <w:r>
        <w:rPr>
          <w:rFonts w:hint="cs"/>
          <w:rtl/>
          <w:lang w:eastAsia="he-IL"/>
        </w:rPr>
        <w:t>לא הייתי כאן שלושה חודשים. הפסקנו עם לוחם הכליאה?</w:t>
      </w:r>
    </w:p>
    <w:p w14:paraId="42795986" w14:textId="77777777" w:rsidR="00081C72" w:rsidRDefault="00081C72" w:rsidP="00081C72">
      <w:pPr>
        <w:rPr>
          <w:rtl/>
          <w:lang w:eastAsia="he-IL"/>
        </w:rPr>
      </w:pPr>
      <w:bookmarkStart w:id="176" w:name="_ETM_Q1_590395"/>
      <w:bookmarkStart w:id="177" w:name="_ETM_Q1_590436"/>
      <w:bookmarkStart w:id="178" w:name="_ETM_Q1_590495"/>
      <w:bookmarkEnd w:id="176"/>
      <w:bookmarkEnd w:id="177"/>
      <w:bookmarkEnd w:id="178"/>
    </w:p>
    <w:p w14:paraId="0713E641" w14:textId="5A37DF45" w:rsidR="00081C72" w:rsidRDefault="00081C72" w:rsidP="00081C72">
      <w:pPr>
        <w:pStyle w:val="af9"/>
        <w:keepNext/>
        <w:rPr>
          <w:rtl/>
          <w:lang w:eastAsia="he-IL"/>
        </w:rPr>
      </w:pPr>
      <w:bookmarkStart w:id="179" w:name="ET_guest_עירן_נהון_17"/>
      <w:r w:rsidRPr="00081C72">
        <w:rPr>
          <w:rStyle w:val="TagStyle"/>
          <w:rtl/>
        </w:rPr>
        <w:t xml:space="preserve"> &lt;&lt; אורח &gt;&gt; </w:t>
      </w:r>
      <w:r>
        <w:rPr>
          <w:rtl/>
          <w:lang w:eastAsia="he-IL"/>
        </w:rPr>
        <w:t>עירן נהון:</w:t>
      </w:r>
      <w:r w:rsidRPr="00081C72">
        <w:rPr>
          <w:rStyle w:val="TagStyle"/>
          <w:rtl/>
        </w:rPr>
        <w:t xml:space="preserve"> &lt;&lt; אורח &gt;&gt;</w:t>
      </w:r>
      <w:r w:rsidR="00BD5CDB">
        <w:rPr>
          <w:rtl/>
          <w:lang w:eastAsia="he-IL"/>
        </w:rPr>
        <w:t xml:space="preserve"> </w:t>
      </w:r>
      <w:bookmarkEnd w:id="179"/>
    </w:p>
    <w:p w14:paraId="68A922D0" w14:textId="77777777" w:rsidR="00081C72" w:rsidRDefault="00081C72" w:rsidP="00081C72">
      <w:pPr>
        <w:pStyle w:val="KeepWithNext"/>
        <w:rPr>
          <w:rtl/>
          <w:lang w:eastAsia="he-IL"/>
        </w:rPr>
      </w:pPr>
    </w:p>
    <w:p w14:paraId="6F0249EB" w14:textId="3B28DBAC" w:rsidR="00081C72" w:rsidRDefault="00081C72" w:rsidP="00081C72">
      <w:pPr>
        <w:rPr>
          <w:rtl/>
          <w:lang w:eastAsia="he-IL"/>
        </w:rPr>
      </w:pPr>
      <w:bookmarkStart w:id="180" w:name="_ETM_Q1_590708"/>
      <w:bookmarkStart w:id="181" w:name="_ETM_Q1_590741"/>
      <w:bookmarkEnd w:id="180"/>
      <w:bookmarkEnd w:id="181"/>
      <w:r>
        <w:rPr>
          <w:rFonts w:hint="cs"/>
          <w:rtl/>
          <w:lang w:eastAsia="he-IL"/>
        </w:rPr>
        <w:t xml:space="preserve">לא. לוחם כליאה. אגב, הנציב אומר </w:t>
      </w:r>
      <w:bookmarkStart w:id="182" w:name="_ETM_Q1_595202"/>
      <w:bookmarkEnd w:id="182"/>
      <w:r>
        <w:rPr>
          <w:rFonts w:hint="cs"/>
          <w:rtl/>
          <w:lang w:eastAsia="he-IL"/>
        </w:rPr>
        <w:t xml:space="preserve">בצדק שזה לא סמנטי. זה לא מהלך שיווקי כזה או אחר. בסופו של דבר הוא מגיע ומתמודד עם הקשים והאכזריים באויבי ישראל, עם הקשים בארגוני הפשיעה ללא חציצה, פנים מול פנים. הוא </w:t>
      </w:r>
      <w:bookmarkStart w:id="183" w:name="_ETM_Q1_613307"/>
      <w:bookmarkEnd w:id="183"/>
      <w:r>
        <w:rPr>
          <w:rFonts w:hint="cs"/>
          <w:rtl/>
          <w:lang w:eastAsia="he-IL"/>
        </w:rPr>
        <w:t xml:space="preserve">רואה בלבן של העין נתון לאיומים וזאת חזית נוספת, חזית </w:t>
      </w:r>
      <w:proofErr w:type="spellStart"/>
      <w:r>
        <w:rPr>
          <w:rFonts w:hint="cs"/>
          <w:rtl/>
          <w:lang w:eastAsia="he-IL"/>
        </w:rPr>
        <w:t>כליאתית</w:t>
      </w:r>
      <w:proofErr w:type="spellEnd"/>
      <w:r>
        <w:rPr>
          <w:rFonts w:hint="cs"/>
          <w:rtl/>
          <w:lang w:eastAsia="he-IL"/>
        </w:rPr>
        <w:t xml:space="preserve"> ולכן הוא לוחם כליאה. </w:t>
      </w:r>
    </w:p>
    <w:p w14:paraId="3662907C" w14:textId="77777777" w:rsidR="00081C72" w:rsidRDefault="00081C72" w:rsidP="00081C72">
      <w:pPr>
        <w:rPr>
          <w:rtl/>
          <w:lang w:eastAsia="he-IL"/>
        </w:rPr>
      </w:pPr>
      <w:bookmarkStart w:id="184" w:name="_ETM_Q1_621178"/>
      <w:bookmarkStart w:id="185" w:name="_ETM_Q1_621220"/>
      <w:bookmarkEnd w:id="184"/>
      <w:bookmarkEnd w:id="185"/>
    </w:p>
    <w:p w14:paraId="0916A255" w14:textId="270B1140" w:rsidR="00081C72" w:rsidRDefault="00081C72" w:rsidP="00081C72">
      <w:pPr>
        <w:pStyle w:val="af9"/>
        <w:keepNext/>
        <w:rPr>
          <w:rtl/>
          <w:lang w:eastAsia="he-IL"/>
        </w:rPr>
      </w:pPr>
      <w:bookmarkStart w:id="186" w:name="ET_guest_סגד_אוהד_בוזי_18"/>
      <w:r w:rsidRPr="00081C72">
        <w:rPr>
          <w:rStyle w:val="TagStyle"/>
          <w:rtl/>
        </w:rPr>
        <w:t xml:space="preserve"> &lt;&lt; אורח &gt;&gt; </w:t>
      </w:r>
      <w:r>
        <w:rPr>
          <w:rtl/>
          <w:lang w:eastAsia="he-IL"/>
        </w:rPr>
        <w:t>אוהד בוזי:</w:t>
      </w:r>
      <w:r w:rsidRPr="00081C72">
        <w:rPr>
          <w:rStyle w:val="TagStyle"/>
          <w:rtl/>
        </w:rPr>
        <w:t xml:space="preserve"> &lt;&lt; אורח &gt;&gt;</w:t>
      </w:r>
      <w:r w:rsidR="00BD5CDB">
        <w:rPr>
          <w:rtl/>
          <w:lang w:eastAsia="he-IL"/>
        </w:rPr>
        <w:t xml:space="preserve"> </w:t>
      </w:r>
      <w:bookmarkEnd w:id="186"/>
    </w:p>
    <w:p w14:paraId="5BF26023" w14:textId="77777777" w:rsidR="00081C72" w:rsidRDefault="00081C72" w:rsidP="00081C72">
      <w:pPr>
        <w:pStyle w:val="KeepWithNext"/>
        <w:rPr>
          <w:rtl/>
          <w:lang w:eastAsia="he-IL"/>
        </w:rPr>
      </w:pPr>
    </w:p>
    <w:p w14:paraId="3200C1D3" w14:textId="2ECE2B5A" w:rsidR="00081C72" w:rsidRDefault="00081C72" w:rsidP="00081C72">
      <w:pPr>
        <w:rPr>
          <w:rtl/>
          <w:lang w:eastAsia="he-IL"/>
        </w:rPr>
      </w:pPr>
      <w:r>
        <w:rPr>
          <w:rFonts w:hint="cs"/>
          <w:rtl/>
          <w:lang w:eastAsia="he-IL"/>
        </w:rPr>
        <w:t xml:space="preserve">אני אוסיף משהו קטן שגם הוא עלה בשיח המקדים. </w:t>
      </w:r>
      <w:bookmarkStart w:id="187" w:name="_ETM_Q1_633779"/>
      <w:bookmarkEnd w:id="187"/>
      <w:r>
        <w:rPr>
          <w:rFonts w:hint="cs"/>
          <w:rtl/>
          <w:lang w:eastAsia="he-IL"/>
        </w:rPr>
        <w:t xml:space="preserve">הסעיף הזה, יש אולי נטייה לחשוב </w:t>
      </w:r>
      <w:bookmarkStart w:id="188" w:name="_ETM_Q1_634871"/>
      <w:bookmarkEnd w:id="188"/>
      <w:r>
        <w:rPr>
          <w:rFonts w:hint="cs"/>
          <w:rtl/>
          <w:lang w:eastAsia="he-IL"/>
        </w:rPr>
        <w:t>שאולי מדובר בסעיף</w:t>
      </w:r>
      <w:r w:rsidR="00E448B4">
        <w:rPr>
          <w:rFonts w:hint="cs"/>
          <w:rtl/>
          <w:lang w:eastAsia="he-IL"/>
        </w:rPr>
        <w:t xml:space="preserve"> </w:t>
      </w:r>
      <w:r>
        <w:rPr>
          <w:rFonts w:hint="cs"/>
          <w:rtl/>
          <w:lang w:eastAsia="he-IL"/>
        </w:rPr>
        <w:t>מסמיך. אנחנו אומרים חד</w:t>
      </w:r>
      <w:r w:rsidR="00BD5CDB">
        <w:rPr>
          <w:rFonts w:hint="cs"/>
          <w:rtl/>
          <w:lang w:eastAsia="he-IL"/>
        </w:rPr>
        <w:t xml:space="preserve"> </w:t>
      </w:r>
      <w:bookmarkStart w:id="189" w:name="_ETM_Q1_640749"/>
      <w:bookmarkEnd w:id="189"/>
      <w:r>
        <w:rPr>
          <w:rFonts w:hint="cs"/>
          <w:rtl/>
          <w:lang w:eastAsia="he-IL"/>
        </w:rPr>
        <w:t>משמעית שאנחנו לא</w:t>
      </w:r>
      <w:r w:rsidR="00E448B4">
        <w:rPr>
          <w:rFonts w:hint="cs"/>
          <w:rtl/>
          <w:lang w:eastAsia="he-IL"/>
        </w:rPr>
        <w:t xml:space="preserve"> </w:t>
      </w:r>
      <w:r>
        <w:rPr>
          <w:rFonts w:hint="cs"/>
          <w:rtl/>
          <w:lang w:eastAsia="he-IL"/>
        </w:rPr>
        <w:t>רואים בסעיף הזה כהסמכה לפגוע בפרטיות</w:t>
      </w:r>
      <w:bookmarkStart w:id="190" w:name="_ETM_Q1_644882"/>
      <w:bookmarkEnd w:id="190"/>
      <w:r>
        <w:rPr>
          <w:rFonts w:hint="cs"/>
          <w:rtl/>
          <w:lang w:eastAsia="he-IL"/>
        </w:rPr>
        <w:t xml:space="preserve"> אלא </w:t>
      </w:r>
      <w:bookmarkStart w:id="191" w:name="_ETM_Q1_646548"/>
      <w:bookmarkEnd w:id="191"/>
      <w:r>
        <w:rPr>
          <w:rFonts w:hint="cs"/>
          <w:rtl/>
          <w:lang w:eastAsia="he-IL"/>
        </w:rPr>
        <w:t xml:space="preserve">אנחנו רואים בסעיף הזה כהגנה. אנחנו פועלים כמובן בהתאם לסמכויות שלנו. יש סמכויות שהן מפורשות יותר ויש סמכויות שהן אולי </w:t>
      </w:r>
      <w:bookmarkStart w:id="192" w:name="_ETM_Q1_654578"/>
      <w:bookmarkEnd w:id="192"/>
      <w:r>
        <w:rPr>
          <w:rFonts w:hint="cs"/>
          <w:rtl/>
          <w:lang w:eastAsia="he-IL"/>
        </w:rPr>
        <w:t xml:space="preserve">מעומעמות ודווקא בתפר הזה, בפעולות כמו שתיאר קודם היועץ המשפטי של שירות בתי הסוהר, אותן פעולות שלא כתוב במפורש </w:t>
      </w:r>
      <w:bookmarkStart w:id="193" w:name="_ETM_Q1_663057"/>
      <w:bookmarkEnd w:id="193"/>
      <w:r>
        <w:rPr>
          <w:rFonts w:hint="cs"/>
          <w:rtl/>
          <w:lang w:eastAsia="he-IL"/>
        </w:rPr>
        <w:t xml:space="preserve">שאפשר לעשות אותן אבל הן מצילות חיים בזמן </w:t>
      </w:r>
      <w:bookmarkStart w:id="194" w:name="_ETM_Q1_667730"/>
      <w:bookmarkEnd w:id="194"/>
      <w:r>
        <w:rPr>
          <w:rFonts w:hint="cs"/>
          <w:rtl/>
          <w:lang w:eastAsia="he-IL"/>
        </w:rPr>
        <w:t xml:space="preserve">אמת, דווקא בשביל הדברים האלה ההגנה היא </w:t>
      </w:r>
      <w:bookmarkStart w:id="195" w:name="_ETM_Q1_671945"/>
      <w:bookmarkEnd w:id="195"/>
      <w:r>
        <w:rPr>
          <w:rFonts w:hint="cs"/>
          <w:rtl/>
          <w:lang w:eastAsia="he-IL"/>
        </w:rPr>
        <w:t>חשובה. שוב, אנחנו ארגון אכיפה ופועלים</w:t>
      </w:r>
      <w:bookmarkStart w:id="196" w:name="_ETM_Q1_674037"/>
      <w:bookmarkEnd w:id="196"/>
      <w:r>
        <w:rPr>
          <w:rFonts w:hint="cs"/>
          <w:rtl/>
          <w:lang w:eastAsia="he-IL"/>
        </w:rPr>
        <w:t xml:space="preserve"> מכוח הסמכויות שלנו. שוב, אנחנו לא רואים בסעיף הזה כסעיף</w:t>
      </w:r>
      <w:bookmarkStart w:id="197" w:name="_ETM_Q1_678858"/>
      <w:bookmarkEnd w:id="197"/>
      <w:r>
        <w:rPr>
          <w:rFonts w:hint="cs"/>
          <w:rtl/>
          <w:lang w:eastAsia="he-IL"/>
        </w:rPr>
        <w:t xml:space="preserve"> מסמיך לפעולה אלא כהגנה.</w:t>
      </w:r>
    </w:p>
    <w:p w14:paraId="589870CE" w14:textId="77777777" w:rsidR="00081C72" w:rsidRDefault="00081C72" w:rsidP="00081C72">
      <w:pPr>
        <w:rPr>
          <w:rtl/>
          <w:lang w:eastAsia="he-IL"/>
        </w:rPr>
      </w:pPr>
      <w:bookmarkStart w:id="198" w:name="_ETM_Q1_683839"/>
      <w:bookmarkStart w:id="199" w:name="_ETM_Q1_683885"/>
      <w:bookmarkStart w:id="200" w:name="_ETM_Q1_683126"/>
      <w:bookmarkEnd w:id="198"/>
      <w:bookmarkEnd w:id="199"/>
      <w:bookmarkEnd w:id="200"/>
    </w:p>
    <w:p w14:paraId="25395E2C" w14:textId="650D11D9" w:rsidR="00081C72" w:rsidRDefault="00081C72" w:rsidP="00081C72">
      <w:pPr>
        <w:pStyle w:val="af6"/>
        <w:keepNext/>
        <w:rPr>
          <w:rtl/>
        </w:rPr>
      </w:pPr>
      <w:bookmarkStart w:id="201" w:name="ET_yor_6358_19"/>
      <w:r w:rsidRPr="00081C72">
        <w:rPr>
          <w:rStyle w:val="TagStyle"/>
          <w:rtl/>
        </w:rPr>
        <w:t xml:space="preserve"> &lt;&lt; יור &gt;&gt; </w:t>
      </w:r>
      <w:r>
        <w:rPr>
          <w:rtl/>
        </w:rPr>
        <w:t>היו"ר צביקה פוגל:</w:t>
      </w:r>
      <w:r w:rsidRPr="00081C72">
        <w:rPr>
          <w:rStyle w:val="TagStyle"/>
          <w:rtl/>
        </w:rPr>
        <w:t xml:space="preserve"> &lt;&lt; יור &gt;&gt;</w:t>
      </w:r>
      <w:r w:rsidR="00BD5CDB">
        <w:rPr>
          <w:rtl/>
        </w:rPr>
        <w:t xml:space="preserve"> </w:t>
      </w:r>
      <w:bookmarkEnd w:id="201"/>
    </w:p>
    <w:p w14:paraId="423F962D" w14:textId="77777777" w:rsidR="00081C72" w:rsidRDefault="00081C72" w:rsidP="00081C72">
      <w:pPr>
        <w:pStyle w:val="KeepWithNext"/>
        <w:rPr>
          <w:rtl/>
          <w:lang w:eastAsia="he-IL"/>
        </w:rPr>
      </w:pPr>
    </w:p>
    <w:p w14:paraId="1782D445" w14:textId="6BA82079" w:rsidR="00081C72" w:rsidRDefault="00081C72" w:rsidP="00081C72">
      <w:pPr>
        <w:rPr>
          <w:rtl/>
          <w:lang w:eastAsia="he-IL"/>
        </w:rPr>
      </w:pPr>
      <w:bookmarkStart w:id="202" w:name="_ETM_Q1_683368"/>
      <w:bookmarkStart w:id="203" w:name="_ETM_Q1_683403"/>
      <w:bookmarkEnd w:id="202"/>
      <w:bookmarkEnd w:id="203"/>
      <w:r>
        <w:rPr>
          <w:rFonts w:hint="cs"/>
          <w:rtl/>
          <w:lang w:eastAsia="he-IL"/>
        </w:rPr>
        <w:t xml:space="preserve">כגורם ביטחוני או כגוף ביטחוני, אחרי </w:t>
      </w:r>
      <w:bookmarkStart w:id="204" w:name="_ETM_Q1_687355"/>
      <w:bookmarkEnd w:id="204"/>
      <w:r>
        <w:rPr>
          <w:rFonts w:hint="cs"/>
          <w:rtl/>
          <w:lang w:eastAsia="he-IL"/>
        </w:rPr>
        <w:t xml:space="preserve">אירוע כזה אתם גם מבצעים איזשהו מעקב, איזשהו </w:t>
      </w:r>
      <w:bookmarkStart w:id="205" w:name="_ETM_Q1_688218"/>
      <w:bookmarkEnd w:id="205"/>
      <w:r>
        <w:rPr>
          <w:rFonts w:hint="cs"/>
          <w:rtl/>
          <w:lang w:eastAsia="he-IL"/>
        </w:rPr>
        <w:t>תחקיר כדי לראות שבאמת לא השתמשו בדבר הזה שאתם מבקשים שנעניק לכם לרעה או לא בצורה</w:t>
      </w:r>
      <w:bookmarkStart w:id="206" w:name="_ETM_Q1_695193"/>
      <w:bookmarkEnd w:id="206"/>
      <w:r>
        <w:rPr>
          <w:rFonts w:hint="cs"/>
          <w:rtl/>
          <w:lang w:eastAsia="he-IL"/>
        </w:rPr>
        <w:t xml:space="preserve"> נכונה?</w:t>
      </w:r>
      <w:bookmarkStart w:id="207" w:name="_ETM_Q1_698937"/>
      <w:bookmarkEnd w:id="207"/>
    </w:p>
    <w:p w14:paraId="5E34C488" w14:textId="77777777" w:rsidR="00081C72" w:rsidRDefault="00081C72" w:rsidP="00081C72">
      <w:pPr>
        <w:rPr>
          <w:rtl/>
          <w:lang w:eastAsia="he-IL"/>
        </w:rPr>
      </w:pPr>
      <w:bookmarkStart w:id="208" w:name="_ETM_Q1_698986"/>
      <w:bookmarkStart w:id="209" w:name="_ETM_Q1_698919"/>
      <w:bookmarkEnd w:id="208"/>
      <w:bookmarkEnd w:id="209"/>
    </w:p>
    <w:p w14:paraId="0F3D1C58" w14:textId="2E295590" w:rsidR="00081C72" w:rsidRDefault="00081C72" w:rsidP="00081C72">
      <w:pPr>
        <w:pStyle w:val="af9"/>
        <w:keepNext/>
        <w:rPr>
          <w:rtl/>
          <w:lang w:eastAsia="he-IL"/>
        </w:rPr>
      </w:pPr>
      <w:bookmarkStart w:id="210" w:name="ET_guest_אוהד_בוזי_20"/>
      <w:r w:rsidRPr="00081C72">
        <w:rPr>
          <w:rStyle w:val="TagStyle"/>
          <w:rtl/>
        </w:rPr>
        <w:t xml:space="preserve"> &lt;&lt; אורח &gt;&gt; </w:t>
      </w:r>
      <w:r>
        <w:rPr>
          <w:rtl/>
          <w:lang w:eastAsia="he-IL"/>
        </w:rPr>
        <w:t>אוהד בוזי:</w:t>
      </w:r>
      <w:r w:rsidRPr="00081C72">
        <w:rPr>
          <w:rStyle w:val="TagStyle"/>
          <w:rtl/>
        </w:rPr>
        <w:t xml:space="preserve"> &lt;&lt; אורח &gt;&gt;</w:t>
      </w:r>
      <w:r w:rsidR="00BD5CDB">
        <w:rPr>
          <w:rtl/>
          <w:lang w:eastAsia="he-IL"/>
        </w:rPr>
        <w:t xml:space="preserve"> </w:t>
      </w:r>
      <w:bookmarkEnd w:id="210"/>
    </w:p>
    <w:p w14:paraId="1EF284E0" w14:textId="77777777" w:rsidR="00081C72" w:rsidRDefault="00081C72" w:rsidP="00081C72">
      <w:pPr>
        <w:pStyle w:val="KeepWithNext"/>
        <w:rPr>
          <w:rtl/>
          <w:lang w:eastAsia="he-IL"/>
        </w:rPr>
      </w:pPr>
    </w:p>
    <w:p w14:paraId="313623B9" w14:textId="1FCB2DF5" w:rsidR="00081C72" w:rsidRDefault="00081C72" w:rsidP="007A7C34">
      <w:pPr>
        <w:rPr>
          <w:rtl/>
          <w:lang w:eastAsia="he-IL"/>
        </w:rPr>
      </w:pPr>
      <w:bookmarkStart w:id="211" w:name="_ETM_Q1_699147"/>
      <w:bookmarkStart w:id="212" w:name="_ETM_Q1_699182"/>
      <w:bookmarkEnd w:id="211"/>
      <w:bookmarkEnd w:id="212"/>
      <w:r>
        <w:rPr>
          <w:rFonts w:hint="cs"/>
          <w:rtl/>
          <w:lang w:eastAsia="he-IL"/>
        </w:rPr>
        <w:t>כארגון ביטחוני, אתה מכיר את הארגון, דיברנו</w:t>
      </w:r>
      <w:r w:rsidR="00E448B4">
        <w:rPr>
          <w:rFonts w:hint="cs"/>
          <w:rtl/>
          <w:lang w:eastAsia="he-IL"/>
        </w:rPr>
        <w:t xml:space="preserve"> </w:t>
      </w:r>
      <w:r>
        <w:rPr>
          <w:rFonts w:hint="cs"/>
          <w:rtl/>
          <w:lang w:eastAsia="he-IL"/>
        </w:rPr>
        <w:t>על זה גם</w:t>
      </w:r>
      <w:r w:rsidR="005002DF">
        <w:rPr>
          <w:rFonts w:hint="cs"/>
          <w:rtl/>
          <w:lang w:eastAsia="he-IL"/>
        </w:rPr>
        <w:t xml:space="preserve"> בהליך החקיקה של </w:t>
      </w:r>
      <w:bookmarkStart w:id="213" w:name="_ETM_Q1_703342"/>
      <w:bookmarkEnd w:id="213"/>
      <w:r w:rsidR="005002DF">
        <w:rPr>
          <w:rFonts w:hint="cs"/>
          <w:rtl/>
          <w:lang w:eastAsia="he-IL"/>
        </w:rPr>
        <w:t xml:space="preserve">הסמכויות, החלק הראשון של הצעת החוק, על האירועים האלה </w:t>
      </w:r>
      <w:bookmarkStart w:id="214" w:name="_ETM_Q1_713241"/>
      <w:bookmarkEnd w:id="214"/>
      <w:r w:rsidR="005002DF">
        <w:rPr>
          <w:rFonts w:hint="cs"/>
          <w:rtl/>
          <w:lang w:eastAsia="he-IL"/>
        </w:rPr>
        <w:t>כמובן</w:t>
      </w:r>
      <w:r w:rsidR="00E448B4">
        <w:rPr>
          <w:rFonts w:hint="cs"/>
          <w:rtl/>
          <w:lang w:eastAsia="he-IL"/>
        </w:rPr>
        <w:t xml:space="preserve"> </w:t>
      </w:r>
      <w:r w:rsidR="005002DF">
        <w:rPr>
          <w:rFonts w:hint="cs"/>
          <w:rtl/>
          <w:lang w:eastAsia="he-IL"/>
        </w:rPr>
        <w:t xml:space="preserve">אחר כך יש דוחות פעולה. אם יש </w:t>
      </w:r>
      <w:bookmarkStart w:id="215" w:name="_ETM_Q1_717677"/>
      <w:bookmarkEnd w:id="215"/>
      <w:r w:rsidR="005002DF">
        <w:rPr>
          <w:rFonts w:hint="cs"/>
          <w:rtl/>
          <w:lang w:eastAsia="he-IL"/>
        </w:rPr>
        <w:t>אירועים, יש בקצה דוחות פעולה.</w:t>
      </w:r>
      <w:r w:rsidR="007A7C34">
        <w:rPr>
          <w:rFonts w:hint="cs"/>
          <w:rtl/>
          <w:lang w:eastAsia="he-IL"/>
        </w:rPr>
        <w:t xml:space="preserve"> האירועים מבוקרים. יש שרשרת פיקוד והאירועים מתוחקרים. לא לחינם אנחנו </w:t>
      </w:r>
      <w:bookmarkStart w:id="216" w:name="_ETM_Q1_729326"/>
      <w:bookmarkEnd w:id="216"/>
      <w:r w:rsidR="007A7C34">
        <w:rPr>
          <w:rFonts w:hint="cs"/>
          <w:rtl/>
          <w:lang w:eastAsia="he-IL"/>
        </w:rPr>
        <w:t xml:space="preserve">מתעקשים שיראו בנו ארגון ביטחוני לכל דבר. אנחנו מתנהלים ככזה ואנחנו עושים את כל הפעולות </w:t>
      </w:r>
      <w:bookmarkStart w:id="217" w:name="_ETM_Q1_736407"/>
      <w:bookmarkEnd w:id="217"/>
      <w:r w:rsidR="007A7C34">
        <w:rPr>
          <w:rFonts w:hint="cs"/>
          <w:rtl/>
          <w:lang w:eastAsia="he-IL"/>
        </w:rPr>
        <w:t>האלה. לכן אנחנו מבקשים</w:t>
      </w:r>
      <w:r w:rsidR="00E448B4">
        <w:rPr>
          <w:rFonts w:hint="cs"/>
          <w:rtl/>
          <w:lang w:eastAsia="he-IL"/>
        </w:rPr>
        <w:t xml:space="preserve"> </w:t>
      </w:r>
      <w:r w:rsidR="007A7C34">
        <w:rPr>
          <w:rFonts w:hint="cs"/>
          <w:rtl/>
          <w:lang w:eastAsia="he-IL"/>
        </w:rPr>
        <w:t>לזכות ב</w:t>
      </w:r>
      <w:bookmarkStart w:id="218" w:name="_ETM_Q1_753610"/>
      <w:bookmarkStart w:id="219" w:name="_ETM_Q1_753658"/>
      <w:bookmarkEnd w:id="218"/>
      <w:bookmarkEnd w:id="219"/>
      <w:r w:rsidR="007A7C34">
        <w:rPr>
          <w:rFonts w:hint="cs"/>
          <w:rtl/>
          <w:lang w:eastAsia="he-IL"/>
        </w:rPr>
        <w:t xml:space="preserve">הגנה הזאת </w:t>
      </w:r>
      <w:bookmarkStart w:id="220" w:name="_ETM_Q1_743288"/>
      <w:bookmarkEnd w:id="220"/>
      <w:r w:rsidR="007A7C34">
        <w:rPr>
          <w:rFonts w:hint="cs"/>
          <w:rtl/>
          <w:lang w:eastAsia="he-IL"/>
        </w:rPr>
        <w:t xml:space="preserve">בגלל ההתנהלות מול אותם האכזריים שבמחבלים והגרועים שבפושעים. </w:t>
      </w:r>
      <w:bookmarkStart w:id="221" w:name="_ETM_Q1_750147"/>
      <w:bookmarkEnd w:id="221"/>
    </w:p>
    <w:p w14:paraId="28278B97" w14:textId="77777777" w:rsidR="007A7C34" w:rsidRDefault="007A7C34" w:rsidP="00081C72">
      <w:pPr>
        <w:rPr>
          <w:rtl/>
          <w:lang w:eastAsia="he-IL"/>
        </w:rPr>
      </w:pPr>
      <w:bookmarkStart w:id="222" w:name="_ETM_Q1_750191"/>
      <w:bookmarkEnd w:id="222"/>
    </w:p>
    <w:p w14:paraId="2606338A" w14:textId="5BFB76C2" w:rsidR="007A7C34" w:rsidRDefault="007A7C34" w:rsidP="007A7C34">
      <w:pPr>
        <w:pStyle w:val="af9"/>
        <w:keepNext/>
        <w:rPr>
          <w:rtl/>
          <w:lang w:eastAsia="he-IL"/>
        </w:rPr>
      </w:pPr>
      <w:bookmarkStart w:id="223" w:name="ET_guest_עירן_נהון_21"/>
      <w:r w:rsidRPr="007A7C34">
        <w:rPr>
          <w:rStyle w:val="TagStyle"/>
          <w:rtl/>
        </w:rPr>
        <w:t xml:space="preserve"> &lt;&lt; אורח &gt;&gt; </w:t>
      </w:r>
      <w:r>
        <w:rPr>
          <w:rtl/>
          <w:lang w:eastAsia="he-IL"/>
        </w:rPr>
        <w:t>עירן נהון:</w:t>
      </w:r>
      <w:r w:rsidRPr="007A7C34">
        <w:rPr>
          <w:rStyle w:val="TagStyle"/>
          <w:rtl/>
        </w:rPr>
        <w:t xml:space="preserve"> &lt;&lt; אורח &gt;&gt;</w:t>
      </w:r>
      <w:r w:rsidR="00BD5CDB">
        <w:rPr>
          <w:rtl/>
          <w:lang w:eastAsia="he-IL"/>
        </w:rPr>
        <w:t xml:space="preserve"> </w:t>
      </w:r>
      <w:bookmarkEnd w:id="223"/>
    </w:p>
    <w:p w14:paraId="0CBE1852" w14:textId="77777777" w:rsidR="007A7C34" w:rsidRDefault="007A7C34" w:rsidP="007A7C34">
      <w:pPr>
        <w:pStyle w:val="KeepWithNext"/>
        <w:rPr>
          <w:rtl/>
          <w:lang w:eastAsia="he-IL"/>
        </w:rPr>
      </w:pPr>
    </w:p>
    <w:p w14:paraId="67B7DA22" w14:textId="69E072E3" w:rsidR="007A7C34" w:rsidRDefault="007A7C34" w:rsidP="007A7C34">
      <w:pPr>
        <w:rPr>
          <w:rtl/>
          <w:lang w:eastAsia="he-IL"/>
        </w:rPr>
      </w:pPr>
      <w:r>
        <w:rPr>
          <w:rFonts w:hint="cs"/>
          <w:rtl/>
          <w:lang w:eastAsia="he-IL"/>
        </w:rPr>
        <w:t>היושב-ר</w:t>
      </w:r>
      <w:bookmarkStart w:id="224" w:name="_ETM_Q1_759970"/>
      <w:bookmarkEnd w:id="224"/>
      <w:r>
        <w:rPr>
          <w:rFonts w:hint="cs"/>
          <w:rtl/>
          <w:lang w:eastAsia="he-IL"/>
        </w:rPr>
        <w:t xml:space="preserve">אש, נמצאת איתנו כאן ראש תחום נזיקין. </w:t>
      </w:r>
      <w:bookmarkStart w:id="225" w:name="_ETM_Q1_763946"/>
      <w:bookmarkEnd w:id="225"/>
      <w:r>
        <w:rPr>
          <w:rFonts w:hint="cs"/>
          <w:rtl/>
          <w:lang w:eastAsia="he-IL"/>
        </w:rPr>
        <w:t>בסופו של דבר עצם זה שאנחנו לא נמצאים ברשימה, יש</w:t>
      </w:r>
      <w:bookmarkStart w:id="226" w:name="_ETM_Q1_767309"/>
      <w:bookmarkEnd w:id="226"/>
      <w:r>
        <w:rPr>
          <w:rFonts w:hint="cs"/>
          <w:rtl/>
          <w:lang w:eastAsia="he-IL"/>
        </w:rPr>
        <w:t xml:space="preserve"> לזה</w:t>
      </w:r>
      <w:r w:rsidR="00E448B4">
        <w:rPr>
          <w:rFonts w:hint="cs"/>
          <w:rtl/>
          <w:lang w:eastAsia="he-IL"/>
        </w:rPr>
        <w:t xml:space="preserve"> </w:t>
      </w:r>
      <w:r>
        <w:rPr>
          <w:rFonts w:hint="cs"/>
          <w:rtl/>
          <w:lang w:eastAsia="he-IL"/>
        </w:rPr>
        <w:t xml:space="preserve">משמעויות נזיקיות, גם כמובן משמעויות נוספות מעבר </w:t>
      </w:r>
      <w:bookmarkStart w:id="227" w:name="_ETM_Q1_767429"/>
      <w:bookmarkEnd w:id="227"/>
      <w:r>
        <w:rPr>
          <w:rFonts w:hint="cs"/>
          <w:rtl/>
          <w:lang w:eastAsia="he-IL"/>
        </w:rPr>
        <w:t xml:space="preserve">לנזיקיות, ורציתי שהיא תסקור את מה שקורה בשנים האחרונות. </w:t>
      </w:r>
      <w:bookmarkStart w:id="228" w:name="_ETM_Q1_774405"/>
      <w:bookmarkEnd w:id="228"/>
    </w:p>
    <w:p w14:paraId="49E3244D" w14:textId="77777777" w:rsidR="007A7C34" w:rsidRDefault="007A7C34" w:rsidP="007A7C34">
      <w:pPr>
        <w:rPr>
          <w:rtl/>
          <w:lang w:eastAsia="he-IL"/>
        </w:rPr>
      </w:pPr>
      <w:bookmarkStart w:id="229" w:name="_ETM_Q1_777483"/>
      <w:bookmarkStart w:id="230" w:name="_ETM_Q1_777522"/>
      <w:bookmarkEnd w:id="229"/>
      <w:bookmarkEnd w:id="230"/>
    </w:p>
    <w:p w14:paraId="207D5111" w14:textId="460CEBCC" w:rsidR="007A7C34" w:rsidRDefault="007A7C34" w:rsidP="007A7C34">
      <w:pPr>
        <w:pStyle w:val="af6"/>
        <w:keepNext/>
        <w:rPr>
          <w:rtl/>
        </w:rPr>
      </w:pPr>
      <w:bookmarkStart w:id="231" w:name="ET_yor_6358_22"/>
      <w:r w:rsidRPr="007A7C34">
        <w:rPr>
          <w:rStyle w:val="TagStyle"/>
          <w:rtl/>
        </w:rPr>
        <w:t xml:space="preserve"> &lt;&lt; יור &gt;&gt; </w:t>
      </w:r>
      <w:r>
        <w:rPr>
          <w:rtl/>
        </w:rPr>
        <w:t>היו"ר צביקה פוגל:</w:t>
      </w:r>
      <w:r w:rsidRPr="007A7C34">
        <w:rPr>
          <w:rStyle w:val="TagStyle"/>
          <w:rtl/>
        </w:rPr>
        <w:t xml:space="preserve"> &lt;&lt; יור &gt;&gt;</w:t>
      </w:r>
      <w:r w:rsidR="00BD5CDB">
        <w:rPr>
          <w:rtl/>
        </w:rPr>
        <w:t xml:space="preserve"> </w:t>
      </w:r>
      <w:bookmarkEnd w:id="231"/>
    </w:p>
    <w:p w14:paraId="5F425A3F" w14:textId="77777777" w:rsidR="007A7C34" w:rsidRDefault="007A7C34" w:rsidP="007A7C34">
      <w:pPr>
        <w:pStyle w:val="KeepWithNext"/>
        <w:rPr>
          <w:rtl/>
          <w:lang w:eastAsia="he-IL"/>
        </w:rPr>
      </w:pPr>
    </w:p>
    <w:p w14:paraId="29D7EBF3" w14:textId="40F7FA6D" w:rsidR="007A7C34" w:rsidRDefault="007A7C34" w:rsidP="007A7C34">
      <w:pPr>
        <w:rPr>
          <w:rtl/>
          <w:lang w:eastAsia="he-IL"/>
        </w:rPr>
      </w:pPr>
      <w:r>
        <w:rPr>
          <w:rFonts w:hint="cs"/>
          <w:rtl/>
          <w:lang w:eastAsia="he-IL"/>
        </w:rPr>
        <w:t>נשמע גם אותה. בבקשה.</w:t>
      </w:r>
    </w:p>
    <w:p w14:paraId="71A3F94F" w14:textId="77777777" w:rsidR="007A7C34" w:rsidRDefault="007A7C34" w:rsidP="007A7C34">
      <w:pPr>
        <w:rPr>
          <w:rStyle w:val="TagStyle"/>
          <w:rFonts w:ascii="David" w:hAnsi="David"/>
          <w:u w:val="single"/>
          <w:rtl/>
        </w:rPr>
      </w:pPr>
      <w:bookmarkStart w:id="232" w:name="_ETM_Q1_777706"/>
      <w:bookmarkStart w:id="233" w:name="_ETM_Q1_777747"/>
      <w:bookmarkEnd w:id="232"/>
      <w:bookmarkEnd w:id="233"/>
    </w:p>
    <w:p w14:paraId="2EB2BAF3" w14:textId="79A2F4F7" w:rsidR="007A7C34" w:rsidRDefault="007A7C34" w:rsidP="007A7C34">
      <w:pPr>
        <w:pStyle w:val="af9"/>
        <w:keepNext/>
        <w:rPr>
          <w:rtl/>
        </w:rPr>
      </w:pPr>
      <w:bookmarkStart w:id="234" w:name="ET_guest_לירן_קליין_כהן_24"/>
      <w:r w:rsidRPr="007A7C34">
        <w:rPr>
          <w:rStyle w:val="TagStyle"/>
          <w:rtl/>
        </w:rPr>
        <w:t xml:space="preserve"> &lt;&lt; אורח &gt;&gt; </w:t>
      </w:r>
      <w:r>
        <w:rPr>
          <w:rtl/>
        </w:rPr>
        <w:t>לירן קליין כהן:</w:t>
      </w:r>
      <w:r w:rsidRPr="007A7C34">
        <w:rPr>
          <w:rStyle w:val="TagStyle"/>
          <w:rtl/>
        </w:rPr>
        <w:t xml:space="preserve"> &lt;&lt; אורח &gt;&gt;</w:t>
      </w:r>
      <w:r w:rsidR="00BD5CDB">
        <w:rPr>
          <w:rtl/>
        </w:rPr>
        <w:t xml:space="preserve"> </w:t>
      </w:r>
      <w:bookmarkEnd w:id="234"/>
    </w:p>
    <w:p w14:paraId="3CCA7BF1" w14:textId="77777777" w:rsidR="007A7C34" w:rsidRDefault="007A7C34" w:rsidP="007A7C34">
      <w:pPr>
        <w:pStyle w:val="KeepWithNext"/>
        <w:rPr>
          <w:rtl/>
        </w:rPr>
      </w:pPr>
    </w:p>
    <w:p w14:paraId="5506F670" w14:textId="44BA105A" w:rsidR="007A7C34" w:rsidRDefault="007A7C34" w:rsidP="007A7C34">
      <w:pPr>
        <w:rPr>
          <w:rtl/>
          <w:lang w:eastAsia="he-IL"/>
        </w:rPr>
      </w:pPr>
      <w:r>
        <w:rPr>
          <w:rFonts w:hint="cs"/>
          <w:rtl/>
          <w:lang w:eastAsia="he-IL"/>
        </w:rPr>
        <w:t>בוקר טוב. אני מטפ</w:t>
      </w:r>
      <w:bookmarkStart w:id="235" w:name="_ETM_Q1_783439"/>
      <w:bookmarkEnd w:id="235"/>
      <w:r>
        <w:rPr>
          <w:rFonts w:hint="cs"/>
          <w:rtl/>
          <w:lang w:eastAsia="he-IL"/>
        </w:rPr>
        <w:t>לת בתביעות הנזיקיות כנגד שירות בתי הסוהר. בשנים האחרונות אנחנו רואים מגמה של עלייה משמעותית בתביעות הנזיקיות שמוגשות</w:t>
      </w:r>
      <w:r w:rsidR="00BD5CDB">
        <w:rPr>
          <w:rFonts w:hint="cs"/>
          <w:rtl/>
          <w:lang w:eastAsia="he-IL"/>
        </w:rPr>
        <w:t xml:space="preserve"> </w:t>
      </w:r>
      <w:bookmarkStart w:id="236" w:name="_ETM_Q1_794197"/>
      <w:bookmarkEnd w:id="236"/>
      <w:r>
        <w:rPr>
          <w:rFonts w:hint="cs"/>
          <w:rtl/>
          <w:lang w:eastAsia="he-IL"/>
        </w:rPr>
        <w:t>בעילה של פגיעה בפרטיות כאשר הרבה פעמים זה מלווה</w:t>
      </w:r>
      <w:bookmarkStart w:id="237" w:name="_ETM_Q1_796135"/>
      <w:bookmarkEnd w:id="237"/>
      <w:r>
        <w:rPr>
          <w:rFonts w:hint="cs"/>
          <w:rtl/>
          <w:lang w:eastAsia="he-IL"/>
        </w:rPr>
        <w:t xml:space="preserve"> גם בתביעות אישיות כנגד הסוהרים. בוודאי שבמצב כזה יש אפ</w:t>
      </w:r>
      <w:bookmarkStart w:id="238" w:name="_ETM_Q1_801709"/>
      <w:bookmarkEnd w:id="238"/>
      <w:r>
        <w:rPr>
          <w:rFonts w:hint="cs"/>
          <w:rtl/>
          <w:lang w:eastAsia="he-IL"/>
        </w:rPr>
        <w:t xml:space="preserve">קט מצנן מאוד משמעותי על הפעילות של הסוהרים </w:t>
      </w:r>
      <w:bookmarkStart w:id="239" w:name="_ETM_Q1_805474"/>
      <w:bookmarkEnd w:id="239"/>
      <w:r>
        <w:rPr>
          <w:rFonts w:hint="cs"/>
          <w:rtl/>
          <w:lang w:eastAsia="he-IL"/>
        </w:rPr>
        <w:t xml:space="preserve">ושם אותם בסיטואציה בה הם יודעים שגם כשהם </w:t>
      </w:r>
      <w:bookmarkStart w:id="240" w:name="_ETM_Q1_808846"/>
      <w:bookmarkEnd w:id="240"/>
      <w:r>
        <w:rPr>
          <w:rFonts w:hint="cs"/>
          <w:rtl/>
          <w:lang w:eastAsia="he-IL"/>
        </w:rPr>
        <w:t>עושים את הדברים לצורך מילוי הת</w:t>
      </w:r>
      <w:bookmarkStart w:id="241" w:name="_ETM_Q1_809419"/>
      <w:bookmarkEnd w:id="241"/>
      <w:r>
        <w:rPr>
          <w:rFonts w:hint="cs"/>
          <w:rtl/>
          <w:lang w:eastAsia="he-IL"/>
        </w:rPr>
        <w:t>פקיד שלהם, הם תמיד חשופים לתביעה שתגיע נגדם ומספיק מצב שבו שם של סוהר עולה בתוך התביעה</w:t>
      </w:r>
      <w:bookmarkStart w:id="242" w:name="_ETM_Q1_817874"/>
      <w:bookmarkEnd w:id="242"/>
      <w:r>
        <w:rPr>
          <w:rFonts w:hint="cs"/>
          <w:rtl/>
          <w:lang w:eastAsia="he-IL"/>
        </w:rPr>
        <w:t>, זה שם אותם בסיטואציה שהיא סיטואציה קשה כאשר</w:t>
      </w:r>
      <w:bookmarkStart w:id="243" w:name="_ETM_Q1_821242"/>
      <w:bookmarkEnd w:id="243"/>
      <w:r>
        <w:rPr>
          <w:rFonts w:hint="cs"/>
          <w:rtl/>
          <w:lang w:eastAsia="he-IL"/>
        </w:rPr>
        <w:t xml:space="preserve"> לפעמים התובעים הם אסירים פעילים</w:t>
      </w:r>
      <w:r w:rsidR="00E448B4">
        <w:rPr>
          <w:rFonts w:hint="cs"/>
          <w:rtl/>
          <w:lang w:eastAsia="he-IL"/>
        </w:rPr>
        <w:t xml:space="preserve"> </w:t>
      </w:r>
      <w:r>
        <w:rPr>
          <w:rFonts w:hint="cs"/>
          <w:rtl/>
          <w:lang w:eastAsia="he-IL"/>
        </w:rPr>
        <w:t xml:space="preserve">אתם הם צריכים </w:t>
      </w:r>
      <w:bookmarkStart w:id="244" w:name="_ETM_Q1_822290"/>
      <w:bookmarkEnd w:id="244"/>
      <w:r>
        <w:rPr>
          <w:rFonts w:hint="cs"/>
          <w:rtl/>
          <w:lang w:eastAsia="he-IL"/>
        </w:rPr>
        <w:t xml:space="preserve">להתמודד בחיי היום יום. </w:t>
      </w:r>
    </w:p>
    <w:p w14:paraId="0D47B010" w14:textId="77777777" w:rsidR="007A7C34" w:rsidRDefault="007A7C34" w:rsidP="007A7C34">
      <w:pPr>
        <w:rPr>
          <w:rtl/>
          <w:lang w:eastAsia="he-IL"/>
        </w:rPr>
      </w:pPr>
      <w:bookmarkStart w:id="245" w:name="_ETM_Q1_827018"/>
      <w:bookmarkStart w:id="246" w:name="_ETM_Q1_827061"/>
      <w:bookmarkEnd w:id="245"/>
      <w:bookmarkEnd w:id="246"/>
    </w:p>
    <w:p w14:paraId="58100737" w14:textId="1A52980C" w:rsidR="007A7C34" w:rsidRDefault="007A7C34" w:rsidP="007A7C34">
      <w:pPr>
        <w:rPr>
          <w:rtl/>
          <w:lang w:eastAsia="he-IL"/>
        </w:rPr>
      </w:pPr>
      <w:bookmarkStart w:id="247" w:name="_ETM_Q1_827130"/>
      <w:bookmarkStart w:id="248" w:name="_ETM_Q1_827167"/>
      <w:bookmarkEnd w:id="247"/>
      <w:bookmarkEnd w:id="248"/>
      <w:r>
        <w:rPr>
          <w:rFonts w:hint="cs"/>
          <w:rtl/>
          <w:lang w:eastAsia="he-IL"/>
        </w:rPr>
        <w:t xml:space="preserve"> אנחנו רואים את המגמה </w:t>
      </w:r>
      <w:bookmarkStart w:id="249" w:name="_ETM_Q1_827387"/>
      <w:bookmarkEnd w:id="249"/>
      <w:r>
        <w:rPr>
          <w:rFonts w:hint="cs"/>
          <w:rtl/>
          <w:lang w:eastAsia="he-IL"/>
        </w:rPr>
        <w:t>הזאת</w:t>
      </w:r>
      <w:r w:rsidR="00E448B4">
        <w:rPr>
          <w:rFonts w:hint="cs"/>
          <w:rtl/>
          <w:lang w:eastAsia="he-IL"/>
        </w:rPr>
        <w:t xml:space="preserve"> </w:t>
      </w:r>
      <w:r>
        <w:rPr>
          <w:rFonts w:hint="cs"/>
          <w:rtl/>
          <w:lang w:eastAsia="he-IL"/>
        </w:rPr>
        <w:t>ואני חושבת שסעיף החוק הזה יכול</w:t>
      </w:r>
      <w:bookmarkStart w:id="250" w:name="_ETM_Q1_831676"/>
      <w:bookmarkEnd w:id="250"/>
      <w:r>
        <w:rPr>
          <w:rFonts w:hint="cs"/>
          <w:rtl/>
          <w:lang w:eastAsia="he-IL"/>
        </w:rPr>
        <w:t xml:space="preserve"> לתת לזה מענה מאוד מאוד משמעותי. לוחמי הכליאה ידעו שמראש מוקנית להם ההגנה כל עוד הם מבצעים </w:t>
      </w:r>
      <w:bookmarkStart w:id="251" w:name="_ETM_Q1_838240"/>
      <w:bookmarkEnd w:id="251"/>
      <w:r>
        <w:rPr>
          <w:rFonts w:hint="cs"/>
          <w:rtl/>
          <w:lang w:eastAsia="he-IL"/>
        </w:rPr>
        <w:t>דברים תוך כדי ולצורך מילוי התפקיד שלהם.</w:t>
      </w:r>
    </w:p>
    <w:p w14:paraId="4D2BCD43" w14:textId="77777777" w:rsidR="007A7C34" w:rsidRDefault="007A7C34" w:rsidP="007A7C34">
      <w:pPr>
        <w:rPr>
          <w:rtl/>
          <w:lang w:eastAsia="he-IL"/>
        </w:rPr>
      </w:pPr>
      <w:bookmarkStart w:id="252" w:name="_ETM_Q1_843139"/>
      <w:bookmarkStart w:id="253" w:name="_ETM_Q1_843178"/>
      <w:bookmarkEnd w:id="252"/>
      <w:bookmarkEnd w:id="253"/>
    </w:p>
    <w:p w14:paraId="3816699A" w14:textId="1FBC2EB0" w:rsidR="007A7C34" w:rsidRDefault="007A7C34" w:rsidP="007A7C34">
      <w:pPr>
        <w:pStyle w:val="af6"/>
        <w:keepNext/>
        <w:rPr>
          <w:rtl/>
        </w:rPr>
      </w:pPr>
      <w:bookmarkStart w:id="254" w:name="ET_yor_6358_25"/>
      <w:r w:rsidRPr="007A7C34">
        <w:rPr>
          <w:rStyle w:val="TagStyle"/>
          <w:rtl/>
        </w:rPr>
        <w:t xml:space="preserve"> &lt;&lt; יור &gt;&gt; </w:t>
      </w:r>
      <w:r>
        <w:rPr>
          <w:rtl/>
        </w:rPr>
        <w:t>היו"ר צביקה פוגל:</w:t>
      </w:r>
      <w:r w:rsidRPr="007A7C34">
        <w:rPr>
          <w:rStyle w:val="TagStyle"/>
          <w:rtl/>
        </w:rPr>
        <w:t xml:space="preserve"> &lt;&lt; יור &gt;&gt;</w:t>
      </w:r>
      <w:r w:rsidR="00BD5CDB">
        <w:rPr>
          <w:rtl/>
        </w:rPr>
        <w:t xml:space="preserve"> </w:t>
      </w:r>
      <w:bookmarkEnd w:id="254"/>
    </w:p>
    <w:p w14:paraId="1B181F1D" w14:textId="77777777" w:rsidR="007A7C34" w:rsidRDefault="007A7C34" w:rsidP="007A7C34">
      <w:pPr>
        <w:pStyle w:val="KeepWithNext"/>
        <w:rPr>
          <w:rtl/>
          <w:lang w:eastAsia="he-IL"/>
        </w:rPr>
      </w:pPr>
    </w:p>
    <w:p w14:paraId="2856B293" w14:textId="5190A90A" w:rsidR="007A7C34" w:rsidRDefault="007A7C34" w:rsidP="007A7C34">
      <w:pPr>
        <w:rPr>
          <w:rtl/>
          <w:lang w:eastAsia="he-IL"/>
        </w:rPr>
      </w:pPr>
      <w:r>
        <w:rPr>
          <w:rFonts w:hint="cs"/>
          <w:rtl/>
          <w:lang w:eastAsia="he-IL"/>
        </w:rPr>
        <w:t xml:space="preserve">אני רוצה להבין. </w:t>
      </w:r>
      <w:bookmarkStart w:id="255" w:name="_ETM_Q1_845283"/>
      <w:bookmarkEnd w:id="255"/>
      <w:r>
        <w:rPr>
          <w:rFonts w:hint="cs"/>
          <w:rtl/>
          <w:lang w:eastAsia="he-IL"/>
        </w:rPr>
        <w:t xml:space="preserve">נניח אישרנו. איך אנחנו מלמדים את האנשים איך </w:t>
      </w:r>
      <w:bookmarkStart w:id="256" w:name="_ETM_Q1_848507"/>
      <w:bookmarkEnd w:id="256"/>
      <w:r>
        <w:rPr>
          <w:rFonts w:hint="cs"/>
          <w:rtl/>
          <w:lang w:eastAsia="he-IL"/>
        </w:rPr>
        <w:t>להשתמש בזה ואיך לעשות את זה נכון?</w:t>
      </w:r>
    </w:p>
    <w:p w14:paraId="79B1AB92" w14:textId="77777777" w:rsidR="007A7C34" w:rsidRDefault="007A7C34" w:rsidP="007A7C34">
      <w:pPr>
        <w:rPr>
          <w:rtl/>
          <w:lang w:eastAsia="he-IL"/>
        </w:rPr>
      </w:pPr>
      <w:bookmarkStart w:id="257" w:name="_ETM_Q1_851726"/>
      <w:bookmarkStart w:id="258" w:name="_ETM_Q1_851771"/>
      <w:bookmarkEnd w:id="257"/>
      <w:bookmarkEnd w:id="258"/>
    </w:p>
    <w:p w14:paraId="721C8E4D" w14:textId="32AD13B6" w:rsidR="007A7C34" w:rsidRDefault="007A7C34" w:rsidP="007A7C34">
      <w:pPr>
        <w:pStyle w:val="af9"/>
        <w:keepNext/>
        <w:rPr>
          <w:rtl/>
          <w:lang w:eastAsia="he-IL"/>
        </w:rPr>
      </w:pPr>
      <w:bookmarkStart w:id="259" w:name="ET_guest_עירן_נהון_26"/>
      <w:r w:rsidRPr="007A7C34">
        <w:rPr>
          <w:rStyle w:val="TagStyle"/>
          <w:rtl/>
        </w:rPr>
        <w:t xml:space="preserve"> &lt;&lt; אורח &gt;&gt; </w:t>
      </w:r>
      <w:r>
        <w:rPr>
          <w:rtl/>
          <w:lang w:eastAsia="he-IL"/>
        </w:rPr>
        <w:t>עירן נהון:</w:t>
      </w:r>
      <w:r w:rsidRPr="007A7C34">
        <w:rPr>
          <w:rStyle w:val="TagStyle"/>
          <w:rtl/>
        </w:rPr>
        <w:t xml:space="preserve"> &lt;&lt; אורח &gt;&gt;</w:t>
      </w:r>
      <w:r w:rsidR="00BD5CDB">
        <w:rPr>
          <w:rtl/>
          <w:lang w:eastAsia="he-IL"/>
        </w:rPr>
        <w:t xml:space="preserve"> </w:t>
      </w:r>
      <w:bookmarkEnd w:id="259"/>
    </w:p>
    <w:p w14:paraId="7DE8B0FD" w14:textId="77777777" w:rsidR="007A7C34" w:rsidRDefault="007A7C34" w:rsidP="007A7C34">
      <w:pPr>
        <w:pStyle w:val="KeepWithNext"/>
        <w:rPr>
          <w:rtl/>
          <w:lang w:eastAsia="he-IL"/>
        </w:rPr>
      </w:pPr>
    </w:p>
    <w:p w14:paraId="015B975F" w14:textId="16A73309" w:rsidR="007A7C34" w:rsidRDefault="007A7C34" w:rsidP="007A7C34">
      <w:pPr>
        <w:rPr>
          <w:rtl/>
          <w:lang w:eastAsia="he-IL"/>
        </w:rPr>
      </w:pPr>
      <w:bookmarkStart w:id="260" w:name="_ETM_Q1_854644"/>
      <w:bookmarkStart w:id="261" w:name="_ETM_Q1_854675"/>
      <w:bookmarkEnd w:id="260"/>
      <w:bookmarkEnd w:id="261"/>
      <w:r>
        <w:rPr>
          <w:rFonts w:hint="cs"/>
          <w:rtl/>
          <w:lang w:eastAsia="he-IL"/>
        </w:rPr>
        <w:t xml:space="preserve">אנחנו לא </w:t>
      </w:r>
      <w:bookmarkStart w:id="262" w:name="_ETM_Q1_854493"/>
      <w:bookmarkEnd w:id="262"/>
      <w:r>
        <w:rPr>
          <w:rFonts w:hint="cs"/>
          <w:rtl/>
          <w:lang w:eastAsia="he-IL"/>
        </w:rPr>
        <w:t xml:space="preserve">צריכים ללמד אותם להשתמש בזה. כמו שאמרתי קודם, לא מדובר כאן בסמכות נוספת שאתה מקנה להם אלא בהגנה. הם ימשיכו </w:t>
      </w:r>
      <w:bookmarkStart w:id="263" w:name="_ETM_Q1_863962"/>
      <w:bookmarkEnd w:id="263"/>
      <w:r>
        <w:rPr>
          <w:rFonts w:hint="cs"/>
          <w:rtl/>
          <w:lang w:eastAsia="he-IL"/>
        </w:rPr>
        <w:t xml:space="preserve">לעשות את אותה פעילות </w:t>
      </w:r>
      <w:bookmarkStart w:id="264" w:name="_ETM_Q1_867742"/>
      <w:bookmarkEnd w:id="264"/>
      <w:r>
        <w:rPr>
          <w:rFonts w:hint="cs"/>
          <w:rtl/>
          <w:lang w:eastAsia="he-IL"/>
        </w:rPr>
        <w:t>שהם עושים יום יום ושעה שעה למען ביטחון המדינה וביטחון הציבור. במידה והם ייתבעו,</w:t>
      </w:r>
      <w:bookmarkStart w:id="265" w:name="_ETM_Q1_873095"/>
      <w:bookmarkEnd w:id="265"/>
      <w:r>
        <w:rPr>
          <w:rFonts w:hint="cs"/>
          <w:rtl/>
          <w:lang w:eastAsia="he-IL"/>
        </w:rPr>
        <w:t xml:space="preserve"> הארגון ייתבע </w:t>
      </w:r>
      <w:proofErr w:type="spellStart"/>
      <w:r>
        <w:rPr>
          <w:rFonts w:hint="cs"/>
          <w:rtl/>
          <w:lang w:eastAsia="he-IL"/>
        </w:rPr>
        <w:t>בנזיקין</w:t>
      </w:r>
      <w:proofErr w:type="spellEnd"/>
      <w:r>
        <w:rPr>
          <w:rFonts w:hint="cs"/>
          <w:rtl/>
          <w:lang w:eastAsia="he-IL"/>
        </w:rPr>
        <w:t xml:space="preserve"> או יגישו עליהם תלונות, תעמוד להם ההגנה</w:t>
      </w:r>
      <w:bookmarkStart w:id="266" w:name="_ETM_Q1_880293"/>
      <w:bookmarkEnd w:id="266"/>
      <w:r>
        <w:rPr>
          <w:rFonts w:hint="cs"/>
          <w:rtl/>
          <w:lang w:eastAsia="he-IL"/>
        </w:rPr>
        <w:t xml:space="preserve"> הזאת.</w:t>
      </w:r>
    </w:p>
    <w:p w14:paraId="22E4C201" w14:textId="77777777" w:rsidR="007A7C34" w:rsidRDefault="007A7C34" w:rsidP="007A7C34">
      <w:pPr>
        <w:rPr>
          <w:rtl/>
          <w:lang w:eastAsia="he-IL"/>
        </w:rPr>
      </w:pPr>
      <w:bookmarkStart w:id="267" w:name="_ETM_Q1_882829"/>
      <w:bookmarkStart w:id="268" w:name="_ETM_Q1_882870"/>
      <w:bookmarkStart w:id="269" w:name="_ETM_Q1_885325"/>
      <w:bookmarkEnd w:id="267"/>
      <w:bookmarkEnd w:id="268"/>
      <w:bookmarkEnd w:id="269"/>
    </w:p>
    <w:p w14:paraId="62EBF6D6" w14:textId="7E2F68D6" w:rsidR="007A7C34" w:rsidRDefault="007A7C34" w:rsidP="007A7C34">
      <w:pPr>
        <w:pStyle w:val="af9"/>
        <w:keepNext/>
        <w:rPr>
          <w:rtl/>
          <w:lang w:eastAsia="he-IL"/>
        </w:rPr>
      </w:pPr>
      <w:bookmarkStart w:id="270" w:name="ET_guest_לירן_קליין_כהן_27"/>
      <w:r w:rsidRPr="007A7C34">
        <w:rPr>
          <w:rStyle w:val="TagStyle"/>
          <w:rtl/>
        </w:rPr>
        <w:t xml:space="preserve"> &lt;&lt; אורח &gt;&gt; </w:t>
      </w:r>
      <w:r>
        <w:rPr>
          <w:rtl/>
          <w:lang w:eastAsia="he-IL"/>
        </w:rPr>
        <w:t>לירן קליין כהן:</w:t>
      </w:r>
      <w:r w:rsidRPr="007A7C34">
        <w:rPr>
          <w:rStyle w:val="TagStyle"/>
          <w:rtl/>
        </w:rPr>
        <w:t xml:space="preserve"> &lt;&lt; אורח &gt;&gt;</w:t>
      </w:r>
      <w:r w:rsidR="00BD5CDB">
        <w:rPr>
          <w:rtl/>
          <w:lang w:eastAsia="he-IL"/>
        </w:rPr>
        <w:t xml:space="preserve"> </w:t>
      </w:r>
      <w:bookmarkEnd w:id="270"/>
    </w:p>
    <w:p w14:paraId="74CB3482" w14:textId="77777777" w:rsidR="007A7C34" w:rsidRDefault="007A7C34" w:rsidP="007A7C34">
      <w:pPr>
        <w:pStyle w:val="KeepWithNext"/>
        <w:rPr>
          <w:rtl/>
          <w:lang w:eastAsia="he-IL"/>
        </w:rPr>
      </w:pPr>
    </w:p>
    <w:p w14:paraId="7C51A458" w14:textId="4790BBFE" w:rsidR="007A7C34" w:rsidRDefault="007A7C34" w:rsidP="007A7C34">
      <w:pPr>
        <w:rPr>
          <w:rtl/>
          <w:lang w:eastAsia="he-IL"/>
        </w:rPr>
      </w:pPr>
      <w:bookmarkStart w:id="271" w:name="_ETM_Q1_885582"/>
      <w:bookmarkStart w:id="272" w:name="_ETM_Q1_885617"/>
      <w:bookmarkEnd w:id="271"/>
      <w:bookmarkEnd w:id="272"/>
      <w:r>
        <w:rPr>
          <w:rFonts w:hint="cs"/>
          <w:rtl/>
          <w:lang w:eastAsia="he-IL"/>
        </w:rPr>
        <w:t>רוב התביעות שהוגשו עד היום, רובן המכריע נדחו. בתי המש</w:t>
      </w:r>
      <w:bookmarkStart w:id="273" w:name="_ETM_Q1_889756"/>
      <w:bookmarkEnd w:id="273"/>
      <w:r>
        <w:rPr>
          <w:rFonts w:hint="cs"/>
          <w:rtl/>
          <w:lang w:eastAsia="he-IL"/>
        </w:rPr>
        <w:t xml:space="preserve">פט מצאו שהסוהרים פעלו בלי כל פגיעה בפרטיות ודחו את </w:t>
      </w:r>
      <w:bookmarkStart w:id="274" w:name="_ETM_Q1_893347"/>
      <w:bookmarkEnd w:id="274"/>
      <w:r>
        <w:rPr>
          <w:rFonts w:hint="cs"/>
          <w:rtl/>
          <w:lang w:eastAsia="he-IL"/>
        </w:rPr>
        <w:t xml:space="preserve">התביעות כנגדם. חשוב לשים את זה על </w:t>
      </w:r>
      <w:bookmarkStart w:id="275" w:name="_ETM_Q1_896095"/>
      <w:bookmarkEnd w:id="275"/>
      <w:r>
        <w:rPr>
          <w:rFonts w:hint="cs"/>
          <w:rtl/>
          <w:lang w:eastAsia="he-IL"/>
        </w:rPr>
        <w:t>השולחן.</w:t>
      </w:r>
    </w:p>
    <w:p w14:paraId="6E3092DB" w14:textId="77777777" w:rsidR="007A7C34" w:rsidRDefault="007A7C34" w:rsidP="007A7C34">
      <w:pPr>
        <w:rPr>
          <w:rtl/>
          <w:lang w:eastAsia="he-IL"/>
        </w:rPr>
      </w:pPr>
      <w:bookmarkStart w:id="276" w:name="_ETM_Q1_895049"/>
      <w:bookmarkStart w:id="277" w:name="_ETM_Q1_895092"/>
      <w:bookmarkEnd w:id="276"/>
      <w:bookmarkEnd w:id="277"/>
    </w:p>
    <w:p w14:paraId="14E163AD" w14:textId="027059CB" w:rsidR="007A7C34" w:rsidRDefault="007A7C34" w:rsidP="007A7C34">
      <w:pPr>
        <w:pStyle w:val="af6"/>
        <w:keepNext/>
        <w:rPr>
          <w:rtl/>
        </w:rPr>
      </w:pPr>
      <w:bookmarkStart w:id="278" w:name="ET_yor_6358_28"/>
      <w:r w:rsidRPr="007A7C34">
        <w:rPr>
          <w:rStyle w:val="TagStyle"/>
          <w:rtl/>
        </w:rPr>
        <w:t xml:space="preserve"> &lt;&lt; יור &gt;&gt; </w:t>
      </w:r>
      <w:r>
        <w:rPr>
          <w:rtl/>
        </w:rPr>
        <w:t>היו"ר צביקה פוגל:</w:t>
      </w:r>
      <w:r w:rsidRPr="007A7C34">
        <w:rPr>
          <w:rStyle w:val="TagStyle"/>
          <w:rtl/>
        </w:rPr>
        <w:t xml:space="preserve"> &lt;&lt; יור &gt;&gt;</w:t>
      </w:r>
      <w:r w:rsidR="00BD5CDB">
        <w:rPr>
          <w:rtl/>
        </w:rPr>
        <w:t xml:space="preserve"> </w:t>
      </w:r>
      <w:bookmarkEnd w:id="278"/>
    </w:p>
    <w:p w14:paraId="2649F48F" w14:textId="77777777" w:rsidR="007A7C34" w:rsidRDefault="007A7C34" w:rsidP="007A7C34">
      <w:pPr>
        <w:pStyle w:val="KeepWithNext"/>
        <w:rPr>
          <w:rtl/>
          <w:lang w:eastAsia="he-IL"/>
        </w:rPr>
      </w:pPr>
    </w:p>
    <w:p w14:paraId="7841FE90" w14:textId="2E0BA790" w:rsidR="007A7C34" w:rsidRDefault="007A7C34" w:rsidP="007A7C34">
      <w:pPr>
        <w:rPr>
          <w:rtl/>
          <w:lang w:eastAsia="he-IL"/>
        </w:rPr>
      </w:pPr>
      <w:bookmarkStart w:id="279" w:name="_ETM_Q1_895991"/>
      <w:bookmarkStart w:id="280" w:name="_ETM_Q1_896027"/>
      <w:bookmarkEnd w:id="279"/>
      <w:bookmarkEnd w:id="280"/>
      <w:r>
        <w:rPr>
          <w:rFonts w:hint="cs"/>
          <w:rtl/>
          <w:lang w:eastAsia="he-IL"/>
        </w:rPr>
        <w:t>נתון חשוב.</w:t>
      </w:r>
      <w:bookmarkStart w:id="281" w:name="_ETM_Q1_902822"/>
      <w:bookmarkEnd w:id="281"/>
    </w:p>
    <w:p w14:paraId="29F6A53A" w14:textId="77777777" w:rsidR="007A7C34" w:rsidRDefault="007A7C34" w:rsidP="007A7C34">
      <w:pPr>
        <w:rPr>
          <w:rtl/>
          <w:lang w:eastAsia="he-IL"/>
        </w:rPr>
      </w:pPr>
      <w:bookmarkStart w:id="282" w:name="_ETM_Q1_902863"/>
      <w:bookmarkEnd w:id="282"/>
    </w:p>
    <w:p w14:paraId="46D56F66" w14:textId="2BA9061F" w:rsidR="007A7C34" w:rsidRDefault="007A7C34" w:rsidP="007A7C34">
      <w:pPr>
        <w:pStyle w:val="af9"/>
        <w:keepNext/>
        <w:rPr>
          <w:rtl/>
          <w:lang w:eastAsia="he-IL"/>
        </w:rPr>
      </w:pPr>
      <w:bookmarkStart w:id="283" w:name="ET_guest_נרמין_ברהום_29"/>
      <w:r w:rsidRPr="007A7C34">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7A7C34">
        <w:rPr>
          <w:rStyle w:val="TagStyle"/>
          <w:rtl/>
        </w:rPr>
        <w:t xml:space="preserve"> &lt;&lt; אורח &gt;&gt;</w:t>
      </w:r>
      <w:r w:rsidR="00BD5CDB">
        <w:rPr>
          <w:rtl/>
          <w:lang w:eastAsia="he-IL"/>
        </w:rPr>
        <w:t xml:space="preserve"> </w:t>
      </w:r>
      <w:bookmarkEnd w:id="283"/>
    </w:p>
    <w:p w14:paraId="02A82D7E" w14:textId="77777777" w:rsidR="007A7C34" w:rsidRDefault="007A7C34" w:rsidP="007A7C34">
      <w:pPr>
        <w:pStyle w:val="KeepWithNext"/>
        <w:rPr>
          <w:rtl/>
          <w:lang w:eastAsia="he-IL"/>
        </w:rPr>
      </w:pPr>
    </w:p>
    <w:p w14:paraId="07453481" w14:textId="0358007B" w:rsidR="007066BC" w:rsidRDefault="007A7C34" w:rsidP="007066BC">
      <w:pPr>
        <w:ind w:firstLine="0"/>
        <w:rPr>
          <w:rtl/>
          <w:lang w:eastAsia="he-IL"/>
        </w:rPr>
      </w:pPr>
      <w:r>
        <w:rPr>
          <w:rtl/>
          <w:lang w:eastAsia="he-IL"/>
        </w:rPr>
        <w:tab/>
      </w:r>
      <w:r>
        <w:rPr>
          <w:rFonts w:hint="cs"/>
          <w:rtl/>
          <w:lang w:eastAsia="he-IL"/>
        </w:rPr>
        <w:t>ייעוץ וחקיקה,</w:t>
      </w:r>
      <w:r w:rsidR="00BD5CDB">
        <w:rPr>
          <w:rFonts w:hint="cs"/>
          <w:rtl/>
          <w:lang w:eastAsia="he-IL"/>
        </w:rPr>
        <w:t xml:space="preserve"> </w:t>
      </w:r>
      <w:r>
        <w:rPr>
          <w:rFonts w:hint="cs"/>
          <w:rtl/>
          <w:lang w:eastAsia="he-IL"/>
        </w:rPr>
        <w:t>משרד המשפטים.</w:t>
      </w:r>
      <w:r w:rsidR="00E448B4">
        <w:rPr>
          <w:rFonts w:hint="cs"/>
          <w:rtl/>
          <w:lang w:eastAsia="he-IL"/>
        </w:rPr>
        <w:t xml:space="preserve"> </w:t>
      </w:r>
      <w:r>
        <w:rPr>
          <w:rFonts w:hint="cs"/>
          <w:rtl/>
          <w:lang w:eastAsia="he-IL"/>
        </w:rPr>
        <w:t xml:space="preserve">אני </w:t>
      </w:r>
      <w:bookmarkStart w:id="284" w:name="_ETM_Q1_919581"/>
      <w:bookmarkEnd w:id="284"/>
      <w:r>
        <w:rPr>
          <w:rFonts w:hint="cs"/>
          <w:rtl/>
          <w:lang w:eastAsia="he-IL"/>
        </w:rPr>
        <w:t xml:space="preserve">כן רוצה לדבר על סעיף 19(ב) ברמה ההיסטורית של אותו </w:t>
      </w:r>
      <w:bookmarkStart w:id="285" w:name="_ETM_Q1_921889"/>
      <w:bookmarkEnd w:id="285"/>
      <w:r>
        <w:rPr>
          <w:rFonts w:hint="cs"/>
          <w:rtl/>
          <w:lang w:eastAsia="he-IL"/>
        </w:rPr>
        <w:t>סעיף. אכן מדובר בסעיף ישן שנחקק עם חקיקת</w:t>
      </w:r>
      <w:bookmarkStart w:id="286" w:name="_ETM_Q1_925933"/>
      <w:bookmarkEnd w:id="286"/>
      <w:r>
        <w:rPr>
          <w:rFonts w:hint="cs"/>
          <w:rtl/>
          <w:lang w:eastAsia="he-IL"/>
        </w:rPr>
        <w:t xml:space="preserve"> חוק הגנת הפרטיות בשנת 1981 והוא </w:t>
      </w:r>
      <w:bookmarkStart w:id="287" w:name="_ETM_Q1_924534"/>
      <w:bookmarkEnd w:id="287"/>
      <w:r>
        <w:rPr>
          <w:rFonts w:hint="cs"/>
          <w:rtl/>
          <w:lang w:eastAsia="he-IL"/>
        </w:rPr>
        <w:t xml:space="preserve">נועד לתת </w:t>
      </w:r>
      <w:r w:rsidR="00B44983">
        <w:rPr>
          <w:rFonts w:hint="cs"/>
          <w:rtl/>
          <w:lang w:eastAsia="he-IL"/>
        </w:rPr>
        <w:t xml:space="preserve">מעטפת לגופים ביטחוניים שהסמכויות שלהם בזמנו לא </w:t>
      </w:r>
      <w:bookmarkStart w:id="288" w:name="_ETM_Q1_936564"/>
      <w:bookmarkEnd w:id="288"/>
      <w:r w:rsidR="00B44983">
        <w:rPr>
          <w:rFonts w:hint="cs"/>
          <w:rtl/>
          <w:lang w:eastAsia="he-IL"/>
        </w:rPr>
        <w:t>היו מקיפות ושלמות וכדי לאפשר להם לפעול כמו שאנחנו</w:t>
      </w:r>
      <w:bookmarkStart w:id="289" w:name="_ETM_Q1_944296"/>
      <w:bookmarkEnd w:id="289"/>
      <w:r w:rsidR="00B44983">
        <w:rPr>
          <w:rFonts w:hint="cs"/>
          <w:rtl/>
          <w:lang w:eastAsia="he-IL"/>
        </w:rPr>
        <w:t xml:space="preserve"> רוצים ומצפים מהם לפעול</w:t>
      </w:r>
      <w:r w:rsidR="0066190A">
        <w:rPr>
          <w:rFonts w:hint="cs"/>
          <w:rtl/>
          <w:lang w:eastAsia="he-IL"/>
        </w:rPr>
        <w:t>. בשנת 1992 חוקק חוק</w:t>
      </w:r>
      <w:r w:rsidR="00E448B4">
        <w:rPr>
          <w:rFonts w:hint="cs"/>
          <w:rtl/>
          <w:lang w:eastAsia="he-IL"/>
        </w:rPr>
        <w:t xml:space="preserve"> </w:t>
      </w:r>
      <w:r w:rsidR="0066190A">
        <w:rPr>
          <w:rFonts w:hint="cs"/>
          <w:rtl/>
          <w:lang w:eastAsia="he-IL"/>
        </w:rPr>
        <w:t>כבוד האדם וחירותו ושם הזכות לפרטיות ק</w:t>
      </w:r>
      <w:bookmarkStart w:id="290" w:name="_ETM_Q1_954177"/>
      <w:bookmarkEnd w:id="290"/>
      <w:r w:rsidR="0066190A">
        <w:rPr>
          <w:rFonts w:hint="cs"/>
          <w:rtl/>
          <w:lang w:eastAsia="he-IL"/>
        </w:rPr>
        <w:t xml:space="preserve">יבלה את המעמד החוקתי שלה ובהתאם לזה גם הסעיף היום </w:t>
      </w:r>
      <w:bookmarkStart w:id="291" w:name="_ETM_Q1_958123"/>
      <w:bookmarkEnd w:id="291"/>
      <w:r w:rsidR="0066190A">
        <w:rPr>
          <w:rFonts w:hint="cs"/>
          <w:rtl/>
          <w:lang w:eastAsia="he-IL"/>
        </w:rPr>
        <w:t xml:space="preserve">מפורש באופן כזה שזה מחייב סמכות ולא רק תפקיד </w:t>
      </w:r>
      <w:bookmarkStart w:id="292" w:name="_ETM_Q1_965122"/>
      <w:bookmarkEnd w:id="292"/>
      <w:r w:rsidR="0066190A">
        <w:rPr>
          <w:rFonts w:hint="cs"/>
          <w:rtl/>
          <w:lang w:eastAsia="he-IL"/>
        </w:rPr>
        <w:t>של אותו גוף שמבצע</w:t>
      </w:r>
      <w:r w:rsidR="00E448B4">
        <w:rPr>
          <w:rFonts w:hint="cs"/>
          <w:rtl/>
          <w:lang w:eastAsia="he-IL"/>
        </w:rPr>
        <w:t xml:space="preserve"> </w:t>
      </w:r>
      <w:r w:rsidR="0066190A">
        <w:rPr>
          <w:rFonts w:hint="cs"/>
          <w:rtl/>
          <w:lang w:eastAsia="he-IL"/>
        </w:rPr>
        <w:t xml:space="preserve">פעולה שיש </w:t>
      </w:r>
      <w:bookmarkStart w:id="293" w:name="_ETM_Q1_966339"/>
      <w:bookmarkEnd w:id="293"/>
      <w:r w:rsidR="0066190A">
        <w:rPr>
          <w:rFonts w:hint="cs"/>
          <w:rtl/>
          <w:lang w:eastAsia="he-IL"/>
        </w:rPr>
        <w:t>בה פגיעה בפרטיות.</w:t>
      </w:r>
      <w:r w:rsidR="00894093">
        <w:rPr>
          <w:rFonts w:hint="cs"/>
          <w:rtl/>
          <w:lang w:eastAsia="he-IL"/>
        </w:rPr>
        <w:t xml:space="preserve"> העמדה הזאת נשמרה </w:t>
      </w:r>
      <w:r w:rsidR="007066BC">
        <w:rPr>
          <w:rFonts w:hint="cs"/>
          <w:rtl/>
          <w:lang w:eastAsia="he-IL"/>
        </w:rPr>
        <w:t>ב</w:t>
      </w:r>
      <w:r w:rsidR="00894093">
        <w:rPr>
          <w:rFonts w:hint="cs"/>
          <w:rtl/>
          <w:lang w:eastAsia="he-IL"/>
        </w:rPr>
        <w:t>פסיקתו של בית המשפט</w:t>
      </w:r>
      <w:r w:rsidR="00E448B4">
        <w:rPr>
          <w:rFonts w:hint="cs"/>
          <w:rtl/>
          <w:lang w:eastAsia="he-IL"/>
        </w:rPr>
        <w:t xml:space="preserve"> </w:t>
      </w:r>
      <w:bookmarkStart w:id="294" w:name="_ETM_Q1_975969"/>
      <w:bookmarkEnd w:id="294"/>
      <w:r w:rsidR="007066BC">
        <w:rPr>
          <w:rFonts w:hint="cs"/>
          <w:rtl/>
          <w:lang w:eastAsia="he-IL"/>
        </w:rPr>
        <w:t>שמחייב ברגע שאנחנו מפעילים את הסעיף הזה, נותנים פטור גורף</w:t>
      </w:r>
      <w:bookmarkStart w:id="295" w:name="_ETM_Q1_986292"/>
      <w:bookmarkEnd w:id="295"/>
      <w:r w:rsidR="007066BC">
        <w:rPr>
          <w:rFonts w:hint="cs"/>
          <w:rtl/>
          <w:lang w:eastAsia="he-IL"/>
        </w:rPr>
        <w:t xml:space="preserve"> על פגיעה בפרטיות, שיצביעו על מקור הסמכות. כמובן שזה גם </w:t>
      </w:r>
      <w:bookmarkStart w:id="296" w:name="_ETM_Q1_989759"/>
      <w:bookmarkEnd w:id="296"/>
      <w:r w:rsidR="007066BC">
        <w:rPr>
          <w:rFonts w:hint="cs"/>
          <w:rtl/>
          <w:lang w:eastAsia="he-IL"/>
        </w:rPr>
        <w:t>צריך להיות סביר ומידתי.</w:t>
      </w:r>
      <w:bookmarkStart w:id="297" w:name="_ETM_Q1_994577"/>
      <w:bookmarkStart w:id="298" w:name="_ETM_Q1_994638"/>
      <w:bookmarkEnd w:id="297"/>
      <w:bookmarkEnd w:id="298"/>
    </w:p>
    <w:p w14:paraId="5566B1D3" w14:textId="77777777" w:rsidR="005A59B3" w:rsidRDefault="005A59B3" w:rsidP="007066BC">
      <w:pPr>
        <w:ind w:firstLine="0"/>
        <w:rPr>
          <w:rtl/>
          <w:lang w:eastAsia="he-IL"/>
        </w:rPr>
      </w:pPr>
      <w:bookmarkStart w:id="299" w:name="_ETM_Q1_998050"/>
      <w:bookmarkStart w:id="300" w:name="_ETM_Q1_998098"/>
      <w:bookmarkEnd w:id="299"/>
      <w:bookmarkEnd w:id="300"/>
    </w:p>
    <w:p w14:paraId="0436C3FD" w14:textId="2B1940FE" w:rsidR="005A59B3" w:rsidRDefault="005A59B3" w:rsidP="007066BC">
      <w:pPr>
        <w:ind w:firstLine="0"/>
        <w:rPr>
          <w:rtl/>
          <w:lang w:eastAsia="he-IL"/>
        </w:rPr>
      </w:pPr>
      <w:bookmarkStart w:id="301" w:name="_ETM_Q1_998986"/>
      <w:bookmarkStart w:id="302" w:name="_ETM_Q1_999027"/>
      <w:bookmarkEnd w:id="301"/>
      <w:bookmarkEnd w:id="302"/>
      <w:r>
        <w:rPr>
          <w:rtl/>
          <w:lang w:eastAsia="he-IL"/>
        </w:rPr>
        <w:tab/>
      </w:r>
      <w:r>
        <w:rPr>
          <w:rFonts w:hint="cs"/>
          <w:rtl/>
          <w:lang w:eastAsia="he-IL"/>
        </w:rPr>
        <w:t xml:space="preserve">לגופו של עניין ולבקשת שירות </w:t>
      </w:r>
      <w:bookmarkStart w:id="303" w:name="_ETM_Q1_999683"/>
      <w:bookmarkEnd w:id="303"/>
      <w:r>
        <w:rPr>
          <w:rFonts w:hint="cs"/>
          <w:rtl/>
          <w:lang w:eastAsia="he-IL"/>
        </w:rPr>
        <w:t>בתי הסוהר. זה מעורר קשיים</w:t>
      </w:r>
      <w:r w:rsidR="00BD5CDB">
        <w:rPr>
          <w:rFonts w:hint="cs"/>
          <w:rtl/>
          <w:lang w:eastAsia="he-IL"/>
        </w:rPr>
        <w:t xml:space="preserve"> </w:t>
      </w:r>
      <w:r>
        <w:rPr>
          <w:rFonts w:hint="cs"/>
          <w:rtl/>
          <w:lang w:eastAsia="he-IL"/>
        </w:rPr>
        <w:t xml:space="preserve">משפטיים בגלל </w:t>
      </w:r>
      <w:bookmarkStart w:id="304" w:name="_ETM_Q1_1002699"/>
      <w:bookmarkEnd w:id="304"/>
      <w:r>
        <w:rPr>
          <w:rFonts w:hint="cs"/>
          <w:rtl/>
          <w:lang w:eastAsia="he-IL"/>
        </w:rPr>
        <w:t>האופי המיוחד של שירות בתי הסוהר. עדיין התשתית שהו</w:t>
      </w:r>
      <w:bookmarkStart w:id="305" w:name="_ETM_Q1_1008690"/>
      <w:bookmarkEnd w:id="305"/>
      <w:r>
        <w:rPr>
          <w:rFonts w:hint="cs"/>
          <w:rtl/>
          <w:lang w:eastAsia="he-IL"/>
        </w:rPr>
        <w:t xml:space="preserve">צגה כאן מבחינת הצורך היא לא באמת מספקת כי כל </w:t>
      </w:r>
      <w:bookmarkStart w:id="306" w:name="_ETM_Q1_1015260"/>
      <w:bookmarkEnd w:id="306"/>
      <w:r>
        <w:rPr>
          <w:rFonts w:hint="cs"/>
          <w:rtl/>
          <w:lang w:eastAsia="he-IL"/>
        </w:rPr>
        <w:t xml:space="preserve">מה שהוצג, ניתן לתת לו מענה בחקיקה ובהסדרים שקיימים היום </w:t>
      </w:r>
      <w:bookmarkStart w:id="307" w:name="_ETM_Q1_1020771"/>
      <w:bookmarkEnd w:id="307"/>
      <w:r>
        <w:rPr>
          <w:rFonts w:hint="cs"/>
          <w:rtl/>
          <w:lang w:eastAsia="he-IL"/>
        </w:rPr>
        <w:t xml:space="preserve">בחוק הגנת הפרטיות, למשל סעיף 19(א) שנותן היום </w:t>
      </w:r>
      <w:bookmarkStart w:id="308" w:name="_ETM_Q1_1027119"/>
      <w:bookmarkEnd w:id="308"/>
      <w:r>
        <w:rPr>
          <w:rFonts w:hint="cs"/>
          <w:rtl/>
          <w:lang w:eastAsia="he-IL"/>
        </w:rPr>
        <w:t xml:space="preserve">את הפטור למי שפועל בסמכות והוא נותן פטור </w:t>
      </w:r>
      <w:bookmarkStart w:id="309" w:name="_ETM_Q1_1031309"/>
      <w:bookmarkEnd w:id="309"/>
      <w:r>
        <w:rPr>
          <w:rFonts w:hint="cs"/>
          <w:rtl/>
          <w:lang w:eastAsia="he-IL"/>
        </w:rPr>
        <w:t xml:space="preserve">מלא, לפחות כפי שהפרשנות של סעיף 19(ב). מעבר לזה, </w:t>
      </w:r>
      <w:bookmarkStart w:id="310" w:name="_ETM_Q1_1036794"/>
      <w:bookmarkEnd w:id="310"/>
      <w:r>
        <w:rPr>
          <w:rFonts w:hint="cs"/>
          <w:rtl/>
          <w:lang w:eastAsia="he-IL"/>
        </w:rPr>
        <w:t xml:space="preserve">יש גם את סעיף 18 שהוא האזנות בחוק </w:t>
      </w:r>
      <w:bookmarkStart w:id="311" w:name="_ETM_Q1_1039439"/>
      <w:bookmarkEnd w:id="311"/>
      <w:r>
        <w:rPr>
          <w:rFonts w:hint="cs"/>
          <w:rtl/>
          <w:lang w:eastAsia="he-IL"/>
        </w:rPr>
        <w:t xml:space="preserve">הגנת הפרטיות שגם אפשר לעשות בהם שימוש כאשר פועלים </w:t>
      </w:r>
      <w:bookmarkStart w:id="312" w:name="_ETM_Q1_1046435"/>
      <w:bookmarkEnd w:id="312"/>
      <w:r>
        <w:rPr>
          <w:rFonts w:hint="cs"/>
          <w:rtl/>
          <w:lang w:eastAsia="he-IL"/>
        </w:rPr>
        <w:t xml:space="preserve">בסמכות. עברנו על הטבלה שהעביר שירות בתי הסוהר לקראת הדיון וגם שם לא באמת התברר הצורך למקרים שדווקא הפטור הגורף הזה נדרש כי יכול להיות שהיה אפשר </w:t>
      </w:r>
      <w:bookmarkStart w:id="313" w:name="_ETM_Q1_1067259"/>
      <w:bookmarkEnd w:id="313"/>
      <w:r>
        <w:rPr>
          <w:rFonts w:hint="cs"/>
          <w:rtl/>
          <w:lang w:eastAsia="he-IL"/>
        </w:rPr>
        <w:t>לתת מענים באופן אחר וכמובן זה תלוי בנסיבות ש</w:t>
      </w:r>
      <w:bookmarkStart w:id="314" w:name="_ETM_Q1_1071574"/>
      <w:bookmarkEnd w:id="314"/>
      <w:r>
        <w:rPr>
          <w:rFonts w:hint="cs"/>
          <w:rtl/>
          <w:lang w:eastAsia="he-IL"/>
        </w:rPr>
        <w:t>ל כל מקרה</w:t>
      </w:r>
      <w:r w:rsidR="00E448B4">
        <w:rPr>
          <w:rFonts w:hint="cs"/>
          <w:rtl/>
          <w:lang w:eastAsia="he-IL"/>
        </w:rPr>
        <w:t xml:space="preserve"> </w:t>
      </w:r>
      <w:r>
        <w:rPr>
          <w:rFonts w:hint="cs"/>
          <w:rtl/>
          <w:lang w:eastAsia="he-IL"/>
        </w:rPr>
        <w:t>ואין שם פירוט מצדיק.</w:t>
      </w:r>
    </w:p>
    <w:p w14:paraId="21A449EB" w14:textId="77777777" w:rsidR="005A59B3" w:rsidRDefault="005A59B3" w:rsidP="007066BC">
      <w:pPr>
        <w:ind w:firstLine="0"/>
        <w:rPr>
          <w:rtl/>
          <w:lang w:eastAsia="he-IL"/>
        </w:rPr>
      </w:pPr>
      <w:bookmarkStart w:id="315" w:name="_ETM_Q1_1077768"/>
      <w:bookmarkStart w:id="316" w:name="_ETM_Q1_1077813"/>
      <w:bookmarkEnd w:id="315"/>
      <w:bookmarkEnd w:id="316"/>
    </w:p>
    <w:p w14:paraId="4558B0CD" w14:textId="6BC865FB" w:rsidR="005A59B3" w:rsidRDefault="005A59B3" w:rsidP="005A59B3">
      <w:pPr>
        <w:rPr>
          <w:rtl/>
          <w:lang w:eastAsia="he-IL"/>
        </w:rPr>
      </w:pPr>
      <w:bookmarkStart w:id="317" w:name="_ETM_Q1_1077887"/>
      <w:bookmarkStart w:id="318" w:name="_ETM_Q1_1077926"/>
      <w:bookmarkEnd w:id="317"/>
      <w:bookmarkEnd w:id="318"/>
      <w:r>
        <w:rPr>
          <w:rFonts w:hint="cs"/>
          <w:rtl/>
          <w:lang w:eastAsia="he-IL"/>
        </w:rPr>
        <w:t>אנחנ</w:t>
      </w:r>
      <w:bookmarkStart w:id="319" w:name="_ETM_Q1_1078927"/>
      <w:bookmarkEnd w:id="319"/>
      <w:r>
        <w:rPr>
          <w:rFonts w:hint="cs"/>
          <w:rtl/>
          <w:lang w:eastAsia="he-IL"/>
        </w:rPr>
        <w:t xml:space="preserve">ו חושבים שתיקון 19 עלול ליצור את האפקט המצנן </w:t>
      </w:r>
      <w:bookmarkStart w:id="320" w:name="_ETM_Q1_1085256"/>
      <w:bookmarkEnd w:id="320"/>
      <w:r>
        <w:rPr>
          <w:rFonts w:hint="cs"/>
          <w:rtl/>
          <w:lang w:eastAsia="he-IL"/>
        </w:rPr>
        <w:t xml:space="preserve">ההפוך. זאת אומרת, לשירות בתי הסוהר היום יש סמכויות מאוד מאוד מקיפות כלפי אסירים ובאמת המיוחדות הזו שיש להם </w:t>
      </w:r>
      <w:bookmarkStart w:id="321" w:name="_ETM_Q1_1093818"/>
      <w:bookmarkEnd w:id="321"/>
      <w:r>
        <w:rPr>
          <w:rFonts w:hint="cs"/>
          <w:rtl/>
          <w:lang w:eastAsia="he-IL"/>
        </w:rPr>
        <w:t>כלפי עצירים שזו אוכלוסייה מאוד מוגדרת ומסוימת ולכן הרגישו</w:t>
      </w:r>
      <w:bookmarkStart w:id="322" w:name="_ETM_Q1_1098568"/>
      <w:bookmarkEnd w:id="322"/>
      <w:r>
        <w:rPr>
          <w:rFonts w:hint="cs"/>
          <w:rtl/>
          <w:lang w:eastAsia="he-IL"/>
        </w:rPr>
        <w:t>ת במרחב הזה היא קצת יותר כלפי הזכות לפרטיות. אנחנו</w:t>
      </w:r>
      <w:bookmarkStart w:id="323" w:name="_ETM_Q1_1103282"/>
      <w:bookmarkEnd w:id="323"/>
      <w:r>
        <w:rPr>
          <w:rFonts w:hint="cs"/>
          <w:rtl/>
          <w:lang w:eastAsia="he-IL"/>
        </w:rPr>
        <w:t xml:space="preserve"> </w:t>
      </w:r>
      <w:r>
        <w:rPr>
          <w:rFonts w:hint="cs"/>
          <w:rtl/>
          <w:lang w:eastAsia="he-IL"/>
        </w:rPr>
        <w:lastRenderedPageBreak/>
        <w:t>חושבים שהאפקט ההפוך שהפעלת סמכות שיש בה כבר פגיעה בפרטיות</w:t>
      </w:r>
      <w:bookmarkStart w:id="324" w:name="_ETM_Q1_1111437"/>
      <w:bookmarkEnd w:id="324"/>
      <w:r>
        <w:rPr>
          <w:rFonts w:hint="cs"/>
          <w:rtl/>
          <w:lang w:eastAsia="he-IL"/>
        </w:rPr>
        <w:t>, אנחנו רוצים שהיא תופעל בתשומת לב</w:t>
      </w:r>
      <w:bookmarkStart w:id="325" w:name="_ETM_Q1_1113793"/>
      <w:bookmarkEnd w:id="325"/>
      <w:r>
        <w:rPr>
          <w:rFonts w:hint="cs"/>
          <w:rtl/>
          <w:lang w:eastAsia="he-IL"/>
        </w:rPr>
        <w:t xml:space="preserve"> לפרטיות באופן כללי. זה גם חלק מהיבט הסבירות והמידתיות</w:t>
      </w:r>
      <w:r w:rsidR="00E448B4">
        <w:rPr>
          <w:rFonts w:hint="cs"/>
          <w:rtl/>
          <w:lang w:eastAsia="he-IL"/>
        </w:rPr>
        <w:t xml:space="preserve"> </w:t>
      </w:r>
      <w:r>
        <w:rPr>
          <w:rFonts w:hint="cs"/>
          <w:rtl/>
          <w:lang w:eastAsia="he-IL"/>
        </w:rPr>
        <w:t xml:space="preserve">שאני מפעיל סמכות לצורך איש שירות בתי הסוהר </w:t>
      </w:r>
      <w:bookmarkStart w:id="326" w:name="_ETM_Q1_1125918"/>
      <w:bookmarkEnd w:id="326"/>
      <w:r>
        <w:rPr>
          <w:rFonts w:hint="cs"/>
          <w:rtl/>
          <w:lang w:eastAsia="he-IL"/>
        </w:rPr>
        <w:t>לקחת בחשבון.</w:t>
      </w:r>
    </w:p>
    <w:p w14:paraId="3A0C7325" w14:textId="77777777" w:rsidR="005A59B3" w:rsidRDefault="005A59B3" w:rsidP="005A59B3">
      <w:pPr>
        <w:rPr>
          <w:rtl/>
          <w:lang w:eastAsia="he-IL"/>
        </w:rPr>
      </w:pPr>
      <w:bookmarkStart w:id="327" w:name="_ETM_Q1_1129342"/>
      <w:bookmarkStart w:id="328" w:name="_ETM_Q1_1129393"/>
      <w:bookmarkEnd w:id="327"/>
      <w:bookmarkEnd w:id="328"/>
    </w:p>
    <w:p w14:paraId="30ADB043" w14:textId="7659042A" w:rsidR="005A59B3" w:rsidRDefault="005A59B3" w:rsidP="005A59B3">
      <w:pPr>
        <w:rPr>
          <w:rtl/>
          <w:lang w:eastAsia="he-IL"/>
        </w:rPr>
      </w:pPr>
      <w:bookmarkStart w:id="329" w:name="_ETM_Q1_1129453"/>
      <w:bookmarkStart w:id="330" w:name="_ETM_Q1_1129494"/>
      <w:bookmarkEnd w:id="329"/>
      <w:bookmarkEnd w:id="330"/>
      <w:r>
        <w:rPr>
          <w:rFonts w:hint="cs"/>
          <w:rtl/>
          <w:lang w:eastAsia="he-IL"/>
        </w:rPr>
        <w:t xml:space="preserve">כמו שאמרתי, האוכלוסייה מיוחדת והדבר הזה לא דומה </w:t>
      </w:r>
      <w:bookmarkStart w:id="331" w:name="_ETM_Q1_1131489"/>
      <w:bookmarkEnd w:id="331"/>
      <w:r>
        <w:rPr>
          <w:rFonts w:hint="cs"/>
          <w:rtl/>
          <w:lang w:eastAsia="he-IL"/>
        </w:rPr>
        <w:t>לכל הגופים האחרים.</w:t>
      </w:r>
      <w:r w:rsidR="00E448B4">
        <w:rPr>
          <w:rFonts w:hint="cs"/>
          <w:rtl/>
          <w:lang w:eastAsia="he-IL"/>
        </w:rPr>
        <w:t xml:space="preserve"> </w:t>
      </w:r>
      <w:r>
        <w:rPr>
          <w:rFonts w:hint="cs"/>
          <w:rtl/>
          <w:lang w:eastAsia="he-IL"/>
        </w:rPr>
        <w:t xml:space="preserve">הוצגה כאן המשטרה הצבאית. עדיין </w:t>
      </w:r>
      <w:bookmarkStart w:id="332" w:name="_ETM_Q1_1137879"/>
      <w:bookmarkEnd w:id="332"/>
      <w:r>
        <w:rPr>
          <w:rFonts w:hint="cs"/>
          <w:rtl/>
          <w:lang w:eastAsia="he-IL"/>
        </w:rPr>
        <w:t>יש כאן אוכלוסייה מאוד מוגדרת שהיא אוכלוסיית</w:t>
      </w:r>
      <w:bookmarkStart w:id="333" w:name="_ETM_Q1_1140187"/>
      <w:bookmarkEnd w:id="333"/>
      <w:r>
        <w:rPr>
          <w:rFonts w:hint="cs"/>
          <w:rtl/>
          <w:lang w:eastAsia="he-IL"/>
        </w:rPr>
        <w:t xml:space="preserve"> האסירים עם סמכויות מאוד </w:t>
      </w:r>
      <w:bookmarkStart w:id="334" w:name="_ETM_Q1_1142814"/>
      <w:bookmarkEnd w:id="334"/>
      <w:r>
        <w:rPr>
          <w:rFonts w:hint="cs"/>
          <w:rtl/>
          <w:lang w:eastAsia="he-IL"/>
        </w:rPr>
        <w:t xml:space="preserve">רחבות ומשם אנחנו חושבים שנכון ללכת ליחידות דווקא ולא </w:t>
      </w:r>
      <w:bookmarkStart w:id="335" w:name="_ETM_Q1_1149170"/>
      <w:bookmarkEnd w:id="335"/>
      <w:r>
        <w:rPr>
          <w:rFonts w:hint="cs"/>
          <w:rtl/>
          <w:lang w:eastAsia="he-IL"/>
        </w:rPr>
        <w:t xml:space="preserve">להגדרת שירות בתי הסוהר כגוף מלא בסעיף. אני חושבת שעצם זה שהתיקון הזה נכנס כתיקון עקיף לפקודה שמתייחסת </w:t>
      </w:r>
      <w:bookmarkStart w:id="336" w:name="_ETM_Q1_1166319"/>
      <w:bookmarkEnd w:id="336"/>
      <w:r>
        <w:rPr>
          <w:rFonts w:hint="cs"/>
          <w:rtl/>
          <w:lang w:eastAsia="he-IL"/>
        </w:rPr>
        <w:t>לסמכות כלפי מי שנכנסים</w:t>
      </w:r>
      <w:r w:rsidR="00E448B4">
        <w:rPr>
          <w:rFonts w:hint="cs"/>
          <w:rtl/>
          <w:lang w:eastAsia="he-IL"/>
        </w:rPr>
        <w:t xml:space="preserve"> </w:t>
      </w:r>
      <w:r>
        <w:rPr>
          <w:rFonts w:hint="cs"/>
          <w:rtl/>
          <w:lang w:eastAsia="he-IL"/>
        </w:rPr>
        <w:t xml:space="preserve">לשם, אנשים שהם </w:t>
      </w:r>
      <w:bookmarkStart w:id="337" w:name="_ETM_Q1_1172640"/>
      <w:bookmarkEnd w:id="337"/>
      <w:r>
        <w:rPr>
          <w:rFonts w:hint="cs"/>
          <w:rtl/>
          <w:lang w:eastAsia="he-IL"/>
        </w:rPr>
        <w:t>לא האוכלוסייה המקורית, זה כן מראה שההסתכלות על</w:t>
      </w:r>
      <w:r w:rsidR="00E448B4">
        <w:rPr>
          <w:rFonts w:hint="cs"/>
          <w:rtl/>
          <w:lang w:eastAsia="he-IL"/>
        </w:rPr>
        <w:t xml:space="preserve"> </w:t>
      </w:r>
      <w:r>
        <w:rPr>
          <w:rFonts w:hint="cs"/>
          <w:rtl/>
          <w:lang w:eastAsia="he-IL"/>
        </w:rPr>
        <w:t xml:space="preserve">יחידות יותר רלוונטית דווקא למרות שנקבעו גם סמכויות כלפיהם </w:t>
      </w:r>
      <w:bookmarkStart w:id="338" w:name="_ETM_Q1_1183740"/>
      <w:bookmarkEnd w:id="338"/>
      <w:r>
        <w:rPr>
          <w:rFonts w:hint="cs"/>
          <w:rtl/>
          <w:lang w:eastAsia="he-IL"/>
        </w:rPr>
        <w:t>וגם יש מענה אחר.</w:t>
      </w:r>
      <w:bookmarkStart w:id="339" w:name="_ETM_Q1_1209537"/>
      <w:bookmarkEnd w:id="339"/>
    </w:p>
    <w:p w14:paraId="16DA3072" w14:textId="77777777" w:rsidR="005A59B3" w:rsidRDefault="005A59B3" w:rsidP="005A59B3">
      <w:pPr>
        <w:rPr>
          <w:rtl/>
          <w:lang w:eastAsia="he-IL"/>
        </w:rPr>
      </w:pPr>
      <w:bookmarkStart w:id="340" w:name="_ETM_Q1_1209591"/>
      <w:bookmarkEnd w:id="340"/>
    </w:p>
    <w:p w14:paraId="3B1BB2BA" w14:textId="6FF27264" w:rsidR="005A59B3" w:rsidRDefault="005A59B3" w:rsidP="005A59B3">
      <w:pPr>
        <w:rPr>
          <w:rtl/>
          <w:lang w:eastAsia="he-IL"/>
        </w:rPr>
      </w:pPr>
      <w:bookmarkStart w:id="341" w:name="_ETM_Q1_1209641"/>
      <w:bookmarkStart w:id="342" w:name="_ETM_Q1_1209680"/>
      <w:bookmarkEnd w:id="341"/>
      <w:bookmarkEnd w:id="342"/>
      <w:r>
        <w:rPr>
          <w:rFonts w:hint="cs"/>
          <w:rtl/>
          <w:lang w:eastAsia="he-IL"/>
        </w:rPr>
        <w:t>בשורה התחתונה אנחנו</w:t>
      </w:r>
      <w:bookmarkStart w:id="343" w:name="_ETM_Q1_1196297"/>
      <w:bookmarkEnd w:id="343"/>
      <w:r>
        <w:rPr>
          <w:rFonts w:hint="cs"/>
          <w:rtl/>
          <w:lang w:eastAsia="he-IL"/>
        </w:rPr>
        <w:t xml:space="preserve"> מסכימים עם זה שחשוב לתת לעובדי שירות בתי הסוהר, למשרתים בשירות בתי הסוהר, את כל ההגנה </w:t>
      </w:r>
      <w:bookmarkStart w:id="344" w:name="_ETM_Q1_1205143"/>
      <w:bookmarkEnd w:id="344"/>
      <w:r>
        <w:rPr>
          <w:rFonts w:hint="cs"/>
          <w:rtl/>
          <w:lang w:eastAsia="he-IL"/>
        </w:rPr>
        <w:t>הנדרשת. אנחנו חושבים שהיום היא קיימת</w:t>
      </w:r>
      <w:bookmarkStart w:id="345" w:name="_ETM_Q1_1210608"/>
      <w:bookmarkEnd w:id="345"/>
      <w:r>
        <w:rPr>
          <w:rFonts w:hint="cs"/>
          <w:rtl/>
          <w:lang w:eastAsia="he-IL"/>
        </w:rPr>
        <w:t xml:space="preserve"> בחוק הגנת הפרטיות. כל עוד נדרש לתת סמכויות עוד </w:t>
      </w:r>
      <w:bookmarkStart w:id="346" w:name="_ETM_Q1_1216478"/>
      <w:bookmarkEnd w:id="346"/>
      <w:r>
        <w:rPr>
          <w:rFonts w:hint="cs"/>
          <w:rtl/>
          <w:lang w:eastAsia="he-IL"/>
        </w:rPr>
        <w:t xml:space="preserve">יותר רחבות, ניתן לבחון את אותן סמכויות ביחס </w:t>
      </w:r>
      <w:bookmarkStart w:id="347" w:name="_ETM_Q1_1220805"/>
      <w:bookmarkEnd w:id="347"/>
      <w:r>
        <w:rPr>
          <w:rFonts w:hint="cs"/>
          <w:rtl/>
          <w:lang w:eastAsia="he-IL"/>
        </w:rPr>
        <w:t>לפעולות האלה ולהרחיב את סמכויות שירות בתי הסוהר כל</w:t>
      </w:r>
      <w:bookmarkStart w:id="348" w:name="_ETM_Q1_1222462"/>
      <w:bookmarkEnd w:id="348"/>
      <w:r>
        <w:rPr>
          <w:rFonts w:hint="cs"/>
          <w:rtl/>
          <w:lang w:eastAsia="he-IL"/>
        </w:rPr>
        <w:t xml:space="preserve"> עוד זה נדרש.</w:t>
      </w:r>
    </w:p>
    <w:p w14:paraId="0AC97D4C" w14:textId="77777777" w:rsidR="005A59B3" w:rsidRDefault="005A59B3" w:rsidP="005A59B3">
      <w:pPr>
        <w:rPr>
          <w:rtl/>
          <w:lang w:eastAsia="he-IL"/>
        </w:rPr>
      </w:pPr>
      <w:bookmarkStart w:id="349" w:name="_ETM_Q1_1226069"/>
      <w:bookmarkStart w:id="350" w:name="_ETM_Q1_1226114"/>
      <w:bookmarkEnd w:id="349"/>
      <w:bookmarkEnd w:id="350"/>
    </w:p>
    <w:p w14:paraId="426459F9" w14:textId="60F1D01A" w:rsidR="00632FAF" w:rsidRDefault="005A59B3" w:rsidP="00632FAF">
      <w:pPr>
        <w:rPr>
          <w:rtl/>
          <w:lang w:eastAsia="he-IL"/>
        </w:rPr>
      </w:pPr>
      <w:bookmarkStart w:id="351" w:name="_ETM_Q1_1226164"/>
      <w:bookmarkStart w:id="352" w:name="_ETM_Q1_1226203"/>
      <w:bookmarkEnd w:id="351"/>
      <w:bookmarkEnd w:id="352"/>
      <w:r>
        <w:rPr>
          <w:rFonts w:hint="cs"/>
          <w:rtl/>
          <w:lang w:eastAsia="he-IL"/>
        </w:rPr>
        <w:t xml:space="preserve">חשוב לציין לפרוטוקול שההצעה פוצלה מפקודת בתי </w:t>
      </w:r>
      <w:bookmarkStart w:id="353" w:name="_ETM_Q1_1230726"/>
      <w:bookmarkEnd w:id="353"/>
      <w:r>
        <w:rPr>
          <w:rFonts w:hint="cs"/>
          <w:rtl/>
          <w:lang w:eastAsia="he-IL"/>
        </w:rPr>
        <w:t>הסוהר ובאישור ההצעה בוועדת שרים</w:t>
      </w:r>
      <w:r w:rsidR="00632FAF">
        <w:rPr>
          <w:rFonts w:hint="cs"/>
          <w:rtl/>
          <w:lang w:eastAsia="he-IL"/>
        </w:rPr>
        <w:t xml:space="preserve"> היא לא תמכה בסעיף 2 </w:t>
      </w:r>
      <w:bookmarkStart w:id="354" w:name="_ETM_Q1_1237299"/>
      <w:bookmarkEnd w:id="354"/>
      <w:r w:rsidR="00632FAF">
        <w:rPr>
          <w:rFonts w:hint="cs"/>
          <w:rtl/>
          <w:lang w:eastAsia="he-IL"/>
        </w:rPr>
        <w:t>להצעה. זאת אומרת, ועדת שרים לא תומכת בתיקון.</w:t>
      </w:r>
      <w:bookmarkStart w:id="355" w:name="_ETM_Q1_1244280"/>
      <w:bookmarkEnd w:id="355"/>
    </w:p>
    <w:p w14:paraId="18221F3E" w14:textId="77777777" w:rsidR="00632FAF" w:rsidRDefault="00632FAF" w:rsidP="00632FAF">
      <w:pPr>
        <w:rPr>
          <w:rtl/>
          <w:lang w:eastAsia="he-IL"/>
        </w:rPr>
      </w:pPr>
      <w:bookmarkStart w:id="356" w:name="_ETM_Q1_1244322"/>
      <w:bookmarkStart w:id="357" w:name="_ETM_Q1_1245458"/>
      <w:bookmarkEnd w:id="356"/>
      <w:bookmarkEnd w:id="357"/>
    </w:p>
    <w:p w14:paraId="7E6AD7A2" w14:textId="444024A6" w:rsidR="00632FAF" w:rsidRDefault="00632FAF" w:rsidP="00632FAF">
      <w:pPr>
        <w:pStyle w:val="af9"/>
        <w:keepNext/>
        <w:rPr>
          <w:rtl/>
          <w:lang w:eastAsia="he-IL"/>
        </w:rPr>
      </w:pPr>
      <w:bookmarkStart w:id="358" w:name="ET_guest_אביב_ישראלי_30"/>
      <w:r w:rsidRPr="00632FAF">
        <w:rPr>
          <w:rStyle w:val="TagStyle"/>
          <w:rtl/>
        </w:rPr>
        <w:t xml:space="preserve"> &lt;&lt; אורח &gt;&gt; </w:t>
      </w:r>
      <w:r>
        <w:rPr>
          <w:rtl/>
          <w:lang w:eastAsia="he-IL"/>
        </w:rPr>
        <w:t>אביב ישראלי:</w:t>
      </w:r>
      <w:r w:rsidRPr="00632FAF">
        <w:rPr>
          <w:rStyle w:val="TagStyle"/>
          <w:rtl/>
        </w:rPr>
        <w:t xml:space="preserve"> &lt;&lt; אורח &gt;&gt;</w:t>
      </w:r>
      <w:r w:rsidR="00BD5CDB">
        <w:rPr>
          <w:rtl/>
          <w:lang w:eastAsia="he-IL"/>
        </w:rPr>
        <w:t xml:space="preserve"> </w:t>
      </w:r>
      <w:bookmarkEnd w:id="358"/>
    </w:p>
    <w:p w14:paraId="0811231B" w14:textId="77777777" w:rsidR="00632FAF" w:rsidRDefault="00632FAF" w:rsidP="00632FAF">
      <w:pPr>
        <w:pStyle w:val="KeepWithNext"/>
        <w:rPr>
          <w:rtl/>
          <w:lang w:eastAsia="he-IL"/>
        </w:rPr>
      </w:pPr>
    </w:p>
    <w:p w14:paraId="04293356" w14:textId="5337A4D3" w:rsidR="00632FAF" w:rsidRDefault="00632FAF" w:rsidP="00632FAF">
      <w:pPr>
        <w:rPr>
          <w:rtl/>
          <w:lang w:eastAsia="he-IL"/>
        </w:rPr>
      </w:pPr>
      <w:bookmarkStart w:id="359" w:name="_ETM_Q1_1245691"/>
      <w:bookmarkStart w:id="360" w:name="_ETM_Q1_1245727"/>
      <w:bookmarkEnd w:id="359"/>
      <w:bookmarkEnd w:id="360"/>
      <w:r>
        <w:rPr>
          <w:rFonts w:hint="cs"/>
          <w:rtl/>
          <w:lang w:eastAsia="he-IL"/>
        </w:rPr>
        <w:t>למיטב זיכרוני לא הייתה</w:t>
      </w:r>
      <w:r w:rsidR="00E448B4">
        <w:rPr>
          <w:rFonts w:hint="cs"/>
          <w:rtl/>
          <w:lang w:eastAsia="he-IL"/>
        </w:rPr>
        <w:t xml:space="preserve"> </w:t>
      </w:r>
      <w:r>
        <w:rPr>
          <w:rFonts w:hint="cs"/>
          <w:rtl/>
          <w:lang w:eastAsia="he-IL"/>
        </w:rPr>
        <w:t xml:space="preserve">התנגדות של ועדת שרים. היא החליטה </w:t>
      </w:r>
      <w:bookmarkStart w:id="361" w:name="_ETM_Q1_1247875"/>
      <w:bookmarkEnd w:id="361"/>
      <w:r>
        <w:rPr>
          <w:rFonts w:hint="cs"/>
          <w:rtl/>
          <w:lang w:eastAsia="he-IL"/>
        </w:rPr>
        <w:t>כרגע לא לעסוק בזה.</w:t>
      </w:r>
    </w:p>
    <w:p w14:paraId="1A7C563E" w14:textId="77777777" w:rsidR="00632FAF" w:rsidRDefault="00632FAF" w:rsidP="00632FAF">
      <w:pPr>
        <w:rPr>
          <w:rtl/>
          <w:lang w:eastAsia="he-IL"/>
        </w:rPr>
      </w:pPr>
      <w:bookmarkStart w:id="362" w:name="_ETM_Q1_1249692"/>
      <w:bookmarkEnd w:id="362"/>
    </w:p>
    <w:p w14:paraId="762965B0" w14:textId="36AB90BF" w:rsidR="00632FAF" w:rsidRDefault="00632FAF" w:rsidP="00632FAF">
      <w:pPr>
        <w:pStyle w:val="a4"/>
        <w:keepNext/>
        <w:rPr>
          <w:rtl/>
        </w:rPr>
      </w:pPr>
      <w:bookmarkStart w:id="363" w:name="ET_speaker_6156_32"/>
      <w:r w:rsidRPr="00632FAF">
        <w:rPr>
          <w:rStyle w:val="TagStyle"/>
          <w:rtl/>
        </w:rPr>
        <w:t xml:space="preserve"> &lt;&lt; דובר &gt;&gt; </w:t>
      </w:r>
      <w:r>
        <w:rPr>
          <w:rtl/>
        </w:rPr>
        <w:t>גלעד קריב (העבודה):</w:t>
      </w:r>
      <w:r w:rsidRPr="00632FAF">
        <w:rPr>
          <w:rStyle w:val="TagStyle"/>
          <w:rtl/>
        </w:rPr>
        <w:t xml:space="preserve"> &lt;&lt; דובר &gt;&gt;</w:t>
      </w:r>
      <w:r w:rsidR="00BD5CDB">
        <w:rPr>
          <w:rtl/>
        </w:rPr>
        <w:t xml:space="preserve"> </w:t>
      </w:r>
      <w:bookmarkEnd w:id="363"/>
    </w:p>
    <w:p w14:paraId="6C777FDA" w14:textId="77777777" w:rsidR="00632FAF" w:rsidRDefault="00632FAF" w:rsidP="00632FAF">
      <w:pPr>
        <w:pStyle w:val="KeepWithNext"/>
        <w:rPr>
          <w:rtl/>
          <w:lang w:eastAsia="he-IL"/>
        </w:rPr>
      </w:pPr>
    </w:p>
    <w:p w14:paraId="04D265ED" w14:textId="18458872" w:rsidR="00632FAF" w:rsidRDefault="00632FAF" w:rsidP="00632FAF">
      <w:pPr>
        <w:rPr>
          <w:rtl/>
          <w:lang w:eastAsia="he-IL"/>
        </w:rPr>
      </w:pPr>
      <w:r>
        <w:rPr>
          <w:rFonts w:hint="cs"/>
          <w:rtl/>
          <w:lang w:eastAsia="he-IL"/>
        </w:rPr>
        <w:t>זה אומר שהיא לא תומכת. זה תקנון הממשלה.</w:t>
      </w:r>
    </w:p>
    <w:p w14:paraId="4A1E8A43" w14:textId="77777777" w:rsidR="00632FAF" w:rsidRDefault="00632FAF" w:rsidP="00632FAF">
      <w:pPr>
        <w:rPr>
          <w:rtl/>
          <w:lang w:eastAsia="he-IL"/>
        </w:rPr>
      </w:pPr>
    </w:p>
    <w:p w14:paraId="0F1E2199" w14:textId="754F51A7" w:rsidR="00632FAF" w:rsidRDefault="00632FAF" w:rsidP="00632FAF">
      <w:pPr>
        <w:pStyle w:val="af9"/>
        <w:keepNext/>
        <w:rPr>
          <w:rtl/>
          <w:lang w:eastAsia="he-IL"/>
        </w:rPr>
      </w:pPr>
      <w:bookmarkStart w:id="364" w:name="ET_guest_נרמין_ברהום_33"/>
      <w:r w:rsidRPr="00632FAF">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632FAF">
        <w:rPr>
          <w:rStyle w:val="TagStyle"/>
          <w:rtl/>
        </w:rPr>
        <w:t xml:space="preserve"> &lt;&lt; אורח &gt;&gt;</w:t>
      </w:r>
      <w:r w:rsidR="00BD5CDB">
        <w:rPr>
          <w:rtl/>
          <w:lang w:eastAsia="he-IL"/>
        </w:rPr>
        <w:t xml:space="preserve"> </w:t>
      </w:r>
      <w:bookmarkEnd w:id="364"/>
    </w:p>
    <w:p w14:paraId="36316E3F" w14:textId="77777777" w:rsidR="00632FAF" w:rsidRDefault="00632FAF" w:rsidP="00632FAF">
      <w:pPr>
        <w:pStyle w:val="KeepWithNext"/>
        <w:rPr>
          <w:rtl/>
          <w:lang w:eastAsia="he-IL"/>
        </w:rPr>
      </w:pPr>
    </w:p>
    <w:p w14:paraId="5ED58AA5" w14:textId="01928306" w:rsidR="00632FAF" w:rsidRDefault="00632FAF" w:rsidP="00632FAF">
      <w:pPr>
        <w:rPr>
          <w:rtl/>
          <w:lang w:eastAsia="he-IL"/>
        </w:rPr>
      </w:pPr>
      <w:r>
        <w:rPr>
          <w:rFonts w:hint="cs"/>
          <w:rtl/>
          <w:lang w:eastAsia="he-IL"/>
        </w:rPr>
        <w:t>היא לא תמכה. היא לא אישרה.</w:t>
      </w:r>
    </w:p>
    <w:p w14:paraId="3D14CDB5" w14:textId="77777777" w:rsidR="00632FAF" w:rsidRDefault="00632FAF" w:rsidP="00632FAF">
      <w:pPr>
        <w:rPr>
          <w:rtl/>
          <w:lang w:eastAsia="he-IL"/>
        </w:rPr>
      </w:pPr>
      <w:bookmarkStart w:id="365" w:name="_ETM_Q1_1253911"/>
      <w:bookmarkStart w:id="366" w:name="_ETM_Q1_1253953"/>
      <w:bookmarkStart w:id="367" w:name="_ETM_Q1_1254718"/>
      <w:bookmarkStart w:id="368" w:name="_ETM_Q1_1254763"/>
      <w:bookmarkEnd w:id="365"/>
      <w:bookmarkEnd w:id="366"/>
      <w:bookmarkEnd w:id="367"/>
      <w:bookmarkEnd w:id="368"/>
    </w:p>
    <w:p w14:paraId="2941DA6E" w14:textId="5E6F8F97" w:rsidR="00632FAF" w:rsidRDefault="00632FAF" w:rsidP="00632FAF">
      <w:pPr>
        <w:pStyle w:val="af9"/>
        <w:keepNext/>
        <w:rPr>
          <w:rtl/>
          <w:lang w:eastAsia="he-IL"/>
        </w:rPr>
      </w:pPr>
      <w:bookmarkStart w:id="369" w:name="ET_guest_אביב_ישראלי_34"/>
      <w:r w:rsidRPr="00632FAF">
        <w:rPr>
          <w:rStyle w:val="TagStyle"/>
          <w:rtl/>
        </w:rPr>
        <w:t xml:space="preserve"> &lt;&lt; אורח &gt;&gt; </w:t>
      </w:r>
      <w:r>
        <w:rPr>
          <w:rtl/>
          <w:lang w:eastAsia="he-IL"/>
        </w:rPr>
        <w:t>אביב ישראלי:</w:t>
      </w:r>
      <w:r w:rsidRPr="00632FAF">
        <w:rPr>
          <w:rStyle w:val="TagStyle"/>
          <w:rtl/>
        </w:rPr>
        <w:t xml:space="preserve"> &lt;&lt; אורח &gt;&gt;</w:t>
      </w:r>
      <w:r w:rsidR="00BD5CDB">
        <w:rPr>
          <w:rtl/>
          <w:lang w:eastAsia="he-IL"/>
        </w:rPr>
        <w:t xml:space="preserve"> </w:t>
      </w:r>
      <w:bookmarkEnd w:id="369"/>
    </w:p>
    <w:p w14:paraId="52818EF8" w14:textId="77777777" w:rsidR="00632FAF" w:rsidRDefault="00632FAF" w:rsidP="00632FAF">
      <w:pPr>
        <w:pStyle w:val="KeepWithNext"/>
        <w:rPr>
          <w:rtl/>
          <w:lang w:eastAsia="he-IL"/>
        </w:rPr>
      </w:pPr>
    </w:p>
    <w:p w14:paraId="48A13464" w14:textId="7EDCA918" w:rsidR="00632FAF" w:rsidRDefault="00632FAF" w:rsidP="00632FAF">
      <w:pPr>
        <w:rPr>
          <w:rtl/>
          <w:lang w:eastAsia="he-IL"/>
        </w:rPr>
      </w:pPr>
      <w:r>
        <w:rPr>
          <w:rFonts w:hint="cs"/>
          <w:rtl/>
          <w:lang w:eastAsia="he-IL"/>
        </w:rPr>
        <w:t>היא לא הביעה התנגדות.</w:t>
      </w:r>
      <w:bookmarkStart w:id="370" w:name="_ETM_Q1_1255382"/>
      <w:bookmarkEnd w:id="370"/>
      <w:r>
        <w:rPr>
          <w:rFonts w:hint="cs"/>
          <w:rtl/>
          <w:lang w:eastAsia="he-IL"/>
        </w:rPr>
        <w:t xml:space="preserve"> צריך להבהיר את זה. לא מדובר בהתנגדות. </w:t>
      </w:r>
      <w:bookmarkStart w:id="371" w:name="_ETM_Q1_1260233"/>
      <w:bookmarkEnd w:id="371"/>
    </w:p>
    <w:p w14:paraId="38E841AF" w14:textId="77777777" w:rsidR="00632FAF" w:rsidRDefault="00632FAF" w:rsidP="00632FAF">
      <w:pPr>
        <w:rPr>
          <w:rtl/>
          <w:lang w:eastAsia="he-IL"/>
        </w:rPr>
      </w:pPr>
      <w:bookmarkStart w:id="372" w:name="_ETM_Q1_1260272"/>
      <w:bookmarkEnd w:id="372"/>
    </w:p>
    <w:p w14:paraId="695C10FB" w14:textId="58CFFF1A" w:rsidR="00632FAF" w:rsidRDefault="00632FAF" w:rsidP="00632FAF">
      <w:pPr>
        <w:pStyle w:val="a4"/>
        <w:keepNext/>
        <w:rPr>
          <w:rtl/>
        </w:rPr>
      </w:pPr>
      <w:bookmarkStart w:id="373" w:name="ET_speaker_6156_35"/>
      <w:r w:rsidRPr="00632FAF">
        <w:rPr>
          <w:rStyle w:val="TagStyle"/>
          <w:rtl/>
        </w:rPr>
        <w:t xml:space="preserve"> &lt;&lt; דובר &gt;&gt; </w:t>
      </w:r>
      <w:r>
        <w:rPr>
          <w:rtl/>
        </w:rPr>
        <w:t>גלעד קריב (העבודה):</w:t>
      </w:r>
      <w:r w:rsidRPr="00632FAF">
        <w:rPr>
          <w:rStyle w:val="TagStyle"/>
          <w:rtl/>
        </w:rPr>
        <w:t xml:space="preserve"> &lt;&lt; דובר &gt;&gt;</w:t>
      </w:r>
      <w:r w:rsidR="00BD5CDB">
        <w:rPr>
          <w:rtl/>
        </w:rPr>
        <w:t xml:space="preserve"> </w:t>
      </w:r>
      <w:bookmarkEnd w:id="373"/>
    </w:p>
    <w:p w14:paraId="6621B012" w14:textId="77777777" w:rsidR="00632FAF" w:rsidRDefault="00632FAF" w:rsidP="00632FAF">
      <w:pPr>
        <w:pStyle w:val="KeepWithNext"/>
        <w:rPr>
          <w:rtl/>
          <w:lang w:eastAsia="he-IL"/>
        </w:rPr>
      </w:pPr>
    </w:p>
    <w:p w14:paraId="66CBD97A" w14:textId="5E7562F9" w:rsidR="00632FAF" w:rsidRDefault="00632FAF" w:rsidP="00632FAF">
      <w:pPr>
        <w:rPr>
          <w:rtl/>
          <w:lang w:eastAsia="he-IL"/>
        </w:rPr>
      </w:pPr>
      <w:r>
        <w:rPr>
          <w:rFonts w:hint="cs"/>
          <w:rtl/>
          <w:lang w:eastAsia="he-IL"/>
        </w:rPr>
        <w:t xml:space="preserve">תקנון הממשלה </w:t>
      </w:r>
      <w:bookmarkStart w:id="374" w:name="_ETM_Q1_1259925"/>
      <w:bookmarkEnd w:id="374"/>
      <w:r>
        <w:rPr>
          <w:rFonts w:hint="cs"/>
          <w:rtl/>
          <w:lang w:eastAsia="he-IL"/>
        </w:rPr>
        <w:t xml:space="preserve">לא רק דורש מוועדת שרים לחקיקה להביע התנגדות אלא הוא דורש </w:t>
      </w:r>
      <w:bookmarkStart w:id="375" w:name="_ETM_Q1_1261854"/>
      <w:bookmarkEnd w:id="375"/>
      <w:r>
        <w:rPr>
          <w:rFonts w:hint="cs"/>
          <w:rtl/>
          <w:lang w:eastAsia="he-IL"/>
        </w:rPr>
        <w:t>על פי תקנון הממשלה שיעצרו הצעות חוק כדי שנדע מה עמדת הממשלה.</w:t>
      </w:r>
    </w:p>
    <w:p w14:paraId="02DD3945" w14:textId="77777777" w:rsidR="00632FAF" w:rsidRDefault="00632FAF" w:rsidP="00632FAF">
      <w:pPr>
        <w:rPr>
          <w:rtl/>
          <w:lang w:eastAsia="he-IL"/>
        </w:rPr>
      </w:pPr>
      <w:bookmarkStart w:id="376" w:name="_ETM_Q1_1264798"/>
      <w:bookmarkStart w:id="377" w:name="_ETM_Q1_1264839"/>
      <w:bookmarkStart w:id="378" w:name="_ETM_Q1_1265701"/>
      <w:bookmarkEnd w:id="376"/>
      <w:bookmarkEnd w:id="377"/>
      <w:bookmarkEnd w:id="378"/>
    </w:p>
    <w:p w14:paraId="7572E3CF" w14:textId="25B143EE" w:rsidR="00632FAF" w:rsidRDefault="00632FAF" w:rsidP="00632FAF">
      <w:pPr>
        <w:pStyle w:val="af9"/>
        <w:keepNext/>
        <w:rPr>
          <w:rtl/>
          <w:lang w:eastAsia="he-IL"/>
        </w:rPr>
      </w:pPr>
      <w:bookmarkStart w:id="379" w:name="ET_guest_אביב_ישראלי_36"/>
      <w:r w:rsidRPr="00632FAF">
        <w:rPr>
          <w:rStyle w:val="TagStyle"/>
          <w:rtl/>
        </w:rPr>
        <w:t xml:space="preserve"> &lt;&lt; אורח &gt;&gt; </w:t>
      </w:r>
      <w:r>
        <w:rPr>
          <w:rtl/>
          <w:lang w:eastAsia="he-IL"/>
        </w:rPr>
        <w:t>אביב ישראלי:</w:t>
      </w:r>
      <w:r w:rsidRPr="00632FAF">
        <w:rPr>
          <w:rStyle w:val="TagStyle"/>
          <w:rtl/>
        </w:rPr>
        <w:t xml:space="preserve"> &lt;&lt; אורח &gt;&gt;</w:t>
      </w:r>
      <w:r w:rsidR="00BD5CDB">
        <w:rPr>
          <w:rtl/>
          <w:lang w:eastAsia="he-IL"/>
        </w:rPr>
        <w:t xml:space="preserve"> </w:t>
      </w:r>
      <w:bookmarkEnd w:id="379"/>
    </w:p>
    <w:p w14:paraId="2AC7533D" w14:textId="77777777" w:rsidR="00632FAF" w:rsidRDefault="00632FAF" w:rsidP="00632FAF">
      <w:pPr>
        <w:pStyle w:val="KeepWithNext"/>
        <w:rPr>
          <w:rtl/>
          <w:lang w:eastAsia="he-IL"/>
        </w:rPr>
      </w:pPr>
    </w:p>
    <w:p w14:paraId="6037D1AC" w14:textId="69BB0600" w:rsidR="00632FAF" w:rsidRDefault="00632FAF" w:rsidP="00632FAF">
      <w:pPr>
        <w:rPr>
          <w:rtl/>
          <w:lang w:eastAsia="he-IL"/>
        </w:rPr>
      </w:pPr>
      <w:bookmarkStart w:id="380" w:name="_ETM_Q1_1265938"/>
      <w:bookmarkStart w:id="381" w:name="_ETM_Q1_1265968"/>
      <w:bookmarkEnd w:id="380"/>
      <w:bookmarkEnd w:id="381"/>
      <w:r>
        <w:rPr>
          <w:rFonts w:hint="cs"/>
          <w:rtl/>
          <w:lang w:eastAsia="he-IL"/>
        </w:rPr>
        <w:t xml:space="preserve">אם ניכנס לסיבה שלא הייתה התנגדות זה מאחר </w:t>
      </w:r>
      <w:bookmarkStart w:id="382" w:name="_ETM_Q1_1267681"/>
      <w:bookmarkEnd w:id="382"/>
      <w:r>
        <w:rPr>
          <w:rFonts w:hint="cs"/>
          <w:rtl/>
          <w:lang w:eastAsia="he-IL"/>
        </w:rPr>
        <w:t>שיושב-ראש ועדת השרים לא קיבל לידיו במועד ועד</w:t>
      </w:r>
      <w:bookmarkStart w:id="383" w:name="_ETM_Q1_1272808"/>
      <w:bookmarkEnd w:id="383"/>
      <w:r>
        <w:rPr>
          <w:rFonts w:hint="cs"/>
          <w:rtl/>
          <w:lang w:eastAsia="he-IL"/>
        </w:rPr>
        <w:t>ת השרים את ההצעה הנדרשת. זה הדבר שהביא לפער.</w:t>
      </w:r>
      <w:r w:rsidR="00E448B4">
        <w:rPr>
          <w:rFonts w:hint="cs"/>
          <w:rtl/>
          <w:lang w:eastAsia="he-IL"/>
        </w:rPr>
        <w:t xml:space="preserve"> </w:t>
      </w:r>
      <w:r>
        <w:rPr>
          <w:rFonts w:hint="cs"/>
          <w:rtl/>
          <w:lang w:eastAsia="he-IL"/>
        </w:rPr>
        <w:t>צריך לשים את הדברים על השולחן. הדברים לא הונחו בפני יושב-ראש ועדת השרים</w:t>
      </w:r>
      <w:bookmarkStart w:id="384" w:name="_ETM_Q1_1280403"/>
      <w:bookmarkEnd w:id="384"/>
      <w:r>
        <w:rPr>
          <w:rFonts w:hint="cs"/>
          <w:rtl/>
          <w:lang w:eastAsia="he-IL"/>
        </w:rPr>
        <w:t xml:space="preserve"> כנדרש.</w:t>
      </w:r>
    </w:p>
    <w:p w14:paraId="109D9DF7" w14:textId="77777777" w:rsidR="00632FAF" w:rsidRDefault="00632FAF" w:rsidP="00632FAF">
      <w:pPr>
        <w:rPr>
          <w:rtl/>
          <w:lang w:eastAsia="he-IL"/>
        </w:rPr>
      </w:pPr>
      <w:bookmarkStart w:id="385" w:name="_ETM_Q1_1282769"/>
      <w:bookmarkStart w:id="386" w:name="_ETM_Q1_1282813"/>
      <w:bookmarkStart w:id="387" w:name="_ETM_Q1_1286248"/>
      <w:bookmarkEnd w:id="385"/>
      <w:bookmarkEnd w:id="386"/>
      <w:bookmarkEnd w:id="387"/>
    </w:p>
    <w:p w14:paraId="6A0B7682" w14:textId="751EF5D9" w:rsidR="00632FAF" w:rsidRDefault="00632FAF" w:rsidP="00632FAF">
      <w:pPr>
        <w:pStyle w:val="a4"/>
        <w:keepNext/>
        <w:rPr>
          <w:rtl/>
        </w:rPr>
      </w:pPr>
      <w:bookmarkStart w:id="388" w:name="ET_speaker_6156_37"/>
      <w:r w:rsidRPr="00632FAF">
        <w:rPr>
          <w:rStyle w:val="TagStyle"/>
          <w:rtl/>
        </w:rPr>
        <w:t xml:space="preserve"> &lt;&lt; דובר &gt;&gt; </w:t>
      </w:r>
      <w:r>
        <w:rPr>
          <w:rtl/>
        </w:rPr>
        <w:t>גלעד קריב (העבודה):</w:t>
      </w:r>
      <w:r w:rsidRPr="00632FAF">
        <w:rPr>
          <w:rStyle w:val="TagStyle"/>
          <w:rtl/>
        </w:rPr>
        <w:t xml:space="preserve"> &lt;&lt; דובר &gt;&gt;</w:t>
      </w:r>
      <w:r w:rsidR="00BD5CDB">
        <w:rPr>
          <w:rtl/>
        </w:rPr>
        <w:t xml:space="preserve"> </w:t>
      </w:r>
      <w:bookmarkEnd w:id="388"/>
    </w:p>
    <w:p w14:paraId="2F6AD72E" w14:textId="77777777" w:rsidR="00632FAF" w:rsidRDefault="00632FAF" w:rsidP="00632FAF">
      <w:pPr>
        <w:pStyle w:val="KeepWithNext"/>
        <w:rPr>
          <w:rtl/>
          <w:lang w:eastAsia="he-IL"/>
        </w:rPr>
      </w:pPr>
    </w:p>
    <w:p w14:paraId="7711B2CF" w14:textId="10D2BBDE" w:rsidR="00632FAF" w:rsidRDefault="00632FAF" w:rsidP="00632FAF">
      <w:pPr>
        <w:rPr>
          <w:rtl/>
          <w:lang w:eastAsia="he-IL"/>
        </w:rPr>
      </w:pPr>
      <w:bookmarkStart w:id="389" w:name="_ETM_Q1_1286514"/>
      <w:bookmarkStart w:id="390" w:name="_ETM_Q1_1286549"/>
      <w:bookmarkEnd w:id="389"/>
      <w:bookmarkEnd w:id="390"/>
      <w:r>
        <w:rPr>
          <w:rFonts w:hint="cs"/>
          <w:rtl/>
          <w:lang w:eastAsia="he-IL"/>
        </w:rPr>
        <w:t>אנחנו בקושי מתמודדים עם ממשלה אחת, אז עם שתיים?</w:t>
      </w:r>
    </w:p>
    <w:p w14:paraId="21221CB6" w14:textId="77777777" w:rsidR="00632FAF" w:rsidRDefault="00632FAF" w:rsidP="00632FAF">
      <w:pPr>
        <w:rPr>
          <w:rtl/>
          <w:lang w:eastAsia="he-IL"/>
        </w:rPr>
      </w:pPr>
      <w:bookmarkStart w:id="391" w:name="_ETM_Q1_1287753"/>
      <w:bookmarkStart w:id="392" w:name="_ETM_Q1_1287795"/>
      <w:bookmarkEnd w:id="391"/>
      <w:bookmarkEnd w:id="392"/>
    </w:p>
    <w:p w14:paraId="0279D733" w14:textId="39ABBBD1" w:rsidR="00632FAF" w:rsidRDefault="00632FAF" w:rsidP="00632FAF">
      <w:pPr>
        <w:pStyle w:val="af6"/>
        <w:keepNext/>
        <w:rPr>
          <w:rtl/>
        </w:rPr>
      </w:pPr>
      <w:bookmarkStart w:id="393" w:name="ET_yor_6358_38"/>
      <w:r w:rsidRPr="00632FAF">
        <w:rPr>
          <w:rStyle w:val="TagStyle"/>
          <w:rtl/>
        </w:rPr>
        <w:t xml:space="preserve"> &lt;&lt; יור &gt;&gt; </w:t>
      </w:r>
      <w:r>
        <w:rPr>
          <w:rtl/>
        </w:rPr>
        <w:t>היו"ר צביקה פוגל:</w:t>
      </w:r>
      <w:r w:rsidRPr="00632FAF">
        <w:rPr>
          <w:rStyle w:val="TagStyle"/>
          <w:rtl/>
        </w:rPr>
        <w:t xml:space="preserve"> &lt;&lt; יור &gt;&gt;</w:t>
      </w:r>
      <w:r w:rsidR="00BD5CDB">
        <w:rPr>
          <w:rtl/>
        </w:rPr>
        <w:t xml:space="preserve"> </w:t>
      </w:r>
      <w:bookmarkEnd w:id="393"/>
    </w:p>
    <w:p w14:paraId="1A519DD4" w14:textId="77777777" w:rsidR="00632FAF" w:rsidRDefault="00632FAF" w:rsidP="00632FAF">
      <w:pPr>
        <w:pStyle w:val="KeepWithNext"/>
        <w:rPr>
          <w:rtl/>
          <w:lang w:eastAsia="he-IL"/>
        </w:rPr>
      </w:pPr>
    </w:p>
    <w:p w14:paraId="249E3338" w14:textId="6A1D9150" w:rsidR="00632FAF" w:rsidRDefault="00632FAF" w:rsidP="00632FAF">
      <w:pPr>
        <w:rPr>
          <w:rtl/>
          <w:lang w:eastAsia="he-IL"/>
        </w:rPr>
      </w:pPr>
      <w:r>
        <w:rPr>
          <w:rFonts w:hint="cs"/>
          <w:rtl/>
          <w:lang w:eastAsia="he-IL"/>
        </w:rPr>
        <w:t xml:space="preserve">גלעד, </w:t>
      </w:r>
      <w:bookmarkStart w:id="394" w:name="_ETM_Q1_1291020"/>
      <w:bookmarkEnd w:id="394"/>
      <w:r>
        <w:rPr>
          <w:rFonts w:hint="cs"/>
          <w:rtl/>
          <w:lang w:eastAsia="he-IL"/>
        </w:rPr>
        <w:t>אני אתן לך לדבר. ניתן למשרד המשפטים לסיים</w:t>
      </w:r>
      <w:bookmarkStart w:id="395" w:name="_ETM_Q1_1286813"/>
      <w:bookmarkEnd w:id="395"/>
      <w:r>
        <w:rPr>
          <w:rFonts w:hint="cs"/>
          <w:rtl/>
          <w:lang w:eastAsia="he-IL"/>
        </w:rPr>
        <w:t xml:space="preserve"> את דבריו.</w:t>
      </w:r>
    </w:p>
    <w:p w14:paraId="371EA05B" w14:textId="77777777" w:rsidR="00632FAF" w:rsidRDefault="00632FAF" w:rsidP="00632FAF">
      <w:pPr>
        <w:rPr>
          <w:rtl/>
          <w:lang w:eastAsia="he-IL"/>
        </w:rPr>
      </w:pPr>
      <w:bookmarkStart w:id="396" w:name="_ETM_Q1_1287223"/>
      <w:bookmarkStart w:id="397" w:name="_ETM_Q1_1287265"/>
      <w:bookmarkStart w:id="398" w:name="_ETM_Q1_1287095"/>
      <w:bookmarkEnd w:id="396"/>
      <w:bookmarkEnd w:id="397"/>
      <w:bookmarkEnd w:id="398"/>
    </w:p>
    <w:p w14:paraId="26450B03" w14:textId="015F89D1" w:rsidR="00632FAF" w:rsidRDefault="00632FAF" w:rsidP="00632FAF">
      <w:pPr>
        <w:pStyle w:val="af9"/>
        <w:keepNext/>
        <w:rPr>
          <w:rtl/>
          <w:lang w:eastAsia="he-IL"/>
        </w:rPr>
      </w:pPr>
      <w:bookmarkStart w:id="399" w:name="ET_guest_נרמין_ברהום_39"/>
      <w:r w:rsidRPr="00632FAF">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632FAF">
        <w:rPr>
          <w:rStyle w:val="TagStyle"/>
          <w:rtl/>
        </w:rPr>
        <w:t xml:space="preserve"> &lt;&lt; אורח &gt;&gt;</w:t>
      </w:r>
      <w:r w:rsidR="00BD5CDB">
        <w:rPr>
          <w:rtl/>
          <w:lang w:eastAsia="he-IL"/>
        </w:rPr>
        <w:t xml:space="preserve"> </w:t>
      </w:r>
      <w:bookmarkEnd w:id="399"/>
    </w:p>
    <w:p w14:paraId="4C0AD88C" w14:textId="77777777" w:rsidR="00632FAF" w:rsidRDefault="00632FAF" w:rsidP="00632FAF">
      <w:pPr>
        <w:pStyle w:val="KeepWithNext"/>
        <w:rPr>
          <w:rtl/>
          <w:lang w:eastAsia="he-IL"/>
        </w:rPr>
      </w:pPr>
    </w:p>
    <w:p w14:paraId="5C048841" w14:textId="749EEDD8" w:rsidR="00632FAF" w:rsidRDefault="00632FAF" w:rsidP="00632FAF">
      <w:pPr>
        <w:rPr>
          <w:rtl/>
          <w:lang w:eastAsia="he-IL"/>
        </w:rPr>
      </w:pPr>
      <w:bookmarkStart w:id="400" w:name="_ETM_Q1_1287348"/>
      <w:bookmarkStart w:id="401" w:name="_ETM_Q1_1287379"/>
      <w:bookmarkEnd w:id="400"/>
      <w:bookmarkEnd w:id="401"/>
      <w:r>
        <w:rPr>
          <w:rFonts w:hint="cs"/>
          <w:rtl/>
          <w:lang w:eastAsia="he-IL"/>
        </w:rPr>
        <w:t xml:space="preserve">כמו שכבר אמרתי, הוועדה לא תמכה ובאמת כל עוד יש שיח פנים ממשלתי, עדיין העמדה של ועדת שרים לא </w:t>
      </w:r>
      <w:bookmarkStart w:id="402" w:name="_ETM_Q1_1306437"/>
      <w:bookmarkEnd w:id="402"/>
      <w:r>
        <w:rPr>
          <w:rFonts w:hint="cs"/>
          <w:rtl/>
          <w:lang w:eastAsia="he-IL"/>
        </w:rPr>
        <w:t xml:space="preserve">תומכת. </w:t>
      </w:r>
    </w:p>
    <w:p w14:paraId="129938EB" w14:textId="77777777" w:rsidR="00632FAF" w:rsidRDefault="00632FAF" w:rsidP="00632FAF">
      <w:pPr>
        <w:rPr>
          <w:rtl/>
          <w:lang w:eastAsia="he-IL"/>
        </w:rPr>
      </w:pPr>
    </w:p>
    <w:p w14:paraId="1AED59E0" w14:textId="20DB28FA" w:rsidR="00632FAF" w:rsidRDefault="00632FAF" w:rsidP="00632FAF">
      <w:pPr>
        <w:pStyle w:val="af6"/>
        <w:keepNext/>
        <w:rPr>
          <w:rtl/>
        </w:rPr>
      </w:pPr>
      <w:bookmarkStart w:id="403" w:name="ET_yor_6358_41"/>
      <w:r w:rsidRPr="00632FAF">
        <w:rPr>
          <w:rStyle w:val="TagStyle"/>
          <w:rtl/>
        </w:rPr>
        <w:t xml:space="preserve"> &lt;&lt; יור &gt;&gt; </w:t>
      </w:r>
      <w:r>
        <w:rPr>
          <w:rtl/>
        </w:rPr>
        <w:t>היו"ר צביקה פוגל:</w:t>
      </w:r>
      <w:r w:rsidRPr="00632FAF">
        <w:rPr>
          <w:rStyle w:val="TagStyle"/>
          <w:rtl/>
        </w:rPr>
        <w:t xml:space="preserve"> &lt;&lt; יור &gt;&gt;</w:t>
      </w:r>
      <w:r w:rsidR="00BD5CDB">
        <w:rPr>
          <w:rtl/>
        </w:rPr>
        <w:t xml:space="preserve"> </w:t>
      </w:r>
      <w:bookmarkEnd w:id="403"/>
    </w:p>
    <w:p w14:paraId="46F588FD" w14:textId="77777777" w:rsidR="00632FAF" w:rsidRDefault="00632FAF" w:rsidP="00632FAF">
      <w:pPr>
        <w:pStyle w:val="KeepWithNext"/>
        <w:rPr>
          <w:rtl/>
          <w:lang w:eastAsia="he-IL"/>
        </w:rPr>
      </w:pPr>
    </w:p>
    <w:p w14:paraId="55EF310E" w14:textId="5296067B" w:rsidR="00632FAF" w:rsidRPr="00632FAF" w:rsidRDefault="00632FAF" w:rsidP="00632FAF">
      <w:pPr>
        <w:rPr>
          <w:rtl/>
          <w:lang w:eastAsia="he-IL"/>
        </w:rPr>
      </w:pPr>
      <w:bookmarkStart w:id="404" w:name="_ETM_Q1_1315229"/>
      <w:bookmarkStart w:id="405" w:name="_ETM_Q1_1315262"/>
      <w:bookmarkEnd w:id="404"/>
      <w:bookmarkEnd w:id="405"/>
      <w:r>
        <w:rPr>
          <w:rFonts w:hint="cs"/>
          <w:rtl/>
          <w:lang w:eastAsia="he-IL"/>
        </w:rPr>
        <w:t>חבר הכנסת גלעד קריב.</w:t>
      </w:r>
    </w:p>
    <w:p w14:paraId="68B3ADB6" w14:textId="77777777" w:rsidR="00632FAF" w:rsidRDefault="00632FAF" w:rsidP="00632FAF">
      <w:pPr>
        <w:rPr>
          <w:rtl/>
          <w:lang w:eastAsia="he-IL"/>
        </w:rPr>
      </w:pPr>
      <w:bookmarkStart w:id="406" w:name="_ETM_Q1_1310944"/>
      <w:bookmarkStart w:id="407" w:name="_ETM_Q1_1310990"/>
      <w:bookmarkStart w:id="408" w:name="_ETM_Q1_1313952"/>
      <w:bookmarkEnd w:id="406"/>
      <w:bookmarkEnd w:id="407"/>
      <w:bookmarkEnd w:id="408"/>
    </w:p>
    <w:p w14:paraId="607A6F03" w14:textId="12702BBE" w:rsidR="00632FAF" w:rsidRDefault="00632FAF" w:rsidP="00632FAF">
      <w:pPr>
        <w:pStyle w:val="a4"/>
        <w:keepNext/>
        <w:rPr>
          <w:rtl/>
        </w:rPr>
      </w:pPr>
      <w:bookmarkStart w:id="409" w:name="ET_speaker_6156_40"/>
      <w:r w:rsidRPr="00632FAF">
        <w:rPr>
          <w:rStyle w:val="TagStyle"/>
          <w:rtl/>
        </w:rPr>
        <w:t xml:space="preserve"> &lt;&lt; דובר &gt;&gt; </w:t>
      </w:r>
      <w:r>
        <w:rPr>
          <w:rtl/>
        </w:rPr>
        <w:t>גלעד קריב (העבודה):</w:t>
      </w:r>
      <w:r w:rsidRPr="00632FAF">
        <w:rPr>
          <w:rStyle w:val="TagStyle"/>
          <w:rtl/>
        </w:rPr>
        <w:t xml:space="preserve"> &lt;&lt; דובר &gt;&gt;</w:t>
      </w:r>
      <w:r w:rsidR="00BD5CDB">
        <w:rPr>
          <w:rtl/>
        </w:rPr>
        <w:t xml:space="preserve"> </w:t>
      </w:r>
      <w:bookmarkEnd w:id="409"/>
    </w:p>
    <w:p w14:paraId="06EA78B0" w14:textId="77777777" w:rsidR="00632FAF" w:rsidRDefault="00632FAF" w:rsidP="00632FAF">
      <w:pPr>
        <w:pStyle w:val="KeepWithNext"/>
        <w:rPr>
          <w:rtl/>
          <w:lang w:eastAsia="he-IL"/>
        </w:rPr>
      </w:pPr>
    </w:p>
    <w:p w14:paraId="0D1EC302" w14:textId="165E1995" w:rsidR="00632FAF" w:rsidRDefault="00632FAF" w:rsidP="00632FAF">
      <w:pPr>
        <w:rPr>
          <w:rtl/>
          <w:lang w:eastAsia="he-IL"/>
        </w:rPr>
      </w:pPr>
      <w:bookmarkStart w:id="410" w:name="_ETM_Q1_1314218"/>
      <w:bookmarkStart w:id="411" w:name="_ETM_Q1_1314252"/>
      <w:bookmarkEnd w:id="410"/>
      <w:bookmarkEnd w:id="411"/>
      <w:r>
        <w:rPr>
          <w:rFonts w:hint="cs"/>
          <w:rtl/>
          <w:lang w:eastAsia="he-IL"/>
        </w:rPr>
        <w:t xml:space="preserve">אדוני היושב-ראש, </w:t>
      </w:r>
      <w:bookmarkStart w:id="412" w:name="_ETM_Q1_1320423"/>
      <w:bookmarkEnd w:id="412"/>
      <w:r>
        <w:rPr>
          <w:rFonts w:hint="cs"/>
          <w:rtl/>
          <w:lang w:eastAsia="he-IL"/>
        </w:rPr>
        <w:t xml:space="preserve">אני מתנצל בפניך על הכניסה והיציאה מהדיונים. זה גם לא </w:t>
      </w:r>
      <w:bookmarkStart w:id="413" w:name="_ETM_Q1_1330440"/>
      <w:bookmarkEnd w:id="413"/>
      <w:r>
        <w:rPr>
          <w:rFonts w:hint="cs"/>
          <w:rtl/>
          <w:lang w:eastAsia="he-IL"/>
        </w:rPr>
        <w:t xml:space="preserve">נעים כלפי נציגי שירות בתי הסוהר ונציגי הממשלה. אני מתנצל. אנחנו פשוט רצים היום בין הרבה מאוד דיונים ואני </w:t>
      </w:r>
      <w:bookmarkStart w:id="414" w:name="_ETM_Q1_1340427"/>
      <w:bookmarkEnd w:id="414"/>
      <w:r>
        <w:rPr>
          <w:rFonts w:hint="cs"/>
          <w:rtl/>
          <w:lang w:eastAsia="he-IL"/>
        </w:rPr>
        <w:t xml:space="preserve">בדרך לנהל דיון על היעלמותה של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proofErr w:type="spellEnd"/>
      <w:r>
        <w:rPr>
          <w:rFonts w:hint="cs"/>
          <w:rtl/>
          <w:lang w:eastAsia="he-IL"/>
        </w:rPr>
        <w:t>.</w:t>
      </w:r>
    </w:p>
    <w:p w14:paraId="38F98770" w14:textId="77777777" w:rsidR="00632FAF" w:rsidRDefault="00632FAF" w:rsidP="00632FAF">
      <w:pPr>
        <w:rPr>
          <w:rtl/>
          <w:lang w:eastAsia="he-IL"/>
        </w:rPr>
      </w:pPr>
    </w:p>
    <w:p w14:paraId="0910DF83" w14:textId="468763DE" w:rsidR="00632FAF" w:rsidRDefault="00632FAF" w:rsidP="00632FAF">
      <w:pPr>
        <w:pStyle w:val="af6"/>
        <w:keepNext/>
        <w:rPr>
          <w:rtl/>
        </w:rPr>
      </w:pPr>
      <w:bookmarkStart w:id="415" w:name="ET_yor_6358_42"/>
      <w:r w:rsidRPr="00632FAF">
        <w:rPr>
          <w:rStyle w:val="TagStyle"/>
          <w:rtl/>
        </w:rPr>
        <w:t xml:space="preserve"> &lt;&lt; יור &gt;&gt; </w:t>
      </w:r>
      <w:r>
        <w:rPr>
          <w:rtl/>
        </w:rPr>
        <w:t>היו"ר צביקה פוגל:</w:t>
      </w:r>
      <w:r w:rsidRPr="00632FAF">
        <w:rPr>
          <w:rStyle w:val="TagStyle"/>
          <w:rtl/>
        </w:rPr>
        <w:t xml:space="preserve"> &lt;&lt; יור &gt;&gt;</w:t>
      </w:r>
      <w:r w:rsidR="00BD5CDB">
        <w:rPr>
          <w:rtl/>
        </w:rPr>
        <w:t xml:space="preserve"> </w:t>
      </w:r>
      <w:bookmarkEnd w:id="415"/>
    </w:p>
    <w:p w14:paraId="01CB9CC9" w14:textId="77777777" w:rsidR="00632FAF" w:rsidRDefault="00632FAF" w:rsidP="00632FAF">
      <w:pPr>
        <w:pStyle w:val="KeepWithNext"/>
        <w:rPr>
          <w:rtl/>
          <w:lang w:eastAsia="he-IL"/>
        </w:rPr>
      </w:pPr>
    </w:p>
    <w:p w14:paraId="472F1CE8" w14:textId="75D1F631" w:rsidR="00632FAF" w:rsidRDefault="00632FAF" w:rsidP="00632FAF">
      <w:pPr>
        <w:rPr>
          <w:rtl/>
          <w:lang w:eastAsia="he-IL"/>
        </w:rPr>
      </w:pPr>
      <w:r>
        <w:rPr>
          <w:rFonts w:hint="cs"/>
          <w:rtl/>
          <w:lang w:eastAsia="he-IL"/>
        </w:rPr>
        <w:t>הייתי מעורב בזה.</w:t>
      </w:r>
    </w:p>
    <w:p w14:paraId="250F5180" w14:textId="77777777" w:rsidR="00632FAF" w:rsidRDefault="00632FAF" w:rsidP="00632FAF">
      <w:pPr>
        <w:rPr>
          <w:rtl/>
          <w:lang w:eastAsia="he-IL"/>
        </w:rPr>
      </w:pPr>
      <w:bookmarkStart w:id="416" w:name="_ETM_Q1_1345490"/>
      <w:bookmarkStart w:id="417" w:name="_ETM_Q1_1345532"/>
      <w:bookmarkEnd w:id="416"/>
      <w:bookmarkEnd w:id="417"/>
    </w:p>
    <w:p w14:paraId="0D9DDDD5" w14:textId="3E690B47" w:rsidR="00632FAF" w:rsidRDefault="00632FAF" w:rsidP="00632FAF">
      <w:pPr>
        <w:pStyle w:val="a4"/>
        <w:keepNext/>
        <w:rPr>
          <w:rtl/>
        </w:rPr>
      </w:pPr>
      <w:bookmarkStart w:id="418" w:name="ET_speaker_6156_43"/>
      <w:r w:rsidRPr="00632FAF">
        <w:rPr>
          <w:rStyle w:val="TagStyle"/>
          <w:rtl/>
        </w:rPr>
        <w:t xml:space="preserve"> &lt;&lt; דובר &gt;&gt; </w:t>
      </w:r>
      <w:r>
        <w:rPr>
          <w:rtl/>
        </w:rPr>
        <w:t>גלעד קריב (העבודה):</w:t>
      </w:r>
      <w:r w:rsidRPr="00632FAF">
        <w:rPr>
          <w:rStyle w:val="TagStyle"/>
          <w:rtl/>
        </w:rPr>
        <w:t xml:space="preserve"> &lt;&lt; דובר &gt;&gt;</w:t>
      </w:r>
      <w:r w:rsidR="00BD5CDB">
        <w:rPr>
          <w:rtl/>
        </w:rPr>
        <w:t xml:space="preserve"> </w:t>
      </w:r>
      <w:bookmarkEnd w:id="418"/>
    </w:p>
    <w:p w14:paraId="43F1F3F2" w14:textId="77777777" w:rsidR="00632FAF" w:rsidRDefault="00632FAF" w:rsidP="00632FAF">
      <w:pPr>
        <w:pStyle w:val="KeepWithNext"/>
        <w:rPr>
          <w:rtl/>
          <w:lang w:eastAsia="he-IL"/>
        </w:rPr>
      </w:pPr>
    </w:p>
    <w:p w14:paraId="50D8ABB7" w14:textId="2F5C4D27" w:rsidR="00632FAF" w:rsidRDefault="00632FAF" w:rsidP="00632FAF">
      <w:pPr>
        <w:rPr>
          <w:rtl/>
          <w:lang w:eastAsia="he-IL"/>
        </w:rPr>
      </w:pPr>
      <w:bookmarkStart w:id="419" w:name="_ETM_Q1_1346723"/>
      <w:bookmarkStart w:id="420" w:name="_ETM_Q1_1346755"/>
      <w:bookmarkEnd w:id="419"/>
      <w:bookmarkEnd w:id="420"/>
      <w:r>
        <w:rPr>
          <w:rFonts w:hint="cs"/>
          <w:rtl/>
          <w:lang w:eastAsia="he-IL"/>
        </w:rPr>
        <w:t xml:space="preserve">אני יודע ונמשיך לעבוד ביחד בנושא. </w:t>
      </w:r>
    </w:p>
    <w:p w14:paraId="7B9E5F8A" w14:textId="77777777" w:rsidR="00632FAF" w:rsidRDefault="00632FAF" w:rsidP="00632FAF">
      <w:pPr>
        <w:rPr>
          <w:rtl/>
          <w:lang w:eastAsia="he-IL"/>
        </w:rPr>
      </w:pPr>
      <w:bookmarkStart w:id="421" w:name="_ETM_Q1_1351169"/>
      <w:bookmarkStart w:id="422" w:name="_ETM_Q1_1351210"/>
      <w:bookmarkEnd w:id="421"/>
      <w:bookmarkEnd w:id="422"/>
    </w:p>
    <w:p w14:paraId="4EE5841C" w14:textId="48874624" w:rsidR="00632FAF" w:rsidRDefault="00632FAF" w:rsidP="00632FAF">
      <w:pPr>
        <w:rPr>
          <w:rtl/>
          <w:lang w:eastAsia="he-IL"/>
        </w:rPr>
      </w:pPr>
      <w:bookmarkStart w:id="423" w:name="_ETM_Q1_1351256"/>
      <w:bookmarkStart w:id="424" w:name="_ETM_Q1_1351297"/>
      <w:bookmarkEnd w:id="423"/>
      <w:bookmarkEnd w:id="424"/>
      <w:r>
        <w:rPr>
          <w:rFonts w:hint="cs"/>
          <w:rtl/>
          <w:lang w:eastAsia="he-IL"/>
        </w:rPr>
        <w:t xml:space="preserve">אני משאיר את ענייני הפרוצדורה הפנים ממשלתית לממשלה. אני חושב שהעניין הזה מעיד לא </w:t>
      </w:r>
      <w:bookmarkStart w:id="425" w:name="_ETM_Q1_1360811"/>
      <w:bookmarkEnd w:id="425"/>
      <w:r>
        <w:rPr>
          <w:rFonts w:hint="cs"/>
          <w:rtl/>
          <w:lang w:eastAsia="he-IL"/>
        </w:rPr>
        <w:t xml:space="preserve">רק על עיכובים בהגשת חוות דעת כאלה ואחרות אלא באמת שאנחנו דנים בסוגייה כבדת משקל. </w:t>
      </w:r>
    </w:p>
    <w:p w14:paraId="2FB4F2E2" w14:textId="77777777" w:rsidR="00632FAF" w:rsidRDefault="00632FAF" w:rsidP="00632FAF">
      <w:pPr>
        <w:rPr>
          <w:rtl/>
          <w:lang w:eastAsia="he-IL"/>
        </w:rPr>
      </w:pPr>
      <w:bookmarkStart w:id="426" w:name="_ETM_Q1_1366700"/>
      <w:bookmarkStart w:id="427" w:name="_ETM_Q1_1366745"/>
      <w:bookmarkEnd w:id="426"/>
      <w:bookmarkEnd w:id="427"/>
    </w:p>
    <w:p w14:paraId="6FF0007A" w14:textId="4949A4AA" w:rsidR="00ED5BD5" w:rsidRDefault="00632FAF" w:rsidP="00632FAF">
      <w:pPr>
        <w:rPr>
          <w:rtl/>
          <w:lang w:eastAsia="he-IL"/>
        </w:rPr>
      </w:pPr>
      <w:r>
        <w:rPr>
          <w:rFonts w:hint="cs"/>
          <w:rtl/>
          <w:lang w:eastAsia="he-IL"/>
        </w:rPr>
        <w:t xml:space="preserve">כן צריך לומר </w:t>
      </w:r>
      <w:bookmarkStart w:id="428" w:name="_ETM_Q1_1366649"/>
      <w:bookmarkEnd w:id="428"/>
      <w:r>
        <w:rPr>
          <w:rFonts w:hint="cs"/>
          <w:rtl/>
          <w:lang w:eastAsia="he-IL"/>
        </w:rPr>
        <w:t xml:space="preserve">לפרוטוקול ולהזכיר מושכלות יסוד. הזכות לפרטיות היא בעלת מעמד </w:t>
      </w:r>
      <w:bookmarkStart w:id="429" w:name="_ETM_Q1_1372353"/>
      <w:bookmarkEnd w:id="429"/>
      <w:r>
        <w:rPr>
          <w:rFonts w:hint="cs"/>
          <w:rtl/>
          <w:lang w:eastAsia="he-IL"/>
        </w:rPr>
        <w:t>חוקתי מפורש במדינת ישראל. יש קומת חקיקה מעלינו ו</w:t>
      </w:r>
      <w:bookmarkStart w:id="430" w:name="_ETM_Q1_1380894"/>
      <w:bookmarkEnd w:id="430"/>
      <w:r>
        <w:rPr>
          <w:rFonts w:hint="cs"/>
          <w:rtl/>
          <w:lang w:eastAsia="he-IL"/>
        </w:rPr>
        <w:t>היא</w:t>
      </w:r>
      <w:r w:rsidR="00E448B4">
        <w:rPr>
          <w:rFonts w:hint="cs"/>
          <w:rtl/>
          <w:lang w:eastAsia="he-IL"/>
        </w:rPr>
        <w:t xml:space="preserve"> </w:t>
      </w:r>
      <w:r>
        <w:rPr>
          <w:rFonts w:hint="cs"/>
          <w:rtl/>
          <w:lang w:eastAsia="he-IL"/>
        </w:rPr>
        <w:t>יסוד: כבוד האדם וחירותו שקובע את</w:t>
      </w:r>
      <w:bookmarkStart w:id="431" w:name="_ETM_Q1_1383304"/>
      <w:bookmarkEnd w:id="431"/>
      <w:r>
        <w:rPr>
          <w:rFonts w:hint="cs"/>
          <w:rtl/>
          <w:lang w:eastAsia="he-IL"/>
        </w:rPr>
        <w:t xml:space="preserve"> נושא הגנת הפרטיות כזכות בעלת מעמד חוקתי חקוק. יתרה מכך, החוק הזה גם קובע את עקרון המידתי</w:t>
      </w:r>
      <w:bookmarkStart w:id="432" w:name="_ETM_Q1_1395480"/>
      <w:bookmarkEnd w:id="432"/>
      <w:r>
        <w:rPr>
          <w:rFonts w:hint="cs"/>
          <w:rtl/>
          <w:lang w:eastAsia="he-IL"/>
        </w:rPr>
        <w:t>ות</w:t>
      </w:r>
      <w:r w:rsidR="00E448B4">
        <w:rPr>
          <w:rFonts w:hint="cs"/>
          <w:rtl/>
          <w:lang w:eastAsia="he-IL"/>
        </w:rPr>
        <w:t xml:space="preserve"> </w:t>
      </w:r>
      <w:r>
        <w:rPr>
          <w:rFonts w:hint="cs"/>
          <w:rtl/>
          <w:lang w:eastAsia="he-IL"/>
        </w:rPr>
        <w:t>בפגיעה בזכו</w:t>
      </w:r>
      <w:r w:rsidR="00ED5BD5">
        <w:rPr>
          <w:rFonts w:hint="cs"/>
          <w:rtl/>
          <w:lang w:eastAsia="he-IL"/>
        </w:rPr>
        <w:t xml:space="preserve">יות יסוד בין אם הן נעשות </w:t>
      </w:r>
      <w:bookmarkStart w:id="433" w:name="_ETM_Q1_1399804"/>
      <w:bookmarkEnd w:id="433"/>
      <w:r w:rsidR="00ED5BD5">
        <w:rPr>
          <w:rFonts w:hint="cs"/>
          <w:rtl/>
          <w:lang w:eastAsia="he-IL"/>
        </w:rPr>
        <w:t xml:space="preserve">באמצעות חקיקה ראשית, שזאת דרך המלך, ובין באמצעות כל </w:t>
      </w:r>
      <w:bookmarkStart w:id="434" w:name="_ETM_Q1_1404098"/>
      <w:bookmarkEnd w:id="434"/>
      <w:r w:rsidR="00ED5BD5">
        <w:rPr>
          <w:rFonts w:hint="cs"/>
          <w:rtl/>
          <w:lang w:eastAsia="he-IL"/>
        </w:rPr>
        <w:t xml:space="preserve">פעולה חקיקתית, תחיקתית, </w:t>
      </w:r>
      <w:proofErr w:type="spellStart"/>
      <w:r w:rsidR="00ED5BD5">
        <w:rPr>
          <w:rFonts w:hint="cs"/>
          <w:rtl/>
          <w:lang w:eastAsia="he-IL"/>
        </w:rPr>
        <w:t>מינהלתית</w:t>
      </w:r>
      <w:proofErr w:type="spellEnd"/>
      <w:r w:rsidR="00ED5BD5">
        <w:rPr>
          <w:rFonts w:hint="cs"/>
          <w:rtl/>
          <w:lang w:eastAsia="he-IL"/>
        </w:rPr>
        <w:t xml:space="preserve"> אחרת. לכן אנחנו מחויבים על פי </w:t>
      </w:r>
      <w:bookmarkStart w:id="435" w:name="_ETM_Q1_1413230"/>
      <w:bookmarkEnd w:id="435"/>
      <w:r w:rsidR="00ED5BD5">
        <w:rPr>
          <w:rFonts w:hint="cs"/>
          <w:rtl/>
          <w:lang w:eastAsia="he-IL"/>
        </w:rPr>
        <w:t>חוקי היסוד של מדינת ישראל שכל מעשה חקיקה שלנו שיש בו פגיעה בזכות לפרטיות, שמעשה החקיקה הזה ייעשה באופן מידתי.</w:t>
      </w:r>
    </w:p>
    <w:p w14:paraId="2D3C52D3" w14:textId="77777777" w:rsidR="00ED5BD5" w:rsidRDefault="00ED5BD5" w:rsidP="00632FAF">
      <w:pPr>
        <w:rPr>
          <w:rtl/>
          <w:lang w:eastAsia="he-IL"/>
        </w:rPr>
      </w:pPr>
    </w:p>
    <w:p w14:paraId="39DCDF1D" w14:textId="4F2D90F6" w:rsidR="00ED5BD5" w:rsidRDefault="00ED5BD5" w:rsidP="00ED5BD5">
      <w:pPr>
        <w:rPr>
          <w:rtl/>
          <w:lang w:eastAsia="he-IL"/>
        </w:rPr>
      </w:pPr>
      <w:r>
        <w:rPr>
          <w:rFonts w:hint="cs"/>
          <w:rtl/>
          <w:lang w:eastAsia="he-IL"/>
        </w:rPr>
        <w:t>אני כבר אומר שמבחינתי החרגה גורפת של גוף שלטוני חשוב מאוד מהחובות שמנויות בחוק ביחס להגנה על הפרטיות, זה דבר לא מידתי.</w:t>
      </w:r>
      <w:r w:rsidR="00E448B4">
        <w:rPr>
          <w:rFonts w:hint="cs"/>
          <w:rtl/>
          <w:lang w:eastAsia="he-IL"/>
        </w:rPr>
        <w:t xml:space="preserve"> </w:t>
      </w:r>
      <w:bookmarkStart w:id="436" w:name="_ETM_Q1_1440737"/>
      <w:bookmarkStart w:id="437" w:name="_ETM_Q1_1440806"/>
      <w:bookmarkStart w:id="438" w:name="_ETM_Q1_1440847"/>
      <w:bookmarkEnd w:id="436"/>
      <w:bookmarkEnd w:id="437"/>
      <w:bookmarkEnd w:id="438"/>
      <w:r>
        <w:rPr>
          <w:rFonts w:hint="cs"/>
          <w:rtl/>
          <w:lang w:eastAsia="he-IL"/>
        </w:rPr>
        <w:t xml:space="preserve">הייתי מצפה לראות כאן איזשהו </w:t>
      </w:r>
      <w:bookmarkStart w:id="439" w:name="_ETM_Q1_1442343"/>
      <w:bookmarkEnd w:id="439"/>
      <w:r>
        <w:rPr>
          <w:rFonts w:hint="cs"/>
          <w:rtl/>
          <w:lang w:eastAsia="he-IL"/>
        </w:rPr>
        <w:t>תהליך הדרגתי. בואו, תבואו ותאמרו איפה</w:t>
      </w:r>
      <w:r w:rsidR="00E448B4">
        <w:rPr>
          <w:rFonts w:hint="cs"/>
          <w:rtl/>
          <w:lang w:eastAsia="he-IL"/>
        </w:rPr>
        <w:t xml:space="preserve"> </w:t>
      </w:r>
      <w:r>
        <w:rPr>
          <w:rFonts w:hint="cs"/>
          <w:rtl/>
          <w:lang w:eastAsia="he-IL"/>
        </w:rPr>
        <w:t xml:space="preserve">הדבר הזה נדרש, אפשר לחוקק חקיקה כהוראת שעה לכמה שנים ספציפי ואם </w:t>
      </w:r>
      <w:bookmarkStart w:id="440" w:name="_ETM_Q1_1454164"/>
      <w:bookmarkEnd w:id="440"/>
      <w:r>
        <w:rPr>
          <w:rFonts w:hint="cs"/>
          <w:rtl/>
          <w:lang w:eastAsia="he-IL"/>
        </w:rPr>
        <w:t xml:space="preserve">נראה שצריך להרחיב, הבית הזה ודאי רוצה לסייע </w:t>
      </w:r>
      <w:bookmarkStart w:id="441" w:name="_ETM_Q1_1457330"/>
      <w:bookmarkEnd w:id="441"/>
      <w:r>
        <w:rPr>
          <w:rFonts w:hint="cs"/>
          <w:rtl/>
          <w:lang w:eastAsia="he-IL"/>
        </w:rPr>
        <w:t xml:space="preserve">לשירות בתי הסוהר ולהגן על לוחמיו ולכן נרחיב. אם אפשר </w:t>
      </w:r>
      <w:bookmarkStart w:id="442" w:name="_ETM_Q1_1463345"/>
      <w:bookmarkEnd w:id="442"/>
      <w:r>
        <w:rPr>
          <w:rFonts w:hint="cs"/>
          <w:rtl/>
          <w:lang w:eastAsia="he-IL"/>
        </w:rPr>
        <w:t xml:space="preserve">טיפה לצמצם, נצמצם או נשאיר אותו הדבר אבל החרגה גורפת היא לא צעד הגיוני. </w:t>
      </w:r>
    </w:p>
    <w:p w14:paraId="441C5FCE" w14:textId="77777777" w:rsidR="00ED5BD5" w:rsidRDefault="00ED5BD5" w:rsidP="00ED5BD5">
      <w:pPr>
        <w:rPr>
          <w:rtl/>
          <w:lang w:eastAsia="he-IL"/>
        </w:rPr>
      </w:pPr>
      <w:bookmarkStart w:id="443" w:name="_ETM_Q1_1468353"/>
      <w:bookmarkStart w:id="444" w:name="_ETM_Q1_1468400"/>
      <w:bookmarkEnd w:id="443"/>
      <w:bookmarkEnd w:id="444"/>
    </w:p>
    <w:p w14:paraId="0F5B4686" w14:textId="1E556C0B" w:rsidR="00ED5BD5" w:rsidRDefault="00ED5BD5" w:rsidP="00ED5BD5">
      <w:pPr>
        <w:rPr>
          <w:rtl/>
          <w:lang w:eastAsia="he-IL"/>
        </w:rPr>
      </w:pPr>
      <w:bookmarkStart w:id="445" w:name="_ETM_Q1_1469957"/>
      <w:bookmarkStart w:id="446" w:name="_ETM_Q1_1470002"/>
      <w:bookmarkEnd w:id="445"/>
      <w:bookmarkEnd w:id="446"/>
      <w:r>
        <w:rPr>
          <w:rFonts w:hint="cs"/>
          <w:rtl/>
          <w:lang w:eastAsia="he-IL"/>
        </w:rPr>
        <w:t xml:space="preserve">יכול להיות שאם היינו יושבים כאן בבית הזה כשחוקקו את חוק </w:t>
      </w:r>
      <w:bookmarkStart w:id="447" w:name="_ETM_Q1_1473179"/>
      <w:bookmarkEnd w:id="447"/>
      <w:r>
        <w:rPr>
          <w:rFonts w:hint="cs"/>
          <w:rtl/>
          <w:lang w:eastAsia="he-IL"/>
        </w:rPr>
        <w:t>הגנת הפרטיות היינו אומרים את זה גם</w:t>
      </w:r>
      <w:r w:rsidR="00E448B4">
        <w:rPr>
          <w:rFonts w:hint="cs"/>
          <w:rtl/>
          <w:lang w:eastAsia="he-IL"/>
        </w:rPr>
        <w:t xml:space="preserve"> </w:t>
      </w:r>
      <w:r>
        <w:rPr>
          <w:rFonts w:hint="cs"/>
          <w:rtl/>
          <w:lang w:eastAsia="he-IL"/>
        </w:rPr>
        <w:t xml:space="preserve">על גופים אחרים. לצערי לא עשו את </w:t>
      </w:r>
      <w:bookmarkStart w:id="448" w:name="_ETM_Q1_1479862"/>
      <w:bookmarkEnd w:id="448"/>
      <w:r>
        <w:rPr>
          <w:rFonts w:hint="cs"/>
          <w:rtl/>
          <w:lang w:eastAsia="he-IL"/>
        </w:rPr>
        <w:t xml:space="preserve">זה אבל לא צריך להחמיר את הבעיה. אני מציע שדרך המלך תהיה </w:t>
      </w:r>
      <w:bookmarkStart w:id="449" w:name="_ETM_Q1_1484421"/>
      <w:bookmarkEnd w:id="449"/>
      <w:r>
        <w:rPr>
          <w:rFonts w:hint="cs"/>
          <w:rtl/>
          <w:lang w:eastAsia="he-IL"/>
        </w:rPr>
        <w:t xml:space="preserve">באמת ניתוח של מה אנחנו רוצים </w:t>
      </w:r>
      <w:proofErr w:type="spellStart"/>
      <w:r>
        <w:rPr>
          <w:rFonts w:hint="cs"/>
          <w:rtl/>
          <w:lang w:eastAsia="he-IL"/>
        </w:rPr>
        <w:t>להחריג</w:t>
      </w:r>
      <w:proofErr w:type="spellEnd"/>
      <w:r>
        <w:rPr>
          <w:rFonts w:hint="cs"/>
          <w:rtl/>
          <w:lang w:eastAsia="he-IL"/>
        </w:rPr>
        <w:t xml:space="preserve"> באופן ספציפי</w:t>
      </w:r>
      <w:bookmarkStart w:id="450" w:name="_ETM_Q1_1489954"/>
      <w:bookmarkEnd w:id="450"/>
      <w:r>
        <w:rPr>
          <w:rFonts w:hint="cs"/>
          <w:rtl/>
          <w:lang w:eastAsia="he-IL"/>
        </w:rPr>
        <w:t xml:space="preserve">. </w:t>
      </w:r>
      <w:bookmarkStart w:id="451" w:name="_ETM_Q1_1494683"/>
      <w:bookmarkEnd w:id="451"/>
      <w:r>
        <w:rPr>
          <w:rFonts w:hint="cs"/>
          <w:rtl/>
          <w:lang w:eastAsia="he-IL"/>
        </w:rPr>
        <w:t>הוראת שעה לניסיון לעניין.</w:t>
      </w:r>
      <w:bookmarkStart w:id="452" w:name="_ETM_Q1_1495570"/>
      <w:bookmarkEnd w:id="452"/>
    </w:p>
    <w:p w14:paraId="689AC8A0" w14:textId="77777777" w:rsidR="00ED5BD5" w:rsidRDefault="00ED5BD5" w:rsidP="00ED5BD5">
      <w:pPr>
        <w:rPr>
          <w:rtl/>
          <w:lang w:eastAsia="he-IL"/>
        </w:rPr>
      </w:pPr>
      <w:bookmarkStart w:id="453" w:name="_ETM_Q1_1495615"/>
      <w:bookmarkEnd w:id="453"/>
    </w:p>
    <w:p w14:paraId="6B184101" w14:textId="103DBA77" w:rsidR="001B497D" w:rsidRDefault="00ED5BD5" w:rsidP="00ED5BD5">
      <w:pPr>
        <w:rPr>
          <w:rtl/>
          <w:lang w:eastAsia="he-IL"/>
        </w:rPr>
      </w:pPr>
      <w:bookmarkStart w:id="454" w:name="_ETM_Q1_1495697"/>
      <w:bookmarkStart w:id="455" w:name="_ETM_Q1_1495739"/>
      <w:bookmarkEnd w:id="454"/>
      <w:bookmarkEnd w:id="455"/>
      <w:r>
        <w:rPr>
          <w:rFonts w:hint="cs"/>
          <w:rtl/>
          <w:lang w:eastAsia="he-IL"/>
        </w:rPr>
        <w:t>ההערה השנייה שלי נקרא לה פרוצדורלית</w:t>
      </w:r>
      <w:r w:rsidR="001B497D">
        <w:rPr>
          <w:rFonts w:hint="cs"/>
          <w:rtl/>
          <w:lang w:eastAsia="he-IL"/>
        </w:rPr>
        <w:t xml:space="preserve"> אבל מכיוון</w:t>
      </w:r>
      <w:bookmarkStart w:id="456" w:name="_ETM_Q1_1499554"/>
      <w:bookmarkEnd w:id="456"/>
      <w:r w:rsidR="001B497D">
        <w:rPr>
          <w:rFonts w:hint="cs"/>
          <w:rtl/>
          <w:lang w:eastAsia="he-IL"/>
        </w:rPr>
        <w:t xml:space="preserve"> שעסקינן בזכויות</w:t>
      </w:r>
      <w:r w:rsidR="00BD5CDB">
        <w:rPr>
          <w:rFonts w:hint="cs"/>
          <w:rtl/>
          <w:lang w:eastAsia="he-IL"/>
        </w:rPr>
        <w:t xml:space="preserve"> </w:t>
      </w:r>
      <w:r w:rsidR="001B497D">
        <w:rPr>
          <w:rFonts w:hint="cs"/>
          <w:rtl/>
          <w:lang w:eastAsia="he-IL"/>
        </w:rPr>
        <w:t xml:space="preserve">יסוד הן מהותיות, המחוקק </w:t>
      </w:r>
      <w:bookmarkStart w:id="457" w:name="_ETM_Q1_1503480"/>
      <w:bookmarkEnd w:id="457"/>
      <w:r w:rsidR="001B497D">
        <w:rPr>
          <w:rFonts w:hint="cs"/>
          <w:rtl/>
          <w:lang w:eastAsia="he-IL"/>
        </w:rPr>
        <w:t xml:space="preserve">קבע שבמדינת ישראל יפעל גוף ספציפי לנושא ההגנה על הפרטיות. </w:t>
      </w:r>
      <w:bookmarkStart w:id="458" w:name="_ETM_Q1_1511130"/>
      <w:bookmarkEnd w:id="458"/>
      <w:r w:rsidR="001B497D">
        <w:rPr>
          <w:rFonts w:hint="cs"/>
          <w:rtl/>
          <w:lang w:eastAsia="he-IL"/>
        </w:rPr>
        <w:t>אמנם זאת לא רשות</w:t>
      </w:r>
      <w:r w:rsidR="00E448B4">
        <w:rPr>
          <w:rFonts w:hint="cs"/>
          <w:rtl/>
          <w:lang w:eastAsia="he-IL"/>
        </w:rPr>
        <w:t xml:space="preserve"> </w:t>
      </w:r>
      <w:r w:rsidR="001B497D">
        <w:rPr>
          <w:rFonts w:hint="cs"/>
          <w:rtl/>
          <w:lang w:eastAsia="he-IL"/>
        </w:rPr>
        <w:t xml:space="preserve">סטטוטורית עצמאית לחלוטין, היא </w:t>
      </w:r>
      <w:bookmarkStart w:id="459" w:name="_ETM_Q1_1514495"/>
      <w:bookmarkEnd w:id="459"/>
      <w:r w:rsidR="001B497D">
        <w:rPr>
          <w:rFonts w:hint="cs"/>
          <w:rtl/>
          <w:lang w:eastAsia="he-IL"/>
        </w:rPr>
        <w:t>באיזשהו מעמד ביניים, אבל זאת רשות</w:t>
      </w:r>
      <w:bookmarkStart w:id="460" w:name="_ETM_Q1_1516342"/>
      <w:bookmarkEnd w:id="460"/>
      <w:r w:rsidR="00E448B4">
        <w:rPr>
          <w:rFonts w:hint="cs"/>
          <w:rtl/>
          <w:lang w:eastAsia="he-IL"/>
        </w:rPr>
        <w:t xml:space="preserve"> </w:t>
      </w:r>
      <w:r w:rsidR="001B497D">
        <w:rPr>
          <w:rFonts w:hint="cs"/>
          <w:rtl/>
          <w:lang w:eastAsia="he-IL"/>
        </w:rPr>
        <w:t xml:space="preserve">סטטוטורית בעלת מעמד מאוד מאוד בכיר. ראשית, </w:t>
      </w:r>
      <w:bookmarkStart w:id="461" w:name="_ETM_Q1_1519448"/>
      <w:bookmarkEnd w:id="461"/>
      <w:r w:rsidR="001B497D">
        <w:rPr>
          <w:rFonts w:hint="cs"/>
          <w:rtl/>
          <w:lang w:eastAsia="he-IL"/>
        </w:rPr>
        <w:t>יש לה סמכויות, ושנית, יש לה מעמד</w:t>
      </w:r>
      <w:r w:rsidR="00E448B4">
        <w:rPr>
          <w:rFonts w:hint="cs"/>
          <w:rtl/>
          <w:lang w:eastAsia="he-IL"/>
        </w:rPr>
        <w:t xml:space="preserve"> </w:t>
      </w:r>
      <w:r w:rsidR="001B497D">
        <w:rPr>
          <w:rFonts w:hint="cs"/>
          <w:rtl/>
          <w:lang w:eastAsia="he-IL"/>
        </w:rPr>
        <w:t xml:space="preserve">שנקרא לו חצי אוטונומי. היא פועלת במסגרת משרד </w:t>
      </w:r>
      <w:bookmarkStart w:id="462" w:name="_ETM_Q1_1525352"/>
      <w:bookmarkEnd w:id="462"/>
      <w:r w:rsidR="001B497D">
        <w:rPr>
          <w:rFonts w:hint="cs"/>
          <w:rtl/>
          <w:lang w:eastAsia="he-IL"/>
        </w:rPr>
        <w:t xml:space="preserve">המשפטים אבל למשל יש מועצה ציבורית שמלווה אותה ושאמורה לתת </w:t>
      </w:r>
      <w:bookmarkStart w:id="463" w:name="_ETM_Q1_1530350"/>
      <w:bookmarkEnd w:id="463"/>
      <w:r w:rsidR="001B497D">
        <w:rPr>
          <w:rFonts w:hint="cs"/>
          <w:rtl/>
          <w:lang w:eastAsia="he-IL"/>
        </w:rPr>
        <w:t>בין השאר חוות דעת עקרוניות על סוגיות של פרטיות, בכל זאת יש איזושהי עצמאות בהפעלת הסמכויות,</w:t>
      </w:r>
      <w:bookmarkStart w:id="464" w:name="_ETM_Q1_1540476"/>
      <w:bookmarkEnd w:id="464"/>
      <w:r w:rsidR="001B497D">
        <w:rPr>
          <w:rFonts w:hint="cs"/>
          <w:rtl/>
          <w:lang w:eastAsia="he-IL"/>
        </w:rPr>
        <w:t xml:space="preserve"> הם לא כפופים ישירות להכרעות של השר.</w:t>
      </w:r>
      <w:bookmarkStart w:id="465" w:name="_ETM_Q1_1554047"/>
      <w:bookmarkEnd w:id="465"/>
    </w:p>
    <w:p w14:paraId="5AE99939" w14:textId="77777777" w:rsidR="001B497D" w:rsidRDefault="001B497D" w:rsidP="00ED5BD5">
      <w:pPr>
        <w:rPr>
          <w:rtl/>
          <w:lang w:eastAsia="he-IL"/>
        </w:rPr>
      </w:pPr>
      <w:bookmarkStart w:id="466" w:name="_ETM_Q1_1554101"/>
      <w:bookmarkEnd w:id="466"/>
    </w:p>
    <w:p w14:paraId="13466887" w14:textId="0E28C79D" w:rsidR="00ED5BD5" w:rsidRDefault="001B497D" w:rsidP="00ED5BD5">
      <w:pPr>
        <w:rPr>
          <w:rtl/>
          <w:lang w:eastAsia="he-IL"/>
        </w:rPr>
      </w:pPr>
      <w:bookmarkStart w:id="467" w:name="_ETM_Q1_1554167"/>
      <w:bookmarkStart w:id="468" w:name="_ETM_Q1_1554204"/>
      <w:bookmarkEnd w:id="467"/>
      <w:bookmarkEnd w:id="468"/>
      <w:r>
        <w:rPr>
          <w:rFonts w:hint="cs"/>
          <w:rtl/>
          <w:lang w:eastAsia="he-IL"/>
        </w:rPr>
        <w:t>כחבר הוועדה הזאת לא עולה בדעתי</w:t>
      </w:r>
      <w:bookmarkStart w:id="469" w:name="_ETM_Q1_1542564"/>
      <w:bookmarkEnd w:id="469"/>
      <w:r>
        <w:rPr>
          <w:rFonts w:hint="cs"/>
          <w:rtl/>
          <w:lang w:eastAsia="he-IL"/>
        </w:rPr>
        <w:t xml:space="preserve"> -</w:t>
      </w:r>
      <w:r w:rsidR="00E448B4">
        <w:rPr>
          <w:rFonts w:hint="cs"/>
          <w:rtl/>
          <w:lang w:eastAsia="he-IL"/>
        </w:rPr>
        <w:t xml:space="preserve"> </w:t>
      </w:r>
      <w:r>
        <w:rPr>
          <w:rFonts w:hint="cs"/>
          <w:rtl/>
          <w:lang w:eastAsia="he-IL"/>
        </w:rPr>
        <w:t>כשאני מנהל דיון מהסוג הזה - שאין לי חוות דעת כתובה של</w:t>
      </w:r>
      <w:r w:rsidR="00E448B4">
        <w:rPr>
          <w:rFonts w:hint="cs"/>
          <w:rtl/>
          <w:lang w:eastAsia="he-IL"/>
        </w:rPr>
        <w:t xml:space="preserve"> </w:t>
      </w:r>
      <w:bookmarkStart w:id="470" w:name="_ETM_Q1_1549935"/>
      <w:bookmarkEnd w:id="470"/>
      <w:r>
        <w:rPr>
          <w:rFonts w:hint="cs"/>
          <w:rtl/>
          <w:lang w:eastAsia="he-IL"/>
        </w:rPr>
        <w:t xml:space="preserve">רשות להגנת הפרטיות. אני לא </w:t>
      </w:r>
      <w:bookmarkStart w:id="471" w:name="_ETM_Q1_1552723"/>
      <w:bookmarkEnd w:id="471"/>
      <w:r>
        <w:rPr>
          <w:rFonts w:hint="cs"/>
          <w:rtl/>
          <w:lang w:eastAsia="he-IL"/>
        </w:rPr>
        <w:t>יודע אם הם היו בדיונים הקודמים או לא היו. אני</w:t>
      </w:r>
      <w:r w:rsidR="00E448B4">
        <w:rPr>
          <w:rFonts w:hint="cs"/>
          <w:rtl/>
          <w:lang w:eastAsia="he-IL"/>
        </w:rPr>
        <w:t xml:space="preserve"> </w:t>
      </w:r>
      <w:r>
        <w:rPr>
          <w:rFonts w:hint="cs"/>
          <w:rtl/>
          <w:lang w:eastAsia="he-IL"/>
        </w:rPr>
        <w:t>כחבר הוועדה מ</w:t>
      </w:r>
      <w:r w:rsidR="00906BBC">
        <w:rPr>
          <w:rFonts w:hint="cs"/>
          <w:rtl/>
          <w:lang w:eastAsia="he-IL"/>
        </w:rPr>
        <w:t>ב</w:t>
      </w:r>
      <w:r>
        <w:rPr>
          <w:rFonts w:hint="cs"/>
          <w:rtl/>
          <w:lang w:eastAsia="he-IL"/>
        </w:rPr>
        <w:t xml:space="preserve">קש לקבל </w:t>
      </w:r>
      <w:r>
        <w:rPr>
          <w:rtl/>
          <w:lang w:eastAsia="he-IL"/>
        </w:rPr>
        <w:t>–</w:t>
      </w:r>
      <w:r>
        <w:rPr>
          <w:rFonts w:hint="cs"/>
          <w:rtl/>
          <w:lang w:eastAsia="he-IL"/>
        </w:rPr>
        <w:t xml:space="preserve"> וכאן אנ</w:t>
      </w:r>
      <w:bookmarkStart w:id="472" w:name="_ETM_Q1_1557924"/>
      <w:bookmarkEnd w:id="472"/>
      <w:r>
        <w:rPr>
          <w:rFonts w:hint="cs"/>
          <w:rtl/>
          <w:lang w:eastAsia="he-IL"/>
        </w:rPr>
        <w:t>י לא פונה אליכם, זה לא עניין שלכם, אם רוצים אפשר להעביר</w:t>
      </w:r>
      <w:bookmarkStart w:id="473" w:name="_ETM_Q1_1561338"/>
      <w:bookmarkEnd w:id="473"/>
      <w:r>
        <w:rPr>
          <w:rFonts w:hint="cs"/>
          <w:rtl/>
          <w:lang w:eastAsia="he-IL"/>
        </w:rPr>
        <w:t xml:space="preserve"> את הבקשה דרך משרד המשפטים או </w:t>
      </w:r>
      <w:bookmarkStart w:id="474" w:name="_ETM_Q1_1565028"/>
      <w:bookmarkEnd w:id="474"/>
      <w:r>
        <w:rPr>
          <w:rFonts w:hint="cs"/>
          <w:rtl/>
          <w:lang w:eastAsia="he-IL"/>
        </w:rPr>
        <w:t xml:space="preserve">פנייה ישירה </w:t>
      </w:r>
      <w:r>
        <w:rPr>
          <w:rtl/>
          <w:lang w:eastAsia="he-IL"/>
        </w:rPr>
        <w:t>–</w:t>
      </w:r>
      <w:r>
        <w:rPr>
          <w:rFonts w:hint="cs"/>
          <w:rtl/>
          <w:lang w:eastAsia="he-IL"/>
        </w:rPr>
        <w:t xml:space="preserve"> חוות דעת כתובה של הרשות להגנת</w:t>
      </w:r>
      <w:bookmarkStart w:id="475" w:name="_ETM_Q1_1567989"/>
      <w:bookmarkEnd w:id="475"/>
      <w:r>
        <w:rPr>
          <w:rFonts w:hint="cs"/>
          <w:rtl/>
          <w:lang w:eastAsia="he-IL"/>
        </w:rPr>
        <w:t xml:space="preserve"> הפרטיות. זה בדיוק הגוף שאמור להגיב על העניין הזה. </w:t>
      </w:r>
      <w:bookmarkStart w:id="476" w:name="_ETM_Q1_1573098"/>
      <w:bookmarkEnd w:id="476"/>
      <w:r>
        <w:rPr>
          <w:rFonts w:hint="cs"/>
          <w:rtl/>
          <w:lang w:eastAsia="he-IL"/>
        </w:rPr>
        <w:t>יכול להיות ש</w:t>
      </w:r>
      <w:r w:rsidR="00906BBC">
        <w:rPr>
          <w:rFonts w:hint="cs"/>
          <w:rtl/>
          <w:lang w:eastAsia="he-IL"/>
        </w:rPr>
        <w:t xml:space="preserve">היה </w:t>
      </w:r>
      <w:r>
        <w:rPr>
          <w:rFonts w:hint="cs"/>
          <w:rtl/>
          <w:lang w:eastAsia="he-IL"/>
        </w:rPr>
        <w:t xml:space="preserve">עדיף </w:t>
      </w:r>
      <w:r w:rsidR="00906BBC">
        <w:rPr>
          <w:rFonts w:hint="cs"/>
          <w:rtl/>
          <w:lang w:eastAsia="he-IL"/>
        </w:rPr>
        <w:t>שהדיון היה מתקיים עוד בממשלה לפני כן,</w:t>
      </w:r>
      <w:r w:rsidR="00E448B4">
        <w:rPr>
          <w:rFonts w:hint="cs"/>
          <w:rtl/>
          <w:lang w:eastAsia="he-IL"/>
        </w:rPr>
        <w:t xml:space="preserve"> </w:t>
      </w:r>
      <w:r w:rsidR="00906BBC">
        <w:rPr>
          <w:rFonts w:hint="cs"/>
          <w:rtl/>
          <w:lang w:eastAsia="he-IL"/>
        </w:rPr>
        <w:t>אבל הוא לא התקיים, אז אנחנו נעשה את האיזונים ואת הבלמים. לא צריך לעכב דברים אבל אני רוצה חוות דעת של הרשות להגנת הפרטיות ואני ממליץ להם להגיע</w:t>
      </w:r>
      <w:r w:rsidR="00E448B4">
        <w:rPr>
          <w:rFonts w:hint="cs"/>
          <w:rtl/>
          <w:lang w:eastAsia="he-IL"/>
        </w:rPr>
        <w:t xml:space="preserve"> </w:t>
      </w:r>
      <w:bookmarkStart w:id="477" w:name="_ETM_Q1_1588508"/>
      <w:bookmarkEnd w:id="477"/>
      <w:r w:rsidR="00906BBC">
        <w:rPr>
          <w:rFonts w:hint="cs"/>
          <w:rtl/>
          <w:lang w:eastAsia="he-IL"/>
        </w:rPr>
        <w:t>לדיון.</w:t>
      </w:r>
    </w:p>
    <w:p w14:paraId="1E28780C" w14:textId="77777777" w:rsidR="00906BBC" w:rsidRDefault="00906BBC" w:rsidP="00ED5BD5">
      <w:pPr>
        <w:rPr>
          <w:rtl/>
          <w:lang w:eastAsia="he-IL"/>
        </w:rPr>
      </w:pPr>
      <w:bookmarkStart w:id="478" w:name="_ETM_Q1_1588247"/>
      <w:bookmarkStart w:id="479" w:name="_ETM_Q1_1588296"/>
      <w:bookmarkEnd w:id="478"/>
      <w:bookmarkEnd w:id="479"/>
    </w:p>
    <w:p w14:paraId="2E610AA1" w14:textId="5C4E42EE" w:rsidR="00906BBC" w:rsidRDefault="00906BBC" w:rsidP="00ED5BD5">
      <w:pPr>
        <w:rPr>
          <w:rtl/>
          <w:lang w:eastAsia="he-IL"/>
        </w:rPr>
      </w:pPr>
      <w:bookmarkStart w:id="480" w:name="_ETM_Q1_1588343"/>
      <w:bookmarkStart w:id="481" w:name="_ETM_Q1_1588382"/>
      <w:bookmarkEnd w:id="480"/>
      <w:bookmarkEnd w:id="481"/>
      <w:r>
        <w:rPr>
          <w:rFonts w:hint="cs"/>
          <w:rtl/>
          <w:lang w:eastAsia="he-IL"/>
        </w:rPr>
        <w:t>נקודה שלישית ואחרונה. אני עומד לצידו של יושב-ראש הוועדה הזאת בדגש שהוא שם על מעמד שירות בתי הסוהר ומעמד לוחמי הכליאה. עוד בתקופה שלי כיושב-ראש</w:t>
      </w:r>
      <w:bookmarkStart w:id="482" w:name="_ETM_Q1_1607797"/>
      <w:bookmarkEnd w:id="482"/>
      <w:r>
        <w:rPr>
          <w:rFonts w:hint="cs"/>
          <w:rtl/>
          <w:lang w:eastAsia="he-IL"/>
        </w:rPr>
        <w:t xml:space="preserve"> ועדת</w:t>
      </w:r>
      <w:r w:rsidR="00E448B4">
        <w:rPr>
          <w:rFonts w:hint="cs"/>
          <w:rtl/>
          <w:lang w:eastAsia="he-IL"/>
        </w:rPr>
        <w:t xml:space="preserve"> </w:t>
      </w:r>
      <w:r>
        <w:rPr>
          <w:rFonts w:hint="cs"/>
          <w:rtl/>
          <w:lang w:eastAsia="he-IL"/>
        </w:rPr>
        <w:t xml:space="preserve">החוקה, בגלל הקורונה </w:t>
      </w:r>
      <w:bookmarkStart w:id="483" w:name="_ETM_Q1_1611193"/>
      <w:bookmarkEnd w:id="483"/>
      <w:r>
        <w:rPr>
          <w:rFonts w:hint="cs"/>
          <w:rtl/>
          <w:lang w:eastAsia="he-IL"/>
        </w:rPr>
        <w:t xml:space="preserve">עסקנו רבות בסוגיות שקשורות בשירות בתי הסוהר, ההיוועדות החזותית </w:t>
      </w:r>
      <w:bookmarkStart w:id="484" w:name="_ETM_Q1_1616415"/>
      <w:bookmarkEnd w:id="484"/>
      <w:r>
        <w:rPr>
          <w:rFonts w:hint="cs"/>
          <w:rtl/>
          <w:lang w:eastAsia="he-IL"/>
        </w:rPr>
        <w:t>הייתה קשורה בעניין הזה וכולי</w:t>
      </w:r>
      <w:bookmarkStart w:id="485" w:name="_ETM_Q1_1619825"/>
      <w:bookmarkEnd w:id="485"/>
      <w:r>
        <w:rPr>
          <w:rFonts w:hint="cs"/>
          <w:rtl/>
          <w:lang w:eastAsia="he-IL"/>
        </w:rPr>
        <w:t xml:space="preserve">, </w:t>
      </w:r>
      <w:r>
        <w:rPr>
          <w:rFonts w:hint="cs"/>
          <w:rtl/>
          <w:lang w:eastAsia="he-IL"/>
        </w:rPr>
        <w:lastRenderedPageBreak/>
        <w:t xml:space="preserve">ואני חושב שטוב עושה יושב-ראש הוועדה שכל הזמן מדגיש </w:t>
      </w:r>
      <w:r>
        <w:rPr>
          <w:rtl/>
          <w:lang w:eastAsia="he-IL"/>
        </w:rPr>
        <w:t>–</w:t>
      </w:r>
      <w:r>
        <w:rPr>
          <w:rFonts w:hint="cs"/>
          <w:rtl/>
          <w:lang w:eastAsia="he-IL"/>
        </w:rPr>
        <w:t xml:space="preserve"> בטח</w:t>
      </w:r>
      <w:bookmarkStart w:id="486" w:name="_ETM_Q1_1623553"/>
      <w:bookmarkEnd w:id="486"/>
      <w:r>
        <w:rPr>
          <w:rFonts w:hint="cs"/>
          <w:rtl/>
          <w:lang w:eastAsia="he-IL"/>
        </w:rPr>
        <w:t xml:space="preserve"> לאור תקופת החירום </w:t>
      </w:r>
      <w:proofErr w:type="spellStart"/>
      <w:r>
        <w:rPr>
          <w:rFonts w:hint="cs"/>
          <w:rtl/>
          <w:lang w:eastAsia="he-IL"/>
        </w:rPr>
        <w:t>הכליאתי</w:t>
      </w:r>
      <w:proofErr w:type="spellEnd"/>
      <w:r w:rsidR="00E448B4">
        <w:rPr>
          <w:rFonts w:hint="cs"/>
          <w:rtl/>
          <w:lang w:eastAsia="he-IL"/>
        </w:rPr>
        <w:t xml:space="preserve"> </w:t>
      </w:r>
      <w:r>
        <w:rPr>
          <w:rFonts w:hint="cs"/>
          <w:rtl/>
          <w:lang w:eastAsia="he-IL"/>
        </w:rPr>
        <w:t>במציאות הקשה של שירות בתי הסוהר</w:t>
      </w:r>
      <w:r w:rsidR="00E448B4">
        <w:rPr>
          <w:rFonts w:hint="cs"/>
          <w:rtl/>
          <w:lang w:eastAsia="he-IL"/>
        </w:rPr>
        <w:t xml:space="preserve"> </w:t>
      </w:r>
      <w:r>
        <w:rPr>
          <w:rFonts w:hint="cs"/>
          <w:rtl/>
          <w:lang w:eastAsia="he-IL"/>
        </w:rPr>
        <w:t xml:space="preserve">והתפקיד הבלתי </w:t>
      </w:r>
      <w:bookmarkStart w:id="487" w:name="_ETM_Q1_1627542"/>
      <w:bookmarkEnd w:id="487"/>
      <w:r>
        <w:rPr>
          <w:rFonts w:hint="cs"/>
          <w:rtl/>
          <w:lang w:eastAsia="he-IL"/>
        </w:rPr>
        <w:t xml:space="preserve">נתפס שנפל על לוחמי הכליאה גם בשמירה ובהתמודדות עם אותם </w:t>
      </w:r>
      <w:bookmarkStart w:id="488" w:name="_ETM_Q1_1638236"/>
      <w:bookmarkEnd w:id="488"/>
      <w:r>
        <w:rPr>
          <w:rFonts w:hint="cs"/>
          <w:rtl/>
          <w:lang w:eastAsia="he-IL"/>
        </w:rPr>
        <w:t xml:space="preserve">מחבלים ארורים </w:t>
      </w:r>
      <w:r>
        <w:rPr>
          <w:rtl/>
          <w:lang w:eastAsia="he-IL"/>
        </w:rPr>
        <w:t>–</w:t>
      </w:r>
      <w:r>
        <w:rPr>
          <w:rFonts w:hint="cs"/>
          <w:rtl/>
          <w:lang w:eastAsia="he-IL"/>
        </w:rPr>
        <w:t xml:space="preserve"> ובמובן הזה אני בהחלט חושב שצריך לתת הגנה ללוחמי הכל</w:t>
      </w:r>
      <w:bookmarkStart w:id="489" w:name="_ETM_Q1_1644340"/>
      <w:bookmarkEnd w:id="489"/>
      <w:r>
        <w:rPr>
          <w:rFonts w:hint="cs"/>
          <w:rtl/>
          <w:lang w:eastAsia="he-IL"/>
        </w:rPr>
        <w:t xml:space="preserve">יאה, לא פחות מההגנה שניתנת לכל משרת </w:t>
      </w:r>
      <w:bookmarkStart w:id="490" w:name="_ETM_Q1_1648634"/>
      <w:bookmarkEnd w:id="490"/>
      <w:r>
        <w:rPr>
          <w:rFonts w:hint="cs"/>
          <w:rtl/>
          <w:lang w:eastAsia="he-IL"/>
        </w:rPr>
        <w:t>אחר במערכת הביטחון ואולי אפילו יותר.</w:t>
      </w:r>
    </w:p>
    <w:p w14:paraId="5B138C91" w14:textId="77777777" w:rsidR="00906BBC" w:rsidRDefault="00906BBC" w:rsidP="00ED5BD5">
      <w:pPr>
        <w:rPr>
          <w:rtl/>
          <w:lang w:eastAsia="he-IL"/>
        </w:rPr>
      </w:pPr>
      <w:bookmarkStart w:id="491" w:name="_ETM_Q1_1655370"/>
      <w:bookmarkStart w:id="492" w:name="_ETM_Q1_1655431"/>
      <w:bookmarkEnd w:id="491"/>
      <w:bookmarkEnd w:id="492"/>
    </w:p>
    <w:p w14:paraId="7FBEAE34" w14:textId="16973F29" w:rsidR="00906BBC" w:rsidRDefault="00906BBC" w:rsidP="00ED5BD5">
      <w:pPr>
        <w:rPr>
          <w:rtl/>
          <w:lang w:eastAsia="he-IL"/>
        </w:rPr>
      </w:pPr>
      <w:bookmarkStart w:id="493" w:name="_ETM_Q1_1655473"/>
      <w:bookmarkStart w:id="494" w:name="_ETM_Q1_1655516"/>
      <w:bookmarkEnd w:id="493"/>
      <w:bookmarkEnd w:id="494"/>
      <w:r>
        <w:rPr>
          <w:rFonts w:hint="cs"/>
          <w:rtl/>
          <w:lang w:eastAsia="he-IL"/>
        </w:rPr>
        <w:t xml:space="preserve">יחד עם זאת אני </w:t>
      </w:r>
      <w:bookmarkStart w:id="495" w:name="_ETM_Q1_1654484"/>
      <w:bookmarkEnd w:id="495"/>
      <w:r>
        <w:rPr>
          <w:rFonts w:hint="cs"/>
          <w:rtl/>
          <w:lang w:eastAsia="he-IL"/>
        </w:rPr>
        <w:t xml:space="preserve">גם לא מוכן לוותר על הבנת הייחוד של שירות </w:t>
      </w:r>
      <w:bookmarkStart w:id="496" w:name="_ETM_Q1_1662005"/>
      <w:bookmarkEnd w:id="496"/>
      <w:r>
        <w:rPr>
          <w:rFonts w:hint="cs"/>
          <w:rtl/>
          <w:lang w:eastAsia="he-IL"/>
        </w:rPr>
        <w:t>בתי הסוהר כגוף שלא מתמודד עם איזשהו אירוע מאוד תחום</w:t>
      </w:r>
      <w:bookmarkStart w:id="497" w:name="_ETM_Q1_1668491"/>
      <w:bookmarkEnd w:id="497"/>
      <w:r>
        <w:rPr>
          <w:rFonts w:hint="cs"/>
          <w:rtl/>
          <w:lang w:eastAsia="he-IL"/>
        </w:rPr>
        <w:t xml:space="preserve"> בזמן. המשטרה, כשהיא מטפלת באיזשהו אירוע, השוט</w:t>
      </w:r>
      <w:bookmarkStart w:id="498" w:name="_ETM_Q1_1670476"/>
      <w:bookmarkEnd w:id="498"/>
      <w:r>
        <w:rPr>
          <w:rFonts w:hint="cs"/>
          <w:rtl/>
          <w:lang w:eastAsia="he-IL"/>
        </w:rPr>
        <w:t xml:space="preserve">רים באים ומטפלים, אם האירוע הוא לא קטסטרופה לאומית </w:t>
      </w:r>
      <w:r>
        <w:rPr>
          <w:rtl/>
          <w:lang w:eastAsia="he-IL"/>
        </w:rPr>
        <w:t>–</w:t>
      </w:r>
      <w:r>
        <w:rPr>
          <w:rFonts w:hint="cs"/>
          <w:rtl/>
          <w:lang w:eastAsia="he-IL"/>
        </w:rPr>
        <w:t xml:space="preserve"> הוא מסתיים כעבור 10 דקות, שעה או יממה</w:t>
      </w:r>
      <w:bookmarkStart w:id="499" w:name="_ETM_Q1_1678800"/>
      <w:bookmarkEnd w:id="499"/>
      <w:r>
        <w:rPr>
          <w:rFonts w:hint="cs"/>
          <w:rtl/>
          <w:lang w:eastAsia="he-IL"/>
        </w:rPr>
        <w:t xml:space="preserve"> אבל האירוע הסתיים. אנחנו</w:t>
      </w:r>
      <w:r w:rsidR="00BD5CDB">
        <w:rPr>
          <w:rFonts w:hint="cs"/>
          <w:rtl/>
          <w:lang w:eastAsia="he-IL"/>
        </w:rPr>
        <w:t xml:space="preserve"> </w:t>
      </w:r>
      <w:r>
        <w:rPr>
          <w:rFonts w:hint="cs"/>
          <w:rtl/>
          <w:lang w:eastAsia="he-IL"/>
        </w:rPr>
        <w:t xml:space="preserve">מדברים כאן על סיטואציה שבה שירות בתי הסוהר מופקד על כליאתם של עבריינים כאשר מדובר על אנשים שחיים את חייהם תחת האחריות </w:t>
      </w:r>
      <w:bookmarkStart w:id="500" w:name="_ETM_Q1_1692234"/>
      <w:bookmarkEnd w:id="500"/>
      <w:r>
        <w:rPr>
          <w:rFonts w:hint="cs"/>
          <w:rtl/>
          <w:lang w:eastAsia="he-IL"/>
        </w:rPr>
        <w:t xml:space="preserve">שלכם. </w:t>
      </w:r>
    </w:p>
    <w:p w14:paraId="04F9746E" w14:textId="77777777" w:rsidR="00906BBC" w:rsidRDefault="00906BBC" w:rsidP="00906BBC">
      <w:pPr>
        <w:rPr>
          <w:rtl/>
          <w:lang w:eastAsia="he-IL"/>
        </w:rPr>
      </w:pPr>
      <w:bookmarkStart w:id="501" w:name="_ETM_Q1_1697724"/>
      <w:bookmarkStart w:id="502" w:name="_ETM_Q1_1697772"/>
      <w:bookmarkEnd w:id="501"/>
      <w:bookmarkEnd w:id="502"/>
    </w:p>
    <w:p w14:paraId="6623B906" w14:textId="26D37FD4" w:rsidR="00906BBC" w:rsidRDefault="00906BBC" w:rsidP="00906BBC">
      <w:pPr>
        <w:pStyle w:val="af6"/>
        <w:keepNext/>
        <w:rPr>
          <w:rtl/>
        </w:rPr>
      </w:pPr>
      <w:bookmarkStart w:id="503" w:name="ET_yor_6358_44"/>
      <w:r w:rsidRPr="00906BBC">
        <w:rPr>
          <w:rStyle w:val="TagStyle"/>
          <w:rtl/>
        </w:rPr>
        <w:t xml:space="preserve"> &lt;&lt; יור &gt;&gt; </w:t>
      </w:r>
      <w:r>
        <w:rPr>
          <w:rtl/>
        </w:rPr>
        <w:t>היו"ר צביקה פוגל:</w:t>
      </w:r>
      <w:r w:rsidRPr="00906BBC">
        <w:rPr>
          <w:rStyle w:val="TagStyle"/>
          <w:rtl/>
        </w:rPr>
        <w:t xml:space="preserve"> &lt;&lt; יור &gt;&gt;</w:t>
      </w:r>
      <w:r w:rsidR="00BD5CDB">
        <w:rPr>
          <w:rtl/>
        </w:rPr>
        <w:t xml:space="preserve"> </w:t>
      </w:r>
      <w:bookmarkEnd w:id="503"/>
    </w:p>
    <w:p w14:paraId="5B774617" w14:textId="77777777" w:rsidR="00906BBC" w:rsidRDefault="00906BBC" w:rsidP="00906BBC">
      <w:pPr>
        <w:pStyle w:val="KeepWithNext"/>
        <w:rPr>
          <w:rtl/>
          <w:lang w:eastAsia="he-IL"/>
        </w:rPr>
      </w:pPr>
    </w:p>
    <w:p w14:paraId="7DF9EBEF" w14:textId="28F10C9D" w:rsidR="00906BBC" w:rsidRDefault="00906BBC" w:rsidP="00906BBC">
      <w:pPr>
        <w:rPr>
          <w:rtl/>
          <w:lang w:eastAsia="he-IL"/>
        </w:rPr>
      </w:pPr>
      <w:r>
        <w:rPr>
          <w:rFonts w:hint="cs"/>
          <w:rtl/>
          <w:lang w:eastAsia="he-IL"/>
        </w:rPr>
        <w:t>הגדרה מוזרה אבל נכונה.</w:t>
      </w:r>
    </w:p>
    <w:p w14:paraId="753FB94E" w14:textId="77777777" w:rsidR="00906BBC" w:rsidRDefault="00906BBC" w:rsidP="00906BBC">
      <w:pPr>
        <w:rPr>
          <w:rtl/>
          <w:lang w:eastAsia="he-IL"/>
        </w:rPr>
      </w:pPr>
      <w:bookmarkStart w:id="504" w:name="_ETM_Q1_1694607"/>
      <w:bookmarkEnd w:id="504"/>
    </w:p>
    <w:p w14:paraId="3C9D8A7D" w14:textId="6E7B06AC" w:rsidR="00906BBC" w:rsidRDefault="00906BBC" w:rsidP="00906BBC">
      <w:pPr>
        <w:pStyle w:val="a4"/>
        <w:keepNext/>
        <w:rPr>
          <w:rtl/>
        </w:rPr>
      </w:pPr>
      <w:bookmarkStart w:id="505" w:name="ET_speaker_6156_45"/>
      <w:r w:rsidRPr="00906BBC">
        <w:rPr>
          <w:rStyle w:val="TagStyle"/>
          <w:rtl/>
        </w:rPr>
        <w:t xml:space="preserve"> &lt;&lt; דובר &gt;&gt; </w:t>
      </w:r>
      <w:r>
        <w:rPr>
          <w:rtl/>
        </w:rPr>
        <w:t>גלעד קריב (העבודה):</w:t>
      </w:r>
      <w:r w:rsidRPr="00906BBC">
        <w:rPr>
          <w:rStyle w:val="TagStyle"/>
          <w:rtl/>
        </w:rPr>
        <w:t xml:space="preserve"> &lt;&lt; דובר &gt;&gt;</w:t>
      </w:r>
      <w:r w:rsidR="00BD5CDB">
        <w:rPr>
          <w:rtl/>
        </w:rPr>
        <w:t xml:space="preserve"> </w:t>
      </w:r>
      <w:bookmarkEnd w:id="505"/>
    </w:p>
    <w:p w14:paraId="1A0B5438" w14:textId="77777777" w:rsidR="00906BBC" w:rsidRDefault="00906BBC" w:rsidP="00906BBC">
      <w:pPr>
        <w:pStyle w:val="KeepWithNext"/>
        <w:rPr>
          <w:rtl/>
          <w:lang w:eastAsia="he-IL"/>
        </w:rPr>
      </w:pPr>
    </w:p>
    <w:p w14:paraId="2DC27DFE" w14:textId="79573140" w:rsidR="00906BBC" w:rsidRDefault="00906BBC" w:rsidP="00906BBC">
      <w:pPr>
        <w:rPr>
          <w:rtl/>
          <w:lang w:eastAsia="he-IL"/>
        </w:rPr>
      </w:pPr>
      <w:bookmarkStart w:id="506" w:name="_ETM_Q1_1700719"/>
      <w:bookmarkStart w:id="507" w:name="_ETM_Q1_1700762"/>
      <w:bookmarkEnd w:id="506"/>
      <w:bookmarkEnd w:id="507"/>
      <w:r>
        <w:rPr>
          <w:rFonts w:hint="cs"/>
          <w:rtl/>
          <w:lang w:eastAsia="he-IL"/>
        </w:rPr>
        <w:t>נכון.</w:t>
      </w:r>
      <w:r w:rsidR="00BD5CDB">
        <w:rPr>
          <w:rFonts w:hint="cs"/>
          <w:rtl/>
          <w:lang w:eastAsia="he-IL"/>
        </w:rPr>
        <w:t xml:space="preserve"> </w:t>
      </w:r>
      <w:r>
        <w:rPr>
          <w:rFonts w:hint="cs"/>
          <w:rtl/>
          <w:lang w:eastAsia="he-IL"/>
        </w:rPr>
        <w:t xml:space="preserve">אנחנו מפקידים את חייהם בידיכם וזה </w:t>
      </w:r>
      <w:bookmarkStart w:id="508" w:name="_ETM_Q1_1707166"/>
      <w:bookmarkEnd w:id="508"/>
      <w:r>
        <w:rPr>
          <w:rFonts w:hint="cs"/>
          <w:rtl/>
          <w:lang w:eastAsia="he-IL"/>
        </w:rPr>
        <w:t xml:space="preserve">24/7 ו לאורך זמן כאשר חלק אפילו לשנים ולעשרות שנים. לאנשים האלה הרבה פעמים יש משפחות, </w:t>
      </w:r>
      <w:bookmarkStart w:id="509" w:name="_ETM_Q1_1715678"/>
      <w:bookmarkEnd w:id="509"/>
      <w:r>
        <w:rPr>
          <w:rFonts w:hint="cs"/>
          <w:rtl/>
          <w:lang w:eastAsia="he-IL"/>
        </w:rPr>
        <w:t>בנות זוג, בני זוג, ילדים קטינים והם מגיעים לבקר</w:t>
      </w:r>
      <w:bookmarkStart w:id="510" w:name="_ETM_Q1_1717807"/>
      <w:bookmarkEnd w:id="510"/>
      <w:r>
        <w:rPr>
          <w:rFonts w:hint="cs"/>
          <w:rtl/>
          <w:lang w:eastAsia="he-IL"/>
        </w:rPr>
        <w:t xml:space="preserve"> את האסירים. הסיטואציה הזאת היא הרבה יותר מורכבת מהבחינה האנושית. בחלקו של שירות בתי הסוהר נפל להיות בטריטוריה אחרת </w:t>
      </w:r>
      <w:bookmarkStart w:id="511" w:name="_ETM_Q1_1729492"/>
      <w:bookmarkEnd w:id="511"/>
      <w:r>
        <w:rPr>
          <w:rFonts w:hint="cs"/>
          <w:rtl/>
          <w:lang w:eastAsia="he-IL"/>
        </w:rPr>
        <w:t xml:space="preserve">של הקפדה בזכויות האדם, במקרה הזה האסירים ובני </w:t>
      </w:r>
      <w:bookmarkStart w:id="512" w:name="_ETM_Q1_1731475"/>
      <w:bookmarkEnd w:id="512"/>
      <w:r>
        <w:rPr>
          <w:rFonts w:hint="cs"/>
          <w:rtl/>
          <w:lang w:eastAsia="he-IL"/>
        </w:rPr>
        <w:t xml:space="preserve">משפחותיהם, כי מה לעשות, הם חיים אצלכם. לכן אני אומר שבצד ההקפדה המאוד גדולה שלנו על ההגנה על </w:t>
      </w:r>
      <w:bookmarkStart w:id="513" w:name="_ETM_Q1_1742410"/>
      <w:bookmarkEnd w:id="513"/>
      <w:r>
        <w:rPr>
          <w:rFonts w:hint="cs"/>
          <w:rtl/>
          <w:lang w:eastAsia="he-IL"/>
        </w:rPr>
        <w:t>לוחמי הכליאה, אני חושב שהוועדה הזאת</w:t>
      </w:r>
      <w:r w:rsidR="00E448B4">
        <w:rPr>
          <w:rFonts w:hint="cs"/>
          <w:rtl/>
          <w:lang w:eastAsia="he-IL"/>
        </w:rPr>
        <w:t xml:space="preserve"> </w:t>
      </w:r>
      <w:r>
        <w:rPr>
          <w:rFonts w:hint="cs"/>
          <w:rtl/>
          <w:lang w:eastAsia="he-IL"/>
        </w:rPr>
        <w:t xml:space="preserve">חייבת בקורטוב נוסף </w:t>
      </w:r>
      <w:bookmarkStart w:id="514" w:name="_ETM_Q1_1746960"/>
      <w:bookmarkEnd w:id="514"/>
      <w:r>
        <w:rPr>
          <w:rFonts w:hint="cs"/>
          <w:rtl/>
          <w:lang w:eastAsia="he-IL"/>
        </w:rPr>
        <w:t xml:space="preserve">של זהירות כאשר מדובר על פגיעה בזכות לפרטיות שיכולה להתגלגל </w:t>
      </w:r>
      <w:bookmarkStart w:id="515" w:name="_ETM_Q1_1753637"/>
      <w:bookmarkEnd w:id="515"/>
      <w:r>
        <w:rPr>
          <w:rFonts w:hint="cs"/>
          <w:rtl/>
          <w:lang w:eastAsia="he-IL"/>
        </w:rPr>
        <w:t xml:space="preserve">לפגיעה בפרטיותם של אסירים ושל בני המשפחות שלהם. </w:t>
      </w:r>
    </w:p>
    <w:p w14:paraId="21815B68" w14:textId="77777777" w:rsidR="00906BBC" w:rsidRDefault="00906BBC" w:rsidP="00906BBC">
      <w:pPr>
        <w:rPr>
          <w:rtl/>
          <w:lang w:eastAsia="he-IL"/>
        </w:rPr>
      </w:pPr>
      <w:bookmarkStart w:id="516" w:name="_ETM_Q1_1759202"/>
      <w:bookmarkStart w:id="517" w:name="_ETM_Q1_1759248"/>
      <w:bookmarkEnd w:id="516"/>
      <w:bookmarkEnd w:id="517"/>
    </w:p>
    <w:p w14:paraId="3D7E16C0" w14:textId="03637525" w:rsidR="00B7396D" w:rsidRDefault="00906BBC" w:rsidP="00906BBC">
      <w:pPr>
        <w:rPr>
          <w:rtl/>
          <w:lang w:eastAsia="he-IL"/>
        </w:rPr>
      </w:pPr>
      <w:bookmarkStart w:id="518" w:name="_ETM_Q1_1759297"/>
      <w:bookmarkStart w:id="519" w:name="_ETM_Q1_1759338"/>
      <w:bookmarkEnd w:id="518"/>
      <w:bookmarkEnd w:id="519"/>
      <w:r>
        <w:rPr>
          <w:rFonts w:hint="cs"/>
          <w:rtl/>
          <w:lang w:eastAsia="he-IL"/>
        </w:rPr>
        <w:t>האסירים שהם</w:t>
      </w:r>
      <w:bookmarkStart w:id="520" w:name="_ETM_Q1_1761154"/>
      <w:bookmarkEnd w:id="520"/>
      <w:r>
        <w:rPr>
          <w:rFonts w:hint="cs"/>
          <w:rtl/>
          <w:lang w:eastAsia="he-IL"/>
        </w:rPr>
        <w:t xml:space="preserve"> עבריינים מורשעים</w:t>
      </w:r>
      <w:r w:rsidR="00B7396D">
        <w:rPr>
          <w:rFonts w:hint="cs"/>
          <w:rtl/>
          <w:lang w:eastAsia="he-IL"/>
        </w:rPr>
        <w:t>, הם עדיין אזרחי מדינ</w:t>
      </w:r>
      <w:bookmarkStart w:id="521" w:name="_ETM_Q1_1763262"/>
      <w:bookmarkEnd w:id="521"/>
      <w:r w:rsidR="00B7396D">
        <w:rPr>
          <w:rFonts w:hint="cs"/>
          <w:rtl/>
          <w:lang w:eastAsia="he-IL"/>
        </w:rPr>
        <w:t>ת ישראל. הם ראויים להגנה על הזכויות שלהם מכיוון שהמחוקק</w:t>
      </w:r>
      <w:bookmarkStart w:id="522" w:name="_ETM_Q1_1770236"/>
      <w:bookmarkEnd w:id="522"/>
      <w:r w:rsidR="00B7396D">
        <w:rPr>
          <w:rFonts w:hint="cs"/>
          <w:rtl/>
          <w:lang w:eastAsia="he-IL"/>
        </w:rPr>
        <w:t xml:space="preserve"> הירשה לפגוע בחלק הארי של זכויות האדם שלהם. אנחנו נוטלים את חירותם, בדין, בצדק, גמול למעשיהם, הגנה, הכול</w:t>
      </w:r>
      <w:r w:rsidR="00E448B4">
        <w:rPr>
          <w:rFonts w:hint="cs"/>
          <w:rtl/>
          <w:lang w:eastAsia="he-IL"/>
        </w:rPr>
        <w:t xml:space="preserve"> </w:t>
      </w:r>
      <w:r w:rsidR="00B7396D">
        <w:rPr>
          <w:rFonts w:hint="cs"/>
          <w:rtl/>
          <w:lang w:eastAsia="he-IL"/>
        </w:rPr>
        <w:t xml:space="preserve">נכון אבל נטלנו מהאסיר את החירויות </w:t>
      </w:r>
      <w:bookmarkStart w:id="523" w:name="_ETM_Q1_1784484"/>
      <w:bookmarkEnd w:id="523"/>
      <w:r w:rsidR="00B7396D">
        <w:rPr>
          <w:rFonts w:hint="cs"/>
          <w:rtl/>
          <w:lang w:eastAsia="he-IL"/>
        </w:rPr>
        <w:t xml:space="preserve">הכי יסודיות שיש לאדם ולאזרח </w:t>
      </w:r>
      <w:r w:rsidR="00B7396D">
        <w:rPr>
          <w:rtl/>
          <w:lang w:eastAsia="he-IL"/>
        </w:rPr>
        <w:t>–</w:t>
      </w:r>
      <w:r w:rsidR="00B7396D">
        <w:rPr>
          <w:rFonts w:hint="cs"/>
          <w:rtl/>
          <w:lang w:eastAsia="he-IL"/>
        </w:rPr>
        <w:t xml:space="preserve"> את החירות, </w:t>
      </w:r>
      <w:bookmarkStart w:id="524" w:name="_ETM_Q1_1788682"/>
      <w:bookmarkEnd w:id="524"/>
      <w:r w:rsidR="00B7396D">
        <w:rPr>
          <w:rFonts w:hint="cs"/>
          <w:rtl/>
          <w:lang w:eastAsia="he-IL"/>
        </w:rPr>
        <w:t>את חופש התנועה, את השליטה על הזמן שלו, את חופש</w:t>
      </w:r>
      <w:bookmarkStart w:id="525" w:name="_ETM_Q1_1794358"/>
      <w:bookmarkEnd w:id="525"/>
      <w:r w:rsidR="00B7396D">
        <w:rPr>
          <w:rFonts w:hint="cs"/>
          <w:rtl/>
          <w:lang w:eastAsia="he-IL"/>
        </w:rPr>
        <w:t xml:space="preserve"> העיסוק, את חופש הביטוי. לבוא ולבקש מאיתנו לפגוע </w:t>
      </w:r>
      <w:bookmarkStart w:id="526" w:name="_ETM_Q1_1799912"/>
      <w:bookmarkEnd w:id="526"/>
      <w:r w:rsidR="00B7396D">
        <w:rPr>
          <w:rFonts w:hint="cs"/>
          <w:rtl/>
          <w:lang w:eastAsia="he-IL"/>
        </w:rPr>
        <w:t>בעוד זכות שאין קשר אינהרנטי בין ההגנה עליה לבין הענישה. אי אפשר לאסור אדם בלי לקחת ממני את</w:t>
      </w:r>
      <w:bookmarkStart w:id="527" w:name="_ETM_Q1_1809421"/>
      <w:bookmarkEnd w:id="527"/>
      <w:r w:rsidR="00B7396D">
        <w:rPr>
          <w:rFonts w:hint="cs"/>
          <w:rtl/>
          <w:lang w:eastAsia="he-IL"/>
        </w:rPr>
        <w:t xml:space="preserve"> חופש התנועה</w:t>
      </w:r>
      <w:bookmarkStart w:id="528" w:name="_ETM_Q1_1818605"/>
      <w:bookmarkEnd w:id="528"/>
      <w:r w:rsidR="00B7396D">
        <w:rPr>
          <w:rFonts w:hint="cs"/>
          <w:rtl/>
          <w:lang w:eastAsia="he-IL"/>
        </w:rPr>
        <w:t xml:space="preserve"> ואכן זה סותר אבל אין סתירה </w:t>
      </w:r>
      <w:bookmarkStart w:id="529" w:name="_ETM_Q1_1813508"/>
      <w:bookmarkEnd w:id="529"/>
      <w:r w:rsidR="00B7396D">
        <w:rPr>
          <w:rFonts w:hint="cs"/>
          <w:rtl/>
          <w:lang w:eastAsia="he-IL"/>
        </w:rPr>
        <w:t>בין הזכות לפרטיות לבין ענישה במאסר. אני כחבר ועדה לא מוכן</w:t>
      </w:r>
      <w:r w:rsidR="00E448B4">
        <w:rPr>
          <w:rFonts w:hint="cs"/>
          <w:rtl/>
          <w:lang w:eastAsia="he-IL"/>
        </w:rPr>
        <w:t xml:space="preserve"> </w:t>
      </w:r>
      <w:r w:rsidR="00B7396D">
        <w:rPr>
          <w:rFonts w:hint="cs"/>
          <w:rtl/>
          <w:lang w:eastAsia="he-IL"/>
        </w:rPr>
        <w:t xml:space="preserve">ללכת כאן בצעדים גורפים. </w:t>
      </w:r>
      <w:bookmarkStart w:id="530" w:name="_ETM_Q1_1824110"/>
      <w:bookmarkEnd w:id="530"/>
      <w:r w:rsidR="00B7396D">
        <w:rPr>
          <w:rFonts w:hint="cs"/>
          <w:rtl/>
          <w:lang w:eastAsia="he-IL"/>
        </w:rPr>
        <w:t>בגלל הייחוד של הכליאה אני מבין את הצורך אבל</w:t>
      </w:r>
      <w:bookmarkStart w:id="531" w:name="_ETM_Q1_1829169"/>
      <w:bookmarkEnd w:id="531"/>
      <w:r w:rsidR="00B7396D">
        <w:rPr>
          <w:rFonts w:hint="cs"/>
          <w:rtl/>
          <w:lang w:eastAsia="he-IL"/>
        </w:rPr>
        <w:t xml:space="preserve"> תבואו במסורה, במידה, בהדרגה, בכל הגיבוי המקצועי כאשר כאן אני סומך עליכם אבל גם בגיבוי של הרשות להגנת הפרטיות.</w:t>
      </w:r>
    </w:p>
    <w:p w14:paraId="7138C315" w14:textId="77777777" w:rsidR="00B7396D" w:rsidRDefault="00B7396D" w:rsidP="00906BBC">
      <w:pPr>
        <w:rPr>
          <w:rtl/>
          <w:lang w:eastAsia="he-IL"/>
        </w:rPr>
      </w:pPr>
      <w:bookmarkStart w:id="532" w:name="_ETM_Q1_1837657"/>
      <w:bookmarkStart w:id="533" w:name="_ETM_Q1_1837698"/>
      <w:bookmarkEnd w:id="532"/>
      <w:bookmarkEnd w:id="533"/>
    </w:p>
    <w:p w14:paraId="5EE95FFF" w14:textId="35A2DF65" w:rsidR="00906BBC" w:rsidRDefault="00B7396D" w:rsidP="00906BBC">
      <w:pPr>
        <w:rPr>
          <w:rtl/>
          <w:lang w:eastAsia="he-IL"/>
        </w:rPr>
      </w:pPr>
      <w:bookmarkStart w:id="534" w:name="_ETM_Q1_1837777"/>
      <w:bookmarkStart w:id="535" w:name="_ETM_Q1_1837807"/>
      <w:bookmarkEnd w:id="534"/>
      <w:bookmarkEnd w:id="535"/>
      <w:r>
        <w:rPr>
          <w:rFonts w:hint="cs"/>
          <w:rtl/>
          <w:lang w:eastAsia="he-IL"/>
        </w:rPr>
        <w:t>אין לי ספק שאם תחזרו לשולחן הדיונים</w:t>
      </w:r>
      <w:bookmarkStart w:id="536" w:name="_ETM_Q1_1841796"/>
      <w:bookmarkEnd w:id="536"/>
      <w:r>
        <w:rPr>
          <w:rFonts w:hint="cs"/>
          <w:rtl/>
          <w:lang w:eastAsia="he-IL"/>
        </w:rPr>
        <w:t xml:space="preserve">, תשבו עם הרשות להגנת הפרטיות, תנתחו לעומק את </w:t>
      </w:r>
      <w:bookmarkStart w:id="537" w:name="_ETM_Q1_1847673"/>
      <w:bookmarkEnd w:id="537"/>
      <w:r>
        <w:rPr>
          <w:rFonts w:hint="cs"/>
          <w:rtl/>
          <w:lang w:eastAsia="he-IL"/>
        </w:rPr>
        <w:t xml:space="preserve">העניין הזה, מהר מהצפוי אפשר להגיע כאן לסיכומים על דעת </w:t>
      </w:r>
      <w:bookmarkStart w:id="538" w:name="_ETM_Q1_1853127"/>
      <w:bookmarkEnd w:id="538"/>
      <w:r>
        <w:rPr>
          <w:rFonts w:hint="cs"/>
          <w:rtl/>
          <w:lang w:eastAsia="he-IL"/>
        </w:rPr>
        <w:t>היושב-ראש,</w:t>
      </w:r>
      <w:r w:rsidR="00E448B4">
        <w:rPr>
          <w:rFonts w:hint="cs"/>
          <w:rtl/>
          <w:lang w:eastAsia="he-IL"/>
        </w:rPr>
        <w:t xml:space="preserve"> </w:t>
      </w:r>
      <w:r>
        <w:rPr>
          <w:rFonts w:hint="cs"/>
          <w:rtl/>
          <w:lang w:eastAsia="he-IL"/>
        </w:rPr>
        <w:t xml:space="preserve">לדעתי על דעת כל חברי </w:t>
      </w:r>
      <w:bookmarkStart w:id="539" w:name="_ETM_Q1_1854747"/>
      <w:bookmarkEnd w:id="539"/>
      <w:r>
        <w:rPr>
          <w:rFonts w:hint="cs"/>
          <w:rtl/>
          <w:lang w:eastAsia="he-IL"/>
        </w:rPr>
        <w:t xml:space="preserve">הוועדה ששירות בתי הסוהר קרוב לליבם. זו דרך המלך. </w:t>
      </w:r>
      <w:bookmarkStart w:id="540" w:name="_ETM_Q1_1858704"/>
      <w:bookmarkEnd w:id="540"/>
      <w:r>
        <w:rPr>
          <w:rFonts w:hint="cs"/>
          <w:rtl/>
          <w:lang w:eastAsia="he-IL"/>
        </w:rPr>
        <w:t xml:space="preserve">אני גם אומר לכם שאם זאת לא </w:t>
      </w:r>
      <w:bookmarkStart w:id="541" w:name="_ETM_Q1_1861632"/>
      <w:bookmarkEnd w:id="541"/>
      <w:r>
        <w:rPr>
          <w:rFonts w:hint="cs"/>
          <w:rtl/>
          <w:lang w:eastAsia="he-IL"/>
        </w:rPr>
        <w:t>תהיה הדרך שתנקטו בה, להערכתי תהיה עתירה ומכיוון שמדובר בזכות שמופיעה בחוק יסוד: כבוד האדם וחירותו, אם אתם תלכו על</w:t>
      </w:r>
      <w:bookmarkStart w:id="542" w:name="_ETM_Q1_1872596"/>
      <w:bookmarkEnd w:id="542"/>
      <w:r>
        <w:rPr>
          <w:rFonts w:hint="cs"/>
          <w:rtl/>
          <w:lang w:eastAsia="he-IL"/>
        </w:rPr>
        <w:t xml:space="preserve"> חקיקה גורפת, החקיקה תיפסל. אני</w:t>
      </w:r>
      <w:r w:rsidR="00E448B4">
        <w:rPr>
          <w:rFonts w:hint="cs"/>
          <w:rtl/>
          <w:lang w:eastAsia="he-IL"/>
        </w:rPr>
        <w:t xml:space="preserve"> </w:t>
      </w:r>
      <w:r>
        <w:rPr>
          <w:rFonts w:hint="cs"/>
          <w:rtl/>
          <w:lang w:eastAsia="he-IL"/>
        </w:rPr>
        <w:t xml:space="preserve">מציע לכם מראש </w:t>
      </w:r>
      <w:bookmarkStart w:id="543" w:name="_ETM_Q1_1875199"/>
      <w:bookmarkEnd w:id="543"/>
      <w:r>
        <w:rPr>
          <w:rFonts w:hint="cs"/>
          <w:rtl/>
          <w:lang w:eastAsia="he-IL"/>
        </w:rPr>
        <w:t xml:space="preserve">ללכת במתווה היותר מסודר של פגיעה מידתית בזכות לפרטיות של </w:t>
      </w:r>
      <w:bookmarkStart w:id="544" w:name="_ETM_Q1_1880977"/>
      <w:bookmarkEnd w:id="544"/>
      <w:r>
        <w:rPr>
          <w:rFonts w:hint="cs"/>
          <w:rtl/>
          <w:lang w:eastAsia="he-IL"/>
        </w:rPr>
        <w:t xml:space="preserve">האסירים ושל בני המשפחות שלהם. </w:t>
      </w:r>
      <w:bookmarkStart w:id="545" w:name="_ETM_Q1_1882684"/>
      <w:bookmarkEnd w:id="545"/>
    </w:p>
    <w:p w14:paraId="7E2D04A8" w14:textId="77777777" w:rsidR="00B7396D" w:rsidRDefault="00B7396D" w:rsidP="00906BBC">
      <w:pPr>
        <w:rPr>
          <w:rtl/>
          <w:lang w:eastAsia="he-IL"/>
        </w:rPr>
      </w:pPr>
      <w:bookmarkStart w:id="546" w:name="_ETM_Q1_1882712"/>
      <w:bookmarkEnd w:id="546"/>
    </w:p>
    <w:p w14:paraId="6ADA58F5" w14:textId="36228880" w:rsidR="00B7396D" w:rsidRDefault="00B7396D" w:rsidP="00906BBC">
      <w:pPr>
        <w:rPr>
          <w:rtl/>
          <w:lang w:eastAsia="he-IL"/>
        </w:rPr>
      </w:pPr>
      <w:bookmarkStart w:id="547" w:name="_ETM_Q1_1884031"/>
      <w:bookmarkStart w:id="548" w:name="_ETM_Q1_1884075"/>
      <w:bookmarkEnd w:id="547"/>
      <w:bookmarkEnd w:id="548"/>
      <w:r>
        <w:rPr>
          <w:rFonts w:hint="cs"/>
          <w:rtl/>
          <w:lang w:eastAsia="he-IL"/>
        </w:rPr>
        <w:t>אני ממש מתנצל כי אני יוצא. אני מאוד לא אוהב לומר דברים ולצאת. אני מבטיח לקרוא את הפרוטוקול.</w:t>
      </w:r>
    </w:p>
    <w:p w14:paraId="5643266C" w14:textId="77777777" w:rsidR="00B7396D" w:rsidRDefault="00B7396D" w:rsidP="00906BBC">
      <w:pPr>
        <w:rPr>
          <w:rtl/>
          <w:lang w:eastAsia="he-IL"/>
        </w:rPr>
      </w:pPr>
      <w:bookmarkStart w:id="549" w:name="_ETM_Q1_1889528"/>
      <w:bookmarkStart w:id="550" w:name="_ETM_Q1_1889569"/>
      <w:bookmarkEnd w:id="549"/>
      <w:bookmarkEnd w:id="550"/>
    </w:p>
    <w:p w14:paraId="6EE0813B" w14:textId="7EE9D8B2" w:rsidR="00B7396D" w:rsidRDefault="00B7396D" w:rsidP="00B7396D">
      <w:pPr>
        <w:pStyle w:val="af6"/>
        <w:keepNext/>
        <w:rPr>
          <w:rtl/>
        </w:rPr>
      </w:pPr>
      <w:bookmarkStart w:id="551" w:name="ET_yor_6358_46"/>
      <w:r w:rsidRPr="00B7396D">
        <w:rPr>
          <w:rStyle w:val="TagStyle"/>
          <w:rtl/>
        </w:rPr>
        <w:t xml:space="preserve"> &lt;&lt; יור &gt;&gt; </w:t>
      </w:r>
      <w:r>
        <w:rPr>
          <w:rtl/>
        </w:rPr>
        <w:t>היו"ר צביקה פוגל:</w:t>
      </w:r>
      <w:r w:rsidRPr="00B7396D">
        <w:rPr>
          <w:rStyle w:val="TagStyle"/>
          <w:rtl/>
        </w:rPr>
        <w:t xml:space="preserve"> &lt;&lt; יור &gt;&gt;</w:t>
      </w:r>
      <w:r w:rsidR="00BD5CDB">
        <w:rPr>
          <w:rtl/>
        </w:rPr>
        <w:t xml:space="preserve"> </w:t>
      </w:r>
      <w:bookmarkEnd w:id="551"/>
    </w:p>
    <w:p w14:paraId="01BC8ADB" w14:textId="77777777" w:rsidR="00B7396D" w:rsidRDefault="00B7396D" w:rsidP="00B7396D">
      <w:pPr>
        <w:pStyle w:val="KeepWithNext"/>
        <w:rPr>
          <w:rtl/>
          <w:lang w:eastAsia="he-IL"/>
        </w:rPr>
      </w:pPr>
    </w:p>
    <w:p w14:paraId="4057006B" w14:textId="6C1BBD5E" w:rsidR="00B7396D" w:rsidRDefault="00B7396D" w:rsidP="00B7396D">
      <w:pPr>
        <w:rPr>
          <w:rtl/>
          <w:lang w:eastAsia="he-IL"/>
        </w:rPr>
      </w:pPr>
      <w:r>
        <w:rPr>
          <w:rFonts w:hint="cs"/>
          <w:rtl/>
          <w:lang w:eastAsia="he-IL"/>
        </w:rPr>
        <w:t>תודה גלעד.</w:t>
      </w:r>
      <w:bookmarkStart w:id="552" w:name="_ETM_Q1_1889419"/>
      <w:bookmarkEnd w:id="552"/>
      <w:r w:rsidR="00E448B4">
        <w:rPr>
          <w:rFonts w:hint="cs"/>
          <w:rtl/>
          <w:lang w:eastAsia="he-IL"/>
        </w:rPr>
        <w:t xml:space="preserve"> </w:t>
      </w:r>
      <w:r>
        <w:rPr>
          <w:rFonts w:hint="cs"/>
          <w:rtl/>
          <w:lang w:eastAsia="he-IL"/>
        </w:rPr>
        <w:t xml:space="preserve">אני מבקש שתתייחסו </w:t>
      </w:r>
      <w:bookmarkStart w:id="553" w:name="_ETM_Q1_1896453"/>
      <w:bookmarkEnd w:id="553"/>
      <w:r>
        <w:rPr>
          <w:rFonts w:hint="cs"/>
          <w:rtl/>
          <w:lang w:eastAsia="he-IL"/>
        </w:rPr>
        <w:t>לדברים של גלעד אבל קחו שתי דקות אוויר.</w:t>
      </w:r>
      <w:bookmarkStart w:id="554" w:name="_ETM_Q1_1902173"/>
      <w:bookmarkEnd w:id="554"/>
      <w:r>
        <w:rPr>
          <w:rFonts w:hint="cs"/>
          <w:rtl/>
          <w:lang w:eastAsia="he-IL"/>
        </w:rPr>
        <w:t xml:space="preserve"> יש לנו </w:t>
      </w:r>
      <w:bookmarkStart w:id="555" w:name="_ETM_Q1_1904242"/>
      <w:bookmarkStart w:id="556" w:name="_ETM_Q1_1904282"/>
      <w:bookmarkEnd w:id="555"/>
      <w:bookmarkEnd w:id="556"/>
      <w:r>
        <w:rPr>
          <w:rFonts w:hint="cs"/>
          <w:rtl/>
          <w:lang w:eastAsia="he-IL"/>
        </w:rPr>
        <w:t>אורחת כבוד בדיוני הוועדה בנושא שירות בתי הסוהר</w:t>
      </w:r>
      <w:r w:rsidR="00E448B4">
        <w:rPr>
          <w:rFonts w:hint="cs"/>
          <w:rtl/>
          <w:lang w:eastAsia="he-IL"/>
        </w:rPr>
        <w:t xml:space="preserve"> </w:t>
      </w:r>
      <w:r>
        <w:rPr>
          <w:rFonts w:hint="cs"/>
          <w:rtl/>
          <w:lang w:eastAsia="he-IL"/>
        </w:rPr>
        <w:t xml:space="preserve">ופעם ראשונה אנחנו פנים מול פנים. </w:t>
      </w:r>
      <w:bookmarkStart w:id="557" w:name="_ETM_Q1_1912761"/>
      <w:bookmarkEnd w:id="557"/>
    </w:p>
    <w:p w14:paraId="7E434FE1" w14:textId="77777777" w:rsidR="00B7396D" w:rsidRDefault="00B7396D" w:rsidP="00B7396D">
      <w:pPr>
        <w:rPr>
          <w:rtl/>
          <w:lang w:eastAsia="he-IL"/>
        </w:rPr>
      </w:pPr>
      <w:bookmarkStart w:id="558" w:name="_ETM_Q1_1912803"/>
      <w:bookmarkEnd w:id="558"/>
    </w:p>
    <w:p w14:paraId="30E9A101" w14:textId="24207747" w:rsidR="00B7396D" w:rsidRDefault="00B7396D" w:rsidP="00B7396D">
      <w:pPr>
        <w:pStyle w:val="af9"/>
        <w:keepNext/>
        <w:rPr>
          <w:rtl/>
          <w:lang w:eastAsia="he-IL"/>
        </w:rPr>
      </w:pPr>
      <w:bookmarkStart w:id="559" w:name="ET_guest_ליה_שנקר_47"/>
      <w:r w:rsidRPr="00B7396D">
        <w:rPr>
          <w:rStyle w:val="TagStyle"/>
          <w:rtl/>
        </w:rPr>
        <w:t xml:space="preserve"> &lt;&lt; אורח &gt;&gt; </w:t>
      </w:r>
      <w:r>
        <w:rPr>
          <w:rtl/>
          <w:lang w:eastAsia="he-IL"/>
        </w:rPr>
        <w:t>ליה שנקר:</w:t>
      </w:r>
      <w:r w:rsidRPr="00B7396D">
        <w:rPr>
          <w:rStyle w:val="TagStyle"/>
          <w:rtl/>
        </w:rPr>
        <w:t xml:space="preserve"> &lt;&lt; אורח &gt;&gt;</w:t>
      </w:r>
      <w:r w:rsidR="00BD5CDB">
        <w:rPr>
          <w:rtl/>
          <w:lang w:eastAsia="he-IL"/>
        </w:rPr>
        <w:t xml:space="preserve"> </w:t>
      </w:r>
      <w:bookmarkEnd w:id="559"/>
    </w:p>
    <w:p w14:paraId="58A74B9A" w14:textId="77777777" w:rsidR="00B7396D" w:rsidRDefault="00B7396D" w:rsidP="00B7396D">
      <w:pPr>
        <w:pStyle w:val="KeepWithNext"/>
        <w:rPr>
          <w:rtl/>
          <w:lang w:eastAsia="he-IL"/>
        </w:rPr>
      </w:pPr>
    </w:p>
    <w:p w14:paraId="5FAEA639" w14:textId="5B4C0B13" w:rsidR="00B7396D" w:rsidRDefault="00B7396D" w:rsidP="00B7396D">
      <w:pPr>
        <w:rPr>
          <w:rtl/>
          <w:lang w:eastAsia="he-IL"/>
        </w:rPr>
      </w:pPr>
      <w:r>
        <w:rPr>
          <w:rFonts w:hint="cs"/>
          <w:rtl/>
          <w:lang w:eastAsia="he-IL"/>
        </w:rPr>
        <w:t>תודה רבה.</w:t>
      </w:r>
      <w:r w:rsidR="00E448B4">
        <w:rPr>
          <w:rFonts w:hint="cs"/>
          <w:rtl/>
          <w:lang w:eastAsia="he-IL"/>
        </w:rPr>
        <w:t xml:space="preserve"> </w:t>
      </w:r>
      <w:r w:rsidR="008F16E9">
        <w:rPr>
          <w:rFonts w:hint="cs"/>
          <w:rtl/>
          <w:lang w:eastAsia="he-IL"/>
        </w:rPr>
        <w:t>אמרתי ק</w:t>
      </w:r>
      <w:bookmarkStart w:id="560" w:name="_ETM_Q1_1918086"/>
      <w:bookmarkEnd w:id="560"/>
      <w:r w:rsidR="008F16E9">
        <w:rPr>
          <w:rFonts w:hint="cs"/>
          <w:rtl/>
          <w:lang w:eastAsia="he-IL"/>
        </w:rPr>
        <w:t>ודם בשקט</w:t>
      </w:r>
      <w:r w:rsidR="00E448B4">
        <w:rPr>
          <w:rFonts w:hint="cs"/>
          <w:rtl/>
          <w:lang w:eastAsia="he-IL"/>
        </w:rPr>
        <w:t xml:space="preserve"> </w:t>
      </w:r>
      <w:r w:rsidR="008F16E9">
        <w:rPr>
          <w:rFonts w:hint="cs"/>
          <w:rtl/>
          <w:lang w:eastAsia="he-IL"/>
        </w:rPr>
        <w:t xml:space="preserve">ועכשיו אני רוצה לומר בקול שאני כל כך שמחה לראות אתכם כאן. אין אושר גדול </w:t>
      </w:r>
      <w:bookmarkStart w:id="561" w:name="_ETM_Q1_1924420"/>
      <w:bookmarkEnd w:id="561"/>
      <w:r w:rsidR="008F16E9">
        <w:rPr>
          <w:rFonts w:hint="cs"/>
          <w:rtl/>
          <w:lang w:eastAsia="he-IL"/>
        </w:rPr>
        <w:t xml:space="preserve">מזה. </w:t>
      </w:r>
    </w:p>
    <w:p w14:paraId="4DA1C196" w14:textId="77777777" w:rsidR="008F16E9" w:rsidRDefault="008F16E9" w:rsidP="00B7396D">
      <w:pPr>
        <w:rPr>
          <w:rtl/>
          <w:lang w:eastAsia="he-IL"/>
        </w:rPr>
      </w:pPr>
    </w:p>
    <w:p w14:paraId="1482B471" w14:textId="04CFE6C0" w:rsidR="008F16E9" w:rsidRDefault="008F16E9" w:rsidP="00B7396D">
      <w:pPr>
        <w:rPr>
          <w:rtl/>
          <w:lang w:eastAsia="he-IL"/>
        </w:rPr>
      </w:pPr>
      <w:r>
        <w:rPr>
          <w:rFonts w:hint="cs"/>
          <w:rtl/>
          <w:lang w:eastAsia="he-IL"/>
        </w:rPr>
        <w:t>אני היום קצת נסערת</w:t>
      </w:r>
      <w:r w:rsidR="00E448B4">
        <w:rPr>
          <w:rFonts w:hint="cs"/>
          <w:rtl/>
          <w:lang w:eastAsia="he-IL"/>
        </w:rPr>
        <w:t xml:space="preserve"> </w:t>
      </w:r>
      <w:r>
        <w:rPr>
          <w:rFonts w:hint="cs"/>
          <w:rtl/>
          <w:lang w:eastAsia="he-IL"/>
        </w:rPr>
        <w:t>ולכן תסלחו לי אם אני אולי אהיה</w:t>
      </w:r>
      <w:r w:rsidR="00E448B4">
        <w:rPr>
          <w:rFonts w:hint="cs"/>
          <w:rtl/>
          <w:lang w:eastAsia="he-IL"/>
        </w:rPr>
        <w:t xml:space="preserve"> </w:t>
      </w:r>
      <w:r>
        <w:rPr>
          <w:rFonts w:hint="cs"/>
          <w:rtl/>
          <w:lang w:eastAsia="he-IL"/>
        </w:rPr>
        <w:t>קצת תקיפה</w:t>
      </w:r>
      <w:bookmarkStart w:id="562" w:name="_ETM_Q1_1941188"/>
      <w:bookmarkEnd w:id="562"/>
      <w:r>
        <w:rPr>
          <w:rFonts w:hint="cs"/>
          <w:rtl/>
          <w:lang w:eastAsia="he-IL"/>
        </w:rPr>
        <w:t xml:space="preserve"> כי בשבוע האחרון חוויתי קשיים ממש </w:t>
      </w:r>
      <w:bookmarkStart w:id="563" w:name="_ETM_Q1_1946724"/>
      <w:bookmarkEnd w:id="563"/>
      <w:proofErr w:type="spellStart"/>
      <w:r>
        <w:rPr>
          <w:rFonts w:hint="cs"/>
          <w:rtl/>
          <w:lang w:eastAsia="he-IL"/>
        </w:rPr>
        <w:t>ממש</w:t>
      </w:r>
      <w:proofErr w:type="spellEnd"/>
      <w:r>
        <w:rPr>
          <w:rFonts w:hint="cs"/>
          <w:rtl/>
          <w:lang w:eastAsia="he-IL"/>
        </w:rPr>
        <w:t xml:space="preserve"> קשים. </w:t>
      </w:r>
    </w:p>
    <w:p w14:paraId="26BA0B1C" w14:textId="77777777" w:rsidR="008F16E9" w:rsidRDefault="008F16E9" w:rsidP="00B7396D">
      <w:pPr>
        <w:rPr>
          <w:rtl/>
          <w:lang w:eastAsia="he-IL"/>
        </w:rPr>
      </w:pPr>
      <w:bookmarkStart w:id="564" w:name="_ETM_Q1_1949770"/>
      <w:bookmarkStart w:id="565" w:name="_ETM_Q1_1949812"/>
      <w:bookmarkEnd w:id="564"/>
      <w:bookmarkEnd w:id="565"/>
    </w:p>
    <w:p w14:paraId="6AE2B5AE" w14:textId="568144DC" w:rsidR="008F16E9" w:rsidRDefault="008F16E9" w:rsidP="00B7396D">
      <w:pPr>
        <w:rPr>
          <w:rtl/>
          <w:lang w:eastAsia="he-IL"/>
        </w:rPr>
      </w:pPr>
      <w:bookmarkStart w:id="566" w:name="_ETM_Q1_1949867"/>
      <w:bookmarkStart w:id="567" w:name="_ETM_Q1_1949909"/>
      <w:bookmarkEnd w:id="566"/>
      <w:bookmarkEnd w:id="567"/>
      <w:r>
        <w:rPr>
          <w:rFonts w:hint="cs"/>
          <w:rtl/>
          <w:lang w:eastAsia="he-IL"/>
        </w:rPr>
        <w:lastRenderedPageBreak/>
        <w:t xml:space="preserve">כמו שאתם יודעים אני </w:t>
      </w:r>
      <w:bookmarkStart w:id="568" w:name="_ETM_Q1_1949530"/>
      <w:bookmarkEnd w:id="568"/>
      <w:r>
        <w:rPr>
          <w:rFonts w:hint="cs"/>
          <w:rtl/>
          <w:lang w:eastAsia="he-IL"/>
        </w:rPr>
        <w:t xml:space="preserve">נשואה לאסיר אבל אני לא רק אשת אסיר אלא </w:t>
      </w:r>
      <w:bookmarkStart w:id="569" w:name="_ETM_Q1_1952834"/>
      <w:bookmarkEnd w:id="569"/>
      <w:r>
        <w:rPr>
          <w:rFonts w:hint="cs"/>
          <w:rtl/>
          <w:lang w:eastAsia="he-IL"/>
        </w:rPr>
        <w:t>אני גם אימא, אני אישה, ואני גם</w:t>
      </w:r>
      <w:bookmarkStart w:id="570" w:name="_ETM_Q1_1956043"/>
      <w:bookmarkEnd w:id="570"/>
      <w:r>
        <w:rPr>
          <w:rFonts w:hint="cs"/>
          <w:rtl/>
          <w:lang w:eastAsia="he-IL"/>
        </w:rPr>
        <w:t xml:space="preserve"> אחת מתוך מאות או עשרות אלפי משפחות שמתמודדות </w:t>
      </w:r>
      <w:bookmarkStart w:id="571" w:name="_ETM_Q1_1961281"/>
      <w:bookmarkEnd w:id="571"/>
      <w:r>
        <w:rPr>
          <w:rFonts w:hint="cs"/>
          <w:rtl/>
          <w:lang w:eastAsia="he-IL"/>
        </w:rPr>
        <w:t>יום יום מול המערכת שמתייחסת אלינו</w:t>
      </w:r>
      <w:r w:rsidR="00E448B4">
        <w:rPr>
          <w:rFonts w:hint="cs"/>
          <w:rtl/>
          <w:lang w:eastAsia="he-IL"/>
        </w:rPr>
        <w:t xml:space="preserve"> </w:t>
      </w:r>
      <w:r>
        <w:rPr>
          <w:rFonts w:hint="cs"/>
          <w:rtl/>
          <w:lang w:eastAsia="he-IL"/>
        </w:rPr>
        <w:t>ואל הקרובים</w:t>
      </w:r>
      <w:r w:rsidR="00E448B4">
        <w:rPr>
          <w:rFonts w:hint="cs"/>
          <w:rtl/>
          <w:lang w:eastAsia="he-IL"/>
        </w:rPr>
        <w:t xml:space="preserve"> </w:t>
      </w:r>
      <w:r>
        <w:rPr>
          <w:rFonts w:hint="cs"/>
          <w:rtl/>
          <w:lang w:eastAsia="he-IL"/>
        </w:rPr>
        <w:t xml:space="preserve">שלנו כאילו אנחנו לא בני אדם. היא מתייחסת אלינו </w:t>
      </w:r>
      <w:bookmarkStart w:id="572" w:name="_ETM_Q1_1972628"/>
      <w:bookmarkEnd w:id="572"/>
      <w:r>
        <w:rPr>
          <w:rFonts w:hint="cs"/>
          <w:rtl/>
          <w:lang w:eastAsia="he-IL"/>
        </w:rPr>
        <w:t>בקרירות,</w:t>
      </w:r>
      <w:r w:rsidR="00E448B4">
        <w:rPr>
          <w:rFonts w:hint="cs"/>
          <w:rtl/>
          <w:lang w:eastAsia="he-IL"/>
        </w:rPr>
        <w:t xml:space="preserve"> </w:t>
      </w:r>
      <w:r>
        <w:rPr>
          <w:rFonts w:hint="cs"/>
          <w:rtl/>
          <w:lang w:eastAsia="he-IL"/>
        </w:rPr>
        <w:t>היא לא שומעת אותנו, מתייחסת אלינו בחוסר מענה מוחלט ולא משנה למי פונים, מתי פונים,</w:t>
      </w:r>
      <w:r w:rsidR="00E448B4">
        <w:rPr>
          <w:rFonts w:hint="cs"/>
          <w:rtl/>
          <w:lang w:eastAsia="he-IL"/>
        </w:rPr>
        <w:t xml:space="preserve"> </w:t>
      </w:r>
      <w:r>
        <w:rPr>
          <w:rFonts w:hint="cs"/>
          <w:rtl/>
          <w:lang w:eastAsia="he-IL"/>
        </w:rPr>
        <w:t xml:space="preserve">איך פונים ובאיזו צורה פונים. אף פעם אין לנו תשובות. תמיד זה מרגיש כאילו </w:t>
      </w:r>
      <w:bookmarkStart w:id="573" w:name="_ETM_Q1_1986644"/>
      <w:bookmarkEnd w:id="573"/>
      <w:r>
        <w:rPr>
          <w:rFonts w:hint="cs"/>
          <w:rtl/>
          <w:lang w:eastAsia="he-IL"/>
        </w:rPr>
        <w:t xml:space="preserve">שירות בתי הסוהר מתנער מאחריות. גם כשאני מעלה כאן </w:t>
      </w:r>
      <w:bookmarkStart w:id="574" w:name="_ETM_Q1_1987514"/>
      <w:bookmarkEnd w:id="574"/>
      <w:r>
        <w:rPr>
          <w:rFonts w:hint="cs"/>
          <w:rtl/>
          <w:lang w:eastAsia="he-IL"/>
        </w:rPr>
        <w:t xml:space="preserve">בוועדות את הבעיות, אף פעם אני לא </w:t>
      </w:r>
      <w:bookmarkStart w:id="575" w:name="_ETM_Q1_1990428"/>
      <w:bookmarkEnd w:id="575"/>
      <w:r>
        <w:rPr>
          <w:rFonts w:hint="cs"/>
          <w:rtl/>
          <w:lang w:eastAsia="he-IL"/>
        </w:rPr>
        <w:t>מקבלת תשובה קונקרטית לשאלות או לבעיות ובאים ואומרים שזה יטופל ונראה מה אפשר לעשות. תמיד איכשהו התשובה היא אחרת לגמרי ממה שאנחנו מעלים.</w:t>
      </w:r>
    </w:p>
    <w:p w14:paraId="01A3FCA8" w14:textId="77777777" w:rsidR="008F16E9" w:rsidRDefault="008F16E9" w:rsidP="00B7396D">
      <w:pPr>
        <w:rPr>
          <w:rtl/>
          <w:lang w:eastAsia="he-IL"/>
        </w:rPr>
      </w:pPr>
      <w:bookmarkStart w:id="576" w:name="_ETM_Q1_2005831"/>
      <w:bookmarkStart w:id="577" w:name="_ETM_Q1_2005885"/>
      <w:bookmarkStart w:id="578" w:name="_ETM_Q1_2005950"/>
      <w:bookmarkEnd w:id="576"/>
      <w:bookmarkEnd w:id="577"/>
      <w:bookmarkEnd w:id="578"/>
    </w:p>
    <w:p w14:paraId="778A9667" w14:textId="52B7F2F0" w:rsidR="008F16E9" w:rsidRDefault="008F16E9" w:rsidP="00B7396D">
      <w:pPr>
        <w:rPr>
          <w:rtl/>
          <w:lang w:eastAsia="he-IL"/>
        </w:rPr>
      </w:pPr>
      <w:bookmarkStart w:id="579" w:name="_ETM_Q1_2005994"/>
      <w:bookmarkEnd w:id="579"/>
      <w:r>
        <w:rPr>
          <w:rFonts w:hint="cs"/>
          <w:rtl/>
          <w:lang w:eastAsia="he-IL"/>
        </w:rPr>
        <w:t>בנוסף לזה הביקורים הפתוחים כבר</w:t>
      </w:r>
      <w:bookmarkStart w:id="580" w:name="_ETM_Q1_2009260"/>
      <w:bookmarkEnd w:id="580"/>
      <w:r>
        <w:rPr>
          <w:rFonts w:hint="cs"/>
          <w:rtl/>
          <w:lang w:eastAsia="he-IL"/>
        </w:rPr>
        <w:t xml:space="preserve"> מזמן לא פתוחים אלא הם סגורים.</w:t>
      </w:r>
      <w:r w:rsidR="00E448B4">
        <w:rPr>
          <w:rFonts w:hint="cs"/>
          <w:rtl/>
          <w:lang w:eastAsia="he-IL"/>
        </w:rPr>
        <w:t xml:space="preserve"> </w:t>
      </w:r>
      <w:r>
        <w:rPr>
          <w:rFonts w:hint="cs"/>
          <w:rtl/>
          <w:lang w:eastAsia="he-IL"/>
        </w:rPr>
        <w:t xml:space="preserve">למבקרים </w:t>
      </w:r>
      <w:bookmarkStart w:id="581" w:name="_ETM_Q1_2014732"/>
      <w:bookmarkEnd w:id="581"/>
      <w:r>
        <w:rPr>
          <w:rFonts w:hint="cs"/>
          <w:rtl/>
          <w:lang w:eastAsia="he-IL"/>
        </w:rPr>
        <w:t xml:space="preserve">אין אפשרות לחבק אתה קרובים שלהם, ולכן מה </w:t>
      </w:r>
      <w:bookmarkStart w:id="582" w:name="_ETM_Q1_2016276"/>
      <w:bookmarkEnd w:id="582"/>
      <w:r>
        <w:rPr>
          <w:rFonts w:hint="cs"/>
          <w:rtl/>
          <w:lang w:eastAsia="he-IL"/>
        </w:rPr>
        <w:t xml:space="preserve">ההבדל בין ביקור פתוח לביקור סגור? השם יודע. אתם עושים </w:t>
      </w:r>
      <w:bookmarkStart w:id="583" w:name="_ETM_Q1_2019208"/>
      <w:bookmarkEnd w:id="583"/>
      <w:r>
        <w:rPr>
          <w:rFonts w:hint="cs"/>
          <w:rtl/>
          <w:lang w:eastAsia="he-IL"/>
        </w:rPr>
        <w:t xml:space="preserve">עבודה מדהימה ומרגיש דווקא בזמנים האלה של הביקורים כאילו אתם </w:t>
      </w:r>
      <w:bookmarkStart w:id="584" w:name="_ETM_Q1_2027226"/>
      <w:bookmarkEnd w:id="584"/>
      <w:r>
        <w:rPr>
          <w:rFonts w:hint="cs"/>
          <w:rtl/>
          <w:lang w:eastAsia="he-IL"/>
        </w:rPr>
        <w:t>לא סומכים על עצמכם.</w:t>
      </w:r>
      <w:r w:rsidR="00E448B4">
        <w:rPr>
          <w:rFonts w:hint="cs"/>
          <w:rtl/>
          <w:lang w:eastAsia="he-IL"/>
        </w:rPr>
        <w:t xml:space="preserve"> </w:t>
      </w:r>
      <w:r>
        <w:rPr>
          <w:rFonts w:hint="cs"/>
          <w:rtl/>
          <w:lang w:eastAsia="he-IL"/>
        </w:rPr>
        <w:t xml:space="preserve">לפני כניסה לביקור נערכים </w:t>
      </w:r>
      <w:bookmarkStart w:id="585" w:name="_ETM_Q1_2031876"/>
      <w:bookmarkEnd w:id="585"/>
      <w:r>
        <w:rPr>
          <w:rFonts w:hint="cs"/>
          <w:rtl/>
          <w:lang w:eastAsia="he-IL"/>
        </w:rPr>
        <w:t>חיפושים כל כך יסודיים. אני באה לביקור עם הילד שלי שהוא בן שלוש</w:t>
      </w:r>
      <w:r w:rsidR="00E448B4">
        <w:rPr>
          <w:rFonts w:hint="cs"/>
          <w:rtl/>
          <w:lang w:eastAsia="he-IL"/>
        </w:rPr>
        <w:t xml:space="preserve"> </w:t>
      </w:r>
      <w:r>
        <w:rPr>
          <w:rFonts w:hint="cs"/>
          <w:rtl/>
          <w:lang w:eastAsia="he-IL"/>
        </w:rPr>
        <w:t xml:space="preserve">ואני רואה איך </w:t>
      </w:r>
      <w:bookmarkStart w:id="586" w:name="_ETM_Q1_2037656"/>
      <w:bookmarkEnd w:id="586"/>
      <w:r>
        <w:rPr>
          <w:rFonts w:hint="cs"/>
          <w:rtl/>
          <w:lang w:eastAsia="he-IL"/>
        </w:rPr>
        <w:t xml:space="preserve">עושים עליו חיפוש והוא ילד קטן. אתם עושים עבודה </w:t>
      </w:r>
      <w:bookmarkStart w:id="587" w:name="_ETM_Q1_2043565"/>
      <w:bookmarkEnd w:id="587"/>
      <w:r>
        <w:rPr>
          <w:rFonts w:hint="cs"/>
          <w:rtl/>
          <w:lang w:eastAsia="he-IL"/>
        </w:rPr>
        <w:t xml:space="preserve">כל כך טובה תסמכו על עצמכם שמן הסתם בדקתם </w:t>
      </w:r>
      <w:bookmarkStart w:id="588" w:name="_ETM_Q1_2044562"/>
      <w:bookmarkEnd w:id="588"/>
      <w:r>
        <w:rPr>
          <w:rFonts w:hint="cs"/>
          <w:rtl/>
          <w:lang w:eastAsia="he-IL"/>
        </w:rPr>
        <w:t xml:space="preserve">כמו שצריך ובאמת אין אפשרות בחיבוק להעביר משהו לאסיר כי </w:t>
      </w:r>
      <w:bookmarkStart w:id="589" w:name="_ETM_Q1_2051155"/>
      <w:bookmarkEnd w:id="589"/>
      <w:r>
        <w:rPr>
          <w:rFonts w:hint="cs"/>
          <w:rtl/>
          <w:lang w:eastAsia="he-IL"/>
        </w:rPr>
        <w:t xml:space="preserve">בדקתם וראיתם שאין כלום. </w:t>
      </w:r>
    </w:p>
    <w:p w14:paraId="005ED67C" w14:textId="77777777" w:rsidR="008F16E9" w:rsidRDefault="008F16E9" w:rsidP="00B7396D">
      <w:pPr>
        <w:rPr>
          <w:rtl/>
          <w:lang w:eastAsia="he-IL"/>
        </w:rPr>
      </w:pPr>
      <w:bookmarkStart w:id="590" w:name="_ETM_Q1_2054902"/>
      <w:bookmarkStart w:id="591" w:name="_ETM_Q1_2054948"/>
      <w:bookmarkEnd w:id="590"/>
      <w:bookmarkEnd w:id="591"/>
    </w:p>
    <w:p w14:paraId="10ADEADC" w14:textId="1026E483" w:rsidR="008F16E9" w:rsidRDefault="008F16E9" w:rsidP="00B7396D">
      <w:pPr>
        <w:rPr>
          <w:rtl/>
          <w:lang w:eastAsia="he-IL"/>
        </w:rPr>
      </w:pPr>
      <w:bookmarkStart w:id="592" w:name="_ETM_Q1_2055005"/>
      <w:bookmarkStart w:id="593" w:name="_ETM_Q1_2055045"/>
      <w:bookmarkEnd w:id="592"/>
      <w:bookmarkEnd w:id="593"/>
      <w:r>
        <w:rPr>
          <w:rFonts w:hint="cs"/>
          <w:rtl/>
          <w:lang w:eastAsia="he-IL"/>
        </w:rPr>
        <w:t xml:space="preserve">נכון שבעבר אסירים עשו טעויות </w:t>
      </w:r>
      <w:bookmarkStart w:id="594" w:name="_ETM_Q1_2055526"/>
      <w:bookmarkEnd w:id="594"/>
      <w:r>
        <w:rPr>
          <w:rFonts w:hint="cs"/>
          <w:rtl/>
          <w:lang w:eastAsia="he-IL"/>
        </w:rPr>
        <w:t>אבל כמו שאסירים עשו טעויות, גם</w:t>
      </w:r>
      <w:r w:rsidR="00E448B4">
        <w:rPr>
          <w:rFonts w:hint="cs"/>
          <w:rtl/>
          <w:lang w:eastAsia="he-IL"/>
        </w:rPr>
        <w:t xml:space="preserve"> </w:t>
      </w:r>
      <w:r>
        <w:rPr>
          <w:rFonts w:hint="cs"/>
          <w:rtl/>
          <w:lang w:eastAsia="he-IL"/>
        </w:rPr>
        <w:t>סוהרים עשו</w:t>
      </w:r>
      <w:r w:rsidR="00E448B4">
        <w:rPr>
          <w:rFonts w:hint="cs"/>
          <w:rtl/>
          <w:lang w:eastAsia="he-IL"/>
        </w:rPr>
        <w:t xml:space="preserve"> </w:t>
      </w:r>
      <w:r>
        <w:rPr>
          <w:rFonts w:hint="cs"/>
          <w:rtl/>
          <w:lang w:eastAsia="he-IL"/>
        </w:rPr>
        <w:t xml:space="preserve">טעויות, אם זה שוחד </w:t>
      </w:r>
      <w:bookmarkStart w:id="595" w:name="_ETM_Q1_2063126"/>
      <w:bookmarkEnd w:id="595"/>
      <w:r>
        <w:rPr>
          <w:rFonts w:hint="cs"/>
          <w:rtl/>
          <w:lang w:eastAsia="he-IL"/>
        </w:rPr>
        <w:t xml:space="preserve">ואם זה כל דבר זה או אחר. כמו שלא </w:t>
      </w:r>
      <w:bookmarkStart w:id="596" w:name="_ETM_Q1_2066093"/>
      <w:bookmarkEnd w:id="596"/>
      <w:r>
        <w:rPr>
          <w:rFonts w:hint="cs"/>
          <w:rtl/>
          <w:lang w:eastAsia="he-IL"/>
        </w:rPr>
        <w:t xml:space="preserve">הענישו את כלל לוחמי הכליאה, אני חושבת שלא צריך להעניש </w:t>
      </w:r>
      <w:bookmarkStart w:id="597" w:name="_ETM_Q1_2068246"/>
      <w:bookmarkEnd w:id="597"/>
      <w:r>
        <w:rPr>
          <w:rFonts w:hint="cs"/>
          <w:rtl/>
          <w:lang w:eastAsia="he-IL"/>
        </w:rPr>
        <w:t>את כלל האסירים והמשפחות שלהם.</w:t>
      </w:r>
      <w:bookmarkStart w:id="598" w:name="_ETM_Q1_2074378"/>
      <w:bookmarkEnd w:id="598"/>
    </w:p>
    <w:p w14:paraId="4C7321E3" w14:textId="77777777" w:rsidR="00C44CCA" w:rsidRDefault="00C44CCA" w:rsidP="00B7396D">
      <w:pPr>
        <w:rPr>
          <w:rtl/>
          <w:lang w:eastAsia="he-IL"/>
        </w:rPr>
      </w:pPr>
      <w:bookmarkStart w:id="599" w:name="_ETM_Q1_2074428"/>
      <w:bookmarkEnd w:id="599"/>
    </w:p>
    <w:p w14:paraId="145696B3" w14:textId="3B31D762" w:rsidR="00C44CCA" w:rsidRDefault="00C44CCA" w:rsidP="00B7396D">
      <w:pPr>
        <w:rPr>
          <w:rtl/>
          <w:lang w:eastAsia="he-IL"/>
        </w:rPr>
      </w:pPr>
      <w:bookmarkStart w:id="600" w:name="_ETM_Q1_2074474"/>
      <w:bookmarkStart w:id="601" w:name="_ETM_Q1_2074512"/>
      <w:bookmarkEnd w:id="600"/>
      <w:bookmarkEnd w:id="601"/>
      <w:r>
        <w:rPr>
          <w:rFonts w:hint="cs"/>
          <w:rtl/>
          <w:lang w:eastAsia="he-IL"/>
        </w:rPr>
        <w:t>כפי שאמרתי, היה לי ש</w:t>
      </w:r>
      <w:bookmarkStart w:id="602" w:name="_ETM_Q1_2073542"/>
      <w:bookmarkEnd w:id="602"/>
      <w:r>
        <w:rPr>
          <w:rFonts w:hint="cs"/>
          <w:rtl/>
          <w:lang w:eastAsia="he-IL"/>
        </w:rPr>
        <w:t xml:space="preserve">בוע ממש קשה. אתמול הילד שלי חגג </w:t>
      </w:r>
      <w:r w:rsidR="00F75F04">
        <w:rPr>
          <w:rFonts w:hint="cs"/>
          <w:rtl/>
          <w:lang w:eastAsia="he-IL"/>
        </w:rPr>
        <w:t>"</w:t>
      </w:r>
      <w:proofErr w:type="spellStart"/>
      <w:r>
        <w:rPr>
          <w:rFonts w:hint="cs"/>
          <w:rtl/>
          <w:lang w:eastAsia="he-IL"/>
        </w:rPr>
        <w:t>חלאקה</w:t>
      </w:r>
      <w:proofErr w:type="spellEnd"/>
      <w:r w:rsidR="00F75F04">
        <w:rPr>
          <w:rFonts w:hint="cs"/>
          <w:rtl/>
          <w:lang w:eastAsia="he-IL"/>
        </w:rPr>
        <w:t xml:space="preserve">". </w:t>
      </w:r>
      <w:bookmarkStart w:id="603" w:name="_ETM_Q1_2079298"/>
      <w:bookmarkEnd w:id="603"/>
      <w:r w:rsidR="00F75F04">
        <w:rPr>
          <w:rFonts w:hint="cs"/>
          <w:rtl/>
          <w:lang w:eastAsia="he-IL"/>
        </w:rPr>
        <w:t xml:space="preserve">הוא בן שלוש. בברית אבא שלו, בעלי, לא </w:t>
      </w:r>
      <w:bookmarkStart w:id="604" w:name="_ETM_Q1_2083949"/>
      <w:bookmarkEnd w:id="604"/>
      <w:r w:rsidR="00F75F04">
        <w:rPr>
          <w:rFonts w:hint="cs"/>
          <w:rtl/>
          <w:lang w:eastAsia="he-IL"/>
        </w:rPr>
        <w:t>היה נוכח כי לא אפשרו לו לצאת. הוא השתתף ב-זום. ביום ראשון, ממש יום לפני</w:t>
      </w:r>
      <w:r w:rsidR="00E448B4">
        <w:rPr>
          <w:rFonts w:hint="cs"/>
          <w:rtl/>
          <w:lang w:eastAsia="he-IL"/>
        </w:rPr>
        <w:t xml:space="preserve"> </w:t>
      </w:r>
      <w:r w:rsidR="00F75F04">
        <w:rPr>
          <w:rFonts w:hint="cs"/>
          <w:rtl/>
          <w:lang w:eastAsia="he-IL"/>
        </w:rPr>
        <w:t>הטקס, היה לנו דיון בעתירה דחופה</w:t>
      </w:r>
      <w:r w:rsidR="00E448B4">
        <w:rPr>
          <w:rFonts w:hint="cs"/>
          <w:rtl/>
          <w:lang w:eastAsia="he-IL"/>
        </w:rPr>
        <w:t xml:space="preserve"> </w:t>
      </w:r>
      <w:r w:rsidR="00F75F04">
        <w:rPr>
          <w:rFonts w:hint="cs"/>
          <w:rtl/>
          <w:lang w:eastAsia="he-IL"/>
        </w:rPr>
        <w:t xml:space="preserve">והשופטת עצמה אמרה </w:t>
      </w:r>
      <w:bookmarkStart w:id="605" w:name="_ETM_Q1_2095611"/>
      <w:bookmarkEnd w:id="605"/>
      <w:r w:rsidR="00F75F04">
        <w:rPr>
          <w:rFonts w:hint="cs"/>
          <w:rtl/>
          <w:lang w:eastAsia="he-IL"/>
        </w:rPr>
        <w:t>שבגלל שהיציאה לחופשה לטקס "</w:t>
      </w:r>
      <w:proofErr w:type="spellStart"/>
      <w:r w:rsidR="00F75F04">
        <w:rPr>
          <w:rFonts w:hint="cs"/>
          <w:rtl/>
          <w:lang w:eastAsia="he-IL"/>
        </w:rPr>
        <w:t>חלאקה</w:t>
      </w:r>
      <w:proofErr w:type="spellEnd"/>
      <w:r w:rsidR="00F75F04">
        <w:rPr>
          <w:rFonts w:hint="cs"/>
          <w:rtl/>
          <w:lang w:eastAsia="he-IL"/>
        </w:rPr>
        <w:t xml:space="preserve">" לא נכללת בפסיקה, היא </w:t>
      </w:r>
      <w:bookmarkStart w:id="606" w:name="_ETM_Q1_2104757"/>
      <w:bookmarkEnd w:id="606"/>
      <w:r w:rsidR="00F75F04">
        <w:rPr>
          <w:rFonts w:hint="cs"/>
          <w:rtl/>
          <w:lang w:eastAsia="he-IL"/>
        </w:rPr>
        <w:t>מציעה ומבקשת לעשות סוג של</w:t>
      </w:r>
      <w:r w:rsidR="00E448B4">
        <w:rPr>
          <w:rFonts w:hint="cs"/>
          <w:rtl/>
          <w:lang w:eastAsia="he-IL"/>
        </w:rPr>
        <w:t xml:space="preserve"> </w:t>
      </w:r>
      <w:r w:rsidR="00F75F04">
        <w:rPr>
          <w:rFonts w:hint="cs"/>
          <w:rtl/>
          <w:lang w:eastAsia="he-IL"/>
        </w:rPr>
        <w:t>פשרה ולהגיע להסכמה ולתת לבעלי להשתתף בטקס</w:t>
      </w:r>
      <w:r w:rsidR="00E448B4">
        <w:rPr>
          <w:rFonts w:hint="cs"/>
          <w:rtl/>
          <w:lang w:eastAsia="he-IL"/>
        </w:rPr>
        <w:t xml:space="preserve"> </w:t>
      </w:r>
      <w:r w:rsidR="00F75F04">
        <w:rPr>
          <w:rFonts w:hint="cs"/>
          <w:rtl/>
          <w:lang w:eastAsia="he-IL"/>
        </w:rPr>
        <w:t xml:space="preserve">ב-זום בטקס והיא גם </w:t>
      </w:r>
      <w:bookmarkStart w:id="607" w:name="_ETM_Q1_2112708"/>
      <w:bookmarkEnd w:id="607"/>
      <w:r w:rsidR="00F75F04">
        <w:rPr>
          <w:rFonts w:hint="cs"/>
          <w:rtl/>
          <w:lang w:eastAsia="he-IL"/>
        </w:rPr>
        <w:t>ציינה עדיפות לשעה מסוימת. אתמול קצין אג"ם של כלא השרון</w:t>
      </w:r>
      <w:bookmarkStart w:id="608" w:name="_ETM_Q1_2120436"/>
      <w:bookmarkEnd w:id="608"/>
      <w:r w:rsidR="00F75F04">
        <w:rPr>
          <w:rFonts w:hint="cs"/>
          <w:rtl/>
          <w:lang w:eastAsia="he-IL"/>
        </w:rPr>
        <w:t xml:space="preserve"> הגיע לבעלי ואמר לו שבגלל שהלכת לעתירה</w:t>
      </w:r>
      <w:bookmarkStart w:id="609" w:name="_ETM_Q1_2125481"/>
      <w:bookmarkEnd w:id="609"/>
      <w:r w:rsidR="00F75F04">
        <w:rPr>
          <w:rFonts w:hint="cs"/>
          <w:rtl/>
          <w:lang w:eastAsia="he-IL"/>
        </w:rPr>
        <w:t xml:space="preserve"> וזה הפסד שלך כי לא </w:t>
      </w:r>
      <w:bookmarkStart w:id="610" w:name="_ETM_Q1_2123268"/>
      <w:bookmarkEnd w:id="610"/>
      <w:r w:rsidR="00F75F04">
        <w:rPr>
          <w:rFonts w:hint="cs"/>
          <w:rtl/>
          <w:lang w:eastAsia="he-IL"/>
        </w:rPr>
        <w:t xml:space="preserve">הלכת עד הסוף </w:t>
      </w:r>
      <w:r w:rsidR="00F75F04">
        <w:rPr>
          <w:rtl/>
          <w:lang w:eastAsia="he-IL"/>
        </w:rPr>
        <w:t>–</w:t>
      </w:r>
      <w:r w:rsidR="00F75F04">
        <w:rPr>
          <w:rFonts w:hint="cs"/>
          <w:rtl/>
          <w:lang w:eastAsia="he-IL"/>
        </w:rPr>
        <w:t xml:space="preserve"> כי בעלי הסכים לחזור בו </w:t>
      </w:r>
      <w:bookmarkStart w:id="611" w:name="_ETM_Q1_2129031"/>
      <w:bookmarkEnd w:id="611"/>
      <w:r w:rsidR="00F75F04">
        <w:rPr>
          <w:rFonts w:hint="cs"/>
          <w:rtl/>
          <w:lang w:eastAsia="he-IL"/>
        </w:rPr>
        <w:t xml:space="preserve">מהעתירה ולקבל את הצעת השופטת </w:t>
      </w:r>
      <w:r w:rsidR="00F75F04">
        <w:rPr>
          <w:rtl/>
          <w:lang w:eastAsia="he-IL"/>
        </w:rPr>
        <w:t>–</w:t>
      </w:r>
      <w:r w:rsidR="00E448B4">
        <w:rPr>
          <w:rFonts w:hint="cs"/>
          <w:rtl/>
          <w:lang w:eastAsia="he-IL"/>
        </w:rPr>
        <w:t xml:space="preserve"> </w:t>
      </w:r>
      <w:r w:rsidR="00F75F04">
        <w:rPr>
          <w:rFonts w:hint="cs"/>
          <w:rtl/>
          <w:lang w:eastAsia="he-IL"/>
        </w:rPr>
        <w:t xml:space="preserve">אנחנו לא </w:t>
      </w:r>
      <w:bookmarkStart w:id="612" w:name="_ETM_Q1_2135222"/>
      <w:bookmarkEnd w:id="612"/>
      <w:r w:rsidR="00F75F04">
        <w:rPr>
          <w:rFonts w:hint="cs"/>
          <w:rtl/>
          <w:lang w:eastAsia="he-IL"/>
        </w:rPr>
        <w:t>רוצים לתת לך להשתתף ב-זום בטקס. הילד שלי בכה</w:t>
      </w:r>
      <w:bookmarkStart w:id="613" w:name="_ETM_Q1_2136950"/>
      <w:bookmarkEnd w:id="613"/>
      <w:r w:rsidR="00F75F04">
        <w:rPr>
          <w:rFonts w:hint="cs"/>
          <w:rtl/>
          <w:lang w:eastAsia="he-IL"/>
        </w:rPr>
        <w:t xml:space="preserve"> בכי מירורים בגלל שהוא רצה את אבא שלו ואני</w:t>
      </w:r>
      <w:bookmarkStart w:id="614" w:name="_ETM_Q1_2144631"/>
      <w:bookmarkEnd w:id="614"/>
      <w:r w:rsidR="00F75F04">
        <w:rPr>
          <w:rFonts w:hint="cs"/>
          <w:rtl/>
          <w:lang w:eastAsia="he-IL"/>
        </w:rPr>
        <w:t xml:space="preserve"> הכנתי אותו נפשית לדבר הזה. אני יושבת </w:t>
      </w:r>
      <w:bookmarkStart w:id="615" w:name="_ETM_Q1_2143946"/>
      <w:bookmarkEnd w:id="615"/>
      <w:r w:rsidR="00F75F04">
        <w:rPr>
          <w:rFonts w:hint="cs"/>
          <w:rtl/>
          <w:lang w:eastAsia="he-IL"/>
        </w:rPr>
        <w:t>העובדת הסוציאלית</w:t>
      </w:r>
      <w:r w:rsidR="00E448B4">
        <w:rPr>
          <w:rFonts w:hint="cs"/>
          <w:rtl/>
          <w:lang w:eastAsia="he-IL"/>
        </w:rPr>
        <w:t xml:space="preserve"> </w:t>
      </w:r>
      <w:r w:rsidR="00F75F04">
        <w:rPr>
          <w:rFonts w:hint="cs"/>
          <w:rtl/>
          <w:lang w:eastAsia="he-IL"/>
        </w:rPr>
        <w:t>של המעון שהיא ע</w:t>
      </w:r>
      <w:bookmarkStart w:id="616" w:name="_ETM_Q1_2146436"/>
      <w:bookmarkEnd w:id="616"/>
      <w:r w:rsidR="00F75F04">
        <w:rPr>
          <w:rFonts w:hint="cs"/>
          <w:rtl/>
          <w:lang w:eastAsia="he-IL"/>
        </w:rPr>
        <w:t>ושה לי הדרכת הורים, הכנתי את הילד שלי</w:t>
      </w:r>
      <w:r w:rsidR="00E448B4">
        <w:rPr>
          <w:rFonts w:hint="cs"/>
          <w:rtl/>
          <w:lang w:eastAsia="he-IL"/>
        </w:rPr>
        <w:t xml:space="preserve"> </w:t>
      </w:r>
      <w:r w:rsidR="00F75F04">
        <w:rPr>
          <w:rFonts w:hint="cs"/>
          <w:rtl/>
          <w:lang w:eastAsia="he-IL"/>
        </w:rPr>
        <w:t xml:space="preserve">נפשית לזה שאבא שלו לא יהיה נוכח אבל הוא </w:t>
      </w:r>
      <w:bookmarkStart w:id="617" w:name="_ETM_Q1_2154228"/>
      <w:bookmarkEnd w:id="617"/>
      <w:r w:rsidR="00F75F04">
        <w:rPr>
          <w:rFonts w:hint="cs"/>
          <w:rtl/>
          <w:lang w:eastAsia="he-IL"/>
        </w:rPr>
        <w:t>יהיה ב-זום</w:t>
      </w:r>
      <w:r w:rsidR="00E448B4">
        <w:rPr>
          <w:rFonts w:hint="cs"/>
          <w:rtl/>
          <w:lang w:eastAsia="he-IL"/>
        </w:rPr>
        <w:t xml:space="preserve"> </w:t>
      </w:r>
      <w:r w:rsidR="00F75F04">
        <w:rPr>
          <w:rFonts w:hint="cs"/>
          <w:rtl/>
          <w:lang w:eastAsia="he-IL"/>
        </w:rPr>
        <w:t>וגם את זה לא היה לו.</w:t>
      </w:r>
    </w:p>
    <w:p w14:paraId="5D05B3BA" w14:textId="77777777" w:rsidR="00F75F04" w:rsidRDefault="00F75F04" w:rsidP="00B7396D">
      <w:pPr>
        <w:rPr>
          <w:rtl/>
          <w:lang w:eastAsia="he-IL"/>
        </w:rPr>
      </w:pPr>
    </w:p>
    <w:p w14:paraId="508B277B" w14:textId="22DB1007" w:rsidR="00F75F04" w:rsidRDefault="00F75F04" w:rsidP="00B7396D">
      <w:pPr>
        <w:rPr>
          <w:rtl/>
          <w:lang w:eastAsia="he-IL"/>
        </w:rPr>
      </w:pPr>
      <w:bookmarkStart w:id="618" w:name="_ETM_Q1_2157134"/>
      <w:bookmarkStart w:id="619" w:name="_ETM_Q1_2157171"/>
      <w:bookmarkEnd w:id="618"/>
      <w:bookmarkEnd w:id="619"/>
      <w:r>
        <w:rPr>
          <w:rFonts w:hint="cs"/>
          <w:rtl/>
          <w:lang w:eastAsia="he-IL"/>
        </w:rPr>
        <w:t>שיחות הטלפון מהכלא. אנחנו כאן בחוץ מדברים ב-30-20 שקלים חופשי</w:t>
      </w:r>
      <w:bookmarkStart w:id="620" w:name="_ETM_Q1_2165217"/>
      <w:bookmarkEnd w:id="620"/>
      <w:r>
        <w:rPr>
          <w:rFonts w:hint="cs"/>
          <w:rtl/>
          <w:lang w:eastAsia="he-IL"/>
        </w:rPr>
        <w:t xml:space="preserve"> אבל שם חמש שעות שיחה, 50 שקלים. </w:t>
      </w:r>
      <w:proofErr w:type="spellStart"/>
      <w:r>
        <w:rPr>
          <w:rFonts w:hint="cs"/>
          <w:rtl/>
          <w:lang w:eastAsia="he-IL"/>
        </w:rPr>
        <w:t>השכירויות</w:t>
      </w:r>
      <w:proofErr w:type="spellEnd"/>
      <w:r>
        <w:rPr>
          <w:rFonts w:hint="cs"/>
          <w:rtl/>
          <w:lang w:eastAsia="he-IL"/>
        </w:rPr>
        <w:t xml:space="preserve"> גם </w:t>
      </w:r>
      <w:bookmarkStart w:id="621" w:name="_ETM_Q1_2169004"/>
      <w:bookmarkEnd w:id="621"/>
      <w:r>
        <w:rPr>
          <w:rFonts w:hint="cs"/>
          <w:rtl/>
          <w:lang w:eastAsia="he-IL"/>
        </w:rPr>
        <w:t>כך הן בשמים, המשכורות שלנו לא עולות, אנחנו בקושי שורדים, אנחנו עוד מפרנסים את האסירים, את היקרים שלנו. בחודש אחד אמורים לשלם 600, 700, 800 שקלים על שיחות.</w:t>
      </w:r>
      <w:bookmarkStart w:id="622" w:name="_ETM_Q1_2185362"/>
      <w:bookmarkEnd w:id="622"/>
      <w:r>
        <w:rPr>
          <w:rFonts w:hint="cs"/>
          <w:rtl/>
          <w:lang w:eastAsia="he-IL"/>
        </w:rPr>
        <w:t xml:space="preserve"> זה מטורף. </w:t>
      </w:r>
    </w:p>
    <w:p w14:paraId="064FB3F8" w14:textId="77777777" w:rsidR="00F75F04" w:rsidRDefault="00F75F04" w:rsidP="00B7396D">
      <w:pPr>
        <w:rPr>
          <w:rtl/>
          <w:lang w:eastAsia="he-IL"/>
        </w:rPr>
      </w:pPr>
      <w:bookmarkStart w:id="623" w:name="_ETM_Q1_2188765"/>
      <w:bookmarkStart w:id="624" w:name="_ETM_Q1_2188806"/>
      <w:bookmarkEnd w:id="623"/>
      <w:bookmarkEnd w:id="624"/>
    </w:p>
    <w:p w14:paraId="3CCB3B12" w14:textId="014BE445" w:rsidR="00F75F04" w:rsidRDefault="00F75F04" w:rsidP="00B7396D">
      <w:pPr>
        <w:rPr>
          <w:rtl/>
          <w:lang w:eastAsia="he-IL"/>
        </w:rPr>
      </w:pPr>
      <w:bookmarkStart w:id="625" w:name="_ETM_Q1_2189757"/>
      <w:bookmarkStart w:id="626" w:name="_ETM_Q1_2189795"/>
      <w:bookmarkEnd w:id="625"/>
      <w:bookmarkEnd w:id="626"/>
      <w:r>
        <w:rPr>
          <w:rFonts w:hint="cs"/>
          <w:rtl/>
          <w:lang w:eastAsia="he-IL"/>
        </w:rPr>
        <w:t xml:space="preserve">דבר אחרון. אני לא יודעת מהי הצעת </w:t>
      </w:r>
      <w:bookmarkStart w:id="627" w:name="_ETM_Q1_2191332"/>
      <w:bookmarkEnd w:id="627"/>
      <w:r>
        <w:rPr>
          <w:rFonts w:hint="cs"/>
          <w:rtl/>
          <w:lang w:eastAsia="he-IL"/>
        </w:rPr>
        <w:t>החוק שהונחה כאן.</w:t>
      </w:r>
      <w:r w:rsidR="00E448B4">
        <w:rPr>
          <w:rFonts w:hint="cs"/>
          <w:rtl/>
          <w:lang w:eastAsia="he-IL"/>
        </w:rPr>
        <w:t xml:space="preserve"> </w:t>
      </w:r>
      <w:r>
        <w:rPr>
          <w:rFonts w:hint="cs"/>
          <w:rtl/>
          <w:lang w:eastAsia="he-IL"/>
        </w:rPr>
        <w:t>נראה לי שקצת התחלתי להבין</w:t>
      </w:r>
      <w:bookmarkStart w:id="628" w:name="_ETM_Q1_2193972"/>
      <w:bookmarkEnd w:id="628"/>
      <w:r>
        <w:rPr>
          <w:rFonts w:hint="cs"/>
          <w:rtl/>
          <w:lang w:eastAsia="he-IL"/>
        </w:rPr>
        <w:t xml:space="preserve"> אחרי ששמעתי את הדברים</w:t>
      </w:r>
      <w:r w:rsidR="00E448B4">
        <w:rPr>
          <w:rFonts w:hint="cs"/>
          <w:rtl/>
          <w:lang w:eastAsia="he-IL"/>
        </w:rPr>
        <w:t xml:space="preserve"> </w:t>
      </w:r>
      <w:r>
        <w:rPr>
          <w:rFonts w:hint="cs"/>
          <w:rtl/>
          <w:lang w:eastAsia="he-IL"/>
        </w:rPr>
        <w:t>שאמרתם. אני א</w:t>
      </w:r>
      <w:bookmarkStart w:id="629" w:name="_ETM_Q1_2197404"/>
      <w:bookmarkEnd w:id="629"/>
      <w:r>
        <w:rPr>
          <w:rFonts w:hint="cs"/>
          <w:rtl/>
          <w:lang w:eastAsia="he-IL"/>
        </w:rPr>
        <w:t xml:space="preserve">ומר את מה שאמרה היועצת המשפטית שמטפלת </w:t>
      </w:r>
      <w:proofErr w:type="spellStart"/>
      <w:r>
        <w:rPr>
          <w:rFonts w:hint="cs"/>
          <w:rtl/>
          <w:lang w:eastAsia="he-IL"/>
        </w:rPr>
        <w:t>בנזיקי</w:t>
      </w:r>
      <w:r w:rsidR="00AC615F">
        <w:rPr>
          <w:rFonts w:hint="cs"/>
          <w:rtl/>
          <w:lang w:eastAsia="he-IL"/>
        </w:rPr>
        <w:t>ן</w:t>
      </w:r>
      <w:proofErr w:type="spellEnd"/>
      <w:r>
        <w:rPr>
          <w:rFonts w:hint="cs"/>
          <w:rtl/>
          <w:lang w:eastAsia="he-IL"/>
        </w:rPr>
        <w:t>.</w:t>
      </w:r>
      <w:r w:rsidR="00E448B4">
        <w:rPr>
          <w:rFonts w:hint="cs"/>
          <w:rtl/>
          <w:lang w:eastAsia="he-IL"/>
        </w:rPr>
        <w:t xml:space="preserve"> </w:t>
      </w:r>
      <w:r>
        <w:rPr>
          <w:rFonts w:hint="cs"/>
          <w:rtl/>
          <w:lang w:eastAsia="he-IL"/>
        </w:rPr>
        <w:t xml:space="preserve">רוב התביעות נדחות. גם רוב העתירות </w:t>
      </w:r>
      <w:bookmarkStart w:id="630" w:name="_ETM_Q1_2205528"/>
      <w:bookmarkEnd w:id="630"/>
      <w:r>
        <w:rPr>
          <w:rFonts w:hint="cs"/>
          <w:rtl/>
          <w:lang w:eastAsia="he-IL"/>
        </w:rPr>
        <w:t>של האסירים נדחות</w:t>
      </w:r>
      <w:r w:rsidR="00AC615F">
        <w:rPr>
          <w:rFonts w:hint="cs"/>
          <w:rtl/>
          <w:lang w:eastAsia="he-IL"/>
        </w:rPr>
        <w:t xml:space="preserve"> כי</w:t>
      </w:r>
      <w:r w:rsidR="00E448B4">
        <w:rPr>
          <w:rFonts w:hint="cs"/>
          <w:rtl/>
          <w:lang w:eastAsia="he-IL"/>
        </w:rPr>
        <w:t xml:space="preserve"> </w:t>
      </w:r>
      <w:r w:rsidR="00AC615F">
        <w:rPr>
          <w:rFonts w:hint="cs"/>
          <w:rtl/>
          <w:lang w:eastAsia="he-IL"/>
        </w:rPr>
        <w:t xml:space="preserve">בדרך כלל לוקחים את הצד של </w:t>
      </w:r>
      <w:bookmarkStart w:id="631" w:name="_ETM_Q1_2211742"/>
      <w:bookmarkEnd w:id="631"/>
      <w:r w:rsidR="00AC615F">
        <w:rPr>
          <w:rFonts w:hint="cs"/>
          <w:rtl/>
          <w:lang w:eastAsia="he-IL"/>
        </w:rPr>
        <w:t xml:space="preserve">שירות בתי הסוהר ולא באמת מקשיבים </w:t>
      </w:r>
      <w:bookmarkStart w:id="632" w:name="_ETM_Q1_2212826"/>
      <w:bookmarkEnd w:id="632"/>
      <w:r w:rsidR="00AC615F">
        <w:rPr>
          <w:rFonts w:hint="cs"/>
          <w:rtl/>
          <w:lang w:eastAsia="he-IL"/>
        </w:rPr>
        <w:t xml:space="preserve">לאסיר כי הוא עבריין מורשע. </w:t>
      </w:r>
    </w:p>
    <w:p w14:paraId="54F98877" w14:textId="77777777" w:rsidR="00AC615F" w:rsidRDefault="00AC615F" w:rsidP="00B7396D">
      <w:pPr>
        <w:rPr>
          <w:rtl/>
          <w:lang w:eastAsia="he-IL"/>
        </w:rPr>
      </w:pPr>
      <w:bookmarkStart w:id="633" w:name="_ETM_Q1_2219085"/>
      <w:bookmarkStart w:id="634" w:name="_ETM_Q1_2219132"/>
      <w:bookmarkEnd w:id="633"/>
      <w:bookmarkEnd w:id="634"/>
    </w:p>
    <w:p w14:paraId="6CE77AAF" w14:textId="4C69DF43" w:rsidR="00AC615F" w:rsidRDefault="00AC615F" w:rsidP="00B7396D">
      <w:pPr>
        <w:rPr>
          <w:rtl/>
          <w:lang w:eastAsia="he-IL"/>
        </w:rPr>
      </w:pPr>
      <w:bookmarkStart w:id="635" w:name="_ETM_Q1_2219180"/>
      <w:bookmarkStart w:id="636" w:name="_ETM_Q1_2219216"/>
      <w:bookmarkEnd w:id="635"/>
      <w:bookmarkEnd w:id="636"/>
      <w:r>
        <w:rPr>
          <w:rFonts w:hint="cs"/>
          <w:rtl/>
          <w:lang w:eastAsia="he-IL"/>
        </w:rPr>
        <w:t xml:space="preserve">לגבי הפרטיות. זה </w:t>
      </w:r>
      <w:bookmarkStart w:id="637" w:name="_ETM_Q1_2221688"/>
      <w:bookmarkEnd w:id="637"/>
      <w:r>
        <w:rPr>
          <w:rFonts w:hint="cs"/>
          <w:rtl/>
          <w:lang w:eastAsia="he-IL"/>
        </w:rPr>
        <w:t xml:space="preserve">הדבר האחרון שעוד איכשהו טיפ טיפה </w:t>
      </w:r>
      <w:bookmarkStart w:id="638" w:name="_ETM_Q1_2222473"/>
      <w:bookmarkEnd w:id="638"/>
      <w:r>
        <w:rPr>
          <w:rFonts w:hint="cs"/>
          <w:rtl/>
          <w:lang w:eastAsia="he-IL"/>
        </w:rPr>
        <w:t xml:space="preserve">נשאר. אני יכולה להגיד לכם שבעלי לצורך העניין, ועוד </w:t>
      </w:r>
      <w:bookmarkStart w:id="639" w:name="_ETM_Q1_2226855"/>
      <w:bookmarkEnd w:id="639"/>
      <w:r>
        <w:rPr>
          <w:rFonts w:hint="cs"/>
          <w:rtl/>
          <w:lang w:eastAsia="he-IL"/>
        </w:rPr>
        <w:t>הרבה אסירים,</w:t>
      </w:r>
      <w:r w:rsidR="00E448B4">
        <w:rPr>
          <w:rFonts w:hint="cs"/>
          <w:rtl/>
          <w:lang w:eastAsia="he-IL"/>
        </w:rPr>
        <w:t xml:space="preserve"> </w:t>
      </w:r>
      <w:r>
        <w:rPr>
          <w:rFonts w:hint="cs"/>
          <w:rtl/>
          <w:lang w:eastAsia="he-IL"/>
        </w:rPr>
        <w:t>לא מרגישים בנוח</w:t>
      </w:r>
      <w:r w:rsidR="00E448B4">
        <w:rPr>
          <w:rFonts w:hint="cs"/>
          <w:rtl/>
          <w:lang w:eastAsia="he-IL"/>
        </w:rPr>
        <w:t xml:space="preserve"> </w:t>
      </w:r>
      <w:r>
        <w:rPr>
          <w:rFonts w:hint="cs"/>
          <w:rtl/>
          <w:lang w:eastAsia="he-IL"/>
        </w:rPr>
        <w:t>ובאופן פתוח לדבר בטלפון עם הקרובים שלהם, שאלה אנחנו</w:t>
      </w:r>
      <w:bookmarkStart w:id="640" w:name="_ETM_Q1_2230888"/>
      <w:bookmarkStart w:id="641" w:name="_ETM_Q1_2230480"/>
      <w:bookmarkEnd w:id="640"/>
      <w:bookmarkEnd w:id="641"/>
      <w:r>
        <w:rPr>
          <w:rFonts w:hint="cs"/>
          <w:rtl/>
          <w:lang w:eastAsia="he-IL"/>
        </w:rPr>
        <w:t xml:space="preserve">, כי הם יודעים שמישהו מאזין להם בהרבה מאוד </w:t>
      </w:r>
      <w:bookmarkStart w:id="642" w:name="_ETM_Q1_2236595"/>
      <w:bookmarkEnd w:id="642"/>
      <w:r>
        <w:rPr>
          <w:rFonts w:hint="cs"/>
          <w:rtl/>
          <w:lang w:eastAsia="he-IL"/>
        </w:rPr>
        <w:t xml:space="preserve">שיחות. אפילו בזה הם לא מרגישים בנוח, אז הפרטיות </w:t>
      </w:r>
      <w:bookmarkStart w:id="643" w:name="_ETM_Q1_2240788"/>
      <w:bookmarkEnd w:id="643"/>
      <w:r>
        <w:rPr>
          <w:rFonts w:hint="cs"/>
          <w:rtl/>
          <w:lang w:eastAsia="he-IL"/>
        </w:rPr>
        <w:t xml:space="preserve">שלהם זה הדבר האחרון שעוד איכשהו נשאר להם לשמור על </w:t>
      </w:r>
      <w:bookmarkStart w:id="644" w:name="_ETM_Q1_2244190"/>
      <w:bookmarkEnd w:id="644"/>
      <w:r>
        <w:rPr>
          <w:rFonts w:hint="cs"/>
          <w:rtl/>
          <w:lang w:eastAsia="he-IL"/>
        </w:rPr>
        <w:t>הכבוד שלהם. לפחות את זה תכבדו. אני אשמח אם</w:t>
      </w:r>
      <w:bookmarkStart w:id="645" w:name="_ETM_Q1_2249627"/>
      <w:bookmarkEnd w:id="645"/>
      <w:r>
        <w:rPr>
          <w:rFonts w:hint="cs"/>
          <w:rtl/>
          <w:lang w:eastAsia="he-IL"/>
        </w:rPr>
        <w:t xml:space="preserve"> תוכלו לתת לו תשובות על כל הדברים שאמרתי ו</w:t>
      </w:r>
      <w:bookmarkStart w:id="646" w:name="_ETM_Q1_2252407"/>
      <w:bookmarkEnd w:id="646"/>
      <w:r>
        <w:rPr>
          <w:rFonts w:hint="cs"/>
          <w:rtl/>
          <w:lang w:eastAsia="he-IL"/>
        </w:rPr>
        <w:t xml:space="preserve">אני לא מדברת רק בשמי. אני מנהלת קבוצה של משפחות </w:t>
      </w:r>
      <w:r w:rsidR="00465897">
        <w:rPr>
          <w:rFonts w:hint="cs"/>
          <w:rtl/>
          <w:lang w:eastAsia="he-IL"/>
        </w:rPr>
        <w:t>אסירים ואני</w:t>
      </w:r>
      <w:r w:rsidR="00E448B4">
        <w:rPr>
          <w:rFonts w:hint="cs"/>
          <w:rtl/>
          <w:lang w:eastAsia="he-IL"/>
        </w:rPr>
        <w:t xml:space="preserve"> </w:t>
      </w:r>
      <w:r w:rsidR="00465897">
        <w:rPr>
          <w:rFonts w:hint="cs"/>
          <w:rtl/>
          <w:lang w:eastAsia="he-IL"/>
        </w:rPr>
        <w:t>מדברת גם בשמן.</w:t>
      </w:r>
      <w:r w:rsidR="00E448B4">
        <w:rPr>
          <w:rFonts w:hint="cs"/>
          <w:rtl/>
          <w:lang w:eastAsia="he-IL"/>
        </w:rPr>
        <w:t xml:space="preserve"> </w:t>
      </w:r>
      <w:r w:rsidR="00465897">
        <w:rPr>
          <w:rFonts w:hint="cs"/>
          <w:rtl/>
          <w:lang w:eastAsia="he-IL"/>
        </w:rPr>
        <w:t>תודה רבה.</w:t>
      </w:r>
    </w:p>
    <w:p w14:paraId="2F048003" w14:textId="77777777" w:rsidR="00465897" w:rsidRDefault="00465897" w:rsidP="00B7396D">
      <w:pPr>
        <w:rPr>
          <w:rtl/>
          <w:lang w:eastAsia="he-IL"/>
        </w:rPr>
      </w:pPr>
      <w:bookmarkStart w:id="647" w:name="_ETM_Q1_2257134"/>
      <w:bookmarkStart w:id="648" w:name="_ETM_Q1_2256302"/>
      <w:bookmarkEnd w:id="647"/>
      <w:bookmarkEnd w:id="648"/>
    </w:p>
    <w:p w14:paraId="23D18998" w14:textId="6515B8CD" w:rsidR="00465897" w:rsidRDefault="00465897" w:rsidP="00465897">
      <w:pPr>
        <w:pStyle w:val="af6"/>
        <w:keepNext/>
        <w:rPr>
          <w:rtl/>
        </w:rPr>
      </w:pPr>
      <w:bookmarkStart w:id="649" w:name="ET_yor_6358_48"/>
      <w:r w:rsidRPr="00465897">
        <w:rPr>
          <w:rStyle w:val="TagStyle"/>
          <w:rtl/>
        </w:rPr>
        <w:t xml:space="preserve"> &lt;&lt; יור &gt;&gt; </w:t>
      </w:r>
      <w:r>
        <w:rPr>
          <w:rtl/>
        </w:rPr>
        <w:t>היו"ר צביקה פוגל:</w:t>
      </w:r>
      <w:r w:rsidRPr="00465897">
        <w:rPr>
          <w:rStyle w:val="TagStyle"/>
          <w:rtl/>
        </w:rPr>
        <w:t xml:space="preserve"> &lt;&lt; יור &gt;&gt;</w:t>
      </w:r>
      <w:r w:rsidR="00BD5CDB">
        <w:rPr>
          <w:rtl/>
        </w:rPr>
        <w:t xml:space="preserve"> </w:t>
      </w:r>
      <w:bookmarkEnd w:id="649"/>
    </w:p>
    <w:p w14:paraId="39F22EE6" w14:textId="77777777" w:rsidR="00465897" w:rsidRDefault="00465897" w:rsidP="00465897">
      <w:pPr>
        <w:pStyle w:val="KeepWithNext"/>
        <w:rPr>
          <w:rtl/>
          <w:lang w:eastAsia="he-IL"/>
        </w:rPr>
      </w:pPr>
    </w:p>
    <w:p w14:paraId="0E3B61D9" w14:textId="4AB25306" w:rsidR="00465897" w:rsidRDefault="00465897" w:rsidP="00465897">
      <w:pPr>
        <w:rPr>
          <w:rtl/>
          <w:lang w:eastAsia="he-IL"/>
        </w:rPr>
      </w:pPr>
      <w:bookmarkStart w:id="650" w:name="_ETM_Q1_2256593"/>
      <w:bookmarkStart w:id="651" w:name="_ETM_Q1_2256626"/>
      <w:bookmarkEnd w:id="650"/>
      <w:bookmarkEnd w:id="651"/>
      <w:r>
        <w:rPr>
          <w:rFonts w:hint="cs"/>
          <w:rtl/>
          <w:lang w:eastAsia="he-IL"/>
        </w:rPr>
        <w:t xml:space="preserve">תודה ליה. אני שמח שעם ראשונה הגעת </w:t>
      </w:r>
      <w:bookmarkStart w:id="652" w:name="_ETM_Q1_2257503"/>
      <w:bookmarkEnd w:id="652"/>
      <w:r>
        <w:rPr>
          <w:rFonts w:hint="cs"/>
          <w:rtl/>
          <w:lang w:eastAsia="he-IL"/>
        </w:rPr>
        <w:t>לכאן</w:t>
      </w:r>
      <w:r w:rsidR="00E448B4">
        <w:rPr>
          <w:rFonts w:hint="cs"/>
          <w:rtl/>
          <w:lang w:eastAsia="he-IL"/>
        </w:rPr>
        <w:t xml:space="preserve"> </w:t>
      </w:r>
      <w:r>
        <w:rPr>
          <w:rFonts w:hint="cs"/>
          <w:rtl/>
          <w:lang w:eastAsia="he-IL"/>
        </w:rPr>
        <w:t>ולא דיברת ב-זום</w:t>
      </w:r>
      <w:bookmarkStart w:id="653" w:name="_ETM_Q1_2254813"/>
      <w:bookmarkEnd w:id="653"/>
      <w:r>
        <w:rPr>
          <w:rFonts w:hint="cs"/>
          <w:rtl/>
          <w:lang w:eastAsia="he-IL"/>
        </w:rPr>
        <w:t xml:space="preserve"> אלא אמרת</w:t>
      </w:r>
      <w:r w:rsidR="00E448B4">
        <w:rPr>
          <w:rFonts w:hint="cs"/>
          <w:rtl/>
          <w:lang w:eastAsia="he-IL"/>
        </w:rPr>
        <w:t xml:space="preserve"> </w:t>
      </w:r>
      <w:r>
        <w:rPr>
          <w:rFonts w:hint="cs"/>
          <w:rtl/>
          <w:lang w:eastAsia="he-IL"/>
        </w:rPr>
        <w:t xml:space="preserve">לנו את הדברים באופן ישיר. </w:t>
      </w:r>
      <w:bookmarkStart w:id="654" w:name="_ETM_Q1_2266960"/>
      <w:bookmarkEnd w:id="654"/>
    </w:p>
    <w:p w14:paraId="2A687A94" w14:textId="77777777" w:rsidR="00465897" w:rsidRDefault="00465897" w:rsidP="00465897">
      <w:pPr>
        <w:rPr>
          <w:rtl/>
          <w:lang w:eastAsia="he-IL"/>
        </w:rPr>
      </w:pPr>
      <w:bookmarkStart w:id="655" w:name="_ETM_Q1_2266997"/>
      <w:bookmarkEnd w:id="655"/>
    </w:p>
    <w:p w14:paraId="1AE244F0" w14:textId="45630ED3" w:rsidR="00465897" w:rsidRDefault="00465897" w:rsidP="00465897">
      <w:pPr>
        <w:rPr>
          <w:rtl/>
          <w:lang w:eastAsia="he-IL"/>
        </w:rPr>
      </w:pPr>
      <w:bookmarkStart w:id="656" w:name="_ETM_Q1_2267087"/>
      <w:bookmarkStart w:id="657" w:name="_ETM_Q1_2267126"/>
      <w:bookmarkEnd w:id="656"/>
      <w:bookmarkEnd w:id="657"/>
      <w:r>
        <w:rPr>
          <w:rFonts w:hint="cs"/>
          <w:rtl/>
          <w:lang w:eastAsia="he-IL"/>
        </w:rPr>
        <w:t xml:space="preserve">שירות בתי הסוהר, </w:t>
      </w:r>
      <w:bookmarkStart w:id="658" w:name="_ETM_Q1_2265840"/>
      <w:bookmarkEnd w:id="658"/>
      <w:r>
        <w:rPr>
          <w:rFonts w:hint="cs"/>
          <w:rtl/>
          <w:lang w:eastAsia="he-IL"/>
        </w:rPr>
        <w:t>תשובות או התייחסות לדברים שהעלה כאן גלעד קריב.</w:t>
      </w:r>
    </w:p>
    <w:p w14:paraId="6EB1B8F8" w14:textId="77777777" w:rsidR="00465897" w:rsidRDefault="00465897" w:rsidP="00465897">
      <w:pPr>
        <w:rPr>
          <w:rtl/>
          <w:lang w:eastAsia="he-IL"/>
        </w:rPr>
      </w:pPr>
      <w:bookmarkStart w:id="659" w:name="_ETM_Q1_2271409"/>
      <w:bookmarkEnd w:id="659"/>
    </w:p>
    <w:p w14:paraId="54A152C6" w14:textId="548B4303" w:rsidR="00465897" w:rsidRDefault="00465897" w:rsidP="00465897">
      <w:pPr>
        <w:pStyle w:val="af9"/>
        <w:keepNext/>
        <w:rPr>
          <w:rtl/>
          <w:lang w:eastAsia="he-IL"/>
        </w:rPr>
      </w:pPr>
      <w:bookmarkStart w:id="660" w:name="ET_guest_עירן_נהון_49"/>
      <w:r w:rsidRPr="00465897">
        <w:rPr>
          <w:rStyle w:val="TagStyle"/>
          <w:rtl/>
        </w:rPr>
        <w:t xml:space="preserve"> &lt;&lt; אורח &gt;&gt; </w:t>
      </w:r>
      <w:r>
        <w:rPr>
          <w:rtl/>
          <w:lang w:eastAsia="he-IL"/>
        </w:rPr>
        <w:t>עירן נהון:</w:t>
      </w:r>
      <w:r w:rsidRPr="00465897">
        <w:rPr>
          <w:rStyle w:val="TagStyle"/>
          <w:rtl/>
        </w:rPr>
        <w:t xml:space="preserve"> &lt;&lt; אורח &gt;&gt;</w:t>
      </w:r>
      <w:r w:rsidR="00BD5CDB">
        <w:rPr>
          <w:rtl/>
          <w:lang w:eastAsia="he-IL"/>
        </w:rPr>
        <w:t xml:space="preserve"> </w:t>
      </w:r>
      <w:bookmarkEnd w:id="660"/>
    </w:p>
    <w:p w14:paraId="68CC4346" w14:textId="77777777" w:rsidR="00465897" w:rsidRDefault="00465897" w:rsidP="00465897">
      <w:pPr>
        <w:pStyle w:val="KeepWithNext"/>
        <w:rPr>
          <w:rtl/>
          <w:lang w:eastAsia="he-IL"/>
        </w:rPr>
      </w:pPr>
    </w:p>
    <w:p w14:paraId="7D4D737C" w14:textId="1A889F3F" w:rsidR="00465897" w:rsidRDefault="00465897" w:rsidP="00465897">
      <w:pPr>
        <w:rPr>
          <w:rtl/>
          <w:lang w:eastAsia="he-IL"/>
        </w:rPr>
      </w:pPr>
      <w:bookmarkStart w:id="661" w:name="_ETM_Q1_2271647"/>
      <w:bookmarkStart w:id="662" w:name="_ETM_Q1_2271684"/>
      <w:bookmarkEnd w:id="661"/>
      <w:bookmarkEnd w:id="662"/>
      <w:r>
        <w:rPr>
          <w:rFonts w:hint="cs"/>
          <w:rtl/>
          <w:lang w:eastAsia="he-IL"/>
        </w:rPr>
        <w:t xml:space="preserve">חבר הכנסת </w:t>
      </w:r>
      <w:bookmarkStart w:id="663" w:name="_ETM_Q1_2270962"/>
      <w:bookmarkEnd w:id="663"/>
      <w:r>
        <w:rPr>
          <w:rFonts w:hint="cs"/>
          <w:rtl/>
          <w:lang w:eastAsia="he-IL"/>
        </w:rPr>
        <w:t>ביקש חוות דעת. אני אקריא מחוות הדעת של משרד</w:t>
      </w:r>
      <w:bookmarkStart w:id="664" w:name="_ETM_Q1_2274450"/>
      <w:bookmarkEnd w:id="664"/>
      <w:r>
        <w:rPr>
          <w:rFonts w:hint="cs"/>
          <w:rtl/>
          <w:lang w:eastAsia="he-IL"/>
        </w:rPr>
        <w:t xml:space="preserve"> המשפטים.</w:t>
      </w:r>
      <w:r w:rsidR="00E448B4">
        <w:rPr>
          <w:rFonts w:hint="cs"/>
          <w:rtl/>
          <w:lang w:eastAsia="he-IL"/>
        </w:rPr>
        <w:t xml:space="preserve"> </w:t>
      </w:r>
      <w:r w:rsidR="0015366D">
        <w:rPr>
          <w:rFonts w:hint="cs"/>
          <w:rtl/>
          <w:lang w:eastAsia="he-IL"/>
        </w:rPr>
        <w:t>כדי לא לבזבז את הזמן, אני אקריא את השורה התחתונה.</w:t>
      </w:r>
    </w:p>
    <w:p w14:paraId="5C8CD2E5" w14:textId="77777777" w:rsidR="0015366D" w:rsidRDefault="0015366D" w:rsidP="00465897">
      <w:pPr>
        <w:rPr>
          <w:rtl/>
          <w:lang w:eastAsia="he-IL"/>
        </w:rPr>
      </w:pPr>
      <w:bookmarkStart w:id="665" w:name="_ETM_Q1_2280964"/>
      <w:bookmarkStart w:id="666" w:name="_ETM_Q1_2281019"/>
      <w:bookmarkEnd w:id="665"/>
      <w:bookmarkEnd w:id="666"/>
    </w:p>
    <w:p w14:paraId="26607001" w14:textId="7AAAFF29" w:rsidR="0015366D" w:rsidRDefault="0015366D" w:rsidP="0015366D">
      <w:pPr>
        <w:rPr>
          <w:rtl/>
          <w:lang w:eastAsia="he-IL"/>
        </w:rPr>
      </w:pPr>
      <w:bookmarkStart w:id="667" w:name="_ETM_Q1_2281059"/>
      <w:bookmarkStart w:id="668" w:name="_ETM_Q1_2281096"/>
      <w:bookmarkEnd w:id="667"/>
      <w:bookmarkEnd w:id="668"/>
      <w:r>
        <w:rPr>
          <w:rFonts w:hint="cs"/>
          <w:rtl/>
          <w:lang w:eastAsia="he-IL"/>
        </w:rPr>
        <w:t>"נראה כי שב"ס עומד באמת מידה זו</w:t>
      </w:r>
      <w:bookmarkStart w:id="669" w:name="_ETM_Q1_2280478"/>
      <w:bookmarkEnd w:id="669"/>
      <w:r>
        <w:rPr>
          <w:rFonts w:hint="cs"/>
          <w:rtl/>
          <w:lang w:eastAsia="he-IL"/>
        </w:rPr>
        <w:t xml:space="preserve"> - אמת המידה של סעיף 19 </w:t>
      </w:r>
      <w:r>
        <w:rPr>
          <w:rtl/>
          <w:lang w:eastAsia="he-IL"/>
        </w:rPr>
        <w:t>–</w:t>
      </w:r>
      <w:r>
        <w:rPr>
          <w:rFonts w:hint="cs"/>
          <w:rtl/>
          <w:lang w:eastAsia="he-IL"/>
        </w:rPr>
        <w:t xml:space="preserve"> ולפיכך ניתן מבחינה משפטית להוסיפו לרשימת רשויות הביטחון שבסעיף 19(ג)". כלומר,</w:t>
      </w:r>
      <w:r w:rsidR="00E448B4">
        <w:rPr>
          <w:rFonts w:hint="cs"/>
          <w:rtl/>
          <w:lang w:eastAsia="he-IL"/>
        </w:rPr>
        <w:t xml:space="preserve"> </w:t>
      </w:r>
      <w:r>
        <w:rPr>
          <w:rFonts w:hint="cs"/>
          <w:rtl/>
          <w:lang w:eastAsia="he-IL"/>
        </w:rPr>
        <w:t>יש כאן חוות דעת שלמה למה כן</w:t>
      </w:r>
      <w:r w:rsidR="00E448B4">
        <w:rPr>
          <w:rFonts w:hint="cs"/>
          <w:rtl/>
          <w:lang w:eastAsia="he-IL"/>
        </w:rPr>
        <w:t xml:space="preserve"> </w:t>
      </w:r>
      <w:r>
        <w:rPr>
          <w:rFonts w:hint="cs"/>
          <w:rtl/>
          <w:lang w:eastAsia="he-IL"/>
        </w:rPr>
        <w:t xml:space="preserve">ודיון שהיה עוד </w:t>
      </w:r>
      <w:bookmarkStart w:id="670" w:name="_ETM_Q1_2292971"/>
      <w:bookmarkEnd w:id="670"/>
      <w:r>
        <w:rPr>
          <w:rFonts w:hint="cs"/>
          <w:rtl/>
          <w:lang w:eastAsia="he-IL"/>
        </w:rPr>
        <w:t xml:space="preserve">בשנת 2019. </w:t>
      </w:r>
    </w:p>
    <w:p w14:paraId="47730A8F" w14:textId="77777777" w:rsidR="0015366D" w:rsidRDefault="0015366D" w:rsidP="0015366D">
      <w:pPr>
        <w:rPr>
          <w:rtl/>
          <w:lang w:eastAsia="he-IL"/>
        </w:rPr>
      </w:pPr>
      <w:bookmarkStart w:id="671" w:name="_ETM_Q1_2296054"/>
      <w:bookmarkStart w:id="672" w:name="_ETM_Q1_2296091"/>
      <w:bookmarkEnd w:id="671"/>
      <w:bookmarkEnd w:id="672"/>
    </w:p>
    <w:p w14:paraId="08C9F3FC" w14:textId="7D9B8FCF" w:rsidR="0015366D" w:rsidRDefault="0015366D" w:rsidP="0015366D">
      <w:pPr>
        <w:rPr>
          <w:rtl/>
          <w:lang w:eastAsia="he-IL"/>
        </w:rPr>
      </w:pPr>
      <w:bookmarkStart w:id="673" w:name="_ETM_Q1_2296165"/>
      <w:bookmarkStart w:id="674" w:name="_ETM_Q1_2296203"/>
      <w:bookmarkEnd w:id="673"/>
      <w:bookmarkEnd w:id="674"/>
      <w:r>
        <w:rPr>
          <w:rFonts w:hint="cs"/>
          <w:rtl/>
          <w:lang w:eastAsia="he-IL"/>
        </w:rPr>
        <w:t xml:space="preserve">אני רוצה לחדד ולומר שאנחנו לא פוגעים בפרטיות. </w:t>
      </w:r>
    </w:p>
    <w:p w14:paraId="644CC79E" w14:textId="77777777" w:rsidR="0015366D" w:rsidRDefault="0015366D" w:rsidP="0015366D">
      <w:pPr>
        <w:rPr>
          <w:rtl/>
          <w:lang w:eastAsia="he-IL"/>
        </w:rPr>
      </w:pPr>
    </w:p>
    <w:p w14:paraId="4D054F68" w14:textId="632EC079" w:rsidR="0015366D" w:rsidRDefault="0015366D" w:rsidP="0015366D">
      <w:pPr>
        <w:pStyle w:val="af6"/>
        <w:keepNext/>
        <w:rPr>
          <w:rtl/>
        </w:rPr>
      </w:pPr>
      <w:bookmarkStart w:id="675" w:name="ET_yor_6358_50"/>
      <w:r w:rsidRPr="0015366D">
        <w:rPr>
          <w:rStyle w:val="TagStyle"/>
          <w:rtl/>
        </w:rPr>
        <w:t xml:space="preserve"> &lt;&lt; יור &gt;&gt; </w:t>
      </w:r>
      <w:r>
        <w:rPr>
          <w:rtl/>
        </w:rPr>
        <w:t>היו"ר צביקה פוגל:</w:t>
      </w:r>
      <w:r w:rsidRPr="0015366D">
        <w:rPr>
          <w:rStyle w:val="TagStyle"/>
          <w:rtl/>
        </w:rPr>
        <w:t xml:space="preserve"> &lt;&lt; יור &gt;&gt;</w:t>
      </w:r>
      <w:r w:rsidR="00BD5CDB">
        <w:rPr>
          <w:rtl/>
        </w:rPr>
        <w:t xml:space="preserve"> </w:t>
      </w:r>
      <w:bookmarkEnd w:id="675"/>
    </w:p>
    <w:p w14:paraId="6DBB292B" w14:textId="77777777" w:rsidR="0015366D" w:rsidRDefault="0015366D" w:rsidP="0015366D">
      <w:pPr>
        <w:pStyle w:val="KeepWithNext"/>
        <w:rPr>
          <w:rtl/>
          <w:lang w:eastAsia="he-IL"/>
        </w:rPr>
      </w:pPr>
    </w:p>
    <w:p w14:paraId="208F3D1B" w14:textId="6D32D417" w:rsidR="0015366D" w:rsidRDefault="0015366D" w:rsidP="0015366D">
      <w:pPr>
        <w:rPr>
          <w:rtl/>
          <w:lang w:eastAsia="he-IL"/>
        </w:rPr>
      </w:pPr>
      <w:r>
        <w:rPr>
          <w:rFonts w:hint="cs"/>
          <w:rtl/>
          <w:lang w:eastAsia="he-IL"/>
        </w:rPr>
        <w:t>חוק הגנת הפרטיות לא אומר שפוגעים בפרטיות.</w:t>
      </w:r>
    </w:p>
    <w:p w14:paraId="67A63DF8" w14:textId="77777777" w:rsidR="0015366D" w:rsidRDefault="0015366D" w:rsidP="0015366D">
      <w:pPr>
        <w:rPr>
          <w:rtl/>
          <w:lang w:eastAsia="he-IL"/>
        </w:rPr>
      </w:pPr>
      <w:bookmarkStart w:id="676" w:name="_ETM_Q1_2301012"/>
      <w:bookmarkStart w:id="677" w:name="_ETM_Q1_2301051"/>
      <w:bookmarkEnd w:id="676"/>
      <w:bookmarkEnd w:id="677"/>
    </w:p>
    <w:p w14:paraId="0CE02A83" w14:textId="0218D4D6" w:rsidR="0015366D" w:rsidRDefault="0015366D" w:rsidP="0015366D">
      <w:pPr>
        <w:pStyle w:val="af9"/>
        <w:keepNext/>
        <w:rPr>
          <w:rtl/>
          <w:lang w:eastAsia="he-IL"/>
        </w:rPr>
      </w:pPr>
      <w:bookmarkStart w:id="678" w:name="ET_guest_עירן_נהון_51"/>
      <w:r w:rsidRPr="0015366D">
        <w:rPr>
          <w:rStyle w:val="TagStyle"/>
          <w:rtl/>
        </w:rPr>
        <w:t xml:space="preserve"> &lt;&lt; אורח &gt;&gt; </w:t>
      </w:r>
      <w:r>
        <w:rPr>
          <w:rtl/>
          <w:lang w:eastAsia="he-IL"/>
        </w:rPr>
        <w:t>עירן נהון:</w:t>
      </w:r>
      <w:r w:rsidRPr="0015366D">
        <w:rPr>
          <w:rStyle w:val="TagStyle"/>
          <w:rtl/>
        </w:rPr>
        <w:t xml:space="preserve"> &lt;&lt; אורח &gt;&gt;</w:t>
      </w:r>
      <w:r w:rsidR="00BD5CDB">
        <w:rPr>
          <w:rtl/>
          <w:lang w:eastAsia="he-IL"/>
        </w:rPr>
        <w:t xml:space="preserve"> </w:t>
      </w:r>
      <w:bookmarkEnd w:id="678"/>
    </w:p>
    <w:p w14:paraId="132A5A56" w14:textId="77777777" w:rsidR="0015366D" w:rsidRDefault="0015366D" w:rsidP="0015366D">
      <w:pPr>
        <w:pStyle w:val="KeepWithNext"/>
        <w:rPr>
          <w:rtl/>
          <w:lang w:eastAsia="he-IL"/>
        </w:rPr>
      </w:pPr>
    </w:p>
    <w:p w14:paraId="37929F32" w14:textId="688FF9D0" w:rsidR="0015366D" w:rsidRDefault="0015366D" w:rsidP="0015366D">
      <w:pPr>
        <w:rPr>
          <w:rtl/>
          <w:lang w:eastAsia="he-IL"/>
        </w:rPr>
      </w:pPr>
      <w:bookmarkStart w:id="679" w:name="_ETM_Q1_2301867"/>
      <w:bookmarkStart w:id="680" w:name="_ETM_Q1_2301897"/>
      <w:bookmarkEnd w:id="679"/>
      <w:bookmarkEnd w:id="680"/>
      <w:r>
        <w:rPr>
          <w:rFonts w:hint="cs"/>
          <w:rtl/>
          <w:lang w:eastAsia="he-IL"/>
        </w:rPr>
        <w:t xml:space="preserve">אנחנו לא פוגעים בפרטיות. </w:t>
      </w:r>
      <w:bookmarkStart w:id="681" w:name="_ETM_Q1_2304694"/>
      <w:bookmarkEnd w:id="681"/>
      <w:r>
        <w:rPr>
          <w:rFonts w:hint="cs"/>
          <w:rtl/>
          <w:lang w:eastAsia="he-IL"/>
        </w:rPr>
        <w:t>התיקון הזה לא מאפשר פגיעה בפרטיו</w:t>
      </w:r>
      <w:bookmarkStart w:id="682" w:name="_ETM_Q1_2305302"/>
      <w:bookmarkEnd w:id="682"/>
      <w:r>
        <w:rPr>
          <w:rFonts w:hint="cs"/>
          <w:rtl/>
          <w:lang w:eastAsia="he-IL"/>
        </w:rPr>
        <w:t>ת. הוא מעניק הגנה</w:t>
      </w:r>
      <w:r w:rsidR="00E448B4">
        <w:rPr>
          <w:rFonts w:hint="cs"/>
          <w:rtl/>
          <w:lang w:eastAsia="he-IL"/>
        </w:rPr>
        <w:t xml:space="preserve"> </w:t>
      </w:r>
      <w:r>
        <w:rPr>
          <w:rFonts w:hint="cs"/>
          <w:rtl/>
          <w:lang w:eastAsia="he-IL"/>
        </w:rPr>
        <w:t xml:space="preserve">ללוחמי הכליאה וגם </w:t>
      </w:r>
      <w:bookmarkStart w:id="683" w:name="_ETM_Q1_2311232"/>
      <w:bookmarkEnd w:id="683"/>
      <w:r>
        <w:rPr>
          <w:rFonts w:hint="cs"/>
          <w:rtl/>
          <w:lang w:eastAsia="he-IL"/>
        </w:rPr>
        <w:t xml:space="preserve">זה על פי החוק כל עוד הפגיעה נעשית באופן סביר </w:t>
      </w:r>
      <w:bookmarkStart w:id="684" w:name="_ETM_Q1_2316206"/>
      <w:bookmarkEnd w:id="684"/>
      <w:r>
        <w:rPr>
          <w:rFonts w:hint="cs"/>
          <w:rtl/>
          <w:lang w:eastAsia="he-IL"/>
        </w:rPr>
        <w:t>במסגרת תפקידם ולשם מילוי תפקידם.</w:t>
      </w:r>
      <w:r w:rsidR="00AF65D7">
        <w:rPr>
          <w:rFonts w:hint="cs"/>
          <w:rtl/>
          <w:lang w:eastAsia="he-IL"/>
        </w:rPr>
        <w:t xml:space="preserve"> יש כאן עדיין קריטריונים</w:t>
      </w:r>
      <w:bookmarkStart w:id="685" w:name="_ETM_Q1_2322185"/>
      <w:bookmarkEnd w:id="685"/>
      <w:r w:rsidR="00AF65D7">
        <w:rPr>
          <w:rFonts w:hint="cs"/>
          <w:rtl/>
          <w:lang w:eastAsia="he-IL"/>
        </w:rPr>
        <w:t xml:space="preserve"> ועדיין יש מגבלות.</w:t>
      </w:r>
    </w:p>
    <w:p w14:paraId="2BD1655F" w14:textId="77777777" w:rsidR="00AF65D7" w:rsidRDefault="00AF65D7" w:rsidP="0015366D">
      <w:pPr>
        <w:rPr>
          <w:rtl/>
          <w:lang w:eastAsia="he-IL"/>
        </w:rPr>
      </w:pPr>
      <w:bookmarkStart w:id="686" w:name="_ETM_Q1_2323558"/>
      <w:bookmarkStart w:id="687" w:name="_ETM_Q1_2323605"/>
      <w:bookmarkEnd w:id="686"/>
      <w:bookmarkEnd w:id="687"/>
    </w:p>
    <w:p w14:paraId="4F3AC6E4" w14:textId="5F3AAFD3" w:rsidR="00AF65D7" w:rsidRDefault="00AF65D7" w:rsidP="00AF65D7">
      <w:pPr>
        <w:pStyle w:val="af6"/>
        <w:keepNext/>
        <w:rPr>
          <w:rtl/>
        </w:rPr>
      </w:pPr>
      <w:bookmarkStart w:id="688" w:name="ET_yor_6358_52"/>
      <w:r w:rsidRPr="00AF65D7">
        <w:rPr>
          <w:rStyle w:val="TagStyle"/>
          <w:rtl/>
        </w:rPr>
        <w:t xml:space="preserve"> &lt;&lt; יור &gt;&gt; </w:t>
      </w:r>
      <w:r>
        <w:rPr>
          <w:rtl/>
        </w:rPr>
        <w:t>היו"ר צביקה פוגל:</w:t>
      </w:r>
      <w:r w:rsidRPr="00AF65D7">
        <w:rPr>
          <w:rStyle w:val="TagStyle"/>
          <w:rtl/>
        </w:rPr>
        <w:t xml:space="preserve"> &lt;&lt; יור &gt;&gt;</w:t>
      </w:r>
      <w:r w:rsidR="00BD5CDB">
        <w:rPr>
          <w:rtl/>
        </w:rPr>
        <w:t xml:space="preserve"> </w:t>
      </w:r>
      <w:bookmarkEnd w:id="688"/>
    </w:p>
    <w:p w14:paraId="7984C34B" w14:textId="77777777" w:rsidR="00AF65D7" w:rsidRDefault="00AF65D7" w:rsidP="00AF65D7">
      <w:pPr>
        <w:pStyle w:val="KeepWithNext"/>
        <w:rPr>
          <w:rtl/>
          <w:lang w:eastAsia="he-IL"/>
        </w:rPr>
      </w:pPr>
    </w:p>
    <w:p w14:paraId="769E6C8D" w14:textId="3C279DC1" w:rsidR="00AF65D7" w:rsidRDefault="00AF65D7" w:rsidP="00AF65D7">
      <w:pPr>
        <w:rPr>
          <w:rtl/>
          <w:lang w:eastAsia="he-IL"/>
        </w:rPr>
      </w:pPr>
      <w:r>
        <w:rPr>
          <w:rFonts w:hint="cs"/>
          <w:rtl/>
          <w:lang w:eastAsia="he-IL"/>
        </w:rPr>
        <w:t>יש גבולות גזרה ברורים.</w:t>
      </w:r>
    </w:p>
    <w:p w14:paraId="4E8C8FCF" w14:textId="77777777" w:rsidR="00AF65D7" w:rsidRDefault="00AF65D7" w:rsidP="00AF65D7">
      <w:pPr>
        <w:rPr>
          <w:rtl/>
          <w:lang w:eastAsia="he-IL"/>
        </w:rPr>
      </w:pPr>
    </w:p>
    <w:p w14:paraId="1E444F9C" w14:textId="3BF53AE7" w:rsidR="00AF65D7" w:rsidRDefault="00AF65D7" w:rsidP="00AF65D7">
      <w:pPr>
        <w:pStyle w:val="af9"/>
        <w:keepNext/>
        <w:rPr>
          <w:rtl/>
          <w:lang w:eastAsia="he-IL"/>
        </w:rPr>
      </w:pPr>
      <w:bookmarkStart w:id="689" w:name="ET_guest_עירן_נהון_53"/>
      <w:r w:rsidRPr="00AF65D7">
        <w:rPr>
          <w:rStyle w:val="TagStyle"/>
          <w:rtl/>
        </w:rPr>
        <w:t xml:space="preserve"> &lt;&lt; אורח &gt;&gt; </w:t>
      </w:r>
      <w:r>
        <w:rPr>
          <w:rtl/>
          <w:lang w:eastAsia="he-IL"/>
        </w:rPr>
        <w:t>עירן נהון:</w:t>
      </w:r>
      <w:r w:rsidRPr="00AF65D7">
        <w:rPr>
          <w:rStyle w:val="TagStyle"/>
          <w:rtl/>
        </w:rPr>
        <w:t xml:space="preserve"> &lt;&lt; אורח &gt;&gt;</w:t>
      </w:r>
      <w:r w:rsidR="00BD5CDB">
        <w:rPr>
          <w:rtl/>
          <w:lang w:eastAsia="he-IL"/>
        </w:rPr>
        <w:t xml:space="preserve"> </w:t>
      </w:r>
      <w:bookmarkEnd w:id="689"/>
    </w:p>
    <w:p w14:paraId="2E05858F" w14:textId="77777777" w:rsidR="00AF65D7" w:rsidRDefault="00AF65D7" w:rsidP="00AF65D7">
      <w:pPr>
        <w:pStyle w:val="KeepWithNext"/>
        <w:rPr>
          <w:rtl/>
          <w:lang w:eastAsia="he-IL"/>
        </w:rPr>
      </w:pPr>
    </w:p>
    <w:p w14:paraId="7C520EC4" w14:textId="621AB6F2" w:rsidR="00AF65D7" w:rsidRDefault="00AF65D7" w:rsidP="00AF65D7">
      <w:pPr>
        <w:rPr>
          <w:rtl/>
          <w:lang w:eastAsia="he-IL"/>
        </w:rPr>
      </w:pPr>
      <w:r>
        <w:rPr>
          <w:rFonts w:hint="cs"/>
          <w:rtl/>
          <w:lang w:eastAsia="he-IL"/>
        </w:rPr>
        <w:t>יש גבולו</w:t>
      </w:r>
      <w:bookmarkStart w:id="690" w:name="_ETM_Q1_2324288"/>
      <w:bookmarkEnd w:id="690"/>
      <w:r>
        <w:rPr>
          <w:rFonts w:hint="cs"/>
          <w:rtl/>
          <w:lang w:eastAsia="he-IL"/>
        </w:rPr>
        <w:t>ת גזרה ברורים. אם כמובן יחרגו מהם, יטופלו בהתאם.</w:t>
      </w:r>
      <w:r w:rsidR="00E448B4">
        <w:rPr>
          <w:rFonts w:hint="cs"/>
          <w:rtl/>
          <w:lang w:eastAsia="he-IL"/>
        </w:rPr>
        <w:t xml:space="preserve"> </w:t>
      </w:r>
      <w:r>
        <w:rPr>
          <w:rFonts w:hint="cs"/>
          <w:rtl/>
          <w:lang w:eastAsia="he-IL"/>
        </w:rPr>
        <w:t xml:space="preserve">הפטור לא יחול עליהם. </w:t>
      </w:r>
    </w:p>
    <w:p w14:paraId="5DC95917" w14:textId="77777777" w:rsidR="00AF65D7" w:rsidRDefault="00AF65D7" w:rsidP="00AF65D7">
      <w:pPr>
        <w:rPr>
          <w:rtl/>
          <w:lang w:eastAsia="he-IL"/>
        </w:rPr>
      </w:pPr>
      <w:bookmarkStart w:id="691" w:name="_ETM_Q1_2333192"/>
      <w:bookmarkStart w:id="692" w:name="_ETM_Q1_2333239"/>
      <w:bookmarkEnd w:id="691"/>
      <w:bookmarkEnd w:id="692"/>
    </w:p>
    <w:p w14:paraId="10A89813" w14:textId="0C910FB6" w:rsidR="00AF65D7" w:rsidRDefault="00AF65D7" w:rsidP="00AF65D7">
      <w:pPr>
        <w:pStyle w:val="af6"/>
        <w:keepNext/>
        <w:rPr>
          <w:rtl/>
        </w:rPr>
      </w:pPr>
      <w:bookmarkStart w:id="693" w:name="ET_yor_6358_54"/>
      <w:r w:rsidRPr="00AF65D7">
        <w:rPr>
          <w:rStyle w:val="TagStyle"/>
          <w:rtl/>
        </w:rPr>
        <w:t xml:space="preserve"> &lt;&lt; יור &gt;&gt; </w:t>
      </w:r>
      <w:r>
        <w:rPr>
          <w:rtl/>
        </w:rPr>
        <w:t>היו"ר צביקה פוגל:</w:t>
      </w:r>
      <w:r w:rsidRPr="00AF65D7">
        <w:rPr>
          <w:rStyle w:val="TagStyle"/>
          <w:rtl/>
        </w:rPr>
        <w:t xml:space="preserve"> &lt;&lt; יור &gt;&gt;</w:t>
      </w:r>
      <w:r w:rsidR="00BD5CDB">
        <w:rPr>
          <w:rtl/>
        </w:rPr>
        <w:t xml:space="preserve"> </w:t>
      </w:r>
      <w:bookmarkEnd w:id="693"/>
    </w:p>
    <w:p w14:paraId="3050B900" w14:textId="77777777" w:rsidR="00AF65D7" w:rsidRDefault="00AF65D7" w:rsidP="00AF65D7">
      <w:pPr>
        <w:pStyle w:val="KeepWithNext"/>
        <w:rPr>
          <w:rtl/>
          <w:lang w:eastAsia="he-IL"/>
        </w:rPr>
      </w:pPr>
    </w:p>
    <w:p w14:paraId="6884111E" w14:textId="2A198AFC" w:rsidR="00AF65D7" w:rsidRDefault="00AF65D7" w:rsidP="00AF65D7">
      <w:pPr>
        <w:rPr>
          <w:rtl/>
          <w:lang w:eastAsia="he-IL"/>
        </w:rPr>
      </w:pPr>
      <w:r>
        <w:rPr>
          <w:rFonts w:hint="cs"/>
          <w:rtl/>
          <w:lang w:eastAsia="he-IL"/>
        </w:rPr>
        <w:t xml:space="preserve">זה היה החלק החשוב שדיברנו עליו עוד לפני שהגיעו לכאן חבריי </w:t>
      </w:r>
      <w:bookmarkStart w:id="694" w:name="_ETM_Q1_2335761"/>
      <w:bookmarkEnd w:id="694"/>
      <w:r>
        <w:rPr>
          <w:rFonts w:hint="cs"/>
          <w:rtl/>
          <w:lang w:eastAsia="he-IL"/>
        </w:rPr>
        <w:t xml:space="preserve">חברי הכנסת, שיש תהליך של תחקור ויש תהליך של מילוי דוח ובודקים שכל דבר הזה באמת נעשה ואף אחד לא חרג מסמכויותיו. </w:t>
      </w:r>
    </w:p>
    <w:p w14:paraId="2BCDD23F" w14:textId="77777777" w:rsidR="00AF65D7" w:rsidRDefault="00AF65D7" w:rsidP="00AF65D7">
      <w:pPr>
        <w:rPr>
          <w:rtl/>
          <w:lang w:eastAsia="he-IL"/>
        </w:rPr>
      </w:pPr>
      <w:bookmarkStart w:id="695" w:name="_ETM_Q1_2349428"/>
      <w:bookmarkStart w:id="696" w:name="_ETM_Q1_2349472"/>
      <w:bookmarkStart w:id="697" w:name="_ETM_Q1_2348403"/>
      <w:bookmarkEnd w:id="695"/>
      <w:bookmarkEnd w:id="696"/>
      <w:bookmarkEnd w:id="697"/>
    </w:p>
    <w:p w14:paraId="43B1457B" w14:textId="25699B3A" w:rsidR="00AF65D7" w:rsidRDefault="00AF65D7" w:rsidP="00AF65D7">
      <w:pPr>
        <w:pStyle w:val="af9"/>
        <w:keepNext/>
        <w:rPr>
          <w:rtl/>
          <w:lang w:eastAsia="he-IL"/>
        </w:rPr>
      </w:pPr>
      <w:bookmarkStart w:id="698" w:name="ET_guest_עמית_יוסוב_עמיר_56"/>
      <w:r w:rsidRPr="00AF65D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F65D7">
        <w:rPr>
          <w:rStyle w:val="TagStyle"/>
          <w:rtl/>
        </w:rPr>
        <w:t xml:space="preserve"> &lt;&lt; אורח &gt;&gt;</w:t>
      </w:r>
      <w:r w:rsidR="00BD5CDB">
        <w:rPr>
          <w:rtl/>
          <w:lang w:eastAsia="he-IL"/>
        </w:rPr>
        <w:t xml:space="preserve"> </w:t>
      </w:r>
      <w:bookmarkEnd w:id="698"/>
    </w:p>
    <w:p w14:paraId="7079B650" w14:textId="77777777" w:rsidR="00AF65D7" w:rsidRDefault="00AF65D7" w:rsidP="00AF65D7">
      <w:pPr>
        <w:pStyle w:val="KeepWithNext"/>
        <w:rPr>
          <w:rtl/>
          <w:lang w:eastAsia="he-IL"/>
        </w:rPr>
      </w:pPr>
    </w:p>
    <w:p w14:paraId="0198A623" w14:textId="3142F714" w:rsidR="00AF65D7" w:rsidRDefault="00AF65D7" w:rsidP="00AF65D7">
      <w:pPr>
        <w:rPr>
          <w:rtl/>
          <w:lang w:eastAsia="he-IL"/>
        </w:rPr>
      </w:pPr>
      <w:r>
        <w:rPr>
          <w:rFonts w:hint="cs"/>
          <w:rtl/>
          <w:lang w:eastAsia="he-IL"/>
        </w:rPr>
        <w:t xml:space="preserve">משרד המשפטים. אני מצטרף לכל הדברים שאמרה כאן חברתי. בהמשך לדברים שאמר חבר </w:t>
      </w:r>
      <w:bookmarkStart w:id="699" w:name="_ETM_Q1_2378839"/>
      <w:bookmarkEnd w:id="699"/>
      <w:r>
        <w:rPr>
          <w:rFonts w:hint="cs"/>
          <w:rtl/>
          <w:lang w:eastAsia="he-IL"/>
        </w:rPr>
        <w:t xml:space="preserve">הכנסת קריב חשוב לעמוד </w:t>
      </w:r>
      <w:bookmarkStart w:id="700" w:name="_ETM_Q1_2372154"/>
      <w:bookmarkEnd w:id="700"/>
      <w:r>
        <w:rPr>
          <w:rFonts w:hint="cs"/>
          <w:rtl/>
          <w:lang w:eastAsia="he-IL"/>
        </w:rPr>
        <w:t xml:space="preserve">על עניין אחד. הדרך בה אנחנו מבינים את האופן שבו יש לגשת להצעת החוק הזאת היא כמו שנאמר </w:t>
      </w:r>
      <w:bookmarkStart w:id="701" w:name="_ETM_Q1_2389816"/>
      <w:bookmarkEnd w:id="701"/>
      <w:r>
        <w:rPr>
          <w:rFonts w:hint="cs"/>
          <w:rtl/>
          <w:lang w:eastAsia="he-IL"/>
        </w:rPr>
        <w:t>למצוא האם יש מקום שבו החוק הנוכחי</w:t>
      </w:r>
      <w:r w:rsidR="00E448B4">
        <w:rPr>
          <w:rFonts w:hint="cs"/>
          <w:rtl/>
          <w:lang w:eastAsia="he-IL"/>
        </w:rPr>
        <w:t xml:space="preserve"> </w:t>
      </w:r>
      <w:r>
        <w:rPr>
          <w:rFonts w:hint="cs"/>
          <w:rtl/>
          <w:lang w:eastAsia="he-IL"/>
        </w:rPr>
        <w:t xml:space="preserve">לא מעניק </w:t>
      </w:r>
      <w:bookmarkStart w:id="702" w:name="_ETM_Q1_2394582"/>
      <w:bookmarkEnd w:id="702"/>
      <w:r>
        <w:rPr>
          <w:rFonts w:hint="cs"/>
          <w:rtl/>
          <w:lang w:eastAsia="he-IL"/>
        </w:rPr>
        <w:t>הגנה מספקת שברור שחשוב שתוענק. נקודת המבחן היא</w:t>
      </w:r>
      <w:bookmarkStart w:id="703" w:name="_ETM_Q1_2404329"/>
      <w:bookmarkEnd w:id="703"/>
      <w:r>
        <w:rPr>
          <w:rFonts w:hint="cs"/>
          <w:rtl/>
          <w:lang w:eastAsia="he-IL"/>
        </w:rPr>
        <w:t xml:space="preserve"> האם חסרות סמכויות. ככל שחסרות סמכויות, יש להעניק את הסמכויות. </w:t>
      </w:r>
      <w:bookmarkStart w:id="704" w:name="_ETM_Q1_2410205"/>
      <w:bookmarkEnd w:id="704"/>
      <w:r>
        <w:rPr>
          <w:rFonts w:hint="cs"/>
          <w:rtl/>
          <w:lang w:eastAsia="he-IL"/>
        </w:rPr>
        <w:t>כמו שנאמר הסעיף הזה הוא לא סעיף סמכות.</w:t>
      </w:r>
      <w:bookmarkStart w:id="705" w:name="_ETM_Q1_2415428"/>
      <w:bookmarkEnd w:id="705"/>
      <w:r>
        <w:rPr>
          <w:rFonts w:hint="cs"/>
          <w:rtl/>
          <w:lang w:eastAsia="he-IL"/>
        </w:rPr>
        <w:t xml:space="preserve"> ככל שיש סטייה קלה מסמכות אבל היא נעשית בתום</w:t>
      </w:r>
      <w:bookmarkStart w:id="706" w:name="_ETM_Q1_2419255"/>
      <w:bookmarkEnd w:id="706"/>
      <w:r>
        <w:rPr>
          <w:rFonts w:hint="cs"/>
          <w:rtl/>
          <w:lang w:eastAsia="he-IL"/>
        </w:rPr>
        <w:t xml:space="preserve"> לב לצורך מילוי התפקיד, ככלל לשיטתנו יש מענה לפי סעיף </w:t>
      </w:r>
      <w:bookmarkStart w:id="707" w:name="_ETM_Q1_2426840"/>
      <w:bookmarkEnd w:id="707"/>
      <w:r>
        <w:rPr>
          <w:rFonts w:hint="cs"/>
          <w:rtl/>
          <w:lang w:eastAsia="he-IL"/>
        </w:rPr>
        <w:t xml:space="preserve">ההגנה, סעיף 18. כמובן שהכוונה היא לא שעל </w:t>
      </w:r>
      <w:bookmarkStart w:id="708" w:name="_ETM_Q1_2430690"/>
      <w:bookmarkEnd w:id="708"/>
      <w:r>
        <w:rPr>
          <w:rFonts w:hint="cs"/>
          <w:rtl/>
          <w:lang w:eastAsia="he-IL"/>
        </w:rPr>
        <w:t xml:space="preserve">כל טעות ולכן השאלה שמתחדדת היא </w:t>
      </w:r>
      <w:bookmarkStart w:id="709" w:name="_ETM_Q1_2438564"/>
      <w:bookmarkEnd w:id="709"/>
      <w:r>
        <w:rPr>
          <w:rFonts w:hint="cs"/>
          <w:rtl/>
          <w:lang w:eastAsia="he-IL"/>
        </w:rPr>
        <w:t xml:space="preserve">האם אנחנו במקרה הרגיל של גופים ציבוריים, כולל גופים עם </w:t>
      </w:r>
      <w:bookmarkStart w:id="710" w:name="_ETM_Q1_2445636"/>
      <w:bookmarkEnd w:id="710"/>
      <w:r>
        <w:rPr>
          <w:rFonts w:hint="cs"/>
          <w:rtl/>
          <w:lang w:eastAsia="he-IL"/>
        </w:rPr>
        <w:t>מאפיינים ביטחוניים שלהם</w:t>
      </w:r>
      <w:r w:rsidR="00E448B4">
        <w:rPr>
          <w:rFonts w:hint="cs"/>
          <w:rtl/>
          <w:lang w:eastAsia="he-IL"/>
        </w:rPr>
        <w:t xml:space="preserve"> </w:t>
      </w:r>
      <w:r>
        <w:rPr>
          <w:rFonts w:hint="cs"/>
          <w:rtl/>
          <w:lang w:eastAsia="he-IL"/>
        </w:rPr>
        <w:t xml:space="preserve">מוענק הפטור בסעיף 19(א), על הפעולות שעשו בסמכות יש פטור מלא, וכאשר יש טעויות ותקלות הולכים </w:t>
      </w:r>
      <w:bookmarkStart w:id="711" w:name="_ETM_Q1_2456299"/>
      <w:bookmarkEnd w:id="711"/>
      <w:r>
        <w:rPr>
          <w:rFonts w:hint="cs"/>
          <w:rtl/>
          <w:lang w:eastAsia="he-IL"/>
        </w:rPr>
        <w:t xml:space="preserve">לסעיף ההגנות או שאנחנו באמת משווים אותם לאותם מקרים שהיסטורית </w:t>
      </w:r>
      <w:bookmarkStart w:id="712" w:name="_ETM_Q1_2462311"/>
      <w:bookmarkEnd w:id="712"/>
      <w:r>
        <w:rPr>
          <w:rFonts w:hint="cs"/>
          <w:rtl/>
          <w:lang w:eastAsia="he-IL"/>
        </w:rPr>
        <w:t>לפני שהייתה הסדרה בחקיקה לגופי הביטחון</w:t>
      </w:r>
      <w:r w:rsidR="00E448B4">
        <w:rPr>
          <w:rFonts w:hint="cs"/>
          <w:rtl/>
          <w:lang w:eastAsia="he-IL"/>
        </w:rPr>
        <w:t xml:space="preserve"> </w:t>
      </w:r>
      <w:r>
        <w:rPr>
          <w:rFonts w:hint="cs"/>
          <w:rtl/>
          <w:lang w:eastAsia="he-IL"/>
        </w:rPr>
        <w:t>"היותר קלאסיים"</w:t>
      </w:r>
      <w:r w:rsidR="00591089">
        <w:rPr>
          <w:rFonts w:hint="cs"/>
          <w:rtl/>
          <w:lang w:eastAsia="he-IL"/>
        </w:rPr>
        <w:t>, הם קיבלו את הפטור הזה במקום סמכות שהיום, לאחר חוקי היסוד, העניין הזה - - -</w:t>
      </w:r>
    </w:p>
    <w:p w14:paraId="4E22B709" w14:textId="77777777" w:rsidR="00591089" w:rsidRDefault="00591089" w:rsidP="00AF65D7">
      <w:pPr>
        <w:rPr>
          <w:rtl/>
          <w:lang w:eastAsia="he-IL"/>
        </w:rPr>
      </w:pPr>
    </w:p>
    <w:p w14:paraId="0E4D982A" w14:textId="63A3941F" w:rsidR="00591089" w:rsidRDefault="00591089" w:rsidP="00591089">
      <w:pPr>
        <w:pStyle w:val="a4"/>
        <w:keepNext/>
        <w:rPr>
          <w:rtl/>
        </w:rPr>
      </w:pPr>
      <w:bookmarkStart w:id="713" w:name="ET_speaker_5300_57"/>
      <w:r w:rsidRPr="00591089">
        <w:rPr>
          <w:rStyle w:val="TagStyle"/>
          <w:rtl/>
        </w:rPr>
        <w:t xml:space="preserve"> &lt;&lt; דובר &gt;&gt; </w:t>
      </w:r>
      <w:r>
        <w:rPr>
          <w:rtl/>
        </w:rPr>
        <w:t>מירב בן ארי (יש עתיד):</w:t>
      </w:r>
      <w:r w:rsidRPr="00591089">
        <w:rPr>
          <w:rStyle w:val="TagStyle"/>
          <w:rtl/>
        </w:rPr>
        <w:t xml:space="preserve"> &lt;&lt; דובר &gt;&gt;</w:t>
      </w:r>
      <w:r w:rsidR="00BD5CDB">
        <w:rPr>
          <w:rtl/>
        </w:rPr>
        <w:t xml:space="preserve"> </w:t>
      </w:r>
      <w:bookmarkEnd w:id="713"/>
    </w:p>
    <w:p w14:paraId="392361D4" w14:textId="77777777" w:rsidR="00591089" w:rsidRDefault="00591089" w:rsidP="00591089">
      <w:pPr>
        <w:pStyle w:val="KeepWithNext"/>
        <w:rPr>
          <w:rtl/>
          <w:lang w:eastAsia="he-IL"/>
        </w:rPr>
      </w:pPr>
    </w:p>
    <w:p w14:paraId="1FF5FABA" w14:textId="369E8321" w:rsidR="00591089" w:rsidRDefault="00591089" w:rsidP="00591089">
      <w:pPr>
        <w:rPr>
          <w:rtl/>
          <w:lang w:eastAsia="he-IL"/>
        </w:rPr>
      </w:pPr>
      <w:r>
        <w:rPr>
          <w:rFonts w:hint="cs"/>
          <w:rtl/>
          <w:lang w:eastAsia="he-IL"/>
        </w:rPr>
        <w:t>אם כן, למה צריך את החוק?</w:t>
      </w:r>
    </w:p>
    <w:p w14:paraId="7766B892" w14:textId="77777777" w:rsidR="00591089" w:rsidRDefault="00591089" w:rsidP="00591089">
      <w:pPr>
        <w:rPr>
          <w:rtl/>
          <w:lang w:eastAsia="he-IL"/>
        </w:rPr>
      </w:pPr>
      <w:bookmarkStart w:id="714" w:name="_ETM_Q1_2481821"/>
      <w:bookmarkStart w:id="715" w:name="_ETM_Q1_2481864"/>
      <w:bookmarkStart w:id="716" w:name="_ETM_Q1_2480714"/>
      <w:bookmarkEnd w:id="714"/>
      <w:bookmarkEnd w:id="715"/>
      <w:bookmarkEnd w:id="716"/>
    </w:p>
    <w:p w14:paraId="019DB196" w14:textId="655F8AFF" w:rsidR="00591089" w:rsidRDefault="00591089" w:rsidP="00591089">
      <w:pPr>
        <w:pStyle w:val="af6"/>
        <w:keepNext/>
        <w:rPr>
          <w:rtl/>
        </w:rPr>
      </w:pPr>
      <w:bookmarkStart w:id="717" w:name="ET_yor_6358_59"/>
      <w:r w:rsidRPr="00591089">
        <w:rPr>
          <w:rStyle w:val="TagStyle"/>
          <w:rtl/>
        </w:rPr>
        <w:t xml:space="preserve"> &lt;&lt; יור &gt;&gt; </w:t>
      </w:r>
      <w:r>
        <w:rPr>
          <w:rtl/>
        </w:rPr>
        <w:t>היו"ר צביקה פוגל:</w:t>
      </w:r>
      <w:r w:rsidRPr="00591089">
        <w:rPr>
          <w:rStyle w:val="TagStyle"/>
          <w:rtl/>
        </w:rPr>
        <w:t xml:space="preserve"> &lt;&lt; יור &gt;&gt;</w:t>
      </w:r>
      <w:r w:rsidR="00BD5CDB">
        <w:rPr>
          <w:rtl/>
        </w:rPr>
        <w:t xml:space="preserve"> </w:t>
      </w:r>
      <w:bookmarkEnd w:id="717"/>
    </w:p>
    <w:p w14:paraId="77777401" w14:textId="77777777" w:rsidR="00591089" w:rsidRDefault="00591089" w:rsidP="00591089">
      <w:pPr>
        <w:pStyle w:val="KeepWithNext"/>
        <w:rPr>
          <w:rtl/>
          <w:lang w:eastAsia="he-IL"/>
        </w:rPr>
      </w:pPr>
    </w:p>
    <w:p w14:paraId="7333B728" w14:textId="43BC4A04" w:rsidR="00591089" w:rsidRDefault="00591089" w:rsidP="00591089">
      <w:pPr>
        <w:rPr>
          <w:rtl/>
          <w:lang w:eastAsia="he-IL"/>
        </w:rPr>
      </w:pPr>
      <w:bookmarkStart w:id="718" w:name="_ETM_Q1_2481025"/>
      <w:bookmarkStart w:id="719" w:name="_ETM_Q1_2481059"/>
      <w:bookmarkEnd w:id="718"/>
      <w:bookmarkEnd w:id="719"/>
      <w:r>
        <w:rPr>
          <w:rFonts w:hint="cs"/>
          <w:rtl/>
          <w:lang w:eastAsia="he-IL"/>
        </w:rPr>
        <w:t>שאלה מצוינת. זה בדיוק העניין.</w:t>
      </w:r>
      <w:r w:rsidR="00E448B4">
        <w:rPr>
          <w:rFonts w:hint="cs"/>
          <w:rtl/>
          <w:lang w:eastAsia="he-IL"/>
        </w:rPr>
        <w:t xml:space="preserve"> </w:t>
      </w:r>
      <w:r>
        <w:rPr>
          <w:rFonts w:hint="cs"/>
          <w:rtl/>
          <w:lang w:eastAsia="he-IL"/>
        </w:rPr>
        <w:t xml:space="preserve">כאילו הוצאת לי את המילים מהפה. אם זה לא כתוב, זה לא יהיה ואנחנו </w:t>
      </w:r>
      <w:bookmarkStart w:id="720" w:name="_ETM_Q1_2487893"/>
      <w:bookmarkEnd w:id="720"/>
      <w:r>
        <w:rPr>
          <w:rFonts w:hint="cs"/>
          <w:rtl/>
          <w:lang w:eastAsia="he-IL"/>
        </w:rPr>
        <w:t>רוצים שזה כן יהיה כתוב.</w:t>
      </w:r>
      <w:r w:rsidR="00E448B4">
        <w:rPr>
          <w:rFonts w:hint="cs"/>
          <w:rtl/>
          <w:lang w:eastAsia="he-IL"/>
        </w:rPr>
        <w:t xml:space="preserve"> </w:t>
      </w:r>
      <w:r>
        <w:rPr>
          <w:rFonts w:hint="cs"/>
          <w:rtl/>
          <w:lang w:eastAsia="he-IL"/>
        </w:rPr>
        <w:t xml:space="preserve">הוא אומר שאם זה לא מופיע ממילא ועדיין לא נקטת בשום דבר </w:t>
      </w:r>
      <w:bookmarkStart w:id="721" w:name="_ETM_Q1_2499245"/>
      <w:bookmarkEnd w:id="721"/>
      <w:r>
        <w:rPr>
          <w:rFonts w:hint="cs"/>
          <w:rtl/>
          <w:lang w:eastAsia="he-IL"/>
        </w:rPr>
        <w:t xml:space="preserve">שהוא חריג, אתה ממילא נהנה מזה. אני רוצה שהוא ייהנה </w:t>
      </w:r>
      <w:bookmarkStart w:id="722" w:name="_ETM_Q1_2502776"/>
      <w:bookmarkEnd w:id="722"/>
      <w:r>
        <w:rPr>
          <w:rFonts w:hint="cs"/>
          <w:rtl/>
          <w:lang w:eastAsia="he-IL"/>
        </w:rPr>
        <w:t>מזה בכתוב ולא ייהנה מזה בתיאוריה.</w:t>
      </w:r>
    </w:p>
    <w:p w14:paraId="358AA1D6" w14:textId="77777777" w:rsidR="00591089" w:rsidRDefault="00591089" w:rsidP="00591089">
      <w:pPr>
        <w:rPr>
          <w:rtl/>
          <w:lang w:eastAsia="he-IL"/>
        </w:rPr>
      </w:pPr>
      <w:bookmarkStart w:id="723" w:name="_ETM_Q1_2506392"/>
      <w:bookmarkStart w:id="724" w:name="_ETM_Q1_2506440"/>
      <w:bookmarkStart w:id="725" w:name="_ETM_Q1_2508336"/>
      <w:bookmarkEnd w:id="723"/>
      <w:bookmarkEnd w:id="724"/>
      <w:bookmarkEnd w:id="725"/>
    </w:p>
    <w:p w14:paraId="27E3841A" w14:textId="24B4BC1C" w:rsidR="00591089" w:rsidRDefault="00591089" w:rsidP="00591089">
      <w:pPr>
        <w:pStyle w:val="a4"/>
        <w:keepNext/>
        <w:rPr>
          <w:rtl/>
        </w:rPr>
      </w:pPr>
      <w:bookmarkStart w:id="726" w:name="ET_speaker_5300_60"/>
      <w:r w:rsidRPr="00591089">
        <w:rPr>
          <w:rStyle w:val="TagStyle"/>
          <w:rtl/>
        </w:rPr>
        <w:t xml:space="preserve"> &lt;&lt; דובר &gt;&gt; </w:t>
      </w:r>
      <w:r>
        <w:rPr>
          <w:rtl/>
        </w:rPr>
        <w:t>מירב בן ארי (יש עתיד):</w:t>
      </w:r>
      <w:r w:rsidRPr="00591089">
        <w:rPr>
          <w:rStyle w:val="TagStyle"/>
          <w:rtl/>
        </w:rPr>
        <w:t xml:space="preserve"> &lt;&lt; דובר &gt;&gt;</w:t>
      </w:r>
      <w:r w:rsidR="00BD5CDB">
        <w:rPr>
          <w:rtl/>
        </w:rPr>
        <w:t xml:space="preserve"> </w:t>
      </w:r>
      <w:bookmarkEnd w:id="726"/>
    </w:p>
    <w:p w14:paraId="506E13D3" w14:textId="77777777" w:rsidR="00591089" w:rsidRDefault="00591089" w:rsidP="00591089">
      <w:pPr>
        <w:pStyle w:val="KeepWithNext"/>
        <w:rPr>
          <w:rtl/>
          <w:lang w:eastAsia="he-IL"/>
        </w:rPr>
      </w:pPr>
    </w:p>
    <w:p w14:paraId="767F01A9" w14:textId="3FA2096C" w:rsidR="00591089" w:rsidRDefault="00591089" w:rsidP="00591089">
      <w:pPr>
        <w:rPr>
          <w:rtl/>
          <w:lang w:eastAsia="he-IL"/>
        </w:rPr>
      </w:pPr>
      <w:bookmarkStart w:id="727" w:name="_ETM_Q1_2508643"/>
      <w:bookmarkStart w:id="728" w:name="_ETM_Q1_2508677"/>
      <w:bookmarkEnd w:id="727"/>
      <w:bookmarkEnd w:id="728"/>
      <w:r>
        <w:rPr>
          <w:rFonts w:hint="cs"/>
          <w:rtl/>
          <w:lang w:eastAsia="he-IL"/>
        </w:rPr>
        <w:t>יש התנגדות שלכם לחוק, של משרד המשפטים?</w:t>
      </w:r>
      <w:bookmarkStart w:id="729" w:name="_ETM_Q1_2509656"/>
      <w:bookmarkEnd w:id="729"/>
    </w:p>
    <w:p w14:paraId="4A05C6EB" w14:textId="77777777" w:rsidR="00591089" w:rsidRDefault="00591089" w:rsidP="00591089">
      <w:pPr>
        <w:rPr>
          <w:rtl/>
          <w:lang w:eastAsia="he-IL"/>
        </w:rPr>
      </w:pPr>
      <w:bookmarkStart w:id="730" w:name="_ETM_Q1_2509700"/>
      <w:bookmarkStart w:id="731" w:name="_ETM_Q1_2511985"/>
      <w:bookmarkEnd w:id="730"/>
      <w:bookmarkEnd w:id="731"/>
    </w:p>
    <w:p w14:paraId="38351E65" w14:textId="5ED119FF" w:rsidR="00591089" w:rsidRDefault="00591089" w:rsidP="00591089">
      <w:pPr>
        <w:pStyle w:val="af9"/>
        <w:keepNext/>
        <w:rPr>
          <w:rtl/>
          <w:lang w:eastAsia="he-IL"/>
        </w:rPr>
      </w:pPr>
      <w:bookmarkStart w:id="732" w:name="ET_guest_עמית_יוסוב_עמיר_61"/>
      <w:r w:rsidRPr="00591089">
        <w:rPr>
          <w:rStyle w:val="TagStyle"/>
          <w:rtl/>
        </w:rPr>
        <w:lastRenderedPageBreak/>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91089">
        <w:rPr>
          <w:rStyle w:val="TagStyle"/>
          <w:rtl/>
        </w:rPr>
        <w:t xml:space="preserve"> &lt;&lt; אורח &gt;&gt;</w:t>
      </w:r>
      <w:r w:rsidR="00BD5CDB">
        <w:rPr>
          <w:rtl/>
          <w:lang w:eastAsia="he-IL"/>
        </w:rPr>
        <w:t xml:space="preserve"> </w:t>
      </w:r>
      <w:bookmarkEnd w:id="732"/>
    </w:p>
    <w:p w14:paraId="791FDD53" w14:textId="77777777" w:rsidR="00591089" w:rsidRDefault="00591089" w:rsidP="00591089">
      <w:pPr>
        <w:pStyle w:val="KeepWithNext"/>
        <w:rPr>
          <w:rtl/>
          <w:lang w:eastAsia="he-IL"/>
        </w:rPr>
      </w:pPr>
    </w:p>
    <w:p w14:paraId="3285AD6D" w14:textId="30A5B0A5" w:rsidR="00591089" w:rsidRDefault="00591089" w:rsidP="00591089">
      <w:pPr>
        <w:rPr>
          <w:rtl/>
          <w:lang w:eastAsia="he-IL"/>
        </w:rPr>
      </w:pPr>
      <w:bookmarkStart w:id="733" w:name="_ETM_Q1_2512276"/>
      <w:bookmarkStart w:id="734" w:name="_ETM_Q1_2512318"/>
      <w:bookmarkEnd w:id="733"/>
      <w:bookmarkEnd w:id="734"/>
      <w:r>
        <w:rPr>
          <w:rFonts w:hint="cs"/>
          <w:rtl/>
          <w:lang w:eastAsia="he-IL"/>
        </w:rPr>
        <w:t xml:space="preserve">כמו שאמרתי קודם או כמו שחברתי </w:t>
      </w:r>
      <w:bookmarkStart w:id="735" w:name="_ETM_Q1_2523078"/>
      <w:bookmarkEnd w:id="735"/>
      <w:r>
        <w:rPr>
          <w:rFonts w:hint="cs"/>
          <w:rtl/>
          <w:lang w:eastAsia="he-IL"/>
        </w:rPr>
        <w:t xml:space="preserve">אמרה קודם, הסעיף הזה לא אושר בוועדת שרים </w:t>
      </w:r>
      <w:bookmarkStart w:id="736" w:name="_ETM_Q1_2527929"/>
      <w:bookmarkEnd w:id="736"/>
      <w:r>
        <w:rPr>
          <w:rFonts w:hint="cs"/>
          <w:rtl/>
          <w:lang w:eastAsia="he-IL"/>
        </w:rPr>
        <w:t>לחקיקה ולכן העמדה הרשמית של הממשלה הי</w:t>
      </w:r>
      <w:bookmarkStart w:id="737" w:name="_ETM_Q1_2532858"/>
      <w:bookmarkEnd w:id="737"/>
      <w:r>
        <w:rPr>
          <w:rFonts w:hint="cs"/>
          <w:rtl/>
          <w:lang w:eastAsia="he-IL"/>
        </w:rPr>
        <w:t xml:space="preserve">א להתנגד. </w:t>
      </w:r>
    </w:p>
    <w:p w14:paraId="426103DB" w14:textId="77777777" w:rsidR="00591089" w:rsidRDefault="00591089" w:rsidP="00591089">
      <w:pPr>
        <w:rPr>
          <w:rtl/>
          <w:lang w:eastAsia="he-IL"/>
        </w:rPr>
      </w:pPr>
      <w:bookmarkStart w:id="738" w:name="_ETM_Q1_2537091"/>
      <w:bookmarkStart w:id="739" w:name="_ETM_Q1_2537133"/>
      <w:bookmarkEnd w:id="738"/>
      <w:bookmarkEnd w:id="739"/>
    </w:p>
    <w:p w14:paraId="3C5AD605" w14:textId="7A3FE417" w:rsidR="00591089" w:rsidRDefault="00591089" w:rsidP="00591089">
      <w:pPr>
        <w:pStyle w:val="af6"/>
        <w:keepNext/>
        <w:rPr>
          <w:rtl/>
        </w:rPr>
      </w:pPr>
      <w:bookmarkStart w:id="740" w:name="ET_yor_6358_62"/>
      <w:r w:rsidRPr="00591089">
        <w:rPr>
          <w:rStyle w:val="TagStyle"/>
          <w:rtl/>
        </w:rPr>
        <w:t xml:space="preserve"> &lt;&lt; יור &gt;&gt; </w:t>
      </w:r>
      <w:r>
        <w:rPr>
          <w:rtl/>
        </w:rPr>
        <w:t>היו"ר צביקה פוגל:</w:t>
      </w:r>
      <w:r w:rsidRPr="00591089">
        <w:rPr>
          <w:rStyle w:val="TagStyle"/>
          <w:rtl/>
        </w:rPr>
        <w:t xml:space="preserve"> &lt;&lt; יור &gt;&gt;</w:t>
      </w:r>
      <w:r w:rsidR="00BD5CDB">
        <w:rPr>
          <w:rtl/>
        </w:rPr>
        <w:t xml:space="preserve"> </w:t>
      </w:r>
      <w:bookmarkEnd w:id="740"/>
    </w:p>
    <w:p w14:paraId="23C1A545" w14:textId="77777777" w:rsidR="00591089" w:rsidRDefault="00591089" w:rsidP="00591089">
      <w:pPr>
        <w:pStyle w:val="KeepWithNext"/>
        <w:rPr>
          <w:rtl/>
          <w:lang w:eastAsia="he-IL"/>
        </w:rPr>
      </w:pPr>
    </w:p>
    <w:p w14:paraId="5728C434" w14:textId="47CBB880" w:rsidR="00591089" w:rsidRDefault="00591089" w:rsidP="00591089">
      <w:pPr>
        <w:rPr>
          <w:rtl/>
          <w:lang w:eastAsia="he-IL"/>
        </w:rPr>
      </w:pPr>
      <w:r>
        <w:rPr>
          <w:rFonts w:hint="cs"/>
          <w:rtl/>
          <w:lang w:eastAsia="he-IL"/>
        </w:rPr>
        <w:t xml:space="preserve">בוא נשים את </w:t>
      </w:r>
      <w:bookmarkStart w:id="741" w:name="_ETM_Q1_2538843"/>
      <w:bookmarkEnd w:id="741"/>
      <w:r>
        <w:rPr>
          <w:rFonts w:hint="cs"/>
          <w:rtl/>
          <w:lang w:eastAsia="he-IL"/>
        </w:rPr>
        <w:t>הדברים על דיוקם. יש הבדל בין לא אושר לבין לא עלה.</w:t>
      </w:r>
      <w:bookmarkStart w:id="742" w:name="_ETM_Q1_2544731"/>
      <w:bookmarkEnd w:id="742"/>
      <w:r>
        <w:rPr>
          <w:rFonts w:hint="cs"/>
          <w:rtl/>
          <w:lang w:eastAsia="he-IL"/>
        </w:rPr>
        <w:t xml:space="preserve"> </w:t>
      </w:r>
      <w:bookmarkStart w:id="743" w:name="_ETM_Q1_2546403"/>
      <w:bookmarkEnd w:id="743"/>
    </w:p>
    <w:p w14:paraId="13735EAF" w14:textId="77777777" w:rsidR="00591089" w:rsidRDefault="00591089" w:rsidP="00591089">
      <w:pPr>
        <w:rPr>
          <w:rtl/>
          <w:lang w:eastAsia="he-IL"/>
        </w:rPr>
      </w:pPr>
      <w:bookmarkStart w:id="744" w:name="_ETM_Q1_2546447"/>
      <w:bookmarkEnd w:id="744"/>
    </w:p>
    <w:p w14:paraId="54FC78A4" w14:textId="593CD16A" w:rsidR="00591089" w:rsidRDefault="00591089" w:rsidP="00591089">
      <w:pPr>
        <w:pStyle w:val="af9"/>
        <w:keepNext/>
        <w:rPr>
          <w:rtl/>
          <w:lang w:eastAsia="he-IL"/>
        </w:rPr>
      </w:pPr>
      <w:bookmarkStart w:id="745" w:name="ET_guest_עמית_יוסוב_עמיר_63"/>
      <w:r w:rsidRPr="0059108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91089">
        <w:rPr>
          <w:rStyle w:val="TagStyle"/>
          <w:rtl/>
        </w:rPr>
        <w:t xml:space="preserve"> &lt;&lt; אורח &gt;&gt;</w:t>
      </w:r>
      <w:r w:rsidR="00BD5CDB">
        <w:rPr>
          <w:rtl/>
          <w:lang w:eastAsia="he-IL"/>
        </w:rPr>
        <w:t xml:space="preserve"> </w:t>
      </w:r>
      <w:bookmarkEnd w:id="745"/>
    </w:p>
    <w:p w14:paraId="323B7D2B" w14:textId="77777777" w:rsidR="00591089" w:rsidRDefault="00591089" w:rsidP="00591089">
      <w:pPr>
        <w:pStyle w:val="KeepWithNext"/>
        <w:rPr>
          <w:rtl/>
          <w:lang w:eastAsia="he-IL"/>
        </w:rPr>
      </w:pPr>
    </w:p>
    <w:p w14:paraId="69EB2AF2" w14:textId="3855EA03" w:rsidR="00591089" w:rsidRDefault="00591089" w:rsidP="00591089">
      <w:pPr>
        <w:rPr>
          <w:rtl/>
          <w:lang w:eastAsia="he-IL"/>
        </w:rPr>
      </w:pPr>
      <w:r>
        <w:rPr>
          <w:rFonts w:hint="cs"/>
          <w:rtl/>
          <w:lang w:eastAsia="he-IL"/>
        </w:rPr>
        <w:t>אנחנו בסבב מקצועי גם עם שירות בתי הסוהר, גם עם הוועדה, ומנסים לתקף</w:t>
      </w:r>
      <w:r w:rsidR="00E448B4">
        <w:rPr>
          <w:rFonts w:hint="cs"/>
          <w:rtl/>
          <w:lang w:eastAsia="he-IL"/>
        </w:rPr>
        <w:t xml:space="preserve"> </w:t>
      </w:r>
      <w:r>
        <w:rPr>
          <w:rFonts w:hint="cs"/>
          <w:rtl/>
          <w:lang w:eastAsia="he-IL"/>
        </w:rPr>
        <w:t xml:space="preserve">ולמצוא את המקומות, האם </w:t>
      </w:r>
      <w:bookmarkStart w:id="746" w:name="_ETM_Q1_2558347"/>
      <w:bookmarkEnd w:id="746"/>
      <w:r>
        <w:rPr>
          <w:rFonts w:hint="cs"/>
          <w:rtl/>
          <w:lang w:eastAsia="he-IL"/>
        </w:rPr>
        <w:t xml:space="preserve">יש מקומות בהם החקיקה באמת נדרשת לגבי יחידה זו או אחרת שיש לה מאפיינים שונים מאשר המאפיינים הרגילים </w:t>
      </w:r>
      <w:bookmarkStart w:id="747" w:name="_ETM_Q1_2569802"/>
      <w:bookmarkEnd w:id="747"/>
      <w:r>
        <w:rPr>
          <w:rFonts w:hint="cs"/>
          <w:rtl/>
          <w:lang w:eastAsia="he-IL"/>
        </w:rPr>
        <w:t xml:space="preserve">של פעולת שירות בתי הסוהר בתוך מרחב הכליאה. אנחנו חושבים שכמו שגברתי אמרה צריך להציג </w:t>
      </w:r>
      <w:bookmarkStart w:id="748" w:name="_ETM_Q1_2582406"/>
      <w:bookmarkEnd w:id="748"/>
      <w:r>
        <w:rPr>
          <w:rFonts w:hint="cs"/>
          <w:rtl/>
          <w:lang w:eastAsia="he-IL"/>
        </w:rPr>
        <w:t>מה בדיוק התכלית הנדרשת כי כרגע</w:t>
      </w:r>
      <w:r w:rsidR="00E448B4">
        <w:rPr>
          <w:rFonts w:hint="cs"/>
          <w:rtl/>
          <w:lang w:eastAsia="he-IL"/>
        </w:rPr>
        <w:t xml:space="preserve"> </w:t>
      </w:r>
      <w:r>
        <w:rPr>
          <w:rFonts w:hint="cs"/>
          <w:rtl/>
          <w:lang w:eastAsia="he-IL"/>
        </w:rPr>
        <w:t xml:space="preserve">אנחנו לא מצאנו </w:t>
      </w:r>
      <w:bookmarkStart w:id="749" w:name="_ETM_Q1_2586901"/>
      <w:bookmarkEnd w:id="749"/>
      <w:r>
        <w:rPr>
          <w:rFonts w:hint="cs"/>
          <w:rtl/>
          <w:lang w:eastAsia="he-IL"/>
        </w:rPr>
        <w:t xml:space="preserve">תשתית עובדתית ומשפטית צורך בחקיקה הזאת וגם אותן תביעות שהוגשו </w:t>
      </w:r>
      <w:bookmarkStart w:id="750" w:name="_ETM_Q1_2593831"/>
      <w:bookmarkEnd w:id="750"/>
      <w:r>
        <w:rPr>
          <w:rFonts w:hint="cs"/>
          <w:rtl/>
          <w:lang w:eastAsia="he-IL"/>
        </w:rPr>
        <w:t>כבר קיבלו מענה.</w:t>
      </w:r>
      <w:bookmarkStart w:id="751" w:name="_ETM_Q1_2596705"/>
      <w:bookmarkEnd w:id="751"/>
    </w:p>
    <w:p w14:paraId="1E9FBAF7" w14:textId="77777777" w:rsidR="00591089" w:rsidRDefault="00591089" w:rsidP="00591089">
      <w:pPr>
        <w:rPr>
          <w:rtl/>
          <w:lang w:eastAsia="he-IL"/>
        </w:rPr>
      </w:pPr>
      <w:bookmarkStart w:id="752" w:name="_ETM_Q1_2596727"/>
      <w:bookmarkStart w:id="753" w:name="_ETM_Q1_2597318"/>
      <w:bookmarkEnd w:id="752"/>
      <w:bookmarkEnd w:id="753"/>
    </w:p>
    <w:p w14:paraId="1EE33B92" w14:textId="52898FBD" w:rsidR="00591089" w:rsidRDefault="00591089" w:rsidP="00591089">
      <w:pPr>
        <w:pStyle w:val="af6"/>
        <w:keepNext/>
        <w:rPr>
          <w:rtl/>
        </w:rPr>
      </w:pPr>
      <w:bookmarkStart w:id="754" w:name="ET_yor_6358_64"/>
      <w:r w:rsidRPr="00591089">
        <w:rPr>
          <w:rStyle w:val="TagStyle"/>
          <w:rtl/>
        </w:rPr>
        <w:t xml:space="preserve"> &lt;&lt; יור &gt;&gt; </w:t>
      </w:r>
      <w:r>
        <w:rPr>
          <w:rtl/>
        </w:rPr>
        <w:t>היו"ר צביקה פוגל:</w:t>
      </w:r>
      <w:r w:rsidRPr="00591089">
        <w:rPr>
          <w:rStyle w:val="TagStyle"/>
          <w:rtl/>
        </w:rPr>
        <w:t xml:space="preserve"> &lt;&lt; יור &gt;&gt;</w:t>
      </w:r>
      <w:r w:rsidR="00BD5CDB">
        <w:rPr>
          <w:rtl/>
        </w:rPr>
        <w:t xml:space="preserve"> </w:t>
      </w:r>
      <w:bookmarkEnd w:id="754"/>
    </w:p>
    <w:p w14:paraId="212017C2" w14:textId="77777777" w:rsidR="00591089" w:rsidRDefault="00591089" w:rsidP="00591089">
      <w:pPr>
        <w:pStyle w:val="KeepWithNext"/>
        <w:rPr>
          <w:rtl/>
          <w:lang w:eastAsia="he-IL"/>
        </w:rPr>
      </w:pPr>
    </w:p>
    <w:p w14:paraId="0A49AB0D" w14:textId="1CC7D121" w:rsidR="00591089" w:rsidRDefault="00591089" w:rsidP="00591089">
      <w:pPr>
        <w:rPr>
          <w:rtl/>
          <w:lang w:eastAsia="he-IL"/>
        </w:rPr>
      </w:pPr>
      <w:bookmarkStart w:id="755" w:name="_ETM_Q1_2597593"/>
      <w:bookmarkEnd w:id="755"/>
      <w:r>
        <w:rPr>
          <w:rFonts w:hint="cs"/>
          <w:rtl/>
          <w:lang w:eastAsia="he-IL"/>
        </w:rPr>
        <w:t>מ</w:t>
      </w:r>
      <w:bookmarkStart w:id="756" w:name="_ETM_Q1_2597629"/>
      <w:bookmarkEnd w:id="756"/>
      <w:r>
        <w:rPr>
          <w:rFonts w:hint="cs"/>
          <w:rtl/>
          <w:lang w:eastAsia="he-IL"/>
        </w:rPr>
        <w:t>ותר לנו לחשוב אחרת.</w:t>
      </w:r>
      <w:r w:rsidR="00E448B4">
        <w:rPr>
          <w:rFonts w:hint="cs"/>
          <w:rtl/>
          <w:lang w:eastAsia="he-IL"/>
        </w:rPr>
        <w:t xml:space="preserve"> </w:t>
      </w:r>
      <w:r>
        <w:rPr>
          <w:rFonts w:hint="cs"/>
          <w:rtl/>
          <w:lang w:eastAsia="he-IL"/>
        </w:rPr>
        <w:t xml:space="preserve">תודה. </w:t>
      </w:r>
    </w:p>
    <w:p w14:paraId="3A883CEF" w14:textId="77777777" w:rsidR="00591089" w:rsidRDefault="00591089" w:rsidP="00591089">
      <w:pPr>
        <w:rPr>
          <w:rtl/>
          <w:lang w:eastAsia="he-IL"/>
        </w:rPr>
      </w:pPr>
      <w:bookmarkStart w:id="757" w:name="_ETM_Q1_2600831"/>
      <w:bookmarkStart w:id="758" w:name="_ETM_Q1_2600871"/>
      <w:bookmarkEnd w:id="757"/>
      <w:bookmarkEnd w:id="758"/>
    </w:p>
    <w:p w14:paraId="03CE985D" w14:textId="7BA123B6" w:rsidR="00591089" w:rsidRDefault="00591089" w:rsidP="00591089">
      <w:pPr>
        <w:pStyle w:val="af9"/>
        <w:keepNext/>
        <w:rPr>
          <w:rtl/>
          <w:lang w:eastAsia="he-IL"/>
        </w:rPr>
      </w:pPr>
      <w:bookmarkStart w:id="759" w:name="ET_guest_עירן_נהון_65"/>
      <w:r w:rsidRPr="00591089">
        <w:rPr>
          <w:rStyle w:val="TagStyle"/>
          <w:rtl/>
        </w:rPr>
        <w:t xml:space="preserve"> &lt;&lt; אורח &gt;&gt; </w:t>
      </w:r>
      <w:r>
        <w:rPr>
          <w:rtl/>
          <w:lang w:eastAsia="he-IL"/>
        </w:rPr>
        <w:t>עירן נהון:</w:t>
      </w:r>
      <w:r w:rsidRPr="00591089">
        <w:rPr>
          <w:rStyle w:val="TagStyle"/>
          <w:rtl/>
        </w:rPr>
        <w:t xml:space="preserve"> &lt;&lt; אורח &gt;&gt;</w:t>
      </w:r>
      <w:r w:rsidR="00BD5CDB">
        <w:rPr>
          <w:rtl/>
          <w:lang w:eastAsia="he-IL"/>
        </w:rPr>
        <w:t xml:space="preserve"> </w:t>
      </w:r>
      <w:bookmarkEnd w:id="759"/>
    </w:p>
    <w:p w14:paraId="1AABC80F" w14:textId="77777777" w:rsidR="00591089" w:rsidRDefault="00591089" w:rsidP="00591089">
      <w:pPr>
        <w:pStyle w:val="KeepWithNext"/>
        <w:rPr>
          <w:rtl/>
          <w:lang w:eastAsia="he-IL"/>
        </w:rPr>
      </w:pPr>
    </w:p>
    <w:p w14:paraId="270BD9FD" w14:textId="5171C34E" w:rsidR="00591089" w:rsidRDefault="00591089" w:rsidP="00591089">
      <w:pPr>
        <w:rPr>
          <w:rtl/>
          <w:lang w:eastAsia="he-IL"/>
        </w:rPr>
      </w:pPr>
      <w:r>
        <w:rPr>
          <w:rFonts w:hint="cs"/>
          <w:rtl/>
          <w:lang w:eastAsia="he-IL"/>
        </w:rPr>
        <w:t>אני רוצה לחדד את המצב הבלתי מתקבל על הדעת שאנחנו נמצאים בו כרגע. המשטרה הצבאית</w:t>
      </w:r>
      <w:r w:rsidR="00E448B4">
        <w:rPr>
          <w:rFonts w:hint="cs"/>
          <w:rtl/>
          <w:lang w:eastAsia="he-IL"/>
        </w:rPr>
        <w:t xml:space="preserve"> </w:t>
      </w:r>
      <w:r>
        <w:rPr>
          <w:rFonts w:hint="cs"/>
          <w:rtl/>
          <w:lang w:eastAsia="he-IL"/>
        </w:rPr>
        <w:t xml:space="preserve">מנויה בחוק. המשטרה הצבאית היום שומרת על </w:t>
      </w:r>
      <w:proofErr w:type="spellStart"/>
      <w:r>
        <w:rPr>
          <w:rFonts w:hint="cs"/>
          <w:rtl/>
          <w:lang w:eastAsia="he-IL"/>
        </w:rPr>
        <w:t>הנוח'בות</w:t>
      </w:r>
      <w:proofErr w:type="spellEnd"/>
      <w:r>
        <w:rPr>
          <w:rFonts w:hint="cs"/>
          <w:rtl/>
          <w:lang w:eastAsia="he-IL"/>
        </w:rPr>
        <w:t xml:space="preserve"> בשדה </w:t>
      </w:r>
      <w:bookmarkStart w:id="760" w:name="_ETM_Q1_2605695"/>
      <w:bookmarkEnd w:id="760"/>
      <w:r>
        <w:rPr>
          <w:rFonts w:hint="cs"/>
          <w:rtl/>
          <w:lang w:eastAsia="he-IL"/>
        </w:rPr>
        <w:t xml:space="preserve">תימן ובמתקנים נוספים, על </w:t>
      </w:r>
      <w:proofErr w:type="spellStart"/>
      <w:r>
        <w:rPr>
          <w:rFonts w:hint="cs"/>
          <w:rtl/>
          <w:lang w:eastAsia="he-IL"/>
        </w:rPr>
        <w:t>הלב"חים</w:t>
      </w:r>
      <w:proofErr w:type="spellEnd"/>
      <w:r>
        <w:rPr>
          <w:rFonts w:hint="cs"/>
          <w:rtl/>
          <w:lang w:eastAsia="he-IL"/>
        </w:rPr>
        <w:t xml:space="preserve">. </w:t>
      </w:r>
      <w:proofErr w:type="spellStart"/>
      <w:r>
        <w:rPr>
          <w:rFonts w:hint="cs"/>
          <w:rtl/>
          <w:lang w:eastAsia="he-IL"/>
        </w:rPr>
        <w:t>הלב"חים</w:t>
      </w:r>
      <w:proofErr w:type="spellEnd"/>
      <w:r>
        <w:rPr>
          <w:rFonts w:hint="cs"/>
          <w:rtl/>
          <w:lang w:eastAsia="he-IL"/>
        </w:rPr>
        <w:t xml:space="preserve"> האלה</w:t>
      </w:r>
      <w:r w:rsidR="00E448B4">
        <w:rPr>
          <w:rFonts w:hint="cs"/>
          <w:rtl/>
          <w:lang w:eastAsia="he-IL"/>
        </w:rPr>
        <w:t xml:space="preserve"> </w:t>
      </w:r>
      <w:r>
        <w:rPr>
          <w:rFonts w:hint="cs"/>
          <w:rtl/>
          <w:lang w:eastAsia="he-IL"/>
        </w:rPr>
        <w:t>מועברים אחר כך לשירות בתי הסוהר.</w:t>
      </w:r>
    </w:p>
    <w:p w14:paraId="03DCE942" w14:textId="77777777" w:rsidR="00EB18E9" w:rsidRDefault="00EB18E9" w:rsidP="00591089">
      <w:pPr>
        <w:rPr>
          <w:rtl/>
          <w:lang w:eastAsia="he-IL"/>
        </w:rPr>
      </w:pPr>
    </w:p>
    <w:p w14:paraId="0B61195F" w14:textId="77777777" w:rsidR="00591089" w:rsidRDefault="00591089" w:rsidP="00591089">
      <w:pPr>
        <w:rPr>
          <w:rStyle w:val="TagStyle"/>
          <w:rFonts w:ascii="David" w:hAnsi="David"/>
          <w:u w:val="single"/>
          <w:rtl/>
        </w:rPr>
      </w:pPr>
      <w:bookmarkStart w:id="761" w:name="_ETM_Q1_2614646"/>
      <w:bookmarkStart w:id="762" w:name="_ETM_Q1_2614689"/>
      <w:bookmarkEnd w:id="761"/>
      <w:bookmarkEnd w:id="762"/>
    </w:p>
    <w:p w14:paraId="36D14A7C" w14:textId="2F0CD354" w:rsidR="00591089" w:rsidRDefault="00591089" w:rsidP="00591089">
      <w:pPr>
        <w:pStyle w:val="a4"/>
        <w:keepNext/>
        <w:rPr>
          <w:rtl/>
        </w:rPr>
      </w:pPr>
      <w:bookmarkStart w:id="763" w:name="ET_speaker_עידו_בן_יצחק_68"/>
      <w:r w:rsidRPr="00591089">
        <w:rPr>
          <w:rStyle w:val="TagStyle"/>
          <w:rtl/>
        </w:rPr>
        <w:t xml:space="preserve"> &lt;&lt; דובר &gt;&gt; </w:t>
      </w:r>
      <w:r>
        <w:rPr>
          <w:rtl/>
        </w:rPr>
        <w:t>עידו בן יצחק:</w:t>
      </w:r>
      <w:r w:rsidRPr="00591089">
        <w:rPr>
          <w:rStyle w:val="TagStyle"/>
          <w:rtl/>
        </w:rPr>
        <w:t xml:space="preserve"> &lt;&lt; דובר &gt;&gt;</w:t>
      </w:r>
      <w:r w:rsidR="00BD5CDB">
        <w:rPr>
          <w:rtl/>
        </w:rPr>
        <w:t xml:space="preserve"> </w:t>
      </w:r>
      <w:bookmarkEnd w:id="763"/>
    </w:p>
    <w:p w14:paraId="7BDA46E4" w14:textId="77777777" w:rsidR="00591089" w:rsidRDefault="00591089" w:rsidP="00591089">
      <w:pPr>
        <w:pStyle w:val="KeepWithNext"/>
        <w:rPr>
          <w:rtl/>
          <w:lang w:eastAsia="he-IL"/>
        </w:rPr>
      </w:pPr>
    </w:p>
    <w:p w14:paraId="5B31CD93" w14:textId="164E2FF3" w:rsidR="00591089" w:rsidRDefault="00591089" w:rsidP="00591089">
      <w:pPr>
        <w:rPr>
          <w:rtl/>
          <w:lang w:eastAsia="he-IL"/>
        </w:rPr>
      </w:pPr>
      <w:r>
        <w:rPr>
          <w:rFonts w:hint="cs"/>
          <w:rtl/>
          <w:lang w:eastAsia="he-IL"/>
        </w:rPr>
        <w:t>אין להם את ההגנה הזאת.</w:t>
      </w:r>
    </w:p>
    <w:p w14:paraId="178DD085" w14:textId="77777777" w:rsidR="00591089" w:rsidRDefault="00591089" w:rsidP="00591089">
      <w:pPr>
        <w:rPr>
          <w:rtl/>
          <w:lang w:eastAsia="he-IL"/>
        </w:rPr>
      </w:pPr>
    </w:p>
    <w:p w14:paraId="2FE51E22" w14:textId="19FD56EE" w:rsidR="00591089" w:rsidRDefault="00591089" w:rsidP="00591089">
      <w:pPr>
        <w:pStyle w:val="af9"/>
        <w:keepNext/>
        <w:rPr>
          <w:rtl/>
          <w:lang w:eastAsia="he-IL"/>
        </w:rPr>
      </w:pPr>
      <w:bookmarkStart w:id="764" w:name="ET_guest_עירן_נהון_67"/>
      <w:r w:rsidRPr="00591089">
        <w:rPr>
          <w:rStyle w:val="TagStyle"/>
          <w:rtl/>
        </w:rPr>
        <w:t xml:space="preserve"> &lt;&lt; אורח &gt;&gt; </w:t>
      </w:r>
      <w:r>
        <w:rPr>
          <w:rtl/>
          <w:lang w:eastAsia="he-IL"/>
        </w:rPr>
        <w:t>עירן נהון:</w:t>
      </w:r>
      <w:r w:rsidRPr="00591089">
        <w:rPr>
          <w:rStyle w:val="TagStyle"/>
          <w:rtl/>
        </w:rPr>
        <w:t xml:space="preserve"> &lt;&lt; אורח &gt;&gt;</w:t>
      </w:r>
      <w:r w:rsidR="00BD5CDB">
        <w:rPr>
          <w:rtl/>
          <w:lang w:eastAsia="he-IL"/>
        </w:rPr>
        <w:t xml:space="preserve"> </w:t>
      </w:r>
      <w:bookmarkEnd w:id="764"/>
    </w:p>
    <w:p w14:paraId="611E6FAE" w14:textId="77777777" w:rsidR="00591089" w:rsidRDefault="00591089" w:rsidP="00591089">
      <w:pPr>
        <w:pStyle w:val="KeepWithNext"/>
        <w:rPr>
          <w:rtl/>
          <w:lang w:eastAsia="he-IL"/>
        </w:rPr>
      </w:pPr>
    </w:p>
    <w:p w14:paraId="4C2FE241" w14:textId="512CD6D6" w:rsidR="00591089" w:rsidRDefault="00591089" w:rsidP="00591089">
      <w:pPr>
        <w:rPr>
          <w:rtl/>
          <w:lang w:eastAsia="he-IL"/>
        </w:rPr>
      </w:pPr>
      <w:r>
        <w:rPr>
          <w:rFonts w:hint="cs"/>
          <w:rtl/>
          <w:lang w:eastAsia="he-IL"/>
        </w:rPr>
        <w:t>להם יש את הפטור.</w:t>
      </w:r>
      <w:r w:rsidR="00E448B4">
        <w:rPr>
          <w:rFonts w:hint="cs"/>
          <w:rtl/>
          <w:lang w:eastAsia="he-IL"/>
        </w:rPr>
        <w:t xml:space="preserve"> </w:t>
      </w:r>
      <w:r>
        <w:rPr>
          <w:rFonts w:hint="cs"/>
          <w:rtl/>
          <w:lang w:eastAsia="he-IL"/>
        </w:rPr>
        <w:t xml:space="preserve">למשטרה הצבאית </w:t>
      </w:r>
      <w:bookmarkStart w:id="765" w:name="_ETM_Q1_2615347"/>
      <w:bookmarkEnd w:id="765"/>
      <w:r>
        <w:rPr>
          <w:rFonts w:hint="cs"/>
          <w:rtl/>
          <w:lang w:eastAsia="he-IL"/>
        </w:rPr>
        <w:t xml:space="preserve">יש את הפטור הזה. </w:t>
      </w:r>
    </w:p>
    <w:p w14:paraId="37FCEC3F" w14:textId="77777777" w:rsidR="00591089" w:rsidRDefault="00591089" w:rsidP="00591089">
      <w:pPr>
        <w:rPr>
          <w:rtl/>
          <w:lang w:eastAsia="he-IL"/>
        </w:rPr>
      </w:pPr>
      <w:bookmarkStart w:id="766" w:name="_ETM_Q1_2617394"/>
      <w:bookmarkEnd w:id="766"/>
    </w:p>
    <w:p w14:paraId="0411EAA0" w14:textId="5CA7E2A3" w:rsidR="00591089" w:rsidRDefault="00591089" w:rsidP="00591089">
      <w:pPr>
        <w:pStyle w:val="a4"/>
        <w:keepNext/>
        <w:rPr>
          <w:rtl/>
        </w:rPr>
      </w:pPr>
      <w:bookmarkStart w:id="767" w:name="ET_speaker_עידו_בן_יצחק_69"/>
      <w:r w:rsidRPr="00591089">
        <w:rPr>
          <w:rStyle w:val="TagStyle"/>
          <w:rtl/>
        </w:rPr>
        <w:t xml:space="preserve"> &lt;&lt; דובר &gt;&gt; </w:t>
      </w:r>
      <w:r>
        <w:rPr>
          <w:rtl/>
        </w:rPr>
        <w:t>עידו בן יצחק:</w:t>
      </w:r>
      <w:r w:rsidRPr="00591089">
        <w:rPr>
          <w:rStyle w:val="TagStyle"/>
          <w:rtl/>
        </w:rPr>
        <w:t xml:space="preserve"> &lt;&lt; דובר &gt;&gt;</w:t>
      </w:r>
      <w:r w:rsidR="00BD5CDB">
        <w:rPr>
          <w:rtl/>
        </w:rPr>
        <w:t xml:space="preserve"> </w:t>
      </w:r>
      <w:bookmarkEnd w:id="767"/>
    </w:p>
    <w:p w14:paraId="1BF7D0D5" w14:textId="77777777" w:rsidR="00591089" w:rsidRDefault="00591089" w:rsidP="00591089">
      <w:pPr>
        <w:pStyle w:val="KeepWithNext"/>
        <w:rPr>
          <w:rtl/>
          <w:lang w:eastAsia="he-IL"/>
        </w:rPr>
      </w:pPr>
    </w:p>
    <w:p w14:paraId="609E6851" w14:textId="28741CB0" w:rsidR="00591089" w:rsidRDefault="00591089" w:rsidP="00591089">
      <w:pPr>
        <w:rPr>
          <w:rtl/>
          <w:lang w:eastAsia="he-IL"/>
        </w:rPr>
      </w:pPr>
      <w:bookmarkStart w:id="768" w:name="_ETM_Q1_2617645"/>
      <w:bookmarkStart w:id="769" w:name="_ETM_Q1_2617678"/>
      <w:bookmarkEnd w:id="768"/>
      <w:bookmarkEnd w:id="769"/>
      <w:r>
        <w:rPr>
          <w:rFonts w:hint="cs"/>
          <w:rtl/>
          <w:lang w:eastAsia="he-IL"/>
        </w:rPr>
        <w:t>חיילי מילואים?</w:t>
      </w:r>
    </w:p>
    <w:p w14:paraId="55386FC3" w14:textId="77777777" w:rsidR="00591089" w:rsidRDefault="00591089" w:rsidP="00591089">
      <w:pPr>
        <w:rPr>
          <w:rtl/>
          <w:lang w:eastAsia="he-IL"/>
        </w:rPr>
      </w:pPr>
    </w:p>
    <w:p w14:paraId="1E014301" w14:textId="7D94E199" w:rsidR="00591089" w:rsidRDefault="00591089" w:rsidP="00591089">
      <w:pPr>
        <w:pStyle w:val="af9"/>
        <w:keepNext/>
        <w:rPr>
          <w:rtl/>
          <w:lang w:eastAsia="he-IL"/>
        </w:rPr>
      </w:pPr>
      <w:bookmarkStart w:id="770" w:name="ET_guest_עירן_נהון_70"/>
      <w:r w:rsidRPr="00591089">
        <w:rPr>
          <w:rStyle w:val="TagStyle"/>
          <w:rtl/>
        </w:rPr>
        <w:t xml:space="preserve"> &lt;&lt; אורח &gt;&gt; </w:t>
      </w:r>
      <w:r>
        <w:rPr>
          <w:rtl/>
          <w:lang w:eastAsia="he-IL"/>
        </w:rPr>
        <w:t>עירן נהון:</w:t>
      </w:r>
      <w:r w:rsidRPr="00591089">
        <w:rPr>
          <w:rStyle w:val="TagStyle"/>
          <w:rtl/>
        </w:rPr>
        <w:t xml:space="preserve"> &lt;&lt; אורח &gt;&gt;</w:t>
      </w:r>
      <w:r w:rsidR="00BD5CDB">
        <w:rPr>
          <w:rtl/>
          <w:lang w:eastAsia="he-IL"/>
        </w:rPr>
        <w:t xml:space="preserve"> </w:t>
      </w:r>
      <w:bookmarkEnd w:id="770"/>
    </w:p>
    <w:p w14:paraId="5F40A631" w14:textId="77777777" w:rsidR="00591089" w:rsidRDefault="00591089" w:rsidP="00591089">
      <w:pPr>
        <w:pStyle w:val="KeepWithNext"/>
        <w:rPr>
          <w:rtl/>
          <w:lang w:eastAsia="he-IL"/>
        </w:rPr>
      </w:pPr>
    </w:p>
    <w:p w14:paraId="52A0BF41" w14:textId="1DB2367D" w:rsidR="00591089" w:rsidRDefault="00591089" w:rsidP="00591089">
      <w:pPr>
        <w:rPr>
          <w:rtl/>
          <w:lang w:eastAsia="he-IL"/>
        </w:rPr>
      </w:pPr>
      <w:r>
        <w:rPr>
          <w:rFonts w:hint="cs"/>
          <w:rtl/>
          <w:lang w:eastAsia="he-IL"/>
        </w:rPr>
        <w:t>חיילי מילואים שמאבטחים זה משהו אחר.</w:t>
      </w:r>
      <w:r w:rsidR="00E448B4">
        <w:rPr>
          <w:rFonts w:hint="cs"/>
          <w:rtl/>
          <w:lang w:eastAsia="he-IL"/>
        </w:rPr>
        <w:t xml:space="preserve"> </w:t>
      </w:r>
      <w:r>
        <w:rPr>
          <w:rFonts w:hint="cs"/>
          <w:rtl/>
          <w:lang w:eastAsia="he-IL"/>
        </w:rPr>
        <w:t xml:space="preserve">הם </w:t>
      </w:r>
      <w:bookmarkStart w:id="771" w:name="_ETM_Q1_2625255"/>
      <w:bookmarkEnd w:id="771"/>
      <w:r>
        <w:rPr>
          <w:rFonts w:hint="cs"/>
          <w:rtl/>
          <w:lang w:eastAsia="he-IL"/>
        </w:rPr>
        <w:t xml:space="preserve">מאבטחים במעגלים אחרים. המשטרה הצבאית </w:t>
      </w:r>
      <w:bookmarkStart w:id="772" w:name="_ETM_Q1_2627309"/>
      <w:bookmarkEnd w:id="772"/>
      <w:r>
        <w:rPr>
          <w:rFonts w:hint="cs"/>
          <w:rtl/>
          <w:lang w:eastAsia="he-IL"/>
        </w:rPr>
        <w:t>שמטפלת ומתמודדת עם הכלואים, יש לה את הפטור כמנויים ברשימה.</w:t>
      </w:r>
      <w:bookmarkStart w:id="773" w:name="_ETM_Q1_2633126"/>
      <w:bookmarkEnd w:id="773"/>
      <w:r>
        <w:rPr>
          <w:rFonts w:hint="cs"/>
          <w:rtl/>
          <w:lang w:eastAsia="he-IL"/>
        </w:rPr>
        <w:t xml:space="preserve"> ברגע שאותו לב"ח מועבר לשירות בתי הסוהר,</w:t>
      </w:r>
      <w:r w:rsidR="00E448B4">
        <w:rPr>
          <w:rFonts w:hint="cs"/>
          <w:rtl/>
          <w:lang w:eastAsia="he-IL"/>
        </w:rPr>
        <w:t xml:space="preserve"> </w:t>
      </w:r>
      <w:r>
        <w:rPr>
          <w:rFonts w:hint="cs"/>
          <w:rtl/>
          <w:lang w:eastAsia="he-IL"/>
        </w:rPr>
        <w:t>לוחם כליאה ששומר עליו</w:t>
      </w:r>
      <w:r w:rsidR="00DD1763">
        <w:rPr>
          <w:rFonts w:hint="cs"/>
          <w:rtl/>
          <w:lang w:eastAsia="he-IL"/>
        </w:rPr>
        <w:t xml:space="preserve">, אין לו את אותו </w:t>
      </w:r>
      <w:bookmarkStart w:id="774" w:name="_ETM_Q1_2638260"/>
      <w:bookmarkEnd w:id="774"/>
      <w:r w:rsidR="00DD1763">
        <w:rPr>
          <w:rFonts w:hint="cs"/>
          <w:rtl/>
          <w:lang w:eastAsia="he-IL"/>
        </w:rPr>
        <w:t>הפטור. בשרשרת אחת שתי חוליות עוקבות</w:t>
      </w:r>
      <w:r w:rsidR="00E448B4">
        <w:rPr>
          <w:rFonts w:hint="cs"/>
          <w:rtl/>
          <w:lang w:eastAsia="he-IL"/>
        </w:rPr>
        <w:t xml:space="preserve"> </w:t>
      </w:r>
      <w:r w:rsidR="00DD1763">
        <w:rPr>
          <w:rFonts w:hint="cs"/>
          <w:rtl/>
          <w:lang w:eastAsia="he-IL"/>
        </w:rPr>
        <w:t xml:space="preserve">ולאחת יש </w:t>
      </w:r>
      <w:bookmarkStart w:id="775" w:name="_ETM_Q1_2640885"/>
      <w:bookmarkEnd w:id="775"/>
      <w:r w:rsidR="00DD1763">
        <w:rPr>
          <w:rFonts w:hint="cs"/>
          <w:rtl/>
          <w:lang w:eastAsia="he-IL"/>
        </w:rPr>
        <w:t xml:space="preserve">פטור ולשנייה אין. </w:t>
      </w:r>
      <w:bookmarkStart w:id="776" w:name="_ETM_Q1_2646916"/>
      <w:bookmarkEnd w:id="776"/>
    </w:p>
    <w:p w14:paraId="61CDCF28" w14:textId="77777777" w:rsidR="00DD1763" w:rsidRDefault="00DD1763" w:rsidP="00591089">
      <w:pPr>
        <w:rPr>
          <w:rtl/>
          <w:lang w:eastAsia="he-IL"/>
        </w:rPr>
      </w:pPr>
      <w:bookmarkStart w:id="777" w:name="_ETM_Q1_2646967"/>
      <w:bookmarkStart w:id="778" w:name="_ETM_Q1_2648956"/>
      <w:bookmarkEnd w:id="777"/>
      <w:bookmarkEnd w:id="778"/>
    </w:p>
    <w:p w14:paraId="6B48835A" w14:textId="245A4D9E" w:rsidR="00DD1763" w:rsidRDefault="00DD1763" w:rsidP="00DD1763">
      <w:pPr>
        <w:pStyle w:val="a4"/>
        <w:keepNext/>
        <w:rPr>
          <w:rtl/>
        </w:rPr>
      </w:pPr>
      <w:bookmarkStart w:id="779" w:name="ET_speaker_עידו_בן_יצחק_71"/>
      <w:r w:rsidRPr="00DD1763">
        <w:rPr>
          <w:rStyle w:val="TagStyle"/>
          <w:rtl/>
        </w:rPr>
        <w:t xml:space="preserve"> &lt;&lt; דובר &gt;&gt; </w:t>
      </w:r>
      <w:r>
        <w:rPr>
          <w:rtl/>
        </w:rPr>
        <w:t>עידו בן יצחק:</w:t>
      </w:r>
      <w:r w:rsidRPr="00DD1763">
        <w:rPr>
          <w:rStyle w:val="TagStyle"/>
          <w:rtl/>
        </w:rPr>
        <w:t xml:space="preserve"> &lt;&lt; דובר &gt;&gt;</w:t>
      </w:r>
      <w:r w:rsidR="00BD5CDB">
        <w:rPr>
          <w:rtl/>
        </w:rPr>
        <w:t xml:space="preserve"> </w:t>
      </w:r>
      <w:bookmarkEnd w:id="779"/>
    </w:p>
    <w:p w14:paraId="653EC6C8" w14:textId="77777777" w:rsidR="00DD1763" w:rsidRDefault="00DD1763" w:rsidP="00DD1763">
      <w:pPr>
        <w:pStyle w:val="KeepWithNext"/>
        <w:rPr>
          <w:rtl/>
          <w:lang w:eastAsia="he-IL"/>
        </w:rPr>
      </w:pPr>
    </w:p>
    <w:p w14:paraId="3E323D01" w14:textId="3C53A407" w:rsidR="00DD1763" w:rsidRDefault="00DD1763" w:rsidP="00DD1763">
      <w:pPr>
        <w:rPr>
          <w:rtl/>
          <w:lang w:eastAsia="he-IL"/>
        </w:rPr>
      </w:pPr>
      <w:bookmarkStart w:id="780" w:name="_ETM_Q1_2649232"/>
      <w:bookmarkStart w:id="781" w:name="_ETM_Q1_2649264"/>
      <w:bookmarkEnd w:id="780"/>
      <w:bookmarkEnd w:id="781"/>
      <w:r>
        <w:rPr>
          <w:rFonts w:hint="cs"/>
          <w:rtl/>
          <w:lang w:eastAsia="he-IL"/>
        </w:rPr>
        <w:t xml:space="preserve">סעיף 19(ב) הוא באמת חריג בחוק הגנת </w:t>
      </w:r>
      <w:bookmarkStart w:id="782" w:name="_ETM_Q1_2653519"/>
      <w:bookmarkEnd w:id="782"/>
      <w:r>
        <w:rPr>
          <w:rFonts w:hint="cs"/>
          <w:rtl/>
          <w:lang w:eastAsia="he-IL"/>
        </w:rPr>
        <w:t xml:space="preserve">הפרטיות. הגופים שמנויים בו, לו הייתי מחוקק את הסעיף </w:t>
      </w:r>
      <w:bookmarkStart w:id="783" w:name="_ETM_Q1_2658978"/>
      <w:bookmarkEnd w:id="783"/>
      <w:r>
        <w:rPr>
          <w:rFonts w:hint="cs"/>
          <w:rtl/>
          <w:lang w:eastAsia="he-IL"/>
        </w:rPr>
        <w:t xml:space="preserve">הזה היום, את חלקם לא הייתי מכניס אותם לשם. לגבי חלקם אנחנו יודעים בוודאות שהם </w:t>
      </w:r>
      <w:bookmarkStart w:id="784" w:name="_ETM_Q1_2665505"/>
      <w:bookmarkEnd w:id="784"/>
      <w:r>
        <w:rPr>
          <w:rFonts w:hint="cs"/>
          <w:rtl/>
          <w:lang w:eastAsia="he-IL"/>
        </w:rPr>
        <w:t>נכנסו</w:t>
      </w:r>
      <w:r w:rsidR="00E448B4">
        <w:rPr>
          <w:rFonts w:hint="cs"/>
          <w:rtl/>
          <w:lang w:eastAsia="he-IL"/>
        </w:rPr>
        <w:t xml:space="preserve"> </w:t>
      </w:r>
      <w:r>
        <w:rPr>
          <w:rFonts w:hint="cs"/>
          <w:rtl/>
          <w:lang w:eastAsia="he-IL"/>
        </w:rPr>
        <w:t>לשם בגלל טכניקה חקיקתית</w:t>
      </w:r>
      <w:r w:rsidR="00E448B4">
        <w:rPr>
          <w:rFonts w:hint="cs"/>
          <w:rtl/>
          <w:lang w:eastAsia="he-IL"/>
        </w:rPr>
        <w:t xml:space="preserve"> </w:t>
      </w:r>
      <w:r>
        <w:rPr>
          <w:rFonts w:hint="cs"/>
          <w:rtl/>
          <w:lang w:eastAsia="he-IL"/>
        </w:rPr>
        <w:t xml:space="preserve">לא נכונה </w:t>
      </w:r>
      <w:r>
        <w:rPr>
          <w:rtl/>
          <w:lang w:eastAsia="he-IL"/>
        </w:rPr>
        <w:t>–</w:t>
      </w:r>
      <w:r>
        <w:rPr>
          <w:rFonts w:hint="cs"/>
          <w:rtl/>
          <w:lang w:eastAsia="he-IL"/>
        </w:rPr>
        <w:t xml:space="preserve"> המוסד והרשות להגנה על עדים</w:t>
      </w:r>
      <w:r w:rsidR="00E448B4">
        <w:rPr>
          <w:rFonts w:hint="cs"/>
          <w:rtl/>
          <w:lang w:eastAsia="he-IL"/>
        </w:rPr>
        <w:t xml:space="preserve"> </w:t>
      </w:r>
      <w:r>
        <w:rPr>
          <w:rFonts w:hint="cs"/>
          <w:rtl/>
          <w:lang w:eastAsia="he-IL"/>
        </w:rPr>
        <w:t xml:space="preserve">- והסיבה היחידה שהם מנויים בסעיף הזה היא כי רצו שיחול עליהם סעיף אחר, סעיף 23(ב) שמפנה לכאן </w:t>
      </w:r>
      <w:bookmarkStart w:id="785" w:name="_ETM_Q1_2680024"/>
      <w:bookmarkEnd w:id="785"/>
      <w:r>
        <w:rPr>
          <w:rFonts w:hint="cs"/>
          <w:rtl/>
          <w:lang w:eastAsia="he-IL"/>
        </w:rPr>
        <w:t xml:space="preserve">ולכן הכניסו אותם לכאן. אין להם שום </w:t>
      </w:r>
      <w:bookmarkStart w:id="786" w:name="_ETM_Q1_2683505"/>
      <w:bookmarkEnd w:id="786"/>
      <w:r>
        <w:rPr>
          <w:rFonts w:hint="cs"/>
          <w:rtl/>
          <w:lang w:eastAsia="he-IL"/>
        </w:rPr>
        <w:t>רלוונטיות לעניין הזה.</w:t>
      </w:r>
      <w:r w:rsidR="00E448B4">
        <w:rPr>
          <w:rFonts w:hint="cs"/>
          <w:rtl/>
          <w:lang w:eastAsia="he-IL"/>
        </w:rPr>
        <w:t xml:space="preserve"> </w:t>
      </w:r>
      <w:r>
        <w:rPr>
          <w:rFonts w:hint="cs"/>
          <w:rtl/>
          <w:lang w:eastAsia="he-IL"/>
        </w:rPr>
        <w:t>למוסד ודאי שאין והוא לא פועל בשטח ישראל</w:t>
      </w:r>
      <w:r w:rsidR="00E448B4">
        <w:rPr>
          <w:rFonts w:hint="cs"/>
          <w:rtl/>
          <w:lang w:eastAsia="he-IL"/>
        </w:rPr>
        <w:t xml:space="preserve"> </w:t>
      </w:r>
      <w:r>
        <w:rPr>
          <w:rFonts w:hint="cs"/>
          <w:rtl/>
          <w:lang w:eastAsia="he-IL"/>
        </w:rPr>
        <w:t>כלפי אזרחים ישראלים</w:t>
      </w:r>
      <w:bookmarkStart w:id="787" w:name="_ETM_Q1_2691387"/>
      <w:bookmarkEnd w:id="787"/>
      <w:r>
        <w:rPr>
          <w:rFonts w:hint="cs"/>
          <w:rtl/>
          <w:lang w:eastAsia="he-IL"/>
        </w:rPr>
        <w:t xml:space="preserve"> והוא לא רלוונטי לכאן. גופים אחרים, לו היינו מחוקקים</w:t>
      </w:r>
      <w:bookmarkStart w:id="788" w:name="_ETM_Q1_2692989"/>
      <w:bookmarkEnd w:id="788"/>
      <w:r>
        <w:rPr>
          <w:rFonts w:hint="cs"/>
          <w:rtl/>
          <w:lang w:eastAsia="he-IL"/>
        </w:rPr>
        <w:t xml:space="preserve"> אותם היום, גם אותם היינו מצמצמים. הסיבה היחידה שהמשטרה הצבאית נכנסה לכאן היא לא בגלל שהיא שומרת על אסירים </w:t>
      </w:r>
      <w:bookmarkStart w:id="789" w:name="_ETM_Q1_2698328"/>
      <w:bookmarkEnd w:id="789"/>
      <w:r>
        <w:rPr>
          <w:rFonts w:hint="cs"/>
          <w:rtl/>
          <w:lang w:eastAsia="he-IL"/>
        </w:rPr>
        <w:t xml:space="preserve">אלא בגלל שהיא משטרה ומאחר שהמשטרה כאן, אז גם המשטרה </w:t>
      </w:r>
      <w:bookmarkStart w:id="790" w:name="_ETM_Q1_2700612"/>
      <w:bookmarkEnd w:id="790"/>
      <w:r>
        <w:rPr>
          <w:rFonts w:hint="cs"/>
          <w:rtl/>
          <w:lang w:eastAsia="he-IL"/>
        </w:rPr>
        <w:t>הצבאית כאן. זה היה רציונל בגללו הכניסו אותה לכאן.</w:t>
      </w:r>
    </w:p>
    <w:p w14:paraId="79971813" w14:textId="77777777" w:rsidR="00DD1763" w:rsidRDefault="00DD1763" w:rsidP="00DD1763">
      <w:pPr>
        <w:rPr>
          <w:rtl/>
          <w:lang w:eastAsia="he-IL"/>
        </w:rPr>
      </w:pPr>
      <w:bookmarkStart w:id="791" w:name="_ETM_Q1_2708043"/>
      <w:bookmarkStart w:id="792" w:name="_ETM_Q1_2708092"/>
      <w:bookmarkEnd w:id="791"/>
      <w:bookmarkEnd w:id="792"/>
    </w:p>
    <w:p w14:paraId="33CA885B" w14:textId="26A26FE3" w:rsidR="00DD1763" w:rsidRDefault="00DD1763" w:rsidP="00DD1763">
      <w:pPr>
        <w:rPr>
          <w:rtl/>
          <w:lang w:eastAsia="he-IL"/>
        </w:rPr>
      </w:pPr>
      <w:bookmarkStart w:id="793" w:name="_ETM_Q1_2708162"/>
      <w:bookmarkStart w:id="794" w:name="_ETM_Q1_2708201"/>
      <w:bookmarkEnd w:id="793"/>
      <w:bookmarkEnd w:id="794"/>
      <w:r>
        <w:rPr>
          <w:rFonts w:hint="cs"/>
          <w:rtl/>
          <w:lang w:eastAsia="he-IL"/>
        </w:rPr>
        <w:lastRenderedPageBreak/>
        <w:t xml:space="preserve">גם הנושא של סמכויות מחוץ לבתי הסוהר אינו רלוונטי לעניין הזה. </w:t>
      </w:r>
      <w:bookmarkStart w:id="795" w:name="_ETM_Q1_2711693"/>
      <w:bookmarkEnd w:id="795"/>
      <w:r>
        <w:rPr>
          <w:rFonts w:hint="cs"/>
          <w:rtl/>
          <w:lang w:eastAsia="he-IL"/>
        </w:rPr>
        <w:t xml:space="preserve">יש המון גופים אחרים שיש להם סמכויות </w:t>
      </w:r>
      <w:bookmarkStart w:id="796" w:name="_ETM_Q1_2710724"/>
      <w:bookmarkEnd w:id="796"/>
      <w:r>
        <w:rPr>
          <w:rFonts w:hint="cs"/>
          <w:rtl/>
          <w:lang w:eastAsia="he-IL"/>
        </w:rPr>
        <w:t>חיפוש, סמכויות עיכוב, סמכויות כאלה ואחרות כלפי אזרחים במדינת</w:t>
      </w:r>
      <w:r w:rsidR="00E448B4">
        <w:rPr>
          <w:rFonts w:hint="cs"/>
          <w:rtl/>
          <w:lang w:eastAsia="he-IL"/>
        </w:rPr>
        <w:t xml:space="preserve"> </w:t>
      </w:r>
      <w:r>
        <w:rPr>
          <w:rFonts w:hint="cs"/>
          <w:rtl/>
          <w:lang w:eastAsia="he-IL"/>
        </w:rPr>
        <w:t xml:space="preserve">ישראל ואין להם את </w:t>
      </w:r>
      <w:bookmarkStart w:id="797" w:name="_ETM_Q1_2719914"/>
      <w:bookmarkEnd w:id="797"/>
      <w:r>
        <w:rPr>
          <w:rFonts w:hint="cs"/>
          <w:rtl/>
          <w:lang w:eastAsia="he-IL"/>
        </w:rPr>
        <w:t>ההגנה הזאת כי יש להם הגנות אחרות מסעיף 18</w:t>
      </w:r>
      <w:r w:rsidR="00E448B4">
        <w:rPr>
          <w:rFonts w:hint="cs"/>
          <w:rtl/>
          <w:lang w:eastAsia="he-IL"/>
        </w:rPr>
        <w:t xml:space="preserve"> </w:t>
      </w:r>
      <w:r>
        <w:rPr>
          <w:rFonts w:hint="cs"/>
          <w:rtl/>
          <w:lang w:eastAsia="he-IL"/>
        </w:rPr>
        <w:t xml:space="preserve">ומסעיף 19(א). </w:t>
      </w:r>
      <w:bookmarkStart w:id="798" w:name="_ETM_Q1_2727446"/>
      <w:bookmarkEnd w:id="798"/>
    </w:p>
    <w:p w14:paraId="5436CC3F" w14:textId="77777777" w:rsidR="00DD1763" w:rsidRDefault="00DD1763" w:rsidP="00DD1763">
      <w:pPr>
        <w:rPr>
          <w:rtl/>
          <w:lang w:eastAsia="he-IL"/>
        </w:rPr>
      </w:pPr>
      <w:bookmarkStart w:id="799" w:name="_ETM_Q1_2727489"/>
      <w:bookmarkEnd w:id="799"/>
    </w:p>
    <w:p w14:paraId="78EE0BCA" w14:textId="1E94CA70" w:rsidR="00DD1763" w:rsidRDefault="00DD1763" w:rsidP="00DD1763">
      <w:pPr>
        <w:rPr>
          <w:rtl/>
          <w:lang w:eastAsia="he-IL"/>
        </w:rPr>
      </w:pPr>
      <w:bookmarkStart w:id="800" w:name="_ETM_Q1_2727557"/>
      <w:bookmarkStart w:id="801" w:name="_ETM_Q1_2727599"/>
      <w:bookmarkEnd w:id="800"/>
      <w:bookmarkEnd w:id="801"/>
      <w:r>
        <w:rPr>
          <w:rFonts w:hint="cs"/>
          <w:rtl/>
          <w:lang w:eastAsia="he-IL"/>
        </w:rPr>
        <w:t xml:space="preserve">הוזכרו כאן התביעות שהוגשו וצוין שהרבה מהן </w:t>
      </w:r>
      <w:bookmarkStart w:id="802" w:name="_ETM_Q1_2728923"/>
      <w:bookmarkEnd w:id="802"/>
      <w:r>
        <w:rPr>
          <w:rFonts w:hint="cs"/>
          <w:rtl/>
          <w:lang w:eastAsia="he-IL"/>
        </w:rPr>
        <w:t>גם נדחו כי בסופו של דבר כנראה שיש</w:t>
      </w:r>
      <w:bookmarkStart w:id="803" w:name="_ETM_Q1_2735524"/>
      <w:bookmarkEnd w:id="803"/>
      <w:r>
        <w:rPr>
          <w:rFonts w:hint="cs"/>
          <w:rtl/>
          <w:lang w:eastAsia="he-IL"/>
        </w:rPr>
        <w:t xml:space="preserve"> את ההגנות האחרות שמאפשרות את מתן המענה הזה ו</w:t>
      </w:r>
      <w:bookmarkStart w:id="804" w:name="_ETM_Q1_2739018"/>
      <w:bookmarkEnd w:id="804"/>
      <w:r>
        <w:rPr>
          <w:rFonts w:hint="cs"/>
          <w:rtl/>
          <w:lang w:eastAsia="he-IL"/>
        </w:rPr>
        <w:t>אולי במקרים אחרים יכולות להיות גם תביעות מוצדקות</w:t>
      </w:r>
      <w:r w:rsidR="00E448B4">
        <w:rPr>
          <w:rFonts w:hint="cs"/>
          <w:rtl/>
          <w:lang w:eastAsia="he-IL"/>
        </w:rPr>
        <w:t xml:space="preserve"> </w:t>
      </w:r>
      <w:r>
        <w:rPr>
          <w:rFonts w:hint="cs"/>
          <w:rtl/>
          <w:lang w:eastAsia="he-IL"/>
        </w:rPr>
        <w:t xml:space="preserve">ולא כל התביעות הן נגד. </w:t>
      </w:r>
      <w:bookmarkStart w:id="805" w:name="_ETM_Q1_2744965"/>
      <w:bookmarkStart w:id="806" w:name="_ETM_Q1_2745013"/>
      <w:bookmarkStart w:id="807" w:name="_ETM_Q1_2745221"/>
      <w:bookmarkStart w:id="808" w:name="_ETM_Q1_2745258"/>
      <w:bookmarkEnd w:id="805"/>
      <w:bookmarkEnd w:id="806"/>
      <w:bookmarkEnd w:id="807"/>
      <w:bookmarkEnd w:id="808"/>
      <w:r>
        <w:rPr>
          <w:rFonts w:hint="cs"/>
          <w:rtl/>
          <w:lang w:eastAsia="he-IL"/>
        </w:rPr>
        <w:t>גם אם החוק הזה יעבור, זה לא ימנע את התביעות ימשיכו להיות מוגשות.</w:t>
      </w:r>
      <w:r w:rsidR="00E448B4">
        <w:rPr>
          <w:rFonts w:hint="cs"/>
          <w:rtl/>
          <w:lang w:eastAsia="he-IL"/>
        </w:rPr>
        <w:t xml:space="preserve"> </w:t>
      </w:r>
      <w:r>
        <w:rPr>
          <w:rFonts w:hint="cs"/>
          <w:rtl/>
          <w:lang w:eastAsia="he-IL"/>
        </w:rPr>
        <w:t>לא בדקתי אבל אם נבדוק עם המשטרה שהיא הגוף שיש לו הכי הרבה חיכוך עם אזרחים</w:t>
      </w:r>
      <w:bookmarkStart w:id="809" w:name="_ETM_Q1_2754905"/>
      <w:bookmarkEnd w:id="809"/>
      <w:r>
        <w:rPr>
          <w:rFonts w:hint="cs"/>
          <w:rtl/>
          <w:lang w:eastAsia="he-IL"/>
        </w:rPr>
        <w:t xml:space="preserve"> והוא מנוי בסעיף הזה ויש לו את</w:t>
      </w:r>
      <w:bookmarkStart w:id="810" w:name="_ETM_Q1_2757691"/>
      <w:bookmarkEnd w:id="810"/>
      <w:r>
        <w:rPr>
          <w:rFonts w:hint="cs"/>
          <w:rtl/>
          <w:lang w:eastAsia="he-IL"/>
        </w:rPr>
        <w:t xml:space="preserve"> ההגנה הזאת,</w:t>
      </w:r>
      <w:r w:rsidR="00E448B4">
        <w:rPr>
          <w:rFonts w:hint="cs"/>
          <w:rtl/>
          <w:lang w:eastAsia="he-IL"/>
        </w:rPr>
        <w:t xml:space="preserve"> </w:t>
      </w:r>
      <w:r>
        <w:rPr>
          <w:rFonts w:hint="cs"/>
          <w:rtl/>
          <w:lang w:eastAsia="he-IL"/>
        </w:rPr>
        <w:t>בלי לבדוק איתם אני מתערב איתכם שיש</w:t>
      </w:r>
      <w:r w:rsidR="00E448B4">
        <w:rPr>
          <w:rFonts w:hint="cs"/>
          <w:rtl/>
          <w:lang w:eastAsia="he-IL"/>
        </w:rPr>
        <w:t xml:space="preserve"> </w:t>
      </w:r>
      <w:r>
        <w:rPr>
          <w:rFonts w:hint="cs"/>
          <w:rtl/>
          <w:lang w:eastAsia="he-IL"/>
        </w:rPr>
        <w:t>לו</w:t>
      </w:r>
      <w:r w:rsidR="00E448B4">
        <w:rPr>
          <w:rFonts w:hint="cs"/>
          <w:rtl/>
          <w:lang w:eastAsia="he-IL"/>
        </w:rPr>
        <w:t xml:space="preserve"> </w:t>
      </w:r>
      <w:r>
        <w:rPr>
          <w:rFonts w:hint="cs"/>
          <w:rtl/>
          <w:lang w:eastAsia="he-IL"/>
        </w:rPr>
        <w:t>מספיק תביעות וחלקן נדחות</w:t>
      </w:r>
      <w:bookmarkStart w:id="811" w:name="_ETM_Q1_2766669"/>
      <w:bookmarkEnd w:id="811"/>
      <w:r>
        <w:rPr>
          <w:rFonts w:hint="cs"/>
          <w:rtl/>
          <w:lang w:eastAsia="he-IL"/>
        </w:rPr>
        <w:t xml:space="preserve"> וחלקן לא, אבל זה לא מה שימנע תביעות.</w:t>
      </w:r>
    </w:p>
    <w:p w14:paraId="2B9E8925" w14:textId="77777777" w:rsidR="00DD1763" w:rsidRDefault="00DD1763" w:rsidP="00DD1763">
      <w:pPr>
        <w:rPr>
          <w:rtl/>
          <w:lang w:eastAsia="he-IL"/>
        </w:rPr>
      </w:pPr>
      <w:bookmarkStart w:id="812" w:name="_ETM_Q1_2770789"/>
      <w:bookmarkStart w:id="813" w:name="_ETM_Q1_2770839"/>
      <w:bookmarkEnd w:id="812"/>
      <w:bookmarkEnd w:id="813"/>
    </w:p>
    <w:p w14:paraId="2ACADBB4" w14:textId="203B4402" w:rsidR="00DD1763" w:rsidRDefault="00DD1763" w:rsidP="00DD1763">
      <w:pPr>
        <w:rPr>
          <w:rtl/>
          <w:lang w:eastAsia="he-IL"/>
        </w:rPr>
      </w:pPr>
      <w:bookmarkStart w:id="814" w:name="_ETM_Q1_2770892"/>
      <w:bookmarkStart w:id="815" w:name="_ETM_Q1_2770935"/>
      <w:bookmarkEnd w:id="814"/>
      <w:bookmarkEnd w:id="815"/>
      <w:r>
        <w:rPr>
          <w:rFonts w:hint="cs"/>
          <w:rtl/>
          <w:lang w:eastAsia="he-IL"/>
        </w:rPr>
        <w:t>אחרי ששמעתי מה שהצגתם</w:t>
      </w:r>
      <w:bookmarkStart w:id="816" w:name="_ETM_Q1_2772751"/>
      <w:bookmarkEnd w:id="816"/>
      <w:r>
        <w:rPr>
          <w:rFonts w:hint="cs"/>
          <w:rtl/>
          <w:lang w:eastAsia="he-IL"/>
        </w:rPr>
        <w:t xml:space="preserve">, גם אני </w:t>
      </w:r>
      <w:bookmarkStart w:id="817" w:name="_ETM_Q1_2771762"/>
      <w:bookmarkEnd w:id="817"/>
      <w:r>
        <w:rPr>
          <w:rFonts w:hint="cs"/>
          <w:rtl/>
          <w:lang w:eastAsia="he-IL"/>
        </w:rPr>
        <w:t xml:space="preserve">כמו משרד המשפטים לא השתכנעתי שיש צורך. בניגוד </w:t>
      </w:r>
      <w:bookmarkStart w:id="818" w:name="_ETM_Q1_2778388"/>
      <w:bookmarkEnd w:id="818"/>
      <w:r>
        <w:rPr>
          <w:rFonts w:hint="cs"/>
          <w:rtl/>
          <w:lang w:eastAsia="he-IL"/>
        </w:rPr>
        <w:t>למה שאמר חבר הכנסת קריב,</w:t>
      </w:r>
      <w:r w:rsidR="00E448B4">
        <w:rPr>
          <w:rFonts w:hint="cs"/>
          <w:rtl/>
          <w:lang w:eastAsia="he-IL"/>
        </w:rPr>
        <w:t xml:space="preserve"> </w:t>
      </w:r>
      <w:r>
        <w:rPr>
          <w:rFonts w:hint="cs"/>
          <w:rtl/>
          <w:lang w:eastAsia="he-IL"/>
        </w:rPr>
        <w:t>אם התיקון יחוקק אני חושב שהוא מיותר</w:t>
      </w:r>
      <w:r w:rsidR="009B0484">
        <w:rPr>
          <w:rFonts w:hint="cs"/>
          <w:rtl/>
          <w:lang w:eastAsia="he-IL"/>
        </w:rPr>
        <w:t xml:space="preserve">, </w:t>
      </w:r>
      <w:r>
        <w:rPr>
          <w:rFonts w:hint="cs"/>
          <w:rtl/>
          <w:lang w:eastAsia="he-IL"/>
        </w:rPr>
        <w:t>אבל אם הוא</w:t>
      </w:r>
      <w:r w:rsidR="009B0484">
        <w:rPr>
          <w:rFonts w:hint="cs"/>
          <w:rtl/>
          <w:lang w:eastAsia="he-IL"/>
        </w:rPr>
        <w:t xml:space="preserve"> יחוקק אני לא חושב שהוא ייפסל</w:t>
      </w:r>
      <w:bookmarkStart w:id="819" w:name="_ETM_Q1_2785551"/>
      <w:bookmarkEnd w:id="819"/>
      <w:r w:rsidR="009B0484">
        <w:rPr>
          <w:rFonts w:hint="cs"/>
          <w:rtl/>
          <w:lang w:eastAsia="he-IL"/>
        </w:rPr>
        <w:t>. הוא לא מהווה פגיעה</w:t>
      </w:r>
      <w:r w:rsidR="00E448B4">
        <w:rPr>
          <w:rFonts w:hint="cs"/>
          <w:rtl/>
          <w:lang w:eastAsia="he-IL"/>
        </w:rPr>
        <w:t xml:space="preserve"> </w:t>
      </w:r>
      <w:r w:rsidR="009B0484">
        <w:rPr>
          <w:rFonts w:hint="cs"/>
          <w:rtl/>
          <w:lang w:eastAsia="he-IL"/>
        </w:rPr>
        <w:t xml:space="preserve">בלתי מידתית </w:t>
      </w:r>
      <w:bookmarkStart w:id="820" w:name="_ETM_Q1_2796286"/>
      <w:bookmarkEnd w:id="820"/>
      <w:r w:rsidR="009B0484">
        <w:rPr>
          <w:rFonts w:hint="cs"/>
          <w:rtl/>
          <w:lang w:eastAsia="he-IL"/>
        </w:rPr>
        <w:t>בזכות לפרטיות מאחר</w:t>
      </w:r>
      <w:r w:rsidR="00E448B4">
        <w:rPr>
          <w:rFonts w:hint="cs"/>
          <w:rtl/>
          <w:lang w:eastAsia="he-IL"/>
        </w:rPr>
        <w:t xml:space="preserve"> </w:t>
      </w:r>
      <w:r w:rsidR="009B0484">
        <w:rPr>
          <w:rFonts w:hint="cs"/>
          <w:rtl/>
          <w:lang w:eastAsia="he-IL"/>
        </w:rPr>
        <w:t>שעדיין הוא מאפשר את התביעה והוא עדיין מאפשר שיקול דעת לבתי המשפט</w:t>
      </w:r>
      <w:r w:rsidR="00E448B4">
        <w:rPr>
          <w:rFonts w:hint="cs"/>
          <w:rtl/>
          <w:lang w:eastAsia="he-IL"/>
        </w:rPr>
        <w:t xml:space="preserve"> </w:t>
      </w:r>
      <w:r w:rsidR="009B0484">
        <w:rPr>
          <w:rFonts w:hint="cs"/>
          <w:rtl/>
          <w:lang w:eastAsia="he-IL"/>
        </w:rPr>
        <w:t>מה</w:t>
      </w:r>
      <w:r w:rsidR="00E448B4">
        <w:rPr>
          <w:rFonts w:hint="cs"/>
          <w:rtl/>
          <w:lang w:eastAsia="he-IL"/>
        </w:rPr>
        <w:t xml:space="preserve"> </w:t>
      </w:r>
      <w:r w:rsidR="009B0484">
        <w:rPr>
          <w:rFonts w:hint="cs"/>
          <w:rtl/>
          <w:lang w:eastAsia="he-IL"/>
        </w:rPr>
        <w:t>לעשות עם התביעות.</w:t>
      </w:r>
      <w:r w:rsidR="00E448B4">
        <w:rPr>
          <w:rFonts w:hint="cs"/>
          <w:rtl/>
          <w:lang w:eastAsia="he-IL"/>
        </w:rPr>
        <w:t xml:space="preserve"> </w:t>
      </w:r>
      <w:r w:rsidR="009B0484">
        <w:rPr>
          <w:rFonts w:hint="cs"/>
          <w:rtl/>
          <w:lang w:eastAsia="he-IL"/>
        </w:rPr>
        <w:t>מעבר לזה, אני חושב שהתיקון הזה אינו נדרש או</w:t>
      </w:r>
      <w:bookmarkStart w:id="821" w:name="_ETM_Q1_2815653"/>
      <w:bookmarkEnd w:id="821"/>
      <w:r w:rsidR="009B0484">
        <w:rPr>
          <w:rFonts w:hint="cs"/>
          <w:rtl/>
          <w:lang w:eastAsia="he-IL"/>
        </w:rPr>
        <w:t xml:space="preserve"> לכל היותר ניתן היה למקד אותו ליחידות מסוימות שבאמת </w:t>
      </w:r>
      <w:bookmarkStart w:id="822" w:name="_ETM_Q1_2819420"/>
      <w:bookmarkEnd w:id="822"/>
      <w:r w:rsidR="009B0484">
        <w:rPr>
          <w:rFonts w:hint="cs"/>
          <w:rtl/>
          <w:lang w:eastAsia="he-IL"/>
        </w:rPr>
        <w:t>התפקידים שלהם הם כאלה שדורשים תשומת לב אחרת כפי שהיינו</w:t>
      </w:r>
      <w:bookmarkStart w:id="823" w:name="_ETM_Q1_2826310"/>
      <w:bookmarkEnd w:id="823"/>
      <w:r w:rsidR="009B0484">
        <w:rPr>
          <w:rFonts w:hint="cs"/>
          <w:rtl/>
          <w:lang w:eastAsia="he-IL"/>
        </w:rPr>
        <w:t xml:space="preserve"> עושים היום עם יתר הגופים לו היינו מחוקקים את חוק הגנת הפרטיות כיום.</w:t>
      </w:r>
    </w:p>
    <w:p w14:paraId="291A497A" w14:textId="77777777" w:rsidR="009B0484" w:rsidRDefault="009B0484" w:rsidP="00DD1763">
      <w:pPr>
        <w:rPr>
          <w:rtl/>
          <w:lang w:eastAsia="he-IL"/>
        </w:rPr>
      </w:pPr>
      <w:bookmarkStart w:id="824" w:name="_ETM_Q1_2855166"/>
      <w:bookmarkStart w:id="825" w:name="_ETM_Q1_2855220"/>
      <w:bookmarkStart w:id="826" w:name="_ETM_Q1_2854378"/>
      <w:bookmarkEnd w:id="824"/>
      <w:bookmarkEnd w:id="825"/>
      <w:bookmarkEnd w:id="826"/>
    </w:p>
    <w:p w14:paraId="361102EF" w14:textId="40CE7404" w:rsidR="009B0484" w:rsidRDefault="009B0484" w:rsidP="009B0484">
      <w:pPr>
        <w:pStyle w:val="a4"/>
        <w:keepNext/>
        <w:rPr>
          <w:rtl/>
        </w:rPr>
      </w:pPr>
      <w:bookmarkStart w:id="827" w:name="ET_speaker_5300_73"/>
      <w:r w:rsidRPr="009B0484">
        <w:rPr>
          <w:rStyle w:val="TagStyle"/>
          <w:rtl/>
        </w:rPr>
        <w:t xml:space="preserve"> &lt;&lt; דובר &gt;&gt; </w:t>
      </w:r>
      <w:r>
        <w:rPr>
          <w:rtl/>
        </w:rPr>
        <w:t>מירב בן ארי (יש עתיד):</w:t>
      </w:r>
      <w:r w:rsidRPr="009B0484">
        <w:rPr>
          <w:rStyle w:val="TagStyle"/>
          <w:rtl/>
        </w:rPr>
        <w:t xml:space="preserve"> &lt;&lt; דובר &gt;&gt;</w:t>
      </w:r>
      <w:r w:rsidR="00BD5CDB">
        <w:rPr>
          <w:rtl/>
        </w:rPr>
        <w:t xml:space="preserve"> </w:t>
      </w:r>
      <w:bookmarkEnd w:id="827"/>
    </w:p>
    <w:p w14:paraId="7DA1E5D9" w14:textId="77777777" w:rsidR="009B0484" w:rsidRDefault="009B0484" w:rsidP="009B0484">
      <w:pPr>
        <w:pStyle w:val="KeepWithNext"/>
        <w:rPr>
          <w:rtl/>
          <w:lang w:eastAsia="he-IL"/>
        </w:rPr>
      </w:pPr>
    </w:p>
    <w:p w14:paraId="0F61BED5" w14:textId="172ED387" w:rsidR="009B0484" w:rsidRDefault="009B0484" w:rsidP="009B0484">
      <w:pPr>
        <w:rPr>
          <w:rtl/>
          <w:lang w:eastAsia="he-IL"/>
        </w:rPr>
      </w:pPr>
      <w:bookmarkStart w:id="828" w:name="_ETM_Q1_2854643"/>
      <w:bookmarkStart w:id="829" w:name="_ETM_Q1_2854674"/>
      <w:bookmarkEnd w:id="828"/>
      <w:bookmarkEnd w:id="829"/>
      <w:r>
        <w:rPr>
          <w:rFonts w:hint="cs"/>
          <w:rtl/>
          <w:lang w:eastAsia="he-IL"/>
        </w:rPr>
        <w:t>הבנתי שגם אתם</w:t>
      </w:r>
      <w:r w:rsidR="00E448B4">
        <w:rPr>
          <w:rFonts w:hint="cs"/>
          <w:rtl/>
          <w:lang w:eastAsia="he-IL"/>
        </w:rPr>
        <w:t xml:space="preserve"> </w:t>
      </w:r>
      <w:r>
        <w:rPr>
          <w:rFonts w:hint="cs"/>
          <w:rtl/>
          <w:lang w:eastAsia="he-IL"/>
        </w:rPr>
        <w:t>מתנגדים</w:t>
      </w:r>
      <w:r w:rsidR="00E448B4">
        <w:rPr>
          <w:rFonts w:hint="cs"/>
          <w:rtl/>
          <w:lang w:eastAsia="he-IL"/>
        </w:rPr>
        <w:t xml:space="preserve"> </w:t>
      </w:r>
      <w:r>
        <w:rPr>
          <w:rFonts w:hint="cs"/>
          <w:rtl/>
          <w:lang w:eastAsia="he-IL"/>
        </w:rPr>
        <w:t xml:space="preserve">וגם הייעוץ המשפטי של הכנסת מתנגד לחוק. עכשיו גם הבנתי </w:t>
      </w:r>
      <w:bookmarkStart w:id="830" w:name="_ETM_Q1_2859696"/>
      <w:bookmarkEnd w:id="830"/>
      <w:r>
        <w:rPr>
          <w:rFonts w:hint="cs"/>
          <w:rtl/>
          <w:lang w:eastAsia="he-IL"/>
        </w:rPr>
        <w:t>את הרציונל. למה שלא תעשו את</w:t>
      </w:r>
      <w:bookmarkStart w:id="831" w:name="_ETM_Q1_2862568"/>
      <w:bookmarkEnd w:id="831"/>
      <w:r>
        <w:rPr>
          <w:rFonts w:hint="cs"/>
          <w:rtl/>
          <w:lang w:eastAsia="he-IL"/>
        </w:rPr>
        <w:t xml:space="preserve"> זה נגיד למצדה? למה לכל הסוהרים?</w:t>
      </w:r>
    </w:p>
    <w:p w14:paraId="4FA6A631" w14:textId="77777777" w:rsidR="009B0484" w:rsidRDefault="009B0484" w:rsidP="009B0484">
      <w:pPr>
        <w:rPr>
          <w:rtl/>
          <w:lang w:eastAsia="he-IL"/>
        </w:rPr>
      </w:pPr>
      <w:bookmarkStart w:id="832" w:name="_ETM_Q1_2862580"/>
      <w:bookmarkStart w:id="833" w:name="_ETM_Q1_2862628"/>
      <w:bookmarkStart w:id="834" w:name="_ETM_Q1_2864603"/>
      <w:bookmarkEnd w:id="832"/>
      <w:bookmarkEnd w:id="833"/>
      <w:bookmarkEnd w:id="834"/>
    </w:p>
    <w:p w14:paraId="5CC8AC84" w14:textId="7E5E02A6" w:rsidR="009B0484" w:rsidRDefault="009B0484" w:rsidP="009B0484">
      <w:pPr>
        <w:pStyle w:val="af9"/>
        <w:keepNext/>
        <w:rPr>
          <w:rtl/>
          <w:lang w:eastAsia="he-IL"/>
        </w:rPr>
      </w:pPr>
      <w:bookmarkStart w:id="835" w:name="ET_guest_עירן_נהון_74"/>
      <w:r w:rsidRPr="009B0484">
        <w:rPr>
          <w:rStyle w:val="TagStyle"/>
          <w:rtl/>
        </w:rPr>
        <w:t xml:space="preserve"> &lt;&lt; אורח &gt;&gt; </w:t>
      </w:r>
      <w:r>
        <w:rPr>
          <w:rtl/>
          <w:lang w:eastAsia="he-IL"/>
        </w:rPr>
        <w:t>עירן נהון:</w:t>
      </w:r>
      <w:r w:rsidRPr="009B0484">
        <w:rPr>
          <w:rStyle w:val="TagStyle"/>
          <w:rtl/>
        </w:rPr>
        <w:t xml:space="preserve"> &lt;&lt; אורח &gt;&gt;</w:t>
      </w:r>
      <w:r w:rsidR="00BD5CDB">
        <w:rPr>
          <w:rtl/>
          <w:lang w:eastAsia="he-IL"/>
        </w:rPr>
        <w:t xml:space="preserve"> </w:t>
      </w:r>
      <w:bookmarkEnd w:id="835"/>
    </w:p>
    <w:p w14:paraId="2DD3D7FA" w14:textId="77777777" w:rsidR="009B0484" w:rsidRDefault="009B0484" w:rsidP="009B0484">
      <w:pPr>
        <w:pStyle w:val="KeepWithNext"/>
        <w:rPr>
          <w:rtl/>
          <w:lang w:eastAsia="he-IL"/>
        </w:rPr>
      </w:pPr>
    </w:p>
    <w:p w14:paraId="3B2E88AB" w14:textId="322C5999" w:rsidR="009B0484" w:rsidRDefault="009B0484" w:rsidP="009B0484">
      <w:pPr>
        <w:rPr>
          <w:rtl/>
          <w:lang w:eastAsia="he-IL"/>
        </w:rPr>
      </w:pPr>
      <w:bookmarkStart w:id="836" w:name="_ETM_Q1_2864850"/>
      <w:bookmarkEnd w:id="836"/>
      <w:r>
        <w:rPr>
          <w:rFonts w:hint="cs"/>
          <w:rtl/>
          <w:lang w:eastAsia="he-IL"/>
        </w:rPr>
        <w:t>ה</w:t>
      </w:r>
      <w:bookmarkStart w:id="837" w:name="_ETM_Q1_2864883"/>
      <w:bookmarkEnd w:id="837"/>
      <w:r>
        <w:rPr>
          <w:rFonts w:hint="cs"/>
          <w:rtl/>
          <w:lang w:eastAsia="he-IL"/>
        </w:rPr>
        <w:t xml:space="preserve">חשש הוא מהסדר </w:t>
      </w:r>
      <w:bookmarkStart w:id="838" w:name="_ETM_Q1_2866810"/>
      <w:bookmarkEnd w:id="838"/>
      <w:r>
        <w:rPr>
          <w:rFonts w:hint="cs"/>
          <w:rtl/>
          <w:lang w:eastAsia="he-IL"/>
        </w:rPr>
        <w:t xml:space="preserve">שלילי. אם אנחנו נגיד מצדה כן, בתי המשפט יגידו </w:t>
      </w:r>
      <w:bookmarkStart w:id="839" w:name="_ETM_Q1_2869682"/>
      <w:bookmarkEnd w:id="839"/>
      <w:r>
        <w:rPr>
          <w:rFonts w:hint="cs"/>
          <w:rtl/>
          <w:lang w:eastAsia="he-IL"/>
        </w:rPr>
        <w:t xml:space="preserve">שהמחוקק אמר את דברו. הסוהר </w:t>
      </w:r>
      <w:proofErr w:type="spellStart"/>
      <w:r>
        <w:rPr>
          <w:rFonts w:hint="cs"/>
          <w:rtl/>
          <w:lang w:eastAsia="he-IL"/>
        </w:rPr>
        <w:t>בקציעות</w:t>
      </w:r>
      <w:proofErr w:type="spellEnd"/>
      <w:r>
        <w:rPr>
          <w:rFonts w:hint="cs"/>
          <w:rtl/>
          <w:lang w:eastAsia="he-IL"/>
        </w:rPr>
        <w:t xml:space="preserve"> לא כפוף ליחידה מיוחדת </w:t>
      </w:r>
      <w:bookmarkStart w:id="840" w:name="_ETM_Q1_2873910"/>
      <w:bookmarkEnd w:id="840"/>
      <w:r>
        <w:rPr>
          <w:rFonts w:hint="cs"/>
          <w:rtl/>
          <w:lang w:eastAsia="he-IL"/>
        </w:rPr>
        <w:t>אלא כפוף לשירות בתי הסוהר באופן כללי.</w:t>
      </w:r>
    </w:p>
    <w:p w14:paraId="7B0928BE" w14:textId="77777777" w:rsidR="009B0484" w:rsidRDefault="009B0484" w:rsidP="009B0484">
      <w:pPr>
        <w:rPr>
          <w:rtl/>
          <w:lang w:eastAsia="he-IL"/>
        </w:rPr>
      </w:pPr>
    </w:p>
    <w:p w14:paraId="5398D97A" w14:textId="10224763" w:rsidR="009B0484" w:rsidRDefault="009B0484" w:rsidP="009B0484">
      <w:pPr>
        <w:pStyle w:val="af6"/>
        <w:keepNext/>
        <w:rPr>
          <w:rtl/>
        </w:rPr>
      </w:pPr>
      <w:bookmarkStart w:id="841" w:name="ET_yor_6358_76"/>
      <w:r w:rsidRPr="009B0484">
        <w:rPr>
          <w:rStyle w:val="TagStyle"/>
          <w:rtl/>
        </w:rPr>
        <w:t xml:space="preserve"> &lt;&lt; יור &gt;&gt; </w:t>
      </w:r>
      <w:r>
        <w:rPr>
          <w:rtl/>
        </w:rPr>
        <w:t>היו"ר צביקה פוגל:</w:t>
      </w:r>
      <w:r w:rsidRPr="009B0484">
        <w:rPr>
          <w:rStyle w:val="TagStyle"/>
          <w:rtl/>
        </w:rPr>
        <w:t xml:space="preserve"> &lt;&lt; יור &gt;&gt;</w:t>
      </w:r>
      <w:r w:rsidR="00BD5CDB">
        <w:rPr>
          <w:rtl/>
        </w:rPr>
        <w:t xml:space="preserve"> </w:t>
      </w:r>
      <w:bookmarkEnd w:id="841"/>
    </w:p>
    <w:p w14:paraId="7851F33D" w14:textId="77777777" w:rsidR="009B0484" w:rsidRDefault="009B0484" w:rsidP="009B0484">
      <w:pPr>
        <w:pStyle w:val="KeepWithNext"/>
        <w:rPr>
          <w:rtl/>
          <w:lang w:eastAsia="he-IL"/>
        </w:rPr>
      </w:pPr>
    </w:p>
    <w:p w14:paraId="0C1A840B" w14:textId="543C72E6" w:rsidR="009B0484" w:rsidRPr="009B0484" w:rsidRDefault="009B0484" w:rsidP="009B0484">
      <w:pPr>
        <w:rPr>
          <w:rtl/>
          <w:lang w:eastAsia="he-IL"/>
        </w:rPr>
      </w:pPr>
      <w:r>
        <w:rPr>
          <w:rFonts w:hint="cs"/>
          <w:rtl/>
          <w:lang w:eastAsia="he-IL"/>
        </w:rPr>
        <w:t xml:space="preserve">מירב, את מכירה את </w:t>
      </w:r>
      <w:bookmarkStart w:id="842" w:name="_ETM_Q1_2877428"/>
      <w:bookmarkEnd w:id="842"/>
      <w:r>
        <w:rPr>
          <w:rFonts w:hint="cs"/>
          <w:rtl/>
          <w:lang w:eastAsia="he-IL"/>
        </w:rPr>
        <w:t>עבודת שירות בתי הסוהר לא פחות טוב ממני.</w:t>
      </w:r>
    </w:p>
    <w:p w14:paraId="707CFCE5" w14:textId="77777777" w:rsidR="009B0484" w:rsidRDefault="009B0484" w:rsidP="009B0484">
      <w:pPr>
        <w:rPr>
          <w:rtl/>
          <w:lang w:eastAsia="he-IL"/>
        </w:rPr>
      </w:pPr>
      <w:bookmarkStart w:id="843" w:name="_ETM_Q1_2876927"/>
      <w:bookmarkStart w:id="844" w:name="_ETM_Q1_2876977"/>
      <w:bookmarkStart w:id="845" w:name="_ETM_Q1_2877678"/>
      <w:bookmarkEnd w:id="843"/>
      <w:bookmarkEnd w:id="844"/>
      <w:bookmarkEnd w:id="845"/>
    </w:p>
    <w:p w14:paraId="1B4CD6CA" w14:textId="36EE7BF6" w:rsidR="009B0484" w:rsidRDefault="009B0484" w:rsidP="009B0484">
      <w:pPr>
        <w:pStyle w:val="a4"/>
        <w:keepNext/>
        <w:rPr>
          <w:rtl/>
        </w:rPr>
      </w:pPr>
      <w:bookmarkStart w:id="846" w:name="ET_speaker_5300_75"/>
      <w:r w:rsidRPr="009B0484">
        <w:rPr>
          <w:rStyle w:val="TagStyle"/>
          <w:rtl/>
        </w:rPr>
        <w:t xml:space="preserve"> &lt;&lt; דובר &gt;&gt; </w:t>
      </w:r>
      <w:r>
        <w:rPr>
          <w:rtl/>
        </w:rPr>
        <w:t>מירב בן ארי (יש עתיד):</w:t>
      </w:r>
      <w:r w:rsidRPr="009B0484">
        <w:rPr>
          <w:rStyle w:val="TagStyle"/>
          <w:rtl/>
        </w:rPr>
        <w:t xml:space="preserve"> &lt;&lt; דובר &gt;&gt;</w:t>
      </w:r>
      <w:r w:rsidR="00BD5CDB">
        <w:rPr>
          <w:rtl/>
        </w:rPr>
        <w:t xml:space="preserve"> </w:t>
      </w:r>
      <w:bookmarkEnd w:id="846"/>
    </w:p>
    <w:p w14:paraId="00EB5FB1" w14:textId="77777777" w:rsidR="009B0484" w:rsidRDefault="009B0484" w:rsidP="009B0484">
      <w:pPr>
        <w:pStyle w:val="KeepWithNext"/>
        <w:rPr>
          <w:rtl/>
          <w:lang w:eastAsia="he-IL"/>
        </w:rPr>
      </w:pPr>
    </w:p>
    <w:p w14:paraId="4E127144" w14:textId="1F1F37C8" w:rsidR="009B0484" w:rsidRDefault="009B0484" w:rsidP="009B0484">
      <w:pPr>
        <w:rPr>
          <w:rtl/>
          <w:lang w:eastAsia="he-IL"/>
        </w:rPr>
      </w:pPr>
      <w:bookmarkStart w:id="847" w:name="_ETM_Q1_2877957"/>
      <w:bookmarkStart w:id="848" w:name="_ETM_Q1_2877992"/>
      <w:bookmarkEnd w:id="847"/>
      <w:bookmarkEnd w:id="848"/>
      <w:r>
        <w:rPr>
          <w:rFonts w:hint="cs"/>
          <w:rtl/>
          <w:lang w:eastAsia="he-IL"/>
        </w:rPr>
        <w:t xml:space="preserve">אני מכירה. </w:t>
      </w:r>
      <w:proofErr w:type="spellStart"/>
      <w:r>
        <w:rPr>
          <w:rFonts w:hint="cs"/>
          <w:rtl/>
          <w:lang w:eastAsia="he-IL"/>
        </w:rPr>
        <w:t>בקציעות</w:t>
      </w:r>
      <w:proofErr w:type="spellEnd"/>
      <w:r>
        <w:rPr>
          <w:rFonts w:hint="cs"/>
          <w:rtl/>
          <w:lang w:eastAsia="he-IL"/>
        </w:rPr>
        <w:t xml:space="preserve"> יש יחידה מיוחדת.</w:t>
      </w:r>
      <w:bookmarkStart w:id="849" w:name="_ETM_Q1_2881050"/>
      <w:bookmarkEnd w:id="849"/>
    </w:p>
    <w:p w14:paraId="21889B0B" w14:textId="77777777" w:rsidR="009B0484" w:rsidRDefault="009B0484" w:rsidP="009B0484">
      <w:pPr>
        <w:rPr>
          <w:rtl/>
          <w:lang w:eastAsia="he-IL"/>
        </w:rPr>
      </w:pPr>
      <w:bookmarkStart w:id="850" w:name="_ETM_Q1_2881098"/>
      <w:bookmarkStart w:id="851" w:name="_ETM_Q1_2881723"/>
      <w:bookmarkEnd w:id="850"/>
      <w:bookmarkEnd w:id="851"/>
    </w:p>
    <w:p w14:paraId="65333081" w14:textId="1FFA6B09" w:rsidR="009B0484" w:rsidRDefault="009B0484" w:rsidP="009B0484">
      <w:pPr>
        <w:pStyle w:val="af6"/>
        <w:keepNext/>
        <w:rPr>
          <w:rtl/>
        </w:rPr>
      </w:pPr>
      <w:bookmarkStart w:id="852" w:name="ET_yor_6358_77"/>
      <w:r w:rsidRPr="009B0484">
        <w:rPr>
          <w:rStyle w:val="TagStyle"/>
          <w:rtl/>
        </w:rPr>
        <w:t xml:space="preserve"> &lt;&lt; יור &gt;&gt; </w:t>
      </w:r>
      <w:r>
        <w:rPr>
          <w:rtl/>
        </w:rPr>
        <w:t>היו"ר צביקה פוגל:</w:t>
      </w:r>
      <w:r w:rsidRPr="009B0484">
        <w:rPr>
          <w:rStyle w:val="TagStyle"/>
          <w:rtl/>
        </w:rPr>
        <w:t xml:space="preserve"> &lt;&lt; יור &gt;&gt;</w:t>
      </w:r>
      <w:r w:rsidR="00BD5CDB">
        <w:rPr>
          <w:rtl/>
        </w:rPr>
        <w:t xml:space="preserve"> </w:t>
      </w:r>
      <w:bookmarkEnd w:id="852"/>
    </w:p>
    <w:p w14:paraId="0DD4AC74" w14:textId="77777777" w:rsidR="009B0484" w:rsidRDefault="009B0484" w:rsidP="009B0484">
      <w:pPr>
        <w:pStyle w:val="KeepWithNext"/>
        <w:rPr>
          <w:rtl/>
          <w:lang w:eastAsia="he-IL"/>
        </w:rPr>
      </w:pPr>
    </w:p>
    <w:p w14:paraId="59093DC1" w14:textId="6BDAF1D8" w:rsidR="009B0484" w:rsidRDefault="009B0484" w:rsidP="009B0484">
      <w:pPr>
        <w:rPr>
          <w:rtl/>
          <w:lang w:eastAsia="he-IL"/>
        </w:rPr>
      </w:pPr>
      <w:bookmarkStart w:id="853" w:name="_ETM_Q1_2882044"/>
      <w:bookmarkStart w:id="854" w:name="_ETM_Q1_2882080"/>
      <w:bookmarkEnd w:id="853"/>
      <w:bookmarkEnd w:id="854"/>
      <w:r>
        <w:rPr>
          <w:rFonts w:hint="cs"/>
          <w:rtl/>
          <w:lang w:eastAsia="he-IL"/>
        </w:rPr>
        <w:t xml:space="preserve">לכן זה לא רק מצדה אלא גם לוחמים </w:t>
      </w:r>
      <w:bookmarkStart w:id="855" w:name="_ETM_Q1_2884427"/>
      <w:bookmarkEnd w:id="855"/>
      <w:r>
        <w:rPr>
          <w:rFonts w:hint="cs"/>
          <w:rtl/>
          <w:lang w:eastAsia="he-IL"/>
        </w:rPr>
        <w:t>אחרים עושים את זה.</w:t>
      </w:r>
    </w:p>
    <w:p w14:paraId="5251ED48" w14:textId="77777777" w:rsidR="009B0484" w:rsidRDefault="009B0484" w:rsidP="009B0484">
      <w:pPr>
        <w:rPr>
          <w:rtl/>
          <w:lang w:eastAsia="he-IL"/>
        </w:rPr>
      </w:pPr>
    </w:p>
    <w:p w14:paraId="680AA001" w14:textId="5A86BE95" w:rsidR="009B0484" w:rsidRDefault="009B0484" w:rsidP="009B0484">
      <w:pPr>
        <w:pStyle w:val="a4"/>
        <w:keepNext/>
        <w:rPr>
          <w:rtl/>
        </w:rPr>
      </w:pPr>
      <w:bookmarkStart w:id="856" w:name="ET_speaker_5797_78"/>
      <w:r w:rsidRPr="009B048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B0484">
        <w:rPr>
          <w:rStyle w:val="TagStyle"/>
          <w:rtl/>
        </w:rPr>
        <w:t xml:space="preserve"> &lt;&lt; דובר &gt;&gt;</w:t>
      </w:r>
      <w:r w:rsidR="00BD5CDB">
        <w:rPr>
          <w:rtl/>
        </w:rPr>
        <w:t xml:space="preserve"> </w:t>
      </w:r>
      <w:bookmarkEnd w:id="856"/>
    </w:p>
    <w:p w14:paraId="487543E5" w14:textId="77777777" w:rsidR="009B0484" w:rsidRDefault="009B0484" w:rsidP="009B0484">
      <w:pPr>
        <w:pStyle w:val="KeepWithNext"/>
        <w:rPr>
          <w:rtl/>
          <w:lang w:eastAsia="he-IL"/>
        </w:rPr>
      </w:pPr>
    </w:p>
    <w:p w14:paraId="34DE68A8" w14:textId="703DE0CB" w:rsidR="009B0484" w:rsidRDefault="009B0484" w:rsidP="009B0484">
      <w:pPr>
        <w:rPr>
          <w:rtl/>
          <w:lang w:eastAsia="he-IL"/>
        </w:rPr>
      </w:pPr>
      <w:r>
        <w:rPr>
          <w:rFonts w:hint="cs"/>
          <w:rtl/>
          <w:lang w:eastAsia="he-IL"/>
        </w:rPr>
        <w:t>שאלת הבהרה. באתי להצביע בהוראת הקואליציה. אני שומע את משרד המשפטים</w:t>
      </w:r>
      <w:r w:rsidR="00E448B4">
        <w:rPr>
          <w:rFonts w:hint="cs"/>
          <w:rtl/>
          <w:lang w:eastAsia="he-IL"/>
        </w:rPr>
        <w:t xml:space="preserve">, אני שומע אותך ואני מנסה להבין. </w:t>
      </w:r>
      <w:bookmarkStart w:id="857" w:name="_ETM_Q1_2900779"/>
      <w:bookmarkEnd w:id="857"/>
      <w:r w:rsidR="00E448B4">
        <w:rPr>
          <w:rFonts w:hint="cs"/>
          <w:rtl/>
          <w:lang w:eastAsia="he-IL"/>
        </w:rPr>
        <w:t xml:space="preserve">ממה נפשך. אם אין צורך בחוק, למה המשטרה בחוק? </w:t>
      </w:r>
      <w:bookmarkStart w:id="858" w:name="_ETM_Q1_2902750"/>
      <w:bookmarkEnd w:id="858"/>
    </w:p>
    <w:p w14:paraId="0F46DC0E" w14:textId="77777777" w:rsidR="00E448B4" w:rsidRDefault="00E448B4" w:rsidP="009B0484">
      <w:pPr>
        <w:rPr>
          <w:rtl/>
          <w:lang w:eastAsia="he-IL"/>
        </w:rPr>
      </w:pPr>
    </w:p>
    <w:p w14:paraId="12FEF354" w14:textId="375B6895" w:rsidR="00E448B4" w:rsidRDefault="00E448B4" w:rsidP="00E448B4">
      <w:pPr>
        <w:pStyle w:val="af9"/>
        <w:keepNext/>
        <w:rPr>
          <w:rtl/>
          <w:lang w:eastAsia="he-IL"/>
        </w:rPr>
      </w:pPr>
      <w:bookmarkStart w:id="859" w:name="ET_guest_עירן_נהון_79"/>
      <w:r w:rsidRPr="00E448B4">
        <w:rPr>
          <w:rStyle w:val="TagStyle"/>
          <w:rtl/>
        </w:rPr>
        <w:t xml:space="preserve"> &lt;&lt; אורח &gt;&gt; </w:t>
      </w:r>
      <w:r>
        <w:rPr>
          <w:rtl/>
          <w:lang w:eastAsia="he-IL"/>
        </w:rPr>
        <w:t>עירן נהון:</w:t>
      </w:r>
      <w:r w:rsidRPr="00E448B4">
        <w:rPr>
          <w:rStyle w:val="TagStyle"/>
          <w:rtl/>
        </w:rPr>
        <w:t xml:space="preserve"> &lt;&lt; אורח &gt;&gt;</w:t>
      </w:r>
      <w:r w:rsidR="00EB18E9">
        <w:rPr>
          <w:rtl/>
          <w:lang w:eastAsia="he-IL"/>
        </w:rPr>
        <w:t xml:space="preserve"> </w:t>
      </w:r>
      <w:bookmarkEnd w:id="859"/>
    </w:p>
    <w:p w14:paraId="2BBF0720" w14:textId="77777777" w:rsidR="00E448B4" w:rsidRDefault="00E448B4" w:rsidP="00E448B4">
      <w:pPr>
        <w:pStyle w:val="KeepWithNext"/>
        <w:rPr>
          <w:rtl/>
          <w:lang w:eastAsia="he-IL"/>
        </w:rPr>
      </w:pPr>
    </w:p>
    <w:p w14:paraId="29A5DCF9" w14:textId="3B0C2853" w:rsidR="00E448B4" w:rsidRDefault="00E448B4" w:rsidP="00E448B4">
      <w:pPr>
        <w:rPr>
          <w:rtl/>
          <w:lang w:eastAsia="he-IL"/>
        </w:rPr>
      </w:pPr>
      <w:r>
        <w:rPr>
          <w:rFonts w:hint="cs"/>
          <w:rtl/>
          <w:lang w:eastAsia="he-IL"/>
        </w:rPr>
        <w:t xml:space="preserve">חלק </w:t>
      </w:r>
      <w:bookmarkStart w:id="860" w:name="_ETM_Q1_2906909"/>
      <w:bookmarkEnd w:id="860"/>
      <w:r>
        <w:rPr>
          <w:rFonts w:hint="cs"/>
          <w:rtl/>
          <w:lang w:eastAsia="he-IL"/>
        </w:rPr>
        <w:t xml:space="preserve">אינהרנטי מהתפקיד של המשטרה זה מעקב. </w:t>
      </w:r>
      <w:bookmarkStart w:id="861" w:name="_ETM_Q1_2911894"/>
      <w:bookmarkEnd w:id="861"/>
    </w:p>
    <w:p w14:paraId="00FD3A10" w14:textId="77777777" w:rsidR="00E448B4" w:rsidRDefault="00E448B4" w:rsidP="00E448B4">
      <w:pPr>
        <w:rPr>
          <w:rtl/>
          <w:lang w:eastAsia="he-IL"/>
        </w:rPr>
      </w:pPr>
      <w:bookmarkStart w:id="862" w:name="_ETM_Q1_2911938"/>
      <w:bookmarkEnd w:id="862"/>
    </w:p>
    <w:p w14:paraId="30640B3C" w14:textId="3A031EF7" w:rsidR="00E448B4" w:rsidRDefault="00E448B4" w:rsidP="00E448B4">
      <w:pPr>
        <w:pStyle w:val="a4"/>
        <w:keepNext/>
        <w:rPr>
          <w:rtl/>
        </w:rPr>
      </w:pPr>
      <w:bookmarkStart w:id="863" w:name="ET_speaker_5300_80"/>
      <w:r w:rsidRPr="00E448B4">
        <w:rPr>
          <w:rStyle w:val="TagStyle"/>
          <w:rtl/>
        </w:rPr>
        <w:t xml:space="preserve"> &lt;&lt; דובר &gt;&gt; </w:t>
      </w:r>
      <w:r>
        <w:rPr>
          <w:rtl/>
        </w:rPr>
        <w:t>מירב בן ארי (יש עתיד):</w:t>
      </w:r>
      <w:r w:rsidRPr="00E448B4">
        <w:rPr>
          <w:rStyle w:val="TagStyle"/>
          <w:rtl/>
        </w:rPr>
        <w:t xml:space="preserve"> &lt;&lt; דובר &gt;&gt;</w:t>
      </w:r>
      <w:r w:rsidR="00EB18E9">
        <w:rPr>
          <w:rtl/>
        </w:rPr>
        <w:t xml:space="preserve"> </w:t>
      </w:r>
      <w:bookmarkEnd w:id="863"/>
    </w:p>
    <w:p w14:paraId="40DD29E2" w14:textId="77777777" w:rsidR="00E448B4" w:rsidRDefault="00E448B4" w:rsidP="00E448B4">
      <w:pPr>
        <w:pStyle w:val="KeepWithNext"/>
        <w:rPr>
          <w:rtl/>
          <w:lang w:eastAsia="he-IL"/>
        </w:rPr>
      </w:pPr>
    </w:p>
    <w:p w14:paraId="2D93EA9C" w14:textId="63741DBC" w:rsidR="00E448B4" w:rsidRDefault="00E448B4" w:rsidP="00E448B4">
      <w:pPr>
        <w:rPr>
          <w:rtl/>
          <w:lang w:eastAsia="he-IL"/>
        </w:rPr>
      </w:pPr>
      <w:r>
        <w:rPr>
          <w:rFonts w:hint="cs"/>
          <w:rtl/>
          <w:lang w:eastAsia="he-IL"/>
        </w:rPr>
        <w:t xml:space="preserve">זה בדיוק הסמכות שלה. </w:t>
      </w:r>
    </w:p>
    <w:p w14:paraId="2870BA17" w14:textId="77777777" w:rsidR="00E448B4" w:rsidRDefault="00E448B4" w:rsidP="00E448B4">
      <w:pPr>
        <w:rPr>
          <w:rtl/>
          <w:lang w:eastAsia="he-IL"/>
        </w:rPr>
      </w:pPr>
    </w:p>
    <w:p w14:paraId="032FBDEB" w14:textId="1D957600" w:rsidR="00E448B4" w:rsidRDefault="00E448B4" w:rsidP="00E448B4">
      <w:pPr>
        <w:pStyle w:val="a4"/>
        <w:keepNext/>
        <w:rPr>
          <w:rtl/>
        </w:rPr>
      </w:pPr>
      <w:bookmarkStart w:id="864" w:name="ET_speaker_5797_82"/>
      <w:r w:rsidRPr="00E448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448B4">
        <w:rPr>
          <w:rStyle w:val="TagStyle"/>
          <w:rtl/>
        </w:rPr>
        <w:t xml:space="preserve"> &lt;&lt; דובר &gt;&gt;</w:t>
      </w:r>
      <w:r w:rsidR="00EB18E9">
        <w:rPr>
          <w:rtl/>
        </w:rPr>
        <w:t xml:space="preserve"> </w:t>
      </w:r>
      <w:bookmarkEnd w:id="864"/>
    </w:p>
    <w:p w14:paraId="3093F718" w14:textId="77777777" w:rsidR="00E448B4" w:rsidRDefault="00E448B4" w:rsidP="00E448B4">
      <w:pPr>
        <w:pStyle w:val="KeepWithNext"/>
        <w:rPr>
          <w:rtl/>
        </w:rPr>
      </w:pPr>
    </w:p>
    <w:p w14:paraId="3CF871CA" w14:textId="39447E3A" w:rsidR="00E448B4" w:rsidRDefault="00E448B4" w:rsidP="00E448B4">
      <w:pPr>
        <w:rPr>
          <w:rtl/>
        </w:rPr>
      </w:pPr>
      <w:r>
        <w:rPr>
          <w:rFonts w:hint="cs"/>
          <w:rtl/>
        </w:rPr>
        <w:t>אבל אם אין צורך?</w:t>
      </w:r>
    </w:p>
    <w:p w14:paraId="09EDA1FB" w14:textId="77777777" w:rsidR="00E448B4" w:rsidRDefault="00E448B4" w:rsidP="00E448B4">
      <w:pPr>
        <w:rPr>
          <w:rtl/>
        </w:rPr>
      </w:pPr>
    </w:p>
    <w:p w14:paraId="4FF6EFF8" w14:textId="6EE25A30" w:rsidR="00E448B4" w:rsidRDefault="00E448B4" w:rsidP="00E448B4">
      <w:pPr>
        <w:pStyle w:val="a4"/>
        <w:keepNext/>
        <w:rPr>
          <w:rtl/>
        </w:rPr>
      </w:pPr>
      <w:bookmarkStart w:id="865" w:name="ET_speaker_5300_83"/>
      <w:r w:rsidRPr="00E448B4">
        <w:rPr>
          <w:rStyle w:val="TagStyle"/>
          <w:rtl/>
        </w:rPr>
        <w:t xml:space="preserve"> &lt;&lt; דובר &gt;&gt; </w:t>
      </w:r>
      <w:r>
        <w:rPr>
          <w:rtl/>
        </w:rPr>
        <w:t>מירב בן ארי (יש עתיד):</w:t>
      </w:r>
      <w:r w:rsidRPr="00E448B4">
        <w:rPr>
          <w:rStyle w:val="TagStyle"/>
          <w:rtl/>
        </w:rPr>
        <w:t xml:space="preserve"> &lt;&lt; דובר &gt;&gt;</w:t>
      </w:r>
      <w:r w:rsidR="00EB18E9">
        <w:rPr>
          <w:rtl/>
        </w:rPr>
        <w:t xml:space="preserve"> </w:t>
      </w:r>
      <w:bookmarkEnd w:id="865"/>
    </w:p>
    <w:p w14:paraId="6DA6BB90" w14:textId="77777777" w:rsidR="00E448B4" w:rsidRDefault="00E448B4" w:rsidP="00E448B4">
      <w:pPr>
        <w:pStyle w:val="KeepWithNext"/>
        <w:rPr>
          <w:rtl/>
          <w:lang w:eastAsia="he-IL"/>
        </w:rPr>
      </w:pPr>
    </w:p>
    <w:p w14:paraId="22685650" w14:textId="119B834F" w:rsidR="00E448B4" w:rsidRPr="00E448B4" w:rsidRDefault="00E448B4" w:rsidP="00E448B4">
      <w:pPr>
        <w:rPr>
          <w:rtl/>
          <w:lang w:eastAsia="he-IL"/>
        </w:rPr>
      </w:pPr>
      <w:r>
        <w:rPr>
          <w:rFonts w:hint="cs"/>
          <w:rtl/>
          <w:lang w:eastAsia="he-IL"/>
        </w:rPr>
        <w:t>זה בכלל לא התפקיד של שירות בתי הסוהר.</w:t>
      </w:r>
    </w:p>
    <w:p w14:paraId="350CF2BB" w14:textId="77777777" w:rsidR="00E448B4" w:rsidRDefault="00E448B4" w:rsidP="00E448B4">
      <w:pPr>
        <w:rPr>
          <w:rtl/>
          <w:lang w:eastAsia="he-IL"/>
        </w:rPr>
      </w:pPr>
      <w:bookmarkStart w:id="866" w:name="_ETM_Q1_2911386"/>
      <w:bookmarkStart w:id="867" w:name="_ETM_Q1_2911426"/>
      <w:bookmarkStart w:id="868" w:name="_ETM_Q1_2912026"/>
      <w:bookmarkEnd w:id="866"/>
      <w:bookmarkEnd w:id="867"/>
      <w:bookmarkEnd w:id="868"/>
    </w:p>
    <w:p w14:paraId="4C61F494" w14:textId="3F34670F" w:rsidR="00E448B4" w:rsidRDefault="00E448B4" w:rsidP="00E448B4">
      <w:pPr>
        <w:pStyle w:val="af9"/>
        <w:keepNext/>
        <w:rPr>
          <w:rtl/>
          <w:lang w:eastAsia="he-IL"/>
        </w:rPr>
      </w:pPr>
      <w:bookmarkStart w:id="869" w:name="ET_guest_עירן_נהון_81"/>
      <w:r w:rsidRPr="00E448B4">
        <w:rPr>
          <w:rStyle w:val="TagStyle"/>
          <w:rtl/>
        </w:rPr>
        <w:t xml:space="preserve"> &lt;&lt; אורח &gt;&gt; </w:t>
      </w:r>
      <w:r>
        <w:rPr>
          <w:rtl/>
          <w:lang w:eastAsia="he-IL"/>
        </w:rPr>
        <w:t>עירן נהון:</w:t>
      </w:r>
      <w:r w:rsidRPr="00E448B4">
        <w:rPr>
          <w:rStyle w:val="TagStyle"/>
          <w:rtl/>
        </w:rPr>
        <w:t xml:space="preserve"> &lt;&lt; אורח &gt;&gt;</w:t>
      </w:r>
      <w:r w:rsidR="00EB18E9">
        <w:rPr>
          <w:rtl/>
          <w:lang w:eastAsia="he-IL"/>
        </w:rPr>
        <w:t xml:space="preserve"> </w:t>
      </w:r>
      <w:bookmarkEnd w:id="869"/>
    </w:p>
    <w:p w14:paraId="3FA78780" w14:textId="77777777" w:rsidR="00E448B4" w:rsidRDefault="00E448B4" w:rsidP="00E448B4">
      <w:pPr>
        <w:pStyle w:val="KeepWithNext"/>
        <w:rPr>
          <w:rtl/>
          <w:lang w:eastAsia="he-IL"/>
        </w:rPr>
      </w:pPr>
    </w:p>
    <w:p w14:paraId="42B3F6CA" w14:textId="0D5C7523" w:rsidR="00E448B4" w:rsidRDefault="00E448B4" w:rsidP="00E448B4">
      <w:pPr>
        <w:rPr>
          <w:rtl/>
          <w:lang w:eastAsia="he-IL"/>
        </w:rPr>
      </w:pPr>
      <w:bookmarkStart w:id="870" w:name="_ETM_Q1_2912296"/>
      <w:bookmarkStart w:id="871" w:name="_ETM_Q1_2912330"/>
      <w:bookmarkEnd w:id="870"/>
      <w:bookmarkEnd w:id="871"/>
      <w:r>
        <w:rPr>
          <w:rFonts w:hint="cs"/>
          <w:rtl/>
          <w:lang w:eastAsia="he-IL"/>
        </w:rPr>
        <w:t xml:space="preserve"> פעילות המעקב של המשטרה היא לא סמכות מוגדרת </w:t>
      </w:r>
      <w:bookmarkStart w:id="872" w:name="_ETM_Q1_2922726"/>
      <w:bookmarkEnd w:id="872"/>
      <w:r>
        <w:rPr>
          <w:rFonts w:hint="cs"/>
          <w:rtl/>
          <w:lang w:eastAsia="he-IL"/>
        </w:rPr>
        <w:t>בחוק אלא זה משהו שהיא מבצעת</w:t>
      </w:r>
      <w:r w:rsidR="00BD5CDB">
        <w:rPr>
          <w:rFonts w:hint="cs"/>
          <w:rtl/>
          <w:lang w:eastAsia="he-IL"/>
        </w:rPr>
        <w:t xml:space="preserve"> </w:t>
      </w:r>
      <w:r>
        <w:rPr>
          <w:rFonts w:hint="cs"/>
          <w:rtl/>
          <w:lang w:eastAsia="he-IL"/>
        </w:rPr>
        <w:t xml:space="preserve">כדי לבצע את התפקיד שלה. </w:t>
      </w:r>
    </w:p>
    <w:p w14:paraId="22F6649F" w14:textId="77777777" w:rsidR="00E448B4" w:rsidRDefault="00E448B4" w:rsidP="00E448B4">
      <w:pPr>
        <w:rPr>
          <w:rtl/>
          <w:lang w:eastAsia="he-IL"/>
        </w:rPr>
      </w:pPr>
    </w:p>
    <w:p w14:paraId="5D7F045F" w14:textId="53DEFA8F" w:rsidR="00E448B4" w:rsidRDefault="00E448B4" w:rsidP="00E448B4">
      <w:pPr>
        <w:pStyle w:val="a4"/>
        <w:keepNext/>
        <w:rPr>
          <w:rtl/>
        </w:rPr>
      </w:pPr>
      <w:bookmarkStart w:id="873" w:name="ET_speaker_5300_84"/>
      <w:r w:rsidRPr="00E448B4">
        <w:rPr>
          <w:rStyle w:val="TagStyle"/>
          <w:rtl/>
        </w:rPr>
        <w:t xml:space="preserve"> &lt;&lt; דובר &gt;&gt; </w:t>
      </w:r>
      <w:r>
        <w:rPr>
          <w:rtl/>
        </w:rPr>
        <w:t>מירב בן ארי (יש עתיד):</w:t>
      </w:r>
      <w:r w:rsidRPr="00E448B4">
        <w:rPr>
          <w:rStyle w:val="TagStyle"/>
          <w:rtl/>
        </w:rPr>
        <w:t xml:space="preserve"> &lt;&lt; דובר &gt;&gt;</w:t>
      </w:r>
      <w:r w:rsidR="00EB18E9">
        <w:rPr>
          <w:rtl/>
        </w:rPr>
        <w:t xml:space="preserve"> </w:t>
      </w:r>
      <w:bookmarkEnd w:id="873"/>
    </w:p>
    <w:p w14:paraId="6E071193" w14:textId="77777777" w:rsidR="00E448B4" w:rsidRDefault="00E448B4" w:rsidP="00E448B4">
      <w:pPr>
        <w:pStyle w:val="KeepWithNext"/>
        <w:rPr>
          <w:rtl/>
          <w:lang w:eastAsia="he-IL"/>
        </w:rPr>
      </w:pPr>
    </w:p>
    <w:p w14:paraId="401DD96B" w14:textId="575EAF4A" w:rsidR="00E448B4" w:rsidRDefault="00E448B4" w:rsidP="00E448B4">
      <w:pPr>
        <w:rPr>
          <w:rtl/>
          <w:lang w:eastAsia="he-IL"/>
        </w:rPr>
      </w:pPr>
      <w:r>
        <w:rPr>
          <w:rFonts w:hint="cs"/>
          <w:rtl/>
          <w:lang w:eastAsia="he-IL"/>
        </w:rPr>
        <w:t>זה בדיוק התפקיד של המשטרה. איך זה</w:t>
      </w:r>
      <w:r w:rsidR="00BD5CDB">
        <w:rPr>
          <w:rFonts w:hint="cs"/>
          <w:rtl/>
          <w:lang w:eastAsia="he-IL"/>
        </w:rPr>
        <w:t xml:space="preserve"> </w:t>
      </w:r>
      <w:r>
        <w:rPr>
          <w:rFonts w:hint="cs"/>
          <w:rtl/>
          <w:lang w:eastAsia="he-IL"/>
        </w:rPr>
        <w:t>קשור ללוחמי כליאה? אגב, אנ</w:t>
      </w:r>
      <w:bookmarkStart w:id="874" w:name="_ETM_Q1_2930216"/>
      <w:bookmarkEnd w:id="874"/>
      <w:r>
        <w:rPr>
          <w:rFonts w:hint="cs"/>
          <w:rtl/>
          <w:lang w:eastAsia="he-IL"/>
        </w:rPr>
        <w:t>י גם</w:t>
      </w:r>
      <w:r w:rsidR="00BD5CDB">
        <w:rPr>
          <w:rFonts w:hint="cs"/>
          <w:rtl/>
          <w:lang w:eastAsia="he-IL"/>
        </w:rPr>
        <w:t xml:space="preserve"> </w:t>
      </w:r>
      <w:r>
        <w:rPr>
          <w:rFonts w:hint="cs"/>
          <w:rtl/>
          <w:lang w:eastAsia="he-IL"/>
        </w:rPr>
        <w:t xml:space="preserve">מסתייגת מלוחם כליאה. זה לא לוחם כליאה. </w:t>
      </w:r>
      <w:bookmarkStart w:id="875" w:name="_ETM_Q1_2933702"/>
      <w:bookmarkEnd w:id="875"/>
      <w:r>
        <w:rPr>
          <w:rFonts w:hint="cs"/>
          <w:rtl/>
          <w:lang w:eastAsia="he-IL"/>
        </w:rPr>
        <w:t xml:space="preserve">סוהר בא לשמור על אסירים. מהתחלה הסתייגתי. במי הוא נלחם? </w:t>
      </w:r>
      <w:bookmarkStart w:id="876" w:name="_ETM_Q1_2937694"/>
      <w:bookmarkEnd w:id="876"/>
      <w:r>
        <w:rPr>
          <w:rFonts w:hint="cs"/>
          <w:rtl/>
          <w:lang w:eastAsia="he-IL"/>
        </w:rPr>
        <w:t xml:space="preserve">הוא אמור לשמור על אסירים. שירות בתי הסוהר שאני מוקירה </w:t>
      </w:r>
      <w:bookmarkStart w:id="877" w:name="_ETM_Q1_2944598"/>
      <w:bookmarkEnd w:id="877"/>
      <w:r>
        <w:rPr>
          <w:rFonts w:hint="cs"/>
          <w:rtl/>
          <w:lang w:eastAsia="he-IL"/>
        </w:rPr>
        <w:t>אמור לשמור על אסירים.</w:t>
      </w:r>
      <w:r w:rsidR="00BD5CDB">
        <w:rPr>
          <w:rFonts w:hint="cs"/>
          <w:rtl/>
          <w:lang w:eastAsia="he-IL"/>
        </w:rPr>
        <w:t xml:space="preserve"> </w:t>
      </w:r>
      <w:r>
        <w:rPr>
          <w:rFonts w:hint="cs"/>
          <w:rtl/>
          <w:lang w:eastAsia="he-IL"/>
        </w:rPr>
        <w:t>במי נלחמים?</w:t>
      </w:r>
    </w:p>
    <w:p w14:paraId="5743883E" w14:textId="77777777" w:rsidR="00EB18E9" w:rsidRDefault="00EB18E9" w:rsidP="00E448B4">
      <w:pPr>
        <w:rPr>
          <w:rtl/>
          <w:lang w:eastAsia="he-IL"/>
        </w:rPr>
      </w:pPr>
    </w:p>
    <w:p w14:paraId="0261608B" w14:textId="77777777" w:rsidR="00E448B4" w:rsidRDefault="00E448B4" w:rsidP="00E448B4">
      <w:pPr>
        <w:rPr>
          <w:rStyle w:val="TagStyle"/>
          <w:rFonts w:ascii="David" w:hAnsi="David"/>
          <w:u w:val="single"/>
          <w:rtl/>
        </w:rPr>
      </w:pPr>
      <w:bookmarkStart w:id="878" w:name="_ETM_Q1_2950548"/>
      <w:bookmarkStart w:id="879" w:name="_ETM_Q1_2950594"/>
      <w:bookmarkEnd w:id="878"/>
      <w:bookmarkEnd w:id="879"/>
    </w:p>
    <w:p w14:paraId="51379EB8" w14:textId="3EF75583" w:rsidR="00E448B4" w:rsidRDefault="00E448B4" w:rsidP="00E448B4">
      <w:pPr>
        <w:pStyle w:val="af6"/>
        <w:keepNext/>
        <w:rPr>
          <w:rtl/>
        </w:rPr>
      </w:pPr>
      <w:bookmarkStart w:id="880" w:name="ET_yor_6358_86"/>
      <w:r w:rsidRPr="00E448B4">
        <w:rPr>
          <w:rStyle w:val="TagStyle"/>
          <w:rtl/>
        </w:rPr>
        <w:t xml:space="preserve"> &lt;&lt; יור &gt;&gt; </w:t>
      </w:r>
      <w:r>
        <w:rPr>
          <w:rtl/>
        </w:rPr>
        <w:t>היו"ר צביקה פוגל:</w:t>
      </w:r>
      <w:r w:rsidRPr="00E448B4">
        <w:rPr>
          <w:rStyle w:val="TagStyle"/>
          <w:rtl/>
        </w:rPr>
        <w:t xml:space="preserve"> &lt;&lt; יור &gt;&gt;</w:t>
      </w:r>
      <w:r w:rsidR="00EB18E9">
        <w:rPr>
          <w:rtl/>
        </w:rPr>
        <w:t xml:space="preserve"> </w:t>
      </w:r>
      <w:bookmarkEnd w:id="880"/>
    </w:p>
    <w:p w14:paraId="082431E3" w14:textId="77777777" w:rsidR="00E448B4" w:rsidRDefault="00E448B4" w:rsidP="00E448B4">
      <w:pPr>
        <w:pStyle w:val="KeepWithNext"/>
        <w:rPr>
          <w:rtl/>
          <w:lang w:eastAsia="he-IL"/>
        </w:rPr>
      </w:pPr>
    </w:p>
    <w:p w14:paraId="66918D26" w14:textId="3EC55021" w:rsidR="00E448B4" w:rsidRDefault="00E448B4" w:rsidP="00E448B4">
      <w:pPr>
        <w:rPr>
          <w:rtl/>
          <w:lang w:eastAsia="he-IL"/>
        </w:rPr>
      </w:pPr>
      <w:bookmarkStart w:id="881" w:name="_ETM_Q1_2930338"/>
      <w:bookmarkStart w:id="882" w:name="_ETM_Q1_2930370"/>
      <w:bookmarkEnd w:id="881"/>
      <w:bookmarkEnd w:id="882"/>
      <w:r>
        <w:rPr>
          <w:rFonts w:hint="cs"/>
          <w:rtl/>
          <w:lang w:eastAsia="he-IL"/>
        </w:rPr>
        <w:t>בחוק</w:t>
      </w:r>
      <w:r w:rsidR="00BD5CDB">
        <w:rPr>
          <w:rFonts w:hint="cs"/>
          <w:rtl/>
          <w:lang w:eastAsia="he-IL"/>
        </w:rPr>
        <w:t xml:space="preserve"> </w:t>
      </w:r>
      <w:r>
        <w:rPr>
          <w:rFonts w:hint="cs"/>
          <w:rtl/>
          <w:lang w:eastAsia="he-IL"/>
        </w:rPr>
        <w:t>כרגע הוא מוכר כסוהר.</w:t>
      </w:r>
    </w:p>
    <w:p w14:paraId="6A743C23" w14:textId="77777777" w:rsidR="00E448B4" w:rsidRDefault="00E448B4" w:rsidP="00E448B4">
      <w:pPr>
        <w:rPr>
          <w:rtl/>
          <w:lang w:eastAsia="he-IL"/>
        </w:rPr>
      </w:pPr>
      <w:bookmarkStart w:id="883" w:name="_ETM_Q1_2955166"/>
      <w:bookmarkStart w:id="884" w:name="_ETM_Q1_2955212"/>
      <w:bookmarkStart w:id="885" w:name="_ETM_Q1_2954737"/>
      <w:bookmarkEnd w:id="883"/>
      <w:bookmarkEnd w:id="884"/>
      <w:bookmarkEnd w:id="885"/>
    </w:p>
    <w:p w14:paraId="4AD6A19E" w14:textId="3F356194" w:rsidR="00E448B4" w:rsidRDefault="00E448B4" w:rsidP="00E448B4">
      <w:pPr>
        <w:pStyle w:val="a4"/>
        <w:keepNext/>
        <w:rPr>
          <w:rtl/>
        </w:rPr>
      </w:pPr>
      <w:bookmarkStart w:id="886" w:name="ET_speaker_5300_87"/>
      <w:r w:rsidRPr="00E448B4">
        <w:rPr>
          <w:rStyle w:val="TagStyle"/>
          <w:rtl/>
        </w:rPr>
        <w:t xml:space="preserve"> &lt;&lt; דובר &gt;&gt; </w:t>
      </w:r>
      <w:r>
        <w:rPr>
          <w:rtl/>
        </w:rPr>
        <w:t>מירב בן ארי (יש עתיד):</w:t>
      </w:r>
      <w:r w:rsidRPr="00E448B4">
        <w:rPr>
          <w:rStyle w:val="TagStyle"/>
          <w:rtl/>
        </w:rPr>
        <w:t xml:space="preserve"> &lt;&lt; דובר &gt;&gt;</w:t>
      </w:r>
      <w:r w:rsidR="00EB18E9">
        <w:rPr>
          <w:rtl/>
        </w:rPr>
        <w:t xml:space="preserve"> </w:t>
      </w:r>
      <w:bookmarkEnd w:id="886"/>
    </w:p>
    <w:p w14:paraId="7D8E2D92" w14:textId="77777777" w:rsidR="00E448B4" w:rsidRDefault="00E448B4" w:rsidP="00E448B4">
      <w:pPr>
        <w:pStyle w:val="KeepWithNext"/>
        <w:rPr>
          <w:rtl/>
          <w:lang w:eastAsia="he-IL"/>
        </w:rPr>
      </w:pPr>
    </w:p>
    <w:p w14:paraId="24F8633D" w14:textId="2A7C02C7" w:rsidR="00E448B4" w:rsidRDefault="00E448B4" w:rsidP="00E448B4">
      <w:pPr>
        <w:rPr>
          <w:rtl/>
          <w:lang w:eastAsia="he-IL"/>
        </w:rPr>
      </w:pPr>
      <w:bookmarkStart w:id="887" w:name="_ETM_Q1_2954992"/>
      <w:bookmarkStart w:id="888" w:name="_ETM_Q1_2955024"/>
      <w:bookmarkEnd w:id="887"/>
      <w:bookmarkEnd w:id="888"/>
      <w:r>
        <w:rPr>
          <w:rFonts w:hint="cs"/>
          <w:rtl/>
          <w:lang w:eastAsia="he-IL"/>
        </w:rPr>
        <w:t xml:space="preserve">ברור. </w:t>
      </w:r>
      <w:bookmarkStart w:id="889" w:name="_ETM_Q1_2958921"/>
      <w:bookmarkEnd w:id="889"/>
    </w:p>
    <w:p w14:paraId="6B6DA94A" w14:textId="77777777" w:rsidR="00E448B4" w:rsidRDefault="00E448B4" w:rsidP="00E448B4">
      <w:pPr>
        <w:rPr>
          <w:rtl/>
          <w:lang w:eastAsia="he-IL"/>
        </w:rPr>
      </w:pPr>
      <w:bookmarkStart w:id="890" w:name="_ETM_Q1_2958961"/>
      <w:bookmarkEnd w:id="890"/>
    </w:p>
    <w:p w14:paraId="6ABA7984" w14:textId="54F1F888" w:rsidR="00E448B4" w:rsidRDefault="00E448B4" w:rsidP="00E448B4">
      <w:pPr>
        <w:pStyle w:val="af6"/>
        <w:keepNext/>
        <w:rPr>
          <w:rtl/>
        </w:rPr>
      </w:pPr>
      <w:bookmarkStart w:id="891" w:name="ET_yor_6358_88"/>
      <w:r w:rsidRPr="00E448B4">
        <w:rPr>
          <w:rStyle w:val="TagStyle"/>
          <w:rtl/>
        </w:rPr>
        <w:t xml:space="preserve"> &lt;&lt; יור &gt;&gt; </w:t>
      </w:r>
      <w:r>
        <w:rPr>
          <w:rtl/>
        </w:rPr>
        <w:t>היו"ר צביקה פוגל:</w:t>
      </w:r>
      <w:r w:rsidRPr="00E448B4">
        <w:rPr>
          <w:rStyle w:val="TagStyle"/>
          <w:rtl/>
        </w:rPr>
        <w:t xml:space="preserve"> &lt;&lt; יור &gt;&gt;</w:t>
      </w:r>
      <w:r w:rsidR="00EB18E9">
        <w:rPr>
          <w:rtl/>
        </w:rPr>
        <w:t xml:space="preserve"> </w:t>
      </w:r>
      <w:bookmarkEnd w:id="891"/>
    </w:p>
    <w:p w14:paraId="0DB67397" w14:textId="77777777" w:rsidR="00E448B4" w:rsidRDefault="00E448B4" w:rsidP="00E448B4">
      <w:pPr>
        <w:pStyle w:val="KeepWithNext"/>
        <w:rPr>
          <w:rtl/>
          <w:lang w:eastAsia="he-IL"/>
        </w:rPr>
      </w:pPr>
    </w:p>
    <w:p w14:paraId="706DFCA4" w14:textId="5C6B0B2C" w:rsidR="00E448B4" w:rsidRDefault="00E448B4" w:rsidP="00E448B4">
      <w:pPr>
        <w:rPr>
          <w:rtl/>
          <w:lang w:eastAsia="he-IL"/>
        </w:rPr>
      </w:pPr>
      <w:r>
        <w:rPr>
          <w:rFonts w:hint="cs"/>
          <w:rtl/>
          <w:lang w:eastAsia="he-IL"/>
        </w:rPr>
        <w:t xml:space="preserve">לשאלתך, למה </w:t>
      </w:r>
      <w:bookmarkStart w:id="892" w:name="_ETM_Q1_2961738"/>
      <w:bookmarkEnd w:id="892"/>
      <w:r>
        <w:rPr>
          <w:rFonts w:hint="cs"/>
          <w:rtl/>
          <w:lang w:eastAsia="he-IL"/>
        </w:rPr>
        <w:t>אני לא מקבל את העמדה של הגורמים האחרים. זה מכיוון שבסופו של דבר שירות בתי הסוהר עובד גם בתוך</w:t>
      </w:r>
      <w:r w:rsidR="00BD5CDB">
        <w:rPr>
          <w:rFonts w:hint="cs"/>
          <w:rtl/>
          <w:lang w:eastAsia="he-IL"/>
        </w:rPr>
        <w:t xml:space="preserve"> </w:t>
      </w:r>
      <w:r>
        <w:rPr>
          <w:rFonts w:hint="cs"/>
          <w:rtl/>
          <w:lang w:eastAsia="he-IL"/>
        </w:rPr>
        <w:t xml:space="preserve">כותלי בתי הסוהר </w:t>
      </w:r>
      <w:r w:rsidR="0030220E">
        <w:rPr>
          <w:rFonts w:hint="cs"/>
          <w:rtl/>
          <w:lang w:eastAsia="he-IL"/>
        </w:rPr>
        <w:t xml:space="preserve">אל מול אזרחים. לא רק </w:t>
      </w:r>
      <w:bookmarkStart w:id="893" w:name="_ETM_Q1_2972936"/>
      <w:bookmarkEnd w:id="893"/>
      <w:proofErr w:type="spellStart"/>
      <w:r w:rsidR="0030220E">
        <w:rPr>
          <w:rFonts w:hint="cs"/>
          <w:rtl/>
          <w:lang w:eastAsia="he-IL"/>
        </w:rPr>
        <w:t>נוח'בות</w:t>
      </w:r>
      <w:proofErr w:type="spellEnd"/>
      <w:r w:rsidR="0030220E">
        <w:rPr>
          <w:rFonts w:hint="cs"/>
          <w:rtl/>
          <w:lang w:eastAsia="he-IL"/>
        </w:rPr>
        <w:t xml:space="preserve"> אלא אל מול אזרחים בדיוק כמו שוטר שעובד מול אזרחים. שירות בתי הסוהר גם עובד מחוץ </w:t>
      </w:r>
      <w:bookmarkStart w:id="894" w:name="_ETM_Q1_2980046"/>
      <w:bookmarkEnd w:id="894"/>
      <w:r w:rsidR="0030220E">
        <w:rPr>
          <w:rFonts w:hint="cs"/>
          <w:rtl/>
          <w:lang w:eastAsia="he-IL"/>
        </w:rPr>
        <w:t>לבית הסוהר.</w:t>
      </w:r>
      <w:bookmarkStart w:id="895" w:name="_ETM_Q1_2981306"/>
      <w:bookmarkEnd w:id="895"/>
    </w:p>
    <w:p w14:paraId="0377DB7E" w14:textId="77777777" w:rsidR="0030220E" w:rsidRDefault="0030220E" w:rsidP="00E448B4">
      <w:pPr>
        <w:rPr>
          <w:rtl/>
          <w:lang w:eastAsia="he-IL"/>
        </w:rPr>
      </w:pPr>
      <w:bookmarkStart w:id="896" w:name="_ETM_Q1_2981356"/>
      <w:bookmarkEnd w:id="896"/>
    </w:p>
    <w:p w14:paraId="410A1654" w14:textId="2B876CF9" w:rsidR="0030220E" w:rsidRDefault="0030220E" w:rsidP="0030220E">
      <w:pPr>
        <w:pStyle w:val="a4"/>
        <w:keepNext/>
        <w:rPr>
          <w:rtl/>
        </w:rPr>
      </w:pPr>
      <w:bookmarkStart w:id="897" w:name="ET_speaker_5300_89"/>
      <w:r w:rsidRPr="0030220E">
        <w:rPr>
          <w:rStyle w:val="TagStyle"/>
          <w:rtl/>
        </w:rPr>
        <w:t xml:space="preserve"> &lt;&lt; דובר &gt;&gt; </w:t>
      </w:r>
      <w:r>
        <w:rPr>
          <w:rtl/>
        </w:rPr>
        <w:t>מירב בן ארי (יש עתיד):</w:t>
      </w:r>
      <w:r w:rsidRPr="0030220E">
        <w:rPr>
          <w:rStyle w:val="TagStyle"/>
          <w:rtl/>
        </w:rPr>
        <w:t xml:space="preserve"> &lt;&lt; דובר &gt;&gt;</w:t>
      </w:r>
      <w:r w:rsidR="00EB18E9">
        <w:rPr>
          <w:rtl/>
        </w:rPr>
        <w:t xml:space="preserve"> </w:t>
      </w:r>
      <w:bookmarkEnd w:id="897"/>
    </w:p>
    <w:p w14:paraId="5261A466" w14:textId="77777777" w:rsidR="0030220E" w:rsidRDefault="0030220E" w:rsidP="0030220E">
      <w:pPr>
        <w:pStyle w:val="KeepWithNext"/>
        <w:rPr>
          <w:rtl/>
          <w:lang w:eastAsia="he-IL"/>
        </w:rPr>
      </w:pPr>
    </w:p>
    <w:p w14:paraId="05D407F8" w14:textId="216A98CC" w:rsidR="0030220E" w:rsidRDefault="0030220E" w:rsidP="0030220E">
      <w:pPr>
        <w:rPr>
          <w:rtl/>
          <w:lang w:eastAsia="he-IL"/>
        </w:rPr>
      </w:pPr>
      <w:r>
        <w:rPr>
          <w:rFonts w:hint="cs"/>
          <w:rtl/>
          <w:lang w:eastAsia="he-IL"/>
        </w:rPr>
        <w:t>איפה?</w:t>
      </w:r>
    </w:p>
    <w:p w14:paraId="76112E09" w14:textId="77777777" w:rsidR="0030220E" w:rsidRDefault="0030220E" w:rsidP="0030220E">
      <w:pPr>
        <w:rPr>
          <w:rtl/>
          <w:lang w:eastAsia="he-IL"/>
        </w:rPr>
      </w:pPr>
      <w:bookmarkStart w:id="898" w:name="_ETM_Q1_2980779"/>
      <w:bookmarkStart w:id="899" w:name="_ETM_Q1_2980821"/>
      <w:bookmarkStart w:id="900" w:name="_ETM_Q1_2982195"/>
      <w:bookmarkEnd w:id="898"/>
      <w:bookmarkEnd w:id="899"/>
      <w:bookmarkEnd w:id="900"/>
    </w:p>
    <w:p w14:paraId="44F8A6F6" w14:textId="6F135C41" w:rsidR="0030220E" w:rsidRDefault="0030220E" w:rsidP="0030220E">
      <w:pPr>
        <w:pStyle w:val="af6"/>
        <w:keepNext/>
        <w:rPr>
          <w:rtl/>
        </w:rPr>
      </w:pPr>
      <w:bookmarkStart w:id="901" w:name="ET_yor_6358_90"/>
      <w:r w:rsidRPr="0030220E">
        <w:rPr>
          <w:rStyle w:val="TagStyle"/>
          <w:rtl/>
        </w:rPr>
        <w:t xml:space="preserve"> &lt;&lt; יור &gt;&gt; </w:t>
      </w:r>
      <w:r>
        <w:rPr>
          <w:rtl/>
        </w:rPr>
        <w:t>היו"ר צביקה פוגל:</w:t>
      </w:r>
      <w:r w:rsidRPr="0030220E">
        <w:rPr>
          <w:rStyle w:val="TagStyle"/>
          <w:rtl/>
        </w:rPr>
        <w:t xml:space="preserve"> &lt;&lt; יור &gt;&gt;</w:t>
      </w:r>
      <w:r w:rsidR="00EB18E9">
        <w:rPr>
          <w:rtl/>
        </w:rPr>
        <w:t xml:space="preserve"> </w:t>
      </w:r>
      <w:bookmarkEnd w:id="901"/>
    </w:p>
    <w:p w14:paraId="5F8CC9AA" w14:textId="77777777" w:rsidR="0030220E" w:rsidRDefault="0030220E" w:rsidP="0030220E">
      <w:pPr>
        <w:pStyle w:val="KeepWithNext"/>
        <w:rPr>
          <w:rtl/>
          <w:lang w:eastAsia="he-IL"/>
        </w:rPr>
      </w:pPr>
    </w:p>
    <w:p w14:paraId="44E71A31" w14:textId="656E303F" w:rsidR="0030220E" w:rsidRDefault="0030220E" w:rsidP="0030220E">
      <w:pPr>
        <w:rPr>
          <w:rtl/>
          <w:lang w:eastAsia="he-IL"/>
        </w:rPr>
      </w:pPr>
      <w:bookmarkStart w:id="902" w:name="_ETM_Q1_2982476"/>
      <w:bookmarkStart w:id="903" w:name="_ETM_Q1_2982509"/>
      <w:bookmarkEnd w:id="902"/>
      <w:bookmarkEnd w:id="903"/>
      <w:r>
        <w:rPr>
          <w:rFonts w:hint="cs"/>
          <w:rtl/>
          <w:lang w:eastAsia="he-IL"/>
        </w:rPr>
        <w:t xml:space="preserve">הוא הולך עכשיו למישהי שהפעילה אזעקה </w:t>
      </w:r>
      <w:proofErr w:type="spellStart"/>
      <w:r>
        <w:rPr>
          <w:rFonts w:hint="cs"/>
          <w:rtl/>
          <w:lang w:eastAsia="he-IL"/>
        </w:rPr>
        <w:t>באלמ"ב</w:t>
      </w:r>
      <w:proofErr w:type="spellEnd"/>
      <w:r>
        <w:rPr>
          <w:rFonts w:hint="cs"/>
          <w:rtl/>
          <w:lang w:eastAsia="he-IL"/>
        </w:rPr>
        <w:t xml:space="preserve">. </w:t>
      </w:r>
    </w:p>
    <w:p w14:paraId="3A909CAB" w14:textId="77777777" w:rsidR="0030220E" w:rsidRDefault="0030220E" w:rsidP="0030220E">
      <w:pPr>
        <w:rPr>
          <w:rtl/>
          <w:lang w:eastAsia="he-IL"/>
        </w:rPr>
      </w:pPr>
      <w:bookmarkStart w:id="904" w:name="_ETM_Q1_2990684"/>
      <w:bookmarkStart w:id="905" w:name="_ETM_Q1_2990729"/>
      <w:bookmarkEnd w:id="904"/>
      <w:bookmarkEnd w:id="905"/>
    </w:p>
    <w:p w14:paraId="520BB233" w14:textId="233F610F" w:rsidR="0030220E" w:rsidRDefault="0030220E" w:rsidP="0030220E">
      <w:pPr>
        <w:pStyle w:val="a4"/>
        <w:keepNext/>
        <w:rPr>
          <w:rtl/>
        </w:rPr>
      </w:pPr>
      <w:bookmarkStart w:id="906" w:name="ET_speaker_5300_91"/>
      <w:r w:rsidRPr="0030220E">
        <w:rPr>
          <w:rStyle w:val="TagStyle"/>
          <w:rtl/>
        </w:rPr>
        <w:t xml:space="preserve"> &lt;&lt; דובר &gt;&gt; </w:t>
      </w:r>
      <w:r>
        <w:rPr>
          <w:rtl/>
        </w:rPr>
        <w:t>מירב בן ארי (יש עתיד):</w:t>
      </w:r>
      <w:r w:rsidRPr="0030220E">
        <w:rPr>
          <w:rStyle w:val="TagStyle"/>
          <w:rtl/>
        </w:rPr>
        <w:t xml:space="preserve"> &lt;&lt; דובר &gt;&gt;</w:t>
      </w:r>
      <w:r w:rsidR="00EB18E9">
        <w:rPr>
          <w:rtl/>
        </w:rPr>
        <w:t xml:space="preserve"> </w:t>
      </w:r>
      <w:bookmarkEnd w:id="906"/>
    </w:p>
    <w:p w14:paraId="062DD44D" w14:textId="77777777" w:rsidR="0030220E" w:rsidRDefault="0030220E" w:rsidP="0030220E">
      <w:pPr>
        <w:pStyle w:val="KeepWithNext"/>
        <w:rPr>
          <w:rtl/>
          <w:lang w:eastAsia="he-IL"/>
        </w:rPr>
      </w:pPr>
    </w:p>
    <w:p w14:paraId="5D0C957B" w14:textId="3E7C9965" w:rsidR="0030220E" w:rsidRDefault="0030220E" w:rsidP="0030220E">
      <w:pPr>
        <w:rPr>
          <w:rtl/>
          <w:lang w:eastAsia="he-IL"/>
        </w:rPr>
      </w:pPr>
      <w:r>
        <w:rPr>
          <w:rFonts w:hint="cs"/>
          <w:rtl/>
          <w:lang w:eastAsia="he-IL"/>
        </w:rPr>
        <w:t xml:space="preserve">אתה מדבר על </w:t>
      </w:r>
      <w:proofErr w:type="spellStart"/>
      <w:r>
        <w:rPr>
          <w:rFonts w:hint="cs"/>
          <w:rtl/>
          <w:lang w:eastAsia="he-IL"/>
        </w:rPr>
        <w:t>החמ"ל</w:t>
      </w:r>
      <w:proofErr w:type="spellEnd"/>
      <w:r>
        <w:rPr>
          <w:rFonts w:hint="cs"/>
          <w:rtl/>
          <w:lang w:eastAsia="he-IL"/>
        </w:rPr>
        <w:t xml:space="preserve"> של </w:t>
      </w:r>
      <w:proofErr w:type="spellStart"/>
      <w:r>
        <w:rPr>
          <w:rFonts w:hint="cs"/>
          <w:rtl/>
          <w:lang w:eastAsia="he-IL"/>
        </w:rPr>
        <w:t>האיזוק</w:t>
      </w:r>
      <w:proofErr w:type="spellEnd"/>
      <w:r>
        <w:rPr>
          <w:rFonts w:hint="cs"/>
          <w:rtl/>
          <w:lang w:eastAsia="he-IL"/>
        </w:rPr>
        <w:t xml:space="preserve"> האלקטרוני</w:t>
      </w:r>
      <w:bookmarkStart w:id="907" w:name="_ETM_Q1_2990242"/>
      <w:bookmarkEnd w:id="907"/>
      <w:r>
        <w:rPr>
          <w:rFonts w:hint="cs"/>
          <w:rtl/>
          <w:lang w:eastAsia="he-IL"/>
        </w:rPr>
        <w:t xml:space="preserve"> שנמצא בשירות בתי הסוהר?</w:t>
      </w:r>
    </w:p>
    <w:p w14:paraId="43BE980E" w14:textId="77777777" w:rsidR="0030220E" w:rsidRDefault="0030220E" w:rsidP="0030220E">
      <w:pPr>
        <w:rPr>
          <w:rtl/>
          <w:lang w:eastAsia="he-IL"/>
        </w:rPr>
      </w:pPr>
      <w:bookmarkStart w:id="908" w:name="_ETM_Q1_2990852"/>
      <w:bookmarkStart w:id="909" w:name="_ETM_Q1_2990900"/>
      <w:bookmarkEnd w:id="908"/>
      <w:bookmarkEnd w:id="909"/>
    </w:p>
    <w:p w14:paraId="78787FF8" w14:textId="5A7FF693" w:rsidR="0030220E" w:rsidRDefault="0030220E" w:rsidP="0030220E">
      <w:pPr>
        <w:pStyle w:val="af6"/>
        <w:keepNext/>
        <w:rPr>
          <w:rtl/>
        </w:rPr>
      </w:pPr>
      <w:bookmarkStart w:id="910" w:name="ET_yor_6358_92"/>
      <w:r w:rsidRPr="0030220E">
        <w:rPr>
          <w:rStyle w:val="TagStyle"/>
          <w:rtl/>
        </w:rPr>
        <w:t xml:space="preserve"> &lt;&lt; יור &gt;&gt; </w:t>
      </w:r>
      <w:r>
        <w:rPr>
          <w:rtl/>
        </w:rPr>
        <w:t>היו"ר צביקה פוגל:</w:t>
      </w:r>
      <w:r w:rsidRPr="0030220E">
        <w:rPr>
          <w:rStyle w:val="TagStyle"/>
          <w:rtl/>
        </w:rPr>
        <w:t xml:space="preserve"> &lt;&lt; יור &gt;&gt;</w:t>
      </w:r>
      <w:r w:rsidR="00EB18E9">
        <w:rPr>
          <w:rtl/>
        </w:rPr>
        <w:t xml:space="preserve"> </w:t>
      </w:r>
      <w:bookmarkEnd w:id="910"/>
    </w:p>
    <w:p w14:paraId="37C778F5" w14:textId="77777777" w:rsidR="0030220E" w:rsidRDefault="0030220E" w:rsidP="0030220E">
      <w:pPr>
        <w:pStyle w:val="KeepWithNext"/>
        <w:rPr>
          <w:rtl/>
          <w:lang w:eastAsia="he-IL"/>
        </w:rPr>
      </w:pPr>
    </w:p>
    <w:p w14:paraId="708C4C83" w14:textId="49ECD71B" w:rsidR="0030220E" w:rsidRDefault="0030220E" w:rsidP="0030220E">
      <w:pPr>
        <w:rPr>
          <w:rtl/>
          <w:lang w:eastAsia="he-IL"/>
        </w:rPr>
      </w:pPr>
      <w:r>
        <w:rPr>
          <w:rFonts w:hint="cs"/>
          <w:rtl/>
          <w:lang w:eastAsia="he-IL"/>
        </w:rPr>
        <w:t xml:space="preserve">אני מדבר על כולם. אני מדבר על </w:t>
      </w:r>
      <w:bookmarkStart w:id="911" w:name="_ETM_Q1_2991458"/>
      <w:bookmarkEnd w:id="911"/>
      <w:r>
        <w:rPr>
          <w:rFonts w:hint="cs"/>
          <w:rtl/>
          <w:lang w:eastAsia="he-IL"/>
        </w:rPr>
        <w:t>כל לוחם כליאה או סוהר שכרגע שלחתי אותו</w:t>
      </w:r>
      <w:bookmarkStart w:id="912" w:name="_ETM_Q1_2997492"/>
      <w:bookmarkEnd w:id="912"/>
      <w:r>
        <w:rPr>
          <w:rFonts w:hint="cs"/>
          <w:rtl/>
          <w:lang w:eastAsia="he-IL"/>
        </w:rPr>
        <w:t xml:space="preserve"> לעשות משימה שאני רוצה שזכות ההגנה על פרטיות תהיה לו גם כשהוא מחוץ לבית הסוהר.</w:t>
      </w:r>
    </w:p>
    <w:p w14:paraId="141CC0F6" w14:textId="498D8FEC" w:rsidR="0030220E" w:rsidRDefault="0030220E" w:rsidP="0030220E">
      <w:pPr>
        <w:rPr>
          <w:rtl/>
          <w:lang w:eastAsia="he-IL"/>
        </w:rPr>
      </w:pPr>
      <w:bookmarkStart w:id="913" w:name="_ETM_Q1_2990452"/>
      <w:bookmarkStart w:id="914" w:name="_ETM_Q1_2990498"/>
      <w:bookmarkEnd w:id="913"/>
      <w:bookmarkEnd w:id="914"/>
      <w:r>
        <w:rPr>
          <w:rFonts w:hint="cs"/>
          <w:rtl/>
          <w:lang w:eastAsia="he-IL"/>
        </w:rPr>
        <w:t xml:space="preserve"> </w:t>
      </w:r>
    </w:p>
    <w:p w14:paraId="1AFB4A7D" w14:textId="33209253" w:rsidR="0030220E" w:rsidRDefault="0030220E" w:rsidP="0030220E">
      <w:pPr>
        <w:pStyle w:val="a4"/>
        <w:keepNext/>
        <w:rPr>
          <w:rtl/>
        </w:rPr>
      </w:pPr>
      <w:r w:rsidRPr="0030220E">
        <w:rPr>
          <w:rStyle w:val="TagStyle"/>
          <w:rtl/>
        </w:rPr>
        <w:t xml:space="preserve"> &lt;&lt; דובר &gt;&gt; </w:t>
      </w:r>
      <w:r>
        <w:rPr>
          <w:rtl/>
        </w:rPr>
        <w:t>מירב בן ארי (יש עתיד):</w:t>
      </w:r>
      <w:r w:rsidRPr="0030220E">
        <w:rPr>
          <w:rStyle w:val="TagStyle"/>
          <w:rtl/>
        </w:rPr>
        <w:t xml:space="preserve"> &lt;&lt; דובר &gt;&gt;</w:t>
      </w:r>
      <w:r w:rsidR="00EB18E9">
        <w:rPr>
          <w:rtl/>
        </w:rPr>
        <w:t xml:space="preserve"> </w:t>
      </w:r>
    </w:p>
    <w:p w14:paraId="7710AAF0" w14:textId="77777777" w:rsidR="0030220E" w:rsidRDefault="0030220E" w:rsidP="0030220E">
      <w:pPr>
        <w:pStyle w:val="KeepWithNext"/>
        <w:rPr>
          <w:rtl/>
          <w:lang w:eastAsia="he-IL"/>
        </w:rPr>
      </w:pPr>
    </w:p>
    <w:p w14:paraId="4FC4BCD8" w14:textId="78355228" w:rsidR="0030220E" w:rsidRDefault="0030220E" w:rsidP="0030220E">
      <w:pPr>
        <w:rPr>
          <w:rtl/>
          <w:lang w:eastAsia="he-IL"/>
        </w:rPr>
      </w:pPr>
      <w:r>
        <w:rPr>
          <w:rFonts w:hint="cs"/>
          <w:rtl/>
          <w:lang w:eastAsia="he-IL"/>
        </w:rPr>
        <w:t>אבל הוא לא אמור</w:t>
      </w:r>
      <w:r w:rsidR="00BD5CDB">
        <w:rPr>
          <w:rFonts w:hint="cs"/>
          <w:rtl/>
          <w:lang w:eastAsia="he-IL"/>
        </w:rPr>
        <w:t xml:space="preserve"> </w:t>
      </w:r>
      <w:r>
        <w:rPr>
          <w:rFonts w:hint="cs"/>
          <w:rtl/>
          <w:lang w:eastAsia="he-IL"/>
        </w:rPr>
        <w:t>לצאת. זה התפקיד של הסוהר. יחידת צור.</w:t>
      </w:r>
    </w:p>
    <w:p w14:paraId="49E19A20" w14:textId="77777777" w:rsidR="0030220E" w:rsidRDefault="0030220E" w:rsidP="0030220E">
      <w:pPr>
        <w:rPr>
          <w:rtl/>
          <w:lang w:eastAsia="he-IL"/>
        </w:rPr>
      </w:pPr>
      <w:bookmarkStart w:id="915" w:name="_ETM_Q1_3006003"/>
      <w:bookmarkStart w:id="916" w:name="_ETM_Q1_3006048"/>
      <w:bookmarkStart w:id="917" w:name="_ETM_Q1_3005086"/>
      <w:bookmarkEnd w:id="915"/>
      <w:bookmarkEnd w:id="916"/>
      <w:bookmarkEnd w:id="917"/>
    </w:p>
    <w:p w14:paraId="06D95665" w14:textId="520B0F27" w:rsidR="0030220E" w:rsidRDefault="0030220E" w:rsidP="0030220E">
      <w:pPr>
        <w:pStyle w:val="af9"/>
        <w:keepNext/>
        <w:rPr>
          <w:rtl/>
          <w:lang w:eastAsia="he-IL"/>
        </w:rPr>
      </w:pPr>
      <w:bookmarkStart w:id="918" w:name="ET_guest_עירן_נהון_94"/>
      <w:r w:rsidRPr="0030220E">
        <w:rPr>
          <w:rStyle w:val="TagStyle"/>
          <w:rtl/>
        </w:rPr>
        <w:t xml:space="preserve"> &lt;&lt; אורח &gt;&gt; </w:t>
      </w:r>
      <w:r>
        <w:rPr>
          <w:rtl/>
          <w:lang w:eastAsia="he-IL"/>
        </w:rPr>
        <w:t>עירן נהון:</w:t>
      </w:r>
      <w:r w:rsidRPr="0030220E">
        <w:rPr>
          <w:rStyle w:val="TagStyle"/>
          <w:rtl/>
        </w:rPr>
        <w:t xml:space="preserve"> &lt;&lt; אורח &gt;&gt;</w:t>
      </w:r>
      <w:r w:rsidR="00EB18E9">
        <w:rPr>
          <w:rtl/>
          <w:lang w:eastAsia="he-IL"/>
        </w:rPr>
        <w:t xml:space="preserve"> </w:t>
      </w:r>
      <w:bookmarkEnd w:id="918"/>
    </w:p>
    <w:p w14:paraId="02C50AC6" w14:textId="77777777" w:rsidR="0030220E" w:rsidRDefault="0030220E" w:rsidP="0030220E">
      <w:pPr>
        <w:pStyle w:val="KeepWithNext"/>
        <w:rPr>
          <w:rtl/>
          <w:lang w:eastAsia="he-IL"/>
        </w:rPr>
      </w:pPr>
    </w:p>
    <w:p w14:paraId="34AF2EAE" w14:textId="27AE8198" w:rsidR="0030220E" w:rsidRDefault="0030220E" w:rsidP="0030220E">
      <w:pPr>
        <w:rPr>
          <w:rtl/>
          <w:lang w:eastAsia="he-IL"/>
        </w:rPr>
      </w:pPr>
      <w:bookmarkStart w:id="919" w:name="_ETM_Q1_3005346"/>
      <w:bookmarkStart w:id="920" w:name="_ETM_Q1_3005379"/>
      <w:bookmarkEnd w:id="919"/>
      <w:bookmarkEnd w:id="920"/>
      <w:r>
        <w:rPr>
          <w:rFonts w:hint="cs"/>
          <w:rtl/>
          <w:lang w:eastAsia="he-IL"/>
        </w:rPr>
        <w:t>יחידת צור, עבודות</w:t>
      </w:r>
      <w:r w:rsidR="00BD5CDB">
        <w:rPr>
          <w:rFonts w:hint="cs"/>
          <w:rtl/>
          <w:lang w:eastAsia="he-IL"/>
        </w:rPr>
        <w:t xml:space="preserve"> </w:t>
      </w:r>
      <w:r>
        <w:rPr>
          <w:rFonts w:hint="cs"/>
          <w:rtl/>
          <w:lang w:eastAsia="he-IL"/>
        </w:rPr>
        <w:t xml:space="preserve">שירות, פק"ל, </w:t>
      </w:r>
      <w:proofErr w:type="spellStart"/>
      <w:r>
        <w:rPr>
          <w:rFonts w:hint="cs"/>
          <w:rtl/>
          <w:lang w:eastAsia="he-IL"/>
        </w:rPr>
        <w:t>אלמ"ב</w:t>
      </w:r>
      <w:proofErr w:type="spellEnd"/>
      <w:r>
        <w:rPr>
          <w:rFonts w:hint="cs"/>
          <w:rtl/>
          <w:lang w:eastAsia="he-IL"/>
        </w:rPr>
        <w:t>, נחשון.</w:t>
      </w:r>
    </w:p>
    <w:p w14:paraId="0E71710E" w14:textId="77777777" w:rsidR="0030220E" w:rsidRDefault="0030220E" w:rsidP="0030220E">
      <w:pPr>
        <w:rPr>
          <w:rtl/>
          <w:lang w:eastAsia="he-IL"/>
        </w:rPr>
      </w:pPr>
    </w:p>
    <w:p w14:paraId="091551CE" w14:textId="4DDA70D3" w:rsidR="0030220E" w:rsidRDefault="0030220E" w:rsidP="0030220E">
      <w:pPr>
        <w:pStyle w:val="a4"/>
        <w:keepNext/>
        <w:rPr>
          <w:rtl/>
        </w:rPr>
      </w:pPr>
      <w:bookmarkStart w:id="921" w:name="ET_speaker_5797_95"/>
      <w:r w:rsidRPr="0030220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0220E">
        <w:rPr>
          <w:rStyle w:val="TagStyle"/>
          <w:rtl/>
        </w:rPr>
        <w:t xml:space="preserve"> &lt;&lt; דובר &gt;&gt;</w:t>
      </w:r>
      <w:r w:rsidR="00EB18E9">
        <w:rPr>
          <w:rtl/>
        </w:rPr>
        <w:t xml:space="preserve"> </w:t>
      </w:r>
      <w:bookmarkEnd w:id="921"/>
    </w:p>
    <w:p w14:paraId="4357E656" w14:textId="77777777" w:rsidR="0030220E" w:rsidRDefault="0030220E" w:rsidP="0030220E">
      <w:pPr>
        <w:pStyle w:val="KeepWithNext"/>
        <w:rPr>
          <w:rtl/>
          <w:lang w:eastAsia="he-IL"/>
        </w:rPr>
      </w:pPr>
    </w:p>
    <w:p w14:paraId="7DA893A1" w14:textId="6599F122" w:rsidR="0030220E" w:rsidRDefault="0030220E" w:rsidP="0030220E">
      <w:pPr>
        <w:rPr>
          <w:rtl/>
          <w:lang w:eastAsia="he-IL"/>
        </w:rPr>
      </w:pPr>
      <w:r>
        <w:rPr>
          <w:rFonts w:hint="cs"/>
          <w:rtl/>
          <w:lang w:eastAsia="he-IL"/>
        </w:rPr>
        <w:t>למה המשטרה לא מחולקת לפי יחידות?</w:t>
      </w:r>
    </w:p>
    <w:p w14:paraId="1E6BBA67" w14:textId="77777777" w:rsidR="0030220E" w:rsidRDefault="0030220E" w:rsidP="0030220E">
      <w:pPr>
        <w:rPr>
          <w:rtl/>
          <w:lang w:eastAsia="he-IL"/>
        </w:rPr>
      </w:pPr>
    </w:p>
    <w:p w14:paraId="55FDDCF6" w14:textId="577119EA" w:rsidR="0030220E" w:rsidRDefault="0030220E" w:rsidP="0030220E">
      <w:pPr>
        <w:pStyle w:val="a4"/>
        <w:keepNext/>
        <w:rPr>
          <w:rtl/>
        </w:rPr>
      </w:pPr>
      <w:bookmarkStart w:id="922" w:name="ET_speaker_5300_97"/>
      <w:r w:rsidRPr="0030220E">
        <w:rPr>
          <w:rStyle w:val="TagStyle"/>
          <w:rtl/>
        </w:rPr>
        <w:t xml:space="preserve"> &lt;&lt; דובר &gt;&gt; </w:t>
      </w:r>
      <w:r>
        <w:rPr>
          <w:rtl/>
        </w:rPr>
        <w:t>מירב בן ארי (יש עתיד):</w:t>
      </w:r>
      <w:r w:rsidRPr="0030220E">
        <w:rPr>
          <w:rStyle w:val="TagStyle"/>
          <w:rtl/>
        </w:rPr>
        <w:t xml:space="preserve"> &lt;&lt; דובר &gt;&gt;</w:t>
      </w:r>
      <w:r w:rsidR="00EB18E9">
        <w:rPr>
          <w:rtl/>
        </w:rPr>
        <w:t xml:space="preserve"> </w:t>
      </w:r>
      <w:bookmarkEnd w:id="922"/>
    </w:p>
    <w:p w14:paraId="0408AA6B" w14:textId="77777777" w:rsidR="0030220E" w:rsidRDefault="0030220E" w:rsidP="0030220E">
      <w:pPr>
        <w:pStyle w:val="KeepWithNext"/>
        <w:rPr>
          <w:rtl/>
          <w:lang w:eastAsia="he-IL"/>
        </w:rPr>
      </w:pPr>
    </w:p>
    <w:p w14:paraId="59D2F269" w14:textId="7C3719AB" w:rsidR="0030220E" w:rsidRDefault="0030220E" w:rsidP="0030220E">
      <w:pPr>
        <w:rPr>
          <w:rtl/>
          <w:lang w:eastAsia="he-IL"/>
        </w:rPr>
      </w:pPr>
      <w:r>
        <w:rPr>
          <w:rFonts w:hint="cs"/>
          <w:rtl/>
          <w:lang w:eastAsia="he-IL"/>
        </w:rPr>
        <w:t xml:space="preserve">למשל יחידת צור, אבל </w:t>
      </w:r>
      <w:bookmarkStart w:id="923" w:name="_ETM_Q1_3029652"/>
      <w:bookmarkEnd w:id="923"/>
      <w:r>
        <w:rPr>
          <w:rFonts w:hint="cs"/>
          <w:rtl/>
          <w:lang w:eastAsia="he-IL"/>
        </w:rPr>
        <w:t>אתה מסכים איתי שסוהר בכלא אילון, בכלא רמלה, שו</w:t>
      </w:r>
      <w:bookmarkStart w:id="924" w:name="_ETM_Q1_3036586"/>
      <w:bookmarkEnd w:id="924"/>
      <w:r>
        <w:rPr>
          <w:rFonts w:hint="cs"/>
          <w:rtl/>
          <w:lang w:eastAsia="he-IL"/>
        </w:rPr>
        <w:t>מר על גנבים</w:t>
      </w:r>
      <w:r w:rsidR="003C3453">
        <w:rPr>
          <w:rFonts w:hint="cs"/>
          <w:rtl/>
          <w:lang w:eastAsia="he-IL"/>
        </w:rPr>
        <w:t>, על אנסים, הוא לא אמור להגיע למצב כזה.</w:t>
      </w:r>
    </w:p>
    <w:p w14:paraId="0C182B41" w14:textId="77777777" w:rsidR="003C3453" w:rsidRPr="0030220E" w:rsidRDefault="003C3453" w:rsidP="0030220E">
      <w:pPr>
        <w:rPr>
          <w:rtl/>
          <w:lang w:eastAsia="he-IL"/>
        </w:rPr>
      </w:pPr>
    </w:p>
    <w:p w14:paraId="3D2EBD2E" w14:textId="7C89F526" w:rsidR="0030220E" w:rsidRDefault="0030220E" w:rsidP="0030220E">
      <w:pPr>
        <w:pStyle w:val="af9"/>
        <w:keepNext/>
        <w:rPr>
          <w:rtl/>
          <w:lang w:eastAsia="he-IL"/>
        </w:rPr>
      </w:pPr>
      <w:bookmarkStart w:id="925" w:name="_ETM_Q1_3024280"/>
      <w:bookmarkStart w:id="926" w:name="_ETM_Q1_3024323"/>
      <w:bookmarkStart w:id="927" w:name="_ETM_Q1_3023787"/>
      <w:bookmarkEnd w:id="925"/>
      <w:bookmarkEnd w:id="926"/>
      <w:bookmarkEnd w:id="927"/>
      <w:r w:rsidRPr="0030220E">
        <w:rPr>
          <w:rStyle w:val="TagStyle"/>
          <w:rtl/>
        </w:rPr>
        <w:t xml:space="preserve"> &lt;&lt; אורח &gt;&gt; </w:t>
      </w:r>
      <w:r>
        <w:rPr>
          <w:rtl/>
          <w:lang w:eastAsia="he-IL"/>
        </w:rPr>
        <w:t>עירן נהון:</w:t>
      </w:r>
      <w:r w:rsidRPr="0030220E">
        <w:rPr>
          <w:rStyle w:val="TagStyle"/>
          <w:rtl/>
        </w:rPr>
        <w:t xml:space="preserve"> &lt;&lt; אורח &gt;&gt;</w:t>
      </w:r>
      <w:r w:rsidR="00EB18E9">
        <w:rPr>
          <w:rtl/>
          <w:lang w:eastAsia="he-IL"/>
        </w:rPr>
        <w:t xml:space="preserve"> </w:t>
      </w:r>
    </w:p>
    <w:p w14:paraId="2849E706" w14:textId="77777777" w:rsidR="0030220E" w:rsidRDefault="0030220E" w:rsidP="0030220E">
      <w:pPr>
        <w:pStyle w:val="KeepWithNext"/>
        <w:rPr>
          <w:rtl/>
          <w:lang w:eastAsia="he-IL"/>
        </w:rPr>
      </w:pPr>
    </w:p>
    <w:p w14:paraId="335A8464" w14:textId="0D4B115A" w:rsidR="00BA2621" w:rsidRDefault="00BA2621" w:rsidP="00BA2621">
      <w:pPr>
        <w:rPr>
          <w:rtl/>
          <w:lang w:eastAsia="he-IL"/>
        </w:rPr>
      </w:pPr>
      <w:bookmarkStart w:id="928" w:name="_ETM_Q1_3042839"/>
      <w:bookmarkStart w:id="929" w:name="_ETM_Q1_3042892"/>
      <w:bookmarkEnd w:id="928"/>
      <w:bookmarkEnd w:id="929"/>
      <w:r>
        <w:rPr>
          <w:rFonts w:hint="cs"/>
          <w:rtl/>
          <w:lang w:eastAsia="he-IL"/>
        </w:rPr>
        <w:t xml:space="preserve">שמסתכל על תא חללית כדי לשמור על החיים </w:t>
      </w:r>
      <w:bookmarkStart w:id="930" w:name="_ETM_Q1_3044831"/>
      <w:bookmarkEnd w:id="930"/>
      <w:r>
        <w:rPr>
          <w:rFonts w:hint="cs"/>
          <w:rtl/>
          <w:lang w:eastAsia="he-IL"/>
        </w:rPr>
        <w:t xml:space="preserve">של האזרח עצמו, של אותו אסיר פלילי. כדי לשמור על </w:t>
      </w:r>
      <w:bookmarkStart w:id="931" w:name="_ETM_Q1_3047059"/>
      <w:bookmarkEnd w:id="931"/>
      <w:r>
        <w:rPr>
          <w:rFonts w:hint="cs"/>
          <w:rtl/>
          <w:lang w:eastAsia="he-IL"/>
        </w:rPr>
        <w:t>חייו.</w:t>
      </w:r>
    </w:p>
    <w:p w14:paraId="75079550" w14:textId="77777777" w:rsidR="00BA2621" w:rsidRDefault="00BA2621" w:rsidP="00BA2621">
      <w:pPr>
        <w:rPr>
          <w:rtl/>
          <w:lang w:eastAsia="he-IL"/>
        </w:rPr>
      </w:pPr>
    </w:p>
    <w:p w14:paraId="4DF8FC1B" w14:textId="24060A72" w:rsidR="00BA2621" w:rsidRDefault="00BA2621" w:rsidP="00BA2621">
      <w:pPr>
        <w:pStyle w:val="af6"/>
        <w:keepNext/>
        <w:rPr>
          <w:rtl/>
        </w:rPr>
      </w:pPr>
      <w:bookmarkStart w:id="932" w:name="ET_yor_6358_91"/>
      <w:r w:rsidRPr="00BA2621">
        <w:rPr>
          <w:rStyle w:val="TagStyle"/>
          <w:rtl/>
        </w:rPr>
        <w:t xml:space="preserve"> &lt;&lt; יור &gt;&gt; </w:t>
      </w:r>
      <w:r>
        <w:rPr>
          <w:rtl/>
        </w:rPr>
        <w:t>היו"ר צביקה פוגל:</w:t>
      </w:r>
      <w:r w:rsidRPr="00BA2621">
        <w:rPr>
          <w:rStyle w:val="TagStyle"/>
          <w:rtl/>
        </w:rPr>
        <w:t xml:space="preserve"> &lt;&lt; יור &gt;&gt;</w:t>
      </w:r>
      <w:r w:rsidR="00EB18E9">
        <w:rPr>
          <w:rtl/>
        </w:rPr>
        <w:t xml:space="preserve"> </w:t>
      </w:r>
      <w:bookmarkEnd w:id="932"/>
    </w:p>
    <w:p w14:paraId="63FAD2B4" w14:textId="77777777" w:rsidR="00BA2621" w:rsidRDefault="00BA2621" w:rsidP="00BA2621">
      <w:pPr>
        <w:pStyle w:val="KeepWithNext"/>
        <w:rPr>
          <w:rtl/>
          <w:lang w:eastAsia="he-IL"/>
        </w:rPr>
      </w:pPr>
    </w:p>
    <w:p w14:paraId="5EC058F8" w14:textId="60C5D270" w:rsidR="00BA2621" w:rsidRDefault="00BA2621" w:rsidP="00BA2621">
      <w:pPr>
        <w:rPr>
          <w:rtl/>
          <w:lang w:eastAsia="he-IL"/>
        </w:rPr>
      </w:pPr>
      <w:r>
        <w:rPr>
          <w:rFonts w:hint="cs"/>
          <w:rtl/>
          <w:lang w:eastAsia="he-IL"/>
        </w:rPr>
        <w:t>שמלווה את אותו אסיר לבית חולים.</w:t>
      </w:r>
    </w:p>
    <w:p w14:paraId="020DA892" w14:textId="77777777" w:rsidR="00BA2621" w:rsidRDefault="00BA2621" w:rsidP="00BA2621">
      <w:pPr>
        <w:rPr>
          <w:rtl/>
          <w:lang w:eastAsia="he-IL"/>
        </w:rPr>
      </w:pPr>
      <w:bookmarkStart w:id="933" w:name="_ETM_Q1_3050520"/>
      <w:bookmarkStart w:id="934" w:name="_ETM_Q1_3050561"/>
      <w:bookmarkStart w:id="935" w:name="_ETM_Q1_3049983"/>
      <w:bookmarkEnd w:id="933"/>
      <w:bookmarkEnd w:id="934"/>
      <w:bookmarkEnd w:id="935"/>
    </w:p>
    <w:p w14:paraId="221E88FE" w14:textId="217F2292" w:rsidR="00BA2621" w:rsidRDefault="00BA2621" w:rsidP="00BA2621">
      <w:pPr>
        <w:pStyle w:val="af9"/>
        <w:keepNext/>
        <w:rPr>
          <w:rtl/>
          <w:lang w:eastAsia="he-IL"/>
        </w:rPr>
      </w:pPr>
      <w:bookmarkStart w:id="936" w:name="ET_guest_עירן_נהון_92"/>
      <w:r w:rsidRPr="00BA2621">
        <w:rPr>
          <w:rStyle w:val="TagStyle"/>
          <w:rtl/>
        </w:rPr>
        <w:t xml:space="preserve"> &lt;&lt; אורח &gt;&gt; </w:t>
      </w:r>
      <w:r>
        <w:rPr>
          <w:rtl/>
          <w:lang w:eastAsia="he-IL"/>
        </w:rPr>
        <w:t>עירן נהון:</w:t>
      </w:r>
      <w:r w:rsidRPr="00BA2621">
        <w:rPr>
          <w:rStyle w:val="TagStyle"/>
          <w:rtl/>
        </w:rPr>
        <w:t xml:space="preserve"> &lt;&lt; אורח &gt;&gt;</w:t>
      </w:r>
      <w:r w:rsidR="00EB18E9">
        <w:rPr>
          <w:rtl/>
          <w:lang w:eastAsia="he-IL"/>
        </w:rPr>
        <w:t xml:space="preserve"> </w:t>
      </w:r>
      <w:bookmarkEnd w:id="936"/>
    </w:p>
    <w:p w14:paraId="5C4D52C0" w14:textId="77777777" w:rsidR="00BA2621" w:rsidRDefault="00BA2621" w:rsidP="00BA2621">
      <w:pPr>
        <w:pStyle w:val="KeepWithNext"/>
        <w:rPr>
          <w:rtl/>
          <w:lang w:eastAsia="he-IL"/>
        </w:rPr>
      </w:pPr>
    </w:p>
    <w:p w14:paraId="646348C8" w14:textId="19ECDAD1" w:rsidR="00BA2621" w:rsidRDefault="00BA2621" w:rsidP="00BA2621">
      <w:pPr>
        <w:rPr>
          <w:rtl/>
          <w:lang w:eastAsia="he-IL"/>
        </w:rPr>
      </w:pPr>
      <w:bookmarkStart w:id="937" w:name="_ETM_Q1_3050166"/>
      <w:bookmarkStart w:id="938" w:name="_ETM_Q1_3050182"/>
      <w:bookmarkEnd w:id="937"/>
      <w:bookmarkEnd w:id="938"/>
      <w:r>
        <w:rPr>
          <w:rFonts w:hint="cs"/>
          <w:rtl/>
          <w:lang w:eastAsia="he-IL"/>
        </w:rPr>
        <w:t>אין לו</w:t>
      </w:r>
      <w:bookmarkStart w:id="939" w:name="_ETM_Q1_3050815"/>
      <w:bookmarkEnd w:id="939"/>
      <w:r>
        <w:rPr>
          <w:rFonts w:hint="cs"/>
          <w:rtl/>
          <w:lang w:eastAsia="he-IL"/>
        </w:rPr>
        <w:t xml:space="preserve"> פטור.</w:t>
      </w:r>
    </w:p>
    <w:p w14:paraId="6E87D62A" w14:textId="77777777" w:rsidR="00BA2621" w:rsidRDefault="00BA2621" w:rsidP="00BA2621">
      <w:pPr>
        <w:rPr>
          <w:rtl/>
          <w:lang w:eastAsia="he-IL"/>
        </w:rPr>
      </w:pPr>
      <w:bookmarkStart w:id="940" w:name="_ETM_Q1_3050806"/>
      <w:bookmarkStart w:id="941" w:name="_ETM_Q1_3050849"/>
      <w:bookmarkEnd w:id="940"/>
      <w:bookmarkEnd w:id="941"/>
    </w:p>
    <w:p w14:paraId="0697CBB2" w14:textId="5A6C9A2D" w:rsidR="00BA2621" w:rsidRDefault="00BA2621" w:rsidP="00BA2621">
      <w:pPr>
        <w:pStyle w:val="a4"/>
        <w:keepNext/>
        <w:rPr>
          <w:rtl/>
        </w:rPr>
      </w:pPr>
      <w:bookmarkStart w:id="942" w:name="ET_speaker_5300_93"/>
      <w:r w:rsidRPr="00BA2621">
        <w:rPr>
          <w:rStyle w:val="TagStyle"/>
          <w:rtl/>
        </w:rPr>
        <w:t xml:space="preserve"> &lt;&lt; דובר &gt;&gt; </w:t>
      </w:r>
      <w:r>
        <w:rPr>
          <w:rtl/>
        </w:rPr>
        <w:t>מירב בן ארי (יש עתיד):</w:t>
      </w:r>
      <w:r w:rsidRPr="00BA2621">
        <w:rPr>
          <w:rStyle w:val="TagStyle"/>
          <w:rtl/>
        </w:rPr>
        <w:t xml:space="preserve"> &lt;&lt; דובר &gt;&gt;</w:t>
      </w:r>
      <w:r w:rsidR="00EB18E9">
        <w:rPr>
          <w:rtl/>
        </w:rPr>
        <w:t xml:space="preserve"> </w:t>
      </w:r>
      <w:bookmarkEnd w:id="942"/>
    </w:p>
    <w:p w14:paraId="338CD400" w14:textId="77777777" w:rsidR="00BA2621" w:rsidRDefault="00BA2621" w:rsidP="00BA2621">
      <w:pPr>
        <w:pStyle w:val="KeepWithNext"/>
        <w:rPr>
          <w:rtl/>
          <w:lang w:eastAsia="he-IL"/>
        </w:rPr>
      </w:pPr>
    </w:p>
    <w:p w14:paraId="22CC6D7D" w14:textId="7FF06C4C" w:rsidR="00BA2621" w:rsidRDefault="00BA2621" w:rsidP="00BA2621">
      <w:pPr>
        <w:rPr>
          <w:rtl/>
          <w:lang w:eastAsia="he-IL"/>
        </w:rPr>
      </w:pPr>
      <w:bookmarkStart w:id="943" w:name="_ETM_Q1_3051855"/>
      <w:bookmarkStart w:id="944" w:name="_ETM_Q1_3051885"/>
      <w:bookmarkEnd w:id="943"/>
      <w:bookmarkEnd w:id="944"/>
      <w:r>
        <w:rPr>
          <w:rFonts w:hint="cs"/>
          <w:rtl/>
          <w:lang w:eastAsia="he-IL"/>
        </w:rPr>
        <w:t>נחשון? אתה מסכים איתי שרוב הסוהרים לא יוצאים?</w:t>
      </w:r>
      <w:bookmarkStart w:id="945" w:name="_ETM_Q1_3056872"/>
      <w:bookmarkEnd w:id="945"/>
    </w:p>
    <w:p w14:paraId="2001FF03" w14:textId="77777777" w:rsidR="00BA2621" w:rsidRDefault="00BA2621" w:rsidP="00BA2621">
      <w:pPr>
        <w:rPr>
          <w:rtl/>
          <w:lang w:eastAsia="he-IL"/>
        </w:rPr>
      </w:pPr>
      <w:bookmarkStart w:id="946" w:name="_ETM_Q1_3056915"/>
      <w:bookmarkEnd w:id="946"/>
    </w:p>
    <w:p w14:paraId="40A3575A" w14:textId="61750F45" w:rsidR="00BA2621" w:rsidRDefault="00BA2621" w:rsidP="00BA2621">
      <w:pPr>
        <w:pStyle w:val="a4"/>
        <w:keepNext/>
        <w:rPr>
          <w:rtl/>
        </w:rPr>
      </w:pPr>
      <w:bookmarkStart w:id="947" w:name="ET_speaker_5797_94"/>
      <w:r w:rsidRPr="00BA262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A2621">
        <w:rPr>
          <w:rStyle w:val="TagStyle"/>
          <w:rtl/>
        </w:rPr>
        <w:t xml:space="preserve"> &lt;&lt; דובר &gt;&gt;</w:t>
      </w:r>
      <w:r w:rsidR="00EB18E9">
        <w:rPr>
          <w:rtl/>
        </w:rPr>
        <w:t xml:space="preserve"> </w:t>
      </w:r>
      <w:bookmarkEnd w:id="947"/>
    </w:p>
    <w:p w14:paraId="723D0A25" w14:textId="77777777" w:rsidR="00BA2621" w:rsidRDefault="00BA2621" w:rsidP="00BA2621">
      <w:pPr>
        <w:pStyle w:val="KeepWithNext"/>
        <w:rPr>
          <w:rtl/>
          <w:lang w:eastAsia="he-IL"/>
        </w:rPr>
      </w:pPr>
    </w:p>
    <w:p w14:paraId="3C1D31AF" w14:textId="1DE6BB76" w:rsidR="00BA2621" w:rsidRDefault="00BA2621" w:rsidP="00BA2621">
      <w:pPr>
        <w:rPr>
          <w:rtl/>
          <w:lang w:eastAsia="he-IL"/>
        </w:rPr>
      </w:pPr>
      <w:r>
        <w:rPr>
          <w:rFonts w:hint="cs"/>
          <w:rtl/>
          <w:lang w:eastAsia="he-IL"/>
        </w:rPr>
        <w:t>את אומרת שבמקום מילה אחת נכתוב 15 מילים.</w:t>
      </w:r>
    </w:p>
    <w:p w14:paraId="26C05DF1" w14:textId="77777777" w:rsidR="00BA2621" w:rsidRDefault="00BA2621" w:rsidP="00BA2621">
      <w:pPr>
        <w:rPr>
          <w:rtl/>
          <w:lang w:eastAsia="he-IL"/>
        </w:rPr>
      </w:pPr>
      <w:bookmarkStart w:id="948" w:name="_ETM_Q1_3060942"/>
      <w:bookmarkStart w:id="949" w:name="_ETM_Q1_3060990"/>
      <w:bookmarkEnd w:id="948"/>
      <w:bookmarkEnd w:id="949"/>
    </w:p>
    <w:p w14:paraId="10C3C1BC" w14:textId="7A19EEC6" w:rsidR="00BA2621" w:rsidRDefault="00BA2621" w:rsidP="00BA2621">
      <w:pPr>
        <w:pStyle w:val="a4"/>
        <w:keepNext/>
        <w:rPr>
          <w:rtl/>
        </w:rPr>
      </w:pPr>
      <w:bookmarkStart w:id="950" w:name="ET_speaker_5300_95"/>
      <w:r w:rsidRPr="00BA2621">
        <w:rPr>
          <w:rStyle w:val="TagStyle"/>
          <w:rtl/>
        </w:rPr>
        <w:t xml:space="preserve"> &lt;&lt; דובר &gt;&gt; </w:t>
      </w:r>
      <w:r>
        <w:rPr>
          <w:rtl/>
        </w:rPr>
        <w:t>מירב בן ארי (יש עתיד):</w:t>
      </w:r>
      <w:r w:rsidRPr="00BA2621">
        <w:rPr>
          <w:rStyle w:val="TagStyle"/>
          <w:rtl/>
        </w:rPr>
        <w:t xml:space="preserve"> &lt;&lt; דובר &gt;&gt;</w:t>
      </w:r>
      <w:r w:rsidR="00EB18E9">
        <w:rPr>
          <w:rtl/>
        </w:rPr>
        <w:t xml:space="preserve"> </w:t>
      </w:r>
      <w:bookmarkEnd w:id="950"/>
    </w:p>
    <w:p w14:paraId="22960D66" w14:textId="77777777" w:rsidR="00BA2621" w:rsidRDefault="00BA2621" w:rsidP="00BA2621">
      <w:pPr>
        <w:pStyle w:val="KeepWithNext"/>
        <w:rPr>
          <w:rtl/>
          <w:lang w:eastAsia="he-IL"/>
        </w:rPr>
      </w:pPr>
    </w:p>
    <w:p w14:paraId="118DBBDC" w14:textId="118F15E0" w:rsidR="00BA2621" w:rsidRDefault="00BA2621" w:rsidP="00BA2621">
      <w:pPr>
        <w:rPr>
          <w:rtl/>
          <w:lang w:eastAsia="he-IL"/>
        </w:rPr>
      </w:pPr>
      <w:r>
        <w:rPr>
          <w:rFonts w:hint="cs"/>
          <w:rtl/>
          <w:lang w:eastAsia="he-IL"/>
        </w:rPr>
        <w:t xml:space="preserve">כל </w:t>
      </w:r>
      <w:bookmarkStart w:id="951" w:name="_ETM_Q1_3060713"/>
      <w:bookmarkEnd w:id="951"/>
      <w:r>
        <w:rPr>
          <w:rFonts w:hint="cs"/>
          <w:rtl/>
          <w:lang w:eastAsia="he-IL"/>
        </w:rPr>
        <w:t>השוטרים עובדים מול אזרחים?</w:t>
      </w:r>
    </w:p>
    <w:p w14:paraId="441E00D9" w14:textId="77777777" w:rsidR="00EB18E9" w:rsidRDefault="00EB18E9" w:rsidP="00BA2621">
      <w:pPr>
        <w:rPr>
          <w:rtl/>
          <w:lang w:eastAsia="he-IL"/>
        </w:rPr>
      </w:pPr>
    </w:p>
    <w:p w14:paraId="6336713B" w14:textId="77777777" w:rsidR="00BA2621" w:rsidRDefault="00BA2621" w:rsidP="00BA2621">
      <w:pPr>
        <w:rPr>
          <w:rStyle w:val="TagStyle"/>
          <w:rFonts w:ascii="David" w:hAnsi="David"/>
          <w:u w:val="single"/>
          <w:rtl/>
        </w:rPr>
      </w:pPr>
      <w:bookmarkStart w:id="952" w:name="_ETM_Q1_3064337"/>
      <w:bookmarkStart w:id="953" w:name="_ETM_Q1_3064382"/>
      <w:bookmarkEnd w:id="952"/>
      <w:bookmarkEnd w:id="953"/>
    </w:p>
    <w:p w14:paraId="15AB9894" w14:textId="1B203ED9" w:rsidR="00BA2621" w:rsidRDefault="00BA2621" w:rsidP="00BA2621">
      <w:pPr>
        <w:pStyle w:val="a4"/>
        <w:keepNext/>
        <w:rPr>
          <w:rtl/>
        </w:rPr>
      </w:pPr>
      <w:bookmarkStart w:id="954" w:name="ET_speaker_עידו_בן_יצחק_97"/>
      <w:r w:rsidRPr="00BA2621">
        <w:rPr>
          <w:rStyle w:val="TagStyle"/>
          <w:rtl/>
        </w:rPr>
        <w:t xml:space="preserve"> &lt;&lt; דובר &gt;&gt; </w:t>
      </w:r>
      <w:r>
        <w:rPr>
          <w:rtl/>
        </w:rPr>
        <w:t>עידו בן יצחק:</w:t>
      </w:r>
      <w:r w:rsidRPr="00BA2621">
        <w:rPr>
          <w:rStyle w:val="TagStyle"/>
          <w:rtl/>
        </w:rPr>
        <w:t xml:space="preserve"> &lt;&lt; דובר &gt;&gt;</w:t>
      </w:r>
      <w:r w:rsidR="00EB18E9">
        <w:rPr>
          <w:rtl/>
        </w:rPr>
        <w:t xml:space="preserve"> </w:t>
      </w:r>
      <w:bookmarkEnd w:id="954"/>
    </w:p>
    <w:p w14:paraId="55D9E4CF" w14:textId="77777777" w:rsidR="00BA2621" w:rsidRDefault="00BA2621" w:rsidP="00BA2621">
      <w:pPr>
        <w:pStyle w:val="KeepWithNext"/>
        <w:rPr>
          <w:rtl/>
          <w:lang w:eastAsia="he-IL"/>
        </w:rPr>
      </w:pPr>
    </w:p>
    <w:p w14:paraId="033AE68F" w14:textId="43C7DE5F" w:rsidR="00BA2621" w:rsidRDefault="00BA2621" w:rsidP="00BA2621">
      <w:pPr>
        <w:rPr>
          <w:rtl/>
          <w:lang w:eastAsia="he-IL"/>
        </w:rPr>
      </w:pPr>
      <w:r>
        <w:rPr>
          <w:rFonts w:hint="cs"/>
          <w:rtl/>
          <w:lang w:eastAsia="he-IL"/>
        </w:rPr>
        <w:t>זה שנעשו</w:t>
      </w:r>
      <w:r w:rsidR="00BD5CDB">
        <w:rPr>
          <w:rFonts w:hint="cs"/>
          <w:rtl/>
          <w:lang w:eastAsia="he-IL"/>
        </w:rPr>
        <w:t xml:space="preserve"> </w:t>
      </w:r>
      <w:r>
        <w:rPr>
          <w:rFonts w:hint="cs"/>
          <w:rtl/>
          <w:lang w:eastAsia="he-IL"/>
        </w:rPr>
        <w:t>טעויות בשנת 1981 לא מחייב אותנו לחזור עליהן היום. שנית,</w:t>
      </w:r>
      <w:r w:rsidR="00EB18E9">
        <w:rPr>
          <w:rFonts w:hint="cs"/>
          <w:rtl/>
          <w:lang w:eastAsia="he-IL"/>
        </w:rPr>
        <w:t xml:space="preserve"> </w:t>
      </w:r>
      <w:r>
        <w:rPr>
          <w:rFonts w:hint="cs"/>
          <w:rtl/>
          <w:lang w:eastAsia="he-IL"/>
        </w:rPr>
        <w:t>לגבי המשטרה, שוטר לפי הגדרתו הוא שוטר 24/7.</w:t>
      </w:r>
      <w:bookmarkStart w:id="955" w:name="_ETM_Q1_3083079"/>
      <w:bookmarkEnd w:id="955"/>
      <w:r>
        <w:rPr>
          <w:rFonts w:hint="cs"/>
          <w:rtl/>
          <w:lang w:eastAsia="he-IL"/>
        </w:rPr>
        <w:t xml:space="preserve"> גם אם הוא עכשיו שוטר תנועה, יכולים להטיל עלי עכשיו משימה אחרת.</w:t>
      </w:r>
      <w:r w:rsidR="00BD5CDB">
        <w:rPr>
          <w:rFonts w:hint="cs"/>
          <w:rtl/>
          <w:lang w:eastAsia="he-IL"/>
        </w:rPr>
        <w:t xml:space="preserve"> </w:t>
      </w:r>
      <w:r>
        <w:rPr>
          <w:rFonts w:hint="cs"/>
          <w:rtl/>
          <w:lang w:eastAsia="he-IL"/>
        </w:rPr>
        <w:t xml:space="preserve">לכן הרבה יותר </w:t>
      </w:r>
      <w:bookmarkStart w:id="956" w:name="_ETM_Q1_3090385"/>
      <w:bookmarkEnd w:id="956"/>
      <w:r>
        <w:rPr>
          <w:rFonts w:hint="cs"/>
          <w:rtl/>
          <w:lang w:eastAsia="he-IL"/>
        </w:rPr>
        <w:t>מורכב לפלח את זה. לגבי שירות בתי</w:t>
      </w:r>
      <w:bookmarkStart w:id="957" w:name="_ETM_Q1_3095621"/>
      <w:bookmarkEnd w:id="957"/>
      <w:r>
        <w:rPr>
          <w:rFonts w:hint="cs"/>
          <w:rtl/>
          <w:lang w:eastAsia="he-IL"/>
        </w:rPr>
        <w:t xml:space="preserve"> הסוהר, שוב אני אומר שהסמכויות הנוספות האלה הן סמכויות שקימות להרבה גופים אחרים. </w:t>
      </w:r>
    </w:p>
    <w:p w14:paraId="40BC6A95" w14:textId="77777777" w:rsidR="00BA2621" w:rsidRDefault="00BA2621" w:rsidP="00BA2621">
      <w:pPr>
        <w:rPr>
          <w:rtl/>
          <w:lang w:eastAsia="he-IL"/>
        </w:rPr>
      </w:pPr>
      <w:bookmarkStart w:id="958" w:name="_ETM_Q1_3109678"/>
      <w:bookmarkStart w:id="959" w:name="_ETM_Q1_3109723"/>
      <w:bookmarkStart w:id="960" w:name="_ETM_Q1_3109773"/>
      <w:bookmarkEnd w:id="958"/>
      <w:bookmarkEnd w:id="959"/>
      <w:bookmarkEnd w:id="960"/>
    </w:p>
    <w:p w14:paraId="3517A069" w14:textId="642DA1AA" w:rsidR="00BA2621" w:rsidRDefault="00BA2621" w:rsidP="00BA2621">
      <w:pPr>
        <w:pStyle w:val="a4"/>
        <w:keepNext/>
        <w:rPr>
          <w:rtl/>
        </w:rPr>
      </w:pPr>
      <w:bookmarkStart w:id="961" w:name="ET_speaker_5797_98"/>
      <w:r w:rsidRPr="00BA262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A2621">
        <w:rPr>
          <w:rStyle w:val="TagStyle"/>
          <w:rtl/>
        </w:rPr>
        <w:t xml:space="preserve"> &lt;&lt; דובר &gt;&gt;</w:t>
      </w:r>
      <w:r w:rsidR="00EB18E9">
        <w:rPr>
          <w:rtl/>
        </w:rPr>
        <w:t xml:space="preserve"> </w:t>
      </w:r>
      <w:bookmarkEnd w:id="961"/>
    </w:p>
    <w:p w14:paraId="39B0773D" w14:textId="77777777" w:rsidR="00BA2621" w:rsidRDefault="00BA2621" w:rsidP="00BA2621">
      <w:pPr>
        <w:pStyle w:val="KeepWithNext"/>
        <w:rPr>
          <w:rtl/>
          <w:lang w:eastAsia="he-IL"/>
        </w:rPr>
      </w:pPr>
    </w:p>
    <w:p w14:paraId="25395F54" w14:textId="00C2843A" w:rsidR="00BA2621" w:rsidRDefault="00BA2621" w:rsidP="00BA2621">
      <w:pPr>
        <w:rPr>
          <w:rtl/>
          <w:lang w:eastAsia="he-IL"/>
        </w:rPr>
      </w:pPr>
      <w:bookmarkStart w:id="962" w:name="_ETM_Q1_3110047"/>
      <w:bookmarkStart w:id="963" w:name="_ETM_Q1_3110087"/>
      <w:bookmarkEnd w:id="962"/>
      <w:bookmarkEnd w:id="963"/>
      <w:r>
        <w:rPr>
          <w:rFonts w:hint="cs"/>
          <w:rtl/>
          <w:lang w:eastAsia="he-IL"/>
        </w:rPr>
        <w:t xml:space="preserve">נכנסתי ובדיוק </w:t>
      </w:r>
      <w:bookmarkStart w:id="964" w:name="_ETM_Q1_3108777"/>
      <w:bookmarkEnd w:id="964"/>
      <w:r>
        <w:rPr>
          <w:rFonts w:hint="cs"/>
          <w:rtl/>
          <w:lang w:eastAsia="he-IL"/>
        </w:rPr>
        <w:t>הגברת הנכבדה דיברה. את הסיפור אנ</w:t>
      </w:r>
      <w:bookmarkStart w:id="965" w:name="_ETM_Q1_3113415"/>
      <w:bookmarkEnd w:id="965"/>
      <w:r>
        <w:rPr>
          <w:rFonts w:hint="cs"/>
          <w:rtl/>
          <w:lang w:eastAsia="he-IL"/>
        </w:rPr>
        <w:t xml:space="preserve">י מכיר אותו ממקומות אחרים. סוג דברים כאלה. אני </w:t>
      </w:r>
      <w:bookmarkStart w:id="966" w:name="_ETM_Q1_3115907"/>
      <w:bookmarkEnd w:id="966"/>
      <w:r>
        <w:rPr>
          <w:rFonts w:hint="cs"/>
          <w:rtl/>
          <w:lang w:eastAsia="he-IL"/>
        </w:rPr>
        <w:t xml:space="preserve">באמת מבקש שתעשו בדיקה אצלכם האם אכן ניתנה תחושה </w:t>
      </w:r>
      <w:r>
        <w:rPr>
          <w:rtl/>
          <w:lang w:eastAsia="he-IL"/>
        </w:rPr>
        <w:t>–</w:t>
      </w:r>
      <w:r>
        <w:rPr>
          <w:rFonts w:hint="cs"/>
          <w:rtl/>
          <w:lang w:eastAsia="he-IL"/>
        </w:rPr>
        <w:t xml:space="preserve"> </w:t>
      </w:r>
      <w:bookmarkStart w:id="967" w:name="_ETM_Q1_3125811"/>
      <w:bookmarkEnd w:id="967"/>
      <w:r>
        <w:rPr>
          <w:rFonts w:hint="cs"/>
          <w:rtl/>
          <w:lang w:eastAsia="he-IL"/>
        </w:rPr>
        <w:t xml:space="preserve">לא הסכם, לא חתמו </w:t>
      </w:r>
      <w:r>
        <w:rPr>
          <w:rtl/>
          <w:lang w:eastAsia="he-IL"/>
        </w:rPr>
        <w:t>–</w:t>
      </w:r>
      <w:r w:rsidR="00BD5CDB">
        <w:rPr>
          <w:rFonts w:hint="cs"/>
          <w:rtl/>
          <w:lang w:eastAsia="he-IL"/>
        </w:rPr>
        <w:t xml:space="preserve"> </w:t>
      </w:r>
      <w:r>
        <w:rPr>
          <w:rFonts w:hint="cs"/>
          <w:rtl/>
          <w:lang w:eastAsia="he-IL"/>
        </w:rPr>
        <w:t xml:space="preserve">שבבית המשפט </w:t>
      </w:r>
      <w:bookmarkStart w:id="968" w:name="_ETM_Q1_3127508"/>
      <w:bookmarkEnd w:id="968"/>
      <w:r>
        <w:rPr>
          <w:rFonts w:hint="cs"/>
          <w:rtl/>
          <w:lang w:eastAsia="he-IL"/>
        </w:rPr>
        <w:t xml:space="preserve">יקרה משהו אחד ולמוחרת קרה משהו אחר וברור לי </w:t>
      </w:r>
      <w:bookmarkStart w:id="969" w:name="_ETM_Q1_3134523"/>
      <w:bookmarkEnd w:id="969"/>
      <w:r>
        <w:rPr>
          <w:rFonts w:hint="cs"/>
          <w:rtl/>
          <w:lang w:eastAsia="he-IL"/>
        </w:rPr>
        <w:t>הקצין לא יגיד שזה קרה בגלל שפנו לבית המשפט</w:t>
      </w:r>
      <w:bookmarkStart w:id="970" w:name="_ETM_Q1_3136992"/>
      <w:bookmarkEnd w:id="970"/>
      <w:r>
        <w:rPr>
          <w:rFonts w:hint="cs"/>
          <w:rtl/>
          <w:lang w:eastAsia="he-IL"/>
        </w:rPr>
        <w:t xml:space="preserve"> והוא יכחיש שהוא אמר את המשפט הזה. אני</w:t>
      </w:r>
      <w:bookmarkStart w:id="971" w:name="_ETM_Q1_3139579"/>
      <w:bookmarkEnd w:id="971"/>
      <w:r>
        <w:rPr>
          <w:rFonts w:hint="cs"/>
          <w:rtl/>
          <w:lang w:eastAsia="he-IL"/>
        </w:rPr>
        <w:t xml:space="preserve"> כן חושב שצריך לעשות בדיקה כי זה משהו שלא צריך לקרות.</w:t>
      </w:r>
    </w:p>
    <w:p w14:paraId="55E2D55C" w14:textId="77777777" w:rsidR="00BA2621" w:rsidRDefault="00BA2621" w:rsidP="00BA2621">
      <w:pPr>
        <w:rPr>
          <w:rtl/>
          <w:lang w:eastAsia="he-IL"/>
        </w:rPr>
      </w:pPr>
      <w:bookmarkStart w:id="972" w:name="_ETM_Q1_3141123"/>
      <w:bookmarkStart w:id="973" w:name="_ETM_Q1_3141168"/>
      <w:bookmarkStart w:id="974" w:name="_ETM_Q1_3141779"/>
      <w:bookmarkEnd w:id="972"/>
      <w:bookmarkEnd w:id="973"/>
      <w:bookmarkEnd w:id="974"/>
    </w:p>
    <w:p w14:paraId="387E7974" w14:textId="78C64AF8" w:rsidR="00BA2621" w:rsidRDefault="00BA2621" w:rsidP="00BA2621">
      <w:pPr>
        <w:pStyle w:val="af9"/>
        <w:keepNext/>
        <w:rPr>
          <w:rtl/>
          <w:lang w:eastAsia="he-IL"/>
        </w:rPr>
      </w:pPr>
      <w:bookmarkStart w:id="975" w:name="ET_guest_עירן_נהון_99"/>
      <w:r w:rsidRPr="00BA2621">
        <w:rPr>
          <w:rStyle w:val="TagStyle"/>
          <w:rtl/>
        </w:rPr>
        <w:t xml:space="preserve"> &lt;&lt; אורח &gt;&gt; </w:t>
      </w:r>
      <w:r>
        <w:rPr>
          <w:rtl/>
          <w:lang w:eastAsia="he-IL"/>
        </w:rPr>
        <w:t>עירן נהון:</w:t>
      </w:r>
      <w:r w:rsidRPr="00BA2621">
        <w:rPr>
          <w:rStyle w:val="TagStyle"/>
          <w:rtl/>
        </w:rPr>
        <w:t xml:space="preserve"> &lt;&lt; אורח &gt;&gt;</w:t>
      </w:r>
      <w:r w:rsidR="00EB18E9">
        <w:rPr>
          <w:rtl/>
          <w:lang w:eastAsia="he-IL"/>
        </w:rPr>
        <w:t xml:space="preserve"> </w:t>
      </w:r>
      <w:bookmarkEnd w:id="975"/>
    </w:p>
    <w:p w14:paraId="77B76A92" w14:textId="77777777" w:rsidR="00BA2621" w:rsidRDefault="00BA2621" w:rsidP="00BA2621">
      <w:pPr>
        <w:pStyle w:val="KeepWithNext"/>
        <w:rPr>
          <w:rtl/>
          <w:lang w:eastAsia="he-IL"/>
        </w:rPr>
      </w:pPr>
    </w:p>
    <w:p w14:paraId="7010AEEB" w14:textId="17FED8F7" w:rsidR="00BA2621" w:rsidRDefault="00BA2621" w:rsidP="00BA2621">
      <w:pPr>
        <w:rPr>
          <w:rtl/>
          <w:lang w:eastAsia="he-IL"/>
        </w:rPr>
      </w:pPr>
      <w:bookmarkStart w:id="976" w:name="_ETM_Q1_3142045"/>
      <w:bookmarkStart w:id="977" w:name="_ETM_Q1_3142076"/>
      <w:bookmarkEnd w:id="976"/>
      <w:bookmarkEnd w:id="977"/>
      <w:r>
        <w:rPr>
          <w:rFonts w:hint="cs"/>
          <w:rtl/>
          <w:lang w:eastAsia="he-IL"/>
        </w:rPr>
        <w:t>בהחלט.</w:t>
      </w:r>
      <w:r w:rsidR="00BD5CDB">
        <w:rPr>
          <w:rFonts w:hint="cs"/>
          <w:rtl/>
          <w:lang w:eastAsia="he-IL"/>
        </w:rPr>
        <w:t xml:space="preserve"> </w:t>
      </w:r>
      <w:r>
        <w:rPr>
          <w:rFonts w:hint="cs"/>
          <w:rtl/>
          <w:lang w:eastAsia="he-IL"/>
        </w:rPr>
        <w:t>נבדוק את זה.</w:t>
      </w:r>
    </w:p>
    <w:p w14:paraId="6785B092" w14:textId="77777777" w:rsidR="00BA2621" w:rsidRDefault="00BA2621" w:rsidP="00BA2621">
      <w:pPr>
        <w:rPr>
          <w:rtl/>
          <w:lang w:eastAsia="he-IL"/>
        </w:rPr>
      </w:pPr>
    </w:p>
    <w:p w14:paraId="6B1E1696" w14:textId="2DAE1638" w:rsidR="00BA2621" w:rsidRDefault="00BA2621" w:rsidP="00BA2621">
      <w:pPr>
        <w:pStyle w:val="af6"/>
        <w:keepNext/>
        <w:rPr>
          <w:rtl/>
        </w:rPr>
      </w:pPr>
      <w:bookmarkStart w:id="978" w:name="ET_yor_6358_100"/>
      <w:r w:rsidRPr="00BA2621">
        <w:rPr>
          <w:rStyle w:val="TagStyle"/>
          <w:rtl/>
        </w:rPr>
        <w:t xml:space="preserve"> &lt;&lt; יור &gt;&gt; </w:t>
      </w:r>
      <w:r>
        <w:rPr>
          <w:rtl/>
        </w:rPr>
        <w:t>היו"ר צביקה פוגל:</w:t>
      </w:r>
      <w:r w:rsidRPr="00BA2621">
        <w:rPr>
          <w:rStyle w:val="TagStyle"/>
          <w:rtl/>
        </w:rPr>
        <w:t xml:space="preserve"> &lt;&lt; יור &gt;&gt;</w:t>
      </w:r>
      <w:r w:rsidR="00EB18E9">
        <w:rPr>
          <w:rtl/>
        </w:rPr>
        <w:t xml:space="preserve"> </w:t>
      </w:r>
      <w:bookmarkEnd w:id="978"/>
    </w:p>
    <w:p w14:paraId="30C62263" w14:textId="77777777" w:rsidR="00BA2621" w:rsidRDefault="00BA2621" w:rsidP="00BA2621">
      <w:pPr>
        <w:pStyle w:val="KeepWithNext"/>
        <w:rPr>
          <w:rtl/>
          <w:lang w:eastAsia="he-IL"/>
        </w:rPr>
      </w:pPr>
    </w:p>
    <w:p w14:paraId="6CFA98AB" w14:textId="67E254CA" w:rsidR="00BA2621" w:rsidRDefault="00BA2621" w:rsidP="00BA2621">
      <w:pPr>
        <w:rPr>
          <w:rtl/>
          <w:lang w:eastAsia="he-IL"/>
        </w:rPr>
      </w:pPr>
      <w:proofErr w:type="spellStart"/>
      <w:r>
        <w:rPr>
          <w:rFonts w:hint="cs"/>
          <w:rtl/>
          <w:lang w:eastAsia="he-IL"/>
        </w:rPr>
        <w:t>פינדרוס</w:t>
      </w:r>
      <w:proofErr w:type="spellEnd"/>
      <w:r>
        <w:rPr>
          <w:rFonts w:hint="cs"/>
          <w:rtl/>
          <w:lang w:eastAsia="he-IL"/>
        </w:rPr>
        <w:t xml:space="preserve">, אני מבטיח לך שהם </w:t>
      </w:r>
      <w:bookmarkStart w:id="979" w:name="_ETM_Q1_3145986"/>
      <w:bookmarkEnd w:id="979"/>
      <w:r>
        <w:rPr>
          <w:rFonts w:hint="cs"/>
          <w:rtl/>
          <w:lang w:eastAsia="he-IL"/>
        </w:rPr>
        <w:t>ייתנו לה תשובה.</w:t>
      </w:r>
    </w:p>
    <w:p w14:paraId="75F45170" w14:textId="77777777" w:rsidR="00BA2621" w:rsidRDefault="00BA2621" w:rsidP="00BA2621">
      <w:pPr>
        <w:rPr>
          <w:rtl/>
          <w:lang w:eastAsia="he-IL"/>
        </w:rPr>
      </w:pPr>
      <w:bookmarkStart w:id="980" w:name="_ETM_Q1_3145924"/>
      <w:bookmarkStart w:id="981" w:name="_ETM_Q1_3145963"/>
      <w:bookmarkStart w:id="982" w:name="_ETM_Q1_3146924"/>
      <w:bookmarkEnd w:id="980"/>
      <w:bookmarkEnd w:id="981"/>
      <w:bookmarkEnd w:id="982"/>
    </w:p>
    <w:p w14:paraId="48186E34" w14:textId="75626DF5" w:rsidR="00BA2621" w:rsidRDefault="00BA2621" w:rsidP="00BA2621">
      <w:pPr>
        <w:pStyle w:val="af9"/>
        <w:keepNext/>
        <w:rPr>
          <w:rtl/>
          <w:lang w:eastAsia="he-IL"/>
        </w:rPr>
      </w:pPr>
      <w:bookmarkStart w:id="983" w:name="ET_guest_עירן_נהון_101"/>
      <w:r w:rsidRPr="00BA2621">
        <w:rPr>
          <w:rStyle w:val="TagStyle"/>
          <w:rtl/>
        </w:rPr>
        <w:t xml:space="preserve"> &lt;&lt; אורח &gt;&gt; </w:t>
      </w:r>
      <w:r>
        <w:rPr>
          <w:rtl/>
          <w:lang w:eastAsia="he-IL"/>
        </w:rPr>
        <w:t>עירן נהון:</w:t>
      </w:r>
      <w:r w:rsidRPr="00BA2621">
        <w:rPr>
          <w:rStyle w:val="TagStyle"/>
          <w:rtl/>
        </w:rPr>
        <w:t xml:space="preserve"> &lt;&lt; אורח &gt;&gt;</w:t>
      </w:r>
      <w:r w:rsidR="00EB18E9">
        <w:rPr>
          <w:rtl/>
          <w:lang w:eastAsia="he-IL"/>
        </w:rPr>
        <w:t xml:space="preserve"> </w:t>
      </w:r>
      <w:bookmarkEnd w:id="983"/>
    </w:p>
    <w:p w14:paraId="4BB6839E" w14:textId="77777777" w:rsidR="00BA2621" w:rsidRDefault="00BA2621" w:rsidP="00BA2621">
      <w:pPr>
        <w:pStyle w:val="KeepWithNext"/>
        <w:rPr>
          <w:rtl/>
          <w:lang w:eastAsia="he-IL"/>
        </w:rPr>
      </w:pPr>
    </w:p>
    <w:p w14:paraId="35479FCA" w14:textId="28E330D8" w:rsidR="0030220E" w:rsidRDefault="00BA2621" w:rsidP="00BA2621">
      <w:pPr>
        <w:rPr>
          <w:rtl/>
          <w:lang w:eastAsia="he-IL"/>
        </w:rPr>
      </w:pPr>
      <w:bookmarkStart w:id="984" w:name="_ETM_Q1_3147189"/>
      <w:bookmarkStart w:id="985" w:name="_ETM_Q1_3147220"/>
      <w:bookmarkEnd w:id="984"/>
      <w:bookmarkEnd w:id="985"/>
      <w:r>
        <w:rPr>
          <w:rFonts w:hint="cs"/>
          <w:rtl/>
          <w:lang w:eastAsia="he-IL"/>
        </w:rPr>
        <w:t>אני רוצה לחדד איזושהי דוגמה שנתתי לפני</w:t>
      </w:r>
      <w:bookmarkStart w:id="986" w:name="_ETM_Q1_3148951"/>
      <w:bookmarkEnd w:id="986"/>
      <w:r>
        <w:rPr>
          <w:rFonts w:hint="cs"/>
          <w:rtl/>
          <w:lang w:eastAsia="he-IL"/>
        </w:rPr>
        <w:t xml:space="preserve"> שנכנסתם. סוגיה שהתמודדתי איתה עכשיו, לאור משבר הכליאה</w:t>
      </w:r>
      <w:bookmarkStart w:id="987" w:name="_ETM_Q1_3151933"/>
      <w:bookmarkEnd w:id="987"/>
      <w:r>
        <w:rPr>
          <w:rFonts w:hint="cs"/>
          <w:rtl/>
          <w:lang w:eastAsia="he-IL"/>
        </w:rPr>
        <w:t xml:space="preserve"> ולאור האיומים הרחבים</w:t>
      </w:r>
      <w:bookmarkStart w:id="988" w:name="_ETM_Q1_3158114"/>
      <w:bookmarkStart w:id="989" w:name="_ETM_Q1_3158155"/>
      <w:bookmarkEnd w:id="988"/>
      <w:bookmarkEnd w:id="989"/>
      <w:r>
        <w:rPr>
          <w:rFonts w:hint="cs"/>
          <w:rtl/>
          <w:lang w:eastAsia="he-IL"/>
        </w:rPr>
        <w:t xml:space="preserve">, הקשים והמיידיים מהאסירים הביטחוניים </w:t>
      </w:r>
      <w:bookmarkStart w:id="990" w:name="_ETM_Q1_3159551"/>
      <w:bookmarkEnd w:id="990"/>
      <w:r>
        <w:rPr>
          <w:rFonts w:hint="cs"/>
          <w:rtl/>
          <w:lang w:eastAsia="he-IL"/>
        </w:rPr>
        <w:t xml:space="preserve">שמספרם הגיע כבר ל-10,000 כלואים, עצורים, אסירים </w:t>
      </w:r>
      <w:proofErr w:type="spellStart"/>
      <w:r>
        <w:rPr>
          <w:rFonts w:hint="cs"/>
          <w:rtl/>
          <w:lang w:eastAsia="he-IL"/>
        </w:rPr>
        <w:t>מינהליים</w:t>
      </w:r>
      <w:bookmarkStart w:id="991" w:name="_ETM_Q1_3161980"/>
      <w:bookmarkEnd w:id="991"/>
      <w:proofErr w:type="spellEnd"/>
      <w:r>
        <w:rPr>
          <w:rFonts w:hint="cs"/>
          <w:rtl/>
          <w:lang w:eastAsia="he-IL"/>
        </w:rPr>
        <w:t xml:space="preserve"> ואסירים ביטחוניים.</w:t>
      </w:r>
      <w:bookmarkStart w:id="992" w:name="_ETM_Q1_3024067"/>
      <w:bookmarkStart w:id="993" w:name="_ETM_Q1_3024102"/>
      <w:bookmarkEnd w:id="992"/>
      <w:bookmarkEnd w:id="993"/>
      <w:r>
        <w:rPr>
          <w:rFonts w:hint="cs"/>
          <w:rtl/>
          <w:lang w:eastAsia="he-IL"/>
        </w:rPr>
        <w:t xml:space="preserve"> הם עושים עכשיו נשק מכל </w:t>
      </w:r>
      <w:bookmarkStart w:id="994" w:name="_ETM_Q1_3167447"/>
      <w:bookmarkEnd w:id="994"/>
      <w:r>
        <w:rPr>
          <w:rFonts w:hint="cs"/>
          <w:rtl/>
          <w:lang w:eastAsia="he-IL"/>
        </w:rPr>
        <w:t xml:space="preserve">דבר, מהפרופילים של החלון וכולי. מכל דבר </w:t>
      </w:r>
      <w:bookmarkStart w:id="995" w:name="_ETM_Q1_3169069"/>
      <w:bookmarkEnd w:id="995"/>
      <w:r>
        <w:rPr>
          <w:rFonts w:hint="cs"/>
          <w:rtl/>
          <w:lang w:eastAsia="he-IL"/>
        </w:rPr>
        <w:t>הם עושים נשק. הגענו למצב שהם מבקשים משקפיים ואז מחדדים את המשקפיים כדי לדקור לוחם כליאה. אומרים</w:t>
      </w:r>
      <w:bookmarkStart w:id="996" w:name="_ETM_Q1_3181177"/>
      <w:bookmarkEnd w:id="996"/>
      <w:r>
        <w:rPr>
          <w:rFonts w:hint="cs"/>
          <w:rtl/>
          <w:lang w:eastAsia="he-IL"/>
        </w:rPr>
        <w:t xml:space="preserve"> לי הסוהרים </w:t>
      </w:r>
      <w:r>
        <w:rPr>
          <w:rtl/>
          <w:lang w:eastAsia="he-IL"/>
        </w:rPr>
        <w:t>–</w:t>
      </w:r>
      <w:r>
        <w:rPr>
          <w:rFonts w:hint="cs"/>
          <w:rtl/>
          <w:lang w:eastAsia="he-IL"/>
        </w:rPr>
        <w:t xml:space="preserve"> סוהרים מקציעות</w:t>
      </w:r>
      <w:r w:rsidR="00BD5CDB">
        <w:rPr>
          <w:rFonts w:hint="cs"/>
          <w:rtl/>
          <w:lang w:eastAsia="he-IL"/>
        </w:rPr>
        <w:t xml:space="preserve"> </w:t>
      </w:r>
      <w:r>
        <w:rPr>
          <w:rFonts w:hint="cs"/>
          <w:rtl/>
          <w:lang w:eastAsia="he-IL"/>
        </w:rPr>
        <w:t xml:space="preserve">ולא מיחידה </w:t>
      </w:r>
      <w:bookmarkStart w:id="997" w:name="_ETM_Q1_3180792"/>
      <w:bookmarkEnd w:id="997"/>
      <w:r>
        <w:rPr>
          <w:rFonts w:hint="cs"/>
          <w:rtl/>
          <w:lang w:eastAsia="he-IL"/>
        </w:rPr>
        <w:t xml:space="preserve">מיוחדת </w:t>
      </w:r>
      <w:r>
        <w:rPr>
          <w:rtl/>
          <w:lang w:eastAsia="he-IL"/>
        </w:rPr>
        <w:t>–</w:t>
      </w:r>
      <w:r>
        <w:rPr>
          <w:rFonts w:hint="cs"/>
          <w:rtl/>
          <w:lang w:eastAsia="he-IL"/>
        </w:rPr>
        <w:t xml:space="preserve"> שהם יודעים שמנסים לעשות להם פיגוע </w:t>
      </w:r>
      <w:bookmarkStart w:id="998" w:name="_ETM_Q1_3189620"/>
      <w:bookmarkEnd w:id="998"/>
      <w:r>
        <w:rPr>
          <w:rFonts w:hint="cs"/>
          <w:rtl/>
          <w:lang w:eastAsia="he-IL"/>
        </w:rPr>
        <w:t xml:space="preserve">משיכה. זה אומר שאחד ישדר מצוקה, לוחם הכליאה </w:t>
      </w:r>
      <w:bookmarkStart w:id="999" w:name="_ETM_Q1_3191288"/>
      <w:bookmarkEnd w:id="999"/>
      <w:r>
        <w:rPr>
          <w:rFonts w:hint="cs"/>
          <w:rtl/>
          <w:lang w:eastAsia="he-IL"/>
        </w:rPr>
        <w:t>נכנס, מחכים לו באיזשהו מקום שהוא לא מצליח לראות, אזור מת מבחינת הראייה, מחכים לו עם אותם דוקרנים.</w:t>
      </w:r>
      <w:r w:rsidR="00BD5CDB">
        <w:rPr>
          <w:rFonts w:hint="cs"/>
          <w:rtl/>
          <w:lang w:eastAsia="he-IL"/>
        </w:rPr>
        <w:t xml:space="preserve"> </w:t>
      </w:r>
      <w:r>
        <w:rPr>
          <w:rFonts w:hint="cs"/>
          <w:rtl/>
          <w:lang w:eastAsia="he-IL"/>
        </w:rPr>
        <w:t>אם הם יתפסו סוהר אחד, זה מספיק</w:t>
      </w:r>
      <w:bookmarkStart w:id="1000" w:name="_ETM_Q1_3204929"/>
      <w:bookmarkEnd w:id="1000"/>
      <w:r>
        <w:rPr>
          <w:rFonts w:hint="cs"/>
          <w:rtl/>
          <w:lang w:eastAsia="he-IL"/>
        </w:rPr>
        <w:t xml:space="preserve"> לדקור אותו בצוואר. האם אני יכול לשים מצלמה? לא כדי שתקליט כל הזמן</w:t>
      </w:r>
      <w:r w:rsidR="00BD5CDB">
        <w:rPr>
          <w:rFonts w:hint="cs"/>
          <w:rtl/>
          <w:lang w:eastAsia="he-IL"/>
        </w:rPr>
        <w:t xml:space="preserve"> </w:t>
      </w:r>
      <w:r>
        <w:rPr>
          <w:rFonts w:hint="cs"/>
          <w:rtl/>
          <w:lang w:eastAsia="he-IL"/>
        </w:rPr>
        <w:t xml:space="preserve">מה קורה כי זו כבר פגיעה בפרטיות אבל אם אני יכול לשים מצלמה רגע לפני שאני נכנס, אני אלחץ רק לראות אם הם לא מחכים לי. </w:t>
      </w:r>
      <w:bookmarkStart w:id="1001" w:name="_ETM_Q1_3222272"/>
      <w:bookmarkEnd w:id="1001"/>
    </w:p>
    <w:p w14:paraId="3742B80D" w14:textId="77777777" w:rsidR="00BA2621" w:rsidRDefault="00BA2621" w:rsidP="00BA2621">
      <w:pPr>
        <w:rPr>
          <w:rtl/>
          <w:lang w:eastAsia="he-IL"/>
        </w:rPr>
      </w:pPr>
      <w:bookmarkStart w:id="1002" w:name="_ETM_Q1_3222335"/>
      <w:bookmarkEnd w:id="1002"/>
    </w:p>
    <w:p w14:paraId="0D362ECF" w14:textId="52ACF2A4" w:rsidR="00BA2621" w:rsidRDefault="00BA2621" w:rsidP="00BA2621">
      <w:pPr>
        <w:rPr>
          <w:rtl/>
          <w:lang w:eastAsia="he-IL"/>
        </w:rPr>
      </w:pPr>
      <w:bookmarkStart w:id="1003" w:name="_ETM_Q1_3222399"/>
      <w:bookmarkStart w:id="1004" w:name="_ETM_Q1_3222446"/>
      <w:bookmarkEnd w:id="1003"/>
      <w:bookmarkEnd w:id="1004"/>
      <w:r>
        <w:rPr>
          <w:rFonts w:hint="cs"/>
          <w:rtl/>
          <w:lang w:eastAsia="he-IL"/>
        </w:rPr>
        <w:t>אני כיועץ משפטי</w:t>
      </w:r>
      <w:bookmarkStart w:id="1005" w:name="_ETM_Q1_3220275"/>
      <w:bookmarkEnd w:id="1005"/>
      <w:r>
        <w:rPr>
          <w:rFonts w:hint="cs"/>
          <w:rtl/>
          <w:lang w:eastAsia="he-IL"/>
        </w:rPr>
        <w:t xml:space="preserve"> שואל את עצמי האם </w:t>
      </w:r>
      <w:r w:rsidR="00F64A89">
        <w:rPr>
          <w:rFonts w:hint="cs"/>
          <w:rtl/>
          <w:lang w:eastAsia="he-IL"/>
        </w:rPr>
        <w:t>אני</w:t>
      </w:r>
      <w:r w:rsidR="00BD5CDB">
        <w:rPr>
          <w:rFonts w:hint="cs"/>
          <w:rtl/>
          <w:lang w:eastAsia="he-IL"/>
        </w:rPr>
        <w:t xml:space="preserve"> </w:t>
      </w:r>
      <w:bookmarkStart w:id="1006" w:name="_ETM_Q1_3224337"/>
      <w:bookmarkEnd w:id="1006"/>
      <w:r w:rsidR="00F64A89">
        <w:rPr>
          <w:rFonts w:hint="cs"/>
          <w:rtl/>
          <w:lang w:eastAsia="he-IL"/>
        </w:rPr>
        <w:t xml:space="preserve">מפקיר את הלוחמים שלי. מצד אחד יש לי כאן </w:t>
      </w:r>
      <w:bookmarkStart w:id="1007" w:name="_ETM_Q1_3224135"/>
      <w:bookmarkEnd w:id="1007"/>
      <w:r w:rsidR="00F64A89">
        <w:rPr>
          <w:rFonts w:hint="cs"/>
          <w:rtl/>
          <w:lang w:eastAsia="he-IL"/>
        </w:rPr>
        <w:t xml:space="preserve">את החיים שלהם ומצד שני אין לי פטור מהגנה על הפרטיות. האם אני יכול לעשות את זה </w:t>
      </w:r>
      <w:bookmarkStart w:id="1008" w:name="_ETM_Q1_3233505"/>
      <w:bookmarkEnd w:id="1008"/>
      <w:r w:rsidR="00F64A89">
        <w:rPr>
          <w:rFonts w:hint="cs"/>
          <w:rtl/>
          <w:lang w:eastAsia="he-IL"/>
        </w:rPr>
        <w:t xml:space="preserve">במסגרת הדין, במסגרת הסמכות שלי, האם אני פוגע בהם, </w:t>
      </w:r>
      <w:bookmarkStart w:id="1009" w:name="_ETM_Q1_3236887"/>
      <w:bookmarkEnd w:id="1009"/>
      <w:r w:rsidR="00F64A89">
        <w:rPr>
          <w:rFonts w:hint="cs"/>
          <w:rtl/>
          <w:lang w:eastAsia="he-IL"/>
        </w:rPr>
        <w:t xml:space="preserve">האם אני מפקיר אותם אחר כך לכל מיני תביעות כאלה ואחרות? זה מה שעובר עלינו עכשיו בשירות בתי הסוהר. </w:t>
      </w:r>
      <w:bookmarkStart w:id="1010" w:name="_ETM_Q1_3239876"/>
      <w:bookmarkEnd w:id="1010"/>
      <w:r w:rsidR="00F64A89">
        <w:rPr>
          <w:rFonts w:hint="cs"/>
          <w:rtl/>
          <w:lang w:eastAsia="he-IL"/>
        </w:rPr>
        <w:t>האירועים האלה הם יום-יומיים והם לא קשורים לאף יחידה</w:t>
      </w:r>
      <w:bookmarkStart w:id="1011" w:name="_ETM_Q1_3245059"/>
      <w:bookmarkEnd w:id="1011"/>
      <w:r w:rsidR="00F64A89">
        <w:rPr>
          <w:rFonts w:hint="cs"/>
          <w:rtl/>
          <w:lang w:eastAsia="he-IL"/>
        </w:rPr>
        <w:t xml:space="preserve"> מיוחדת.</w:t>
      </w:r>
    </w:p>
    <w:p w14:paraId="0A190920" w14:textId="77777777" w:rsidR="00F64A89" w:rsidRDefault="00F64A89" w:rsidP="00F64A89">
      <w:pPr>
        <w:rPr>
          <w:rtl/>
          <w:lang w:eastAsia="he-IL"/>
        </w:rPr>
      </w:pPr>
    </w:p>
    <w:p w14:paraId="2A8CFFDE" w14:textId="240F0C3F" w:rsidR="00F64A89" w:rsidRDefault="00F64A89" w:rsidP="00F64A89">
      <w:pPr>
        <w:pStyle w:val="af9"/>
        <w:keepNext/>
        <w:rPr>
          <w:rtl/>
          <w:lang w:eastAsia="he-IL"/>
        </w:rPr>
      </w:pPr>
      <w:bookmarkStart w:id="1012" w:name="ET_guest_אביב_ישראלי_102"/>
      <w:r w:rsidRPr="00F64A89">
        <w:rPr>
          <w:rStyle w:val="TagStyle"/>
          <w:rtl/>
        </w:rPr>
        <w:t xml:space="preserve"> &lt;&lt; אורח &gt;&gt; </w:t>
      </w:r>
      <w:r>
        <w:rPr>
          <w:rtl/>
          <w:lang w:eastAsia="he-IL"/>
        </w:rPr>
        <w:t>אביב ישראלי:</w:t>
      </w:r>
      <w:r w:rsidRPr="00F64A89">
        <w:rPr>
          <w:rStyle w:val="TagStyle"/>
          <w:rtl/>
        </w:rPr>
        <w:t xml:space="preserve"> &lt;&lt; אורח &gt;&gt;</w:t>
      </w:r>
      <w:r w:rsidR="00EB18E9">
        <w:rPr>
          <w:rtl/>
          <w:lang w:eastAsia="he-IL"/>
        </w:rPr>
        <w:t xml:space="preserve"> </w:t>
      </w:r>
      <w:bookmarkEnd w:id="1012"/>
    </w:p>
    <w:p w14:paraId="0D6F8CD6" w14:textId="77777777" w:rsidR="00F64A89" w:rsidRDefault="00F64A89" w:rsidP="00F64A89">
      <w:pPr>
        <w:pStyle w:val="KeepWithNext"/>
        <w:rPr>
          <w:rtl/>
          <w:lang w:eastAsia="he-IL"/>
        </w:rPr>
      </w:pPr>
    </w:p>
    <w:p w14:paraId="7B9306FC" w14:textId="577EC144" w:rsidR="00F64A89" w:rsidRDefault="00F64A89" w:rsidP="00F64A89">
      <w:pPr>
        <w:rPr>
          <w:rtl/>
          <w:lang w:eastAsia="he-IL"/>
        </w:rPr>
      </w:pPr>
      <w:r>
        <w:rPr>
          <w:rFonts w:hint="cs"/>
          <w:rtl/>
          <w:lang w:eastAsia="he-IL"/>
        </w:rPr>
        <w:t xml:space="preserve">אני חושבת שהדינמיות הזאת שמציג היועץ המשפטי של </w:t>
      </w:r>
      <w:bookmarkStart w:id="1013" w:name="_ETM_Q1_3246061"/>
      <w:bookmarkEnd w:id="1013"/>
      <w:r>
        <w:rPr>
          <w:rFonts w:hint="cs"/>
          <w:rtl/>
          <w:lang w:eastAsia="he-IL"/>
        </w:rPr>
        <w:t xml:space="preserve">שירות בתי הסוהר מראה גם כמה למתוח את אותו קו </w:t>
      </w:r>
      <w:bookmarkStart w:id="1014" w:name="_ETM_Q1_3250801"/>
      <w:bookmarkEnd w:id="1014"/>
      <w:r>
        <w:rPr>
          <w:rFonts w:hint="cs"/>
          <w:rtl/>
          <w:lang w:eastAsia="he-IL"/>
        </w:rPr>
        <w:t xml:space="preserve">של איזה יחידות כן ואיזה יחידות לא, זה קו שהוא </w:t>
      </w:r>
      <w:bookmarkStart w:id="1015" w:name="_ETM_Q1_3252972"/>
      <w:bookmarkEnd w:id="1015"/>
      <w:r>
        <w:rPr>
          <w:rFonts w:hint="cs"/>
          <w:rtl/>
          <w:lang w:eastAsia="he-IL"/>
        </w:rPr>
        <w:t xml:space="preserve">מלאכותי. זה קו שבסופו של דבר סוהר נדרש </w:t>
      </w:r>
      <w:bookmarkStart w:id="1016" w:name="_ETM_Q1_3258731"/>
      <w:bookmarkEnd w:id="1016"/>
      <w:r>
        <w:rPr>
          <w:rFonts w:hint="cs"/>
          <w:rtl/>
          <w:lang w:eastAsia="he-IL"/>
        </w:rPr>
        <w:t xml:space="preserve">להתמודד עם מגוון אתגרים במהלך שגרת היום שלו, יש לו משימות שונות ומורכבות כאלה ואחרות, בין אם מול </w:t>
      </w:r>
      <w:bookmarkStart w:id="1017" w:name="_ETM_Q1_3263956"/>
      <w:bookmarkEnd w:id="1017"/>
      <w:r>
        <w:rPr>
          <w:rFonts w:hint="cs"/>
          <w:rtl/>
          <w:lang w:eastAsia="he-IL"/>
        </w:rPr>
        <w:t xml:space="preserve">אזרחים, בין אם מול סוהרים והיכולת לבוא ולומר יחידה כזאת </w:t>
      </w:r>
      <w:bookmarkStart w:id="1018" w:name="_ETM_Q1_3268300"/>
      <w:bookmarkEnd w:id="1018"/>
      <w:r>
        <w:rPr>
          <w:rFonts w:hint="cs"/>
          <w:rtl/>
          <w:lang w:eastAsia="he-IL"/>
        </w:rPr>
        <w:t>כן</w:t>
      </w:r>
      <w:r w:rsidR="00BD5CDB">
        <w:rPr>
          <w:rFonts w:hint="cs"/>
          <w:rtl/>
          <w:lang w:eastAsia="he-IL"/>
        </w:rPr>
        <w:t xml:space="preserve"> </w:t>
      </w:r>
      <w:r>
        <w:rPr>
          <w:rFonts w:hint="cs"/>
          <w:rtl/>
          <w:lang w:eastAsia="he-IL"/>
        </w:rPr>
        <w:t xml:space="preserve">ויחידה כזאת לא, זה קו שמבחינתנו בלתי ניתן </w:t>
      </w:r>
      <w:bookmarkStart w:id="1019" w:name="_ETM_Q1_3271396"/>
      <w:bookmarkEnd w:id="1019"/>
      <w:r>
        <w:rPr>
          <w:rFonts w:hint="cs"/>
          <w:rtl/>
          <w:lang w:eastAsia="he-IL"/>
        </w:rPr>
        <w:t>להעביר. זה מלאכותי לחלוטין ומבחינתנו זה לא אפשרי.</w:t>
      </w:r>
    </w:p>
    <w:p w14:paraId="5B23BB99" w14:textId="77777777" w:rsidR="00F64A89" w:rsidRDefault="00F64A89" w:rsidP="00F64A89">
      <w:pPr>
        <w:rPr>
          <w:rtl/>
          <w:lang w:eastAsia="he-IL"/>
        </w:rPr>
      </w:pPr>
      <w:bookmarkStart w:id="1020" w:name="_ETM_Q1_3275852"/>
      <w:bookmarkStart w:id="1021" w:name="_ETM_Q1_3275882"/>
      <w:bookmarkEnd w:id="1020"/>
      <w:bookmarkEnd w:id="1021"/>
    </w:p>
    <w:p w14:paraId="5E1FD15B" w14:textId="6D4527F5" w:rsidR="00F64A89" w:rsidRDefault="00F64A89" w:rsidP="00F64A89">
      <w:pPr>
        <w:pStyle w:val="a4"/>
        <w:keepNext/>
        <w:rPr>
          <w:rtl/>
        </w:rPr>
      </w:pPr>
      <w:bookmarkStart w:id="1022" w:name="ET_speaker_5300_103"/>
      <w:r w:rsidRPr="00F64A89">
        <w:rPr>
          <w:rStyle w:val="TagStyle"/>
          <w:rtl/>
        </w:rPr>
        <w:t xml:space="preserve"> &lt;&lt; דובר &gt;&gt; </w:t>
      </w:r>
      <w:r>
        <w:rPr>
          <w:rtl/>
        </w:rPr>
        <w:t>מירב בן ארי (יש עתיד):</w:t>
      </w:r>
      <w:r w:rsidRPr="00F64A89">
        <w:rPr>
          <w:rStyle w:val="TagStyle"/>
          <w:rtl/>
        </w:rPr>
        <w:t xml:space="preserve"> &lt;&lt; דובר &gt;&gt;</w:t>
      </w:r>
      <w:r w:rsidR="00EB18E9">
        <w:rPr>
          <w:rtl/>
        </w:rPr>
        <w:t xml:space="preserve"> </w:t>
      </w:r>
      <w:bookmarkEnd w:id="1022"/>
    </w:p>
    <w:p w14:paraId="2B596D1A" w14:textId="77777777" w:rsidR="00F64A89" w:rsidRDefault="00F64A89" w:rsidP="00F64A89">
      <w:pPr>
        <w:pStyle w:val="KeepWithNext"/>
        <w:rPr>
          <w:rtl/>
        </w:rPr>
      </w:pPr>
    </w:p>
    <w:p w14:paraId="19243DD6" w14:textId="559529B8" w:rsidR="00F64A89" w:rsidRDefault="00F64A89" w:rsidP="00F64A89">
      <w:pPr>
        <w:rPr>
          <w:rtl/>
        </w:rPr>
      </w:pPr>
      <w:bookmarkStart w:id="1023" w:name="_ETM_Q1_3275803"/>
      <w:bookmarkStart w:id="1024" w:name="_ETM_Q1_3275840"/>
      <w:bookmarkEnd w:id="1023"/>
      <w:bookmarkEnd w:id="1024"/>
      <w:r>
        <w:rPr>
          <w:rFonts w:hint="cs"/>
          <w:rtl/>
        </w:rPr>
        <w:t>שתי שאלות. יש לזה עלות תקציבית?</w:t>
      </w:r>
    </w:p>
    <w:p w14:paraId="4CB6D85F" w14:textId="77777777" w:rsidR="00F64A89" w:rsidRDefault="00F64A89" w:rsidP="00F64A89">
      <w:pPr>
        <w:rPr>
          <w:rtl/>
        </w:rPr>
      </w:pPr>
    </w:p>
    <w:p w14:paraId="5D1423A5" w14:textId="0D3C98DE" w:rsidR="00F64A89" w:rsidRDefault="00F64A89" w:rsidP="00F64A89">
      <w:pPr>
        <w:pStyle w:val="af9"/>
        <w:keepNext/>
        <w:rPr>
          <w:rtl/>
        </w:rPr>
      </w:pPr>
      <w:bookmarkStart w:id="1025" w:name="ET_guest_עירן_נהון_105"/>
      <w:r w:rsidRPr="00F64A89">
        <w:rPr>
          <w:rStyle w:val="TagStyle"/>
          <w:rtl/>
        </w:rPr>
        <w:t xml:space="preserve"> &lt;&lt; אורח &gt;&gt; </w:t>
      </w:r>
      <w:r>
        <w:rPr>
          <w:rtl/>
        </w:rPr>
        <w:t>עירן נהון:</w:t>
      </w:r>
      <w:r w:rsidRPr="00F64A89">
        <w:rPr>
          <w:rStyle w:val="TagStyle"/>
          <w:rtl/>
        </w:rPr>
        <w:t xml:space="preserve"> &lt;&lt; אורח &gt;&gt;</w:t>
      </w:r>
      <w:r w:rsidR="00EB18E9">
        <w:rPr>
          <w:rtl/>
        </w:rPr>
        <w:t xml:space="preserve"> </w:t>
      </w:r>
      <w:bookmarkEnd w:id="1025"/>
    </w:p>
    <w:p w14:paraId="751B124D" w14:textId="77777777" w:rsidR="00F64A89" w:rsidRDefault="00F64A89" w:rsidP="00F64A89">
      <w:pPr>
        <w:pStyle w:val="KeepWithNext"/>
        <w:rPr>
          <w:rtl/>
        </w:rPr>
      </w:pPr>
    </w:p>
    <w:p w14:paraId="73A8D83B" w14:textId="63CF3B67" w:rsidR="00F64A89" w:rsidRPr="00F64A89" w:rsidRDefault="00F64A89" w:rsidP="00F64A89">
      <w:pPr>
        <w:rPr>
          <w:rtl/>
        </w:rPr>
      </w:pPr>
      <w:r>
        <w:rPr>
          <w:rFonts w:hint="cs"/>
          <w:rtl/>
        </w:rPr>
        <w:t>לא.</w:t>
      </w:r>
    </w:p>
    <w:p w14:paraId="0F790FED" w14:textId="77777777" w:rsidR="00F64A89" w:rsidRDefault="00F64A89" w:rsidP="00F64A89">
      <w:pPr>
        <w:rPr>
          <w:rtl/>
        </w:rPr>
      </w:pPr>
      <w:bookmarkStart w:id="1026" w:name="_ETM_Q1_3278111"/>
      <w:bookmarkStart w:id="1027" w:name="_ETM_Q1_3278157"/>
      <w:bookmarkEnd w:id="1026"/>
      <w:bookmarkEnd w:id="1027"/>
    </w:p>
    <w:p w14:paraId="5D96FC8D" w14:textId="3CDE6E1C" w:rsidR="00F64A89" w:rsidRDefault="00F64A89" w:rsidP="00F64A89">
      <w:pPr>
        <w:pStyle w:val="af9"/>
        <w:keepNext/>
        <w:rPr>
          <w:rtl/>
        </w:rPr>
      </w:pPr>
      <w:bookmarkStart w:id="1028" w:name="ET_guest_אביב_ישראלי_104"/>
      <w:r w:rsidRPr="00F64A89">
        <w:rPr>
          <w:rStyle w:val="TagStyle"/>
          <w:rtl/>
        </w:rPr>
        <w:t xml:space="preserve"> &lt;&lt; אורח &gt;&gt; </w:t>
      </w:r>
      <w:r>
        <w:rPr>
          <w:rtl/>
        </w:rPr>
        <w:t>אביב ישראלי:</w:t>
      </w:r>
      <w:r w:rsidRPr="00F64A89">
        <w:rPr>
          <w:rStyle w:val="TagStyle"/>
          <w:rtl/>
        </w:rPr>
        <w:t xml:space="preserve"> &lt;&lt; אורח &gt;&gt;</w:t>
      </w:r>
      <w:r w:rsidR="00EB18E9">
        <w:rPr>
          <w:rtl/>
        </w:rPr>
        <w:t xml:space="preserve"> </w:t>
      </w:r>
      <w:bookmarkEnd w:id="1028"/>
    </w:p>
    <w:p w14:paraId="6473D1E4" w14:textId="77777777" w:rsidR="00F64A89" w:rsidRDefault="00F64A89" w:rsidP="00F64A89">
      <w:pPr>
        <w:pStyle w:val="KeepWithNext"/>
        <w:rPr>
          <w:rtl/>
        </w:rPr>
      </w:pPr>
    </w:p>
    <w:p w14:paraId="49DD4771" w14:textId="58648F6E" w:rsidR="00F64A89" w:rsidRDefault="00F64A89" w:rsidP="00F64A89">
      <w:pPr>
        <w:rPr>
          <w:rtl/>
        </w:rPr>
      </w:pPr>
      <w:bookmarkStart w:id="1029" w:name="_ETM_Q1_3279238"/>
      <w:bookmarkStart w:id="1030" w:name="_ETM_Q1_3279273"/>
      <w:bookmarkEnd w:id="1029"/>
      <w:bookmarkEnd w:id="1030"/>
      <w:r>
        <w:rPr>
          <w:rFonts w:hint="cs"/>
          <w:rtl/>
        </w:rPr>
        <w:t>קודם היושב-ראש שאל שאלה חשובה</w:t>
      </w:r>
      <w:r w:rsidR="00BD5CDB">
        <w:rPr>
          <w:rFonts w:hint="cs"/>
          <w:rtl/>
        </w:rPr>
        <w:t xml:space="preserve"> </w:t>
      </w:r>
      <w:r>
        <w:rPr>
          <w:rFonts w:hint="cs"/>
          <w:rtl/>
        </w:rPr>
        <w:t xml:space="preserve">ואוהד השיב לו. </w:t>
      </w:r>
    </w:p>
    <w:p w14:paraId="714AF3B8" w14:textId="77777777" w:rsidR="00F64A89" w:rsidRDefault="00F64A89" w:rsidP="00F64A89">
      <w:pPr>
        <w:rPr>
          <w:rtl/>
        </w:rPr>
      </w:pPr>
      <w:bookmarkStart w:id="1031" w:name="_ETM_Q1_3293441"/>
      <w:bookmarkStart w:id="1032" w:name="_ETM_Q1_3293484"/>
      <w:bookmarkEnd w:id="1031"/>
      <w:bookmarkEnd w:id="1032"/>
    </w:p>
    <w:p w14:paraId="148793FD" w14:textId="4CB3A858" w:rsidR="00F64A89" w:rsidRDefault="00F64A89" w:rsidP="00F64A89">
      <w:pPr>
        <w:pStyle w:val="a4"/>
        <w:keepNext/>
        <w:rPr>
          <w:rtl/>
        </w:rPr>
      </w:pPr>
      <w:bookmarkStart w:id="1033" w:name="ET_speaker_5300_106"/>
      <w:r w:rsidRPr="00F64A89">
        <w:rPr>
          <w:rStyle w:val="TagStyle"/>
          <w:rtl/>
        </w:rPr>
        <w:t xml:space="preserve"> &lt;&lt; דובר &gt;&gt; </w:t>
      </w:r>
      <w:r>
        <w:rPr>
          <w:rtl/>
        </w:rPr>
        <w:t>מירב בן ארי (יש עתיד):</w:t>
      </w:r>
      <w:r w:rsidRPr="00F64A89">
        <w:rPr>
          <w:rStyle w:val="TagStyle"/>
          <w:rtl/>
        </w:rPr>
        <w:t xml:space="preserve"> &lt;&lt; דובר &gt;&gt;</w:t>
      </w:r>
      <w:r w:rsidR="00EB18E9">
        <w:rPr>
          <w:rtl/>
        </w:rPr>
        <w:t xml:space="preserve"> </w:t>
      </w:r>
      <w:bookmarkEnd w:id="1033"/>
    </w:p>
    <w:p w14:paraId="3022536B" w14:textId="77777777" w:rsidR="00F64A89" w:rsidRDefault="00F64A89" w:rsidP="00F64A89">
      <w:pPr>
        <w:pStyle w:val="KeepWithNext"/>
        <w:rPr>
          <w:rtl/>
          <w:lang w:eastAsia="he-IL"/>
        </w:rPr>
      </w:pPr>
    </w:p>
    <w:p w14:paraId="2BE676B2" w14:textId="52698D11" w:rsidR="00F64A89" w:rsidRDefault="00F64A89" w:rsidP="00F64A89">
      <w:pPr>
        <w:rPr>
          <w:rtl/>
          <w:lang w:eastAsia="he-IL"/>
        </w:rPr>
      </w:pPr>
      <w:r>
        <w:rPr>
          <w:rFonts w:hint="cs"/>
          <w:rtl/>
          <w:lang w:eastAsia="he-IL"/>
        </w:rPr>
        <w:t xml:space="preserve">תסבירי לי איפה בעולם </w:t>
      </w:r>
      <w:r>
        <w:rPr>
          <w:rtl/>
          <w:lang w:eastAsia="he-IL"/>
        </w:rPr>
        <w:t>–</w:t>
      </w:r>
      <w:r>
        <w:rPr>
          <w:rFonts w:hint="cs"/>
          <w:rtl/>
          <w:lang w:eastAsia="he-IL"/>
        </w:rPr>
        <w:t xml:space="preserve"> סתם מעניין אותי</w:t>
      </w:r>
      <w:r w:rsidR="00BD5CDB">
        <w:rPr>
          <w:rFonts w:hint="cs"/>
          <w:rtl/>
          <w:lang w:eastAsia="he-IL"/>
        </w:rPr>
        <w:t xml:space="preserve"> </w:t>
      </w:r>
      <w:r>
        <w:rPr>
          <w:rFonts w:hint="cs"/>
          <w:rtl/>
          <w:lang w:eastAsia="he-IL"/>
        </w:rPr>
        <w:t>כי רוב בתי הכלא</w:t>
      </w:r>
      <w:r w:rsidR="00CA4356">
        <w:rPr>
          <w:rFonts w:hint="cs"/>
          <w:rtl/>
          <w:lang w:eastAsia="he-IL"/>
        </w:rPr>
        <w:t xml:space="preserve"> מצולמים או לא </w:t>
      </w:r>
      <w:r w:rsidR="00CA4356">
        <w:rPr>
          <w:rtl/>
          <w:lang w:eastAsia="he-IL"/>
        </w:rPr>
        <w:t>–</w:t>
      </w:r>
      <w:r w:rsidR="00CA4356">
        <w:rPr>
          <w:rFonts w:hint="cs"/>
          <w:rtl/>
          <w:lang w:eastAsia="he-IL"/>
        </w:rPr>
        <w:t xml:space="preserve"> יש דוגמה כזאת. יש דבר כזה?</w:t>
      </w:r>
    </w:p>
    <w:p w14:paraId="6621F6E1" w14:textId="77777777" w:rsidR="00CA4356" w:rsidRDefault="00CA4356" w:rsidP="00CA4356">
      <w:pPr>
        <w:rPr>
          <w:rtl/>
          <w:lang w:eastAsia="he-IL"/>
        </w:rPr>
      </w:pPr>
      <w:bookmarkStart w:id="1034" w:name="_ETM_Q1_3302326"/>
      <w:bookmarkStart w:id="1035" w:name="_ETM_Q1_3302375"/>
      <w:bookmarkStart w:id="1036" w:name="_ETM_Q1_3303385"/>
      <w:bookmarkEnd w:id="1034"/>
      <w:bookmarkEnd w:id="1035"/>
      <w:bookmarkEnd w:id="1036"/>
    </w:p>
    <w:p w14:paraId="36372043" w14:textId="52F545B7" w:rsidR="00CA4356" w:rsidRDefault="00CA4356" w:rsidP="00CA4356">
      <w:pPr>
        <w:pStyle w:val="af9"/>
        <w:keepNext/>
        <w:rPr>
          <w:rtl/>
          <w:lang w:eastAsia="he-IL"/>
        </w:rPr>
      </w:pPr>
      <w:bookmarkStart w:id="1037" w:name="ET_guest_אביב_ישראלי_107"/>
      <w:r w:rsidRPr="00CA4356">
        <w:rPr>
          <w:rStyle w:val="TagStyle"/>
          <w:rtl/>
        </w:rPr>
        <w:t xml:space="preserve"> &lt;&lt; אורח &gt;&gt; </w:t>
      </w:r>
      <w:r>
        <w:rPr>
          <w:rtl/>
          <w:lang w:eastAsia="he-IL"/>
        </w:rPr>
        <w:t>אביב ישראלי:</w:t>
      </w:r>
      <w:r w:rsidRPr="00CA4356">
        <w:rPr>
          <w:rStyle w:val="TagStyle"/>
          <w:rtl/>
        </w:rPr>
        <w:t xml:space="preserve"> &lt;&lt; אורח &gt;&gt;</w:t>
      </w:r>
      <w:r w:rsidR="00EB18E9">
        <w:rPr>
          <w:rtl/>
          <w:lang w:eastAsia="he-IL"/>
        </w:rPr>
        <w:t xml:space="preserve"> </w:t>
      </w:r>
      <w:bookmarkEnd w:id="1037"/>
    </w:p>
    <w:p w14:paraId="59D033D4" w14:textId="77777777" w:rsidR="00CA4356" w:rsidRDefault="00CA4356" w:rsidP="00CA4356">
      <w:pPr>
        <w:pStyle w:val="KeepWithNext"/>
        <w:rPr>
          <w:rtl/>
          <w:lang w:eastAsia="he-IL"/>
        </w:rPr>
      </w:pPr>
    </w:p>
    <w:p w14:paraId="6FD88FBF" w14:textId="6CA6AF4E" w:rsidR="00CA4356" w:rsidRDefault="00CA4356" w:rsidP="00CA4356">
      <w:pPr>
        <w:rPr>
          <w:rtl/>
          <w:lang w:eastAsia="he-IL"/>
        </w:rPr>
      </w:pPr>
      <w:bookmarkStart w:id="1038" w:name="_ETM_Q1_3303661"/>
      <w:bookmarkEnd w:id="1038"/>
      <w:r>
        <w:rPr>
          <w:rFonts w:hint="cs"/>
          <w:rtl/>
          <w:lang w:eastAsia="he-IL"/>
        </w:rPr>
        <w:t>אנ</w:t>
      </w:r>
      <w:bookmarkStart w:id="1039" w:name="_ETM_Q1_3303707"/>
      <w:bookmarkEnd w:id="1039"/>
      <w:r>
        <w:rPr>
          <w:rFonts w:hint="cs"/>
          <w:rtl/>
          <w:lang w:eastAsia="he-IL"/>
        </w:rPr>
        <w:t>י לא יודעת לומר.</w:t>
      </w:r>
      <w:bookmarkStart w:id="1040" w:name="_ETM_Q1_3304467"/>
      <w:bookmarkEnd w:id="1040"/>
    </w:p>
    <w:p w14:paraId="5893B742" w14:textId="77777777" w:rsidR="00CA4356" w:rsidRDefault="00CA4356" w:rsidP="00CA4356">
      <w:pPr>
        <w:rPr>
          <w:rtl/>
          <w:lang w:eastAsia="he-IL"/>
        </w:rPr>
      </w:pPr>
      <w:bookmarkStart w:id="1041" w:name="_ETM_Q1_3304513"/>
      <w:bookmarkEnd w:id="1041"/>
    </w:p>
    <w:p w14:paraId="7824BDFB" w14:textId="3FA79B4A" w:rsidR="00CA4356" w:rsidRDefault="00CA4356" w:rsidP="00CA4356">
      <w:pPr>
        <w:pStyle w:val="a4"/>
        <w:keepNext/>
        <w:rPr>
          <w:rtl/>
        </w:rPr>
      </w:pPr>
      <w:bookmarkStart w:id="1042" w:name="ET_speaker_5300_108"/>
      <w:r w:rsidRPr="00CA4356">
        <w:rPr>
          <w:rStyle w:val="TagStyle"/>
          <w:rtl/>
        </w:rPr>
        <w:t xml:space="preserve"> &lt;&lt; דובר &gt;&gt; </w:t>
      </w:r>
      <w:r>
        <w:rPr>
          <w:rtl/>
        </w:rPr>
        <w:t>מירב בן ארי (יש עתיד):</w:t>
      </w:r>
      <w:r w:rsidRPr="00CA4356">
        <w:rPr>
          <w:rStyle w:val="TagStyle"/>
          <w:rtl/>
        </w:rPr>
        <w:t xml:space="preserve"> &lt;&lt; דובר &gt;&gt;</w:t>
      </w:r>
      <w:r w:rsidR="00EB18E9">
        <w:rPr>
          <w:rtl/>
        </w:rPr>
        <w:t xml:space="preserve"> </w:t>
      </w:r>
      <w:bookmarkEnd w:id="1042"/>
    </w:p>
    <w:p w14:paraId="16DEC364" w14:textId="77777777" w:rsidR="00CA4356" w:rsidRDefault="00CA4356" w:rsidP="00CA4356">
      <w:pPr>
        <w:pStyle w:val="KeepWithNext"/>
        <w:rPr>
          <w:rtl/>
          <w:lang w:eastAsia="he-IL"/>
        </w:rPr>
      </w:pPr>
    </w:p>
    <w:p w14:paraId="6F239A1F" w14:textId="6F2E8BE5" w:rsidR="00CA4356" w:rsidRDefault="00CA4356" w:rsidP="00CA4356">
      <w:pPr>
        <w:rPr>
          <w:rtl/>
          <w:lang w:eastAsia="he-IL"/>
        </w:rPr>
      </w:pPr>
      <w:r>
        <w:rPr>
          <w:rFonts w:hint="cs"/>
          <w:rtl/>
          <w:lang w:eastAsia="he-IL"/>
        </w:rPr>
        <w:t xml:space="preserve">סתם, להשוות אותנו למדינה </w:t>
      </w:r>
      <w:bookmarkStart w:id="1043" w:name="_ETM_Q1_3305461"/>
      <w:bookmarkEnd w:id="1043"/>
      <w:r>
        <w:rPr>
          <w:rFonts w:hint="cs"/>
          <w:rtl/>
          <w:lang w:eastAsia="he-IL"/>
        </w:rPr>
        <w:t>אחרת. האם</w:t>
      </w:r>
      <w:r w:rsidR="00BD5CDB">
        <w:rPr>
          <w:rFonts w:hint="cs"/>
          <w:rtl/>
          <w:lang w:eastAsia="he-IL"/>
        </w:rPr>
        <w:t xml:space="preserve"> </w:t>
      </w:r>
      <w:r>
        <w:rPr>
          <w:rFonts w:hint="cs"/>
          <w:rtl/>
          <w:lang w:eastAsia="he-IL"/>
        </w:rPr>
        <w:t>במקומות אחרים בעולם לסוהרים יש את הכלי הזה. סתם מעניין אותי. עזוב את האתגרים הביטחוניים</w:t>
      </w:r>
      <w:bookmarkStart w:id="1044" w:name="_ETM_Q1_3316002"/>
      <w:bookmarkEnd w:id="1044"/>
      <w:r>
        <w:rPr>
          <w:rFonts w:hint="cs"/>
          <w:rtl/>
          <w:lang w:eastAsia="he-IL"/>
        </w:rPr>
        <w:t>. צריך להבין שחוק הוא חוק רחב.</w:t>
      </w:r>
      <w:bookmarkStart w:id="1045" w:name="_ETM_Q1_3323303"/>
      <w:bookmarkEnd w:id="1045"/>
      <w:r>
        <w:rPr>
          <w:rFonts w:hint="cs"/>
          <w:rtl/>
          <w:lang w:eastAsia="he-IL"/>
        </w:rPr>
        <w:t xml:space="preserve"> החוק יחיל את זה גם על אסירים פליליים. </w:t>
      </w:r>
      <w:bookmarkStart w:id="1046" w:name="_ETM_Q1_3324640"/>
      <w:bookmarkEnd w:id="1046"/>
    </w:p>
    <w:p w14:paraId="27165082" w14:textId="77777777" w:rsidR="00CA4356" w:rsidRDefault="00CA4356" w:rsidP="00CA4356">
      <w:pPr>
        <w:rPr>
          <w:rtl/>
          <w:lang w:eastAsia="he-IL"/>
        </w:rPr>
      </w:pPr>
      <w:bookmarkStart w:id="1047" w:name="_ETM_Q1_3324686"/>
      <w:bookmarkStart w:id="1048" w:name="_ETM_Q1_3323998"/>
      <w:bookmarkEnd w:id="1047"/>
      <w:bookmarkEnd w:id="1048"/>
    </w:p>
    <w:p w14:paraId="1B90F3E5" w14:textId="64E8F8C7" w:rsidR="00CA4356" w:rsidRDefault="00CA4356" w:rsidP="00CA4356">
      <w:pPr>
        <w:pStyle w:val="af9"/>
        <w:keepNext/>
        <w:rPr>
          <w:rtl/>
          <w:lang w:eastAsia="he-IL"/>
        </w:rPr>
      </w:pPr>
      <w:bookmarkStart w:id="1049" w:name="ET_guest_עירן_נהון_109"/>
      <w:r w:rsidRPr="00CA4356">
        <w:rPr>
          <w:rStyle w:val="TagStyle"/>
          <w:rtl/>
        </w:rPr>
        <w:t xml:space="preserve"> &lt;&lt; אורח &gt;&gt; </w:t>
      </w:r>
      <w:r>
        <w:rPr>
          <w:rtl/>
          <w:lang w:eastAsia="he-IL"/>
        </w:rPr>
        <w:t>עירן נהון:</w:t>
      </w:r>
      <w:r w:rsidRPr="00CA4356">
        <w:rPr>
          <w:rStyle w:val="TagStyle"/>
          <w:rtl/>
        </w:rPr>
        <w:t xml:space="preserve"> &lt;&lt; אורח &gt;&gt;</w:t>
      </w:r>
      <w:r w:rsidR="00EB18E9">
        <w:rPr>
          <w:rtl/>
          <w:lang w:eastAsia="he-IL"/>
        </w:rPr>
        <w:t xml:space="preserve"> </w:t>
      </w:r>
      <w:bookmarkEnd w:id="1049"/>
    </w:p>
    <w:p w14:paraId="6DB529F0" w14:textId="77777777" w:rsidR="00CA4356" w:rsidRDefault="00CA4356" w:rsidP="00CA4356">
      <w:pPr>
        <w:pStyle w:val="KeepWithNext"/>
        <w:rPr>
          <w:rtl/>
          <w:lang w:eastAsia="he-IL"/>
        </w:rPr>
      </w:pPr>
    </w:p>
    <w:p w14:paraId="209B00D4" w14:textId="7A278ECF" w:rsidR="00CA4356" w:rsidRDefault="00CA4356" w:rsidP="00CA4356">
      <w:pPr>
        <w:rPr>
          <w:rtl/>
          <w:lang w:eastAsia="he-IL"/>
        </w:rPr>
      </w:pPr>
      <w:bookmarkStart w:id="1050" w:name="_ETM_Q1_3324255"/>
      <w:bookmarkStart w:id="1051" w:name="_ETM_Q1_3324285"/>
      <w:bookmarkEnd w:id="1050"/>
      <w:bookmarkEnd w:id="1051"/>
      <w:r>
        <w:rPr>
          <w:rFonts w:hint="cs"/>
          <w:rtl/>
          <w:lang w:eastAsia="he-IL"/>
        </w:rPr>
        <w:t xml:space="preserve">נכון. לכן </w:t>
      </w:r>
      <w:bookmarkStart w:id="1052" w:name="_ETM_Q1_3324459"/>
      <w:bookmarkEnd w:id="1052"/>
      <w:r>
        <w:rPr>
          <w:rFonts w:hint="cs"/>
          <w:rtl/>
          <w:lang w:eastAsia="he-IL"/>
        </w:rPr>
        <w:t>נתתי דוגמה.</w:t>
      </w:r>
    </w:p>
    <w:p w14:paraId="41AEB223" w14:textId="77777777" w:rsidR="00CA4356" w:rsidRDefault="00CA4356" w:rsidP="00CA4356">
      <w:pPr>
        <w:rPr>
          <w:rtl/>
          <w:lang w:eastAsia="he-IL"/>
        </w:rPr>
      </w:pPr>
    </w:p>
    <w:p w14:paraId="7979B786" w14:textId="610150CF" w:rsidR="00CA4356" w:rsidRDefault="00CA4356" w:rsidP="00CA4356">
      <w:pPr>
        <w:pStyle w:val="af6"/>
        <w:keepNext/>
        <w:rPr>
          <w:rtl/>
        </w:rPr>
      </w:pPr>
      <w:bookmarkStart w:id="1053" w:name="ET_yor_6358_110"/>
      <w:r w:rsidRPr="00CA4356">
        <w:rPr>
          <w:rStyle w:val="TagStyle"/>
          <w:rtl/>
        </w:rPr>
        <w:t xml:space="preserve"> &lt;&lt; יור &gt;&gt; </w:t>
      </w:r>
      <w:r>
        <w:rPr>
          <w:rtl/>
        </w:rPr>
        <w:t>היו"ר צביקה פוגל:</w:t>
      </w:r>
      <w:r w:rsidRPr="00CA4356">
        <w:rPr>
          <w:rStyle w:val="TagStyle"/>
          <w:rtl/>
        </w:rPr>
        <w:t xml:space="preserve"> &lt;&lt; יור &gt;&gt;</w:t>
      </w:r>
      <w:r w:rsidR="00EB18E9">
        <w:rPr>
          <w:rtl/>
        </w:rPr>
        <w:t xml:space="preserve"> </w:t>
      </w:r>
      <w:bookmarkEnd w:id="1053"/>
    </w:p>
    <w:p w14:paraId="7B6567DF" w14:textId="77777777" w:rsidR="00CA4356" w:rsidRDefault="00CA4356" w:rsidP="00CA4356">
      <w:pPr>
        <w:pStyle w:val="KeepWithNext"/>
        <w:rPr>
          <w:rtl/>
          <w:lang w:eastAsia="he-IL"/>
        </w:rPr>
      </w:pPr>
    </w:p>
    <w:p w14:paraId="757270E3" w14:textId="2A65CD80" w:rsidR="00CA4356" w:rsidRDefault="00CA4356" w:rsidP="00CA4356">
      <w:pPr>
        <w:rPr>
          <w:rtl/>
          <w:lang w:eastAsia="he-IL"/>
        </w:rPr>
      </w:pPr>
      <w:r>
        <w:rPr>
          <w:rFonts w:hint="cs"/>
          <w:rtl/>
          <w:lang w:eastAsia="he-IL"/>
        </w:rPr>
        <w:t>השאלה הזאת נכונה גם בהסתכלות כללית. האם בכלל יש חוק הגנת הפרטיות לשוטרים במדינות</w:t>
      </w:r>
      <w:bookmarkStart w:id="1054" w:name="_ETM_Q1_3330597"/>
      <w:bookmarkEnd w:id="1054"/>
      <w:r>
        <w:rPr>
          <w:rFonts w:hint="cs"/>
          <w:rtl/>
          <w:lang w:eastAsia="he-IL"/>
        </w:rPr>
        <w:t xml:space="preserve"> אחרות או למשטרה צבאית.</w:t>
      </w:r>
      <w:r w:rsidR="00BD5CDB">
        <w:rPr>
          <w:rFonts w:hint="cs"/>
          <w:rtl/>
          <w:lang w:eastAsia="he-IL"/>
        </w:rPr>
        <w:t xml:space="preserve"> </w:t>
      </w:r>
      <w:bookmarkStart w:id="1055" w:name="_ETM_Q1_3338241"/>
      <w:bookmarkEnd w:id="1055"/>
    </w:p>
    <w:p w14:paraId="2AA48043" w14:textId="77777777" w:rsidR="00CA4356" w:rsidRDefault="00CA4356" w:rsidP="00CA4356">
      <w:pPr>
        <w:rPr>
          <w:rtl/>
          <w:lang w:eastAsia="he-IL"/>
        </w:rPr>
      </w:pPr>
      <w:bookmarkStart w:id="1056" w:name="_ETM_Q1_3338284"/>
      <w:bookmarkStart w:id="1057" w:name="_ETM_Q1_3336768"/>
      <w:bookmarkEnd w:id="1056"/>
      <w:bookmarkEnd w:id="1057"/>
    </w:p>
    <w:p w14:paraId="436F86B5" w14:textId="5F0C40C9" w:rsidR="00CA4356" w:rsidRDefault="00CA4356" w:rsidP="00CA4356">
      <w:pPr>
        <w:pStyle w:val="a4"/>
        <w:keepNext/>
        <w:rPr>
          <w:rtl/>
        </w:rPr>
      </w:pPr>
      <w:bookmarkStart w:id="1058" w:name="ET_speaker_5300_111"/>
      <w:r w:rsidRPr="00CA4356">
        <w:rPr>
          <w:rStyle w:val="TagStyle"/>
          <w:rtl/>
        </w:rPr>
        <w:t xml:space="preserve"> &lt;&lt; דובר &gt;&gt; </w:t>
      </w:r>
      <w:r>
        <w:rPr>
          <w:rtl/>
        </w:rPr>
        <w:t>מירב בן ארי (יש עתיד):</w:t>
      </w:r>
      <w:r w:rsidRPr="00CA4356">
        <w:rPr>
          <w:rStyle w:val="TagStyle"/>
          <w:rtl/>
        </w:rPr>
        <w:t xml:space="preserve"> &lt;&lt; דובר &gt;&gt;</w:t>
      </w:r>
      <w:r w:rsidR="00EB18E9">
        <w:rPr>
          <w:rtl/>
        </w:rPr>
        <w:t xml:space="preserve"> </w:t>
      </w:r>
      <w:bookmarkEnd w:id="1058"/>
    </w:p>
    <w:p w14:paraId="25EB9E9A" w14:textId="77777777" w:rsidR="00CA4356" w:rsidRDefault="00CA4356" w:rsidP="00CA4356">
      <w:pPr>
        <w:pStyle w:val="KeepWithNext"/>
        <w:rPr>
          <w:rtl/>
          <w:lang w:eastAsia="he-IL"/>
        </w:rPr>
      </w:pPr>
    </w:p>
    <w:p w14:paraId="1CD0CA3C" w14:textId="311DEA48" w:rsidR="00CA4356" w:rsidRDefault="00CA4356" w:rsidP="00CA4356">
      <w:pPr>
        <w:rPr>
          <w:rtl/>
          <w:lang w:eastAsia="he-IL"/>
        </w:rPr>
      </w:pPr>
      <w:bookmarkStart w:id="1059" w:name="_ETM_Q1_3337044"/>
      <w:bookmarkStart w:id="1060" w:name="_ETM_Q1_3337082"/>
      <w:bookmarkEnd w:id="1059"/>
      <w:bookmarkEnd w:id="1060"/>
      <w:r>
        <w:rPr>
          <w:rFonts w:hint="cs"/>
          <w:rtl/>
          <w:lang w:eastAsia="he-IL"/>
        </w:rPr>
        <w:t>מעניין אותי.</w:t>
      </w:r>
    </w:p>
    <w:p w14:paraId="57D3A765" w14:textId="77777777" w:rsidR="00CA4356" w:rsidRDefault="00CA4356" w:rsidP="00CA4356">
      <w:pPr>
        <w:rPr>
          <w:rtl/>
          <w:lang w:eastAsia="he-IL"/>
        </w:rPr>
      </w:pPr>
      <w:bookmarkStart w:id="1061" w:name="_ETM_Q1_3336317"/>
      <w:bookmarkStart w:id="1062" w:name="_ETM_Q1_3336357"/>
      <w:bookmarkEnd w:id="1061"/>
      <w:bookmarkEnd w:id="1062"/>
    </w:p>
    <w:p w14:paraId="6EB0C11B" w14:textId="7F1FD43D" w:rsidR="00CA4356" w:rsidRDefault="00CA4356" w:rsidP="00CA4356">
      <w:pPr>
        <w:pStyle w:val="af6"/>
        <w:keepNext/>
        <w:rPr>
          <w:rtl/>
        </w:rPr>
      </w:pPr>
      <w:bookmarkStart w:id="1063" w:name="ET_yor_6358_112"/>
      <w:r w:rsidRPr="00CA4356">
        <w:rPr>
          <w:rStyle w:val="TagStyle"/>
          <w:rtl/>
        </w:rPr>
        <w:t xml:space="preserve"> &lt;&lt; יור &gt;&gt; </w:t>
      </w:r>
      <w:r>
        <w:rPr>
          <w:rtl/>
        </w:rPr>
        <w:t>היו"ר צביקה פוגל:</w:t>
      </w:r>
      <w:r w:rsidRPr="00CA4356">
        <w:rPr>
          <w:rStyle w:val="TagStyle"/>
          <w:rtl/>
        </w:rPr>
        <w:t xml:space="preserve"> &lt;&lt; יור &gt;&gt;</w:t>
      </w:r>
      <w:r w:rsidR="00EB18E9">
        <w:rPr>
          <w:rtl/>
        </w:rPr>
        <w:t xml:space="preserve"> </w:t>
      </w:r>
      <w:bookmarkEnd w:id="1063"/>
    </w:p>
    <w:p w14:paraId="3C5AA1C3" w14:textId="77777777" w:rsidR="00CA4356" w:rsidRDefault="00CA4356" w:rsidP="00CA4356">
      <w:pPr>
        <w:pStyle w:val="KeepWithNext"/>
        <w:rPr>
          <w:rtl/>
          <w:lang w:eastAsia="he-IL"/>
        </w:rPr>
      </w:pPr>
    </w:p>
    <w:p w14:paraId="22E47A9A" w14:textId="35B91A08" w:rsidR="00CA4356" w:rsidRDefault="00CA4356" w:rsidP="00CA4356">
      <w:pPr>
        <w:rPr>
          <w:rtl/>
          <w:lang w:eastAsia="he-IL"/>
        </w:rPr>
      </w:pPr>
      <w:r>
        <w:rPr>
          <w:rFonts w:hint="cs"/>
          <w:rtl/>
          <w:lang w:eastAsia="he-IL"/>
        </w:rPr>
        <w:t xml:space="preserve">אני לא רוצה לקחת את הטעות שנעשתה פעם ולחזור עליה. </w:t>
      </w:r>
    </w:p>
    <w:p w14:paraId="7F02E09A" w14:textId="77777777" w:rsidR="00CA4356" w:rsidRDefault="00CA4356" w:rsidP="00CA4356">
      <w:pPr>
        <w:rPr>
          <w:rtl/>
          <w:lang w:eastAsia="he-IL"/>
        </w:rPr>
      </w:pPr>
      <w:bookmarkStart w:id="1064" w:name="_ETM_Q1_3344339"/>
      <w:bookmarkStart w:id="1065" w:name="_ETM_Q1_3344380"/>
      <w:bookmarkStart w:id="1066" w:name="_ETM_Q1_3345481"/>
      <w:bookmarkEnd w:id="1064"/>
      <w:bookmarkEnd w:id="1065"/>
      <w:bookmarkEnd w:id="1066"/>
    </w:p>
    <w:p w14:paraId="4BB91CB0" w14:textId="2C0F3903" w:rsidR="00CA4356" w:rsidRDefault="00CA4356" w:rsidP="00CA4356">
      <w:pPr>
        <w:pStyle w:val="af9"/>
        <w:keepNext/>
        <w:rPr>
          <w:rtl/>
          <w:lang w:eastAsia="he-IL"/>
        </w:rPr>
      </w:pPr>
      <w:bookmarkStart w:id="1067" w:name="ET_guest_עמית_יוסוב_עמיר_113"/>
      <w:r w:rsidRPr="00CA435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A4356">
        <w:rPr>
          <w:rStyle w:val="TagStyle"/>
          <w:rtl/>
        </w:rPr>
        <w:t xml:space="preserve"> &lt;&lt; אורח &gt;&gt;</w:t>
      </w:r>
      <w:r w:rsidR="00EB18E9">
        <w:rPr>
          <w:rtl/>
          <w:lang w:eastAsia="he-IL"/>
        </w:rPr>
        <w:t xml:space="preserve"> </w:t>
      </w:r>
      <w:bookmarkEnd w:id="1067"/>
    </w:p>
    <w:p w14:paraId="02DF016B" w14:textId="77777777" w:rsidR="00CA4356" w:rsidRDefault="00CA4356" w:rsidP="00CA4356">
      <w:pPr>
        <w:pStyle w:val="KeepWithNext"/>
        <w:rPr>
          <w:rtl/>
          <w:lang w:eastAsia="he-IL"/>
        </w:rPr>
      </w:pPr>
    </w:p>
    <w:p w14:paraId="4FFD77AF" w14:textId="52B6CE06" w:rsidR="00CA4356" w:rsidRDefault="00CA4356" w:rsidP="00CA4356">
      <w:pPr>
        <w:rPr>
          <w:rtl/>
          <w:lang w:eastAsia="he-IL"/>
        </w:rPr>
      </w:pPr>
      <w:bookmarkStart w:id="1068" w:name="_ETM_Q1_3345744"/>
      <w:bookmarkStart w:id="1069" w:name="_ETM_Q1_3345781"/>
      <w:bookmarkEnd w:id="1068"/>
      <w:bookmarkEnd w:id="1069"/>
      <w:r>
        <w:rPr>
          <w:rFonts w:hint="cs"/>
          <w:rtl/>
          <w:lang w:eastAsia="he-IL"/>
        </w:rPr>
        <w:t xml:space="preserve">אם אפשר להבהיר. זה לא רק עניין </w:t>
      </w:r>
      <w:bookmarkStart w:id="1070" w:name="_ETM_Q1_3349103"/>
      <w:bookmarkEnd w:id="1070"/>
      <w:r>
        <w:rPr>
          <w:rFonts w:hint="cs"/>
          <w:rtl/>
          <w:lang w:eastAsia="he-IL"/>
        </w:rPr>
        <w:t>של טעות וזה לא שהיום אנחנו כ</w:t>
      </w:r>
      <w:bookmarkStart w:id="1071" w:name="_ETM_Q1_3349872"/>
      <w:bookmarkEnd w:id="1071"/>
      <w:r>
        <w:rPr>
          <w:rFonts w:hint="cs"/>
          <w:rtl/>
          <w:lang w:eastAsia="he-IL"/>
        </w:rPr>
        <w:t>אן מאוד חכמים</w:t>
      </w:r>
      <w:r w:rsidR="00BD5CDB">
        <w:rPr>
          <w:rFonts w:hint="cs"/>
          <w:rtl/>
          <w:lang w:eastAsia="he-IL"/>
        </w:rPr>
        <w:t xml:space="preserve"> </w:t>
      </w:r>
      <w:r>
        <w:rPr>
          <w:rFonts w:hint="cs"/>
          <w:rtl/>
          <w:lang w:eastAsia="he-IL"/>
        </w:rPr>
        <w:t>ופעם היו פחות. כל המסגרת המשפטית הייתה שונה לחלוטין.</w:t>
      </w:r>
      <w:r w:rsidR="00BD5CDB">
        <w:rPr>
          <w:rFonts w:hint="cs"/>
          <w:rtl/>
          <w:lang w:eastAsia="he-IL"/>
        </w:rPr>
        <w:t xml:space="preserve"> </w:t>
      </w:r>
      <w:r>
        <w:rPr>
          <w:rFonts w:hint="cs"/>
          <w:rtl/>
          <w:lang w:eastAsia="he-IL"/>
        </w:rPr>
        <w:t xml:space="preserve">בזמנו ניסו </w:t>
      </w:r>
      <w:bookmarkStart w:id="1072" w:name="_ETM_Q1_3358936"/>
      <w:bookmarkEnd w:id="1072"/>
      <w:r>
        <w:rPr>
          <w:rFonts w:hint="cs"/>
          <w:rtl/>
          <w:lang w:eastAsia="he-IL"/>
        </w:rPr>
        <w:t xml:space="preserve">לתת מענה לגופים ויחידות שלא הייתה להם הסמכה בכלל </w:t>
      </w:r>
      <w:bookmarkStart w:id="1073" w:name="_ETM_Q1_3364484"/>
      <w:bookmarkEnd w:id="1073"/>
      <w:r>
        <w:rPr>
          <w:rFonts w:hint="cs"/>
          <w:rtl/>
          <w:lang w:eastAsia="he-IL"/>
        </w:rPr>
        <w:t xml:space="preserve">או לא הסמכה מספקת. מאז כל המצב המשפטי השתנה לאחר חקיקת חוקי היסוד. זאת אומרת, זה לא רק עניין </w:t>
      </w:r>
      <w:bookmarkStart w:id="1074" w:name="_ETM_Q1_3370083"/>
      <w:bookmarkEnd w:id="1074"/>
      <w:r>
        <w:rPr>
          <w:rFonts w:hint="cs"/>
          <w:rtl/>
          <w:lang w:eastAsia="he-IL"/>
        </w:rPr>
        <w:t xml:space="preserve">של האם אז זאת הייתה טעות. יכול להיות </w:t>
      </w:r>
      <w:bookmarkStart w:id="1075" w:name="_ETM_Q1_3373076"/>
      <w:bookmarkEnd w:id="1075"/>
      <w:r>
        <w:rPr>
          <w:rFonts w:hint="cs"/>
          <w:rtl/>
          <w:lang w:eastAsia="he-IL"/>
        </w:rPr>
        <w:t xml:space="preserve">שאז היה רציונל לחוקק. הרציונל הזה פשוט </w:t>
      </w:r>
      <w:r w:rsidR="003006BA">
        <w:rPr>
          <w:rFonts w:hint="cs"/>
          <w:rtl/>
          <w:lang w:eastAsia="he-IL"/>
        </w:rPr>
        <w:t xml:space="preserve">כבר </w:t>
      </w:r>
      <w:bookmarkStart w:id="1076" w:name="_ETM_Q1_3379501"/>
      <w:bookmarkEnd w:id="1076"/>
      <w:r w:rsidR="003006BA">
        <w:rPr>
          <w:rFonts w:hint="cs"/>
          <w:rtl/>
          <w:lang w:eastAsia="he-IL"/>
        </w:rPr>
        <w:t>לא רלוונטי עכשיו בשנת 2025.</w:t>
      </w:r>
    </w:p>
    <w:p w14:paraId="07670ADC" w14:textId="77777777" w:rsidR="003006BA" w:rsidRDefault="003006BA" w:rsidP="00CA4356">
      <w:pPr>
        <w:rPr>
          <w:rtl/>
          <w:lang w:eastAsia="he-IL"/>
        </w:rPr>
      </w:pPr>
    </w:p>
    <w:p w14:paraId="17D470F5" w14:textId="2DE7E448" w:rsidR="003006BA" w:rsidRDefault="003006BA" w:rsidP="003006BA">
      <w:pPr>
        <w:pStyle w:val="af6"/>
        <w:keepNext/>
        <w:rPr>
          <w:rtl/>
        </w:rPr>
      </w:pPr>
      <w:bookmarkStart w:id="1077" w:name="ET_yor_6358_114"/>
      <w:r w:rsidRPr="003006BA">
        <w:rPr>
          <w:rStyle w:val="TagStyle"/>
          <w:rtl/>
        </w:rPr>
        <w:t xml:space="preserve"> &lt;&lt; יור &gt;&gt; </w:t>
      </w:r>
      <w:r>
        <w:rPr>
          <w:rtl/>
        </w:rPr>
        <w:t>היו"ר צביקה פוגל:</w:t>
      </w:r>
      <w:r w:rsidRPr="003006BA">
        <w:rPr>
          <w:rStyle w:val="TagStyle"/>
          <w:rtl/>
        </w:rPr>
        <w:t xml:space="preserve"> &lt;&lt; יור &gt;&gt;</w:t>
      </w:r>
      <w:r w:rsidR="00EB18E9">
        <w:rPr>
          <w:rtl/>
        </w:rPr>
        <w:t xml:space="preserve"> </w:t>
      </w:r>
      <w:bookmarkEnd w:id="1077"/>
    </w:p>
    <w:p w14:paraId="7629E35B" w14:textId="77777777" w:rsidR="003006BA" w:rsidRDefault="003006BA" w:rsidP="003006BA">
      <w:pPr>
        <w:pStyle w:val="KeepWithNext"/>
        <w:rPr>
          <w:rtl/>
          <w:lang w:eastAsia="he-IL"/>
        </w:rPr>
      </w:pPr>
    </w:p>
    <w:p w14:paraId="6C5BC968" w14:textId="588F0A30" w:rsidR="003006BA" w:rsidRDefault="003006BA" w:rsidP="003006BA">
      <w:pPr>
        <w:rPr>
          <w:rtl/>
          <w:lang w:eastAsia="he-IL"/>
        </w:rPr>
      </w:pPr>
      <w:r>
        <w:rPr>
          <w:rFonts w:hint="cs"/>
          <w:rtl/>
          <w:lang w:eastAsia="he-IL"/>
        </w:rPr>
        <w:t xml:space="preserve">נעצור כאן. הבנתי. קיבלתי את כל </w:t>
      </w:r>
      <w:bookmarkStart w:id="1078" w:name="_ETM_Q1_3389641"/>
      <w:bookmarkEnd w:id="1078"/>
      <w:r>
        <w:rPr>
          <w:rFonts w:hint="cs"/>
          <w:rtl/>
          <w:lang w:eastAsia="he-IL"/>
        </w:rPr>
        <w:t>האמירות</w:t>
      </w:r>
      <w:r w:rsidR="00BD5CDB">
        <w:rPr>
          <w:rFonts w:hint="cs"/>
          <w:rtl/>
          <w:lang w:eastAsia="he-IL"/>
        </w:rPr>
        <w:t xml:space="preserve"> </w:t>
      </w:r>
      <w:r>
        <w:rPr>
          <w:rFonts w:hint="cs"/>
          <w:rtl/>
          <w:lang w:eastAsia="he-IL"/>
        </w:rPr>
        <w:t>והכול בסדר. מותר לנו לא להסכים.</w:t>
      </w:r>
      <w:r w:rsidR="00BD5CDB">
        <w:rPr>
          <w:rFonts w:hint="cs"/>
          <w:rtl/>
          <w:lang w:eastAsia="he-IL"/>
        </w:rPr>
        <w:t xml:space="preserve"> </w:t>
      </w:r>
      <w:r>
        <w:rPr>
          <w:rFonts w:hint="cs"/>
          <w:rtl/>
          <w:lang w:eastAsia="he-IL"/>
        </w:rPr>
        <w:t>אני</w:t>
      </w:r>
      <w:r w:rsidR="00BD5CDB">
        <w:rPr>
          <w:rFonts w:hint="cs"/>
          <w:rtl/>
          <w:lang w:eastAsia="he-IL"/>
        </w:rPr>
        <w:t xml:space="preserve"> </w:t>
      </w:r>
      <w:r>
        <w:rPr>
          <w:rFonts w:hint="cs"/>
          <w:rtl/>
          <w:lang w:eastAsia="he-IL"/>
        </w:rPr>
        <w:t xml:space="preserve">טוען שאם זה לא יהיה כתוב, ההגנה הזאת לא תהיה ואנחנו כל פעם נחזור כדי לבדוק כמה פעמים הוגשו עתירות וכמה פעמים לא התקבלו. אני </w:t>
      </w:r>
      <w:bookmarkStart w:id="1079" w:name="_ETM_Q1_3404146"/>
      <w:bookmarkEnd w:id="1079"/>
      <w:r>
        <w:rPr>
          <w:rFonts w:hint="cs"/>
          <w:rtl/>
          <w:lang w:eastAsia="he-IL"/>
        </w:rPr>
        <w:t>לא רוצה להגיע לשם</w:t>
      </w:r>
      <w:r w:rsidR="007B7794">
        <w:rPr>
          <w:rFonts w:hint="cs"/>
          <w:rtl/>
          <w:lang w:eastAsia="he-IL"/>
        </w:rPr>
        <w:t>. אני רוצה להקנות לסוהרים או ללוחמי</w:t>
      </w:r>
      <w:bookmarkStart w:id="1080" w:name="_ETM_Q1_3405088"/>
      <w:bookmarkEnd w:id="1080"/>
      <w:r w:rsidR="007B7794">
        <w:rPr>
          <w:rFonts w:hint="cs"/>
          <w:rtl/>
          <w:lang w:eastAsia="he-IL"/>
        </w:rPr>
        <w:t xml:space="preserve"> הכליאה </w:t>
      </w:r>
      <w:r w:rsidR="007B7794">
        <w:rPr>
          <w:rtl/>
          <w:lang w:eastAsia="he-IL"/>
        </w:rPr>
        <w:t>–</w:t>
      </w:r>
      <w:r w:rsidR="007B7794">
        <w:rPr>
          <w:rFonts w:hint="cs"/>
          <w:rtl/>
          <w:lang w:eastAsia="he-IL"/>
        </w:rPr>
        <w:t xml:space="preserve"> כל אחד יקרא להם איך שהוא רוצה</w:t>
      </w:r>
      <w:r w:rsidR="00BD5CDB">
        <w:rPr>
          <w:rFonts w:hint="cs"/>
          <w:rtl/>
          <w:lang w:eastAsia="he-IL"/>
        </w:rPr>
        <w:t xml:space="preserve"> </w:t>
      </w:r>
      <w:r w:rsidR="007B7794">
        <w:rPr>
          <w:rFonts w:hint="cs"/>
          <w:rtl/>
          <w:lang w:eastAsia="he-IL"/>
        </w:rPr>
        <w:t>עד שיהיה</w:t>
      </w:r>
      <w:r w:rsidR="00BD5CDB">
        <w:rPr>
          <w:rFonts w:hint="cs"/>
          <w:rtl/>
          <w:lang w:eastAsia="he-IL"/>
        </w:rPr>
        <w:t xml:space="preserve"> </w:t>
      </w:r>
      <w:r w:rsidR="007B7794">
        <w:rPr>
          <w:rFonts w:hint="cs"/>
          <w:rtl/>
          <w:lang w:eastAsia="he-IL"/>
        </w:rPr>
        <w:t xml:space="preserve">שינוי רשמי אחר </w:t>
      </w:r>
      <w:bookmarkStart w:id="1081" w:name="_ETM_Q1_3410723"/>
      <w:bookmarkEnd w:id="1081"/>
      <w:r w:rsidR="007B7794">
        <w:rPr>
          <w:rtl/>
          <w:lang w:eastAsia="he-IL"/>
        </w:rPr>
        <w:t>–</w:t>
      </w:r>
      <w:r w:rsidR="007B7794">
        <w:rPr>
          <w:rFonts w:hint="cs"/>
          <w:rtl/>
          <w:lang w:eastAsia="he-IL"/>
        </w:rPr>
        <w:t xml:space="preserve"> את ההגנה שמגיעה להם. הם מגינים עלינו מפני אותה אוכלוסייה שאנחנו</w:t>
      </w:r>
      <w:r w:rsidR="00BD5CDB">
        <w:rPr>
          <w:rFonts w:hint="cs"/>
          <w:rtl/>
          <w:lang w:eastAsia="he-IL"/>
        </w:rPr>
        <w:t xml:space="preserve"> </w:t>
      </w:r>
      <w:r w:rsidR="007B7794">
        <w:rPr>
          <w:rFonts w:hint="cs"/>
          <w:rtl/>
          <w:lang w:eastAsia="he-IL"/>
        </w:rPr>
        <w:t>לא רוצים לראות ברחובות.</w:t>
      </w:r>
      <w:bookmarkStart w:id="1082" w:name="_ETM_Q1_3421364"/>
      <w:bookmarkEnd w:id="1082"/>
      <w:r w:rsidR="007B7794">
        <w:rPr>
          <w:rFonts w:hint="cs"/>
          <w:rtl/>
          <w:lang w:eastAsia="he-IL"/>
        </w:rPr>
        <w:t xml:space="preserve"> אני לא רוצה לתת לאותה אוכלוסייה כלי להשתמש כנגד הסוהרים</w:t>
      </w:r>
      <w:bookmarkStart w:id="1083" w:name="_ETM_Q1_3425490"/>
      <w:bookmarkEnd w:id="1083"/>
      <w:r w:rsidR="007B7794">
        <w:rPr>
          <w:rFonts w:hint="cs"/>
          <w:rtl/>
          <w:lang w:eastAsia="he-IL"/>
        </w:rPr>
        <w:t xml:space="preserve"> או לוחמי הכליאה שלי. מבחינתי זאת המטרה של החוק ואני רוצה להקנות את הכלי הזה. אפשר לא להסכים</w:t>
      </w:r>
      <w:bookmarkStart w:id="1084" w:name="_ETM_Q1_3431438"/>
      <w:bookmarkEnd w:id="1084"/>
      <w:r w:rsidR="007B7794">
        <w:rPr>
          <w:rFonts w:hint="cs"/>
          <w:rtl/>
          <w:lang w:eastAsia="he-IL"/>
        </w:rPr>
        <w:t xml:space="preserve"> וזה בסדר.</w:t>
      </w:r>
    </w:p>
    <w:p w14:paraId="0CC08E8D" w14:textId="77777777" w:rsidR="007B7794" w:rsidRDefault="007B7794" w:rsidP="003006BA">
      <w:pPr>
        <w:rPr>
          <w:rtl/>
          <w:lang w:eastAsia="he-IL"/>
        </w:rPr>
      </w:pPr>
    </w:p>
    <w:p w14:paraId="433BE308" w14:textId="739E3F38" w:rsidR="007B7794" w:rsidRDefault="007B7794" w:rsidP="007B7794">
      <w:pPr>
        <w:pStyle w:val="a4"/>
        <w:keepNext/>
        <w:rPr>
          <w:rtl/>
        </w:rPr>
      </w:pPr>
      <w:bookmarkStart w:id="1085" w:name="ET_speaker_5300_115"/>
      <w:r w:rsidRPr="007B7794">
        <w:rPr>
          <w:rStyle w:val="TagStyle"/>
          <w:rtl/>
        </w:rPr>
        <w:t xml:space="preserve"> &lt;&lt; דובר &gt;&gt; </w:t>
      </w:r>
      <w:r>
        <w:rPr>
          <w:rtl/>
        </w:rPr>
        <w:t>מירב בן ארי (יש עתיד):</w:t>
      </w:r>
      <w:r w:rsidRPr="007B7794">
        <w:rPr>
          <w:rStyle w:val="TagStyle"/>
          <w:rtl/>
        </w:rPr>
        <w:t xml:space="preserve"> &lt;&lt; דובר &gt;&gt;</w:t>
      </w:r>
      <w:r w:rsidR="00EB18E9">
        <w:rPr>
          <w:rtl/>
        </w:rPr>
        <w:t xml:space="preserve"> </w:t>
      </w:r>
      <w:bookmarkEnd w:id="1085"/>
    </w:p>
    <w:p w14:paraId="0C4EA9DC" w14:textId="77777777" w:rsidR="007B7794" w:rsidRDefault="007B7794" w:rsidP="007B7794">
      <w:pPr>
        <w:pStyle w:val="KeepWithNext"/>
        <w:rPr>
          <w:rtl/>
          <w:lang w:eastAsia="he-IL"/>
        </w:rPr>
      </w:pPr>
    </w:p>
    <w:p w14:paraId="78F536D1" w14:textId="78E323B0" w:rsidR="007B7794" w:rsidRDefault="007B7794" w:rsidP="007B7794">
      <w:pPr>
        <w:rPr>
          <w:rtl/>
          <w:lang w:eastAsia="he-IL"/>
        </w:rPr>
      </w:pPr>
      <w:r>
        <w:rPr>
          <w:rFonts w:hint="cs"/>
          <w:rtl/>
          <w:lang w:eastAsia="he-IL"/>
        </w:rPr>
        <w:t xml:space="preserve">ההגנה כבר קיימת. אני מצטערת, אני יושבת כאן </w:t>
      </w:r>
      <w:bookmarkStart w:id="1086" w:name="_ETM_Q1_3437847"/>
      <w:bookmarkEnd w:id="1086"/>
      <w:r>
        <w:rPr>
          <w:rFonts w:hint="cs"/>
          <w:rtl/>
          <w:lang w:eastAsia="he-IL"/>
        </w:rPr>
        <w:t>ולא השתכנעתי</w:t>
      </w:r>
      <w:r w:rsidR="00BD5CDB">
        <w:rPr>
          <w:rFonts w:hint="cs"/>
          <w:rtl/>
          <w:lang w:eastAsia="he-IL"/>
        </w:rPr>
        <w:t xml:space="preserve"> </w:t>
      </w:r>
      <w:r>
        <w:rPr>
          <w:rFonts w:hint="cs"/>
          <w:rtl/>
          <w:lang w:eastAsia="he-IL"/>
        </w:rPr>
        <w:t>ואתה יודע שאני בעד שירות בתי הסוהר וגם עירן יודע את זה. אני חושבת</w:t>
      </w:r>
      <w:bookmarkStart w:id="1087" w:name="_ETM_Q1_3444058"/>
      <w:bookmarkEnd w:id="1087"/>
      <w:r>
        <w:rPr>
          <w:rFonts w:hint="cs"/>
          <w:rtl/>
          <w:lang w:eastAsia="he-IL"/>
        </w:rPr>
        <w:t xml:space="preserve"> שהחוק היום </w:t>
      </w:r>
      <w:r>
        <w:rPr>
          <w:rtl/>
          <w:lang w:eastAsia="he-IL"/>
        </w:rPr>
        <w:t>–</w:t>
      </w:r>
      <w:r>
        <w:rPr>
          <w:rFonts w:hint="cs"/>
          <w:rtl/>
          <w:lang w:eastAsia="he-IL"/>
        </w:rPr>
        <w:t xml:space="preserve"> שלא יהיה ספק, אנחנו רו</w:t>
      </w:r>
      <w:bookmarkStart w:id="1088" w:name="_ETM_Q1_3446805"/>
      <w:bookmarkEnd w:id="1088"/>
      <w:r>
        <w:rPr>
          <w:rFonts w:hint="cs"/>
          <w:rtl/>
          <w:lang w:eastAsia="he-IL"/>
        </w:rPr>
        <w:t xml:space="preserve">צים להגן על הסוהרים והסוהרות שעושים עבודה והם הקו הביטחוני האחרון של מדינת ישראל, חד משמעית </w:t>
      </w:r>
      <w:r>
        <w:rPr>
          <w:rtl/>
          <w:lang w:eastAsia="he-IL"/>
        </w:rPr>
        <w:t>–</w:t>
      </w:r>
      <w:r>
        <w:rPr>
          <w:rFonts w:hint="cs"/>
          <w:rtl/>
          <w:lang w:eastAsia="he-IL"/>
        </w:rPr>
        <w:t xml:space="preserve"> נותן לכם את כל ההגנות</w:t>
      </w:r>
      <w:bookmarkStart w:id="1089" w:name="_ETM_Q1_3456600"/>
      <w:bookmarkEnd w:id="1089"/>
      <w:r>
        <w:rPr>
          <w:rFonts w:hint="cs"/>
          <w:rtl/>
          <w:lang w:eastAsia="he-IL"/>
        </w:rPr>
        <w:t xml:space="preserve"> ואני חושבת שהחוק הזה מיותר. אגב, של מי החוק?</w:t>
      </w:r>
    </w:p>
    <w:p w14:paraId="3C93F0E7" w14:textId="77777777" w:rsidR="007B7794" w:rsidRDefault="007B7794" w:rsidP="007B7794">
      <w:pPr>
        <w:rPr>
          <w:rtl/>
          <w:lang w:eastAsia="he-IL"/>
        </w:rPr>
      </w:pPr>
      <w:bookmarkStart w:id="1090" w:name="_ETM_Q1_3458353"/>
      <w:bookmarkStart w:id="1091" w:name="_ETM_Q1_3458410"/>
      <w:bookmarkEnd w:id="1090"/>
      <w:bookmarkEnd w:id="1091"/>
    </w:p>
    <w:p w14:paraId="5BF1571C" w14:textId="26C9B5E0" w:rsidR="007B7794" w:rsidRDefault="007B7794" w:rsidP="007B7794">
      <w:pPr>
        <w:pStyle w:val="af6"/>
        <w:keepNext/>
        <w:rPr>
          <w:rtl/>
        </w:rPr>
      </w:pPr>
      <w:bookmarkStart w:id="1092" w:name="ET_yor_6358_117"/>
      <w:r w:rsidRPr="007B7794">
        <w:rPr>
          <w:rStyle w:val="TagStyle"/>
          <w:rtl/>
        </w:rPr>
        <w:t xml:space="preserve"> &lt;&lt; יור &gt;&gt; </w:t>
      </w:r>
      <w:r>
        <w:rPr>
          <w:rtl/>
        </w:rPr>
        <w:t>היו"ר צביקה פוגל:</w:t>
      </w:r>
      <w:r w:rsidRPr="007B7794">
        <w:rPr>
          <w:rStyle w:val="TagStyle"/>
          <w:rtl/>
        </w:rPr>
        <w:t xml:space="preserve"> &lt;&lt; יור &gt;&gt;</w:t>
      </w:r>
      <w:r w:rsidR="00EB18E9">
        <w:rPr>
          <w:rtl/>
        </w:rPr>
        <w:t xml:space="preserve"> </w:t>
      </w:r>
      <w:bookmarkEnd w:id="1092"/>
    </w:p>
    <w:p w14:paraId="67359040" w14:textId="77777777" w:rsidR="007B7794" w:rsidRDefault="007B7794" w:rsidP="007B7794">
      <w:pPr>
        <w:pStyle w:val="KeepWithNext"/>
        <w:rPr>
          <w:rtl/>
          <w:lang w:eastAsia="he-IL"/>
        </w:rPr>
      </w:pPr>
    </w:p>
    <w:p w14:paraId="39AB9724" w14:textId="1C1D3471" w:rsidR="007B7794" w:rsidRDefault="007B7794" w:rsidP="007B7794">
      <w:pPr>
        <w:rPr>
          <w:rtl/>
          <w:lang w:eastAsia="he-IL"/>
        </w:rPr>
      </w:pPr>
      <w:r>
        <w:rPr>
          <w:rFonts w:hint="cs"/>
          <w:rtl/>
          <w:lang w:eastAsia="he-IL"/>
        </w:rPr>
        <w:t>ברור לך של מי.</w:t>
      </w:r>
      <w:r w:rsidR="00BD5CDB">
        <w:rPr>
          <w:rFonts w:hint="cs"/>
          <w:rtl/>
          <w:lang w:eastAsia="he-IL"/>
        </w:rPr>
        <w:t xml:space="preserve"> </w:t>
      </w:r>
      <w:r>
        <w:rPr>
          <w:rFonts w:hint="cs"/>
          <w:rtl/>
          <w:lang w:eastAsia="he-IL"/>
        </w:rPr>
        <w:t>שלי.</w:t>
      </w:r>
    </w:p>
    <w:p w14:paraId="189F8257" w14:textId="77777777" w:rsidR="007B7794" w:rsidRDefault="007B7794" w:rsidP="007B7794">
      <w:pPr>
        <w:rPr>
          <w:rtl/>
          <w:lang w:eastAsia="he-IL"/>
        </w:rPr>
      </w:pPr>
      <w:bookmarkStart w:id="1093" w:name="_ETM_Q1_3460702"/>
      <w:bookmarkStart w:id="1094" w:name="_ETM_Q1_3460733"/>
      <w:bookmarkStart w:id="1095" w:name="_ETM_Q1_3461421"/>
      <w:bookmarkEnd w:id="1093"/>
      <w:bookmarkEnd w:id="1094"/>
      <w:bookmarkEnd w:id="1095"/>
    </w:p>
    <w:p w14:paraId="5E9A10AD" w14:textId="1ECA4BB5" w:rsidR="007B7794" w:rsidRDefault="007B7794" w:rsidP="007B7794">
      <w:pPr>
        <w:pStyle w:val="a4"/>
        <w:keepNext/>
        <w:rPr>
          <w:rtl/>
        </w:rPr>
      </w:pPr>
      <w:bookmarkStart w:id="1096" w:name="ET_speaker_5300_118"/>
      <w:r w:rsidRPr="007B7794">
        <w:rPr>
          <w:rStyle w:val="TagStyle"/>
          <w:rtl/>
        </w:rPr>
        <w:t xml:space="preserve"> &lt;&lt; דובר &gt;&gt; </w:t>
      </w:r>
      <w:r>
        <w:rPr>
          <w:rtl/>
        </w:rPr>
        <w:t>מירב בן ארי (יש עתיד):</w:t>
      </w:r>
      <w:r w:rsidRPr="007B7794">
        <w:rPr>
          <w:rStyle w:val="TagStyle"/>
          <w:rtl/>
        </w:rPr>
        <w:t xml:space="preserve"> &lt;&lt; דובר &gt;&gt;</w:t>
      </w:r>
      <w:r w:rsidR="00EB18E9">
        <w:rPr>
          <w:rtl/>
        </w:rPr>
        <w:t xml:space="preserve"> </w:t>
      </w:r>
      <w:bookmarkEnd w:id="1096"/>
    </w:p>
    <w:p w14:paraId="51E1D6EB" w14:textId="77777777" w:rsidR="007B7794" w:rsidRDefault="007B7794" w:rsidP="007B7794">
      <w:pPr>
        <w:pStyle w:val="KeepWithNext"/>
        <w:rPr>
          <w:rtl/>
          <w:lang w:eastAsia="he-IL"/>
        </w:rPr>
      </w:pPr>
    </w:p>
    <w:p w14:paraId="7BA4194B" w14:textId="51AD1969" w:rsidR="007B7794" w:rsidRDefault="007B7794" w:rsidP="007B7794">
      <w:pPr>
        <w:rPr>
          <w:rtl/>
          <w:lang w:eastAsia="he-IL"/>
        </w:rPr>
      </w:pPr>
      <w:bookmarkStart w:id="1097" w:name="_ETM_Q1_3461696"/>
      <w:bookmarkEnd w:id="1097"/>
      <w:r>
        <w:rPr>
          <w:rFonts w:hint="cs"/>
          <w:rtl/>
          <w:lang w:eastAsia="he-IL"/>
        </w:rPr>
        <w:t>ל</w:t>
      </w:r>
      <w:bookmarkStart w:id="1098" w:name="_ETM_Q1_3461737"/>
      <w:bookmarkEnd w:id="1098"/>
      <w:r>
        <w:rPr>
          <w:rFonts w:hint="cs"/>
          <w:rtl/>
          <w:lang w:eastAsia="he-IL"/>
        </w:rPr>
        <w:t>א ידעתי. באמת שלא. חשבתי שזאת הצעת חוק ממשלתית.</w:t>
      </w:r>
      <w:r w:rsidR="00BD5CDB">
        <w:rPr>
          <w:rFonts w:hint="cs"/>
          <w:rtl/>
          <w:lang w:eastAsia="he-IL"/>
        </w:rPr>
        <w:t xml:space="preserve"> </w:t>
      </w:r>
    </w:p>
    <w:p w14:paraId="6D3F7749" w14:textId="77777777" w:rsidR="007B7794" w:rsidRDefault="007B7794" w:rsidP="007B7794">
      <w:pPr>
        <w:rPr>
          <w:rtl/>
          <w:lang w:eastAsia="he-IL"/>
        </w:rPr>
      </w:pPr>
    </w:p>
    <w:p w14:paraId="68B1C667" w14:textId="7CE0E9E1" w:rsidR="007B7794" w:rsidRDefault="007B7794" w:rsidP="007B7794">
      <w:pPr>
        <w:rPr>
          <w:rtl/>
          <w:lang w:eastAsia="he-IL"/>
        </w:rPr>
      </w:pPr>
      <w:bookmarkStart w:id="1099" w:name="_ETM_Q1_3472553"/>
      <w:bookmarkStart w:id="1100" w:name="_ETM_Q1_3472592"/>
      <w:bookmarkEnd w:id="1099"/>
      <w:bookmarkEnd w:id="1100"/>
      <w:r>
        <w:rPr>
          <w:rFonts w:hint="cs"/>
          <w:rtl/>
          <w:lang w:eastAsia="he-IL"/>
        </w:rPr>
        <w:t xml:space="preserve">יש לי הסתייגויות </w:t>
      </w:r>
      <w:bookmarkStart w:id="1101" w:name="_ETM_Q1_3470587"/>
      <w:bookmarkEnd w:id="1101"/>
      <w:r>
        <w:rPr>
          <w:rFonts w:hint="cs"/>
          <w:rtl/>
          <w:lang w:eastAsia="he-IL"/>
        </w:rPr>
        <w:t xml:space="preserve">אבל ננמק במליאה. </w:t>
      </w:r>
    </w:p>
    <w:p w14:paraId="6188A746" w14:textId="77777777" w:rsidR="007B7794" w:rsidRDefault="007B7794" w:rsidP="007B7794">
      <w:pPr>
        <w:rPr>
          <w:rtl/>
          <w:lang w:eastAsia="he-IL"/>
        </w:rPr>
      </w:pPr>
      <w:bookmarkStart w:id="1102" w:name="_ETM_Q1_3475193"/>
      <w:bookmarkStart w:id="1103" w:name="_ETM_Q1_3475238"/>
      <w:bookmarkEnd w:id="1102"/>
      <w:bookmarkEnd w:id="1103"/>
    </w:p>
    <w:p w14:paraId="7C56889C" w14:textId="63831AEB" w:rsidR="007B7794" w:rsidRDefault="007B7794" w:rsidP="007B7794">
      <w:pPr>
        <w:pStyle w:val="af6"/>
        <w:keepNext/>
        <w:rPr>
          <w:rtl/>
        </w:rPr>
      </w:pPr>
      <w:bookmarkStart w:id="1104" w:name="ET_yor_6358_119"/>
      <w:r w:rsidRPr="007B7794">
        <w:rPr>
          <w:rStyle w:val="TagStyle"/>
          <w:rtl/>
        </w:rPr>
        <w:t xml:space="preserve"> &lt;&lt; יור &gt;&gt; </w:t>
      </w:r>
      <w:r>
        <w:rPr>
          <w:rtl/>
        </w:rPr>
        <w:t>היו"ר צביקה פוגל:</w:t>
      </w:r>
      <w:r w:rsidRPr="007B7794">
        <w:rPr>
          <w:rStyle w:val="TagStyle"/>
          <w:rtl/>
        </w:rPr>
        <w:t xml:space="preserve"> &lt;&lt; יור &gt;&gt;</w:t>
      </w:r>
      <w:r w:rsidR="00EB18E9">
        <w:rPr>
          <w:rtl/>
        </w:rPr>
        <w:t xml:space="preserve"> </w:t>
      </w:r>
      <w:bookmarkEnd w:id="1104"/>
    </w:p>
    <w:p w14:paraId="4F4DA04D" w14:textId="77777777" w:rsidR="007B7794" w:rsidRDefault="007B7794" w:rsidP="007B7794">
      <w:pPr>
        <w:pStyle w:val="KeepWithNext"/>
        <w:rPr>
          <w:rtl/>
          <w:lang w:eastAsia="he-IL"/>
        </w:rPr>
      </w:pPr>
    </w:p>
    <w:p w14:paraId="7820BBD3" w14:textId="1BF33888" w:rsidR="007B7794" w:rsidRDefault="007B7794" w:rsidP="007B7794">
      <w:pPr>
        <w:rPr>
          <w:rtl/>
          <w:lang w:eastAsia="he-IL"/>
        </w:rPr>
      </w:pPr>
      <w:r>
        <w:rPr>
          <w:rFonts w:hint="cs"/>
          <w:rtl/>
          <w:lang w:eastAsia="he-IL"/>
        </w:rPr>
        <w:t>מעולה אבל עדיין אני צריך להצביע.</w:t>
      </w:r>
    </w:p>
    <w:p w14:paraId="28CA93AA" w14:textId="77777777" w:rsidR="007B7794" w:rsidRDefault="007B7794" w:rsidP="007B7794">
      <w:pPr>
        <w:rPr>
          <w:rtl/>
          <w:lang w:eastAsia="he-IL"/>
        </w:rPr>
      </w:pPr>
      <w:bookmarkStart w:id="1105" w:name="_ETM_Q1_3474434"/>
      <w:bookmarkStart w:id="1106" w:name="_ETM_Q1_3474477"/>
      <w:bookmarkEnd w:id="1105"/>
      <w:bookmarkEnd w:id="1106"/>
    </w:p>
    <w:p w14:paraId="39B54296" w14:textId="2CF57408" w:rsidR="007B7794" w:rsidRDefault="007B7794" w:rsidP="007B7794">
      <w:pPr>
        <w:pStyle w:val="a4"/>
        <w:keepNext/>
        <w:rPr>
          <w:rtl/>
        </w:rPr>
      </w:pPr>
      <w:bookmarkStart w:id="1107" w:name="_ETM_Q1_3477999"/>
      <w:bookmarkStart w:id="1108" w:name="_ETM_Q1_3478039"/>
      <w:bookmarkStart w:id="1109" w:name="ET_speaker_עידו_בן_יצחק_120"/>
      <w:bookmarkEnd w:id="1107"/>
      <w:bookmarkEnd w:id="1108"/>
      <w:r w:rsidRPr="007B7794">
        <w:rPr>
          <w:rStyle w:val="TagStyle"/>
          <w:rtl/>
        </w:rPr>
        <w:t xml:space="preserve"> &lt;&lt; דובר &gt;&gt; </w:t>
      </w:r>
      <w:r>
        <w:rPr>
          <w:rtl/>
        </w:rPr>
        <w:t>עידו בן יצחק:</w:t>
      </w:r>
      <w:r w:rsidRPr="007B7794">
        <w:rPr>
          <w:rStyle w:val="TagStyle"/>
          <w:rtl/>
        </w:rPr>
        <w:t xml:space="preserve"> &lt;&lt; דובר &gt;&gt;</w:t>
      </w:r>
      <w:r w:rsidR="00EB18E9">
        <w:rPr>
          <w:rtl/>
        </w:rPr>
        <w:t xml:space="preserve"> </w:t>
      </w:r>
      <w:bookmarkEnd w:id="1109"/>
    </w:p>
    <w:p w14:paraId="3E25E728" w14:textId="77777777" w:rsidR="007B7794" w:rsidRDefault="007B7794" w:rsidP="007B7794">
      <w:pPr>
        <w:pStyle w:val="KeepWithNext"/>
        <w:rPr>
          <w:rtl/>
          <w:lang w:eastAsia="he-IL"/>
        </w:rPr>
      </w:pPr>
    </w:p>
    <w:p w14:paraId="75E36AFC" w14:textId="265080AB" w:rsidR="007B7794" w:rsidRDefault="007B7794" w:rsidP="007B7794">
      <w:pPr>
        <w:rPr>
          <w:rtl/>
          <w:lang w:eastAsia="he-IL"/>
        </w:rPr>
      </w:pPr>
      <w:r>
        <w:rPr>
          <w:rFonts w:hint="cs"/>
          <w:rtl/>
          <w:lang w:eastAsia="he-IL"/>
        </w:rPr>
        <w:t xml:space="preserve">יש הסתייגויות של סיעת יש עתיד, סיעת העבודה וחבר הכנסת </w:t>
      </w:r>
      <w:proofErr w:type="spellStart"/>
      <w:r>
        <w:rPr>
          <w:rFonts w:hint="cs"/>
          <w:rtl/>
          <w:lang w:eastAsia="he-IL"/>
        </w:rPr>
        <w:t>קרויזר</w:t>
      </w:r>
      <w:proofErr w:type="spellEnd"/>
      <w:r>
        <w:rPr>
          <w:rFonts w:hint="cs"/>
          <w:rtl/>
          <w:lang w:eastAsia="he-IL"/>
        </w:rPr>
        <w:t xml:space="preserve">. </w:t>
      </w:r>
    </w:p>
    <w:p w14:paraId="5F99B890" w14:textId="77777777" w:rsidR="007B7794" w:rsidRDefault="007B7794" w:rsidP="007B7794">
      <w:pPr>
        <w:rPr>
          <w:rtl/>
          <w:lang w:eastAsia="he-IL"/>
        </w:rPr>
      </w:pPr>
    </w:p>
    <w:p w14:paraId="696C0114" w14:textId="3552DE33" w:rsidR="007B7794" w:rsidRDefault="007B7794" w:rsidP="007B7794">
      <w:pPr>
        <w:rPr>
          <w:rtl/>
          <w:lang w:eastAsia="he-IL"/>
        </w:rPr>
      </w:pPr>
      <w:r>
        <w:rPr>
          <w:rFonts w:hint="cs"/>
          <w:rtl/>
          <w:lang w:eastAsia="he-IL"/>
        </w:rPr>
        <w:t>אפשר להצביע על כולן ביחד.</w:t>
      </w:r>
    </w:p>
    <w:p w14:paraId="48926FDE" w14:textId="77777777" w:rsidR="007B7794" w:rsidRDefault="007B7794" w:rsidP="007B7794">
      <w:pPr>
        <w:rPr>
          <w:rtl/>
          <w:lang w:eastAsia="he-IL"/>
        </w:rPr>
      </w:pPr>
      <w:bookmarkStart w:id="1110" w:name="_ETM_Q1_3483011"/>
      <w:bookmarkStart w:id="1111" w:name="_ETM_Q1_3483058"/>
      <w:bookmarkStart w:id="1112" w:name="_ETM_Q1_3482983"/>
      <w:bookmarkEnd w:id="1110"/>
      <w:bookmarkEnd w:id="1111"/>
      <w:bookmarkEnd w:id="1112"/>
    </w:p>
    <w:p w14:paraId="3E629600" w14:textId="6192E079" w:rsidR="007B7794" w:rsidRDefault="007B7794" w:rsidP="007B7794">
      <w:pPr>
        <w:pStyle w:val="af6"/>
        <w:keepNext/>
        <w:rPr>
          <w:rtl/>
        </w:rPr>
      </w:pPr>
      <w:bookmarkStart w:id="1113" w:name="ET_yor_6358_121"/>
      <w:r w:rsidRPr="007B7794">
        <w:rPr>
          <w:rStyle w:val="TagStyle"/>
          <w:rtl/>
        </w:rPr>
        <w:t xml:space="preserve"> &lt;&lt; יור &gt;&gt; </w:t>
      </w:r>
      <w:r>
        <w:rPr>
          <w:rtl/>
        </w:rPr>
        <w:t>היו"ר צביקה פוגל:</w:t>
      </w:r>
      <w:r w:rsidRPr="007B7794">
        <w:rPr>
          <w:rStyle w:val="TagStyle"/>
          <w:rtl/>
        </w:rPr>
        <w:t xml:space="preserve"> &lt;&lt; יור &gt;&gt;</w:t>
      </w:r>
      <w:r w:rsidR="00EB18E9">
        <w:rPr>
          <w:rtl/>
        </w:rPr>
        <w:t xml:space="preserve"> </w:t>
      </w:r>
      <w:bookmarkEnd w:id="1113"/>
    </w:p>
    <w:p w14:paraId="5A237ED1" w14:textId="77777777" w:rsidR="007B7794" w:rsidRDefault="007B7794" w:rsidP="007B7794">
      <w:pPr>
        <w:pStyle w:val="KeepWithNext"/>
        <w:rPr>
          <w:rtl/>
          <w:lang w:eastAsia="he-IL"/>
        </w:rPr>
      </w:pPr>
    </w:p>
    <w:p w14:paraId="662C7E7E" w14:textId="20571120" w:rsidR="007B7794" w:rsidRDefault="007B7794" w:rsidP="007B7794">
      <w:pPr>
        <w:rPr>
          <w:rtl/>
          <w:lang w:eastAsia="he-IL"/>
        </w:rPr>
      </w:pPr>
      <w:bookmarkStart w:id="1114" w:name="_ETM_Q1_3483273"/>
      <w:bookmarkStart w:id="1115" w:name="_ETM_Q1_3483314"/>
      <w:bookmarkEnd w:id="1114"/>
      <w:bookmarkEnd w:id="1115"/>
      <w:r>
        <w:rPr>
          <w:rFonts w:hint="cs"/>
          <w:rtl/>
          <w:lang w:eastAsia="he-IL"/>
        </w:rPr>
        <w:t xml:space="preserve">הוגשו הסתייגויות של יש עתיד, העבודה וחבר הכנסת </w:t>
      </w:r>
      <w:proofErr w:type="spellStart"/>
      <w:r>
        <w:rPr>
          <w:rFonts w:hint="cs"/>
          <w:rtl/>
          <w:lang w:eastAsia="he-IL"/>
        </w:rPr>
        <w:t>קרויזר</w:t>
      </w:r>
      <w:proofErr w:type="spellEnd"/>
      <w:r>
        <w:rPr>
          <w:rFonts w:hint="cs"/>
          <w:rtl/>
          <w:lang w:eastAsia="he-IL"/>
        </w:rPr>
        <w:t xml:space="preserve"> שכנראה גם הוא רוצה להביע את דעתו במליאה.</w:t>
      </w:r>
    </w:p>
    <w:p w14:paraId="66CA151D" w14:textId="77777777" w:rsidR="007B7794" w:rsidRDefault="007B7794" w:rsidP="007B7794">
      <w:pPr>
        <w:rPr>
          <w:rtl/>
          <w:lang w:eastAsia="he-IL"/>
        </w:rPr>
      </w:pPr>
      <w:bookmarkStart w:id="1116" w:name="_ETM_Q1_3500468"/>
      <w:bookmarkStart w:id="1117" w:name="_ETM_Q1_3500514"/>
      <w:bookmarkStart w:id="1118" w:name="_ETM_Q1_3500588"/>
      <w:bookmarkEnd w:id="1116"/>
      <w:bookmarkEnd w:id="1117"/>
      <w:bookmarkEnd w:id="1118"/>
    </w:p>
    <w:p w14:paraId="0F539727" w14:textId="57BCFCAF" w:rsidR="007B7794" w:rsidRDefault="007B7794" w:rsidP="007B7794">
      <w:pPr>
        <w:rPr>
          <w:rtl/>
          <w:lang w:eastAsia="he-IL"/>
        </w:rPr>
      </w:pPr>
      <w:bookmarkStart w:id="1119" w:name="_ETM_Q1_3500630"/>
      <w:bookmarkEnd w:id="1119"/>
      <w:r>
        <w:rPr>
          <w:rFonts w:hint="cs"/>
          <w:rtl/>
          <w:lang w:eastAsia="he-IL"/>
        </w:rPr>
        <w:t xml:space="preserve">מי בעד קבלת ההסתייגויות? 1. מי נגד? 4. </w:t>
      </w:r>
    </w:p>
    <w:p w14:paraId="0BD8DD80" w14:textId="77777777" w:rsidR="007B7794" w:rsidRDefault="007B7794" w:rsidP="007B7794">
      <w:pPr>
        <w:rPr>
          <w:rtl/>
          <w:lang w:eastAsia="he-IL"/>
        </w:rPr>
      </w:pPr>
      <w:bookmarkStart w:id="1120" w:name="_ETM_Q1_3501347"/>
      <w:bookmarkStart w:id="1121" w:name="_ETM_Q1_3501393"/>
      <w:bookmarkEnd w:id="1120"/>
      <w:bookmarkEnd w:id="1121"/>
    </w:p>
    <w:p w14:paraId="7BF7B1DC" w14:textId="686F4965" w:rsidR="007B7794" w:rsidRDefault="007B7794" w:rsidP="007B7794">
      <w:pPr>
        <w:pStyle w:val="af1"/>
        <w:keepNext/>
        <w:rPr>
          <w:rtl/>
          <w:lang w:eastAsia="he-IL"/>
        </w:rPr>
      </w:pPr>
      <w:bookmarkStart w:id="1122" w:name="_ETM_Q1_3501883"/>
      <w:bookmarkStart w:id="1123" w:name="_ETM_Q1_3501926"/>
      <w:bookmarkEnd w:id="1122"/>
      <w:bookmarkEnd w:id="1123"/>
      <w:r>
        <w:rPr>
          <w:rtl/>
          <w:lang w:eastAsia="he-IL"/>
        </w:rPr>
        <w:t>הצבעה</w:t>
      </w:r>
    </w:p>
    <w:p w14:paraId="3BC806C4" w14:textId="56625B60" w:rsidR="007B7794" w:rsidRDefault="007B7794" w:rsidP="007B7794">
      <w:pPr>
        <w:pStyle w:val="--"/>
        <w:keepNext/>
        <w:rPr>
          <w:rtl/>
          <w:lang w:eastAsia="he-IL"/>
        </w:rPr>
      </w:pPr>
      <w:r>
        <w:rPr>
          <w:rFonts w:hint="cs"/>
          <w:rtl/>
          <w:lang w:eastAsia="he-IL"/>
        </w:rPr>
        <w:t>ההסתייגויות לא נתקבלו</w:t>
      </w:r>
      <w:bookmarkStart w:id="1124" w:name="_ETM_Q1_3505396"/>
      <w:bookmarkEnd w:id="1124"/>
    </w:p>
    <w:p w14:paraId="5DBDAE44" w14:textId="77777777" w:rsidR="007B7794" w:rsidRDefault="007B7794" w:rsidP="007B7794">
      <w:pPr>
        <w:rPr>
          <w:rtl/>
          <w:lang w:eastAsia="he-IL"/>
        </w:rPr>
      </w:pPr>
      <w:bookmarkStart w:id="1125" w:name="_ETM_Q1_3505438"/>
      <w:bookmarkEnd w:id="1125"/>
    </w:p>
    <w:p w14:paraId="54291D1D" w14:textId="73D4DD58" w:rsidR="007B7794" w:rsidRDefault="007B7794" w:rsidP="007B7794">
      <w:pPr>
        <w:pStyle w:val="af6"/>
        <w:keepNext/>
        <w:rPr>
          <w:rtl/>
        </w:rPr>
      </w:pPr>
      <w:bookmarkStart w:id="1126" w:name="ET_yor_6358_122"/>
      <w:r w:rsidRPr="007B7794">
        <w:rPr>
          <w:rStyle w:val="TagStyle"/>
          <w:rtl/>
        </w:rPr>
        <w:t xml:space="preserve"> &lt;&lt; יור &gt;&gt; </w:t>
      </w:r>
      <w:r>
        <w:rPr>
          <w:rtl/>
        </w:rPr>
        <w:t>היו"ר צביקה פוגל:</w:t>
      </w:r>
      <w:r w:rsidRPr="007B7794">
        <w:rPr>
          <w:rStyle w:val="TagStyle"/>
          <w:rtl/>
        </w:rPr>
        <w:t xml:space="preserve"> &lt;&lt; יור &gt;&gt;</w:t>
      </w:r>
      <w:r w:rsidR="00EB18E9">
        <w:rPr>
          <w:rtl/>
        </w:rPr>
        <w:t xml:space="preserve"> </w:t>
      </w:r>
      <w:bookmarkEnd w:id="1126"/>
    </w:p>
    <w:p w14:paraId="711F0B47" w14:textId="77777777" w:rsidR="007B7794" w:rsidRDefault="007B7794" w:rsidP="007B7794">
      <w:pPr>
        <w:pStyle w:val="KeepWithNext"/>
        <w:rPr>
          <w:rtl/>
          <w:lang w:eastAsia="he-IL"/>
        </w:rPr>
      </w:pPr>
    </w:p>
    <w:p w14:paraId="36412B51" w14:textId="08FB92D1" w:rsidR="007B7794" w:rsidRDefault="007B7794" w:rsidP="007B7794">
      <w:pPr>
        <w:rPr>
          <w:rtl/>
          <w:lang w:eastAsia="he-IL"/>
        </w:rPr>
      </w:pPr>
      <w:bookmarkStart w:id="1127" w:name="_ETM_Q1_3507776"/>
      <w:bookmarkStart w:id="1128" w:name="_ETM_Q1_3507814"/>
      <w:bookmarkEnd w:id="1127"/>
      <w:bookmarkEnd w:id="1128"/>
      <w:r>
        <w:rPr>
          <w:rFonts w:hint="cs"/>
          <w:rtl/>
          <w:lang w:eastAsia="he-IL"/>
        </w:rPr>
        <w:t xml:space="preserve">ההסתייגויות לא </w:t>
      </w:r>
      <w:bookmarkStart w:id="1129" w:name="_ETM_Q1_3505120"/>
      <w:bookmarkEnd w:id="1129"/>
      <w:r>
        <w:rPr>
          <w:rFonts w:hint="cs"/>
          <w:rtl/>
          <w:lang w:eastAsia="he-IL"/>
        </w:rPr>
        <w:t>התקבלו.</w:t>
      </w:r>
    </w:p>
    <w:p w14:paraId="716DC005" w14:textId="77777777" w:rsidR="007B7794" w:rsidRDefault="007B7794" w:rsidP="007B7794">
      <w:pPr>
        <w:rPr>
          <w:rtl/>
          <w:lang w:eastAsia="he-IL"/>
        </w:rPr>
      </w:pPr>
      <w:bookmarkStart w:id="1130" w:name="_ETM_Q1_3517875"/>
      <w:bookmarkStart w:id="1131" w:name="_ETM_Q1_3517924"/>
      <w:bookmarkEnd w:id="1130"/>
      <w:bookmarkEnd w:id="1131"/>
    </w:p>
    <w:p w14:paraId="4DE5A3AB" w14:textId="5D06E22D" w:rsidR="007B7794" w:rsidRDefault="007B7794" w:rsidP="007B7794">
      <w:pPr>
        <w:pStyle w:val="a4"/>
        <w:keepNext/>
        <w:rPr>
          <w:rtl/>
        </w:rPr>
      </w:pPr>
      <w:bookmarkStart w:id="1132" w:name="ET_speaker_5300_123"/>
      <w:r w:rsidRPr="007B7794">
        <w:rPr>
          <w:rStyle w:val="TagStyle"/>
          <w:rtl/>
        </w:rPr>
        <w:t xml:space="preserve"> &lt;&lt; דובר &gt;&gt; </w:t>
      </w:r>
      <w:r>
        <w:rPr>
          <w:rtl/>
        </w:rPr>
        <w:t>מירב בן ארי (יש עתיד):</w:t>
      </w:r>
      <w:r w:rsidRPr="007B7794">
        <w:rPr>
          <w:rStyle w:val="TagStyle"/>
          <w:rtl/>
        </w:rPr>
        <w:t xml:space="preserve"> &lt;&lt; דובר &gt;&gt;</w:t>
      </w:r>
      <w:r w:rsidR="00EB18E9">
        <w:rPr>
          <w:rtl/>
        </w:rPr>
        <w:t xml:space="preserve"> </w:t>
      </w:r>
      <w:bookmarkEnd w:id="1132"/>
    </w:p>
    <w:p w14:paraId="2C417965" w14:textId="77777777" w:rsidR="007B7794" w:rsidRDefault="007B7794" w:rsidP="007B7794">
      <w:pPr>
        <w:pStyle w:val="KeepWithNext"/>
        <w:rPr>
          <w:rtl/>
          <w:lang w:eastAsia="he-IL"/>
        </w:rPr>
      </w:pPr>
    </w:p>
    <w:p w14:paraId="7C58F9DC" w14:textId="35F9EE29" w:rsidR="007B7794" w:rsidRDefault="007B7794" w:rsidP="007B7794">
      <w:pPr>
        <w:rPr>
          <w:rtl/>
          <w:lang w:eastAsia="he-IL"/>
        </w:rPr>
      </w:pPr>
      <w:r>
        <w:rPr>
          <w:rFonts w:hint="cs"/>
          <w:rtl/>
          <w:lang w:eastAsia="he-IL"/>
        </w:rPr>
        <w:t xml:space="preserve">יש בקשות </w:t>
      </w:r>
      <w:bookmarkStart w:id="1133" w:name="_ETM_Q1_3517186"/>
      <w:bookmarkEnd w:id="1133"/>
      <w:r>
        <w:rPr>
          <w:rFonts w:hint="cs"/>
          <w:rtl/>
          <w:lang w:eastAsia="he-IL"/>
        </w:rPr>
        <w:t>רשות דיבור?</w:t>
      </w:r>
    </w:p>
    <w:p w14:paraId="788C9749" w14:textId="77777777" w:rsidR="007B7794" w:rsidRDefault="007B7794" w:rsidP="007B7794">
      <w:pPr>
        <w:rPr>
          <w:rtl/>
          <w:lang w:eastAsia="he-IL"/>
        </w:rPr>
      </w:pPr>
      <w:bookmarkStart w:id="1134" w:name="_ETM_Q1_3517655"/>
      <w:bookmarkEnd w:id="1134"/>
    </w:p>
    <w:p w14:paraId="1958A0FA" w14:textId="451538BD" w:rsidR="007B7794" w:rsidRDefault="007B7794" w:rsidP="007B7794">
      <w:pPr>
        <w:pStyle w:val="a4"/>
        <w:keepNext/>
        <w:rPr>
          <w:rtl/>
        </w:rPr>
      </w:pPr>
      <w:bookmarkStart w:id="1135" w:name="ET_speaker_עידו_בן_יצחק_124"/>
      <w:r w:rsidRPr="007B7794">
        <w:rPr>
          <w:rStyle w:val="TagStyle"/>
          <w:rtl/>
        </w:rPr>
        <w:t xml:space="preserve"> &lt;&lt; דובר &gt;&gt; </w:t>
      </w:r>
      <w:r>
        <w:rPr>
          <w:rtl/>
        </w:rPr>
        <w:t>עידו בן יצחק:</w:t>
      </w:r>
      <w:r w:rsidRPr="007B7794">
        <w:rPr>
          <w:rStyle w:val="TagStyle"/>
          <w:rtl/>
        </w:rPr>
        <w:t xml:space="preserve"> &lt;&lt; דובר &gt;&gt;</w:t>
      </w:r>
      <w:r w:rsidR="00EB18E9">
        <w:rPr>
          <w:rtl/>
        </w:rPr>
        <w:t xml:space="preserve"> </w:t>
      </w:r>
      <w:bookmarkEnd w:id="1135"/>
    </w:p>
    <w:p w14:paraId="4D201E40" w14:textId="77777777" w:rsidR="007B7794" w:rsidRDefault="007B7794" w:rsidP="007B7794">
      <w:pPr>
        <w:pStyle w:val="KeepWithNext"/>
        <w:rPr>
          <w:rtl/>
          <w:lang w:eastAsia="he-IL"/>
        </w:rPr>
      </w:pPr>
    </w:p>
    <w:p w14:paraId="5EF5D23D" w14:textId="6A5CB944" w:rsidR="007B7794" w:rsidRDefault="007B7794" w:rsidP="007B7794">
      <w:pPr>
        <w:rPr>
          <w:rtl/>
          <w:lang w:eastAsia="he-IL"/>
        </w:rPr>
      </w:pPr>
      <w:bookmarkStart w:id="1136" w:name="_ETM_Q1_3517907"/>
      <w:bookmarkStart w:id="1137" w:name="_ETM_Q1_3517943"/>
      <w:bookmarkEnd w:id="1136"/>
      <w:bookmarkEnd w:id="1137"/>
      <w:r>
        <w:rPr>
          <w:rFonts w:hint="cs"/>
          <w:rtl/>
          <w:lang w:eastAsia="he-IL"/>
        </w:rPr>
        <w:t xml:space="preserve">אם יש לך הסתייגויות זה נותן לך רשות דיבור. </w:t>
      </w:r>
    </w:p>
    <w:p w14:paraId="6115D2D9" w14:textId="77777777" w:rsidR="007B7794" w:rsidRDefault="007B7794" w:rsidP="007B7794">
      <w:pPr>
        <w:rPr>
          <w:rtl/>
          <w:lang w:eastAsia="he-IL"/>
        </w:rPr>
      </w:pPr>
      <w:bookmarkStart w:id="1138" w:name="_ETM_Q1_3527085"/>
      <w:bookmarkStart w:id="1139" w:name="_ETM_Q1_3527136"/>
      <w:bookmarkEnd w:id="1138"/>
      <w:bookmarkEnd w:id="1139"/>
    </w:p>
    <w:p w14:paraId="3FC3BD7B" w14:textId="6A06C73D" w:rsidR="007B7794" w:rsidRDefault="007B7794" w:rsidP="007B7794">
      <w:pPr>
        <w:rPr>
          <w:rtl/>
          <w:lang w:eastAsia="he-IL"/>
        </w:rPr>
      </w:pPr>
      <w:r>
        <w:rPr>
          <w:rFonts w:hint="cs"/>
          <w:rtl/>
          <w:lang w:eastAsia="he-IL"/>
        </w:rPr>
        <w:t>אני מקריא את סעיף</w:t>
      </w:r>
      <w:bookmarkStart w:id="1140" w:name="_ETM_Q1_3525021"/>
      <w:bookmarkEnd w:id="1140"/>
      <w:r>
        <w:rPr>
          <w:rFonts w:hint="cs"/>
          <w:rtl/>
          <w:lang w:eastAsia="he-IL"/>
        </w:rPr>
        <w:t xml:space="preserve"> 2 שהוא הסעיף שנדון בחוק</w:t>
      </w:r>
      <w:r w:rsidR="00BD5CDB">
        <w:rPr>
          <w:rFonts w:hint="cs"/>
          <w:rtl/>
          <w:lang w:eastAsia="he-IL"/>
        </w:rPr>
        <w:t xml:space="preserve"> </w:t>
      </w:r>
      <w:r>
        <w:rPr>
          <w:rFonts w:hint="cs"/>
          <w:rtl/>
          <w:lang w:eastAsia="he-IL"/>
        </w:rPr>
        <w:t>הגנת הפרטיות התשמ</w:t>
      </w:r>
      <w:r w:rsidR="001C7571">
        <w:rPr>
          <w:rFonts w:hint="cs"/>
          <w:rtl/>
          <w:lang w:eastAsia="he-IL"/>
        </w:rPr>
        <w:t xml:space="preserve">"א-1981. </w:t>
      </w:r>
    </w:p>
    <w:p w14:paraId="2850FD12" w14:textId="77777777" w:rsidR="001C7571" w:rsidRDefault="001C7571" w:rsidP="007B7794">
      <w:pPr>
        <w:rPr>
          <w:rtl/>
          <w:lang w:eastAsia="he-IL"/>
        </w:rPr>
      </w:pPr>
      <w:bookmarkStart w:id="1141" w:name="_ETM_Q1_3529264"/>
      <w:bookmarkStart w:id="1142" w:name="_ETM_Q1_3529312"/>
      <w:bookmarkEnd w:id="1141"/>
      <w:bookmarkEnd w:id="1142"/>
    </w:p>
    <w:p w14:paraId="709EA1CD" w14:textId="1E6FD2D8" w:rsidR="001C7571" w:rsidRPr="007B7794" w:rsidRDefault="001C7571" w:rsidP="007B7794">
      <w:pPr>
        <w:rPr>
          <w:rtl/>
          <w:lang w:eastAsia="he-IL"/>
        </w:rPr>
      </w:pPr>
      <w:r>
        <w:rPr>
          <w:rFonts w:hint="cs"/>
          <w:rtl/>
          <w:lang w:eastAsia="he-IL"/>
        </w:rPr>
        <w:t xml:space="preserve">"בסעיף 19(ג) בהגדרה רשות ביטחון, בסופה </w:t>
      </w:r>
      <w:bookmarkStart w:id="1143" w:name="_ETM_Q1_3532456"/>
      <w:bookmarkEnd w:id="1143"/>
      <w:r>
        <w:rPr>
          <w:rFonts w:hint="cs"/>
          <w:rtl/>
          <w:lang w:eastAsia="he-IL"/>
        </w:rPr>
        <w:t>יבוא "של שירות בתי הסוהר"".</w:t>
      </w:r>
    </w:p>
    <w:p w14:paraId="1FDDC808" w14:textId="77777777" w:rsidR="001C7571" w:rsidRDefault="001C7571" w:rsidP="007B7794">
      <w:pPr>
        <w:rPr>
          <w:rtl/>
          <w:lang w:eastAsia="he-IL"/>
        </w:rPr>
      </w:pPr>
      <w:bookmarkStart w:id="1144" w:name="_ETM_Q1_3514135"/>
      <w:bookmarkStart w:id="1145" w:name="_ETM_Q1_3514181"/>
      <w:bookmarkStart w:id="1146" w:name="_ETM_Q1_3535226"/>
      <w:bookmarkEnd w:id="1144"/>
      <w:bookmarkEnd w:id="1145"/>
      <w:bookmarkEnd w:id="1146"/>
    </w:p>
    <w:p w14:paraId="7C381330" w14:textId="5C50E555" w:rsidR="001C7571" w:rsidRDefault="001C7571" w:rsidP="001C7571">
      <w:pPr>
        <w:pStyle w:val="af6"/>
        <w:keepNext/>
        <w:rPr>
          <w:rtl/>
        </w:rPr>
      </w:pPr>
      <w:bookmarkStart w:id="1147" w:name="ET_yor_6358_125"/>
      <w:r w:rsidRPr="001C7571">
        <w:rPr>
          <w:rStyle w:val="TagStyle"/>
          <w:rtl/>
        </w:rPr>
        <w:t xml:space="preserve"> &lt;&lt; יור &gt;&gt; </w:t>
      </w:r>
      <w:r>
        <w:rPr>
          <w:rtl/>
        </w:rPr>
        <w:t>היו"ר צביקה פוגל:</w:t>
      </w:r>
      <w:r w:rsidRPr="001C7571">
        <w:rPr>
          <w:rStyle w:val="TagStyle"/>
          <w:rtl/>
        </w:rPr>
        <w:t xml:space="preserve"> &lt;&lt; יור &gt;&gt;</w:t>
      </w:r>
      <w:r w:rsidR="00EB18E9">
        <w:rPr>
          <w:rtl/>
        </w:rPr>
        <w:t xml:space="preserve"> </w:t>
      </w:r>
      <w:bookmarkEnd w:id="1147"/>
    </w:p>
    <w:p w14:paraId="7C91B7BE" w14:textId="77777777" w:rsidR="001C7571" w:rsidRDefault="001C7571" w:rsidP="001C7571">
      <w:pPr>
        <w:pStyle w:val="KeepWithNext"/>
        <w:rPr>
          <w:rtl/>
          <w:lang w:eastAsia="he-IL"/>
        </w:rPr>
      </w:pPr>
    </w:p>
    <w:p w14:paraId="6A4D1E2E" w14:textId="44659C2D" w:rsidR="007B7794" w:rsidRDefault="007B7794" w:rsidP="001C7571">
      <w:pPr>
        <w:rPr>
          <w:rtl/>
          <w:lang w:eastAsia="he-IL"/>
        </w:rPr>
      </w:pPr>
      <w:bookmarkStart w:id="1148" w:name="_ETM_Q1_3535521"/>
      <w:bookmarkStart w:id="1149" w:name="_ETM_Q1_3535560"/>
      <w:bookmarkStart w:id="1150" w:name="_ETM_Q1_3514263"/>
      <w:bookmarkStart w:id="1151" w:name="_ETM_Q1_3514304"/>
      <w:bookmarkEnd w:id="1148"/>
      <w:bookmarkEnd w:id="1149"/>
      <w:bookmarkEnd w:id="1150"/>
      <w:bookmarkEnd w:id="1151"/>
      <w:r>
        <w:rPr>
          <w:rFonts w:hint="cs"/>
          <w:rtl/>
          <w:lang w:eastAsia="he-IL"/>
        </w:rPr>
        <w:t>מי בעד קבלת הצעת החוק לקריאה שנייה ושלישית</w:t>
      </w:r>
      <w:r w:rsidR="001C7571">
        <w:rPr>
          <w:rFonts w:hint="cs"/>
          <w:rtl/>
          <w:lang w:eastAsia="he-IL"/>
        </w:rPr>
        <w:t>? 4. מי נגד?</w:t>
      </w:r>
      <w:bookmarkStart w:id="1152" w:name="_ETM_Q1_3536164"/>
      <w:bookmarkEnd w:id="1152"/>
      <w:r w:rsidR="001C7571">
        <w:rPr>
          <w:rFonts w:hint="cs"/>
          <w:rtl/>
          <w:lang w:eastAsia="he-IL"/>
        </w:rPr>
        <w:t xml:space="preserve"> </w:t>
      </w:r>
      <w:bookmarkStart w:id="1153" w:name="_ETM_Q1_3539288"/>
      <w:bookmarkEnd w:id="1153"/>
      <w:r w:rsidR="001C7571">
        <w:rPr>
          <w:rFonts w:hint="cs"/>
          <w:rtl/>
          <w:lang w:eastAsia="he-IL"/>
        </w:rPr>
        <w:t xml:space="preserve">1. מי נמנע? </w:t>
      </w:r>
      <w:bookmarkStart w:id="1154" w:name="_ETM_Q1_3541307"/>
      <w:bookmarkStart w:id="1155" w:name="_ETM_Q1_3541326"/>
      <w:bookmarkEnd w:id="1154"/>
      <w:bookmarkEnd w:id="1155"/>
      <w:r w:rsidR="001C7571">
        <w:rPr>
          <w:rFonts w:hint="cs"/>
          <w:rtl/>
          <w:lang w:eastAsia="he-IL"/>
        </w:rPr>
        <w:t>אין נמנעים.</w:t>
      </w:r>
    </w:p>
    <w:p w14:paraId="03B1C57F" w14:textId="77777777" w:rsidR="001C7571" w:rsidRDefault="001C7571" w:rsidP="007B7794">
      <w:pPr>
        <w:rPr>
          <w:rtl/>
          <w:lang w:eastAsia="he-IL"/>
        </w:rPr>
      </w:pPr>
      <w:bookmarkStart w:id="1156" w:name="_ETM_Q1_3536208"/>
      <w:bookmarkEnd w:id="1156"/>
    </w:p>
    <w:p w14:paraId="4C8BA808" w14:textId="24BA266E" w:rsidR="001C7571" w:rsidRDefault="001C7571" w:rsidP="001C7571">
      <w:pPr>
        <w:pStyle w:val="af1"/>
        <w:keepNext/>
        <w:rPr>
          <w:rtl/>
          <w:lang w:eastAsia="he-IL"/>
        </w:rPr>
      </w:pPr>
      <w:bookmarkStart w:id="1157" w:name="_ETM_Q1_3536308"/>
      <w:bookmarkStart w:id="1158" w:name="_ETM_Q1_3536350"/>
      <w:bookmarkEnd w:id="1157"/>
      <w:bookmarkEnd w:id="1158"/>
      <w:r>
        <w:rPr>
          <w:rtl/>
          <w:lang w:eastAsia="he-IL"/>
        </w:rPr>
        <w:t>הצבעה</w:t>
      </w:r>
    </w:p>
    <w:p w14:paraId="6BAA7808" w14:textId="3E33C74C" w:rsidR="001C7571" w:rsidRDefault="001C7571" w:rsidP="001C7571">
      <w:pPr>
        <w:pStyle w:val="--"/>
        <w:keepNext/>
        <w:rPr>
          <w:rtl/>
          <w:lang w:eastAsia="he-IL"/>
        </w:rPr>
      </w:pPr>
      <w:r>
        <w:rPr>
          <w:rFonts w:hint="cs"/>
          <w:rtl/>
          <w:lang w:eastAsia="he-IL"/>
        </w:rPr>
        <w:t>אושר</w:t>
      </w:r>
    </w:p>
    <w:p w14:paraId="1F6858C2" w14:textId="77777777" w:rsidR="001C7571" w:rsidRDefault="001C7571" w:rsidP="001C7571">
      <w:pPr>
        <w:rPr>
          <w:rtl/>
          <w:lang w:eastAsia="he-IL"/>
        </w:rPr>
      </w:pPr>
      <w:bookmarkStart w:id="1159" w:name="_ETM_Q1_3537205"/>
      <w:bookmarkStart w:id="1160" w:name="_ETM_Q1_3537245"/>
      <w:bookmarkEnd w:id="1159"/>
      <w:bookmarkEnd w:id="1160"/>
    </w:p>
    <w:p w14:paraId="08109957" w14:textId="649BD99E" w:rsidR="001C7571" w:rsidRDefault="001C7571" w:rsidP="001C7571">
      <w:pPr>
        <w:pStyle w:val="af6"/>
        <w:keepNext/>
        <w:rPr>
          <w:rtl/>
        </w:rPr>
      </w:pPr>
      <w:bookmarkStart w:id="1161" w:name="ET_yor_6358_126"/>
      <w:r w:rsidRPr="001C7571">
        <w:rPr>
          <w:rStyle w:val="TagStyle"/>
          <w:rtl/>
        </w:rPr>
        <w:t xml:space="preserve"> &lt;&lt; יור &gt;&gt; </w:t>
      </w:r>
      <w:r>
        <w:rPr>
          <w:rtl/>
        </w:rPr>
        <w:t>היו"ר צביקה פוגל:</w:t>
      </w:r>
      <w:r w:rsidRPr="001C7571">
        <w:rPr>
          <w:rStyle w:val="TagStyle"/>
          <w:rtl/>
        </w:rPr>
        <w:t xml:space="preserve"> &lt;&lt; יור &gt;&gt;</w:t>
      </w:r>
      <w:r w:rsidR="00EB18E9">
        <w:rPr>
          <w:rtl/>
        </w:rPr>
        <w:t xml:space="preserve"> </w:t>
      </w:r>
      <w:bookmarkEnd w:id="1161"/>
    </w:p>
    <w:p w14:paraId="45F779B8" w14:textId="77777777" w:rsidR="001C7571" w:rsidRDefault="001C7571" w:rsidP="001C7571">
      <w:pPr>
        <w:pStyle w:val="KeepWithNext"/>
        <w:rPr>
          <w:rtl/>
          <w:lang w:eastAsia="he-IL"/>
        </w:rPr>
      </w:pPr>
    </w:p>
    <w:p w14:paraId="09E2E98F" w14:textId="7F2C754C" w:rsidR="001C7571" w:rsidRDefault="001C7571" w:rsidP="001C7571">
      <w:pPr>
        <w:rPr>
          <w:rtl/>
          <w:lang w:eastAsia="he-IL"/>
        </w:rPr>
      </w:pPr>
      <w:r>
        <w:rPr>
          <w:rFonts w:hint="cs"/>
          <w:rtl/>
          <w:lang w:eastAsia="he-IL"/>
        </w:rPr>
        <w:t xml:space="preserve">הצעת החוק אושרה ובעזרת השם גם תאושר במליאה ותירשם בספר החוקים של מדינת ישראל. </w:t>
      </w:r>
    </w:p>
    <w:p w14:paraId="0CBC1248" w14:textId="77777777" w:rsidR="001C7571" w:rsidRDefault="001C7571" w:rsidP="001C7571">
      <w:pPr>
        <w:rPr>
          <w:rtl/>
          <w:lang w:eastAsia="he-IL"/>
        </w:rPr>
      </w:pPr>
    </w:p>
    <w:p w14:paraId="36F8DA79" w14:textId="6F83F331" w:rsidR="001C7571" w:rsidRDefault="001C7571" w:rsidP="001C7571">
      <w:pPr>
        <w:pStyle w:val="a4"/>
        <w:keepNext/>
        <w:rPr>
          <w:rtl/>
        </w:rPr>
      </w:pPr>
      <w:bookmarkStart w:id="1162" w:name="ET_speaker_5797_127"/>
      <w:r w:rsidRPr="001C757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C7571">
        <w:rPr>
          <w:rStyle w:val="TagStyle"/>
          <w:rtl/>
        </w:rPr>
        <w:t xml:space="preserve"> &lt;&lt; דובר &gt;&gt;</w:t>
      </w:r>
      <w:r w:rsidR="00EB18E9">
        <w:rPr>
          <w:rtl/>
        </w:rPr>
        <w:t xml:space="preserve"> </w:t>
      </w:r>
      <w:bookmarkEnd w:id="1162"/>
    </w:p>
    <w:p w14:paraId="782B1519" w14:textId="77777777" w:rsidR="001C7571" w:rsidRDefault="001C7571" w:rsidP="001C7571">
      <w:pPr>
        <w:pStyle w:val="KeepWithNext"/>
        <w:rPr>
          <w:rtl/>
          <w:lang w:eastAsia="he-IL"/>
        </w:rPr>
      </w:pPr>
    </w:p>
    <w:p w14:paraId="0EEB15A0" w14:textId="05127F14" w:rsidR="001C7571" w:rsidRDefault="001C7571" w:rsidP="001C7571">
      <w:pPr>
        <w:rPr>
          <w:rtl/>
          <w:lang w:eastAsia="he-IL"/>
        </w:rPr>
      </w:pPr>
      <w:r>
        <w:rPr>
          <w:rFonts w:hint="cs"/>
          <w:rtl/>
          <w:lang w:eastAsia="he-IL"/>
        </w:rPr>
        <w:t>אדוני היושב-ראש, אני מקווה שהגברת תקבל תשובה.</w:t>
      </w:r>
    </w:p>
    <w:p w14:paraId="11A4A762" w14:textId="77777777" w:rsidR="001C7571" w:rsidRDefault="001C7571" w:rsidP="001C7571">
      <w:pPr>
        <w:rPr>
          <w:rtl/>
          <w:lang w:eastAsia="he-IL"/>
        </w:rPr>
      </w:pPr>
      <w:bookmarkStart w:id="1163" w:name="_ETM_Q1_3551209"/>
      <w:bookmarkStart w:id="1164" w:name="_ETM_Q1_3551254"/>
      <w:bookmarkStart w:id="1165" w:name="_ETM_Q1_3551840"/>
      <w:bookmarkEnd w:id="1163"/>
      <w:bookmarkEnd w:id="1164"/>
      <w:bookmarkEnd w:id="1165"/>
    </w:p>
    <w:p w14:paraId="0663D128" w14:textId="22073A36" w:rsidR="001C7571" w:rsidRDefault="001C7571" w:rsidP="001C7571">
      <w:pPr>
        <w:pStyle w:val="af6"/>
        <w:keepNext/>
        <w:rPr>
          <w:rtl/>
        </w:rPr>
      </w:pPr>
      <w:bookmarkStart w:id="1166" w:name="ET_yor_6358_128"/>
      <w:r w:rsidRPr="001C7571">
        <w:rPr>
          <w:rStyle w:val="TagStyle"/>
          <w:rtl/>
        </w:rPr>
        <w:t xml:space="preserve"> &lt;&lt; יור &gt;&gt; </w:t>
      </w:r>
      <w:r>
        <w:rPr>
          <w:rtl/>
        </w:rPr>
        <w:t>היו"ר צביקה פוגל:</w:t>
      </w:r>
      <w:r w:rsidRPr="001C7571">
        <w:rPr>
          <w:rStyle w:val="TagStyle"/>
          <w:rtl/>
        </w:rPr>
        <w:t xml:space="preserve"> &lt;&lt; יור &gt;&gt;</w:t>
      </w:r>
      <w:r w:rsidR="00EB18E9">
        <w:rPr>
          <w:rtl/>
        </w:rPr>
        <w:t xml:space="preserve"> </w:t>
      </w:r>
      <w:bookmarkEnd w:id="1166"/>
    </w:p>
    <w:p w14:paraId="35628B4C" w14:textId="77777777" w:rsidR="001C7571" w:rsidRDefault="001C7571" w:rsidP="001C7571">
      <w:pPr>
        <w:pStyle w:val="KeepWithNext"/>
        <w:rPr>
          <w:rtl/>
          <w:lang w:eastAsia="he-IL"/>
        </w:rPr>
      </w:pPr>
    </w:p>
    <w:p w14:paraId="19C6662E" w14:textId="01BCBA0D" w:rsidR="001C7571" w:rsidRDefault="001C7571" w:rsidP="001C7571">
      <w:pPr>
        <w:rPr>
          <w:rtl/>
          <w:lang w:eastAsia="he-IL"/>
        </w:rPr>
      </w:pPr>
      <w:bookmarkStart w:id="1167" w:name="_ETM_Q1_3552124"/>
      <w:bookmarkStart w:id="1168" w:name="_ETM_Q1_3552163"/>
      <w:bookmarkEnd w:id="1167"/>
      <w:bookmarkEnd w:id="1168"/>
      <w:r>
        <w:rPr>
          <w:rFonts w:hint="cs"/>
          <w:rtl/>
          <w:lang w:eastAsia="he-IL"/>
        </w:rPr>
        <w:t xml:space="preserve">אני אדאג </w:t>
      </w:r>
      <w:r w:rsidR="005D0F11">
        <w:rPr>
          <w:rFonts w:hint="cs"/>
          <w:rtl/>
          <w:lang w:eastAsia="he-IL"/>
        </w:rPr>
        <w:t>שת</w:t>
      </w:r>
      <w:r>
        <w:rPr>
          <w:rFonts w:hint="cs"/>
          <w:rtl/>
          <w:lang w:eastAsia="he-IL"/>
        </w:rPr>
        <w:t xml:space="preserve">קבל תשובה. </w:t>
      </w:r>
    </w:p>
    <w:p w14:paraId="5B0B78A9" w14:textId="77777777" w:rsidR="001C7571" w:rsidRDefault="001C7571" w:rsidP="001C7571">
      <w:pPr>
        <w:rPr>
          <w:rtl/>
          <w:lang w:eastAsia="he-IL"/>
        </w:rPr>
      </w:pPr>
    </w:p>
    <w:p w14:paraId="0BE58771" w14:textId="4599D2C8" w:rsidR="001C7571" w:rsidRDefault="001C7571" w:rsidP="001C7571">
      <w:pPr>
        <w:rPr>
          <w:rtl/>
          <w:lang w:eastAsia="he-IL"/>
        </w:rPr>
      </w:pPr>
      <w:r>
        <w:rPr>
          <w:rFonts w:hint="cs"/>
          <w:rtl/>
          <w:lang w:eastAsia="he-IL"/>
        </w:rPr>
        <w:t>תודה רבה לכם חבריי.</w:t>
      </w:r>
    </w:p>
    <w:p w14:paraId="38EF02B5" w14:textId="77777777" w:rsidR="001C7571" w:rsidRDefault="001C7571" w:rsidP="001C7571">
      <w:pPr>
        <w:rPr>
          <w:rtl/>
          <w:lang w:eastAsia="he-IL"/>
        </w:rPr>
      </w:pPr>
    </w:p>
    <w:p w14:paraId="0A5D86F3" w14:textId="77777777" w:rsidR="001C7571" w:rsidRDefault="001C7571" w:rsidP="001C7571">
      <w:pPr>
        <w:rPr>
          <w:rtl/>
          <w:lang w:eastAsia="he-IL"/>
        </w:rPr>
      </w:pPr>
    </w:p>
    <w:p w14:paraId="7223E055" w14:textId="024B6BC5" w:rsidR="001C7571" w:rsidRDefault="001C7571" w:rsidP="001C7571">
      <w:pPr>
        <w:pStyle w:val="afc"/>
        <w:keepNext/>
        <w:rPr>
          <w:rtl/>
          <w:lang w:eastAsia="he-IL"/>
        </w:rPr>
      </w:pPr>
      <w:bookmarkStart w:id="1169" w:name="ET_meetingend_129"/>
      <w:r w:rsidRPr="001C7571">
        <w:rPr>
          <w:rStyle w:val="TagStyle"/>
          <w:rtl/>
        </w:rPr>
        <w:t xml:space="preserve"> &lt;&lt; סיום &gt;&gt; </w:t>
      </w:r>
      <w:r>
        <w:rPr>
          <w:rtl/>
          <w:lang w:eastAsia="he-IL"/>
        </w:rPr>
        <w:t>הישיבה ננעלה בשעה 12:32.</w:t>
      </w:r>
      <w:r w:rsidRPr="001C7571">
        <w:rPr>
          <w:rStyle w:val="TagStyle"/>
          <w:rtl/>
        </w:rPr>
        <w:t xml:space="preserve"> &lt;&lt; סיום &gt;&gt;</w:t>
      </w:r>
      <w:r w:rsidR="00EB18E9">
        <w:rPr>
          <w:rtl/>
          <w:lang w:eastAsia="he-IL"/>
        </w:rPr>
        <w:t xml:space="preserve"> </w:t>
      </w:r>
      <w:bookmarkEnd w:id="1169"/>
    </w:p>
    <w:p w14:paraId="3C6925BB" w14:textId="77777777" w:rsidR="001C7571" w:rsidRDefault="001C7571" w:rsidP="001C7571">
      <w:pPr>
        <w:pStyle w:val="KeepWithNext"/>
        <w:rPr>
          <w:rtl/>
          <w:lang w:eastAsia="he-IL"/>
        </w:rPr>
      </w:pPr>
    </w:p>
    <w:p w14:paraId="3175CAB3" w14:textId="77777777" w:rsidR="001C7571" w:rsidRPr="001C7571" w:rsidRDefault="001C7571" w:rsidP="001C7571">
      <w:pPr>
        <w:rPr>
          <w:rtl/>
          <w:lang w:eastAsia="he-IL"/>
        </w:rPr>
      </w:pPr>
    </w:p>
    <w:p w14:paraId="19CBF9AF" w14:textId="599A4ABA" w:rsidR="007872B4" w:rsidRPr="008713A4" w:rsidRDefault="007872B4" w:rsidP="001442CE">
      <w:bookmarkStart w:id="1170" w:name="_ETM_Q1_1251514"/>
      <w:bookmarkStart w:id="1171" w:name="_ETM_Q1_1251560"/>
      <w:bookmarkStart w:id="1172" w:name="_GoBack"/>
      <w:bookmarkEnd w:id="1170"/>
      <w:bookmarkEnd w:id="1171"/>
      <w:bookmarkEnd w:id="1172"/>
    </w:p>
    <w:sectPr w:rsidR="007872B4" w:rsidRPr="008713A4" w:rsidSect="009576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A8E0CA" w14:textId="77777777" w:rsidR="00A42723" w:rsidRDefault="00A42723">
      <w:r>
        <w:separator/>
      </w:r>
    </w:p>
  </w:endnote>
  <w:endnote w:type="continuationSeparator" w:id="0">
    <w:p w14:paraId="622635C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30E950" w14:textId="77777777" w:rsidR="00A42723" w:rsidRDefault="00A42723">
      <w:r>
        <w:separator/>
      </w:r>
    </w:p>
  </w:footnote>
  <w:footnote w:type="continuationSeparator" w:id="0">
    <w:p w14:paraId="1F255EE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26EB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0E5CB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8B2407" w14:textId="75FAFA8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57656">
      <w:rPr>
        <w:rStyle w:val="af7"/>
        <w:noProof/>
        <w:rtl/>
      </w:rPr>
      <w:t>17</w:t>
    </w:r>
    <w:r>
      <w:rPr>
        <w:rStyle w:val="af7"/>
      </w:rPr>
      <w:fldChar w:fldCharType="end"/>
    </w:r>
  </w:p>
  <w:p w14:paraId="37F1D0CC" w14:textId="6786666E" w:rsidR="00D86E57" w:rsidRPr="00CC5815" w:rsidRDefault="00F35F8C" w:rsidP="008E5E3F">
    <w:pPr>
      <w:pStyle w:val="a3"/>
      <w:ind w:firstLine="0"/>
    </w:pPr>
    <w:r>
      <w:rPr>
        <w:rtl/>
      </w:rPr>
      <w:t>הוועדה לביטחון לאומי</w:t>
    </w:r>
  </w:p>
  <w:p w14:paraId="52E3FB0C" w14:textId="01AA5526" w:rsidR="00D86E57" w:rsidRPr="00CC5815" w:rsidRDefault="00F35F8C" w:rsidP="008E5E3F">
    <w:pPr>
      <w:pStyle w:val="a3"/>
      <w:ind w:firstLine="0"/>
      <w:rPr>
        <w:rtl/>
      </w:rPr>
    </w:pPr>
    <w:r>
      <w:rPr>
        <w:rtl/>
      </w:rPr>
      <w:t>06/05/2025</w:t>
    </w:r>
  </w:p>
  <w:p w14:paraId="0F22EC8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C3CE9" w14:textId="77777777" w:rsidR="000A17C6" w:rsidRDefault="00E33AE3" w:rsidP="000A17C6">
    <w:pPr>
      <w:keepNext/>
      <w:spacing w:line="240" w:lineRule="atLeast"/>
      <w:ind w:firstLine="0"/>
      <w:jc w:val="center"/>
      <w:outlineLvl w:val="0"/>
      <w:rPr>
        <w:rtl/>
      </w:rPr>
    </w:pPr>
    <w:r>
      <w:rPr>
        <w:noProof/>
      </w:rPr>
      <w:drawing>
        <wp:inline distT="0" distB="0" distL="0" distR="0" wp14:anchorId="3DB434C5" wp14:editId="455934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29ACA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D1862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092"/>
    <w:rsid w:val="0002047E"/>
    <w:rsid w:val="000369BA"/>
    <w:rsid w:val="00037279"/>
    <w:rsid w:val="00055827"/>
    <w:rsid w:val="00067F42"/>
    <w:rsid w:val="00081C72"/>
    <w:rsid w:val="00092B80"/>
    <w:rsid w:val="000A17C6"/>
    <w:rsid w:val="000B060C"/>
    <w:rsid w:val="000B2EE6"/>
    <w:rsid w:val="000C47F5"/>
    <w:rsid w:val="000E3314"/>
    <w:rsid w:val="000F2459"/>
    <w:rsid w:val="001326B7"/>
    <w:rsid w:val="001442CE"/>
    <w:rsid w:val="00150436"/>
    <w:rsid w:val="0015366D"/>
    <w:rsid w:val="00167294"/>
    <w:rsid w:val="001673D4"/>
    <w:rsid w:val="00171E7F"/>
    <w:rsid w:val="001758C1"/>
    <w:rsid w:val="0017779F"/>
    <w:rsid w:val="001A74E9"/>
    <w:rsid w:val="001A7A1B"/>
    <w:rsid w:val="001B497D"/>
    <w:rsid w:val="001C44DA"/>
    <w:rsid w:val="001C4FDA"/>
    <w:rsid w:val="001C7571"/>
    <w:rsid w:val="001D440C"/>
    <w:rsid w:val="002016FF"/>
    <w:rsid w:val="00227FEF"/>
    <w:rsid w:val="002431ED"/>
    <w:rsid w:val="00261554"/>
    <w:rsid w:val="00275C03"/>
    <w:rsid w:val="00280D58"/>
    <w:rsid w:val="002B5E1C"/>
    <w:rsid w:val="002D4BDB"/>
    <w:rsid w:val="002E5E31"/>
    <w:rsid w:val="003006BA"/>
    <w:rsid w:val="0030220E"/>
    <w:rsid w:val="00303B4C"/>
    <w:rsid w:val="00321E62"/>
    <w:rsid w:val="00327BF8"/>
    <w:rsid w:val="00340AFA"/>
    <w:rsid w:val="003658CB"/>
    <w:rsid w:val="00366CFB"/>
    <w:rsid w:val="0036794C"/>
    <w:rsid w:val="00373508"/>
    <w:rsid w:val="00396023"/>
    <w:rsid w:val="003C279D"/>
    <w:rsid w:val="003C3453"/>
    <w:rsid w:val="003F0A5F"/>
    <w:rsid w:val="00420E41"/>
    <w:rsid w:val="00424C94"/>
    <w:rsid w:val="00447608"/>
    <w:rsid w:val="00451746"/>
    <w:rsid w:val="00465897"/>
    <w:rsid w:val="00470EAC"/>
    <w:rsid w:val="0049458B"/>
    <w:rsid w:val="00495FD8"/>
    <w:rsid w:val="004B0A65"/>
    <w:rsid w:val="004B1BE9"/>
    <w:rsid w:val="005002DF"/>
    <w:rsid w:val="00500C0C"/>
    <w:rsid w:val="00515955"/>
    <w:rsid w:val="00546678"/>
    <w:rsid w:val="005506B9"/>
    <w:rsid w:val="005817EC"/>
    <w:rsid w:val="00590B77"/>
    <w:rsid w:val="00591089"/>
    <w:rsid w:val="005A342D"/>
    <w:rsid w:val="005A59B3"/>
    <w:rsid w:val="005C363E"/>
    <w:rsid w:val="005D0F11"/>
    <w:rsid w:val="005D61F3"/>
    <w:rsid w:val="005E1C6B"/>
    <w:rsid w:val="005F4C4B"/>
    <w:rsid w:val="005F76B0"/>
    <w:rsid w:val="00632FAF"/>
    <w:rsid w:val="00634F61"/>
    <w:rsid w:val="0066190A"/>
    <w:rsid w:val="00695A47"/>
    <w:rsid w:val="006A0CB7"/>
    <w:rsid w:val="006F0259"/>
    <w:rsid w:val="00700433"/>
    <w:rsid w:val="00702755"/>
    <w:rsid w:val="0070472C"/>
    <w:rsid w:val="007066BC"/>
    <w:rsid w:val="007509A6"/>
    <w:rsid w:val="0078358D"/>
    <w:rsid w:val="007872B4"/>
    <w:rsid w:val="00791CBE"/>
    <w:rsid w:val="007A7C34"/>
    <w:rsid w:val="007B2C2F"/>
    <w:rsid w:val="007B7794"/>
    <w:rsid w:val="007C693F"/>
    <w:rsid w:val="007C6ADD"/>
    <w:rsid w:val="0082136D"/>
    <w:rsid w:val="008320F6"/>
    <w:rsid w:val="00841223"/>
    <w:rsid w:val="00846BE9"/>
    <w:rsid w:val="00853207"/>
    <w:rsid w:val="008713A4"/>
    <w:rsid w:val="00875F10"/>
    <w:rsid w:val="00894093"/>
    <w:rsid w:val="008C6035"/>
    <w:rsid w:val="008C7015"/>
    <w:rsid w:val="008D1DFB"/>
    <w:rsid w:val="008E03B4"/>
    <w:rsid w:val="008E5E3F"/>
    <w:rsid w:val="008F16E9"/>
    <w:rsid w:val="0090279B"/>
    <w:rsid w:val="00906BBC"/>
    <w:rsid w:val="00914904"/>
    <w:rsid w:val="009258CE"/>
    <w:rsid w:val="009515F0"/>
    <w:rsid w:val="00957656"/>
    <w:rsid w:val="009830CB"/>
    <w:rsid w:val="009B0484"/>
    <w:rsid w:val="009D478A"/>
    <w:rsid w:val="009E6E93"/>
    <w:rsid w:val="009F1518"/>
    <w:rsid w:val="009F5773"/>
    <w:rsid w:val="00A15971"/>
    <w:rsid w:val="00A22C90"/>
    <w:rsid w:val="00A42723"/>
    <w:rsid w:val="00A50644"/>
    <w:rsid w:val="00A64A6D"/>
    <w:rsid w:val="00A66020"/>
    <w:rsid w:val="00AB02EE"/>
    <w:rsid w:val="00AB3F3A"/>
    <w:rsid w:val="00AC615F"/>
    <w:rsid w:val="00AD4EC9"/>
    <w:rsid w:val="00AD6FFC"/>
    <w:rsid w:val="00AF31E6"/>
    <w:rsid w:val="00AF4150"/>
    <w:rsid w:val="00AF65D7"/>
    <w:rsid w:val="00B0509A"/>
    <w:rsid w:val="00B120B2"/>
    <w:rsid w:val="00B4300C"/>
    <w:rsid w:val="00B44983"/>
    <w:rsid w:val="00B50340"/>
    <w:rsid w:val="00B65508"/>
    <w:rsid w:val="00B7396D"/>
    <w:rsid w:val="00B8517A"/>
    <w:rsid w:val="00B8668B"/>
    <w:rsid w:val="00B94C72"/>
    <w:rsid w:val="00BA2621"/>
    <w:rsid w:val="00BA6446"/>
    <w:rsid w:val="00BD47B7"/>
    <w:rsid w:val="00BD5CDB"/>
    <w:rsid w:val="00C135D5"/>
    <w:rsid w:val="00C22DCB"/>
    <w:rsid w:val="00C3598A"/>
    <w:rsid w:val="00C360BC"/>
    <w:rsid w:val="00C44800"/>
    <w:rsid w:val="00C44CCA"/>
    <w:rsid w:val="00C52EC2"/>
    <w:rsid w:val="00C61DC1"/>
    <w:rsid w:val="00C64AFF"/>
    <w:rsid w:val="00C661EE"/>
    <w:rsid w:val="00C72438"/>
    <w:rsid w:val="00C763E4"/>
    <w:rsid w:val="00C8624A"/>
    <w:rsid w:val="00CA4356"/>
    <w:rsid w:val="00CA5363"/>
    <w:rsid w:val="00CB6D60"/>
    <w:rsid w:val="00CC5815"/>
    <w:rsid w:val="00CE24B8"/>
    <w:rsid w:val="00CE5849"/>
    <w:rsid w:val="00CF2E1F"/>
    <w:rsid w:val="00D278F7"/>
    <w:rsid w:val="00D37550"/>
    <w:rsid w:val="00D40A29"/>
    <w:rsid w:val="00D45D27"/>
    <w:rsid w:val="00D7064F"/>
    <w:rsid w:val="00D86E57"/>
    <w:rsid w:val="00D96B24"/>
    <w:rsid w:val="00DD1763"/>
    <w:rsid w:val="00DD181C"/>
    <w:rsid w:val="00DD665D"/>
    <w:rsid w:val="00DE5B80"/>
    <w:rsid w:val="00E03854"/>
    <w:rsid w:val="00E12013"/>
    <w:rsid w:val="00E33AE3"/>
    <w:rsid w:val="00E448B4"/>
    <w:rsid w:val="00E61903"/>
    <w:rsid w:val="00E64116"/>
    <w:rsid w:val="00EA624B"/>
    <w:rsid w:val="00EB057D"/>
    <w:rsid w:val="00EB18E4"/>
    <w:rsid w:val="00EB18E9"/>
    <w:rsid w:val="00EB5C85"/>
    <w:rsid w:val="00EC0AC2"/>
    <w:rsid w:val="00EC1FB3"/>
    <w:rsid w:val="00EC2CD4"/>
    <w:rsid w:val="00EC7F16"/>
    <w:rsid w:val="00ED5BD5"/>
    <w:rsid w:val="00EE09AD"/>
    <w:rsid w:val="00F053E5"/>
    <w:rsid w:val="00F10D2D"/>
    <w:rsid w:val="00F16831"/>
    <w:rsid w:val="00F35F8C"/>
    <w:rsid w:val="00F3623F"/>
    <w:rsid w:val="00F41C33"/>
    <w:rsid w:val="00F423F1"/>
    <w:rsid w:val="00F4792E"/>
    <w:rsid w:val="00F53584"/>
    <w:rsid w:val="00F549E5"/>
    <w:rsid w:val="00F63F05"/>
    <w:rsid w:val="00F64A89"/>
    <w:rsid w:val="00F72368"/>
    <w:rsid w:val="00F75F0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07049B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35F8C"/>
    <w:rPr>
      <w:rFonts w:cs="Arial"/>
      <w:b/>
      <w:bCs w:val="0"/>
      <w:vanish/>
      <w:color w:val="010000"/>
      <w:bdr w:val="single" w:sz="4" w:space="0" w:color="FF66FF"/>
    </w:rPr>
  </w:style>
  <w:style w:type="table" w:styleId="afd">
    <w:name w:val="Table Grid"/>
    <w:basedOn w:val="a1"/>
    <w:rsid w:val="00144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71263-A8C2-447E-A439-1162490AB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17</Pages>
  <Words>6033</Words>
  <Characters>34392</Characters>
  <Application>Microsoft Office Word</Application>
  <DocSecurity>0</DocSecurity>
  <Lines>286</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2025-06-24T07:56:00Z</dcterms:modified>
</cp:coreProperties>
</file>