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0E6FE7" w14:textId="77777777" w:rsidR="00E64116" w:rsidRPr="005817EC" w:rsidRDefault="008C54AB" w:rsidP="00EC1FB3">
      <w:pPr>
        <w:ind w:firstLine="0"/>
        <w:rPr>
          <w:b/>
          <w:bCs/>
          <w:rtl/>
        </w:rPr>
      </w:pPr>
      <w:r>
        <w:rPr>
          <w:b/>
          <w:bCs/>
          <w:rtl/>
        </w:rPr>
        <w:t>הכנסת העשרים-וחמש</w:t>
      </w:r>
    </w:p>
    <w:p w14:paraId="5BE7963B" w14:textId="77777777" w:rsidR="00A22C90" w:rsidRDefault="00A22C90" w:rsidP="00327BF8">
      <w:pPr>
        <w:ind w:firstLine="0"/>
        <w:outlineLvl w:val="0"/>
        <w:rPr>
          <w:b/>
          <w:bCs/>
          <w:rtl/>
        </w:rPr>
        <w:sectPr w:rsidR="00A22C90" w:rsidSect="007200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7B40CF" w14:textId="77777777" w:rsidR="00E64116" w:rsidRPr="008713A4" w:rsidRDefault="008C54AB" w:rsidP="008320F6">
      <w:pPr>
        <w:ind w:firstLine="0"/>
        <w:rPr>
          <w:b/>
          <w:bCs/>
          <w:rtl/>
        </w:rPr>
      </w:pPr>
      <w:r>
        <w:rPr>
          <w:b/>
          <w:bCs/>
          <w:rtl/>
        </w:rPr>
        <w:t>מושב שלישי</w:t>
      </w:r>
    </w:p>
    <w:p w14:paraId="39721AD8" w14:textId="77777777" w:rsidR="00E64116" w:rsidRPr="008713A4" w:rsidRDefault="00E64116" w:rsidP="0049458B">
      <w:pPr>
        <w:rPr>
          <w:rtl/>
        </w:rPr>
      </w:pPr>
    </w:p>
    <w:p w14:paraId="697C9B8B" w14:textId="77777777" w:rsidR="00E64116" w:rsidRPr="008713A4" w:rsidRDefault="00E64116" w:rsidP="0049458B">
      <w:pPr>
        <w:rPr>
          <w:rtl/>
        </w:rPr>
      </w:pPr>
    </w:p>
    <w:p w14:paraId="6C6823D9" w14:textId="77777777" w:rsidR="00E64116" w:rsidRPr="008713A4" w:rsidRDefault="00E64116" w:rsidP="007509A6">
      <w:pPr>
        <w:ind w:firstLine="0"/>
        <w:jc w:val="center"/>
        <w:rPr>
          <w:b/>
          <w:bCs/>
          <w:rtl/>
        </w:rPr>
      </w:pPr>
    </w:p>
    <w:p w14:paraId="72341B70" w14:textId="77777777" w:rsidR="00E64116" w:rsidRPr="008713A4" w:rsidRDefault="008C54AB" w:rsidP="008C54AB">
      <w:pPr>
        <w:ind w:firstLine="0"/>
        <w:jc w:val="center"/>
        <w:outlineLvl w:val="0"/>
        <w:rPr>
          <w:b/>
          <w:bCs/>
          <w:rtl/>
        </w:rPr>
      </w:pPr>
      <w:r>
        <w:rPr>
          <w:b/>
          <w:bCs/>
          <w:rtl/>
        </w:rPr>
        <w:t xml:space="preserve">פרוטוקול מס' </w:t>
      </w:r>
      <w:r>
        <w:rPr>
          <w:rFonts w:hint="cs"/>
          <w:b/>
          <w:bCs/>
          <w:rtl/>
        </w:rPr>
        <w:t>154</w:t>
      </w:r>
    </w:p>
    <w:p w14:paraId="540D8F32" w14:textId="77777777" w:rsidR="00E64116" w:rsidRPr="008713A4" w:rsidRDefault="008C54AB" w:rsidP="008320F6">
      <w:pPr>
        <w:ind w:firstLine="0"/>
        <w:jc w:val="center"/>
        <w:outlineLvl w:val="0"/>
        <w:rPr>
          <w:b/>
          <w:bCs/>
          <w:rtl/>
        </w:rPr>
      </w:pPr>
      <w:r>
        <w:rPr>
          <w:b/>
          <w:bCs/>
          <w:rtl/>
        </w:rPr>
        <w:t>מישיבת הוועדה המיוחדת לעובדים זרים</w:t>
      </w:r>
    </w:p>
    <w:p w14:paraId="273B6694" w14:textId="77777777" w:rsidR="00E64116" w:rsidRPr="008713A4" w:rsidRDefault="008C54AB" w:rsidP="008320F6">
      <w:pPr>
        <w:ind w:firstLine="0"/>
        <w:jc w:val="center"/>
        <w:outlineLvl w:val="0"/>
        <w:rPr>
          <w:b/>
          <w:bCs/>
          <w:u w:val="single"/>
          <w:rtl/>
        </w:rPr>
      </w:pPr>
      <w:r>
        <w:rPr>
          <w:b/>
          <w:bCs/>
          <w:u w:val="single"/>
          <w:rtl/>
        </w:rPr>
        <w:t xml:space="preserve">יום רביעי, ו' בתמוז </w:t>
      </w:r>
      <w:proofErr w:type="spellStart"/>
      <w:r>
        <w:rPr>
          <w:b/>
          <w:bCs/>
          <w:u w:val="single"/>
          <w:rtl/>
        </w:rPr>
        <w:t>התשפ"ה</w:t>
      </w:r>
      <w:proofErr w:type="spellEnd"/>
      <w:r>
        <w:rPr>
          <w:b/>
          <w:bCs/>
          <w:u w:val="single"/>
          <w:rtl/>
        </w:rPr>
        <w:t xml:space="preserve"> (02 ביולי 2025), שעה 10:00</w:t>
      </w:r>
    </w:p>
    <w:p w14:paraId="2CDB0772" w14:textId="77777777" w:rsidR="00E64116" w:rsidRPr="008713A4" w:rsidRDefault="00E64116" w:rsidP="008320F6">
      <w:pPr>
        <w:ind w:firstLine="0"/>
        <w:rPr>
          <w:rtl/>
        </w:rPr>
      </w:pPr>
    </w:p>
    <w:p w14:paraId="69B9656C" w14:textId="77777777" w:rsidR="00E64116" w:rsidRPr="008713A4" w:rsidRDefault="00E64116" w:rsidP="008320F6">
      <w:pPr>
        <w:ind w:firstLine="0"/>
        <w:rPr>
          <w:rtl/>
        </w:rPr>
      </w:pPr>
    </w:p>
    <w:p w14:paraId="0874C53E" w14:textId="77777777" w:rsidR="00E64116" w:rsidRPr="008713A4" w:rsidRDefault="00E64116" w:rsidP="008320F6">
      <w:pPr>
        <w:ind w:firstLine="0"/>
        <w:rPr>
          <w:rtl/>
        </w:rPr>
      </w:pPr>
    </w:p>
    <w:p w14:paraId="02BF894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9034E81" w14:textId="77777777" w:rsidR="00E64116" w:rsidRPr="008713A4" w:rsidRDefault="008C54AB" w:rsidP="008C54AB">
      <w:pPr>
        <w:spacing w:before="60"/>
        <w:ind w:firstLine="0"/>
        <w:rPr>
          <w:rtl/>
        </w:rPr>
      </w:pPr>
      <w:bookmarkStart w:id="0" w:name="ET_subject_646577_1"/>
      <w:r w:rsidRPr="008C54AB">
        <w:rPr>
          <w:rStyle w:val="TagStyle"/>
          <w:rtl/>
        </w:rPr>
        <w:t xml:space="preserve"> &lt;&lt; נושא &gt;&gt; </w:t>
      </w:r>
      <w:r w:rsidRPr="008C54AB">
        <w:rPr>
          <w:rtl/>
        </w:rPr>
        <w:t>זכויות וחובות של העובדים הזרים בזמן מלחמה</w:t>
      </w:r>
      <w:r w:rsidRPr="008C54AB">
        <w:rPr>
          <w:rStyle w:val="TagStyle"/>
          <w:rtl/>
        </w:rPr>
        <w:t xml:space="preserve"> &lt;&lt; נושא &gt;&gt;</w:t>
      </w:r>
      <w:r w:rsidR="003B0FCE">
        <w:rPr>
          <w:rtl/>
        </w:rPr>
        <w:t xml:space="preserve"> </w:t>
      </w:r>
      <w:bookmarkEnd w:id="0"/>
    </w:p>
    <w:p w14:paraId="5EE7642F" w14:textId="77777777" w:rsidR="00E64116" w:rsidRDefault="00E64116" w:rsidP="007C693F">
      <w:pPr>
        <w:spacing w:before="60"/>
        <w:ind w:firstLine="0"/>
        <w:rPr>
          <w:rtl/>
        </w:rPr>
      </w:pPr>
    </w:p>
    <w:p w14:paraId="6DFB4E2E" w14:textId="77777777" w:rsidR="008C54AB" w:rsidRPr="008713A4" w:rsidRDefault="008C54AB" w:rsidP="007C693F">
      <w:pPr>
        <w:spacing w:before="60"/>
        <w:ind w:firstLine="0"/>
        <w:rPr>
          <w:rtl/>
        </w:rPr>
      </w:pPr>
    </w:p>
    <w:p w14:paraId="5CF339F0" w14:textId="77777777" w:rsidR="00E64116" w:rsidRPr="008713A4" w:rsidRDefault="00E64116" w:rsidP="00EC1FB3">
      <w:pPr>
        <w:ind w:firstLine="0"/>
        <w:outlineLvl w:val="1"/>
        <w:rPr>
          <w:b/>
          <w:bCs/>
          <w:u w:val="single"/>
          <w:rtl/>
        </w:rPr>
      </w:pPr>
      <w:r w:rsidRPr="008713A4">
        <w:rPr>
          <w:b/>
          <w:bCs/>
          <w:u w:val="single"/>
          <w:rtl/>
        </w:rPr>
        <w:t>נכחו:</w:t>
      </w:r>
    </w:p>
    <w:p w14:paraId="7A029682" w14:textId="77777777" w:rsidR="00E64116" w:rsidRPr="008713A4" w:rsidRDefault="008C54AB"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5054EFC3" w14:textId="77777777" w:rsidR="00E64116" w:rsidRPr="008C54AB" w:rsidRDefault="00EF5BC6" w:rsidP="00EC1FB3">
      <w:pPr>
        <w:ind w:firstLine="0"/>
        <w:rPr>
          <w:rtl/>
        </w:rPr>
      </w:pPr>
      <w:r>
        <w:rPr>
          <w:rtl/>
        </w:rPr>
        <w:t xml:space="preserve">חוה אתי </w:t>
      </w:r>
      <w:proofErr w:type="spellStart"/>
      <w:r>
        <w:rPr>
          <w:rtl/>
        </w:rPr>
        <w:t>עטייה</w:t>
      </w:r>
      <w:proofErr w:type="spellEnd"/>
      <w:r>
        <w:rPr>
          <w:rtl/>
        </w:rPr>
        <w:t xml:space="preserve"> – היו"</w:t>
      </w:r>
      <w:r>
        <w:rPr>
          <w:rFonts w:hint="cs"/>
          <w:rtl/>
        </w:rPr>
        <w:t>ר</w:t>
      </w:r>
    </w:p>
    <w:p w14:paraId="657EF377" w14:textId="77777777" w:rsidR="002E5E31" w:rsidRDefault="002E5E31" w:rsidP="00DE5B80">
      <w:pPr>
        <w:ind w:firstLine="0"/>
        <w:rPr>
          <w:b/>
          <w:bCs/>
          <w:u w:val="single"/>
          <w:rtl/>
        </w:rPr>
      </w:pPr>
    </w:p>
    <w:p w14:paraId="524EFE16" w14:textId="77777777" w:rsidR="008C54AB" w:rsidRDefault="008C54AB" w:rsidP="00DE5B80">
      <w:pPr>
        <w:ind w:firstLine="0"/>
        <w:rPr>
          <w:b/>
          <w:bCs/>
          <w:u w:val="single"/>
          <w:rtl/>
        </w:rPr>
      </w:pPr>
    </w:p>
    <w:p w14:paraId="3742275F" w14:textId="77777777" w:rsidR="00720038" w:rsidRPr="000C47F5" w:rsidRDefault="00720038" w:rsidP="00DE5B80">
      <w:pPr>
        <w:ind w:firstLine="0"/>
        <w:rPr>
          <w:b/>
          <w:bCs/>
          <w:u w:val="single"/>
          <w:rtl/>
        </w:rPr>
      </w:pPr>
    </w:p>
    <w:p w14:paraId="3B76746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046"/>
      </w:tblGrid>
      <w:tr w:rsidR="00AC3241" w14:paraId="2224F2A9" w14:textId="77777777" w:rsidTr="00AC3241">
        <w:tc>
          <w:tcPr>
            <w:tcW w:w="0" w:type="auto"/>
          </w:tcPr>
          <w:p w14:paraId="4A5B4D4F" w14:textId="77777777" w:rsidR="00AC3241" w:rsidRDefault="00AC3241" w:rsidP="00DE5B80">
            <w:pPr>
              <w:ind w:firstLine="0"/>
              <w:rPr>
                <w:rtl/>
              </w:rPr>
            </w:pPr>
            <w:r>
              <w:rPr>
                <w:rtl/>
              </w:rPr>
              <w:t xml:space="preserve">צורי </w:t>
            </w:r>
            <w:proofErr w:type="spellStart"/>
            <w:r>
              <w:rPr>
                <w:rtl/>
              </w:rPr>
              <w:t>זנזורי</w:t>
            </w:r>
            <w:proofErr w:type="spellEnd"/>
          </w:p>
        </w:tc>
        <w:tc>
          <w:tcPr>
            <w:tcW w:w="0" w:type="auto"/>
          </w:tcPr>
          <w:p w14:paraId="2BB19FA6" w14:textId="77777777" w:rsidR="00AC3241" w:rsidRDefault="00AC3241" w:rsidP="00DE5B80">
            <w:pPr>
              <w:ind w:firstLine="0"/>
              <w:rPr>
                <w:rtl/>
              </w:rPr>
            </w:pPr>
            <w:r>
              <w:rPr>
                <w:rtl/>
              </w:rPr>
              <w:t>–</w:t>
            </w:r>
          </w:p>
        </w:tc>
        <w:tc>
          <w:tcPr>
            <w:tcW w:w="0" w:type="auto"/>
          </w:tcPr>
          <w:p w14:paraId="584675E0" w14:textId="77777777" w:rsidR="00AC3241" w:rsidRDefault="00AC3241" w:rsidP="00DE5B80">
            <w:pPr>
              <w:ind w:firstLine="0"/>
              <w:rPr>
                <w:rtl/>
              </w:rPr>
            </w:pPr>
            <w:r>
              <w:rPr>
                <w:rtl/>
              </w:rPr>
              <w:t>עו"ד, ממונה על זכויות עובדים זרים בעבודה, משרד העבודה</w:t>
            </w:r>
          </w:p>
        </w:tc>
      </w:tr>
      <w:tr w:rsidR="00AC3241" w14:paraId="5FEE8234" w14:textId="77777777" w:rsidTr="00AC3241">
        <w:tc>
          <w:tcPr>
            <w:tcW w:w="0" w:type="auto"/>
          </w:tcPr>
          <w:p w14:paraId="7E7E0087" w14:textId="77777777" w:rsidR="00AC3241" w:rsidRDefault="00AC3241" w:rsidP="00DE5B80">
            <w:pPr>
              <w:ind w:firstLine="0"/>
              <w:rPr>
                <w:rtl/>
              </w:rPr>
            </w:pPr>
            <w:r>
              <w:rPr>
                <w:rtl/>
              </w:rPr>
              <w:t>משה נקש</w:t>
            </w:r>
          </w:p>
        </w:tc>
        <w:tc>
          <w:tcPr>
            <w:tcW w:w="0" w:type="auto"/>
          </w:tcPr>
          <w:p w14:paraId="42E731A8" w14:textId="77777777" w:rsidR="00AC3241" w:rsidRDefault="00AC3241" w:rsidP="00DE5B80">
            <w:pPr>
              <w:ind w:firstLine="0"/>
              <w:rPr>
                <w:rtl/>
              </w:rPr>
            </w:pPr>
            <w:r>
              <w:rPr>
                <w:rtl/>
              </w:rPr>
              <w:t>–</w:t>
            </w:r>
          </w:p>
        </w:tc>
        <w:tc>
          <w:tcPr>
            <w:tcW w:w="0" w:type="auto"/>
          </w:tcPr>
          <w:p w14:paraId="3A68C230" w14:textId="77777777" w:rsidR="00AC3241" w:rsidRDefault="00AC3241" w:rsidP="00DE5B80">
            <w:pPr>
              <w:ind w:firstLine="0"/>
              <w:rPr>
                <w:rtl/>
              </w:rPr>
            </w:pPr>
            <w:r>
              <w:rPr>
                <w:rtl/>
              </w:rPr>
              <w:t xml:space="preserve">מנהל </w:t>
            </w:r>
            <w:proofErr w:type="spellStart"/>
            <w:r>
              <w:rPr>
                <w:rtl/>
              </w:rPr>
              <w:t>מינהל</w:t>
            </w:r>
            <w:proofErr w:type="spellEnd"/>
            <w:r>
              <w:rPr>
                <w:rtl/>
              </w:rPr>
              <w:t xml:space="preserve"> עובדים זרים, רשות האוכלוסין וההגירה</w:t>
            </w:r>
          </w:p>
        </w:tc>
      </w:tr>
      <w:tr w:rsidR="00AC3241" w14:paraId="4E4C3089" w14:textId="77777777" w:rsidTr="00AC3241">
        <w:tc>
          <w:tcPr>
            <w:tcW w:w="0" w:type="auto"/>
          </w:tcPr>
          <w:p w14:paraId="5C05EBC4" w14:textId="77777777" w:rsidR="00AC3241" w:rsidRDefault="00AC3241" w:rsidP="00DE5B80">
            <w:pPr>
              <w:ind w:firstLine="0"/>
              <w:rPr>
                <w:rtl/>
              </w:rPr>
            </w:pPr>
            <w:proofErr w:type="spellStart"/>
            <w:r>
              <w:rPr>
                <w:rtl/>
              </w:rPr>
              <w:t>עינבל</w:t>
            </w:r>
            <w:proofErr w:type="spellEnd"/>
            <w:r>
              <w:rPr>
                <w:rtl/>
              </w:rPr>
              <w:t xml:space="preserve"> ישראלי</w:t>
            </w:r>
          </w:p>
        </w:tc>
        <w:tc>
          <w:tcPr>
            <w:tcW w:w="0" w:type="auto"/>
          </w:tcPr>
          <w:p w14:paraId="6A32A71A" w14:textId="77777777" w:rsidR="00AC3241" w:rsidRDefault="00AC3241" w:rsidP="00DE5B80">
            <w:pPr>
              <w:ind w:firstLine="0"/>
              <w:rPr>
                <w:rtl/>
              </w:rPr>
            </w:pPr>
            <w:r>
              <w:rPr>
                <w:rtl/>
              </w:rPr>
              <w:t>–</w:t>
            </w:r>
          </w:p>
        </w:tc>
        <w:tc>
          <w:tcPr>
            <w:tcW w:w="0" w:type="auto"/>
          </w:tcPr>
          <w:p w14:paraId="344175AD" w14:textId="77777777" w:rsidR="00AC3241" w:rsidRDefault="00AC3241" w:rsidP="00DE5B80">
            <w:pPr>
              <w:ind w:firstLine="0"/>
              <w:rPr>
                <w:rtl/>
              </w:rPr>
            </w:pPr>
            <w:proofErr w:type="spellStart"/>
            <w:r>
              <w:rPr>
                <w:rtl/>
              </w:rPr>
              <w:t>מינהל</w:t>
            </w:r>
            <w:proofErr w:type="spellEnd"/>
            <w:r>
              <w:rPr>
                <w:rtl/>
              </w:rPr>
              <w:t xml:space="preserve"> עובדים זרים, רשות האוכלוסין וההגירה</w:t>
            </w:r>
          </w:p>
        </w:tc>
      </w:tr>
      <w:tr w:rsidR="00AC3241" w14:paraId="0B4EB072" w14:textId="77777777" w:rsidTr="00AC3241">
        <w:tc>
          <w:tcPr>
            <w:tcW w:w="0" w:type="auto"/>
          </w:tcPr>
          <w:p w14:paraId="5BEEC492" w14:textId="77777777" w:rsidR="00AC3241" w:rsidRDefault="00AC3241" w:rsidP="00DE5B80">
            <w:pPr>
              <w:ind w:firstLine="0"/>
              <w:rPr>
                <w:rtl/>
              </w:rPr>
            </w:pPr>
            <w:r>
              <w:rPr>
                <w:rtl/>
              </w:rPr>
              <w:t>מיטל כהן שבתאי</w:t>
            </w:r>
          </w:p>
        </w:tc>
        <w:tc>
          <w:tcPr>
            <w:tcW w:w="0" w:type="auto"/>
          </w:tcPr>
          <w:p w14:paraId="71F7F5D8" w14:textId="77777777" w:rsidR="00AC3241" w:rsidRDefault="00AC3241" w:rsidP="00DE5B80">
            <w:pPr>
              <w:ind w:firstLine="0"/>
              <w:rPr>
                <w:rtl/>
              </w:rPr>
            </w:pPr>
            <w:r>
              <w:rPr>
                <w:rtl/>
              </w:rPr>
              <w:t>–</w:t>
            </w:r>
          </w:p>
        </w:tc>
        <w:tc>
          <w:tcPr>
            <w:tcW w:w="0" w:type="auto"/>
          </w:tcPr>
          <w:p w14:paraId="509F5362" w14:textId="77777777" w:rsidR="00AC3241" w:rsidRDefault="00AC3241" w:rsidP="00DE5B80">
            <w:pPr>
              <w:ind w:firstLine="0"/>
              <w:rPr>
                <w:rtl/>
              </w:rPr>
            </w:pPr>
            <w:r>
              <w:rPr>
                <w:rtl/>
              </w:rPr>
              <w:t>מנהלת אגף חקלאות, רשות האוכלוסין וההגירה</w:t>
            </w:r>
          </w:p>
        </w:tc>
      </w:tr>
      <w:tr w:rsidR="00AC3241" w14:paraId="632FD1F3" w14:textId="77777777" w:rsidTr="00AC3241">
        <w:tc>
          <w:tcPr>
            <w:tcW w:w="0" w:type="auto"/>
          </w:tcPr>
          <w:p w14:paraId="64D3B0B8" w14:textId="77777777" w:rsidR="00AC3241" w:rsidRDefault="00AC3241" w:rsidP="00DE5B80">
            <w:pPr>
              <w:ind w:firstLine="0"/>
              <w:rPr>
                <w:rtl/>
              </w:rPr>
            </w:pPr>
            <w:r>
              <w:rPr>
                <w:rtl/>
              </w:rPr>
              <w:t>אביתר חנן</w:t>
            </w:r>
          </w:p>
        </w:tc>
        <w:tc>
          <w:tcPr>
            <w:tcW w:w="0" w:type="auto"/>
          </w:tcPr>
          <w:p w14:paraId="282F8299" w14:textId="77777777" w:rsidR="00AC3241" w:rsidRDefault="00AC3241" w:rsidP="00DE5B80">
            <w:pPr>
              <w:ind w:firstLine="0"/>
              <w:rPr>
                <w:rtl/>
              </w:rPr>
            </w:pPr>
            <w:r>
              <w:rPr>
                <w:rtl/>
              </w:rPr>
              <w:t>–</w:t>
            </w:r>
          </w:p>
        </w:tc>
        <w:tc>
          <w:tcPr>
            <w:tcW w:w="0" w:type="auto"/>
          </w:tcPr>
          <w:p w14:paraId="41B1F5CF" w14:textId="77777777" w:rsidR="00AC3241" w:rsidRDefault="00AC3241" w:rsidP="00DE5B80">
            <w:pPr>
              <w:ind w:firstLine="0"/>
              <w:rPr>
                <w:rtl/>
              </w:rPr>
            </w:pPr>
            <w:r>
              <w:rPr>
                <w:rtl/>
              </w:rPr>
              <w:t>רכז מדיניות ואסטרטגיה, אגף כלכלה ומדיניות, ה</w:t>
            </w:r>
            <w:r>
              <w:rPr>
                <w:rFonts w:hint="cs"/>
                <w:rtl/>
              </w:rPr>
              <w:t>ה</w:t>
            </w:r>
            <w:r>
              <w:rPr>
                <w:rtl/>
              </w:rPr>
              <w:t>ס</w:t>
            </w:r>
            <w:r>
              <w:rPr>
                <w:rFonts w:hint="cs"/>
                <w:rtl/>
              </w:rPr>
              <w:t>ת</w:t>
            </w:r>
            <w:r>
              <w:rPr>
                <w:rtl/>
              </w:rPr>
              <w:t>דרות הכללית</w:t>
            </w:r>
          </w:p>
        </w:tc>
      </w:tr>
      <w:tr w:rsidR="00AC3241" w14:paraId="75B0137D" w14:textId="77777777" w:rsidTr="00AC3241">
        <w:tc>
          <w:tcPr>
            <w:tcW w:w="0" w:type="auto"/>
          </w:tcPr>
          <w:p w14:paraId="3C96499E" w14:textId="77777777" w:rsidR="00AC3241" w:rsidRDefault="00AC3241" w:rsidP="00DE5B80">
            <w:pPr>
              <w:ind w:firstLine="0"/>
              <w:rPr>
                <w:rtl/>
              </w:rPr>
            </w:pPr>
            <w:proofErr w:type="spellStart"/>
            <w:r>
              <w:rPr>
                <w:rtl/>
              </w:rPr>
              <w:t>ואאיל</w:t>
            </w:r>
            <w:proofErr w:type="spellEnd"/>
            <w:r>
              <w:rPr>
                <w:rtl/>
              </w:rPr>
              <w:t xml:space="preserve"> </w:t>
            </w:r>
            <w:proofErr w:type="spellStart"/>
            <w:r>
              <w:rPr>
                <w:rtl/>
              </w:rPr>
              <w:t>עבאדי</w:t>
            </w:r>
            <w:proofErr w:type="spellEnd"/>
          </w:p>
        </w:tc>
        <w:tc>
          <w:tcPr>
            <w:tcW w:w="0" w:type="auto"/>
          </w:tcPr>
          <w:p w14:paraId="6C931347" w14:textId="77777777" w:rsidR="00AC3241" w:rsidRDefault="00AC3241" w:rsidP="00DE5B80">
            <w:pPr>
              <w:ind w:firstLine="0"/>
              <w:rPr>
                <w:rtl/>
              </w:rPr>
            </w:pPr>
            <w:r>
              <w:rPr>
                <w:rtl/>
              </w:rPr>
              <w:t>–</w:t>
            </w:r>
          </w:p>
        </w:tc>
        <w:tc>
          <w:tcPr>
            <w:tcW w:w="0" w:type="auto"/>
          </w:tcPr>
          <w:p w14:paraId="615785AC" w14:textId="77777777" w:rsidR="00AC3241" w:rsidRDefault="00AC3241" w:rsidP="00DE5B80">
            <w:pPr>
              <w:ind w:firstLine="0"/>
              <w:rPr>
                <w:rtl/>
              </w:rPr>
            </w:pPr>
            <w:r>
              <w:rPr>
                <w:rtl/>
              </w:rPr>
              <w:t>עו"ד, מנהל חטיבה ארצי, הסתדרות עובדי הבניין</w:t>
            </w:r>
          </w:p>
        </w:tc>
      </w:tr>
      <w:tr w:rsidR="00AC3241" w14:paraId="46000C60" w14:textId="77777777" w:rsidTr="00AC3241">
        <w:tc>
          <w:tcPr>
            <w:tcW w:w="0" w:type="auto"/>
          </w:tcPr>
          <w:p w14:paraId="7EE893D9" w14:textId="77777777" w:rsidR="00AC3241" w:rsidRDefault="00AC3241" w:rsidP="00DE5B80">
            <w:pPr>
              <w:ind w:firstLine="0"/>
              <w:rPr>
                <w:rtl/>
              </w:rPr>
            </w:pPr>
            <w:r>
              <w:rPr>
                <w:rtl/>
              </w:rPr>
              <w:t>אלכס פרידמן</w:t>
            </w:r>
          </w:p>
        </w:tc>
        <w:tc>
          <w:tcPr>
            <w:tcW w:w="0" w:type="auto"/>
          </w:tcPr>
          <w:p w14:paraId="3B7CEC56" w14:textId="77777777" w:rsidR="00AC3241" w:rsidRDefault="00AC3241" w:rsidP="00DE5B80">
            <w:pPr>
              <w:ind w:firstLine="0"/>
              <w:rPr>
                <w:rtl/>
              </w:rPr>
            </w:pPr>
            <w:r>
              <w:rPr>
                <w:rtl/>
              </w:rPr>
              <w:t>–</w:t>
            </w:r>
          </w:p>
        </w:tc>
        <w:tc>
          <w:tcPr>
            <w:tcW w:w="0" w:type="auto"/>
          </w:tcPr>
          <w:p w14:paraId="42836680" w14:textId="77777777" w:rsidR="00AC3241" w:rsidRDefault="00AC3241" w:rsidP="00DE5B80">
            <w:pPr>
              <w:ind w:firstLine="0"/>
              <w:rPr>
                <w:rtl/>
              </w:rPr>
            </w:pPr>
            <w:r>
              <w:rPr>
                <w:rtl/>
              </w:rPr>
              <w:t>יו"ר, ארגון "נכה לא חצי בן אדם"</w:t>
            </w:r>
          </w:p>
        </w:tc>
      </w:tr>
      <w:tr w:rsidR="00AC3241" w14:paraId="7C33A8B8" w14:textId="77777777" w:rsidTr="00AC3241">
        <w:tc>
          <w:tcPr>
            <w:tcW w:w="0" w:type="auto"/>
          </w:tcPr>
          <w:p w14:paraId="0AE78A7B" w14:textId="77777777" w:rsidR="00AC3241" w:rsidRDefault="00AC3241" w:rsidP="00DE5B80">
            <w:pPr>
              <w:ind w:firstLine="0"/>
              <w:rPr>
                <w:rtl/>
              </w:rPr>
            </w:pPr>
            <w:proofErr w:type="spellStart"/>
            <w:r>
              <w:rPr>
                <w:rtl/>
              </w:rPr>
              <w:t>מנג'ולה</w:t>
            </w:r>
            <w:proofErr w:type="spellEnd"/>
            <w:r>
              <w:rPr>
                <w:rtl/>
              </w:rPr>
              <w:t xml:space="preserve"> </w:t>
            </w:r>
            <w:proofErr w:type="spellStart"/>
            <w:r>
              <w:rPr>
                <w:rtl/>
              </w:rPr>
              <w:t>קקולוולה</w:t>
            </w:r>
            <w:proofErr w:type="spellEnd"/>
          </w:p>
        </w:tc>
        <w:tc>
          <w:tcPr>
            <w:tcW w:w="0" w:type="auto"/>
          </w:tcPr>
          <w:p w14:paraId="6FB84EB9" w14:textId="77777777" w:rsidR="00AC3241" w:rsidRDefault="00AC3241" w:rsidP="00DE5B80">
            <w:pPr>
              <w:ind w:firstLine="0"/>
              <w:rPr>
                <w:rtl/>
              </w:rPr>
            </w:pPr>
            <w:r>
              <w:rPr>
                <w:rtl/>
              </w:rPr>
              <w:t>–</w:t>
            </w:r>
          </w:p>
        </w:tc>
        <w:tc>
          <w:tcPr>
            <w:tcW w:w="0" w:type="auto"/>
          </w:tcPr>
          <w:p w14:paraId="0CB0F856" w14:textId="77777777" w:rsidR="00AC3241" w:rsidRDefault="00AC3241" w:rsidP="00DE5B80">
            <w:pPr>
              <w:ind w:firstLine="0"/>
              <w:rPr>
                <w:rtl/>
              </w:rPr>
            </w:pPr>
            <w:r>
              <w:rPr>
                <w:rtl/>
              </w:rPr>
              <w:t>מטפלו של אלכס פרידמן</w:t>
            </w:r>
          </w:p>
        </w:tc>
      </w:tr>
    </w:tbl>
    <w:p w14:paraId="64DCA4DC" w14:textId="77777777" w:rsidR="00E64116" w:rsidRPr="008713A4" w:rsidRDefault="00E64116" w:rsidP="00DE5B80">
      <w:pPr>
        <w:ind w:firstLine="0"/>
        <w:rPr>
          <w:rtl/>
        </w:rPr>
      </w:pPr>
    </w:p>
    <w:p w14:paraId="7FAD7C3C" w14:textId="77777777" w:rsidR="00E64116" w:rsidRDefault="00E64116" w:rsidP="00DE5B80">
      <w:pPr>
        <w:ind w:firstLine="0"/>
        <w:rPr>
          <w:rtl/>
        </w:rPr>
      </w:pPr>
    </w:p>
    <w:p w14:paraId="3D8414B7" w14:textId="77777777" w:rsidR="00D37550" w:rsidRPr="00AC3241" w:rsidRDefault="00AC3241" w:rsidP="00DE5B80">
      <w:pPr>
        <w:ind w:firstLine="0"/>
        <w:rPr>
          <w:b/>
          <w:bCs/>
          <w:u w:val="single"/>
          <w:rtl/>
        </w:rPr>
      </w:pPr>
      <w:r w:rsidRPr="00AC3241">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336"/>
        <w:gridCol w:w="2155"/>
      </w:tblGrid>
      <w:tr w:rsidR="00AC3241" w14:paraId="739766DE" w14:textId="77777777" w:rsidTr="00AC3241">
        <w:tc>
          <w:tcPr>
            <w:tcW w:w="0" w:type="auto"/>
          </w:tcPr>
          <w:p w14:paraId="0F1B8155" w14:textId="77777777" w:rsidR="00AC3241" w:rsidRDefault="00AC3241" w:rsidP="00DE5B80">
            <w:pPr>
              <w:ind w:firstLine="0"/>
              <w:rPr>
                <w:rtl/>
              </w:rPr>
            </w:pPr>
            <w:r>
              <w:rPr>
                <w:rtl/>
              </w:rPr>
              <w:t>אלעד כהנא</w:t>
            </w:r>
          </w:p>
        </w:tc>
        <w:tc>
          <w:tcPr>
            <w:tcW w:w="0" w:type="auto"/>
          </w:tcPr>
          <w:p w14:paraId="2D3D4CFB" w14:textId="77777777" w:rsidR="00AC3241" w:rsidRDefault="00AC3241" w:rsidP="00DE5B80">
            <w:pPr>
              <w:ind w:firstLine="0"/>
              <w:rPr>
                <w:rtl/>
              </w:rPr>
            </w:pPr>
            <w:r>
              <w:rPr>
                <w:rtl/>
              </w:rPr>
              <w:t>–</w:t>
            </w:r>
          </w:p>
        </w:tc>
        <w:tc>
          <w:tcPr>
            <w:tcW w:w="0" w:type="auto"/>
          </w:tcPr>
          <w:p w14:paraId="23BF0E61" w14:textId="77777777" w:rsidR="00AC3241" w:rsidRDefault="00AC3241" w:rsidP="00DE5B80">
            <w:pPr>
              <w:ind w:firstLine="0"/>
              <w:rPr>
                <w:rtl/>
              </w:rPr>
            </w:pPr>
            <w:r>
              <w:rPr>
                <w:rtl/>
              </w:rPr>
              <w:t xml:space="preserve">עו"ד, עמותת קו לעובד </w:t>
            </w:r>
          </w:p>
        </w:tc>
      </w:tr>
    </w:tbl>
    <w:p w14:paraId="1252455E" w14:textId="77777777" w:rsidR="00AC3241" w:rsidRDefault="00AC3241" w:rsidP="00DE5B80">
      <w:pPr>
        <w:ind w:firstLine="0"/>
        <w:rPr>
          <w:rtl/>
        </w:rPr>
      </w:pPr>
    </w:p>
    <w:p w14:paraId="793BDE38" w14:textId="77777777" w:rsidR="00AC3241" w:rsidRPr="008713A4" w:rsidRDefault="00AC3241" w:rsidP="00DE5B80">
      <w:pPr>
        <w:ind w:firstLine="0"/>
        <w:rPr>
          <w:rtl/>
        </w:rPr>
      </w:pPr>
    </w:p>
    <w:p w14:paraId="08C8F79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0CF2F67" w14:textId="77777777" w:rsidR="00E64116" w:rsidRPr="008713A4" w:rsidRDefault="008C54AB" w:rsidP="00D40A29">
      <w:pPr>
        <w:ind w:firstLine="0"/>
      </w:pPr>
      <w:r>
        <w:rPr>
          <w:rFonts w:hint="cs"/>
          <w:rtl/>
        </w:rPr>
        <w:t>איילת וולברג</w:t>
      </w:r>
    </w:p>
    <w:p w14:paraId="475A4A33" w14:textId="77777777" w:rsidR="00E64116" w:rsidRPr="008713A4" w:rsidRDefault="00E64116" w:rsidP="00DE5B80">
      <w:pPr>
        <w:ind w:firstLine="0"/>
        <w:rPr>
          <w:rtl/>
        </w:rPr>
      </w:pPr>
    </w:p>
    <w:p w14:paraId="6DDD60D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0D8070B" w14:textId="77777777" w:rsidR="00E64116" w:rsidRPr="008713A4" w:rsidRDefault="008C54AB"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5A931805" w14:textId="77777777" w:rsidR="00E64116" w:rsidRPr="008713A4" w:rsidRDefault="00E64116" w:rsidP="00DE5B80">
      <w:pPr>
        <w:ind w:firstLine="0"/>
        <w:rPr>
          <w:rtl/>
        </w:rPr>
      </w:pPr>
    </w:p>
    <w:p w14:paraId="580D6EA7" w14:textId="77777777" w:rsidR="008C54AB" w:rsidRDefault="008C54AB" w:rsidP="008C54AB">
      <w:pPr>
        <w:ind w:firstLine="0"/>
        <w:outlineLvl w:val="1"/>
      </w:pPr>
      <w:r>
        <w:rPr>
          <w:rFonts w:hint="cs"/>
          <w:b/>
          <w:bCs/>
          <w:u w:val="single"/>
          <w:rtl/>
        </w:rPr>
        <w:t>רישום פרלמנטרי:</w:t>
      </w:r>
    </w:p>
    <w:p w14:paraId="165AD9A8" w14:textId="77777777" w:rsidR="008C54AB" w:rsidRDefault="008C54AB" w:rsidP="008C54AB">
      <w:pPr>
        <w:ind w:firstLine="0"/>
      </w:pPr>
      <w:r>
        <w:rPr>
          <w:rFonts w:hint="cs"/>
          <w:rtl/>
        </w:rPr>
        <w:t>א.ב., חבר תרגומים</w:t>
      </w:r>
    </w:p>
    <w:p w14:paraId="365CC578" w14:textId="77777777" w:rsidR="008C54AB" w:rsidRDefault="008C54AB" w:rsidP="008C54AB">
      <w:pPr>
        <w:ind w:firstLine="0"/>
        <w:rPr>
          <w:rtl/>
        </w:rPr>
      </w:pPr>
    </w:p>
    <w:p w14:paraId="0B7F8C9D" w14:textId="77777777" w:rsidR="00720038" w:rsidRDefault="00720038" w:rsidP="008C54AB">
      <w:pPr>
        <w:ind w:firstLine="0"/>
      </w:pPr>
    </w:p>
    <w:p w14:paraId="2010525B" w14:textId="77777777" w:rsidR="008C54AB" w:rsidRDefault="008C54AB" w:rsidP="008C54AB">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2D3424A8" w14:textId="77777777" w:rsidR="008C54AB" w:rsidRDefault="008C54AB" w:rsidP="008C54AB">
      <w:pPr>
        <w:ind w:firstLine="0"/>
        <w:rPr>
          <w:u w:val="single"/>
          <w:rtl/>
        </w:rPr>
      </w:pPr>
    </w:p>
    <w:p w14:paraId="446F1254" w14:textId="77777777" w:rsidR="008C54AB" w:rsidRDefault="008C54AB" w:rsidP="008C54AB">
      <w:pPr>
        <w:ind w:firstLine="0"/>
        <w:rPr>
          <w:u w:val="single"/>
          <w:rtl/>
        </w:rPr>
      </w:pPr>
    </w:p>
    <w:p w14:paraId="741EFD6D" w14:textId="77777777" w:rsidR="008C54AB" w:rsidRDefault="008C54AB" w:rsidP="008C54AB">
      <w:pPr>
        <w:ind w:firstLine="0"/>
        <w:rPr>
          <w:u w:val="single"/>
          <w:rtl/>
        </w:rPr>
      </w:pPr>
    </w:p>
    <w:p w14:paraId="63ED216D" w14:textId="77777777" w:rsidR="008C54AB" w:rsidRDefault="008C54AB" w:rsidP="008C54AB">
      <w:pPr>
        <w:ind w:firstLine="0"/>
        <w:rPr>
          <w:u w:val="single"/>
          <w:rtl/>
        </w:rPr>
      </w:pPr>
    </w:p>
    <w:p w14:paraId="1B2842EB" w14:textId="77777777" w:rsidR="008C54AB" w:rsidRDefault="008C54AB" w:rsidP="008C54AB">
      <w:pPr>
        <w:ind w:firstLine="0"/>
        <w:rPr>
          <w:u w:val="single"/>
          <w:rtl/>
        </w:rPr>
      </w:pPr>
    </w:p>
    <w:p w14:paraId="729BEF8F" w14:textId="77777777" w:rsidR="008C54AB" w:rsidRDefault="008C54AB" w:rsidP="008C54AB">
      <w:pPr>
        <w:ind w:firstLine="0"/>
        <w:rPr>
          <w:u w:val="single"/>
          <w:rtl/>
        </w:rPr>
      </w:pPr>
    </w:p>
    <w:p w14:paraId="6C6C2A83" w14:textId="77777777" w:rsidR="008C54AB" w:rsidRPr="008C54AB" w:rsidRDefault="008C54AB" w:rsidP="008C54AB">
      <w:pPr>
        <w:spacing w:before="60"/>
        <w:ind w:firstLine="0"/>
        <w:jc w:val="center"/>
        <w:rPr>
          <w:b/>
          <w:bCs/>
          <w:u w:val="single"/>
          <w:rtl/>
        </w:rPr>
      </w:pPr>
      <w:r w:rsidRPr="008C54AB">
        <w:rPr>
          <w:rStyle w:val="TagStyle"/>
          <w:b w:val="0"/>
          <w:bCs/>
          <w:u w:val="single"/>
          <w:rtl/>
        </w:rPr>
        <w:t xml:space="preserve">&lt;&lt; נושא &gt;&gt; </w:t>
      </w:r>
      <w:r w:rsidRPr="008C54AB">
        <w:rPr>
          <w:b/>
          <w:bCs/>
          <w:u w:val="single"/>
          <w:rtl/>
        </w:rPr>
        <w:t>זכויות וחובות של העובדים הזרים בזמן מלחמה</w:t>
      </w:r>
      <w:r w:rsidRPr="008C54AB">
        <w:rPr>
          <w:rStyle w:val="TagStyle"/>
          <w:b w:val="0"/>
          <w:bCs/>
          <w:u w:val="single"/>
          <w:rtl/>
        </w:rPr>
        <w:t xml:space="preserve"> &lt;&lt; נושא &gt;&gt;</w:t>
      </w:r>
    </w:p>
    <w:p w14:paraId="0CA7DDBA" w14:textId="77777777" w:rsidR="007872B4" w:rsidRDefault="007872B4" w:rsidP="00AB3F3A">
      <w:pPr>
        <w:ind w:firstLine="0"/>
        <w:rPr>
          <w:rtl/>
        </w:rPr>
      </w:pPr>
    </w:p>
    <w:p w14:paraId="1EF1EA6F" w14:textId="77777777" w:rsidR="008C54AB" w:rsidRDefault="008C54AB" w:rsidP="00AB3F3A">
      <w:pPr>
        <w:ind w:firstLine="0"/>
        <w:rPr>
          <w:rtl/>
        </w:rPr>
      </w:pPr>
    </w:p>
    <w:p w14:paraId="41BB7133" w14:textId="77777777" w:rsidR="008C54AB" w:rsidRDefault="008C54AB" w:rsidP="008C54AB">
      <w:pPr>
        <w:pStyle w:val="af6"/>
        <w:keepNext/>
      </w:pPr>
      <w:bookmarkStart w:id="1" w:name="ET_yor_5796_2"/>
      <w:r w:rsidRPr="008C54AB">
        <w:rPr>
          <w:rStyle w:val="TagStyle"/>
          <w:rtl/>
        </w:rPr>
        <w:t xml:space="preserve"> &lt;&lt; יור &gt;&gt; </w:t>
      </w:r>
      <w:r>
        <w:rPr>
          <w:rtl/>
        </w:rPr>
        <w:t xml:space="preserve">היו"ר חוה אתי </w:t>
      </w:r>
      <w:proofErr w:type="spellStart"/>
      <w:r>
        <w:rPr>
          <w:rtl/>
        </w:rPr>
        <w:t>עטייה</w:t>
      </w:r>
      <w:proofErr w:type="spellEnd"/>
      <w:r>
        <w:rPr>
          <w:rtl/>
        </w:rPr>
        <w:t>:</w:t>
      </w:r>
      <w:r w:rsidRPr="008C54AB">
        <w:rPr>
          <w:rStyle w:val="TagStyle"/>
          <w:rtl/>
        </w:rPr>
        <w:t xml:space="preserve"> &lt;&lt; יור &gt;&gt;</w:t>
      </w:r>
      <w:r w:rsidR="003B0FCE">
        <w:rPr>
          <w:rtl/>
        </w:rPr>
        <w:t xml:space="preserve"> </w:t>
      </w:r>
      <w:bookmarkEnd w:id="1"/>
    </w:p>
    <w:p w14:paraId="4EF2994D" w14:textId="77777777" w:rsidR="008C54AB" w:rsidRDefault="008C54AB" w:rsidP="008C54AB">
      <w:pPr>
        <w:pStyle w:val="KeepWithNext"/>
        <w:rPr>
          <w:rtl/>
          <w:lang w:eastAsia="he-IL"/>
        </w:rPr>
      </w:pPr>
    </w:p>
    <w:p w14:paraId="4BF00EC4" w14:textId="77777777" w:rsidR="008C54AB" w:rsidRDefault="005E2AF6" w:rsidP="008C54AB">
      <w:pPr>
        <w:rPr>
          <w:rtl/>
          <w:lang w:eastAsia="he-IL"/>
        </w:rPr>
      </w:pPr>
      <w:r>
        <w:rPr>
          <w:rFonts w:hint="cs"/>
          <w:rtl/>
          <w:lang w:eastAsia="he-IL"/>
        </w:rPr>
        <w:t>שלום לכולם, היום יום רביעי בשבוע, ו' בתמוז תשפ"ה, 2 ביולי 2025. אני מתכבדת לפתוח את ישיבת הוועדה בנושא זכויות וחובות של העובדים הזרים בזמן מלחמה. בישראל כיום יש כ-200,000 עו</w:t>
      </w:r>
      <w:r w:rsidR="00923389">
        <w:rPr>
          <w:rFonts w:hint="cs"/>
          <w:rtl/>
          <w:lang w:eastAsia="he-IL"/>
        </w:rPr>
        <w:t>בדים זרים שעובדים בענפים השונים.</w:t>
      </w:r>
      <w:r>
        <w:rPr>
          <w:rFonts w:hint="cs"/>
          <w:rtl/>
          <w:lang w:eastAsia="he-IL"/>
        </w:rPr>
        <w:t xml:space="preserve"> כאשר מדינת ישראל מתמודדת עם מלחמה ובמיוחד הימים האחרונים שעברנו במבצע "עם </w:t>
      </w:r>
      <w:r w:rsidR="00923389">
        <w:rPr>
          <w:rFonts w:hint="cs"/>
          <w:rtl/>
          <w:lang w:eastAsia="he-IL"/>
        </w:rPr>
        <w:t>כלביא" מול איראן והתקפות הטילים,</w:t>
      </w:r>
      <w:r>
        <w:rPr>
          <w:rFonts w:hint="cs"/>
          <w:rtl/>
          <w:lang w:eastAsia="he-IL"/>
        </w:rPr>
        <w:t xml:space="preserve"> עלינו לחשוב גם על ה</w:t>
      </w:r>
      <w:r w:rsidR="00923389">
        <w:rPr>
          <w:rFonts w:hint="cs"/>
          <w:rtl/>
          <w:lang w:eastAsia="he-IL"/>
        </w:rPr>
        <w:t xml:space="preserve">עובדים הזרים שחיים </w:t>
      </w:r>
      <w:proofErr w:type="spellStart"/>
      <w:r w:rsidR="00923389">
        <w:rPr>
          <w:rFonts w:hint="cs"/>
          <w:rtl/>
          <w:lang w:eastAsia="he-IL"/>
        </w:rPr>
        <w:t>איתנו</w:t>
      </w:r>
      <w:proofErr w:type="spellEnd"/>
      <w:r w:rsidR="00923389">
        <w:rPr>
          <w:rFonts w:hint="cs"/>
          <w:rtl/>
          <w:lang w:eastAsia="he-IL"/>
        </w:rPr>
        <w:t xml:space="preserve"> במדינה,</w:t>
      </w:r>
      <w:r>
        <w:rPr>
          <w:rFonts w:hint="cs"/>
          <w:rtl/>
          <w:lang w:eastAsia="he-IL"/>
        </w:rPr>
        <w:t xml:space="preserve"> אותם אנשים שמגיעים מכל קצות תבל, לרוב כדי לפרנס משפחות רחוקות, ומוצאים את עצמם שותפים בעל כורכם במציאות הביטחונית המורכבת ולעיתים גם מסוכנת. </w:t>
      </w:r>
    </w:p>
    <w:p w14:paraId="53734F57" w14:textId="77777777" w:rsidR="005E2AF6" w:rsidRDefault="005E2AF6" w:rsidP="008C54AB">
      <w:pPr>
        <w:rPr>
          <w:rtl/>
          <w:lang w:eastAsia="he-IL"/>
        </w:rPr>
      </w:pPr>
    </w:p>
    <w:p w14:paraId="09B7AA27" w14:textId="77777777" w:rsidR="005E2AF6" w:rsidRDefault="005E2AF6" w:rsidP="008C54AB">
      <w:pPr>
        <w:rPr>
          <w:rtl/>
          <w:lang w:eastAsia="he-IL"/>
        </w:rPr>
      </w:pPr>
      <w:r>
        <w:rPr>
          <w:rFonts w:hint="cs"/>
          <w:rtl/>
          <w:lang w:eastAsia="he-IL"/>
        </w:rPr>
        <w:t>במהלך מלחמות, מבצעים ואירועים ביטחונ</w:t>
      </w:r>
      <w:r w:rsidR="00923389">
        <w:rPr>
          <w:rFonts w:hint="cs"/>
          <w:rtl/>
          <w:lang w:eastAsia="he-IL"/>
        </w:rPr>
        <w:t>יים העובדים הזרים ממשיכים לעבוד,</w:t>
      </w:r>
      <w:r>
        <w:rPr>
          <w:rFonts w:hint="cs"/>
          <w:rtl/>
          <w:lang w:eastAsia="he-IL"/>
        </w:rPr>
        <w:t xml:space="preserve"> ולא אחת עושים זאת תחת ירי טילים ואזעקות. </w:t>
      </w:r>
      <w:r w:rsidR="0038616B">
        <w:rPr>
          <w:rFonts w:hint="cs"/>
          <w:rtl/>
          <w:lang w:eastAsia="he-IL"/>
        </w:rPr>
        <w:t>אחריות</w:t>
      </w:r>
      <w:r>
        <w:rPr>
          <w:rFonts w:hint="cs"/>
          <w:rtl/>
          <w:lang w:eastAsia="he-IL"/>
        </w:rPr>
        <w:t>נו המוסרית והחוקית היא להבטיח כי זכויותיהם נשמרות במיוחד בשעות חירום. העובדים הזרים כמו העובדים הישראלים זכאים לאותן הזכויות שלהם זכאים האזרחים הישראלים במקרה של פגיעת טיל בבית שבו הם גרים</w:t>
      </w:r>
      <w:r w:rsidR="00923389">
        <w:rPr>
          <w:rFonts w:hint="cs"/>
          <w:rtl/>
          <w:lang w:eastAsia="he-IL"/>
        </w:rPr>
        <w:t>,</w:t>
      </w:r>
      <w:r>
        <w:rPr>
          <w:rFonts w:hint="cs"/>
          <w:rtl/>
          <w:lang w:eastAsia="he-IL"/>
        </w:rPr>
        <w:t xml:space="preserve"> או פציעתם. מצד שני חלה עליהם גם חובה לנהוג באחריות, לציית להנחיות כוחות הביטחון, ובסיעוד ביתי גם לשמור על המטופל ועל ביטחון שניהם. </w:t>
      </w:r>
    </w:p>
    <w:p w14:paraId="66076312" w14:textId="77777777" w:rsidR="005E2AF6" w:rsidRDefault="005E2AF6" w:rsidP="008C54AB">
      <w:pPr>
        <w:rPr>
          <w:rtl/>
          <w:lang w:eastAsia="he-IL"/>
        </w:rPr>
      </w:pPr>
    </w:p>
    <w:p w14:paraId="44709FA0" w14:textId="77777777" w:rsidR="005E2AF6" w:rsidRDefault="005E2AF6" w:rsidP="008C54AB">
      <w:pPr>
        <w:rPr>
          <w:rtl/>
          <w:lang w:eastAsia="he-IL"/>
        </w:rPr>
      </w:pPr>
      <w:r>
        <w:rPr>
          <w:rFonts w:hint="cs"/>
          <w:rtl/>
          <w:lang w:eastAsia="he-IL"/>
        </w:rPr>
        <w:t xml:space="preserve">בהמשך לפנייה של חבר הכנסת טור פז לוועדה, פנינו בימי הלחימה מול איראן למשרד הביטחון ופיקוד העורף וביקשנו מהם </w:t>
      </w:r>
      <w:proofErr w:type="spellStart"/>
      <w:r>
        <w:rPr>
          <w:rFonts w:hint="cs"/>
          <w:rtl/>
          <w:lang w:eastAsia="he-IL"/>
        </w:rPr>
        <w:t>להנגיש</w:t>
      </w:r>
      <w:proofErr w:type="spellEnd"/>
      <w:r>
        <w:rPr>
          <w:rFonts w:hint="cs"/>
          <w:rtl/>
          <w:lang w:eastAsia="he-IL"/>
        </w:rPr>
        <w:t xml:space="preserve"> את ההתרעות בשפות שונות. נוסף לכך ידוע לנו שישנם המון מטופלים סיעודיים שגרים עם העובד הזר שלהם, שאין להם מרחב מוגן בביתם ולא יכולים להגיע למקלט. שמענו סיפורים שמשפחות סיכמו עם העובדים הזרים שהם יורדים למקלט והמטופל נותר בלית ברירה במיטתו בזמן אזעקה. </w:t>
      </w:r>
    </w:p>
    <w:p w14:paraId="2FA8A128" w14:textId="77777777" w:rsidR="005E2AF6" w:rsidRDefault="005E2AF6" w:rsidP="008C54AB">
      <w:pPr>
        <w:rPr>
          <w:rtl/>
          <w:lang w:eastAsia="he-IL"/>
        </w:rPr>
      </w:pPr>
    </w:p>
    <w:p w14:paraId="733B41D0" w14:textId="77777777" w:rsidR="005E2AF6" w:rsidRPr="00923389" w:rsidRDefault="005E2AF6" w:rsidP="008C54AB">
      <w:pPr>
        <w:rPr>
          <w:rtl/>
          <w:lang w:eastAsia="he-IL"/>
        </w:rPr>
      </w:pPr>
      <w:r>
        <w:rPr>
          <w:rFonts w:hint="cs"/>
          <w:rtl/>
          <w:lang w:eastAsia="he-IL"/>
        </w:rPr>
        <w:t>כיו"</w:t>
      </w:r>
      <w:r w:rsidRPr="00923389">
        <w:rPr>
          <w:rFonts w:hint="cs"/>
          <w:rtl/>
          <w:lang w:eastAsia="he-IL"/>
        </w:rPr>
        <w:t>ר השדולה למיגון העורף בכנסת, אני מטפלת גם בפערי המיגון בישראל ואף הצעתי יוזמה חדשה של הענקת זיכוי מתשלום אגרות בגין העסקת עובדים זרים לקבלנים שיבצעו עבודות לבניית ממ"דים</w:t>
      </w:r>
      <w:r w:rsidR="0038616B" w:rsidRPr="00923389">
        <w:rPr>
          <w:rFonts w:hint="cs"/>
          <w:rtl/>
          <w:lang w:eastAsia="he-IL"/>
        </w:rPr>
        <w:t>,</w:t>
      </w:r>
      <w:r w:rsidRPr="00923389">
        <w:rPr>
          <w:rFonts w:hint="cs"/>
          <w:rtl/>
          <w:lang w:eastAsia="he-IL"/>
        </w:rPr>
        <w:t xml:space="preserve"> וכך גם על המט</w:t>
      </w:r>
      <w:r w:rsidR="0038616B" w:rsidRPr="00923389">
        <w:rPr>
          <w:rFonts w:hint="cs"/>
          <w:rtl/>
          <w:lang w:eastAsia="he-IL"/>
        </w:rPr>
        <w:t>ו</w:t>
      </w:r>
      <w:r w:rsidRPr="00923389">
        <w:rPr>
          <w:rFonts w:hint="cs"/>
          <w:rtl/>
          <w:lang w:eastAsia="he-IL"/>
        </w:rPr>
        <w:t>פלים הסיעודיים וגם</w:t>
      </w:r>
      <w:r w:rsidR="0038616B" w:rsidRPr="00923389">
        <w:rPr>
          <w:rFonts w:hint="cs"/>
          <w:rtl/>
          <w:lang w:eastAsia="he-IL"/>
        </w:rPr>
        <w:t xml:space="preserve"> על העובדים הזרים שמטפלים בהם. בדיון היום נרצה לשמוע על ההגנה מפני פיטורים ותשלומי שכר בזמן מלחמה ומצב חירום על עובדים זרים שנפצעו בזמן המלחמה, והטיפול בהם כולל כיסוי ביטוח רפואי. נתחיל עם משרד העבודה ואחר כך רשות האוכלוסין, אם יש לה מה להוסיף. </w:t>
      </w:r>
    </w:p>
    <w:p w14:paraId="4358B0F0" w14:textId="77777777" w:rsidR="0038616B" w:rsidRPr="00923389" w:rsidRDefault="0038616B" w:rsidP="008C54AB">
      <w:pPr>
        <w:rPr>
          <w:rtl/>
          <w:lang w:eastAsia="he-IL"/>
        </w:rPr>
      </w:pPr>
    </w:p>
    <w:p w14:paraId="3C88C213" w14:textId="77777777" w:rsidR="0038616B" w:rsidRDefault="0038616B" w:rsidP="008C54AB">
      <w:pPr>
        <w:rPr>
          <w:rtl/>
          <w:lang w:eastAsia="he-IL"/>
        </w:rPr>
      </w:pPr>
      <w:r>
        <w:rPr>
          <w:rFonts w:hint="cs"/>
          <w:rtl/>
          <w:lang w:eastAsia="he-IL"/>
        </w:rPr>
        <w:t>צורי, בבקשה, מה קורה עם עובד זר שנדרש לשהות במרחב המוגן בהתאם להנחיות פיקוד העורף, ואינו יכול להגיע לעבודתו, מבחינת הגנה מפני פיטורים ותשלום שכר?</w:t>
      </w:r>
    </w:p>
    <w:p w14:paraId="658A3967" w14:textId="77777777" w:rsidR="0038616B" w:rsidRDefault="0038616B" w:rsidP="008C54AB">
      <w:pPr>
        <w:rPr>
          <w:rtl/>
          <w:lang w:eastAsia="he-IL"/>
        </w:rPr>
      </w:pPr>
    </w:p>
    <w:p w14:paraId="02C910D8" w14:textId="77777777" w:rsidR="0038616B" w:rsidRDefault="0038616B" w:rsidP="0038616B">
      <w:pPr>
        <w:pStyle w:val="af9"/>
        <w:keepNext/>
        <w:rPr>
          <w:rtl/>
          <w:lang w:eastAsia="he-IL"/>
        </w:rPr>
      </w:pPr>
      <w:bookmarkStart w:id="2" w:name="ET_guest_צורי_זנזורי_3"/>
      <w:r w:rsidRPr="0038616B">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38616B">
        <w:rPr>
          <w:rStyle w:val="TagStyle"/>
          <w:rtl/>
        </w:rPr>
        <w:t xml:space="preserve"> &lt;&lt; אורח &gt;&gt;</w:t>
      </w:r>
      <w:r w:rsidR="003B0FCE">
        <w:rPr>
          <w:rtl/>
          <w:lang w:eastAsia="he-IL"/>
        </w:rPr>
        <w:t xml:space="preserve"> </w:t>
      </w:r>
      <w:bookmarkEnd w:id="2"/>
    </w:p>
    <w:p w14:paraId="7697DB93" w14:textId="77777777" w:rsidR="0038616B" w:rsidRDefault="0038616B" w:rsidP="0038616B">
      <w:pPr>
        <w:pStyle w:val="KeepWithNext"/>
        <w:rPr>
          <w:rtl/>
          <w:lang w:eastAsia="he-IL"/>
        </w:rPr>
      </w:pPr>
    </w:p>
    <w:p w14:paraId="3ACF7D95" w14:textId="77777777" w:rsidR="0038616B" w:rsidRDefault="0038616B" w:rsidP="00923389">
      <w:pPr>
        <w:rPr>
          <w:rtl/>
          <w:lang w:eastAsia="he-IL"/>
        </w:rPr>
      </w:pPr>
      <w:r>
        <w:rPr>
          <w:rFonts w:hint="cs"/>
          <w:rtl/>
          <w:lang w:eastAsia="he-IL"/>
        </w:rPr>
        <w:t xml:space="preserve">עו"ד צורי </w:t>
      </w:r>
      <w:proofErr w:type="spellStart"/>
      <w:r>
        <w:rPr>
          <w:rFonts w:hint="cs"/>
          <w:rtl/>
          <w:lang w:eastAsia="he-IL"/>
        </w:rPr>
        <w:t>זנזורי</w:t>
      </w:r>
      <w:proofErr w:type="spellEnd"/>
      <w:r>
        <w:rPr>
          <w:rFonts w:hint="cs"/>
          <w:rtl/>
          <w:lang w:eastAsia="he-IL"/>
        </w:rPr>
        <w:t>, אני הממונה על זכויות עובדים</w:t>
      </w:r>
      <w:r w:rsidR="00923389">
        <w:rPr>
          <w:rFonts w:hint="cs"/>
          <w:rtl/>
          <w:lang w:eastAsia="he-IL"/>
        </w:rPr>
        <w:t xml:space="preserve"> זרים בעבודה. מבחינת דיני עבודה</w:t>
      </w:r>
      <w:r>
        <w:rPr>
          <w:rFonts w:hint="cs"/>
          <w:rtl/>
          <w:lang w:eastAsia="he-IL"/>
        </w:rPr>
        <w:t xml:space="preserve"> הנחיות פיקוד העורף חלות על כלל העובדים, גם על העובדים הזרים. הרי יש מציאויות מורכבות. יש מציאות של עבודה בענף הבניין או בענף התעשייה או במסעדות, שם אנחנו מבקשים לבדוק האם המעסיק הוא חיוני. אם המעסיק הוא חיוני והעובד נדרש להגיע, אז הוא חייב להגיע ואז הוא לא מוגן מפני פיטורים. כמובן שצריך שיהיה לו גם את המיגון על פי כללי פיקוד העורף. במידה ומקום העבודה הוא לא חיוני, אסור לו להגיע, חל איסור העסקה בכלל. גם למעסיק אסור לפתוח וגם לעובד אסור לעבוד. במקרה כזה שבו מעסיק מבקש מהעובד להגיע אף על פי שהוא לא חיוני, או שהוא מבקש להגיע למקום עבודה שאין לו מיגון, מהגר העבודה יהיה מוגן מפני פיטורים. זה בסוגיה של כלל העובדים בענפים הכלליים. </w:t>
      </w:r>
    </w:p>
    <w:p w14:paraId="45118C2E" w14:textId="77777777" w:rsidR="0038616B" w:rsidRDefault="0038616B" w:rsidP="0038616B">
      <w:pPr>
        <w:rPr>
          <w:rtl/>
          <w:lang w:eastAsia="he-IL"/>
        </w:rPr>
      </w:pPr>
    </w:p>
    <w:p w14:paraId="4D3B8C63" w14:textId="77777777" w:rsidR="0038616B" w:rsidRDefault="0038616B" w:rsidP="00923389">
      <w:pPr>
        <w:rPr>
          <w:rtl/>
          <w:lang w:eastAsia="he-IL"/>
        </w:rPr>
      </w:pPr>
      <w:r>
        <w:rPr>
          <w:rFonts w:hint="cs"/>
          <w:rtl/>
          <w:lang w:eastAsia="he-IL"/>
        </w:rPr>
        <w:t>ענף הסיעוד זה ענף קצת יותר ייחודי. בזמן המלחמה היינו עסוקים למעשה רוב הזמן. לא הייתה לנו איזו עלייה דרסטית בתלונות</w:t>
      </w:r>
      <w:r w:rsidR="00923389">
        <w:rPr>
          <w:rFonts w:hint="cs"/>
          <w:rtl/>
          <w:lang w:eastAsia="he-IL"/>
        </w:rPr>
        <w:t>,</w:t>
      </w:r>
      <w:r>
        <w:rPr>
          <w:rFonts w:hint="cs"/>
          <w:rtl/>
          <w:lang w:eastAsia="he-IL"/>
        </w:rPr>
        <w:t xml:space="preserve"> אבל נתקלנו דווקא בענף הסיעוד במגמות של חרדה שקיימות אצל העובדים הזרים. בענף הסיעוד בשונה מענפים אחרים, הם נמצאים לבדם בתוך בית המטופל. זיהינו המון מצבים שבהם העובדים לא מצאו שיח </w:t>
      </w:r>
      <w:r w:rsidR="00923389">
        <w:rPr>
          <w:rFonts w:hint="cs"/>
          <w:rtl/>
          <w:lang w:eastAsia="he-IL"/>
        </w:rPr>
        <w:t xml:space="preserve">הולם גם </w:t>
      </w:r>
      <w:r>
        <w:rPr>
          <w:rFonts w:hint="cs"/>
          <w:rtl/>
          <w:lang w:eastAsia="he-IL"/>
        </w:rPr>
        <w:t xml:space="preserve">בגלל קשיי שפה, מול המעסיק. באופן מקוון יצרנו המון הליכי גישור בין משפחות מטופלים לבין העובדים הזרים. </w:t>
      </w:r>
    </w:p>
    <w:p w14:paraId="00859D57" w14:textId="77777777" w:rsidR="0038616B" w:rsidRDefault="0038616B" w:rsidP="0038616B">
      <w:pPr>
        <w:rPr>
          <w:rtl/>
          <w:lang w:eastAsia="he-IL"/>
        </w:rPr>
      </w:pPr>
    </w:p>
    <w:p w14:paraId="20F1D13F" w14:textId="77777777" w:rsidR="0038616B" w:rsidRDefault="0038616B" w:rsidP="0038616B">
      <w:pPr>
        <w:pStyle w:val="af6"/>
        <w:keepNext/>
        <w:rPr>
          <w:rtl/>
        </w:rPr>
      </w:pPr>
      <w:bookmarkStart w:id="3" w:name="ET_yor_5796_4"/>
      <w:r w:rsidRPr="0038616B">
        <w:rPr>
          <w:rStyle w:val="TagStyle"/>
          <w:rtl/>
        </w:rPr>
        <w:t xml:space="preserve"> &lt;&lt; יור &gt;&gt; </w:t>
      </w:r>
      <w:r>
        <w:rPr>
          <w:rtl/>
        </w:rPr>
        <w:t xml:space="preserve">היו"ר חוה אתי </w:t>
      </w:r>
      <w:proofErr w:type="spellStart"/>
      <w:r>
        <w:rPr>
          <w:rtl/>
        </w:rPr>
        <w:t>עטייה</w:t>
      </w:r>
      <w:proofErr w:type="spellEnd"/>
      <w:r>
        <w:rPr>
          <w:rtl/>
        </w:rPr>
        <w:t>:</w:t>
      </w:r>
      <w:r w:rsidRPr="0038616B">
        <w:rPr>
          <w:rStyle w:val="TagStyle"/>
          <w:rtl/>
        </w:rPr>
        <w:t xml:space="preserve"> &lt;&lt; יור &gt;&gt;</w:t>
      </w:r>
      <w:r w:rsidR="003B0FCE">
        <w:rPr>
          <w:rtl/>
        </w:rPr>
        <w:t xml:space="preserve"> </w:t>
      </w:r>
      <w:bookmarkEnd w:id="3"/>
    </w:p>
    <w:p w14:paraId="77F53207" w14:textId="77777777" w:rsidR="0038616B" w:rsidRDefault="0038616B" w:rsidP="0038616B">
      <w:pPr>
        <w:pStyle w:val="KeepWithNext"/>
        <w:rPr>
          <w:rtl/>
          <w:lang w:eastAsia="he-IL"/>
        </w:rPr>
      </w:pPr>
    </w:p>
    <w:p w14:paraId="148D4193" w14:textId="77777777" w:rsidR="0038616B" w:rsidRDefault="0038616B" w:rsidP="0038616B">
      <w:pPr>
        <w:rPr>
          <w:rtl/>
          <w:lang w:eastAsia="he-IL"/>
        </w:rPr>
      </w:pPr>
      <w:r>
        <w:rPr>
          <w:rFonts w:hint="cs"/>
          <w:rtl/>
          <w:lang w:eastAsia="he-IL"/>
        </w:rPr>
        <w:t>אתה מדבר בענף הסיעוד?</w:t>
      </w:r>
    </w:p>
    <w:p w14:paraId="0A196C69" w14:textId="77777777" w:rsidR="0038616B" w:rsidRDefault="0038616B" w:rsidP="0038616B">
      <w:pPr>
        <w:rPr>
          <w:rtl/>
          <w:lang w:eastAsia="he-IL"/>
        </w:rPr>
      </w:pPr>
    </w:p>
    <w:p w14:paraId="0C60C0FA" w14:textId="77777777" w:rsidR="0038616B" w:rsidRDefault="0038616B" w:rsidP="0038616B">
      <w:pPr>
        <w:pStyle w:val="af9"/>
        <w:keepNext/>
        <w:rPr>
          <w:rtl/>
          <w:lang w:eastAsia="he-IL"/>
        </w:rPr>
      </w:pPr>
      <w:bookmarkStart w:id="4" w:name="ET_guest_צורי_זנזורי_5"/>
      <w:r w:rsidRPr="0038616B">
        <w:rPr>
          <w:rStyle w:val="TagStyle"/>
          <w:rtl/>
        </w:rPr>
        <w:lastRenderedPageBreak/>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38616B">
        <w:rPr>
          <w:rStyle w:val="TagStyle"/>
          <w:rtl/>
        </w:rPr>
        <w:t xml:space="preserve"> &lt;&lt; אורח &gt;&gt;</w:t>
      </w:r>
      <w:r w:rsidR="003B0FCE">
        <w:rPr>
          <w:rtl/>
          <w:lang w:eastAsia="he-IL"/>
        </w:rPr>
        <w:t xml:space="preserve"> </w:t>
      </w:r>
      <w:bookmarkEnd w:id="4"/>
    </w:p>
    <w:p w14:paraId="76D7FF93" w14:textId="77777777" w:rsidR="0038616B" w:rsidRDefault="0038616B" w:rsidP="0038616B">
      <w:pPr>
        <w:pStyle w:val="KeepWithNext"/>
        <w:rPr>
          <w:rtl/>
          <w:lang w:eastAsia="he-IL"/>
        </w:rPr>
      </w:pPr>
    </w:p>
    <w:p w14:paraId="5774928D" w14:textId="77777777" w:rsidR="0038616B" w:rsidRDefault="0038616B" w:rsidP="0038616B">
      <w:pPr>
        <w:rPr>
          <w:rtl/>
          <w:lang w:eastAsia="he-IL"/>
        </w:rPr>
      </w:pPr>
      <w:r>
        <w:rPr>
          <w:rFonts w:hint="cs"/>
          <w:rtl/>
          <w:lang w:eastAsia="he-IL"/>
        </w:rPr>
        <w:t>עכשיו רק על ענף הסיעוד אני מדבר.</w:t>
      </w:r>
    </w:p>
    <w:p w14:paraId="2E2717A5" w14:textId="77777777" w:rsidR="0038616B" w:rsidRDefault="0038616B" w:rsidP="0038616B">
      <w:pPr>
        <w:rPr>
          <w:rtl/>
          <w:lang w:eastAsia="he-IL"/>
        </w:rPr>
      </w:pPr>
    </w:p>
    <w:p w14:paraId="2CC2E86A" w14:textId="77777777" w:rsidR="0038616B" w:rsidRDefault="0038616B" w:rsidP="0038616B">
      <w:pPr>
        <w:pStyle w:val="af6"/>
        <w:keepNext/>
        <w:rPr>
          <w:rtl/>
        </w:rPr>
      </w:pPr>
      <w:bookmarkStart w:id="5" w:name="ET_yor_5796_6"/>
      <w:r w:rsidRPr="0038616B">
        <w:rPr>
          <w:rStyle w:val="TagStyle"/>
          <w:rtl/>
        </w:rPr>
        <w:t xml:space="preserve"> &lt;&lt; יור &gt;&gt; </w:t>
      </w:r>
      <w:r>
        <w:rPr>
          <w:rtl/>
        </w:rPr>
        <w:t xml:space="preserve">היו"ר חוה אתי </w:t>
      </w:r>
      <w:proofErr w:type="spellStart"/>
      <w:r>
        <w:rPr>
          <w:rtl/>
        </w:rPr>
        <w:t>עטייה</w:t>
      </w:r>
      <w:proofErr w:type="spellEnd"/>
      <w:r>
        <w:rPr>
          <w:rtl/>
        </w:rPr>
        <w:t>:</w:t>
      </w:r>
      <w:r w:rsidRPr="0038616B">
        <w:rPr>
          <w:rStyle w:val="TagStyle"/>
          <w:rtl/>
        </w:rPr>
        <w:t xml:space="preserve"> &lt;&lt; יור &gt;&gt;</w:t>
      </w:r>
      <w:r w:rsidR="003B0FCE">
        <w:rPr>
          <w:rtl/>
        </w:rPr>
        <w:t xml:space="preserve"> </w:t>
      </w:r>
      <w:bookmarkEnd w:id="5"/>
    </w:p>
    <w:p w14:paraId="4C5AEB52" w14:textId="77777777" w:rsidR="0038616B" w:rsidRDefault="0038616B" w:rsidP="0038616B">
      <w:pPr>
        <w:pStyle w:val="KeepWithNext"/>
        <w:rPr>
          <w:rtl/>
          <w:lang w:eastAsia="he-IL"/>
        </w:rPr>
      </w:pPr>
    </w:p>
    <w:p w14:paraId="57028733" w14:textId="77777777" w:rsidR="0038616B" w:rsidRDefault="0038616B" w:rsidP="0038616B">
      <w:pPr>
        <w:rPr>
          <w:rtl/>
          <w:lang w:eastAsia="he-IL"/>
        </w:rPr>
      </w:pPr>
      <w:r>
        <w:rPr>
          <w:rFonts w:hint="cs"/>
          <w:rtl/>
          <w:lang w:eastAsia="he-IL"/>
        </w:rPr>
        <w:t>אבל הוא מתגורר אצלו, הוא חי אצלו.</w:t>
      </w:r>
    </w:p>
    <w:p w14:paraId="17098446" w14:textId="77777777" w:rsidR="0038616B" w:rsidRDefault="0038616B" w:rsidP="0038616B">
      <w:pPr>
        <w:rPr>
          <w:rtl/>
          <w:lang w:eastAsia="he-IL"/>
        </w:rPr>
      </w:pPr>
    </w:p>
    <w:p w14:paraId="6324359D" w14:textId="77777777" w:rsidR="0038616B" w:rsidRDefault="0038616B" w:rsidP="0038616B">
      <w:pPr>
        <w:pStyle w:val="af9"/>
        <w:keepNext/>
        <w:rPr>
          <w:rtl/>
          <w:lang w:eastAsia="he-IL"/>
        </w:rPr>
      </w:pPr>
      <w:bookmarkStart w:id="6" w:name="ET_guest_צורי_זנזורי_7"/>
      <w:r w:rsidRPr="0038616B">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38616B">
        <w:rPr>
          <w:rStyle w:val="TagStyle"/>
          <w:rtl/>
        </w:rPr>
        <w:t xml:space="preserve"> &lt;&lt; אורח &gt;&gt;</w:t>
      </w:r>
      <w:r w:rsidR="003B0FCE">
        <w:rPr>
          <w:rtl/>
          <w:lang w:eastAsia="he-IL"/>
        </w:rPr>
        <w:t xml:space="preserve"> </w:t>
      </w:r>
      <w:bookmarkEnd w:id="6"/>
    </w:p>
    <w:p w14:paraId="7F29AD1C" w14:textId="77777777" w:rsidR="0038616B" w:rsidRDefault="0038616B" w:rsidP="0038616B">
      <w:pPr>
        <w:pStyle w:val="KeepWithNext"/>
        <w:rPr>
          <w:rtl/>
          <w:lang w:eastAsia="he-IL"/>
        </w:rPr>
      </w:pPr>
    </w:p>
    <w:p w14:paraId="7CE30CA5" w14:textId="77777777" w:rsidR="00923389" w:rsidRDefault="0038616B" w:rsidP="00923389">
      <w:pPr>
        <w:rPr>
          <w:rtl/>
          <w:lang w:eastAsia="he-IL"/>
        </w:rPr>
      </w:pPr>
      <w:r>
        <w:rPr>
          <w:rFonts w:hint="cs"/>
          <w:rtl/>
          <w:lang w:eastAsia="he-IL"/>
        </w:rPr>
        <w:t xml:space="preserve">נכון, אבל הם היו בלחץ גם מבחינת האזעקה, גם מבחינת המקום. </w:t>
      </w:r>
      <w:r w:rsidR="00F76557">
        <w:rPr>
          <w:rFonts w:hint="cs"/>
          <w:rtl/>
          <w:lang w:eastAsia="he-IL"/>
        </w:rPr>
        <w:t>במיוחד אצל העובדי</w:t>
      </w:r>
      <w:r w:rsidR="00923389">
        <w:rPr>
          <w:rFonts w:hint="cs"/>
          <w:rtl/>
          <w:lang w:eastAsia="he-IL"/>
        </w:rPr>
        <w:t xml:space="preserve">ם החדשים, עובד שנמצא רק חודשיים, </w:t>
      </w:r>
      <w:r w:rsidR="00F76557">
        <w:rPr>
          <w:rFonts w:hint="cs"/>
          <w:rtl/>
          <w:lang w:eastAsia="he-IL"/>
        </w:rPr>
        <w:t>שלושה חודשים בארץ ופתאום הוא נתקל בסיטואציה מאוד מלחיצה של אזעקות, וכל הארץ הייתה מבחינת אזור מסוכן, אז הם לא ידעו לאן ללכת. היו מקומות שעובדים זרים עבדו בבתים שאין שם מיגון</w:t>
      </w:r>
      <w:r w:rsidR="00923389">
        <w:rPr>
          <w:rFonts w:hint="cs"/>
          <w:rtl/>
          <w:lang w:eastAsia="he-IL"/>
        </w:rPr>
        <w:t>,</w:t>
      </w:r>
      <w:r w:rsidR="00F76557">
        <w:rPr>
          <w:rFonts w:hint="cs"/>
          <w:rtl/>
          <w:lang w:eastAsia="he-IL"/>
        </w:rPr>
        <w:t xml:space="preserve"> ואז</w:t>
      </w:r>
      <w:r w:rsidR="00923389">
        <w:rPr>
          <w:rFonts w:hint="cs"/>
          <w:rtl/>
          <w:lang w:eastAsia="he-IL"/>
        </w:rPr>
        <w:t xml:space="preserve"> עלו כל מיני שאלות מאוד סבוכות ו</w:t>
      </w:r>
      <w:r w:rsidR="00F76557">
        <w:rPr>
          <w:rFonts w:hint="cs"/>
          <w:rtl/>
          <w:lang w:eastAsia="he-IL"/>
        </w:rPr>
        <w:t xml:space="preserve">לא תמיד איזו תשובה חד משמעית. </w:t>
      </w:r>
    </w:p>
    <w:p w14:paraId="2D69115A" w14:textId="77777777" w:rsidR="00923389" w:rsidRDefault="00923389" w:rsidP="00923389">
      <w:pPr>
        <w:rPr>
          <w:rtl/>
          <w:lang w:eastAsia="he-IL"/>
        </w:rPr>
      </w:pPr>
    </w:p>
    <w:p w14:paraId="32CB6377" w14:textId="77777777" w:rsidR="0038616B" w:rsidRDefault="00F76557" w:rsidP="00923389">
      <w:pPr>
        <w:rPr>
          <w:rtl/>
          <w:lang w:eastAsia="he-IL"/>
        </w:rPr>
      </w:pPr>
      <w:r>
        <w:rPr>
          <w:rFonts w:hint="cs"/>
          <w:rtl/>
          <w:lang w:eastAsia="he-IL"/>
        </w:rPr>
        <w:t>הנחיות פיקוד העורף חלות על אדם, לא על עובד, אז כל אדם צריך למצוא לעצמו מקום מקלט היכן להתגונן בצורה הכי מיטבית בשבילו.</w:t>
      </w:r>
      <w:r w:rsidR="003645B2">
        <w:rPr>
          <w:rFonts w:hint="cs"/>
          <w:rtl/>
          <w:lang w:eastAsia="he-IL"/>
        </w:rPr>
        <w:t xml:space="preserve"> יש מקרים שניתן ברמה הרפואית, אני לא יכול לקחת אחריות על הדברים האלה אבל יש מקרים שניתן להותיר את המטופל במצב שאי אפשר להניע אותו מחוץ לבית למקום של מקלט</w:t>
      </w:r>
      <w:r w:rsidR="00923389">
        <w:rPr>
          <w:rFonts w:hint="cs"/>
          <w:rtl/>
          <w:lang w:eastAsia="he-IL"/>
        </w:rPr>
        <w:t>,</w:t>
      </w:r>
      <w:r w:rsidR="003645B2">
        <w:rPr>
          <w:rFonts w:hint="cs"/>
          <w:rtl/>
          <w:lang w:eastAsia="he-IL"/>
        </w:rPr>
        <w:t xml:space="preserve"> בתוך הבניין או בחדר המדרגות, אז יש מקרים שניתן להשאיר אותו במקום בטוח. חייב להשאיר את המטופל במקום בטוח כמובן. אי אפשר להזניח אות</w:t>
      </w:r>
      <w:r w:rsidR="00923389">
        <w:rPr>
          <w:rFonts w:hint="cs"/>
          <w:rtl/>
          <w:lang w:eastAsia="he-IL"/>
        </w:rPr>
        <w:t>ו,</w:t>
      </w:r>
      <w:r w:rsidR="003645B2">
        <w:rPr>
          <w:rFonts w:hint="cs"/>
          <w:rtl/>
          <w:lang w:eastAsia="he-IL"/>
        </w:rPr>
        <w:t xml:space="preserve"> ולצאת לחדר מדרגות לכמה דקות עד להישמע אזעקה או הנחיות אחרות. זה בנושא של הסיעוד. </w:t>
      </w:r>
    </w:p>
    <w:p w14:paraId="3FB3A7CB" w14:textId="77777777" w:rsidR="003645B2" w:rsidRDefault="003645B2" w:rsidP="003645B2">
      <w:pPr>
        <w:pStyle w:val="KeepWithNext"/>
        <w:rPr>
          <w:rtl/>
          <w:lang w:eastAsia="he-IL"/>
        </w:rPr>
      </w:pPr>
    </w:p>
    <w:p w14:paraId="6A38EF3C" w14:textId="77777777" w:rsidR="003645B2" w:rsidRDefault="003645B2" w:rsidP="003645B2">
      <w:pPr>
        <w:rPr>
          <w:rtl/>
          <w:lang w:eastAsia="he-IL"/>
        </w:rPr>
      </w:pPr>
      <w:r>
        <w:rPr>
          <w:rFonts w:hint="cs"/>
          <w:rtl/>
          <w:lang w:eastAsia="he-IL"/>
        </w:rPr>
        <w:t xml:space="preserve">לעניין תשלום השכר, גם כאן זה מחולק לענפים. אני גם פה מחריג את ענף הסיעוד כי בענף הסיעוד לא היה לנו התמודדויות של עובד שלא הועסק כי כולם עבדו. גם ענף הסיעוד, כולם הועסקו ולכן תשלום השכר הוא תשלום רגיל למעשה. היו לנו מקרים ייחודיים, מקרי קצה כמו </w:t>
      </w:r>
      <w:r w:rsidRPr="00FD0F85">
        <w:rPr>
          <w:rFonts w:hint="cs"/>
          <w:rtl/>
          <w:lang w:eastAsia="he-IL"/>
        </w:rPr>
        <w:t>מטופל שהיה בלי משפחתו בחו"ל</w:t>
      </w:r>
      <w:r w:rsidR="00923389" w:rsidRPr="00FD0F85">
        <w:rPr>
          <w:rFonts w:hint="cs"/>
          <w:rtl/>
          <w:lang w:eastAsia="he-IL"/>
        </w:rPr>
        <w:t>,</w:t>
      </w:r>
      <w:r w:rsidRPr="00FD0F85">
        <w:rPr>
          <w:rFonts w:hint="cs"/>
          <w:rtl/>
          <w:lang w:eastAsia="he-IL"/>
        </w:rPr>
        <w:t xml:space="preserve"> והעובד הזר היה בארץ ונשאר לשמור על הבית, ואז השאלה מה דין השכר שלו? פה הוצאנו עמדה שעליו לשלם לו את השכר כי העובד היה נתון לרשות המעסיק. הוא נדרש להישאר בבית</w:t>
      </w:r>
      <w:r>
        <w:rPr>
          <w:rFonts w:hint="cs"/>
          <w:rtl/>
          <w:lang w:eastAsia="he-IL"/>
        </w:rPr>
        <w:t>, לטפל בבית, קצת להשקות את העציצים. שם הוצאנו עמדה שכן צריך לשלם את השכר.</w:t>
      </w:r>
    </w:p>
    <w:p w14:paraId="253EBE7E" w14:textId="77777777" w:rsidR="006B62A1" w:rsidRDefault="006B62A1" w:rsidP="003645B2">
      <w:pPr>
        <w:rPr>
          <w:rtl/>
          <w:lang w:eastAsia="he-IL"/>
        </w:rPr>
      </w:pPr>
    </w:p>
    <w:p w14:paraId="731EBE9D" w14:textId="77777777" w:rsidR="006B62A1" w:rsidRDefault="006B62A1" w:rsidP="006B62A1">
      <w:pPr>
        <w:pStyle w:val="af6"/>
        <w:keepNext/>
        <w:rPr>
          <w:rtl/>
        </w:rPr>
      </w:pPr>
      <w:bookmarkStart w:id="7" w:name="ET_yor_5796_10"/>
      <w:r w:rsidRPr="006B62A1">
        <w:rPr>
          <w:rStyle w:val="TagStyle"/>
          <w:rtl/>
        </w:rPr>
        <w:t xml:space="preserve"> &lt;&lt; יור &gt;&gt; </w:t>
      </w:r>
      <w:r>
        <w:rPr>
          <w:rtl/>
        </w:rPr>
        <w:t xml:space="preserve">היו"ר חוה אתי </w:t>
      </w:r>
      <w:proofErr w:type="spellStart"/>
      <w:r>
        <w:rPr>
          <w:rtl/>
        </w:rPr>
        <w:t>עטייה</w:t>
      </w:r>
      <w:proofErr w:type="spellEnd"/>
      <w:r>
        <w:rPr>
          <w:rtl/>
        </w:rPr>
        <w:t>:</w:t>
      </w:r>
      <w:r w:rsidRPr="006B62A1">
        <w:rPr>
          <w:rStyle w:val="TagStyle"/>
          <w:rtl/>
        </w:rPr>
        <w:t xml:space="preserve"> &lt;&lt; יור &gt;&gt;</w:t>
      </w:r>
      <w:r w:rsidR="003B0FCE">
        <w:rPr>
          <w:rtl/>
        </w:rPr>
        <w:t xml:space="preserve"> </w:t>
      </w:r>
      <w:bookmarkEnd w:id="7"/>
    </w:p>
    <w:p w14:paraId="7D837AE0" w14:textId="77777777" w:rsidR="006B62A1" w:rsidRDefault="006B62A1" w:rsidP="006B62A1">
      <w:pPr>
        <w:pStyle w:val="KeepWithNext"/>
        <w:rPr>
          <w:rtl/>
          <w:lang w:eastAsia="he-IL"/>
        </w:rPr>
      </w:pPr>
    </w:p>
    <w:p w14:paraId="380DEEAB" w14:textId="77777777" w:rsidR="006B62A1" w:rsidRDefault="006B62A1" w:rsidP="006B62A1">
      <w:pPr>
        <w:rPr>
          <w:rtl/>
          <w:lang w:eastAsia="he-IL"/>
        </w:rPr>
      </w:pPr>
      <w:r>
        <w:rPr>
          <w:rFonts w:hint="cs"/>
          <w:rtl/>
          <w:lang w:eastAsia="he-IL"/>
        </w:rPr>
        <w:t>ואם הוא מתפנה לבית מלון לתקופה הזאת?</w:t>
      </w:r>
    </w:p>
    <w:p w14:paraId="0989E360" w14:textId="77777777" w:rsidR="006B62A1" w:rsidRDefault="006B62A1" w:rsidP="006B62A1">
      <w:pPr>
        <w:rPr>
          <w:rtl/>
          <w:lang w:eastAsia="he-IL"/>
        </w:rPr>
      </w:pPr>
    </w:p>
    <w:p w14:paraId="09E497C5" w14:textId="77777777" w:rsidR="006B62A1" w:rsidRDefault="006B62A1" w:rsidP="006B62A1">
      <w:pPr>
        <w:pStyle w:val="af9"/>
        <w:keepNext/>
        <w:rPr>
          <w:rtl/>
          <w:lang w:eastAsia="he-IL"/>
        </w:rPr>
      </w:pPr>
      <w:bookmarkStart w:id="8" w:name="ET_guest_צורי_זנזורי_11"/>
      <w:r w:rsidRPr="006B62A1">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B62A1">
        <w:rPr>
          <w:rStyle w:val="TagStyle"/>
          <w:rtl/>
        </w:rPr>
        <w:t xml:space="preserve"> &lt;&lt; אורח &gt;&gt;</w:t>
      </w:r>
      <w:r w:rsidR="003B0FCE">
        <w:rPr>
          <w:rtl/>
          <w:lang w:eastAsia="he-IL"/>
        </w:rPr>
        <w:t xml:space="preserve"> </w:t>
      </w:r>
      <w:bookmarkEnd w:id="8"/>
    </w:p>
    <w:p w14:paraId="219F1565" w14:textId="77777777" w:rsidR="006B62A1" w:rsidRDefault="006B62A1" w:rsidP="006B62A1">
      <w:pPr>
        <w:pStyle w:val="KeepWithNext"/>
        <w:rPr>
          <w:rtl/>
          <w:lang w:eastAsia="he-IL"/>
        </w:rPr>
      </w:pPr>
    </w:p>
    <w:p w14:paraId="6F047956" w14:textId="77777777" w:rsidR="006B62A1" w:rsidRDefault="006B62A1" w:rsidP="006B62A1">
      <w:pPr>
        <w:rPr>
          <w:rtl/>
          <w:lang w:eastAsia="he-IL"/>
        </w:rPr>
      </w:pPr>
      <w:r>
        <w:rPr>
          <w:rFonts w:hint="cs"/>
          <w:rtl/>
          <w:lang w:eastAsia="he-IL"/>
        </w:rPr>
        <w:t xml:space="preserve">גם העובד הזר מתפנה לבית מלון. לא רק זה, הוא גם זכאי לקבל חדר לבד על פי רשות המיסים ועל פי משרד הרווחה. הוא מתפנה </w:t>
      </w:r>
      <w:proofErr w:type="spellStart"/>
      <w:r>
        <w:rPr>
          <w:rFonts w:hint="cs"/>
          <w:rtl/>
          <w:lang w:eastAsia="he-IL"/>
        </w:rPr>
        <w:t>איתו</w:t>
      </w:r>
      <w:proofErr w:type="spellEnd"/>
      <w:r>
        <w:rPr>
          <w:rFonts w:hint="cs"/>
          <w:rtl/>
          <w:lang w:eastAsia="he-IL"/>
        </w:rPr>
        <w:t xml:space="preserve"> ביחד. הוא גם מקבל את המענק. </w:t>
      </w:r>
    </w:p>
    <w:p w14:paraId="19AFDA8C" w14:textId="77777777" w:rsidR="006B62A1" w:rsidRDefault="006B62A1" w:rsidP="006B62A1">
      <w:pPr>
        <w:rPr>
          <w:rtl/>
          <w:lang w:eastAsia="he-IL"/>
        </w:rPr>
      </w:pPr>
    </w:p>
    <w:p w14:paraId="0A5FDB8B" w14:textId="77777777" w:rsidR="006B62A1" w:rsidRDefault="006B62A1" w:rsidP="006B62A1">
      <w:pPr>
        <w:pStyle w:val="af6"/>
        <w:keepNext/>
        <w:rPr>
          <w:rtl/>
        </w:rPr>
      </w:pPr>
      <w:bookmarkStart w:id="9" w:name="ET_yor_5796_12"/>
      <w:r w:rsidRPr="006B62A1">
        <w:rPr>
          <w:rStyle w:val="TagStyle"/>
          <w:rtl/>
        </w:rPr>
        <w:t xml:space="preserve"> &lt;&lt; יור &gt;&gt; </w:t>
      </w:r>
      <w:r>
        <w:rPr>
          <w:rtl/>
        </w:rPr>
        <w:t xml:space="preserve">היו"ר חוה אתי </w:t>
      </w:r>
      <w:proofErr w:type="spellStart"/>
      <w:r>
        <w:rPr>
          <w:rtl/>
        </w:rPr>
        <w:t>עטייה</w:t>
      </w:r>
      <w:proofErr w:type="spellEnd"/>
      <w:r>
        <w:rPr>
          <w:rtl/>
        </w:rPr>
        <w:t>:</w:t>
      </w:r>
      <w:r w:rsidRPr="006B62A1">
        <w:rPr>
          <w:rStyle w:val="TagStyle"/>
          <w:rtl/>
        </w:rPr>
        <w:t xml:space="preserve"> &lt;&lt; יור &gt;&gt;</w:t>
      </w:r>
      <w:r w:rsidR="003B0FCE">
        <w:rPr>
          <w:rtl/>
        </w:rPr>
        <w:t xml:space="preserve"> </w:t>
      </w:r>
      <w:bookmarkEnd w:id="9"/>
    </w:p>
    <w:p w14:paraId="1A761D32" w14:textId="77777777" w:rsidR="006B62A1" w:rsidRDefault="006B62A1" w:rsidP="006B62A1">
      <w:pPr>
        <w:pStyle w:val="KeepWithNext"/>
        <w:rPr>
          <w:rtl/>
          <w:lang w:eastAsia="he-IL"/>
        </w:rPr>
      </w:pPr>
    </w:p>
    <w:p w14:paraId="404AB565" w14:textId="77777777" w:rsidR="006B62A1" w:rsidRDefault="006B62A1" w:rsidP="006B62A1">
      <w:pPr>
        <w:rPr>
          <w:rtl/>
          <w:lang w:eastAsia="he-IL"/>
        </w:rPr>
      </w:pPr>
      <w:r>
        <w:rPr>
          <w:rFonts w:hint="cs"/>
          <w:rtl/>
          <w:lang w:eastAsia="he-IL"/>
        </w:rPr>
        <w:t>באמת? זה חידוש.</w:t>
      </w:r>
    </w:p>
    <w:p w14:paraId="0D1DC04E" w14:textId="77777777" w:rsidR="006B62A1" w:rsidRDefault="006B62A1" w:rsidP="006B62A1">
      <w:pPr>
        <w:rPr>
          <w:rtl/>
          <w:lang w:eastAsia="he-IL"/>
        </w:rPr>
      </w:pPr>
    </w:p>
    <w:p w14:paraId="4967374B" w14:textId="77777777" w:rsidR="006B62A1" w:rsidRDefault="006B62A1" w:rsidP="006B62A1">
      <w:pPr>
        <w:pStyle w:val="af9"/>
        <w:keepNext/>
        <w:rPr>
          <w:rtl/>
          <w:lang w:eastAsia="he-IL"/>
        </w:rPr>
      </w:pPr>
      <w:bookmarkStart w:id="10" w:name="ET_guest_צורי_זנזורי_13"/>
      <w:r w:rsidRPr="006B62A1">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B62A1">
        <w:rPr>
          <w:rStyle w:val="TagStyle"/>
          <w:rtl/>
        </w:rPr>
        <w:t xml:space="preserve"> &lt;&lt; אורח &gt;&gt;</w:t>
      </w:r>
      <w:r w:rsidR="003B0FCE">
        <w:rPr>
          <w:rtl/>
          <w:lang w:eastAsia="he-IL"/>
        </w:rPr>
        <w:t xml:space="preserve"> </w:t>
      </w:r>
      <w:bookmarkEnd w:id="10"/>
    </w:p>
    <w:p w14:paraId="17C1129D" w14:textId="77777777" w:rsidR="006B62A1" w:rsidRDefault="006B62A1" w:rsidP="006B62A1">
      <w:pPr>
        <w:pStyle w:val="KeepWithNext"/>
        <w:rPr>
          <w:rtl/>
          <w:lang w:eastAsia="he-IL"/>
        </w:rPr>
      </w:pPr>
    </w:p>
    <w:p w14:paraId="64F3C6C2" w14:textId="77777777" w:rsidR="006B62A1" w:rsidRDefault="006B62A1" w:rsidP="006B62A1">
      <w:pPr>
        <w:rPr>
          <w:rtl/>
          <w:lang w:eastAsia="he-IL"/>
        </w:rPr>
      </w:pPr>
      <w:r>
        <w:rPr>
          <w:rFonts w:hint="cs"/>
          <w:rtl/>
          <w:lang w:eastAsia="he-IL"/>
        </w:rPr>
        <w:t>אני רוצה להצהיר שזה לא הסמכות שלי להגיד את זה כי זה סמכות של משרד אחר, אבל כך אני קיבלתי את העמדה</w:t>
      </w:r>
      <w:r w:rsidR="00923389">
        <w:rPr>
          <w:rFonts w:hint="cs"/>
          <w:rtl/>
          <w:lang w:eastAsia="he-IL"/>
        </w:rPr>
        <w:t>,</w:t>
      </w:r>
      <w:r>
        <w:rPr>
          <w:rFonts w:hint="cs"/>
          <w:rtl/>
          <w:lang w:eastAsia="he-IL"/>
        </w:rPr>
        <w:t xml:space="preserve"> שהוא גם מקבל את המענק והוא גם מקבל את החדר בבית מלון. היו כל מיני מקרי קצה. היו גם מספר לא מבוטל של פגיעות של עובדים שרצו באזעקה. עובדת אחת שברה כתף. פנו אלינו. עובדת אחת שברה אצבע ביד בגלל ריצות באזעקה, אז גם שאלה לגבי תשלום ימי מחלה </w:t>
      </w:r>
      <w:proofErr w:type="spellStart"/>
      <w:r>
        <w:rPr>
          <w:rFonts w:hint="cs"/>
          <w:rtl/>
          <w:lang w:eastAsia="he-IL"/>
        </w:rPr>
        <w:t>וכו</w:t>
      </w:r>
      <w:proofErr w:type="spellEnd"/>
      <w:r>
        <w:rPr>
          <w:rFonts w:hint="cs"/>
          <w:rtl/>
          <w:lang w:eastAsia="he-IL"/>
        </w:rPr>
        <w:t xml:space="preserve">', שם היא יכולה להיות מוכרת כנפגעת פעולות איבה או לקבל דמי ביטוח בעבודה. זה לא נטל שרובץ על המעסיק בפועל. </w:t>
      </w:r>
    </w:p>
    <w:p w14:paraId="771CE361" w14:textId="77777777" w:rsidR="006B62A1" w:rsidRDefault="006B62A1" w:rsidP="006B62A1">
      <w:pPr>
        <w:rPr>
          <w:rtl/>
          <w:lang w:eastAsia="he-IL"/>
        </w:rPr>
      </w:pPr>
    </w:p>
    <w:p w14:paraId="2A4BF773" w14:textId="77777777" w:rsidR="00B25E4B" w:rsidRDefault="006B62A1" w:rsidP="00923389">
      <w:pPr>
        <w:rPr>
          <w:rtl/>
          <w:lang w:eastAsia="he-IL"/>
        </w:rPr>
      </w:pPr>
      <w:r>
        <w:rPr>
          <w:rFonts w:hint="cs"/>
          <w:rtl/>
          <w:lang w:eastAsia="he-IL"/>
        </w:rPr>
        <w:t>לגבי תשלום שכר, בענף הסיעוד הביתי אין את</w:t>
      </w:r>
      <w:r w:rsidR="00B25E4B">
        <w:rPr>
          <w:rFonts w:hint="cs"/>
          <w:rtl/>
          <w:lang w:eastAsia="he-IL"/>
        </w:rPr>
        <w:t xml:space="preserve"> הסוגיה</w:t>
      </w:r>
      <w:r w:rsidR="003B0FCE">
        <w:rPr>
          <w:rFonts w:hint="cs"/>
          <w:rtl/>
          <w:lang w:eastAsia="he-IL"/>
        </w:rPr>
        <w:t xml:space="preserve"> </w:t>
      </w:r>
      <w:r w:rsidR="00B25E4B">
        <w:rPr>
          <w:rFonts w:hint="cs"/>
          <w:rtl/>
          <w:lang w:eastAsia="he-IL"/>
        </w:rPr>
        <w:t xml:space="preserve">של תשלום שכר כי העובדים שהו במקום העבודה ולכן הם מקבלים את השכר הרגיל שלהם. בענפים אחרים, ענף התעשייה, מסעדות </w:t>
      </w:r>
      <w:proofErr w:type="spellStart"/>
      <w:r w:rsidR="00B25E4B">
        <w:rPr>
          <w:rFonts w:hint="cs"/>
          <w:rtl/>
          <w:lang w:eastAsia="he-IL"/>
        </w:rPr>
        <w:t>כו</w:t>
      </w:r>
      <w:proofErr w:type="spellEnd"/>
      <w:r w:rsidR="00B25E4B">
        <w:rPr>
          <w:rFonts w:hint="cs"/>
          <w:rtl/>
          <w:lang w:eastAsia="he-IL"/>
        </w:rPr>
        <w:t xml:space="preserve">' אנחנו צריכים לזכור כמה דברים. יש הבדל מהותי בין מהגר עבודה לבין עובד ישראלי. מפה אנחנו צריכים גם קצת לקחת את הדברים קדימה. קודם כל יש היבטי חוץ של אי-תשלום שכר לעובד זר בזמן מלחמה. אנחנו מדינה למודת מלחמות. אתמול היו טילים מתימן. אנחנו במצב לא ברור. השאלה, אם אנחנו לא ניתן שכר לעובד זר בגלל שיש מלחמה, איך אנחנו ניראה </w:t>
      </w:r>
      <w:r w:rsidR="00923389">
        <w:rPr>
          <w:rFonts w:hint="cs"/>
          <w:rtl/>
          <w:lang w:eastAsia="he-IL"/>
        </w:rPr>
        <w:t>מבחינת היכולת שלנו לגייס עובדים</w:t>
      </w:r>
      <w:r w:rsidR="00B25E4B">
        <w:rPr>
          <w:rFonts w:hint="cs"/>
          <w:rtl/>
          <w:lang w:eastAsia="he-IL"/>
        </w:rPr>
        <w:t xml:space="preserve"> גם בהבאה פרטית? גם היום אנחנו נתקלים בקשיים של גיוס. דבר שני, המדינה יוצאת מנקודת הנחה שעובד זר לא אמור לשבת </w:t>
      </w:r>
      <w:r w:rsidR="00B25E4B">
        <w:rPr>
          <w:rFonts w:hint="cs"/>
          <w:rtl/>
          <w:lang w:eastAsia="he-IL"/>
        </w:rPr>
        <w:lastRenderedPageBreak/>
        <w:t xml:space="preserve">בבית. איך </w:t>
      </w:r>
      <w:r w:rsidR="003B0FCE">
        <w:rPr>
          <w:rFonts w:hint="cs"/>
          <w:rtl/>
          <w:lang w:eastAsia="he-IL"/>
        </w:rPr>
        <w:t>אנחנו</w:t>
      </w:r>
      <w:r w:rsidR="00B25E4B">
        <w:rPr>
          <w:rFonts w:hint="cs"/>
          <w:rtl/>
          <w:lang w:eastAsia="he-IL"/>
        </w:rPr>
        <w:t xml:space="preserve"> רואים את זה? </w:t>
      </w:r>
      <w:r w:rsidR="003B0FCE">
        <w:rPr>
          <w:rFonts w:hint="cs"/>
          <w:rtl/>
          <w:lang w:eastAsia="he-IL"/>
        </w:rPr>
        <w:t>אנחנו</w:t>
      </w:r>
      <w:r w:rsidR="00B25E4B">
        <w:rPr>
          <w:rFonts w:hint="cs"/>
          <w:rtl/>
          <w:lang w:eastAsia="he-IL"/>
        </w:rPr>
        <w:t xml:space="preserve"> רואים את זה מבחינת דיני ביטוח לאומי. הוא זכאי לדמי פגיעה מהעבודה, הוא זכאי לדמי אימהות </w:t>
      </w:r>
      <w:proofErr w:type="spellStart"/>
      <w:r w:rsidR="00B25E4B">
        <w:rPr>
          <w:rFonts w:hint="cs"/>
          <w:rtl/>
          <w:lang w:eastAsia="he-IL"/>
        </w:rPr>
        <w:t>וכו</w:t>
      </w:r>
      <w:proofErr w:type="spellEnd"/>
      <w:r w:rsidR="00B25E4B">
        <w:rPr>
          <w:rFonts w:hint="cs"/>
          <w:rtl/>
          <w:lang w:eastAsia="he-IL"/>
        </w:rPr>
        <w:t>'. הוא לא זכאי לקבל דמי אבטלה וזה הסיבה שהמדינה אסרה על המעסיקים להוציא עובדים זרים לחל"ת. אי אפשר להוציא אותם לחל"ת כי הם לא יקבלו דמי אבטלה. המנגנון שיש לי לעובד ישראלי, להגיד לו, תשמע, או שנקבל מתווה פיצוי שאני אוציא אותו לחל"ת, אז פה אני לא יכול להוציא אותו לחל"ת.</w:t>
      </w:r>
    </w:p>
    <w:p w14:paraId="3F60D051" w14:textId="77777777" w:rsidR="00B25E4B" w:rsidRDefault="00B25E4B" w:rsidP="00B25E4B">
      <w:pPr>
        <w:rPr>
          <w:rtl/>
          <w:lang w:eastAsia="he-IL"/>
        </w:rPr>
      </w:pPr>
    </w:p>
    <w:p w14:paraId="00248F98" w14:textId="77777777" w:rsidR="00B25E4B" w:rsidRDefault="00B25E4B" w:rsidP="00B25E4B">
      <w:pPr>
        <w:pStyle w:val="af6"/>
        <w:keepNext/>
        <w:rPr>
          <w:rtl/>
        </w:rPr>
      </w:pPr>
      <w:bookmarkStart w:id="11" w:name="ET_yor_5796_14"/>
      <w:r w:rsidRPr="00B25E4B">
        <w:rPr>
          <w:rStyle w:val="TagStyle"/>
          <w:rtl/>
        </w:rPr>
        <w:t xml:space="preserve"> &lt;&lt; </w:t>
      </w:r>
      <w:proofErr w:type="spellStart"/>
      <w:r w:rsidRPr="00B25E4B">
        <w:rPr>
          <w:rStyle w:val="TagStyle"/>
          <w:rtl/>
        </w:rPr>
        <w:t>יור</w:t>
      </w:r>
      <w:proofErr w:type="spellEnd"/>
      <w:r w:rsidRPr="00B25E4B">
        <w:rPr>
          <w:rStyle w:val="TagStyle"/>
          <w:rtl/>
        </w:rPr>
        <w:t xml:space="preserve"> &gt;&gt; </w:t>
      </w:r>
      <w:r>
        <w:rPr>
          <w:rtl/>
        </w:rPr>
        <w:t xml:space="preserve">היו"ר חוה אתי </w:t>
      </w:r>
      <w:proofErr w:type="spellStart"/>
      <w:r>
        <w:rPr>
          <w:rtl/>
        </w:rPr>
        <w:t>עטייה</w:t>
      </w:r>
      <w:proofErr w:type="spellEnd"/>
      <w:r>
        <w:rPr>
          <w:rtl/>
        </w:rPr>
        <w:t>:</w:t>
      </w:r>
      <w:r w:rsidRPr="00B25E4B">
        <w:rPr>
          <w:rStyle w:val="TagStyle"/>
          <w:rtl/>
        </w:rPr>
        <w:t xml:space="preserve"> &lt;&lt; </w:t>
      </w:r>
      <w:proofErr w:type="spellStart"/>
      <w:r w:rsidRPr="00B25E4B">
        <w:rPr>
          <w:rStyle w:val="TagStyle"/>
          <w:rtl/>
        </w:rPr>
        <w:t>יור</w:t>
      </w:r>
      <w:proofErr w:type="spellEnd"/>
      <w:r w:rsidRPr="00B25E4B">
        <w:rPr>
          <w:rStyle w:val="TagStyle"/>
          <w:rtl/>
        </w:rPr>
        <w:t xml:space="preserve"> &gt;&gt;</w:t>
      </w:r>
      <w:r w:rsidR="003B0FCE">
        <w:rPr>
          <w:rtl/>
        </w:rPr>
        <w:t xml:space="preserve"> </w:t>
      </w:r>
      <w:bookmarkEnd w:id="11"/>
    </w:p>
    <w:p w14:paraId="15A5575E" w14:textId="77777777" w:rsidR="00B25E4B" w:rsidRDefault="00B25E4B" w:rsidP="00B25E4B">
      <w:pPr>
        <w:pStyle w:val="KeepWithNext"/>
        <w:rPr>
          <w:rtl/>
          <w:lang w:eastAsia="he-IL"/>
        </w:rPr>
      </w:pPr>
    </w:p>
    <w:p w14:paraId="03157DE1" w14:textId="77777777" w:rsidR="00B25E4B" w:rsidRDefault="00B25E4B" w:rsidP="00B25E4B">
      <w:pPr>
        <w:rPr>
          <w:rtl/>
          <w:lang w:eastAsia="he-IL"/>
        </w:rPr>
      </w:pPr>
      <w:r>
        <w:rPr>
          <w:rFonts w:hint="cs"/>
          <w:rtl/>
          <w:lang w:eastAsia="he-IL"/>
        </w:rPr>
        <w:t>זה בדיונים בוועדת הכספים לגבי שיכנסו למתווה הפיצויים.</w:t>
      </w:r>
    </w:p>
    <w:p w14:paraId="6A8AE294" w14:textId="77777777" w:rsidR="00B25E4B" w:rsidRDefault="00B25E4B" w:rsidP="00B25E4B">
      <w:pPr>
        <w:rPr>
          <w:rtl/>
          <w:lang w:eastAsia="he-IL"/>
        </w:rPr>
      </w:pPr>
    </w:p>
    <w:p w14:paraId="6D2342DB" w14:textId="77777777" w:rsidR="00B25E4B" w:rsidRDefault="00B25E4B" w:rsidP="00B25E4B">
      <w:pPr>
        <w:pStyle w:val="af9"/>
        <w:keepNext/>
        <w:rPr>
          <w:rtl/>
          <w:lang w:eastAsia="he-IL"/>
        </w:rPr>
      </w:pPr>
      <w:bookmarkStart w:id="12" w:name="ET_guest_צורי_זנזורי_15"/>
      <w:r w:rsidRPr="00B25E4B">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B25E4B">
        <w:rPr>
          <w:rStyle w:val="TagStyle"/>
          <w:rtl/>
        </w:rPr>
        <w:t xml:space="preserve"> &lt;&lt; אורח &gt;&gt;</w:t>
      </w:r>
      <w:r w:rsidR="003B0FCE">
        <w:rPr>
          <w:rtl/>
          <w:lang w:eastAsia="he-IL"/>
        </w:rPr>
        <w:t xml:space="preserve"> </w:t>
      </w:r>
      <w:bookmarkEnd w:id="12"/>
    </w:p>
    <w:p w14:paraId="7CC8AE9C" w14:textId="77777777" w:rsidR="00B25E4B" w:rsidRDefault="00B25E4B" w:rsidP="00B25E4B">
      <w:pPr>
        <w:pStyle w:val="KeepWithNext"/>
        <w:rPr>
          <w:rtl/>
          <w:lang w:eastAsia="he-IL"/>
        </w:rPr>
      </w:pPr>
    </w:p>
    <w:p w14:paraId="39DF9BF8" w14:textId="77777777" w:rsidR="0038616B" w:rsidRDefault="00B25E4B" w:rsidP="00B72819">
      <w:pPr>
        <w:rPr>
          <w:rtl/>
          <w:lang w:eastAsia="he-IL"/>
        </w:rPr>
      </w:pPr>
      <w:r>
        <w:rPr>
          <w:rFonts w:hint="cs"/>
          <w:rtl/>
          <w:lang w:eastAsia="he-IL"/>
        </w:rPr>
        <w:t>העמדה שקיבלתי מרשות המיסים, שהם נכנסים למתווה הפיצויים. שאלתי את רשות המיסים האם יש הבדל במתווה הפיצויים בין מהגרי עבודה בין עובדים ישראלים ונעניתי שאין, כמו שלא היה ב</w:t>
      </w:r>
      <w:r w:rsidR="00B72819">
        <w:rPr>
          <w:rFonts w:hint="cs"/>
          <w:rtl/>
          <w:lang w:eastAsia="he-IL"/>
        </w:rPr>
        <w:t>חרבות ברזל ולא היה בימי הקורונה,</w:t>
      </w:r>
      <w:r>
        <w:rPr>
          <w:rFonts w:hint="cs"/>
          <w:rtl/>
          <w:lang w:eastAsia="he-IL"/>
        </w:rPr>
        <w:t xml:space="preserve"> בעוד שלעובד ישראלי יש את המנגנון או של מתווה חל"ת או מתווה פיצוי של רשות המיסים או שהוא יכול</w:t>
      </w:r>
      <w:r w:rsidR="00B72819">
        <w:rPr>
          <w:rFonts w:hint="cs"/>
          <w:rtl/>
          <w:lang w:eastAsia="he-IL"/>
        </w:rPr>
        <w:t xml:space="preserve"> לצאת למנגנון של חל"ת. לא רק זה,</w:t>
      </w:r>
      <w:r>
        <w:rPr>
          <w:rFonts w:hint="cs"/>
          <w:rtl/>
          <w:lang w:eastAsia="he-IL"/>
        </w:rPr>
        <w:t xml:space="preserve"> הוא גם יכול להרשות לעצמו לעבוד במקום אחר. אין לו מגבלות גיאוגרפיות או מגבלות ענפיות כמו אצל העובד הזר. עובד זר הוא כבול. הוא בא לפה לארץ הרבה פעמים עם חובות. לפעמים הוא גם חדש בארץ ופתאום הוא צריך להיות מושבת שבוע, שבועיים, שלושה בלי משכורת. </w:t>
      </w:r>
    </w:p>
    <w:p w14:paraId="526F5854" w14:textId="77777777" w:rsidR="00B25E4B" w:rsidRDefault="00B25E4B" w:rsidP="00B25E4B">
      <w:pPr>
        <w:rPr>
          <w:rtl/>
          <w:lang w:eastAsia="he-IL"/>
        </w:rPr>
      </w:pPr>
    </w:p>
    <w:p w14:paraId="149C6330" w14:textId="77777777" w:rsidR="00B25E4B" w:rsidRDefault="00B25E4B" w:rsidP="00B25E4B">
      <w:pPr>
        <w:pStyle w:val="af6"/>
        <w:keepNext/>
      </w:pPr>
      <w:bookmarkStart w:id="13" w:name="ET_yor_5796_16"/>
      <w:r w:rsidRPr="00B25E4B">
        <w:rPr>
          <w:rStyle w:val="TagStyle"/>
          <w:rtl/>
        </w:rPr>
        <w:t xml:space="preserve"> &lt;&lt; </w:t>
      </w:r>
      <w:proofErr w:type="spellStart"/>
      <w:r w:rsidRPr="00B25E4B">
        <w:rPr>
          <w:rStyle w:val="TagStyle"/>
          <w:rtl/>
        </w:rPr>
        <w:t>יור</w:t>
      </w:r>
      <w:proofErr w:type="spellEnd"/>
      <w:r w:rsidRPr="00B25E4B">
        <w:rPr>
          <w:rStyle w:val="TagStyle"/>
          <w:rtl/>
        </w:rPr>
        <w:t xml:space="preserve"> &gt;&gt; </w:t>
      </w:r>
      <w:r>
        <w:rPr>
          <w:rtl/>
        </w:rPr>
        <w:t xml:space="preserve">היו"ר חוה אתי </w:t>
      </w:r>
      <w:proofErr w:type="spellStart"/>
      <w:r>
        <w:rPr>
          <w:rtl/>
        </w:rPr>
        <w:t>עטייה</w:t>
      </w:r>
      <w:proofErr w:type="spellEnd"/>
      <w:r>
        <w:rPr>
          <w:rtl/>
        </w:rPr>
        <w:t>:</w:t>
      </w:r>
      <w:r w:rsidRPr="00B25E4B">
        <w:rPr>
          <w:rStyle w:val="TagStyle"/>
          <w:rtl/>
        </w:rPr>
        <w:t xml:space="preserve"> &lt;&lt; </w:t>
      </w:r>
      <w:proofErr w:type="spellStart"/>
      <w:r w:rsidRPr="00B25E4B">
        <w:rPr>
          <w:rStyle w:val="TagStyle"/>
          <w:rtl/>
        </w:rPr>
        <w:t>יור</w:t>
      </w:r>
      <w:proofErr w:type="spellEnd"/>
      <w:r w:rsidRPr="00B25E4B">
        <w:rPr>
          <w:rStyle w:val="TagStyle"/>
          <w:rtl/>
        </w:rPr>
        <w:t xml:space="preserve"> &gt;&gt;</w:t>
      </w:r>
      <w:r w:rsidR="003B0FCE">
        <w:rPr>
          <w:rtl/>
        </w:rPr>
        <w:t xml:space="preserve"> </w:t>
      </w:r>
      <w:bookmarkEnd w:id="13"/>
    </w:p>
    <w:p w14:paraId="4E95E5A7" w14:textId="77777777" w:rsidR="00B25E4B" w:rsidRDefault="00B25E4B" w:rsidP="00B25E4B">
      <w:pPr>
        <w:pStyle w:val="KeepWithNext"/>
        <w:rPr>
          <w:rtl/>
          <w:lang w:eastAsia="he-IL"/>
        </w:rPr>
      </w:pPr>
    </w:p>
    <w:p w14:paraId="679820DD" w14:textId="77777777" w:rsidR="00B25E4B" w:rsidRDefault="00B25E4B" w:rsidP="00B25E4B">
      <w:pPr>
        <w:rPr>
          <w:rtl/>
          <w:lang w:eastAsia="he-IL"/>
        </w:rPr>
      </w:pPr>
      <w:r>
        <w:rPr>
          <w:rFonts w:hint="cs"/>
          <w:rtl/>
          <w:lang w:eastAsia="he-IL"/>
        </w:rPr>
        <w:t>אבל זה מצב חירום, אז זה חל עליו?</w:t>
      </w:r>
    </w:p>
    <w:p w14:paraId="5231BF63" w14:textId="77777777" w:rsidR="00B25E4B" w:rsidRDefault="00B25E4B" w:rsidP="00B25E4B">
      <w:pPr>
        <w:rPr>
          <w:rtl/>
          <w:lang w:eastAsia="he-IL"/>
        </w:rPr>
      </w:pPr>
    </w:p>
    <w:p w14:paraId="59881187" w14:textId="77777777" w:rsidR="00B25E4B" w:rsidRDefault="00B25E4B" w:rsidP="00B25E4B">
      <w:pPr>
        <w:pStyle w:val="af9"/>
        <w:keepNext/>
        <w:rPr>
          <w:lang w:eastAsia="he-IL"/>
        </w:rPr>
      </w:pPr>
      <w:bookmarkStart w:id="14" w:name="ET_guest_צורי_זנזורי_17"/>
      <w:r w:rsidRPr="00B25E4B">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B25E4B">
        <w:rPr>
          <w:rStyle w:val="TagStyle"/>
          <w:rtl/>
        </w:rPr>
        <w:t xml:space="preserve"> &lt;&lt; אורח &gt;&gt;</w:t>
      </w:r>
      <w:r w:rsidR="003B0FCE">
        <w:rPr>
          <w:rtl/>
          <w:lang w:eastAsia="he-IL"/>
        </w:rPr>
        <w:t xml:space="preserve"> </w:t>
      </w:r>
      <w:bookmarkEnd w:id="14"/>
    </w:p>
    <w:p w14:paraId="54155CB5" w14:textId="77777777" w:rsidR="00B25E4B" w:rsidRDefault="00B25E4B" w:rsidP="00B25E4B">
      <w:pPr>
        <w:pStyle w:val="KeepWithNext"/>
        <w:rPr>
          <w:rtl/>
          <w:lang w:eastAsia="he-IL"/>
        </w:rPr>
      </w:pPr>
    </w:p>
    <w:p w14:paraId="52925E79" w14:textId="77777777" w:rsidR="00B25E4B" w:rsidRDefault="00B25E4B" w:rsidP="001A6060">
      <w:pPr>
        <w:rPr>
          <w:rtl/>
          <w:lang w:eastAsia="he-IL"/>
        </w:rPr>
      </w:pPr>
      <w:r>
        <w:rPr>
          <w:rFonts w:hint="cs"/>
          <w:rtl/>
          <w:lang w:eastAsia="he-IL"/>
        </w:rPr>
        <w:t xml:space="preserve">אני אומר את זה בזהירות. ביחס לכל הדברים האלו וביחס </w:t>
      </w:r>
      <w:r w:rsidR="001A6060">
        <w:rPr>
          <w:rFonts w:hint="cs"/>
          <w:rtl/>
          <w:lang w:eastAsia="he-IL"/>
        </w:rPr>
        <w:t>ל</w:t>
      </w:r>
      <w:r>
        <w:rPr>
          <w:rFonts w:hint="cs"/>
          <w:rtl/>
          <w:lang w:eastAsia="he-IL"/>
        </w:rPr>
        <w:t xml:space="preserve">נהלים של רשות האוכלוסין, עובד זר צריך לקבל שכר במשרה מלאה גם אם הוא לא הועסק, בכל הענפים. גם על פי תנאי ההיתר עובד זר צריך לקבל את השכר שלו גם אם הוא לא הועסק. יחד עם זאת אין מקור נורמטיבי היום לחייב מעסיק לשלם את השכר במלואו. ביום-יומיים הקרובים אנחנו ורשות האוכלוסין נוציא עמדה לגבי הפרשנות של תנאי ההיתר שיש להם, כי זה בעצם המקור הנורמטיבי היחיד שאומר איך </w:t>
      </w:r>
      <w:r w:rsidR="003B0FCE">
        <w:rPr>
          <w:rFonts w:hint="cs"/>
          <w:rtl/>
          <w:lang w:eastAsia="he-IL"/>
        </w:rPr>
        <w:t>אנחנו</w:t>
      </w:r>
      <w:r>
        <w:rPr>
          <w:rFonts w:hint="cs"/>
          <w:rtl/>
          <w:lang w:eastAsia="he-IL"/>
        </w:rPr>
        <w:t xml:space="preserve"> משלמים את השכר לעובד זר. </w:t>
      </w:r>
    </w:p>
    <w:p w14:paraId="543F362D" w14:textId="77777777" w:rsidR="00B25E4B" w:rsidRDefault="00B25E4B" w:rsidP="00B25E4B">
      <w:pPr>
        <w:rPr>
          <w:rtl/>
          <w:lang w:eastAsia="he-IL"/>
        </w:rPr>
      </w:pPr>
    </w:p>
    <w:p w14:paraId="180E3D9B" w14:textId="77777777" w:rsidR="00B25E4B" w:rsidRDefault="00B25E4B" w:rsidP="00B25E4B">
      <w:pPr>
        <w:pStyle w:val="af6"/>
        <w:keepNext/>
      </w:pPr>
      <w:bookmarkStart w:id="15" w:name="ET_yor_5796_18"/>
      <w:r w:rsidRPr="00B25E4B">
        <w:rPr>
          <w:rStyle w:val="TagStyle"/>
          <w:rtl/>
        </w:rPr>
        <w:t xml:space="preserve"> &lt;&lt; </w:t>
      </w:r>
      <w:proofErr w:type="spellStart"/>
      <w:r w:rsidRPr="00B25E4B">
        <w:rPr>
          <w:rStyle w:val="TagStyle"/>
          <w:rtl/>
        </w:rPr>
        <w:t>יור</w:t>
      </w:r>
      <w:proofErr w:type="spellEnd"/>
      <w:r w:rsidRPr="00B25E4B">
        <w:rPr>
          <w:rStyle w:val="TagStyle"/>
          <w:rtl/>
        </w:rPr>
        <w:t xml:space="preserve"> &gt;&gt; </w:t>
      </w:r>
      <w:r>
        <w:rPr>
          <w:rtl/>
        </w:rPr>
        <w:t xml:space="preserve">היו"ר חוה אתי </w:t>
      </w:r>
      <w:proofErr w:type="spellStart"/>
      <w:r>
        <w:rPr>
          <w:rtl/>
        </w:rPr>
        <w:t>עטייה</w:t>
      </w:r>
      <w:proofErr w:type="spellEnd"/>
      <w:r>
        <w:rPr>
          <w:rtl/>
        </w:rPr>
        <w:t>:</w:t>
      </w:r>
      <w:r w:rsidRPr="00B25E4B">
        <w:rPr>
          <w:rStyle w:val="TagStyle"/>
          <w:rtl/>
        </w:rPr>
        <w:t xml:space="preserve"> &lt;&lt; </w:t>
      </w:r>
      <w:proofErr w:type="spellStart"/>
      <w:r w:rsidRPr="00B25E4B">
        <w:rPr>
          <w:rStyle w:val="TagStyle"/>
          <w:rtl/>
        </w:rPr>
        <w:t>יור</w:t>
      </w:r>
      <w:proofErr w:type="spellEnd"/>
      <w:r w:rsidRPr="00B25E4B">
        <w:rPr>
          <w:rStyle w:val="TagStyle"/>
          <w:rtl/>
        </w:rPr>
        <w:t xml:space="preserve"> &gt;&gt;</w:t>
      </w:r>
      <w:r w:rsidR="003B0FCE">
        <w:rPr>
          <w:rtl/>
        </w:rPr>
        <w:t xml:space="preserve"> </w:t>
      </w:r>
      <w:bookmarkEnd w:id="15"/>
    </w:p>
    <w:p w14:paraId="755E344E" w14:textId="77777777" w:rsidR="00B25E4B" w:rsidRDefault="00B25E4B" w:rsidP="00B25E4B">
      <w:pPr>
        <w:pStyle w:val="KeepWithNext"/>
        <w:rPr>
          <w:rtl/>
          <w:lang w:eastAsia="he-IL"/>
        </w:rPr>
      </w:pPr>
    </w:p>
    <w:p w14:paraId="3A097BBD" w14:textId="77777777" w:rsidR="00B25E4B" w:rsidRDefault="00B25E4B" w:rsidP="00B25E4B">
      <w:pPr>
        <w:rPr>
          <w:rtl/>
          <w:lang w:eastAsia="he-IL"/>
        </w:rPr>
      </w:pPr>
      <w:r>
        <w:rPr>
          <w:rFonts w:hint="cs"/>
          <w:rtl/>
          <w:lang w:eastAsia="he-IL"/>
        </w:rPr>
        <w:t>מה היה בתחילת חרבות ברזל ובקורונה כשהיו פה העובדים הזרים?</w:t>
      </w:r>
    </w:p>
    <w:p w14:paraId="18DCCE9D" w14:textId="77777777" w:rsidR="00B25E4B" w:rsidRDefault="00B25E4B" w:rsidP="00B25E4B">
      <w:pPr>
        <w:rPr>
          <w:rtl/>
          <w:lang w:eastAsia="he-IL"/>
        </w:rPr>
      </w:pPr>
    </w:p>
    <w:p w14:paraId="69EF256A" w14:textId="77777777" w:rsidR="00B25E4B" w:rsidRDefault="00B25E4B" w:rsidP="00B25E4B">
      <w:pPr>
        <w:pStyle w:val="af9"/>
        <w:keepNext/>
        <w:rPr>
          <w:lang w:eastAsia="he-IL"/>
        </w:rPr>
      </w:pPr>
      <w:bookmarkStart w:id="16" w:name="ET_guest_צורי_זנזורי_19"/>
      <w:r w:rsidRPr="00B25E4B">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B25E4B">
        <w:rPr>
          <w:rStyle w:val="TagStyle"/>
          <w:rtl/>
        </w:rPr>
        <w:t xml:space="preserve"> &lt;&lt; אורח &gt;&gt;</w:t>
      </w:r>
      <w:r w:rsidR="003B0FCE">
        <w:rPr>
          <w:rtl/>
          <w:lang w:eastAsia="he-IL"/>
        </w:rPr>
        <w:t xml:space="preserve"> </w:t>
      </w:r>
      <w:bookmarkEnd w:id="16"/>
    </w:p>
    <w:p w14:paraId="167B3F2F" w14:textId="77777777" w:rsidR="00B25E4B" w:rsidRDefault="00B25E4B" w:rsidP="00B25E4B">
      <w:pPr>
        <w:pStyle w:val="KeepWithNext"/>
        <w:rPr>
          <w:rtl/>
          <w:lang w:eastAsia="he-IL"/>
        </w:rPr>
      </w:pPr>
    </w:p>
    <w:p w14:paraId="1133A23A" w14:textId="77777777" w:rsidR="00B25E4B" w:rsidRDefault="00B25E4B" w:rsidP="00B25E4B">
      <w:pPr>
        <w:rPr>
          <w:rtl/>
          <w:lang w:eastAsia="he-IL"/>
        </w:rPr>
      </w:pPr>
      <w:r>
        <w:rPr>
          <w:rFonts w:hint="cs"/>
          <w:rtl/>
          <w:lang w:eastAsia="he-IL"/>
        </w:rPr>
        <w:t xml:space="preserve">אני לא הייתי בתקופה אבל מה </w:t>
      </w:r>
      <w:r w:rsidR="006B2235">
        <w:rPr>
          <w:rFonts w:hint="cs"/>
          <w:rtl/>
          <w:lang w:eastAsia="he-IL"/>
        </w:rPr>
        <w:t xml:space="preserve">שאני יודע, שהמשכורות שולמו לעובדים. </w:t>
      </w:r>
    </w:p>
    <w:p w14:paraId="04E34EBC" w14:textId="77777777" w:rsidR="006B2235" w:rsidRDefault="006B2235" w:rsidP="00B25E4B">
      <w:pPr>
        <w:rPr>
          <w:rtl/>
          <w:lang w:eastAsia="he-IL"/>
        </w:rPr>
      </w:pPr>
    </w:p>
    <w:p w14:paraId="1F503699" w14:textId="77777777" w:rsidR="006B2235" w:rsidRDefault="006B2235" w:rsidP="006B2235">
      <w:pPr>
        <w:pStyle w:val="af6"/>
        <w:keepNext/>
      </w:pPr>
      <w:bookmarkStart w:id="17" w:name="ET_yor_5796_20"/>
      <w:r w:rsidRPr="006B2235">
        <w:rPr>
          <w:rStyle w:val="TagStyle"/>
          <w:rtl/>
        </w:rPr>
        <w:t xml:space="preserve"> &lt;&lt; </w:t>
      </w:r>
      <w:proofErr w:type="spellStart"/>
      <w:r w:rsidRPr="006B2235">
        <w:rPr>
          <w:rStyle w:val="TagStyle"/>
          <w:rtl/>
        </w:rPr>
        <w:t>יור</w:t>
      </w:r>
      <w:proofErr w:type="spellEnd"/>
      <w:r w:rsidRPr="006B2235">
        <w:rPr>
          <w:rStyle w:val="TagStyle"/>
          <w:rtl/>
        </w:rPr>
        <w:t xml:space="preserve"> &gt;&gt; </w:t>
      </w:r>
      <w:r>
        <w:rPr>
          <w:rtl/>
        </w:rPr>
        <w:t xml:space="preserve">היו"ר חוה אתי </w:t>
      </w:r>
      <w:proofErr w:type="spellStart"/>
      <w:r>
        <w:rPr>
          <w:rtl/>
        </w:rPr>
        <w:t>עטייה</w:t>
      </w:r>
      <w:proofErr w:type="spellEnd"/>
      <w:r>
        <w:rPr>
          <w:rtl/>
        </w:rPr>
        <w:t>:</w:t>
      </w:r>
      <w:r w:rsidRPr="006B2235">
        <w:rPr>
          <w:rStyle w:val="TagStyle"/>
          <w:rtl/>
        </w:rPr>
        <w:t xml:space="preserve"> &lt;&lt; </w:t>
      </w:r>
      <w:proofErr w:type="spellStart"/>
      <w:r w:rsidRPr="006B2235">
        <w:rPr>
          <w:rStyle w:val="TagStyle"/>
          <w:rtl/>
        </w:rPr>
        <w:t>יור</w:t>
      </w:r>
      <w:proofErr w:type="spellEnd"/>
      <w:r w:rsidRPr="006B2235">
        <w:rPr>
          <w:rStyle w:val="TagStyle"/>
          <w:rtl/>
        </w:rPr>
        <w:t xml:space="preserve"> &gt;&gt;</w:t>
      </w:r>
      <w:r w:rsidR="003B0FCE">
        <w:rPr>
          <w:rtl/>
        </w:rPr>
        <w:t xml:space="preserve"> </w:t>
      </w:r>
      <w:bookmarkEnd w:id="17"/>
    </w:p>
    <w:p w14:paraId="634B5D2D" w14:textId="77777777" w:rsidR="006B2235" w:rsidRDefault="006B2235" w:rsidP="006B2235">
      <w:pPr>
        <w:pStyle w:val="KeepWithNext"/>
        <w:rPr>
          <w:rtl/>
          <w:lang w:eastAsia="he-IL"/>
        </w:rPr>
      </w:pPr>
    </w:p>
    <w:p w14:paraId="5D428021" w14:textId="77777777" w:rsidR="006B2235" w:rsidRDefault="006B2235" w:rsidP="006B2235">
      <w:pPr>
        <w:rPr>
          <w:rtl/>
          <w:lang w:eastAsia="he-IL"/>
        </w:rPr>
      </w:pPr>
      <w:r>
        <w:rPr>
          <w:rFonts w:hint="cs"/>
          <w:rtl/>
          <w:lang w:eastAsia="he-IL"/>
        </w:rPr>
        <w:t>המטופל הסיעודי?</w:t>
      </w:r>
    </w:p>
    <w:p w14:paraId="5B3A6AB2" w14:textId="77777777" w:rsidR="006B2235" w:rsidRDefault="006B2235" w:rsidP="006B2235">
      <w:pPr>
        <w:rPr>
          <w:rtl/>
          <w:lang w:eastAsia="he-IL"/>
        </w:rPr>
      </w:pPr>
    </w:p>
    <w:p w14:paraId="6B1C2067" w14:textId="77777777" w:rsidR="006B2235" w:rsidRDefault="006B2235" w:rsidP="006B2235">
      <w:pPr>
        <w:pStyle w:val="af9"/>
        <w:keepNext/>
        <w:rPr>
          <w:lang w:eastAsia="he-IL"/>
        </w:rPr>
      </w:pPr>
      <w:bookmarkStart w:id="18" w:name="ET_guest_צורי_זנזורי_21"/>
      <w:r w:rsidRPr="006B2235">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B2235">
        <w:rPr>
          <w:rStyle w:val="TagStyle"/>
          <w:rtl/>
        </w:rPr>
        <w:t xml:space="preserve"> &lt;&lt; אורח &gt;&gt;</w:t>
      </w:r>
      <w:r w:rsidR="003B0FCE">
        <w:rPr>
          <w:rtl/>
          <w:lang w:eastAsia="he-IL"/>
        </w:rPr>
        <w:t xml:space="preserve"> </w:t>
      </w:r>
      <w:bookmarkEnd w:id="18"/>
    </w:p>
    <w:p w14:paraId="31140548" w14:textId="77777777" w:rsidR="006B2235" w:rsidRDefault="006B2235" w:rsidP="006B2235">
      <w:pPr>
        <w:pStyle w:val="KeepWithNext"/>
        <w:rPr>
          <w:rtl/>
          <w:lang w:eastAsia="he-IL"/>
        </w:rPr>
      </w:pPr>
    </w:p>
    <w:p w14:paraId="681B6A5A" w14:textId="77777777" w:rsidR="006B2235" w:rsidRDefault="001A6060" w:rsidP="006B2235">
      <w:pPr>
        <w:rPr>
          <w:rtl/>
          <w:lang w:eastAsia="he-IL"/>
        </w:rPr>
      </w:pPr>
      <w:r>
        <w:rPr>
          <w:rFonts w:hint="cs"/>
          <w:rtl/>
          <w:lang w:eastAsia="he-IL"/>
        </w:rPr>
        <w:t>לא היה שאלה כי המט</w:t>
      </w:r>
      <w:r w:rsidR="006B2235">
        <w:rPr>
          <w:rFonts w:hint="cs"/>
          <w:rtl/>
          <w:lang w:eastAsia="he-IL"/>
        </w:rPr>
        <w:t xml:space="preserve">פל הסיעודי עבד כל הזמן. בענף הסיעוד כמעט אין את השאלה הזו. אנחנו מדברים רק על ענפי עבודה מקובלים שיוצאים החוצה לעבודה. </w:t>
      </w:r>
    </w:p>
    <w:p w14:paraId="7ECBFEAB" w14:textId="77777777" w:rsidR="006B2235" w:rsidRDefault="006B2235" w:rsidP="006B2235">
      <w:pPr>
        <w:rPr>
          <w:rtl/>
          <w:lang w:eastAsia="he-IL"/>
        </w:rPr>
      </w:pPr>
    </w:p>
    <w:p w14:paraId="72F5EF9D" w14:textId="77777777" w:rsidR="006B2235" w:rsidRDefault="006B2235" w:rsidP="006B2235">
      <w:pPr>
        <w:pStyle w:val="af6"/>
        <w:keepNext/>
      </w:pPr>
      <w:bookmarkStart w:id="19" w:name="ET_yor_5796_22"/>
      <w:r w:rsidRPr="006B2235">
        <w:rPr>
          <w:rStyle w:val="TagStyle"/>
          <w:rtl/>
        </w:rPr>
        <w:t xml:space="preserve"> &lt;&lt; </w:t>
      </w:r>
      <w:proofErr w:type="spellStart"/>
      <w:r w:rsidRPr="006B2235">
        <w:rPr>
          <w:rStyle w:val="TagStyle"/>
          <w:rtl/>
        </w:rPr>
        <w:t>יור</w:t>
      </w:r>
      <w:proofErr w:type="spellEnd"/>
      <w:r w:rsidRPr="006B2235">
        <w:rPr>
          <w:rStyle w:val="TagStyle"/>
          <w:rtl/>
        </w:rPr>
        <w:t xml:space="preserve"> &gt;&gt; </w:t>
      </w:r>
      <w:r>
        <w:rPr>
          <w:rtl/>
        </w:rPr>
        <w:t xml:space="preserve">היו"ר חוה אתי </w:t>
      </w:r>
      <w:proofErr w:type="spellStart"/>
      <w:r>
        <w:rPr>
          <w:rtl/>
        </w:rPr>
        <w:t>עטייה</w:t>
      </w:r>
      <w:proofErr w:type="spellEnd"/>
      <w:r>
        <w:rPr>
          <w:rtl/>
        </w:rPr>
        <w:t>:</w:t>
      </w:r>
      <w:r w:rsidRPr="006B2235">
        <w:rPr>
          <w:rStyle w:val="TagStyle"/>
          <w:rtl/>
        </w:rPr>
        <w:t xml:space="preserve"> &lt;&lt; </w:t>
      </w:r>
      <w:proofErr w:type="spellStart"/>
      <w:r w:rsidRPr="006B2235">
        <w:rPr>
          <w:rStyle w:val="TagStyle"/>
          <w:rtl/>
        </w:rPr>
        <w:t>יור</w:t>
      </w:r>
      <w:proofErr w:type="spellEnd"/>
      <w:r w:rsidRPr="006B2235">
        <w:rPr>
          <w:rStyle w:val="TagStyle"/>
          <w:rtl/>
        </w:rPr>
        <w:t xml:space="preserve"> &gt;&gt;</w:t>
      </w:r>
      <w:r w:rsidR="003B0FCE">
        <w:rPr>
          <w:rtl/>
        </w:rPr>
        <w:t xml:space="preserve"> </w:t>
      </w:r>
      <w:bookmarkEnd w:id="19"/>
    </w:p>
    <w:p w14:paraId="5FF63FDC" w14:textId="77777777" w:rsidR="006B2235" w:rsidRDefault="006B2235" w:rsidP="006B2235">
      <w:pPr>
        <w:pStyle w:val="KeepWithNext"/>
        <w:rPr>
          <w:rtl/>
          <w:lang w:eastAsia="he-IL"/>
        </w:rPr>
      </w:pPr>
    </w:p>
    <w:p w14:paraId="04FCD56F" w14:textId="77777777" w:rsidR="006B2235" w:rsidRDefault="006B2235" w:rsidP="006B2235">
      <w:pPr>
        <w:rPr>
          <w:rtl/>
          <w:lang w:eastAsia="he-IL"/>
        </w:rPr>
      </w:pPr>
      <w:r>
        <w:rPr>
          <w:rFonts w:hint="cs"/>
          <w:rtl/>
          <w:lang w:eastAsia="he-IL"/>
        </w:rPr>
        <w:t>כן, ברור, בענף הבניין.</w:t>
      </w:r>
    </w:p>
    <w:p w14:paraId="7294B61F" w14:textId="77777777" w:rsidR="006B2235" w:rsidRDefault="006B2235" w:rsidP="006B2235">
      <w:pPr>
        <w:rPr>
          <w:rtl/>
          <w:lang w:eastAsia="he-IL"/>
        </w:rPr>
      </w:pPr>
    </w:p>
    <w:p w14:paraId="4E1BC94F" w14:textId="77777777" w:rsidR="006B2235" w:rsidRDefault="006B2235" w:rsidP="006B2235">
      <w:pPr>
        <w:pStyle w:val="af9"/>
        <w:keepNext/>
        <w:rPr>
          <w:lang w:eastAsia="he-IL"/>
        </w:rPr>
      </w:pPr>
      <w:bookmarkStart w:id="20" w:name="ET_guest_צורי_זנזורי_23"/>
      <w:r w:rsidRPr="006B2235">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B2235">
        <w:rPr>
          <w:rStyle w:val="TagStyle"/>
          <w:rtl/>
        </w:rPr>
        <w:t xml:space="preserve"> &lt;&lt; אורח &gt;&gt;</w:t>
      </w:r>
      <w:r w:rsidR="003B0FCE">
        <w:rPr>
          <w:rtl/>
          <w:lang w:eastAsia="he-IL"/>
        </w:rPr>
        <w:t xml:space="preserve"> </w:t>
      </w:r>
      <w:bookmarkEnd w:id="20"/>
    </w:p>
    <w:p w14:paraId="1B06B3E4" w14:textId="77777777" w:rsidR="006B2235" w:rsidRDefault="006B2235" w:rsidP="006B2235">
      <w:pPr>
        <w:pStyle w:val="KeepWithNext"/>
        <w:rPr>
          <w:rtl/>
          <w:lang w:eastAsia="he-IL"/>
        </w:rPr>
      </w:pPr>
    </w:p>
    <w:p w14:paraId="6B3003A6" w14:textId="77777777" w:rsidR="006B2235" w:rsidRDefault="006B2235" w:rsidP="006B2235">
      <w:pPr>
        <w:rPr>
          <w:rtl/>
          <w:lang w:eastAsia="he-IL"/>
        </w:rPr>
      </w:pPr>
      <w:r>
        <w:rPr>
          <w:rFonts w:hint="cs"/>
          <w:rtl/>
          <w:lang w:eastAsia="he-IL"/>
        </w:rPr>
        <w:t xml:space="preserve">ענף הבניין </w:t>
      </w:r>
      <w:proofErr w:type="spellStart"/>
      <w:r>
        <w:rPr>
          <w:rFonts w:hint="cs"/>
          <w:rtl/>
          <w:lang w:eastAsia="he-IL"/>
        </w:rPr>
        <w:t>וכו</w:t>
      </w:r>
      <w:proofErr w:type="spellEnd"/>
      <w:r>
        <w:rPr>
          <w:rFonts w:hint="cs"/>
          <w:rtl/>
          <w:lang w:eastAsia="he-IL"/>
        </w:rPr>
        <w:t xml:space="preserve">'. </w:t>
      </w:r>
    </w:p>
    <w:p w14:paraId="2C08DEA2" w14:textId="77777777" w:rsidR="006B2235" w:rsidRDefault="006B2235" w:rsidP="006B2235">
      <w:pPr>
        <w:rPr>
          <w:rtl/>
          <w:lang w:eastAsia="he-IL"/>
        </w:rPr>
      </w:pPr>
    </w:p>
    <w:p w14:paraId="6B51B2E8" w14:textId="77777777" w:rsidR="006B2235" w:rsidRDefault="006B2235" w:rsidP="006B2235">
      <w:pPr>
        <w:pStyle w:val="af6"/>
        <w:keepNext/>
      </w:pPr>
      <w:bookmarkStart w:id="21" w:name="ET_yor_5796_24"/>
      <w:r w:rsidRPr="006B2235">
        <w:rPr>
          <w:rStyle w:val="TagStyle"/>
          <w:rtl/>
        </w:rPr>
        <w:lastRenderedPageBreak/>
        <w:t xml:space="preserve"> &lt;&lt; </w:t>
      </w:r>
      <w:proofErr w:type="spellStart"/>
      <w:r w:rsidRPr="006B2235">
        <w:rPr>
          <w:rStyle w:val="TagStyle"/>
          <w:rtl/>
        </w:rPr>
        <w:t>יור</w:t>
      </w:r>
      <w:proofErr w:type="spellEnd"/>
      <w:r w:rsidRPr="006B2235">
        <w:rPr>
          <w:rStyle w:val="TagStyle"/>
          <w:rtl/>
        </w:rPr>
        <w:t xml:space="preserve"> &gt;&gt; </w:t>
      </w:r>
      <w:r>
        <w:rPr>
          <w:rtl/>
        </w:rPr>
        <w:t xml:space="preserve">היו"ר חוה אתי </w:t>
      </w:r>
      <w:proofErr w:type="spellStart"/>
      <w:r>
        <w:rPr>
          <w:rtl/>
        </w:rPr>
        <w:t>עטייה</w:t>
      </w:r>
      <w:proofErr w:type="spellEnd"/>
      <w:r>
        <w:rPr>
          <w:rtl/>
        </w:rPr>
        <w:t>:</w:t>
      </w:r>
      <w:r w:rsidRPr="006B2235">
        <w:rPr>
          <w:rStyle w:val="TagStyle"/>
          <w:rtl/>
        </w:rPr>
        <w:t xml:space="preserve"> &lt;&lt; </w:t>
      </w:r>
      <w:proofErr w:type="spellStart"/>
      <w:r w:rsidRPr="006B2235">
        <w:rPr>
          <w:rStyle w:val="TagStyle"/>
          <w:rtl/>
        </w:rPr>
        <w:t>יור</w:t>
      </w:r>
      <w:proofErr w:type="spellEnd"/>
      <w:r w:rsidRPr="006B2235">
        <w:rPr>
          <w:rStyle w:val="TagStyle"/>
          <w:rtl/>
        </w:rPr>
        <w:t xml:space="preserve"> &gt;&gt;</w:t>
      </w:r>
      <w:r w:rsidR="003B0FCE">
        <w:rPr>
          <w:rtl/>
        </w:rPr>
        <w:t xml:space="preserve"> </w:t>
      </w:r>
      <w:bookmarkEnd w:id="21"/>
    </w:p>
    <w:p w14:paraId="3849681E" w14:textId="77777777" w:rsidR="006B2235" w:rsidRDefault="006B2235" w:rsidP="006B2235">
      <w:pPr>
        <w:pStyle w:val="KeepWithNext"/>
        <w:rPr>
          <w:rtl/>
          <w:lang w:eastAsia="he-IL"/>
        </w:rPr>
      </w:pPr>
    </w:p>
    <w:p w14:paraId="732C07DC" w14:textId="77777777" w:rsidR="006B2235" w:rsidRDefault="006B2235" w:rsidP="006B2235">
      <w:pPr>
        <w:rPr>
          <w:rtl/>
          <w:lang w:eastAsia="he-IL"/>
        </w:rPr>
      </w:pPr>
      <w:r>
        <w:rPr>
          <w:rFonts w:hint="cs"/>
          <w:rtl/>
          <w:lang w:eastAsia="he-IL"/>
        </w:rPr>
        <w:t>מה קורה עם עובד זר שתכנן לטוס לחופשת מולדת ולא יכול לטוס בשל מצב חירום?</w:t>
      </w:r>
    </w:p>
    <w:p w14:paraId="7B366F44" w14:textId="77777777" w:rsidR="006B2235" w:rsidRDefault="006B2235" w:rsidP="006B2235">
      <w:pPr>
        <w:rPr>
          <w:rtl/>
          <w:lang w:eastAsia="he-IL"/>
        </w:rPr>
      </w:pPr>
    </w:p>
    <w:p w14:paraId="725776B7" w14:textId="77777777" w:rsidR="006B2235" w:rsidRDefault="006B2235" w:rsidP="006B2235">
      <w:pPr>
        <w:pStyle w:val="af9"/>
        <w:keepNext/>
        <w:rPr>
          <w:lang w:eastAsia="he-IL"/>
        </w:rPr>
      </w:pPr>
      <w:bookmarkStart w:id="22" w:name="ET_guest_צורי_זנזורי_25"/>
      <w:r w:rsidRPr="006B2235">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B2235">
        <w:rPr>
          <w:rStyle w:val="TagStyle"/>
          <w:rtl/>
        </w:rPr>
        <w:t xml:space="preserve"> &lt;&lt; אורח &gt;&gt;</w:t>
      </w:r>
      <w:r w:rsidR="003B0FCE">
        <w:rPr>
          <w:rtl/>
          <w:lang w:eastAsia="he-IL"/>
        </w:rPr>
        <w:t xml:space="preserve"> </w:t>
      </w:r>
      <w:bookmarkEnd w:id="22"/>
    </w:p>
    <w:p w14:paraId="207243CB" w14:textId="77777777" w:rsidR="006B2235" w:rsidRDefault="006B2235" w:rsidP="006B2235">
      <w:pPr>
        <w:pStyle w:val="KeepWithNext"/>
        <w:rPr>
          <w:rtl/>
          <w:lang w:eastAsia="he-IL"/>
        </w:rPr>
      </w:pPr>
    </w:p>
    <w:p w14:paraId="5A9F7938" w14:textId="77777777" w:rsidR="006B2235" w:rsidRDefault="006B2235" w:rsidP="006B2235">
      <w:pPr>
        <w:rPr>
          <w:rtl/>
          <w:lang w:eastAsia="he-IL"/>
        </w:rPr>
      </w:pPr>
      <w:r>
        <w:rPr>
          <w:rFonts w:hint="cs"/>
          <w:rtl/>
          <w:lang w:eastAsia="he-IL"/>
        </w:rPr>
        <w:t xml:space="preserve">אולי זו שאלה שרשות האוכלוסין צריכה להשיב עליה, אבל זה כמו כל עובד. עובד ישראלי שהיה צריך לטוס לחו"ל לחופשה, הוא נשאר בארץ וממשיך לעבוד ולקבל את המשכורת שלו. </w:t>
      </w:r>
    </w:p>
    <w:p w14:paraId="32FA3535" w14:textId="77777777" w:rsidR="006B2235" w:rsidRDefault="006B2235" w:rsidP="006B2235">
      <w:pPr>
        <w:rPr>
          <w:rtl/>
          <w:lang w:eastAsia="he-IL"/>
        </w:rPr>
      </w:pPr>
    </w:p>
    <w:p w14:paraId="43D80041" w14:textId="77777777" w:rsidR="006B2235" w:rsidRDefault="006B2235" w:rsidP="006B2235">
      <w:pPr>
        <w:pStyle w:val="a4"/>
        <w:keepNext/>
      </w:pPr>
      <w:bookmarkStart w:id="23" w:name="ET_speaker_דיקלה_טקו_26"/>
      <w:r w:rsidRPr="006B2235">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6B2235">
        <w:rPr>
          <w:rStyle w:val="TagStyle"/>
          <w:rtl/>
        </w:rPr>
        <w:t xml:space="preserve"> &lt;&lt; דובר &gt;&gt;</w:t>
      </w:r>
      <w:r w:rsidR="003B0FCE">
        <w:rPr>
          <w:rtl/>
        </w:rPr>
        <w:t xml:space="preserve"> </w:t>
      </w:r>
      <w:bookmarkEnd w:id="23"/>
    </w:p>
    <w:p w14:paraId="508E9AD3" w14:textId="77777777" w:rsidR="006B2235" w:rsidRDefault="006B2235" w:rsidP="006B2235">
      <w:pPr>
        <w:pStyle w:val="KeepWithNext"/>
        <w:rPr>
          <w:rtl/>
          <w:lang w:eastAsia="he-IL"/>
        </w:rPr>
      </w:pPr>
    </w:p>
    <w:p w14:paraId="09D668FF" w14:textId="77777777" w:rsidR="006B2235" w:rsidRDefault="001A6060" w:rsidP="006B2235">
      <w:pPr>
        <w:rPr>
          <w:rtl/>
          <w:lang w:eastAsia="he-IL"/>
        </w:rPr>
      </w:pPr>
      <w:r>
        <w:rPr>
          <w:rFonts w:hint="cs"/>
          <w:rtl/>
          <w:lang w:eastAsia="he-IL"/>
        </w:rPr>
        <w:t>אבל בסיעוד המטו</w:t>
      </w:r>
      <w:r w:rsidR="006B2235">
        <w:rPr>
          <w:rFonts w:hint="cs"/>
          <w:rtl/>
          <w:lang w:eastAsia="he-IL"/>
        </w:rPr>
        <w:t xml:space="preserve">פל התכונן לנסיעה לחופשת מולדת של המטפל והוא הביא מחליף בינתיים. </w:t>
      </w:r>
    </w:p>
    <w:p w14:paraId="0186B809" w14:textId="77777777" w:rsidR="006B2235" w:rsidRDefault="006B2235" w:rsidP="006B2235">
      <w:pPr>
        <w:rPr>
          <w:rtl/>
          <w:lang w:eastAsia="he-IL"/>
        </w:rPr>
      </w:pPr>
    </w:p>
    <w:p w14:paraId="284EE9FE" w14:textId="77777777" w:rsidR="006B2235" w:rsidRDefault="006B2235" w:rsidP="006B2235">
      <w:pPr>
        <w:pStyle w:val="af9"/>
        <w:keepNext/>
        <w:rPr>
          <w:lang w:eastAsia="he-IL"/>
        </w:rPr>
      </w:pPr>
      <w:bookmarkStart w:id="24" w:name="ET_guest_צורי_זנזורי_27"/>
      <w:r w:rsidRPr="006B2235">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B2235">
        <w:rPr>
          <w:rStyle w:val="TagStyle"/>
          <w:rtl/>
        </w:rPr>
        <w:t xml:space="preserve"> &lt;&lt; אורח &gt;&gt;</w:t>
      </w:r>
      <w:r w:rsidR="003B0FCE">
        <w:rPr>
          <w:rtl/>
          <w:lang w:eastAsia="he-IL"/>
        </w:rPr>
        <w:t xml:space="preserve"> </w:t>
      </w:r>
      <w:bookmarkEnd w:id="24"/>
    </w:p>
    <w:p w14:paraId="76737C01" w14:textId="77777777" w:rsidR="006B2235" w:rsidRDefault="006B2235" w:rsidP="006B2235">
      <w:pPr>
        <w:pStyle w:val="KeepWithNext"/>
        <w:rPr>
          <w:rtl/>
          <w:lang w:eastAsia="he-IL"/>
        </w:rPr>
      </w:pPr>
    </w:p>
    <w:p w14:paraId="476929B0" w14:textId="77777777" w:rsidR="006B2235" w:rsidRDefault="006B2235" w:rsidP="006B2235">
      <w:pPr>
        <w:rPr>
          <w:rtl/>
          <w:lang w:eastAsia="he-IL"/>
        </w:rPr>
      </w:pPr>
      <w:r>
        <w:rPr>
          <w:rFonts w:hint="cs"/>
          <w:rtl/>
          <w:lang w:eastAsia="he-IL"/>
        </w:rPr>
        <w:t xml:space="preserve">המחליף עוד לא הגיע. המחויבות של המטופל היא קודם כל למטפל העיקרי שלו. </w:t>
      </w:r>
    </w:p>
    <w:p w14:paraId="287115C9" w14:textId="77777777" w:rsidR="006B2235" w:rsidRDefault="006B2235" w:rsidP="006B2235">
      <w:pPr>
        <w:rPr>
          <w:rtl/>
          <w:lang w:eastAsia="he-IL"/>
        </w:rPr>
      </w:pPr>
    </w:p>
    <w:p w14:paraId="155D997D" w14:textId="77777777" w:rsidR="006B2235" w:rsidRDefault="006B2235" w:rsidP="006B2235">
      <w:pPr>
        <w:pStyle w:val="a4"/>
        <w:keepNext/>
      </w:pPr>
      <w:bookmarkStart w:id="25" w:name="ET_speaker_דיקלה_טקו_28"/>
      <w:r w:rsidRPr="006B2235">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6B2235">
        <w:rPr>
          <w:rStyle w:val="TagStyle"/>
          <w:rtl/>
        </w:rPr>
        <w:t xml:space="preserve"> &lt;&lt; דובר &gt;&gt;</w:t>
      </w:r>
      <w:r w:rsidR="003B0FCE">
        <w:rPr>
          <w:rtl/>
        </w:rPr>
        <w:t xml:space="preserve"> </w:t>
      </w:r>
      <w:bookmarkEnd w:id="25"/>
    </w:p>
    <w:p w14:paraId="42D5FF3E" w14:textId="77777777" w:rsidR="006B2235" w:rsidRDefault="006B2235" w:rsidP="006B2235">
      <w:pPr>
        <w:pStyle w:val="KeepWithNext"/>
        <w:rPr>
          <w:rtl/>
          <w:lang w:eastAsia="he-IL"/>
        </w:rPr>
      </w:pPr>
    </w:p>
    <w:p w14:paraId="26ADB528" w14:textId="77777777" w:rsidR="006B2235" w:rsidRDefault="006B2235" w:rsidP="006B2235">
      <w:pPr>
        <w:rPr>
          <w:rtl/>
          <w:lang w:eastAsia="he-IL"/>
        </w:rPr>
      </w:pPr>
      <w:r>
        <w:rPr>
          <w:rFonts w:hint="cs"/>
          <w:rtl/>
          <w:lang w:eastAsia="he-IL"/>
        </w:rPr>
        <w:t>אם הוא כבר קבע עם המחליף?</w:t>
      </w:r>
    </w:p>
    <w:p w14:paraId="710B8BE1" w14:textId="77777777" w:rsidR="006B2235" w:rsidRDefault="006B2235" w:rsidP="006B2235">
      <w:pPr>
        <w:rPr>
          <w:rtl/>
          <w:lang w:eastAsia="he-IL"/>
        </w:rPr>
      </w:pPr>
    </w:p>
    <w:p w14:paraId="63023A76" w14:textId="77777777" w:rsidR="006B2235" w:rsidRDefault="006B2235" w:rsidP="006B2235">
      <w:pPr>
        <w:pStyle w:val="af9"/>
        <w:keepNext/>
        <w:rPr>
          <w:lang w:eastAsia="he-IL"/>
        </w:rPr>
      </w:pPr>
      <w:bookmarkStart w:id="26" w:name="ET_guest_צורי_זנזורי_29"/>
      <w:r w:rsidRPr="006B2235">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B2235">
        <w:rPr>
          <w:rStyle w:val="TagStyle"/>
          <w:rtl/>
        </w:rPr>
        <w:t xml:space="preserve"> &lt;&lt; אורח &gt;&gt;</w:t>
      </w:r>
      <w:r w:rsidR="003B0FCE">
        <w:rPr>
          <w:rtl/>
          <w:lang w:eastAsia="he-IL"/>
        </w:rPr>
        <w:t xml:space="preserve"> </w:t>
      </w:r>
      <w:bookmarkEnd w:id="26"/>
    </w:p>
    <w:p w14:paraId="6789A74B" w14:textId="77777777" w:rsidR="006B2235" w:rsidRDefault="006B2235" w:rsidP="006B2235">
      <w:pPr>
        <w:pStyle w:val="KeepWithNext"/>
        <w:rPr>
          <w:rtl/>
          <w:lang w:eastAsia="he-IL"/>
        </w:rPr>
      </w:pPr>
    </w:p>
    <w:p w14:paraId="26E3CDB3" w14:textId="77777777" w:rsidR="006B2235" w:rsidRDefault="006B2235" w:rsidP="006B2235">
      <w:pPr>
        <w:rPr>
          <w:rtl/>
          <w:lang w:eastAsia="he-IL"/>
        </w:rPr>
      </w:pPr>
      <w:r>
        <w:rPr>
          <w:rFonts w:hint="cs"/>
          <w:rtl/>
          <w:lang w:eastAsia="he-IL"/>
        </w:rPr>
        <w:t>תי</w:t>
      </w:r>
      <w:r w:rsidR="001A6060">
        <w:rPr>
          <w:rFonts w:hint="cs"/>
          <w:rtl/>
          <w:lang w:eastAsia="he-IL"/>
        </w:rPr>
        <w:t>ראו, אנחנו נמצאים במצב של מלחמה</w:t>
      </w:r>
      <w:r>
        <w:rPr>
          <w:rFonts w:hint="cs"/>
          <w:rtl/>
          <w:lang w:eastAsia="he-IL"/>
        </w:rPr>
        <w:t xml:space="preserve"> ובמצב של מלחמה אף אחד לא מרוויח. אין פה הסדר שיכול לכסות את כולם. יש כאן מצב שבו המטופל מחויב קודם כל להמשיך את ההעסקה עם המטפל העיקרי שלו. לגבי החלופי, הוא יצטרך לחכות לזמנים קצת יותר טובים ואז הוא יגיע שוב. </w:t>
      </w:r>
    </w:p>
    <w:p w14:paraId="0C57239F" w14:textId="77777777" w:rsidR="006B2235" w:rsidRDefault="006B2235" w:rsidP="006B2235">
      <w:pPr>
        <w:rPr>
          <w:rtl/>
          <w:lang w:eastAsia="he-IL"/>
        </w:rPr>
      </w:pPr>
    </w:p>
    <w:p w14:paraId="05FE4B34" w14:textId="77777777" w:rsidR="006B2235" w:rsidRDefault="006B2235" w:rsidP="006B2235">
      <w:pPr>
        <w:pStyle w:val="af9"/>
        <w:keepNext/>
        <w:rPr>
          <w:lang w:eastAsia="he-IL"/>
        </w:rPr>
      </w:pPr>
      <w:bookmarkStart w:id="27" w:name="ET_guest_אלכס_30"/>
      <w:r w:rsidRPr="006B2235">
        <w:rPr>
          <w:rStyle w:val="TagStyle"/>
          <w:rtl/>
        </w:rPr>
        <w:t xml:space="preserve"> &lt;&lt; אורח &gt;&gt; </w:t>
      </w:r>
      <w:r>
        <w:rPr>
          <w:rtl/>
          <w:lang w:eastAsia="he-IL"/>
        </w:rPr>
        <w:t>אלכס</w:t>
      </w:r>
      <w:r w:rsidR="006371A2">
        <w:rPr>
          <w:rFonts w:hint="cs"/>
          <w:rtl/>
          <w:lang w:eastAsia="he-IL"/>
        </w:rPr>
        <w:t xml:space="preserve"> פרידמן</w:t>
      </w:r>
      <w:r>
        <w:rPr>
          <w:rtl/>
          <w:lang w:eastAsia="he-IL"/>
        </w:rPr>
        <w:t>:</w:t>
      </w:r>
      <w:r w:rsidRPr="006B2235">
        <w:rPr>
          <w:rStyle w:val="TagStyle"/>
          <w:rtl/>
        </w:rPr>
        <w:t xml:space="preserve"> &lt;&lt; אורח &gt;&gt;</w:t>
      </w:r>
      <w:r w:rsidR="003B0FCE">
        <w:rPr>
          <w:rtl/>
          <w:lang w:eastAsia="he-IL"/>
        </w:rPr>
        <w:t xml:space="preserve"> </w:t>
      </w:r>
      <w:bookmarkEnd w:id="27"/>
    </w:p>
    <w:p w14:paraId="0797C576" w14:textId="77777777" w:rsidR="006B2235" w:rsidRDefault="006B2235" w:rsidP="006B2235">
      <w:pPr>
        <w:pStyle w:val="KeepWithNext"/>
        <w:rPr>
          <w:rtl/>
          <w:lang w:eastAsia="he-IL"/>
        </w:rPr>
      </w:pPr>
    </w:p>
    <w:p w14:paraId="647F02DA" w14:textId="77777777" w:rsidR="006B2235" w:rsidRDefault="006B2235" w:rsidP="00FD0F85">
      <w:pPr>
        <w:rPr>
          <w:rtl/>
          <w:lang w:eastAsia="he-IL"/>
        </w:rPr>
      </w:pPr>
      <w:r>
        <w:rPr>
          <w:rFonts w:hint="cs"/>
          <w:rtl/>
          <w:lang w:eastAsia="he-IL"/>
        </w:rPr>
        <w:t>סליחה שאני מתפרץ, העניין הוא שהחלופי</w:t>
      </w:r>
      <w:r w:rsidR="00FD0F85">
        <w:rPr>
          <w:rFonts w:hint="cs"/>
          <w:rtl/>
          <w:lang w:eastAsia="he-IL"/>
        </w:rPr>
        <w:t xml:space="preserve"> </w:t>
      </w:r>
      <w:r>
        <w:rPr>
          <w:rFonts w:hint="cs"/>
          <w:rtl/>
          <w:lang w:eastAsia="he-IL"/>
        </w:rPr>
        <w:t>מגיע לחפיפה לפני</w:t>
      </w:r>
      <w:r w:rsidR="006371A2">
        <w:rPr>
          <w:rFonts w:hint="cs"/>
          <w:rtl/>
          <w:lang w:eastAsia="he-IL"/>
        </w:rPr>
        <w:t>,</w:t>
      </w:r>
      <w:r>
        <w:rPr>
          <w:rFonts w:hint="cs"/>
          <w:rtl/>
          <w:lang w:eastAsia="he-IL"/>
        </w:rPr>
        <w:t xml:space="preserve"> ויש גם את העניין של אחרי. יש כאלה שנתקעו ואולי יש להם מחויבות אחרת </w:t>
      </w:r>
      <w:proofErr w:type="spellStart"/>
      <w:r>
        <w:rPr>
          <w:rFonts w:hint="cs"/>
          <w:rtl/>
          <w:lang w:eastAsia="he-IL"/>
        </w:rPr>
        <w:t>לאחרי</w:t>
      </w:r>
      <w:proofErr w:type="spellEnd"/>
      <w:r>
        <w:rPr>
          <w:rFonts w:hint="cs"/>
          <w:rtl/>
          <w:lang w:eastAsia="he-IL"/>
        </w:rPr>
        <w:t>, אבל הם נאלצו</w:t>
      </w:r>
      <w:r w:rsidR="00FD0F85">
        <w:rPr>
          <w:rFonts w:hint="cs"/>
          <w:rtl/>
          <w:lang w:eastAsia="he-IL"/>
        </w:rPr>
        <w:t xml:space="preserve"> להישאר עם המטופל כי הבחור בחוץ לארץ.</w:t>
      </w:r>
    </w:p>
    <w:p w14:paraId="779D4DDE" w14:textId="77777777" w:rsidR="006B2235" w:rsidRDefault="006B2235" w:rsidP="006B2235">
      <w:pPr>
        <w:rPr>
          <w:rtl/>
          <w:lang w:eastAsia="he-IL"/>
        </w:rPr>
      </w:pPr>
    </w:p>
    <w:p w14:paraId="68C13455" w14:textId="77777777" w:rsidR="006B2235" w:rsidRDefault="006B2235" w:rsidP="006B2235">
      <w:pPr>
        <w:pStyle w:val="af9"/>
        <w:keepNext/>
        <w:rPr>
          <w:lang w:eastAsia="he-IL"/>
        </w:rPr>
      </w:pPr>
      <w:bookmarkStart w:id="28" w:name="ET_guest_צורי_זנזורי_31"/>
      <w:r w:rsidRPr="006B2235">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B2235">
        <w:rPr>
          <w:rStyle w:val="TagStyle"/>
          <w:rtl/>
        </w:rPr>
        <w:t xml:space="preserve"> &lt;&lt; אורח &gt;&gt;</w:t>
      </w:r>
      <w:r w:rsidR="003B0FCE">
        <w:rPr>
          <w:rtl/>
          <w:lang w:eastAsia="he-IL"/>
        </w:rPr>
        <w:t xml:space="preserve"> </w:t>
      </w:r>
      <w:bookmarkEnd w:id="28"/>
    </w:p>
    <w:p w14:paraId="5701964A" w14:textId="77777777" w:rsidR="006B2235" w:rsidRDefault="006B2235" w:rsidP="006B2235">
      <w:pPr>
        <w:pStyle w:val="KeepWithNext"/>
        <w:rPr>
          <w:rtl/>
          <w:lang w:eastAsia="he-IL"/>
        </w:rPr>
      </w:pPr>
    </w:p>
    <w:p w14:paraId="72EF86EC" w14:textId="77777777" w:rsidR="006B2235" w:rsidRDefault="006B2235" w:rsidP="006B2235">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אלכס. </w:t>
      </w:r>
      <w:r w:rsidR="001B6B98">
        <w:rPr>
          <w:rFonts w:hint="cs"/>
          <w:rtl/>
          <w:lang w:eastAsia="he-IL"/>
        </w:rPr>
        <w:t>עדיין המחויבות של המטופל היא כלפי המטפל העיקרי שלו שהוא המעסיק שלו. לגבי תקופת חפיפה, כמו כל מעסיק. תקופת חפיפה משלמים משכורת.</w:t>
      </w:r>
    </w:p>
    <w:p w14:paraId="6A17F71B" w14:textId="77777777" w:rsidR="001B6B98" w:rsidRDefault="001B6B98" w:rsidP="006B2235">
      <w:pPr>
        <w:rPr>
          <w:rtl/>
          <w:lang w:eastAsia="he-IL"/>
        </w:rPr>
      </w:pPr>
    </w:p>
    <w:p w14:paraId="346FABE3" w14:textId="77777777" w:rsidR="001B6B98" w:rsidRDefault="001B6B98" w:rsidP="001B6B98">
      <w:pPr>
        <w:pStyle w:val="af9"/>
        <w:keepNext/>
        <w:rPr>
          <w:lang w:eastAsia="he-IL"/>
        </w:rPr>
      </w:pPr>
      <w:bookmarkStart w:id="29" w:name="ET_guest_אלכס_32"/>
      <w:r w:rsidRPr="001B6B98">
        <w:rPr>
          <w:rStyle w:val="TagStyle"/>
          <w:rtl/>
        </w:rPr>
        <w:t xml:space="preserve"> &lt;&lt; אורח &gt;&gt; </w:t>
      </w:r>
      <w:r>
        <w:rPr>
          <w:rtl/>
          <w:lang w:eastAsia="he-IL"/>
        </w:rPr>
        <w:t>אלכס</w:t>
      </w:r>
      <w:r w:rsidR="006371A2">
        <w:rPr>
          <w:rFonts w:hint="cs"/>
          <w:rtl/>
          <w:lang w:eastAsia="he-IL"/>
        </w:rPr>
        <w:t xml:space="preserve"> פרידמן</w:t>
      </w:r>
      <w:r>
        <w:rPr>
          <w:rtl/>
          <w:lang w:eastAsia="he-IL"/>
        </w:rPr>
        <w:t>:</w:t>
      </w:r>
      <w:r w:rsidRPr="001B6B98">
        <w:rPr>
          <w:rStyle w:val="TagStyle"/>
          <w:rtl/>
        </w:rPr>
        <w:t xml:space="preserve"> &lt;&lt; אורח &gt;&gt;</w:t>
      </w:r>
      <w:r w:rsidR="003B0FCE">
        <w:rPr>
          <w:rtl/>
          <w:lang w:eastAsia="he-IL"/>
        </w:rPr>
        <w:t xml:space="preserve"> </w:t>
      </w:r>
      <w:bookmarkEnd w:id="29"/>
    </w:p>
    <w:p w14:paraId="3B21FE94" w14:textId="77777777" w:rsidR="001B6B98" w:rsidRDefault="001B6B98" w:rsidP="001B6B98">
      <w:pPr>
        <w:pStyle w:val="KeepWithNext"/>
        <w:rPr>
          <w:rtl/>
          <w:lang w:eastAsia="he-IL"/>
        </w:rPr>
      </w:pPr>
    </w:p>
    <w:p w14:paraId="223048D0" w14:textId="77777777" w:rsidR="001B6B98" w:rsidRDefault="001B6B98" w:rsidP="001B6B98">
      <w:pPr>
        <w:rPr>
          <w:rtl/>
          <w:lang w:eastAsia="he-IL"/>
        </w:rPr>
      </w:pPr>
      <w:r>
        <w:rPr>
          <w:rFonts w:hint="cs"/>
          <w:rtl/>
          <w:lang w:eastAsia="he-IL"/>
        </w:rPr>
        <w:t xml:space="preserve">אני בעד שלא יהיה להם מחויבות כפולה. </w:t>
      </w:r>
    </w:p>
    <w:p w14:paraId="31660D42" w14:textId="77777777" w:rsidR="001B6B98" w:rsidRDefault="001B6B98" w:rsidP="001B6B98">
      <w:pPr>
        <w:rPr>
          <w:rtl/>
          <w:lang w:eastAsia="he-IL"/>
        </w:rPr>
      </w:pPr>
    </w:p>
    <w:p w14:paraId="33177192" w14:textId="77777777" w:rsidR="001B6B98" w:rsidRDefault="001B6B98" w:rsidP="001B6B98">
      <w:pPr>
        <w:pStyle w:val="af9"/>
        <w:keepNext/>
        <w:rPr>
          <w:lang w:eastAsia="he-IL"/>
        </w:rPr>
      </w:pPr>
      <w:bookmarkStart w:id="30" w:name="ET_guest_צורי_זנזורי_33"/>
      <w:r w:rsidRPr="001B6B98">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1B6B98">
        <w:rPr>
          <w:rStyle w:val="TagStyle"/>
          <w:rtl/>
        </w:rPr>
        <w:t xml:space="preserve"> &lt;&lt; אורח &gt;&gt;</w:t>
      </w:r>
      <w:r w:rsidR="003B0FCE">
        <w:rPr>
          <w:rtl/>
          <w:lang w:eastAsia="he-IL"/>
        </w:rPr>
        <w:t xml:space="preserve"> </w:t>
      </w:r>
      <w:bookmarkEnd w:id="30"/>
    </w:p>
    <w:p w14:paraId="256CCAA7" w14:textId="77777777" w:rsidR="001B6B98" w:rsidRDefault="001B6B98" w:rsidP="001B6B98">
      <w:pPr>
        <w:pStyle w:val="KeepWithNext"/>
        <w:rPr>
          <w:rtl/>
          <w:lang w:eastAsia="he-IL"/>
        </w:rPr>
      </w:pPr>
    </w:p>
    <w:p w14:paraId="59A72FA0" w14:textId="77777777" w:rsidR="001B6B98" w:rsidRDefault="001B6B98" w:rsidP="001B6B98">
      <w:pPr>
        <w:rPr>
          <w:rtl/>
          <w:lang w:eastAsia="he-IL"/>
        </w:rPr>
      </w:pPr>
      <w:r>
        <w:rPr>
          <w:rFonts w:hint="cs"/>
          <w:rtl/>
          <w:lang w:eastAsia="he-IL"/>
        </w:rPr>
        <w:t>המחויבות היא בראש ובראשונה למטופל העיקרי.</w:t>
      </w:r>
    </w:p>
    <w:p w14:paraId="7DDAE77C" w14:textId="77777777" w:rsidR="001B6B98" w:rsidRDefault="001B6B98" w:rsidP="001B6B98">
      <w:pPr>
        <w:rPr>
          <w:rtl/>
          <w:lang w:eastAsia="he-IL"/>
        </w:rPr>
      </w:pPr>
    </w:p>
    <w:p w14:paraId="51EF827F" w14:textId="77777777" w:rsidR="001B6B98" w:rsidRDefault="001B6B98" w:rsidP="001B6B98">
      <w:pPr>
        <w:pStyle w:val="af9"/>
        <w:keepNext/>
        <w:rPr>
          <w:lang w:eastAsia="he-IL"/>
        </w:rPr>
      </w:pPr>
      <w:bookmarkStart w:id="31" w:name="ET_guest_אלכס_34"/>
      <w:r w:rsidRPr="001B6B98">
        <w:rPr>
          <w:rStyle w:val="TagStyle"/>
          <w:rtl/>
        </w:rPr>
        <w:t xml:space="preserve"> &lt;&lt; אורח &gt;&gt; </w:t>
      </w:r>
      <w:r>
        <w:rPr>
          <w:rtl/>
          <w:lang w:eastAsia="he-IL"/>
        </w:rPr>
        <w:t>אלכס</w:t>
      </w:r>
      <w:r w:rsidR="006371A2">
        <w:rPr>
          <w:rFonts w:hint="cs"/>
          <w:rtl/>
          <w:lang w:eastAsia="he-IL"/>
        </w:rPr>
        <w:t xml:space="preserve"> פרידמן</w:t>
      </w:r>
      <w:r>
        <w:rPr>
          <w:rtl/>
          <w:lang w:eastAsia="he-IL"/>
        </w:rPr>
        <w:t>:</w:t>
      </w:r>
      <w:r w:rsidRPr="001B6B98">
        <w:rPr>
          <w:rStyle w:val="TagStyle"/>
          <w:rtl/>
        </w:rPr>
        <w:t xml:space="preserve"> &lt;&lt; אורח &gt;&gt;</w:t>
      </w:r>
      <w:r w:rsidR="003B0FCE">
        <w:rPr>
          <w:rtl/>
          <w:lang w:eastAsia="he-IL"/>
        </w:rPr>
        <w:t xml:space="preserve"> </w:t>
      </w:r>
      <w:bookmarkEnd w:id="31"/>
    </w:p>
    <w:p w14:paraId="6C6E251D" w14:textId="77777777" w:rsidR="001B6B98" w:rsidRDefault="001B6B98" w:rsidP="001B6B98">
      <w:pPr>
        <w:pStyle w:val="KeepWithNext"/>
        <w:rPr>
          <w:rtl/>
          <w:lang w:eastAsia="he-IL"/>
        </w:rPr>
      </w:pPr>
    </w:p>
    <w:p w14:paraId="5892C7B7" w14:textId="77777777" w:rsidR="001B6B98" w:rsidRDefault="006371A2" w:rsidP="006371A2">
      <w:pPr>
        <w:rPr>
          <w:rtl/>
          <w:lang w:eastAsia="he-IL"/>
        </w:rPr>
      </w:pPr>
      <w:r>
        <w:rPr>
          <w:rFonts w:hint="cs"/>
          <w:rtl/>
          <w:lang w:eastAsia="he-IL"/>
        </w:rPr>
        <w:t>השאלה שלי, אני אדייק</w:t>
      </w:r>
      <w:r w:rsidR="001B6B98">
        <w:rPr>
          <w:rFonts w:hint="cs"/>
          <w:rtl/>
          <w:lang w:eastAsia="he-IL"/>
        </w:rPr>
        <w:t xml:space="preserve"> כי על המטופלים נפל נטל. אם עובד יצא ל-45 יום והוא שילם 500 שקל למחליף ביום ונוספו לו עוד שבועיים, זה נטל משמעותי שנפל על המטופלים. יש מטופלים שהביא</w:t>
      </w:r>
      <w:r>
        <w:rPr>
          <w:rFonts w:hint="cs"/>
          <w:rtl/>
          <w:lang w:eastAsia="he-IL"/>
        </w:rPr>
        <w:t>ו</w:t>
      </w:r>
      <w:r w:rsidR="001B6B98">
        <w:rPr>
          <w:rFonts w:hint="cs"/>
          <w:rtl/>
          <w:lang w:eastAsia="he-IL"/>
        </w:rPr>
        <w:t xml:space="preserve"> מחליפים בעלויות הרגילות שאנחנו יודעים כמו 500 שקל ביום, ובנו על 45 יום ואז קיבלו עוד 12 יום בונוס, מה שנקרא. </w:t>
      </w:r>
    </w:p>
    <w:p w14:paraId="12048CD4" w14:textId="77777777" w:rsidR="001B6B98" w:rsidRDefault="001B6B98" w:rsidP="001B6B98">
      <w:pPr>
        <w:rPr>
          <w:rtl/>
          <w:lang w:eastAsia="he-IL"/>
        </w:rPr>
      </w:pPr>
    </w:p>
    <w:p w14:paraId="539B5038" w14:textId="77777777" w:rsidR="001B6B98" w:rsidRDefault="001B6B98" w:rsidP="001B6B98">
      <w:pPr>
        <w:pStyle w:val="af6"/>
        <w:keepNext/>
      </w:pPr>
      <w:bookmarkStart w:id="32" w:name="ET_yor_5796_35"/>
      <w:r w:rsidRPr="001B6B98">
        <w:rPr>
          <w:rStyle w:val="TagStyle"/>
          <w:rtl/>
        </w:rPr>
        <w:t xml:space="preserve"> &lt;&lt; </w:t>
      </w:r>
      <w:proofErr w:type="spellStart"/>
      <w:r w:rsidRPr="001B6B98">
        <w:rPr>
          <w:rStyle w:val="TagStyle"/>
          <w:rtl/>
        </w:rPr>
        <w:t>יור</w:t>
      </w:r>
      <w:proofErr w:type="spellEnd"/>
      <w:r w:rsidRPr="001B6B98">
        <w:rPr>
          <w:rStyle w:val="TagStyle"/>
          <w:rtl/>
        </w:rPr>
        <w:t xml:space="preserve"> &gt;&gt; </w:t>
      </w:r>
      <w:r>
        <w:rPr>
          <w:rtl/>
        </w:rPr>
        <w:t xml:space="preserve">היו"ר חוה אתי </w:t>
      </w:r>
      <w:proofErr w:type="spellStart"/>
      <w:r>
        <w:rPr>
          <w:rtl/>
        </w:rPr>
        <w:t>עטייה</w:t>
      </w:r>
      <w:proofErr w:type="spellEnd"/>
      <w:r>
        <w:rPr>
          <w:rtl/>
        </w:rPr>
        <w:t>:</w:t>
      </w:r>
      <w:r w:rsidRPr="001B6B98">
        <w:rPr>
          <w:rStyle w:val="TagStyle"/>
          <w:rtl/>
        </w:rPr>
        <w:t xml:space="preserve"> &lt;&lt; </w:t>
      </w:r>
      <w:proofErr w:type="spellStart"/>
      <w:r w:rsidRPr="001B6B98">
        <w:rPr>
          <w:rStyle w:val="TagStyle"/>
          <w:rtl/>
        </w:rPr>
        <w:t>יור</w:t>
      </w:r>
      <w:proofErr w:type="spellEnd"/>
      <w:r w:rsidRPr="001B6B98">
        <w:rPr>
          <w:rStyle w:val="TagStyle"/>
          <w:rtl/>
        </w:rPr>
        <w:t xml:space="preserve"> &gt;&gt;</w:t>
      </w:r>
      <w:r w:rsidR="003B0FCE">
        <w:rPr>
          <w:rtl/>
        </w:rPr>
        <w:t xml:space="preserve"> </w:t>
      </w:r>
      <w:bookmarkEnd w:id="32"/>
    </w:p>
    <w:p w14:paraId="08615ED2" w14:textId="77777777" w:rsidR="001B6B98" w:rsidRDefault="001B6B98" w:rsidP="001B6B98">
      <w:pPr>
        <w:pStyle w:val="KeepWithNext"/>
        <w:rPr>
          <w:rtl/>
          <w:lang w:eastAsia="he-IL"/>
        </w:rPr>
      </w:pPr>
    </w:p>
    <w:p w14:paraId="1A7F560A" w14:textId="77777777" w:rsidR="001B6B98" w:rsidRDefault="001B6B98" w:rsidP="001B6B98">
      <w:pPr>
        <w:rPr>
          <w:rtl/>
          <w:lang w:eastAsia="he-IL"/>
        </w:rPr>
      </w:pPr>
      <w:r>
        <w:rPr>
          <w:rFonts w:hint="cs"/>
          <w:rtl/>
          <w:lang w:eastAsia="he-IL"/>
        </w:rPr>
        <w:t xml:space="preserve">נקש, תתייחס אתה. אנחנו מכירים את הסוגיה הזאת. </w:t>
      </w:r>
    </w:p>
    <w:p w14:paraId="22147681" w14:textId="77777777" w:rsidR="001B6B98" w:rsidRDefault="001B6B98" w:rsidP="001B6B98">
      <w:pPr>
        <w:rPr>
          <w:rtl/>
          <w:lang w:eastAsia="he-IL"/>
        </w:rPr>
      </w:pPr>
    </w:p>
    <w:p w14:paraId="06130789" w14:textId="77777777" w:rsidR="001B6B98" w:rsidRDefault="001B6B98" w:rsidP="001B6B98">
      <w:pPr>
        <w:pStyle w:val="af9"/>
        <w:keepNext/>
        <w:rPr>
          <w:rtl/>
          <w:lang w:eastAsia="he-IL"/>
        </w:rPr>
      </w:pPr>
      <w:bookmarkStart w:id="33" w:name="ET_guest_אלכס_36"/>
      <w:r w:rsidRPr="001B6B98">
        <w:rPr>
          <w:rStyle w:val="TagStyle"/>
          <w:rtl/>
        </w:rPr>
        <w:lastRenderedPageBreak/>
        <w:t xml:space="preserve"> &lt;&lt; אורח &gt;&gt; </w:t>
      </w:r>
      <w:r>
        <w:rPr>
          <w:rtl/>
          <w:lang w:eastAsia="he-IL"/>
        </w:rPr>
        <w:t>אלכס</w:t>
      </w:r>
      <w:r w:rsidR="006371A2">
        <w:rPr>
          <w:rFonts w:hint="cs"/>
          <w:rtl/>
          <w:lang w:eastAsia="he-IL"/>
        </w:rPr>
        <w:t xml:space="preserve"> פרידמן</w:t>
      </w:r>
      <w:r>
        <w:rPr>
          <w:rtl/>
          <w:lang w:eastAsia="he-IL"/>
        </w:rPr>
        <w:t>:</w:t>
      </w:r>
      <w:r w:rsidRPr="001B6B98">
        <w:rPr>
          <w:rStyle w:val="TagStyle"/>
          <w:rtl/>
        </w:rPr>
        <w:t xml:space="preserve"> &lt;&lt; אורח &gt;&gt;</w:t>
      </w:r>
      <w:r w:rsidR="003B0FCE">
        <w:rPr>
          <w:rtl/>
          <w:lang w:eastAsia="he-IL"/>
        </w:rPr>
        <w:t xml:space="preserve"> </w:t>
      </w:r>
      <w:bookmarkEnd w:id="33"/>
    </w:p>
    <w:p w14:paraId="2314CFFD" w14:textId="77777777" w:rsidR="001B6B98" w:rsidRDefault="001B6B98" w:rsidP="001B6B98">
      <w:pPr>
        <w:pStyle w:val="KeepWithNext"/>
        <w:rPr>
          <w:rtl/>
          <w:lang w:eastAsia="he-IL"/>
        </w:rPr>
      </w:pPr>
    </w:p>
    <w:p w14:paraId="707BDFBE" w14:textId="77777777" w:rsidR="001B6B98" w:rsidRDefault="001B6B98" w:rsidP="001B6B98">
      <w:pPr>
        <w:rPr>
          <w:rtl/>
          <w:lang w:eastAsia="he-IL"/>
        </w:rPr>
      </w:pPr>
      <w:r>
        <w:rPr>
          <w:rFonts w:hint="cs"/>
          <w:rtl/>
          <w:lang w:eastAsia="he-IL"/>
        </w:rPr>
        <w:t>אני מצפה שתוציא מכתב למשרד האוצר.</w:t>
      </w:r>
    </w:p>
    <w:p w14:paraId="5B437D20" w14:textId="77777777" w:rsidR="001B6B98" w:rsidRDefault="001B6B98" w:rsidP="001B6B98">
      <w:pPr>
        <w:rPr>
          <w:rtl/>
          <w:lang w:eastAsia="he-IL"/>
        </w:rPr>
      </w:pPr>
    </w:p>
    <w:p w14:paraId="47240D44" w14:textId="77777777" w:rsidR="001B6B98" w:rsidRDefault="001B6B98" w:rsidP="001B6B98">
      <w:pPr>
        <w:pStyle w:val="af6"/>
        <w:keepNext/>
        <w:rPr>
          <w:rtl/>
        </w:rPr>
      </w:pPr>
      <w:bookmarkStart w:id="34" w:name="ET_yor_5796_37"/>
      <w:r w:rsidRPr="001B6B98">
        <w:rPr>
          <w:rStyle w:val="TagStyle"/>
          <w:rtl/>
        </w:rPr>
        <w:t xml:space="preserve"> &lt;&lt; </w:t>
      </w:r>
      <w:proofErr w:type="spellStart"/>
      <w:r w:rsidRPr="001B6B98">
        <w:rPr>
          <w:rStyle w:val="TagStyle"/>
          <w:rtl/>
        </w:rPr>
        <w:t>יור</w:t>
      </w:r>
      <w:proofErr w:type="spellEnd"/>
      <w:r w:rsidRPr="001B6B98">
        <w:rPr>
          <w:rStyle w:val="TagStyle"/>
          <w:rtl/>
        </w:rPr>
        <w:t xml:space="preserve"> &gt;&gt; </w:t>
      </w:r>
      <w:r>
        <w:rPr>
          <w:rtl/>
        </w:rPr>
        <w:t xml:space="preserve">היו"ר חוה אתי </w:t>
      </w:r>
      <w:proofErr w:type="spellStart"/>
      <w:r>
        <w:rPr>
          <w:rtl/>
        </w:rPr>
        <w:t>עטייה</w:t>
      </w:r>
      <w:proofErr w:type="spellEnd"/>
      <w:r>
        <w:rPr>
          <w:rtl/>
        </w:rPr>
        <w:t>:</w:t>
      </w:r>
      <w:r w:rsidRPr="001B6B98">
        <w:rPr>
          <w:rStyle w:val="TagStyle"/>
          <w:rtl/>
        </w:rPr>
        <w:t xml:space="preserve"> &lt;&lt; </w:t>
      </w:r>
      <w:proofErr w:type="spellStart"/>
      <w:r w:rsidRPr="001B6B98">
        <w:rPr>
          <w:rStyle w:val="TagStyle"/>
          <w:rtl/>
        </w:rPr>
        <w:t>יור</w:t>
      </w:r>
      <w:proofErr w:type="spellEnd"/>
      <w:r w:rsidRPr="001B6B98">
        <w:rPr>
          <w:rStyle w:val="TagStyle"/>
          <w:rtl/>
        </w:rPr>
        <w:t xml:space="preserve"> &gt;&gt;</w:t>
      </w:r>
      <w:r w:rsidR="003B0FCE">
        <w:rPr>
          <w:rtl/>
        </w:rPr>
        <w:t xml:space="preserve"> </w:t>
      </w:r>
      <w:bookmarkEnd w:id="34"/>
    </w:p>
    <w:p w14:paraId="4D1DBEF9" w14:textId="77777777" w:rsidR="001B6B98" w:rsidRDefault="001B6B98" w:rsidP="001B6B98">
      <w:pPr>
        <w:pStyle w:val="KeepWithNext"/>
        <w:rPr>
          <w:rtl/>
          <w:lang w:eastAsia="he-IL"/>
        </w:rPr>
      </w:pPr>
    </w:p>
    <w:p w14:paraId="0934250F" w14:textId="77777777" w:rsidR="001B6B98" w:rsidRDefault="001B6B98" w:rsidP="001B6B98">
      <w:pPr>
        <w:rPr>
          <w:rtl/>
          <w:lang w:eastAsia="he-IL"/>
        </w:rPr>
      </w:pPr>
      <w:r>
        <w:rPr>
          <w:rFonts w:hint="cs"/>
          <w:rtl/>
          <w:lang w:eastAsia="he-IL"/>
        </w:rPr>
        <w:t xml:space="preserve">תמיד עולה הנושא הזה. </w:t>
      </w:r>
    </w:p>
    <w:p w14:paraId="307E78AE" w14:textId="77777777" w:rsidR="001B6B98" w:rsidRDefault="001B6B98" w:rsidP="001B6B98">
      <w:pPr>
        <w:rPr>
          <w:rtl/>
          <w:lang w:eastAsia="he-IL"/>
        </w:rPr>
      </w:pPr>
    </w:p>
    <w:p w14:paraId="7EE888F1" w14:textId="77777777" w:rsidR="001B6B98" w:rsidRDefault="001B6B98" w:rsidP="001B6B98">
      <w:pPr>
        <w:pStyle w:val="af9"/>
        <w:keepNext/>
        <w:rPr>
          <w:rtl/>
          <w:lang w:eastAsia="he-IL"/>
        </w:rPr>
      </w:pPr>
      <w:bookmarkStart w:id="35" w:name="ET_guest_משה_נקש_38"/>
      <w:r w:rsidRPr="001B6B98">
        <w:rPr>
          <w:rStyle w:val="TagStyle"/>
          <w:rtl/>
        </w:rPr>
        <w:t xml:space="preserve"> &lt;&lt; אורח &gt;&gt; </w:t>
      </w:r>
      <w:r>
        <w:rPr>
          <w:rtl/>
          <w:lang w:eastAsia="he-IL"/>
        </w:rPr>
        <w:t>משה נקש:</w:t>
      </w:r>
      <w:r w:rsidRPr="001B6B98">
        <w:rPr>
          <w:rStyle w:val="TagStyle"/>
          <w:rtl/>
        </w:rPr>
        <w:t xml:space="preserve"> &lt;&lt; אורח &gt;&gt;</w:t>
      </w:r>
      <w:r w:rsidR="003B0FCE">
        <w:rPr>
          <w:rtl/>
          <w:lang w:eastAsia="he-IL"/>
        </w:rPr>
        <w:t xml:space="preserve"> </w:t>
      </w:r>
      <w:bookmarkEnd w:id="35"/>
    </w:p>
    <w:p w14:paraId="39DA8EAC" w14:textId="77777777" w:rsidR="001B6B98" w:rsidRDefault="001B6B98" w:rsidP="001B6B98">
      <w:pPr>
        <w:pStyle w:val="KeepWithNext"/>
        <w:rPr>
          <w:rtl/>
          <w:lang w:eastAsia="he-IL"/>
        </w:rPr>
      </w:pPr>
    </w:p>
    <w:p w14:paraId="10A01F8C" w14:textId="77777777" w:rsidR="001B6B98" w:rsidRDefault="001B6B98" w:rsidP="001B6B98">
      <w:pPr>
        <w:rPr>
          <w:rtl/>
          <w:lang w:eastAsia="he-IL"/>
        </w:rPr>
      </w:pPr>
      <w:r>
        <w:rPr>
          <w:rFonts w:hint="cs"/>
          <w:rtl/>
          <w:lang w:eastAsia="he-IL"/>
        </w:rPr>
        <w:t xml:space="preserve">אני לא חושב שהמנדט הזה במגרש שלנו. אלכס אומר, אולי משרד האוצר. </w:t>
      </w:r>
    </w:p>
    <w:p w14:paraId="69E70723" w14:textId="77777777" w:rsidR="001B6B98" w:rsidRDefault="001B6B98" w:rsidP="001B6B98">
      <w:pPr>
        <w:rPr>
          <w:rtl/>
          <w:lang w:eastAsia="he-IL"/>
        </w:rPr>
      </w:pPr>
    </w:p>
    <w:p w14:paraId="5F09BC47" w14:textId="77777777" w:rsidR="001B6B98" w:rsidRDefault="001B6B98" w:rsidP="001B6B98">
      <w:pPr>
        <w:pStyle w:val="af9"/>
        <w:keepNext/>
        <w:rPr>
          <w:rtl/>
          <w:lang w:eastAsia="he-IL"/>
        </w:rPr>
      </w:pPr>
      <w:bookmarkStart w:id="36" w:name="ET_guest_אלכס_39"/>
      <w:r w:rsidRPr="001B6B98">
        <w:rPr>
          <w:rStyle w:val="TagStyle"/>
          <w:rtl/>
        </w:rPr>
        <w:t xml:space="preserve"> &lt;&lt; אורח &gt;&gt; </w:t>
      </w:r>
      <w:r>
        <w:rPr>
          <w:rtl/>
          <w:lang w:eastAsia="he-IL"/>
        </w:rPr>
        <w:t>אלכס</w:t>
      </w:r>
      <w:r w:rsidR="006371A2">
        <w:rPr>
          <w:rFonts w:hint="cs"/>
          <w:rtl/>
          <w:lang w:eastAsia="he-IL"/>
        </w:rPr>
        <w:t xml:space="preserve"> פרידמן</w:t>
      </w:r>
      <w:r>
        <w:rPr>
          <w:rtl/>
          <w:lang w:eastAsia="he-IL"/>
        </w:rPr>
        <w:t>:</w:t>
      </w:r>
      <w:r w:rsidRPr="001B6B98">
        <w:rPr>
          <w:rStyle w:val="TagStyle"/>
          <w:rtl/>
        </w:rPr>
        <w:t xml:space="preserve"> &lt;&lt; אורח &gt;&gt;</w:t>
      </w:r>
      <w:r w:rsidR="003B0FCE">
        <w:rPr>
          <w:rtl/>
          <w:lang w:eastAsia="he-IL"/>
        </w:rPr>
        <w:t xml:space="preserve"> </w:t>
      </w:r>
      <w:bookmarkEnd w:id="36"/>
    </w:p>
    <w:p w14:paraId="1388E595" w14:textId="77777777" w:rsidR="001B6B98" w:rsidRDefault="001B6B98" w:rsidP="001B6B98">
      <w:pPr>
        <w:pStyle w:val="KeepWithNext"/>
        <w:rPr>
          <w:rtl/>
          <w:lang w:eastAsia="he-IL"/>
        </w:rPr>
      </w:pPr>
    </w:p>
    <w:p w14:paraId="05DC4D4A" w14:textId="77777777" w:rsidR="001B6B98" w:rsidRDefault="001B6B98" w:rsidP="001B6B98">
      <w:pPr>
        <w:rPr>
          <w:rtl/>
          <w:lang w:eastAsia="he-IL"/>
        </w:rPr>
      </w:pPr>
      <w:r>
        <w:rPr>
          <w:rFonts w:hint="cs"/>
          <w:rtl/>
          <w:lang w:eastAsia="he-IL"/>
        </w:rPr>
        <w:t xml:space="preserve">באופן קבוע ורגיל אני מצפה מרשות האוכלוסין לדווח למשרד האוצר על הקשיים של המטופלים הסיעודיים בכל הנושא של ההעסקה. לפחות לדווח. לא מצפה יותר מזה. </w:t>
      </w:r>
    </w:p>
    <w:p w14:paraId="6F8DC049" w14:textId="77777777" w:rsidR="001B6B98" w:rsidRDefault="001B6B98" w:rsidP="001B6B98">
      <w:pPr>
        <w:rPr>
          <w:rtl/>
          <w:lang w:eastAsia="he-IL"/>
        </w:rPr>
      </w:pPr>
    </w:p>
    <w:p w14:paraId="2C169766" w14:textId="77777777" w:rsidR="001B6B98" w:rsidRDefault="001B6B98" w:rsidP="001B6B98">
      <w:pPr>
        <w:pStyle w:val="af6"/>
        <w:keepNext/>
        <w:rPr>
          <w:rtl/>
        </w:rPr>
      </w:pPr>
      <w:bookmarkStart w:id="37" w:name="ET_yor_5796_40"/>
      <w:r w:rsidRPr="001B6B98">
        <w:rPr>
          <w:rStyle w:val="TagStyle"/>
          <w:rtl/>
        </w:rPr>
        <w:t xml:space="preserve"> &lt;&lt; </w:t>
      </w:r>
      <w:proofErr w:type="spellStart"/>
      <w:r w:rsidRPr="001B6B98">
        <w:rPr>
          <w:rStyle w:val="TagStyle"/>
          <w:rtl/>
        </w:rPr>
        <w:t>יור</w:t>
      </w:r>
      <w:proofErr w:type="spellEnd"/>
      <w:r w:rsidRPr="001B6B98">
        <w:rPr>
          <w:rStyle w:val="TagStyle"/>
          <w:rtl/>
        </w:rPr>
        <w:t xml:space="preserve"> &gt;&gt; </w:t>
      </w:r>
      <w:r>
        <w:rPr>
          <w:rtl/>
        </w:rPr>
        <w:t xml:space="preserve">היו"ר חוה אתי </w:t>
      </w:r>
      <w:proofErr w:type="spellStart"/>
      <w:r>
        <w:rPr>
          <w:rtl/>
        </w:rPr>
        <w:t>עטייה</w:t>
      </w:r>
      <w:proofErr w:type="spellEnd"/>
      <w:r>
        <w:rPr>
          <w:rtl/>
        </w:rPr>
        <w:t>:</w:t>
      </w:r>
      <w:r w:rsidRPr="001B6B98">
        <w:rPr>
          <w:rStyle w:val="TagStyle"/>
          <w:rtl/>
        </w:rPr>
        <w:t xml:space="preserve"> &lt;&lt; </w:t>
      </w:r>
      <w:proofErr w:type="spellStart"/>
      <w:r w:rsidRPr="001B6B98">
        <w:rPr>
          <w:rStyle w:val="TagStyle"/>
          <w:rtl/>
        </w:rPr>
        <w:t>יור</w:t>
      </w:r>
      <w:proofErr w:type="spellEnd"/>
      <w:r w:rsidRPr="001B6B98">
        <w:rPr>
          <w:rStyle w:val="TagStyle"/>
          <w:rtl/>
        </w:rPr>
        <w:t xml:space="preserve"> &gt;&gt;</w:t>
      </w:r>
      <w:r w:rsidR="003B0FCE">
        <w:rPr>
          <w:rtl/>
        </w:rPr>
        <w:t xml:space="preserve"> </w:t>
      </w:r>
      <w:bookmarkEnd w:id="37"/>
    </w:p>
    <w:p w14:paraId="79BAE6AA" w14:textId="77777777" w:rsidR="001B6B98" w:rsidRDefault="001B6B98" w:rsidP="001B6B98">
      <w:pPr>
        <w:pStyle w:val="KeepWithNext"/>
        <w:rPr>
          <w:rtl/>
          <w:lang w:eastAsia="he-IL"/>
        </w:rPr>
      </w:pPr>
    </w:p>
    <w:p w14:paraId="122FF3F5" w14:textId="77777777" w:rsidR="001B6B98" w:rsidRDefault="001B6B98" w:rsidP="001B6B98">
      <w:pPr>
        <w:rPr>
          <w:rtl/>
          <w:lang w:eastAsia="he-IL"/>
        </w:rPr>
      </w:pPr>
      <w:proofErr w:type="spellStart"/>
      <w:r>
        <w:rPr>
          <w:rFonts w:hint="cs"/>
          <w:rtl/>
          <w:lang w:eastAsia="he-IL"/>
        </w:rPr>
        <w:t>אוקיי</w:t>
      </w:r>
      <w:proofErr w:type="spellEnd"/>
      <w:r>
        <w:rPr>
          <w:rFonts w:hint="cs"/>
          <w:rtl/>
          <w:lang w:eastAsia="he-IL"/>
        </w:rPr>
        <w:t xml:space="preserve">. </w:t>
      </w:r>
    </w:p>
    <w:p w14:paraId="54AEBC91" w14:textId="77777777" w:rsidR="001B6B98" w:rsidRDefault="001B6B98" w:rsidP="001B6B98">
      <w:pPr>
        <w:rPr>
          <w:rtl/>
          <w:lang w:eastAsia="he-IL"/>
        </w:rPr>
      </w:pPr>
    </w:p>
    <w:p w14:paraId="4E84FA37" w14:textId="77777777" w:rsidR="001B6B98" w:rsidRDefault="001B6B98" w:rsidP="001B6B98">
      <w:pPr>
        <w:rPr>
          <w:rtl/>
          <w:lang w:eastAsia="he-IL"/>
        </w:rPr>
      </w:pPr>
      <w:r>
        <w:rPr>
          <w:rFonts w:hint="cs"/>
          <w:rtl/>
          <w:lang w:eastAsia="he-IL"/>
        </w:rPr>
        <w:t>יש שאלה נוספת, צורי. במקרה של רצון לעזוב ולחזור למדינתו, כמה זמן לפני הוא צריך להודיע למעסיק?</w:t>
      </w:r>
    </w:p>
    <w:p w14:paraId="5E7FED44" w14:textId="77777777" w:rsidR="001B6B98" w:rsidRDefault="001B6B98" w:rsidP="001B6B98">
      <w:pPr>
        <w:rPr>
          <w:rtl/>
          <w:lang w:eastAsia="he-IL"/>
        </w:rPr>
      </w:pPr>
    </w:p>
    <w:p w14:paraId="6CBE2902" w14:textId="77777777" w:rsidR="001B6B98" w:rsidRDefault="001B6B98" w:rsidP="001B6B98">
      <w:pPr>
        <w:pStyle w:val="af9"/>
        <w:keepNext/>
        <w:rPr>
          <w:rtl/>
          <w:lang w:eastAsia="he-IL"/>
        </w:rPr>
      </w:pPr>
      <w:bookmarkStart w:id="38" w:name="ET_guest_צורי_זנזורי_41"/>
      <w:r w:rsidRPr="001B6B98">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1B6B98">
        <w:rPr>
          <w:rStyle w:val="TagStyle"/>
          <w:rtl/>
        </w:rPr>
        <w:t xml:space="preserve"> &lt;&lt; אורח &gt;&gt;</w:t>
      </w:r>
      <w:r w:rsidR="003B0FCE">
        <w:rPr>
          <w:rtl/>
          <w:lang w:eastAsia="he-IL"/>
        </w:rPr>
        <w:t xml:space="preserve"> </w:t>
      </w:r>
      <w:bookmarkEnd w:id="38"/>
    </w:p>
    <w:p w14:paraId="563833BA" w14:textId="77777777" w:rsidR="001B6B98" w:rsidRDefault="001B6B98" w:rsidP="001B6B98">
      <w:pPr>
        <w:pStyle w:val="KeepWithNext"/>
        <w:rPr>
          <w:rtl/>
          <w:lang w:eastAsia="he-IL"/>
        </w:rPr>
      </w:pPr>
    </w:p>
    <w:p w14:paraId="4525461B" w14:textId="77777777" w:rsidR="001B6B98" w:rsidRDefault="001B6B98" w:rsidP="001B6B98">
      <w:pPr>
        <w:rPr>
          <w:rtl/>
          <w:lang w:eastAsia="he-IL"/>
        </w:rPr>
      </w:pPr>
      <w:r>
        <w:rPr>
          <w:rFonts w:hint="cs"/>
          <w:rtl/>
          <w:lang w:eastAsia="he-IL"/>
        </w:rPr>
        <w:t xml:space="preserve">יש את דיני ההודעה המוקדמת. את מדברת על ענף הסיעוד, גבירתי? </w:t>
      </w:r>
    </w:p>
    <w:p w14:paraId="41FF43FD" w14:textId="77777777" w:rsidR="001B6B98" w:rsidRDefault="001B6B98" w:rsidP="001B6B98">
      <w:pPr>
        <w:rPr>
          <w:rtl/>
          <w:lang w:eastAsia="he-IL"/>
        </w:rPr>
      </w:pPr>
    </w:p>
    <w:p w14:paraId="78E01401" w14:textId="77777777" w:rsidR="001B6B98" w:rsidRDefault="001B6B98" w:rsidP="001B6B98">
      <w:pPr>
        <w:pStyle w:val="af6"/>
        <w:keepNext/>
        <w:rPr>
          <w:rtl/>
        </w:rPr>
      </w:pPr>
      <w:bookmarkStart w:id="39" w:name="ET_yor_5796_42"/>
      <w:r w:rsidRPr="001B6B98">
        <w:rPr>
          <w:rStyle w:val="TagStyle"/>
          <w:rtl/>
        </w:rPr>
        <w:t xml:space="preserve"> &lt;&lt; </w:t>
      </w:r>
      <w:proofErr w:type="spellStart"/>
      <w:r w:rsidRPr="001B6B98">
        <w:rPr>
          <w:rStyle w:val="TagStyle"/>
          <w:rtl/>
        </w:rPr>
        <w:t>יור</w:t>
      </w:r>
      <w:proofErr w:type="spellEnd"/>
      <w:r w:rsidRPr="001B6B98">
        <w:rPr>
          <w:rStyle w:val="TagStyle"/>
          <w:rtl/>
        </w:rPr>
        <w:t xml:space="preserve"> &gt;&gt; </w:t>
      </w:r>
      <w:r>
        <w:rPr>
          <w:rtl/>
        </w:rPr>
        <w:t xml:space="preserve">היו"ר חוה אתי </w:t>
      </w:r>
      <w:proofErr w:type="spellStart"/>
      <w:r>
        <w:rPr>
          <w:rtl/>
        </w:rPr>
        <w:t>עטייה</w:t>
      </w:r>
      <w:proofErr w:type="spellEnd"/>
      <w:r>
        <w:rPr>
          <w:rtl/>
        </w:rPr>
        <w:t>:</w:t>
      </w:r>
      <w:r w:rsidRPr="001B6B98">
        <w:rPr>
          <w:rStyle w:val="TagStyle"/>
          <w:rtl/>
        </w:rPr>
        <w:t xml:space="preserve"> &lt;&lt; </w:t>
      </w:r>
      <w:proofErr w:type="spellStart"/>
      <w:r w:rsidRPr="001B6B98">
        <w:rPr>
          <w:rStyle w:val="TagStyle"/>
          <w:rtl/>
        </w:rPr>
        <w:t>יור</w:t>
      </w:r>
      <w:proofErr w:type="spellEnd"/>
      <w:r w:rsidRPr="001B6B98">
        <w:rPr>
          <w:rStyle w:val="TagStyle"/>
          <w:rtl/>
        </w:rPr>
        <w:t xml:space="preserve"> &gt;&gt;</w:t>
      </w:r>
      <w:r w:rsidR="003B0FCE">
        <w:rPr>
          <w:rtl/>
        </w:rPr>
        <w:t xml:space="preserve"> </w:t>
      </w:r>
      <w:bookmarkEnd w:id="39"/>
    </w:p>
    <w:p w14:paraId="476C5510" w14:textId="77777777" w:rsidR="001B6B98" w:rsidRDefault="001B6B98" w:rsidP="001B6B98">
      <w:pPr>
        <w:pStyle w:val="KeepWithNext"/>
        <w:rPr>
          <w:rtl/>
          <w:lang w:eastAsia="he-IL"/>
        </w:rPr>
      </w:pPr>
    </w:p>
    <w:p w14:paraId="22081377" w14:textId="77777777" w:rsidR="001B6B98" w:rsidRDefault="001B6B98" w:rsidP="001B6B98">
      <w:pPr>
        <w:rPr>
          <w:rtl/>
          <w:lang w:eastAsia="he-IL"/>
        </w:rPr>
      </w:pPr>
      <w:r>
        <w:rPr>
          <w:rFonts w:hint="cs"/>
          <w:rtl/>
          <w:lang w:eastAsia="he-IL"/>
        </w:rPr>
        <w:t>כן, על הסיעוד.</w:t>
      </w:r>
    </w:p>
    <w:p w14:paraId="2ADF8F1A" w14:textId="77777777" w:rsidR="001B6B98" w:rsidRDefault="001B6B98" w:rsidP="001B6B98">
      <w:pPr>
        <w:rPr>
          <w:rtl/>
          <w:lang w:eastAsia="he-IL"/>
        </w:rPr>
      </w:pPr>
    </w:p>
    <w:p w14:paraId="5D81AE3D" w14:textId="77777777" w:rsidR="001B6B98" w:rsidRDefault="001B6B98" w:rsidP="001B6B98">
      <w:pPr>
        <w:pStyle w:val="af9"/>
        <w:keepNext/>
        <w:rPr>
          <w:rtl/>
          <w:lang w:eastAsia="he-IL"/>
        </w:rPr>
      </w:pPr>
      <w:bookmarkStart w:id="40" w:name="ET_guest_צורי_זנזורי_43"/>
      <w:r w:rsidRPr="001B6B98">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1B6B98">
        <w:rPr>
          <w:rStyle w:val="TagStyle"/>
          <w:rtl/>
        </w:rPr>
        <w:t xml:space="preserve"> &lt;&lt; אורח &gt;&gt;</w:t>
      </w:r>
      <w:r w:rsidR="003B0FCE">
        <w:rPr>
          <w:rtl/>
          <w:lang w:eastAsia="he-IL"/>
        </w:rPr>
        <w:t xml:space="preserve"> </w:t>
      </w:r>
      <w:bookmarkEnd w:id="40"/>
    </w:p>
    <w:p w14:paraId="5306332D" w14:textId="77777777" w:rsidR="001B6B98" w:rsidRDefault="001B6B98" w:rsidP="001B6B98">
      <w:pPr>
        <w:pStyle w:val="KeepWithNext"/>
        <w:rPr>
          <w:rtl/>
          <w:lang w:eastAsia="he-IL"/>
        </w:rPr>
      </w:pPr>
    </w:p>
    <w:p w14:paraId="2FE61719" w14:textId="77777777" w:rsidR="001B6B98" w:rsidRDefault="001B6B98" w:rsidP="001B6B98">
      <w:pPr>
        <w:rPr>
          <w:rtl/>
          <w:lang w:eastAsia="he-IL"/>
        </w:rPr>
      </w:pPr>
      <w:r w:rsidRPr="00386AD4">
        <w:rPr>
          <w:rFonts w:hint="cs"/>
          <w:rtl/>
          <w:lang w:eastAsia="he-IL"/>
        </w:rPr>
        <w:t xml:space="preserve">אם </w:t>
      </w:r>
      <w:r w:rsidR="003B0FCE" w:rsidRPr="00386AD4">
        <w:rPr>
          <w:rFonts w:hint="cs"/>
          <w:rtl/>
          <w:lang w:eastAsia="he-IL"/>
        </w:rPr>
        <w:t>אנחנו</w:t>
      </w:r>
      <w:r w:rsidRPr="00386AD4">
        <w:rPr>
          <w:rFonts w:hint="cs"/>
          <w:rtl/>
          <w:lang w:eastAsia="he-IL"/>
        </w:rPr>
        <w:t xml:space="preserve"> מדברים רק על ענף הסיעוד, אז יש דינים מיוחדים בדין ההודעה המוקדמת דווקא בענף הסיעוד. בענף הסיעוד יש פה משנה חומרה וזהירות בגלל שאנחנו לא רוצים חס ושלום שהמטופל יהיה מוזנח או שאנחנו נגיע למצב שהוא יהיה נטוש מבחינת היכולת לטפל. אני לא אכנס לחוק הודעה מוקדמת. אני אכנס לתנאים של ההיתר. תנאי היתר של רשות האוכלוסין מחייבים תנאי הודעה מוקדמת יותר מחמירים על המטופל. </w:t>
      </w:r>
      <w:r w:rsidR="001D6941" w:rsidRPr="00386AD4">
        <w:rPr>
          <w:rFonts w:hint="cs"/>
          <w:rtl/>
          <w:lang w:eastAsia="he-IL"/>
        </w:rPr>
        <w:t>אם הוא עובד בין שבוע עד שלושה חודשים</w:t>
      </w:r>
      <w:r w:rsidR="00386AD4">
        <w:rPr>
          <w:rFonts w:hint="cs"/>
          <w:rtl/>
          <w:lang w:eastAsia="he-IL"/>
        </w:rPr>
        <w:t>,</w:t>
      </w:r>
      <w:r w:rsidR="001D6941" w:rsidRPr="00386AD4">
        <w:rPr>
          <w:rFonts w:hint="cs"/>
          <w:rtl/>
          <w:lang w:eastAsia="he-IL"/>
        </w:rPr>
        <w:t xml:space="preserve"> הוא יהיה מחויב לתת הודעה של שבעה ימים. אם הוא מועסק מהחודש הרביעי עד החודש השישי, הוא יהיה מחויב במתן הודעה מוקדמת של 14 ימים. אם זה משבעה חודשים עד 12 חודשי העסקה, הוא יהיה מחויב ב-21 ימים. אגב, זה הרבה יותר מאשר עובד ישראלי בענפים האחרים.</w:t>
      </w:r>
      <w:r w:rsidR="001D6941">
        <w:rPr>
          <w:rFonts w:hint="cs"/>
          <w:rtl/>
          <w:lang w:eastAsia="he-IL"/>
        </w:rPr>
        <w:t xml:space="preserve"> </w:t>
      </w:r>
    </w:p>
    <w:p w14:paraId="2910D414" w14:textId="77777777" w:rsidR="001D6941" w:rsidRDefault="001D6941" w:rsidP="001B6B98">
      <w:pPr>
        <w:rPr>
          <w:rtl/>
          <w:lang w:eastAsia="he-IL"/>
        </w:rPr>
      </w:pPr>
    </w:p>
    <w:p w14:paraId="05A4CD60" w14:textId="77777777" w:rsidR="001D6941" w:rsidRDefault="001D6941" w:rsidP="001D6941">
      <w:pPr>
        <w:pStyle w:val="a4"/>
        <w:keepNext/>
        <w:rPr>
          <w:rtl/>
        </w:rPr>
      </w:pPr>
      <w:bookmarkStart w:id="41" w:name="ET_speaker_דיקלה_טקו_44"/>
      <w:r w:rsidRPr="001D6941">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1D6941">
        <w:rPr>
          <w:rStyle w:val="TagStyle"/>
          <w:rtl/>
        </w:rPr>
        <w:t xml:space="preserve"> &lt;&lt; דובר &gt;&gt;</w:t>
      </w:r>
      <w:r w:rsidR="003B0FCE">
        <w:rPr>
          <w:rtl/>
        </w:rPr>
        <w:t xml:space="preserve"> </w:t>
      </w:r>
      <w:bookmarkEnd w:id="41"/>
    </w:p>
    <w:p w14:paraId="1E6781A4" w14:textId="77777777" w:rsidR="001D6941" w:rsidRDefault="001D6941" w:rsidP="001D6941">
      <w:pPr>
        <w:pStyle w:val="KeepWithNext"/>
        <w:rPr>
          <w:rtl/>
          <w:lang w:eastAsia="he-IL"/>
        </w:rPr>
      </w:pPr>
    </w:p>
    <w:p w14:paraId="03E5390A" w14:textId="77777777" w:rsidR="001D6941" w:rsidRDefault="001D6941" w:rsidP="001D6941">
      <w:pPr>
        <w:rPr>
          <w:rtl/>
          <w:lang w:eastAsia="he-IL"/>
        </w:rPr>
      </w:pPr>
      <w:r>
        <w:rPr>
          <w:rFonts w:hint="cs"/>
          <w:rtl/>
          <w:lang w:eastAsia="he-IL"/>
        </w:rPr>
        <w:t>לגבי יתר הענפים?</w:t>
      </w:r>
    </w:p>
    <w:p w14:paraId="0BC9DA8D" w14:textId="77777777" w:rsidR="001D6941" w:rsidRDefault="001D6941" w:rsidP="001D6941">
      <w:pPr>
        <w:rPr>
          <w:rtl/>
          <w:lang w:eastAsia="he-IL"/>
        </w:rPr>
      </w:pPr>
    </w:p>
    <w:p w14:paraId="59D20340" w14:textId="77777777" w:rsidR="001D6941" w:rsidRDefault="001D6941" w:rsidP="001D6941">
      <w:pPr>
        <w:pStyle w:val="af9"/>
        <w:keepNext/>
        <w:rPr>
          <w:rtl/>
          <w:lang w:eastAsia="he-IL"/>
        </w:rPr>
      </w:pPr>
      <w:bookmarkStart w:id="42" w:name="ET_guest_צורי_זנזורי_45"/>
      <w:r w:rsidRPr="001D6941">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1D6941">
        <w:rPr>
          <w:rStyle w:val="TagStyle"/>
          <w:rtl/>
        </w:rPr>
        <w:t xml:space="preserve"> &lt;&lt; אורח &gt;&gt;</w:t>
      </w:r>
      <w:r w:rsidR="003B0FCE">
        <w:rPr>
          <w:rtl/>
          <w:lang w:eastAsia="he-IL"/>
        </w:rPr>
        <w:t xml:space="preserve"> </w:t>
      </w:r>
      <w:bookmarkEnd w:id="42"/>
    </w:p>
    <w:p w14:paraId="68D398A5" w14:textId="77777777" w:rsidR="001D6941" w:rsidRDefault="001D6941" w:rsidP="001D6941">
      <w:pPr>
        <w:pStyle w:val="KeepWithNext"/>
        <w:rPr>
          <w:rtl/>
          <w:lang w:eastAsia="he-IL"/>
        </w:rPr>
      </w:pPr>
    </w:p>
    <w:p w14:paraId="1893EF73" w14:textId="77777777" w:rsidR="001D6941" w:rsidRDefault="00386AD4" w:rsidP="001D6941">
      <w:pPr>
        <w:rPr>
          <w:rtl/>
          <w:lang w:eastAsia="he-IL"/>
        </w:rPr>
      </w:pPr>
      <w:r>
        <w:rPr>
          <w:rFonts w:hint="cs"/>
          <w:rtl/>
          <w:lang w:eastAsia="he-IL"/>
        </w:rPr>
        <w:t>ביתר הענפים</w:t>
      </w:r>
      <w:r w:rsidR="001D6941">
        <w:rPr>
          <w:rFonts w:hint="cs"/>
          <w:rtl/>
          <w:lang w:eastAsia="he-IL"/>
        </w:rPr>
        <w:t xml:space="preserve"> אם הוא עובד שעתי</w:t>
      </w:r>
      <w:r>
        <w:rPr>
          <w:rFonts w:hint="cs"/>
          <w:rtl/>
          <w:lang w:eastAsia="he-IL"/>
        </w:rPr>
        <w:t>,</w:t>
      </w:r>
      <w:r w:rsidR="001D6941">
        <w:rPr>
          <w:rFonts w:hint="cs"/>
          <w:rtl/>
          <w:lang w:eastAsia="he-IL"/>
        </w:rPr>
        <w:t xml:space="preserve"> אז יום לכל חודש עבודה. עובד סיעוד, אם הוא עבד שלושה חודשים הוא ייתן שבעה ימים. רשות האוכלוסין החמירה את זה בנהלים בגלל החשיבות לאפשר למטופל להעסיק מטפל אחר חלופי.</w:t>
      </w:r>
    </w:p>
    <w:p w14:paraId="7E55CBC4" w14:textId="77777777" w:rsidR="001D6941" w:rsidRDefault="001D6941" w:rsidP="001D6941">
      <w:pPr>
        <w:rPr>
          <w:rtl/>
          <w:lang w:eastAsia="he-IL"/>
        </w:rPr>
      </w:pPr>
    </w:p>
    <w:p w14:paraId="3C7718DC" w14:textId="77777777" w:rsidR="001D6941" w:rsidRDefault="001D6941" w:rsidP="001D6941">
      <w:pPr>
        <w:pStyle w:val="a4"/>
        <w:keepNext/>
        <w:rPr>
          <w:rtl/>
        </w:rPr>
      </w:pPr>
      <w:bookmarkStart w:id="43" w:name="ET_speaker_דיקלה_טקו_46"/>
      <w:r w:rsidRPr="001D6941">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1D6941">
        <w:rPr>
          <w:rStyle w:val="TagStyle"/>
          <w:rtl/>
        </w:rPr>
        <w:t xml:space="preserve"> &lt;&lt; דובר &gt;&gt;</w:t>
      </w:r>
      <w:r w:rsidR="003B0FCE">
        <w:rPr>
          <w:rtl/>
        </w:rPr>
        <w:t xml:space="preserve"> </w:t>
      </w:r>
      <w:bookmarkEnd w:id="43"/>
    </w:p>
    <w:p w14:paraId="40019719" w14:textId="77777777" w:rsidR="001D6941" w:rsidRDefault="001D6941" w:rsidP="001D6941">
      <w:pPr>
        <w:pStyle w:val="KeepWithNext"/>
        <w:rPr>
          <w:rtl/>
          <w:lang w:eastAsia="he-IL"/>
        </w:rPr>
      </w:pPr>
    </w:p>
    <w:p w14:paraId="180E787F" w14:textId="77777777" w:rsidR="001D6941" w:rsidRDefault="001D6941" w:rsidP="001D6941">
      <w:pPr>
        <w:rPr>
          <w:rtl/>
          <w:lang w:eastAsia="he-IL"/>
        </w:rPr>
      </w:pPr>
      <w:r>
        <w:rPr>
          <w:rFonts w:hint="cs"/>
          <w:rtl/>
          <w:lang w:eastAsia="he-IL"/>
        </w:rPr>
        <w:t>זה תקף גם במצב חירום כמו שהיה עם איראן?</w:t>
      </w:r>
    </w:p>
    <w:p w14:paraId="7E314E84" w14:textId="77777777" w:rsidR="001D6941" w:rsidRDefault="001D6941" w:rsidP="001D6941">
      <w:pPr>
        <w:rPr>
          <w:rtl/>
          <w:lang w:eastAsia="he-IL"/>
        </w:rPr>
      </w:pPr>
    </w:p>
    <w:p w14:paraId="449E0880" w14:textId="77777777" w:rsidR="001D6941" w:rsidRDefault="001D6941" w:rsidP="001D6941">
      <w:pPr>
        <w:pStyle w:val="af9"/>
        <w:keepNext/>
        <w:rPr>
          <w:rtl/>
          <w:lang w:eastAsia="he-IL"/>
        </w:rPr>
      </w:pPr>
      <w:bookmarkStart w:id="44" w:name="ET_guest_צורי_זנזורי_47"/>
      <w:r w:rsidRPr="001D6941">
        <w:rPr>
          <w:rStyle w:val="TagStyle"/>
          <w:rtl/>
        </w:rPr>
        <w:lastRenderedPageBreak/>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1D6941">
        <w:rPr>
          <w:rStyle w:val="TagStyle"/>
          <w:rtl/>
        </w:rPr>
        <w:t xml:space="preserve"> &lt;&lt; אורח &gt;&gt;</w:t>
      </w:r>
      <w:r w:rsidR="003B0FCE">
        <w:rPr>
          <w:rtl/>
          <w:lang w:eastAsia="he-IL"/>
        </w:rPr>
        <w:t xml:space="preserve"> </w:t>
      </w:r>
      <w:bookmarkEnd w:id="44"/>
    </w:p>
    <w:p w14:paraId="7DB8FBBA" w14:textId="77777777" w:rsidR="001D6941" w:rsidRDefault="001D6941" w:rsidP="001D6941">
      <w:pPr>
        <w:pStyle w:val="KeepWithNext"/>
        <w:rPr>
          <w:rtl/>
          <w:lang w:eastAsia="he-IL"/>
        </w:rPr>
      </w:pPr>
    </w:p>
    <w:p w14:paraId="3C9DF79F" w14:textId="77777777" w:rsidR="001D6941" w:rsidRDefault="001D6941" w:rsidP="001D6941">
      <w:pPr>
        <w:rPr>
          <w:rtl/>
          <w:lang w:eastAsia="he-IL"/>
        </w:rPr>
      </w:pPr>
      <w:r>
        <w:rPr>
          <w:rFonts w:hint="cs"/>
          <w:rtl/>
          <w:lang w:eastAsia="he-IL"/>
        </w:rPr>
        <w:t xml:space="preserve">חד משמעי. </w:t>
      </w:r>
    </w:p>
    <w:p w14:paraId="13315BB7" w14:textId="77777777" w:rsidR="001D6941" w:rsidRDefault="001D6941" w:rsidP="001D6941">
      <w:pPr>
        <w:rPr>
          <w:rtl/>
          <w:lang w:eastAsia="he-IL"/>
        </w:rPr>
      </w:pPr>
    </w:p>
    <w:p w14:paraId="679843DC" w14:textId="77777777" w:rsidR="001D6941" w:rsidRDefault="001D6941" w:rsidP="001D6941">
      <w:pPr>
        <w:pStyle w:val="af6"/>
        <w:keepNext/>
        <w:rPr>
          <w:rtl/>
        </w:rPr>
      </w:pPr>
      <w:bookmarkStart w:id="45" w:name="ET_yor_5796_48"/>
      <w:r w:rsidRPr="001D6941">
        <w:rPr>
          <w:rStyle w:val="TagStyle"/>
          <w:rtl/>
        </w:rPr>
        <w:t xml:space="preserve"> &lt;&lt; </w:t>
      </w:r>
      <w:proofErr w:type="spellStart"/>
      <w:r w:rsidRPr="001D6941">
        <w:rPr>
          <w:rStyle w:val="TagStyle"/>
          <w:rtl/>
        </w:rPr>
        <w:t>יור</w:t>
      </w:r>
      <w:proofErr w:type="spellEnd"/>
      <w:r w:rsidRPr="001D6941">
        <w:rPr>
          <w:rStyle w:val="TagStyle"/>
          <w:rtl/>
        </w:rPr>
        <w:t xml:space="preserve"> &gt;&gt; </w:t>
      </w:r>
      <w:r>
        <w:rPr>
          <w:rtl/>
        </w:rPr>
        <w:t xml:space="preserve">היו"ר חוה אתי </w:t>
      </w:r>
      <w:proofErr w:type="spellStart"/>
      <w:r>
        <w:rPr>
          <w:rtl/>
        </w:rPr>
        <w:t>עטייה</w:t>
      </w:r>
      <w:proofErr w:type="spellEnd"/>
      <w:r>
        <w:rPr>
          <w:rtl/>
        </w:rPr>
        <w:t>:</w:t>
      </w:r>
      <w:r w:rsidRPr="001D6941">
        <w:rPr>
          <w:rStyle w:val="TagStyle"/>
          <w:rtl/>
        </w:rPr>
        <w:t xml:space="preserve"> &lt;&lt; </w:t>
      </w:r>
      <w:proofErr w:type="spellStart"/>
      <w:r w:rsidRPr="001D6941">
        <w:rPr>
          <w:rStyle w:val="TagStyle"/>
          <w:rtl/>
        </w:rPr>
        <w:t>יור</w:t>
      </w:r>
      <w:proofErr w:type="spellEnd"/>
      <w:r w:rsidRPr="001D6941">
        <w:rPr>
          <w:rStyle w:val="TagStyle"/>
          <w:rtl/>
        </w:rPr>
        <w:t xml:space="preserve"> &gt;&gt;</w:t>
      </w:r>
      <w:r w:rsidR="003B0FCE">
        <w:rPr>
          <w:rtl/>
        </w:rPr>
        <w:t xml:space="preserve"> </w:t>
      </w:r>
      <w:bookmarkEnd w:id="45"/>
    </w:p>
    <w:p w14:paraId="57703A98" w14:textId="77777777" w:rsidR="001D6941" w:rsidRDefault="001D6941" w:rsidP="001D6941">
      <w:pPr>
        <w:pStyle w:val="KeepWithNext"/>
        <w:rPr>
          <w:rtl/>
          <w:lang w:eastAsia="he-IL"/>
        </w:rPr>
      </w:pPr>
    </w:p>
    <w:p w14:paraId="0784B3BC" w14:textId="77777777" w:rsidR="001D6941" w:rsidRDefault="001D6941" w:rsidP="001D6941">
      <w:pPr>
        <w:rPr>
          <w:rtl/>
          <w:lang w:eastAsia="he-IL"/>
        </w:rPr>
      </w:pPr>
      <w:r>
        <w:rPr>
          <w:rFonts w:hint="cs"/>
          <w:rtl/>
          <w:lang w:eastAsia="he-IL"/>
        </w:rPr>
        <w:t xml:space="preserve">אתה יכול </w:t>
      </w:r>
      <w:r w:rsidR="00626AC0">
        <w:rPr>
          <w:rFonts w:hint="cs"/>
          <w:rtl/>
          <w:lang w:eastAsia="he-IL"/>
        </w:rPr>
        <w:t xml:space="preserve">לפרט </w:t>
      </w:r>
      <w:r>
        <w:rPr>
          <w:rFonts w:hint="cs"/>
          <w:rtl/>
          <w:lang w:eastAsia="he-IL"/>
        </w:rPr>
        <w:t xml:space="preserve">על הטיפול בעובדים זרים שנפגעו במהלך המלחמה, והאם בזמן החירום הכיסוי הבריאותי נותר בתוקף גם </w:t>
      </w:r>
      <w:r w:rsidR="00386AD4">
        <w:rPr>
          <w:rFonts w:hint="cs"/>
          <w:rtl/>
          <w:lang w:eastAsia="he-IL"/>
        </w:rPr>
        <w:t>במקרים של השבתה זמנית של העבודה</w:t>
      </w:r>
      <w:r>
        <w:rPr>
          <w:rFonts w:hint="cs"/>
          <w:rtl/>
          <w:lang w:eastAsia="he-IL"/>
        </w:rPr>
        <w:t xml:space="preserve"> או מעבר למקום חלופי כמו פינוי לבית מ</w:t>
      </w:r>
      <w:r w:rsidR="00626AC0">
        <w:rPr>
          <w:rFonts w:hint="cs"/>
          <w:rtl/>
          <w:lang w:eastAsia="he-IL"/>
        </w:rPr>
        <w:t>לון בשל פגיעה במבנה שהם גרים בו?</w:t>
      </w:r>
    </w:p>
    <w:p w14:paraId="08EFF6F6" w14:textId="77777777" w:rsidR="001D6941" w:rsidRDefault="001D6941" w:rsidP="001D6941">
      <w:pPr>
        <w:rPr>
          <w:rtl/>
          <w:lang w:eastAsia="he-IL"/>
        </w:rPr>
      </w:pPr>
    </w:p>
    <w:p w14:paraId="78E1EFAA" w14:textId="77777777" w:rsidR="001D6941" w:rsidRDefault="001D6941" w:rsidP="001D6941">
      <w:pPr>
        <w:pStyle w:val="af9"/>
        <w:keepNext/>
        <w:rPr>
          <w:rtl/>
          <w:lang w:eastAsia="he-IL"/>
        </w:rPr>
      </w:pPr>
      <w:bookmarkStart w:id="46" w:name="ET_guest_צורי_זנזורי_49"/>
      <w:r w:rsidRPr="001D6941">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1D6941">
        <w:rPr>
          <w:rStyle w:val="TagStyle"/>
          <w:rtl/>
        </w:rPr>
        <w:t xml:space="preserve"> &lt;&lt; אורח &gt;&gt;</w:t>
      </w:r>
      <w:r w:rsidR="003B0FCE">
        <w:rPr>
          <w:rtl/>
          <w:lang w:eastAsia="he-IL"/>
        </w:rPr>
        <w:t xml:space="preserve"> </w:t>
      </w:r>
      <w:bookmarkEnd w:id="46"/>
    </w:p>
    <w:p w14:paraId="0EB444B9" w14:textId="77777777" w:rsidR="001D6941" w:rsidRDefault="001D6941" w:rsidP="001D6941">
      <w:pPr>
        <w:pStyle w:val="KeepWithNext"/>
        <w:rPr>
          <w:rtl/>
          <w:lang w:eastAsia="he-IL"/>
        </w:rPr>
      </w:pPr>
    </w:p>
    <w:p w14:paraId="34BD1957" w14:textId="77777777" w:rsidR="001D6941" w:rsidRDefault="001D6941" w:rsidP="00386AD4">
      <w:pPr>
        <w:rPr>
          <w:rtl/>
          <w:lang w:eastAsia="he-IL"/>
        </w:rPr>
      </w:pPr>
      <w:r>
        <w:rPr>
          <w:rFonts w:hint="cs"/>
          <w:rtl/>
          <w:lang w:eastAsia="he-IL"/>
        </w:rPr>
        <w:t xml:space="preserve">אני אתייחס קודם כל </w:t>
      </w:r>
      <w:proofErr w:type="spellStart"/>
      <w:r>
        <w:rPr>
          <w:rFonts w:hint="cs"/>
          <w:rtl/>
          <w:lang w:eastAsia="he-IL"/>
        </w:rPr>
        <w:t>לסיפה</w:t>
      </w:r>
      <w:proofErr w:type="spellEnd"/>
      <w:r>
        <w:rPr>
          <w:rFonts w:hint="cs"/>
          <w:rtl/>
          <w:lang w:eastAsia="he-IL"/>
        </w:rPr>
        <w:t xml:space="preserve"> כי הטיפול הוא פחות רלוונטי אלינו</w:t>
      </w:r>
      <w:r w:rsidR="00386AD4">
        <w:rPr>
          <w:rFonts w:hint="cs"/>
          <w:rtl/>
          <w:lang w:eastAsia="he-IL"/>
        </w:rPr>
        <w:t>.</w:t>
      </w:r>
      <w:r>
        <w:rPr>
          <w:rFonts w:hint="cs"/>
          <w:rtl/>
          <w:lang w:eastAsia="he-IL"/>
        </w:rPr>
        <w:t xml:space="preserve"> בסופו של יום הטיפול של הפגיעות שלהם זה יותר משרד הבריאות </w:t>
      </w:r>
      <w:proofErr w:type="spellStart"/>
      <w:r>
        <w:rPr>
          <w:rFonts w:hint="cs"/>
          <w:rtl/>
          <w:lang w:eastAsia="he-IL"/>
        </w:rPr>
        <w:t>וכו</w:t>
      </w:r>
      <w:proofErr w:type="spellEnd"/>
      <w:r>
        <w:rPr>
          <w:rFonts w:hint="cs"/>
          <w:rtl/>
          <w:lang w:eastAsia="he-IL"/>
        </w:rPr>
        <w:t>', איך שהוא יתייחס לנושאים האלה.</w:t>
      </w:r>
      <w:r w:rsidR="00626AC0">
        <w:rPr>
          <w:rFonts w:hint="cs"/>
          <w:rtl/>
          <w:lang w:eastAsia="he-IL"/>
        </w:rPr>
        <w:t xml:space="preserve"> בכל הנושא של דמי ביטוח, הדין למהגר עבודה הוא הדין לעובד ישראלי. לא מפסיקים פנסיה לעובד ישראלי, ורכיבי אובדן כושר עבודה נותרים קיימים בזמן שמתקיימים יחסי עבודה. הוא הדין גם כאן. עובד שיש לו ביטוח רפואי, הוא פונה לבית מלון, יחסי העבודה עדיין ממשיכים. לא מודיעים לחברת הביטוח, יש פה 12 ימים של הפסקת עבודה, על 12 הימים האלה הוא לא יהיה מבוטח, לכן העובד הזר מבוטח גם בתקופת ימי המלחמה. לא רק בסיעוד. אני אתייחס לכל הענפים. גם בזמן שהעובדים לא עבדו בפועל בענפים אחרים, עדיין הביטוח הרפואי חל כי מתקיימים עבודה.</w:t>
      </w:r>
    </w:p>
    <w:p w14:paraId="5581F7EB" w14:textId="77777777" w:rsidR="00626AC0" w:rsidRDefault="00626AC0" w:rsidP="00626AC0">
      <w:pPr>
        <w:rPr>
          <w:rtl/>
          <w:lang w:eastAsia="he-IL"/>
        </w:rPr>
      </w:pPr>
    </w:p>
    <w:p w14:paraId="7610DFFD" w14:textId="77777777" w:rsidR="00626AC0" w:rsidRDefault="00626AC0" w:rsidP="00386AD4">
      <w:pPr>
        <w:rPr>
          <w:rtl/>
          <w:lang w:eastAsia="he-IL"/>
        </w:rPr>
      </w:pPr>
      <w:r>
        <w:rPr>
          <w:rFonts w:hint="cs"/>
          <w:rtl/>
          <w:lang w:eastAsia="he-IL"/>
        </w:rPr>
        <w:t xml:space="preserve">לגבי ההתמודדות שלנו, איך טיפלנו, בגלל שזיהינו התקפי חרדות אצל מטופלים בסיעוד בעיקר, אז הטיפול שלנו כמו שהסברתי בתחילת דבריי, היה בהליכי גישור בין משפחות מטופלים והמטופלים בעצמם לבין העובדים. הליכי הגישור נשאו פירות טובים. הרגשנו שרוב הדברים שהם נפלו בין הכיסאות, בין המטופל למטפל, הם נפלו בגלל קשיי שפה, שלא הייתה הבנה משמעותית של איך להפגיש את הרצונות של שניהם ביחד, והליכי הגישור צלחו. </w:t>
      </w:r>
    </w:p>
    <w:p w14:paraId="006DE327" w14:textId="77777777" w:rsidR="00626AC0" w:rsidRDefault="00626AC0" w:rsidP="00626AC0">
      <w:pPr>
        <w:rPr>
          <w:rtl/>
          <w:lang w:eastAsia="he-IL"/>
        </w:rPr>
      </w:pPr>
    </w:p>
    <w:p w14:paraId="12AFF48F" w14:textId="77777777" w:rsidR="00626AC0" w:rsidRDefault="00626AC0" w:rsidP="00626AC0">
      <w:pPr>
        <w:pStyle w:val="af6"/>
        <w:keepNext/>
        <w:rPr>
          <w:rtl/>
        </w:rPr>
      </w:pPr>
      <w:bookmarkStart w:id="47" w:name="ET_yor_5796_50"/>
      <w:r w:rsidRPr="00626AC0">
        <w:rPr>
          <w:rStyle w:val="TagStyle"/>
          <w:rtl/>
        </w:rPr>
        <w:t xml:space="preserve"> &lt;&lt; </w:t>
      </w:r>
      <w:proofErr w:type="spellStart"/>
      <w:r w:rsidRPr="00626AC0">
        <w:rPr>
          <w:rStyle w:val="TagStyle"/>
          <w:rtl/>
        </w:rPr>
        <w:t>יור</w:t>
      </w:r>
      <w:proofErr w:type="spellEnd"/>
      <w:r w:rsidRPr="00626AC0">
        <w:rPr>
          <w:rStyle w:val="TagStyle"/>
          <w:rtl/>
        </w:rPr>
        <w:t xml:space="preserve"> &gt;&gt; </w:t>
      </w:r>
      <w:r>
        <w:rPr>
          <w:rtl/>
        </w:rPr>
        <w:t xml:space="preserve">היו"ר חוה אתי </w:t>
      </w:r>
      <w:proofErr w:type="spellStart"/>
      <w:r>
        <w:rPr>
          <w:rtl/>
        </w:rPr>
        <w:t>עטייה</w:t>
      </w:r>
      <w:proofErr w:type="spellEnd"/>
      <w:r>
        <w:rPr>
          <w:rtl/>
        </w:rPr>
        <w:t>:</w:t>
      </w:r>
      <w:r w:rsidRPr="00626AC0">
        <w:rPr>
          <w:rStyle w:val="TagStyle"/>
          <w:rtl/>
        </w:rPr>
        <w:t xml:space="preserve"> &lt;&lt; </w:t>
      </w:r>
      <w:proofErr w:type="spellStart"/>
      <w:r w:rsidRPr="00626AC0">
        <w:rPr>
          <w:rStyle w:val="TagStyle"/>
          <w:rtl/>
        </w:rPr>
        <w:t>יור</w:t>
      </w:r>
      <w:proofErr w:type="spellEnd"/>
      <w:r w:rsidRPr="00626AC0">
        <w:rPr>
          <w:rStyle w:val="TagStyle"/>
          <w:rtl/>
        </w:rPr>
        <w:t xml:space="preserve"> &gt;&gt;</w:t>
      </w:r>
      <w:r w:rsidR="003B0FCE">
        <w:rPr>
          <w:rtl/>
        </w:rPr>
        <w:t xml:space="preserve"> </w:t>
      </w:r>
      <w:bookmarkEnd w:id="47"/>
    </w:p>
    <w:p w14:paraId="0345DDEF" w14:textId="77777777" w:rsidR="00626AC0" w:rsidRDefault="00626AC0" w:rsidP="00626AC0">
      <w:pPr>
        <w:pStyle w:val="KeepWithNext"/>
        <w:rPr>
          <w:rtl/>
          <w:lang w:eastAsia="he-IL"/>
        </w:rPr>
      </w:pPr>
    </w:p>
    <w:p w14:paraId="2A5FB97C" w14:textId="77777777" w:rsidR="00626AC0" w:rsidRDefault="00626AC0" w:rsidP="00386AD4">
      <w:pPr>
        <w:rPr>
          <w:rtl/>
          <w:lang w:eastAsia="he-IL"/>
        </w:rPr>
      </w:pPr>
      <w:r>
        <w:rPr>
          <w:rFonts w:hint="cs"/>
          <w:rtl/>
          <w:lang w:eastAsia="he-IL"/>
        </w:rPr>
        <w:t>תודה.</w:t>
      </w:r>
      <w:r w:rsidR="00386AD4">
        <w:rPr>
          <w:rFonts w:hint="cs"/>
          <w:rtl/>
          <w:lang w:eastAsia="he-IL"/>
        </w:rPr>
        <w:t xml:space="preserve"> </w:t>
      </w:r>
      <w:r>
        <w:rPr>
          <w:rFonts w:hint="cs"/>
          <w:rtl/>
          <w:lang w:eastAsia="he-IL"/>
        </w:rPr>
        <w:t>אני רוצה לשאול שאלה לא בנושא. עובד זר שמתגורר עם המטופל והוא נדרש לעבור ניתוח נניח של חודש ימים ושיקום, אז מצד</w:t>
      </w:r>
      <w:r w:rsidR="00386AD4">
        <w:rPr>
          <w:rFonts w:hint="cs"/>
          <w:rtl/>
          <w:lang w:eastAsia="he-IL"/>
        </w:rPr>
        <w:t xml:space="preserve"> אחד הוא נמצא בשיקום בבית חולים, הוא לא מתגורר עם המטופל. </w:t>
      </w:r>
      <w:r>
        <w:rPr>
          <w:rFonts w:hint="cs"/>
          <w:rtl/>
          <w:lang w:eastAsia="he-IL"/>
        </w:rPr>
        <w:t>מי משלם את החוסר הזה?</w:t>
      </w:r>
    </w:p>
    <w:p w14:paraId="355B86DB" w14:textId="77777777" w:rsidR="00626AC0" w:rsidRDefault="00626AC0" w:rsidP="00626AC0">
      <w:pPr>
        <w:rPr>
          <w:rtl/>
          <w:lang w:eastAsia="he-IL"/>
        </w:rPr>
      </w:pPr>
    </w:p>
    <w:p w14:paraId="13514642" w14:textId="77777777" w:rsidR="00626AC0" w:rsidRDefault="00626AC0" w:rsidP="00626AC0">
      <w:pPr>
        <w:pStyle w:val="af9"/>
        <w:keepNext/>
        <w:rPr>
          <w:rtl/>
          <w:lang w:eastAsia="he-IL"/>
        </w:rPr>
      </w:pPr>
      <w:bookmarkStart w:id="48" w:name="ET_guest_צורי_זנזורי_51"/>
      <w:r w:rsidRPr="00626AC0">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26AC0">
        <w:rPr>
          <w:rStyle w:val="TagStyle"/>
          <w:rtl/>
        </w:rPr>
        <w:t xml:space="preserve"> &lt;&lt; אורח &gt;&gt;</w:t>
      </w:r>
      <w:r w:rsidR="003B0FCE">
        <w:rPr>
          <w:rtl/>
          <w:lang w:eastAsia="he-IL"/>
        </w:rPr>
        <w:t xml:space="preserve"> </w:t>
      </w:r>
      <w:bookmarkEnd w:id="48"/>
    </w:p>
    <w:p w14:paraId="300100C5" w14:textId="77777777" w:rsidR="00626AC0" w:rsidRDefault="00626AC0" w:rsidP="00626AC0">
      <w:pPr>
        <w:pStyle w:val="KeepWithNext"/>
        <w:rPr>
          <w:rtl/>
          <w:lang w:eastAsia="he-IL"/>
        </w:rPr>
      </w:pPr>
    </w:p>
    <w:p w14:paraId="31875CE6" w14:textId="77777777" w:rsidR="00626AC0" w:rsidRDefault="00626AC0" w:rsidP="00626AC0">
      <w:pPr>
        <w:rPr>
          <w:rtl/>
          <w:lang w:eastAsia="he-IL"/>
        </w:rPr>
      </w:pPr>
      <w:r>
        <w:rPr>
          <w:rFonts w:hint="cs"/>
          <w:rtl/>
          <w:lang w:eastAsia="he-IL"/>
        </w:rPr>
        <w:t>יש לנו שלושה מנגנונים של אפשרויות. אם הפגיעה הייתה באמצעות פגיעה בעבודה, קרה לו משהו בעבודה וזה הוכח.</w:t>
      </w:r>
    </w:p>
    <w:p w14:paraId="31039EC9" w14:textId="77777777" w:rsidR="00626AC0" w:rsidRDefault="00626AC0" w:rsidP="00626AC0">
      <w:pPr>
        <w:rPr>
          <w:rtl/>
          <w:lang w:eastAsia="he-IL"/>
        </w:rPr>
      </w:pPr>
    </w:p>
    <w:p w14:paraId="72EF6231" w14:textId="77777777" w:rsidR="00626AC0" w:rsidRDefault="00626AC0" w:rsidP="00626AC0">
      <w:pPr>
        <w:pStyle w:val="af6"/>
        <w:keepNext/>
        <w:rPr>
          <w:rtl/>
        </w:rPr>
      </w:pPr>
      <w:bookmarkStart w:id="49" w:name="ET_yor_5796_52"/>
      <w:r w:rsidRPr="00626AC0">
        <w:rPr>
          <w:rStyle w:val="TagStyle"/>
          <w:rtl/>
        </w:rPr>
        <w:t xml:space="preserve"> &lt;&lt; </w:t>
      </w:r>
      <w:proofErr w:type="spellStart"/>
      <w:r w:rsidRPr="00626AC0">
        <w:rPr>
          <w:rStyle w:val="TagStyle"/>
          <w:rtl/>
        </w:rPr>
        <w:t>יור</w:t>
      </w:r>
      <w:proofErr w:type="spellEnd"/>
      <w:r w:rsidRPr="00626AC0">
        <w:rPr>
          <w:rStyle w:val="TagStyle"/>
          <w:rtl/>
        </w:rPr>
        <w:t xml:space="preserve"> &gt;&gt; </w:t>
      </w:r>
      <w:r>
        <w:rPr>
          <w:rtl/>
        </w:rPr>
        <w:t xml:space="preserve">היו"ר חוה אתי </w:t>
      </w:r>
      <w:proofErr w:type="spellStart"/>
      <w:r>
        <w:rPr>
          <w:rtl/>
        </w:rPr>
        <w:t>עטייה</w:t>
      </w:r>
      <w:proofErr w:type="spellEnd"/>
      <w:r>
        <w:rPr>
          <w:rtl/>
        </w:rPr>
        <w:t>:</w:t>
      </w:r>
      <w:r w:rsidRPr="00626AC0">
        <w:rPr>
          <w:rStyle w:val="TagStyle"/>
          <w:rtl/>
        </w:rPr>
        <w:t xml:space="preserve"> &lt;&lt; </w:t>
      </w:r>
      <w:proofErr w:type="spellStart"/>
      <w:r w:rsidRPr="00626AC0">
        <w:rPr>
          <w:rStyle w:val="TagStyle"/>
          <w:rtl/>
        </w:rPr>
        <w:t>יור</w:t>
      </w:r>
      <w:proofErr w:type="spellEnd"/>
      <w:r w:rsidRPr="00626AC0">
        <w:rPr>
          <w:rStyle w:val="TagStyle"/>
          <w:rtl/>
        </w:rPr>
        <w:t xml:space="preserve"> &gt;&gt;</w:t>
      </w:r>
      <w:r w:rsidR="003B0FCE">
        <w:rPr>
          <w:rtl/>
        </w:rPr>
        <w:t xml:space="preserve"> </w:t>
      </w:r>
      <w:bookmarkEnd w:id="49"/>
    </w:p>
    <w:p w14:paraId="6496D9D6" w14:textId="77777777" w:rsidR="00626AC0" w:rsidRDefault="00626AC0" w:rsidP="00626AC0">
      <w:pPr>
        <w:pStyle w:val="KeepWithNext"/>
        <w:rPr>
          <w:rtl/>
          <w:lang w:eastAsia="he-IL"/>
        </w:rPr>
      </w:pPr>
    </w:p>
    <w:p w14:paraId="0A2FDBDC" w14:textId="77777777" w:rsidR="00626AC0" w:rsidRDefault="00626AC0" w:rsidP="00626AC0">
      <w:pPr>
        <w:rPr>
          <w:rtl/>
          <w:lang w:eastAsia="he-IL"/>
        </w:rPr>
      </w:pPr>
      <w:r>
        <w:rPr>
          <w:rFonts w:hint="cs"/>
          <w:rtl/>
          <w:lang w:eastAsia="he-IL"/>
        </w:rPr>
        <w:t>לא בזה. קרה לו משהו, התגלה גידול, לא עלינו. הוא היה בניתוח, בשיקום.</w:t>
      </w:r>
    </w:p>
    <w:p w14:paraId="691236B9" w14:textId="77777777" w:rsidR="00626AC0" w:rsidRDefault="00626AC0" w:rsidP="00626AC0">
      <w:pPr>
        <w:rPr>
          <w:rtl/>
          <w:lang w:eastAsia="he-IL"/>
        </w:rPr>
      </w:pPr>
    </w:p>
    <w:p w14:paraId="7ACA530F" w14:textId="77777777" w:rsidR="00626AC0" w:rsidRDefault="00626AC0" w:rsidP="00626AC0">
      <w:pPr>
        <w:pStyle w:val="af9"/>
        <w:keepNext/>
        <w:rPr>
          <w:rtl/>
          <w:lang w:eastAsia="he-IL"/>
        </w:rPr>
      </w:pPr>
      <w:bookmarkStart w:id="50" w:name="ET_guest_צורי_זנזורי_53"/>
      <w:r w:rsidRPr="00626AC0">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26AC0">
        <w:rPr>
          <w:rStyle w:val="TagStyle"/>
          <w:rtl/>
        </w:rPr>
        <w:t xml:space="preserve"> &lt;&lt; אורח &gt;&gt;</w:t>
      </w:r>
      <w:r w:rsidR="003B0FCE">
        <w:rPr>
          <w:rtl/>
          <w:lang w:eastAsia="he-IL"/>
        </w:rPr>
        <w:t xml:space="preserve"> </w:t>
      </w:r>
      <w:bookmarkEnd w:id="50"/>
    </w:p>
    <w:p w14:paraId="3EE17051" w14:textId="77777777" w:rsidR="00626AC0" w:rsidRDefault="00626AC0" w:rsidP="00626AC0">
      <w:pPr>
        <w:pStyle w:val="KeepWithNext"/>
        <w:rPr>
          <w:rtl/>
          <w:lang w:eastAsia="he-IL"/>
        </w:rPr>
      </w:pPr>
    </w:p>
    <w:p w14:paraId="699EB5A8" w14:textId="77777777" w:rsidR="00626AC0" w:rsidRDefault="00626AC0" w:rsidP="00626AC0">
      <w:pPr>
        <w:rPr>
          <w:rtl/>
          <w:lang w:eastAsia="he-IL"/>
        </w:rPr>
      </w:pPr>
      <w:r>
        <w:rPr>
          <w:rFonts w:hint="cs"/>
          <w:rtl/>
          <w:lang w:eastAsia="he-IL"/>
        </w:rPr>
        <w:t xml:space="preserve">אני אענה על הכול בצורה מקיפה. </w:t>
      </w:r>
      <w:r w:rsidR="00166270">
        <w:rPr>
          <w:rFonts w:hint="cs"/>
          <w:rtl/>
          <w:lang w:eastAsia="he-IL"/>
        </w:rPr>
        <w:t xml:space="preserve">אם מדובר על משהו שקרה בעקבות מקרה עבודה, גם מחלות ממאירות לפעמים מוכרות כמצבים של בתוך העבודה. אם מדובר על מקרה בתוך העבודה הוא זכאי לביטוח תאונות עבודה שיש לו, זה הביטוח הרפואי. לא מזמן היה לנו מקרה שעובד בשמואל הרופא אושפז. הוא הועסק ללא ביטוח רפואי ובית החולים הגיש הליכי תביעה על 70,000 שקל בגלל שמצאו גידול לעובד. </w:t>
      </w:r>
    </w:p>
    <w:p w14:paraId="08ABCCE5" w14:textId="77777777" w:rsidR="00166270" w:rsidRDefault="00166270" w:rsidP="00626AC0">
      <w:pPr>
        <w:rPr>
          <w:rtl/>
          <w:lang w:eastAsia="he-IL"/>
        </w:rPr>
      </w:pPr>
    </w:p>
    <w:p w14:paraId="41E01F05" w14:textId="77777777" w:rsidR="00166270" w:rsidRDefault="00166270" w:rsidP="00166270">
      <w:pPr>
        <w:pStyle w:val="a4"/>
        <w:keepNext/>
        <w:rPr>
          <w:rtl/>
        </w:rPr>
      </w:pPr>
      <w:bookmarkStart w:id="51" w:name="ET_speaker_דיקלה_טקו_54"/>
      <w:r w:rsidRPr="00166270">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166270">
        <w:rPr>
          <w:rStyle w:val="TagStyle"/>
          <w:rtl/>
        </w:rPr>
        <w:t xml:space="preserve"> &lt;&lt; דובר &gt;&gt;</w:t>
      </w:r>
      <w:r w:rsidR="003B0FCE">
        <w:rPr>
          <w:rtl/>
        </w:rPr>
        <w:t xml:space="preserve"> </w:t>
      </w:r>
      <w:bookmarkEnd w:id="51"/>
    </w:p>
    <w:p w14:paraId="4E12D4A3" w14:textId="77777777" w:rsidR="00166270" w:rsidRDefault="00166270" w:rsidP="00166270">
      <w:pPr>
        <w:pStyle w:val="KeepWithNext"/>
        <w:rPr>
          <w:rtl/>
          <w:lang w:eastAsia="he-IL"/>
        </w:rPr>
      </w:pPr>
    </w:p>
    <w:p w14:paraId="4374588B" w14:textId="77777777" w:rsidR="00166270" w:rsidRDefault="00166270" w:rsidP="00166270">
      <w:pPr>
        <w:rPr>
          <w:rtl/>
          <w:lang w:eastAsia="he-IL"/>
        </w:rPr>
      </w:pPr>
      <w:r>
        <w:rPr>
          <w:rFonts w:hint="cs"/>
          <w:rtl/>
          <w:lang w:eastAsia="he-IL"/>
        </w:rPr>
        <w:t>זה עובד לא חוקי?</w:t>
      </w:r>
    </w:p>
    <w:p w14:paraId="6175927A" w14:textId="77777777" w:rsidR="00166270" w:rsidRDefault="00166270" w:rsidP="00166270">
      <w:pPr>
        <w:rPr>
          <w:rtl/>
          <w:lang w:eastAsia="he-IL"/>
        </w:rPr>
      </w:pPr>
    </w:p>
    <w:p w14:paraId="7681452F" w14:textId="77777777" w:rsidR="00166270" w:rsidRDefault="00166270" w:rsidP="00166270">
      <w:pPr>
        <w:pStyle w:val="af9"/>
        <w:keepNext/>
        <w:rPr>
          <w:rtl/>
          <w:lang w:eastAsia="he-IL"/>
        </w:rPr>
      </w:pPr>
      <w:bookmarkStart w:id="52" w:name="ET_guest_צורי_זנזורי_55"/>
      <w:r w:rsidRPr="00166270">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166270">
        <w:rPr>
          <w:rStyle w:val="TagStyle"/>
          <w:rtl/>
        </w:rPr>
        <w:t xml:space="preserve"> &lt;&lt; אורח &gt;&gt;</w:t>
      </w:r>
      <w:r w:rsidR="003B0FCE">
        <w:rPr>
          <w:rtl/>
          <w:lang w:eastAsia="he-IL"/>
        </w:rPr>
        <w:t xml:space="preserve"> </w:t>
      </w:r>
      <w:bookmarkEnd w:id="52"/>
    </w:p>
    <w:p w14:paraId="5848075F" w14:textId="77777777" w:rsidR="00166270" w:rsidRDefault="00166270" w:rsidP="00166270">
      <w:pPr>
        <w:pStyle w:val="KeepWithNext"/>
        <w:rPr>
          <w:rtl/>
          <w:lang w:eastAsia="he-IL"/>
        </w:rPr>
      </w:pPr>
    </w:p>
    <w:p w14:paraId="5E4FA58C" w14:textId="77777777" w:rsidR="0063498A" w:rsidRDefault="00166270" w:rsidP="00386AD4">
      <w:pPr>
        <w:rPr>
          <w:rtl/>
          <w:lang w:eastAsia="he-IL"/>
        </w:rPr>
      </w:pPr>
      <w:r>
        <w:rPr>
          <w:rFonts w:hint="cs"/>
          <w:rtl/>
          <w:lang w:eastAsia="he-IL"/>
        </w:rPr>
        <w:t xml:space="preserve">עובד </w:t>
      </w:r>
      <w:r w:rsidR="0063498A">
        <w:rPr>
          <w:rFonts w:hint="cs"/>
          <w:rtl/>
          <w:lang w:eastAsia="he-IL"/>
        </w:rPr>
        <w:t xml:space="preserve">לא חוקי. כמה חשוב למעסיקים לעשות את הביטוח, ובכלל לא רק לעובדים זרים, כל המעסיקים במשק. מעסיק שלא מבטח את העובד שלו, הוא בעצם נכנס לנעלי המבטח. המעסיק נהפך </w:t>
      </w:r>
      <w:r w:rsidR="0063498A">
        <w:rPr>
          <w:rFonts w:hint="cs"/>
          <w:rtl/>
          <w:lang w:eastAsia="he-IL"/>
        </w:rPr>
        <w:lastRenderedPageBreak/>
        <w:t xml:space="preserve">להיות מבטח. זה אחריות מאוד כבדה. זה בנושא הזה. יש אופציה של ימי מחלה. עובד זכאי לימי מחלה לפי תקופת הצבירה שלו. עובד זכאי ל-18 ימי מחלה בשנה למעט מקרים שיש בהם הסכמים קיבוציים, אז הוא זכאי ליותר, ועד 90 ימים בהצטברות. המעסיק מחויב לשלם לעובד את כל הזמן שהוא נמצא בימי מחלה. אם העובד הזר היה מאושפז שבועיים ויש </w:t>
      </w:r>
      <w:r w:rsidR="00386AD4">
        <w:rPr>
          <w:rFonts w:hint="cs"/>
          <w:rtl/>
          <w:lang w:eastAsia="he-IL"/>
        </w:rPr>
        <w:t>לו</w:t>
      </w:r>
      <w:r w:rsidR="0063498A">
        <w:rPr>
          <w:rFonts w:hint="cs"/>
          <w:rtl/>
          <w:lang w:eastAsia="he-IL"/>
        </w:rPr>
        <w:t xml:space="preserve"> יתרה של שמונה ימי מחלה, הוא חייב לשלם לו רק את שמונת ימי המחלה, ואת השאר העובד סופג</w:t>
      </w:r>
      <w:r w:rsidR="00386AD4">
        <w:rPr>
          <w:rFonts w:hint="cs"/>
          <w:rtl/>
          <w:lang w:eastAsia="he-IL"/>
        </w:rPr>
        <w:t>,</w:t>
      </w:r>
      <w:r w:rsidR="0063498A">
        <w:rPr>
          <w:rFonts w:hint="cs"/>
          <w:rtl/>
          <w:lang w:eastAsia="he-IL"/>
        </w:rPr>
        <w:t xml:space="preserve"> את העלות בעצמו כמו כל עובד.</w:t>
      </w:r>
    </w:p>
    <w:p w14:paraId="308EC420" w14:textId="77777777" w:rsidR="0063498A" w:rsidRDefault="0063498A" w:rsidP="0063498A">
      <w:pPr>
        <w:rPr>
          <w:rtl/>
          <w:lang w:eastAsia="he-IL"/>
        </w:rPr>
      </w:pPr>
    </w:p>
    <w:p w14:paraId="7006D86A" w14:textId="77777777" w:rsidR="0063498A" w:rsidRDefault="0063498A" w:rsidP="0063498A">
      <w:pPr>
        <w:pStyle w:val="af9"/>
        <w:keepNext/>
        <w:rPr>
          <w:rtl/>
          <w:lang w:eastAsia="he-IL"/>
        </w:rPr>
      </w:pPr>
      <w:bookmarkStart w:id="53" w:name="ET_guest_אלכס_56"/>
      <w:r w:rsidRPr="0063498A">
        <w:rPr>
          <w:rStyle w:val="TagStyle"/>
          <w:rtl/>
        </w:rPr>
        <w:t xml:space="preserve"> &lt;&lt; אורח &gt;&gt; </w:t>
      </w:r>
      <w:r>
        <w:rPr>
          <w:rtl/>
          <w:lang w:eastAsia="he-IL"/>
        </w:rPr>
        <w:t>אלכס</w:t>
      </w:r>
      <w:r w:rsidR="00386AD4">
        <w:rPr>
          <w:rFonts w:hint="cs"/>
          <w:rtl/>
          <w:lang w:eastAsia="he-IL"/>
        </w:rPr>
        <w:t xml:space="preserve"> פרידמן</w:t>
      </w:r>
      <w:r>
        <w:rPr>
          <w:rtl/>
          <w:lang w:eastAsia="he-IL"/>
        </w:rPr>
        <w:t>:</w:t>
      </w:r>
      <w:r w:rsidRPr="0063498A">
        <w:rPr>
          <w:rStyle w:val="TagStyle"/>
          <w:rtl/>
        </w:rPr>
        <w:t xml:space="preserve"> &lt;&lt; אורח &gt;&gt;</w:t>
      </w:r>
      <w:r w:rsidR="003B0FCE">
        <w:rPr>
          <w:rtl/>
          <w:lang w:eastAsia="he-IL"/>
        </w:rPr>
        <w:t xml:space="preserve"> </w:t>
      </w:r>
      <w:bookmarkEnd w:id="53"/>
    </w:p>
    <w:p w14:paraId="51A93DB6" w14:textId="77777777" w:rsidR="0063498A" w:rsidRDefault="0063498A" w:rsidP="0063498A">
      <w:pPr>
        <w:pStyle w:val="KeepWithNext"/>
        <w:rPr>
          <w:rtl/>
          <w:lang w:eastAsia="he-IL"/>
        </w:rPr>
      </w:pPr>
    </w:p>
    <w:p w14:paraId="64B15BD6" w14:textId="77777777" w:rsidR="0063498A" w:rsidRDefault="0063498A" w:rsidP="0063498A">
      <w:pPr>
        <w:rPr>
          <w:rtl/>
          <w:lang w:eastAsia="he-IL"/>
        </w:rPr>
      </w:pPr>
      <w:r>
        <w:rPr>
          <w:rFonts w:hint="cs"/>
          <w:rtl/>
          <w:lang w:eastAsia="he-IL"/>
        </w:rPr>
        <w:t>שתבינו, המעסיק הוא מטופל סיעודי.</w:t>
      </w:r>
    </w:p>
    <w:p w14:paraId="031D1017" w14:textId="77777777" w:rsidR="0063498A" w:rsidRDefault="0063498A" w:rsidP="0063498A">
      <w:pPr>
        <w:rPr>
          <w:rtl/>
          <w:lang w:eastAsia="he-IL"/>
        </w:rPr>
      </w:pPr>
    </w:p>
    <w:p w14:paraId="0CFEF2B0" w14:textId="77777777" w:rsidR="0063498A" w:rsidRDefault="0063498A" w:rsidP="0063498A">
      <w:pPr>
        <w:pStyle w:val="af9"/>
        <w:keepNext/>
        <w:rPr>
          <w:rtl/>
          <w:lang w:eastAsia="he-IL"/>
        </w:rPr>
      </w:pPr>
      <w:bookmarkStart w:id="54" w:name="ET_guest_צורי_זנזורי_57"/>
      <w:r w:rsidRPr="0063498A">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3498A">
        <w:rPr>
          <w:rStyle w:val="TagStyle"/>
          <w:rtl/>
        </w:rPr>
        <w:t xml:space="preserve"> &lt;&lt; אורח &gt;&gt;</w:t>
      </w:r>
      <w:r w:rsidR="003B0FCE">
        <w:rPr>
          <w:rtl/>
          <w:lang w:eastAsia="he-IL"/>
        </w:rPr>
        <w:t xml:space="preserve"> </w:t>
      </w:r>
      <w:bookmarkEnd w:id="54"/>
    </w:p>
    <w:p w14:paraId="2BB1037D" w14:textId="77777777" w:rsidR="0063498A" w:rsidRDefault="0063498A" w:rsidP="0063498A">
      <w:pPr>
        <w:pStyle w:val="KeepWithNext"/>
        <w:rPr>
          <w:rtl/>
          <w:lang w:eastAsia="he-IL"/>
        </w:rPr>
      </w:pPr>
    </w:p>
    <w:p w14:paraId="40DF89B3" w14:textId="77777777" w:rsidR="0063498A" w:rsidRDefault="0063498A" w:rsidP="0063498A">
      <w:pPr>
        <w:rPr>
          <w:rtl/>
          <w:lang w:eastAsia="he-IL"/>
        </w:rPr>
      </w:pPr>
      <w:r>
        <w:rPr>
          <w:rFonts w:hint="cs"/>
          <w:rtl/>
          <w:lang w:eastAsia="he-IL"/>
        </w:rPr>
        <w:t>נכון, אבל הוא מקבל גם את הגמלה באותה תקופה.</w:t>
      </w:r>
    </w:p>
    <w:p w14:paraId="5AB26491" w14:textId="77777777" w:rsidR="0063498A" w:rsidRDefault="0063498A" w:rsidP="0063498A">
      <w:pPr>
        <w:rPr>
          <w:rtl/>
          <w:lang w:eastAsia="he-IL"/>
        </w:rPr>
      </w:pPr>
    </w:p>
    <w:p w14:paraId="08C8EA3E" w14:textId="77777777" w:rsidR="0063498A" w:rsidRDefault="0063498A" w:rsidP="0063498A">
      <w:pPr>
        <w:pStyle w:val="af9"/>
        <w:keepNext/>
        <w:rPr>
          <w:rtl/>
          <w:lang w:eastAsia="he-IL"/>
        </w:rPr>
      </w:pPr>
      <w:bookmarkStart w:id="55" w:name="ET_guest_אלכס_58"/>
      <w:r w:rsidRPr="0063498A">
        <w:rPr>
          <w:rStyle w:val="TagStyle"/>
          <w:rtl/>
        </w:rPr>
        <w:t xml:space="preserve"> &lt;&lt; אורח &gt;&gt; </w:t>
      </w:r>
      <w:r>
        <w:rPr>
          <w:rtl/>
          <w:lang w:eastAsia="he-IL"/>
        </w:rPr>
        <w:t>אלכס</w:t>
      </w:r>
      <w:r w:rsidR="00386AD4">
        <w:rPr>
          <w:rFonts w:hint="cs"/>
          <w:rtl/>
          <w:lang w:eastAsia="he-IL"/>
        </w:rPr>
        <w:t xml:space="preserve"> פרידמן</w:t>
      </w:r>
      <w:r>
        <w:rPr>
          <w:rtl/>
          <w:lang w:eastAsia="he-IL"/>
        </w:rPr>
        <w:t>:</w:t>
      </w:r>
      <w:r w:rsidRPr="0063498A">
        <w:rPr>
          <w:rStyle w:val="TagStyle"/>
          <w:rtl/>
        </w:rPr>
        <w:t xml:space="preserve"> &lt;&lt; אורח &gt;&gt;</w:t>
      </w:r>
      <w:r w:rsidR="003B0FCE">
        <w:rPr>
          <w:rtl/>
          <w:lang w:eastAsia="he-IL"/>
        </w:rPr>
        <w:t xml:space="preserve"> </w:t>
      </w:r>
      <w:bookmarkEnd w:id="55"/>
    </w:p>
    <w:p w14:paraId="1ECEFEA7" w14:textId="77777777" w:rsidR="0063498A" w:rsidRDefault="0063498A" w:rsidP="0063498A">
      <w:pPr>
        <w:pStyle w:val="KeepWithNext"/>
        <w:rPr>
          <w:rtl/>
          <w:lang w:eastAsia="he-IL"/>
        </w:rPr>
      </w:pPr>
    </w:p>
    <w:p w14:paraId="060C1401" w14:textId="77777777" w:rsidR="0063498A" w:rsidRDefault="0063498A" w:rsidP="0063498A">
      <w:pPr>
        <w:rPr>
          <w:rtl/>
          <w:lang w:eastAsia="he-IL"/>
        </w:rPr>
      </w:pPr>
      <w:r>
        <w:rPr>
          <w:rFonts w:hint="cs"/>
          <w:rtl/>
          <w:lang w:eastAsia="he-IL"/>
        </w:rPr>
        <w:t xml:space="preserve">כן, אבל צריך מטפל חלופי באותו זמן. </w:t>
      </w:r>
    </w:p>
    <w:p w14:paraId="18681AD8" w14:textId="77777777" w:rsidR="0063498A" w:rsidRDefault="0063498A" w:rsidP="0063498A">
      <w:pPr>
        <w:rPr>
          <w:rtl/>
          <w:lang w:eastAsia="he-IL"/>
        </w:rPr>
      </w:pPr>
    </w:p>
    <w:p w14:paraId="6CDA97F3" w14:textId="77777777" w:rsidR="0063498A" w:rsidRDefault="0063498A" w:rsidP="0063498A">
      <w:pPr>
        <w:pStyle w:val="a4"/>
        <w:keepNext/>
        <w:rPr>
          <w:rtl/>
        </w:rPr>
      </w:pPr>
      <w:bookmarkStart w:id="56" w:name="ET_speaker_דיקלה_טקו_59"/>
      <w:r w:rsidRPr="0063498A">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63498A">
        <w:rPr>
          <w:rStyle w:val="TagStyle"/>
          <w:rtl/>
        </w:rPr>
        <w:t xml:space="preserve"> &lt;&lt; דובר &gt;&gt;</w:t>
      </w:r>
      <w:r w:rsidR="003B0FCE">
        <w:rPr>
          <w:rtl/>
        </w:rPr>
        <w:t xml:space="preserve"> </w:t>
      </w:r>
      <w:bookmarkEnd w:id="56"/>
    </w:p>
    <w:p w14:paraId="19042A0F" w14:textId="77777777" w:rsidR="0063498A" w:rsidRDefault="0063498A" w:rsidP="0063498A">
      <w:pPr>
        <w:pStyle w:val="KeepWithNext"/>
        <w:rPr>
          <w:rtl/>
          <w:lang w:eastAsia="he-IL"/>
        </w:rPr>
      </w:pPr>
    </w:p>
    <w:p w14:paraId="4FCE40C3" w14:textId="77777777" w:rsidR="0063498A" w:rsidRDefault="0063498A" w:rsidP="0063498A">
      <w:pPr>
        <w:rPr>
          <w:rtl/>
          <w:lang w:eastAsia="he-IL"/>
        </w:rPr>
      </w:pPr>
      <w:r>
        <w:rPr>
          <w:rFonts w:hint="cs"/>
          <w:rtl/>
          <w:lang w:eastAsia="he-IL"/>
        </w:rPr>
        <w:t xml:space="preserve">הוא גם משלם את השכר של העובד הקבוע וגם משלם - - - </w:t>
      </w:r>
    </w:p>
    <w:p w14:paraId="36976556" w14:textId="77777777" w:rsidR="0063498A" w:rsidRDefault="0063498A" w:rsidP="0063498A">
      <w:pPr>
        <w:rPr>
          <w:rtl/>
          <w:lang w:eastAsia="he-IL"/>
        </w:rPr>
      </w:pPr>
    </w:p>
    <w:p w14:paraId="69176EAE" w14:textId="77777777" w:rsidR="0063498A" w:rsidRDefault="0063498A" w:rsidP="0063498A">
      <w:pPr>
        <w:pStyle w:val="af9"/>
        <w:keepNext/>
        <w:rPr>
          <w:rtl/>
          <w:lang w:eastAsia="he-IL"/>
        </w:rPr>
      </w:pPr>
      <w:bookmarkStart w:id="57" w:name="ET_guest_צורי_זנזורי_60"/>
      <w:r w:rsidRPr="0063498A">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3498A">
        <w:rPr>
          <w:rStyle w:val="TagStyle"/>
          <w:rtl/>
        </w:rPr>
        <w:t xml:space="preserve"> &lt;&lt; אורח &gt;&gt;</w:t>
      </w:r>
      <w:r w:rsidR="003B0FCE">
        <w:rPr>
          <w:rtl/>
          <w:lang w:eastAsia="he-IL"/>
        </w:rPr>
        <w:t xml:space="preserve"> </w:t>
      </w:r>
      <w:bookmarkEnd w:id="57"/>
    </w:p>
    <w:p w14:paraId="42FDEC44" w14:textId="77777777" w:rsidR="0063498A" w:rsidRDefault="0063498A" w:rsidP="0063498A">
      <w:pPr>
        <w:pStyle w:val="KeepWithNext"/>
        <w:rPr>
          <w:rtl/>
          <w:lang w:eastAsia="he-IL"/>
        </w:rPr>
      </w:pPr>
    </w:p>
    <w:p w14:paraId="225DCB7D" w14:textId="77777777" w:rsidR="0063498A" w:rsidRDefault="0063498A" w:rsidP="0063498A">
      <w:pPr>
        <w:rPr>
          <w:rtl/>
          <w:lang w:eastAsia="he-IL"/>
        </w:rPr>
      </w:pPr>
      <w:r>
        <w:rPr>
          <w:rFonts w:hint="cs"/>
          <w:rtl/>
          <w:lang w:eastAsia="he-IL"/>
        </w:rPr>
        <w:t xml:space="preserve">הוא משלם לו את ימי המחלה. גם אם אני מעסיק אחר והעובד שלי נהיה חולה, אני מביא מחליף במקומו. </w:t>
      </w:r>
    </w:p>
    <w:p w14:paraId="03544BA3" w14:textId="77777777" w:rsidR="0063498A" w:rsidRDefault="0063498A" w:rsidP="0063498A">
      <w:pPr>
        <w:rPr>
          <w:rtl/>
          <w:lang w:eastAsia="he-IL"/>
        </w:rPr>
      </w:pPr>
    </w:p>
    <w:p w14:paraId="53E65BCB" w14:textId="77777777" w:rsidR="0063498A" w:rsidRDefault="0063498A" w:rsidP="0063498A">
      <w:pPr>
        <w:pStyle w:val="a4"/>
        <w:keepNext/>
        <w:rPr>
          <w:rtl/>
        </w:rPr>
      </w:pPr>
      <w:bookmarkStart w:id="58" w:name="ET_speaker_דיקלה_טקו_61"/>
      <w:r w:rsidRPr="0063498A">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63498A">
        <w:rPr>
          <w:rStyle w:val="TagStyle"/>
          <w:rtl/>
        </w:rPr>
        <w:t xml:space="preserve"> &lt;&lt; דובר &gt;&gt;</w:t>
      </w:r>
      <w:r w:rsidR="003B0FCE">
        <w:rPr>
          <w:rtl/>
        </w:rPr>
        <w:t xml:space="preserve"> </w:t>
      </w:r>
      <w:bookmarkEnd w:id="58"/>
    </w:p>
    <w:p w14:paraId="475C61B3" w14:textId="77777777" w:rsidR="0063498A" w:rsidRDefault="0063498A" w:rsidP="0063498A">
      <w:pPr>
        <w:pStyle w:val="KeepWithNext"/>
        <w:rPr>
          <w:rtl/>
          <w:lang w:eastAsia="he-IL"/>
        </w:rPr>
      </w:pPr>
    </w:p>
    <w:p w14:paraId="3E1CF089" w14:textId="77777777" w:rsidR="0063498A" w:rsidRDefault="0063498A" w:rsidP="0063498A">
      <w:pPr>
        <w:rPr>
          <w:rtl/>
          <w:lang w:eastAsia="he-IL"/>
        </w:rPr>
      </w:pPr>
      <w:r>
        <w:rPr>
          <w:rFonts w:hint="cs"/>
          <w:rtl/>
          <w:lang w:eastAsia="he-IL"/>
        </w:rPr>
        <w:t>כן, אבל המטופל הסיעודי משלם באותו חודש גם לעובד עצמו וגם למחליף.</w:t>
      </w:r>
    </w:p>
    <w:p w14:paraId="77448FCF" w14:textId="77777777" w:rsidR="0063498A" w:rsidRDefault="0063498A" w:rsidP="0063498A">
      <w:pPr>
        <w:rPr>
          <w:rtl/>
          <w:lang w:eastAsia="he-IL"/>
        </w:rPr>
      </w:pPr>
    </w:p>
    <w:p w14:paraId="1C4DE273" w14:textId="77777777" w:rsidR="0063498A" w:rsidRDefault="0063498A" w:rsidP="0063498A">
      <w:pPr>
        <w:pStyle w:val="af9"/>
        <w:keepNext/>
        <w:rPr>
          <w:rtl/>
          <w:lang w:eastAsia="he-IL"/>
        </w:rPr>
      </w:pPr>
      <w:bookmarkStart w:id="59" w:name="ET_guest_צורי_זנזורי_62"/>
      <w:r w:rsidRPr="0063498A">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3498A">
        <w:rPr>
          <w:rStyle w:val="TagStyle"/>
          <w:rtl/>
        </w:rPr>
        <w:t xml:space="preserve"> &lt;&lt; אורח &gt;&gt;</w:t>
      </w:r>
      <w:r w:rsidR="003B0FCE">
        <w:rPr>
          <w:rtl/>
          <w:lang w:eastAsia="he-IL"/>
        </w:rPr>
        <w:t xml:space="preserve"> </w:t>
      </w:r>
      <w:bookmarkEnd w:id="59"/>
    </w:p>
    <w:p w14:paraId="72F51F21" w14:textId="77777777" w:rsidR="0063498A" w:rsidRDefault="0063498A" w:rsidP="0063498A">
      <w:pPr>
        <w:pStyle w:val="KeepWithNext"/>
        <w:rPr>
          <w:rtl/>
          <w:lang w:eastAsia="he-IL"/>
        </w:rPr>
      </w:pPr>
    </w:p>
    <w:p w14:paraId="40B82E86" w14:textId="77777777" w:rsidR="0063498A" w:rsidRDefault="0063498A" w:rsidP="0063498A">
      <w:pPr>
        <w:rPr>
          <w:rtl/>
          <w:lang w:eastAsia="he-IL"/>
        </w:rPr>
      </w:pPr>
      <w:r>
        <w:rPr>
          <w:rFonts w:hint="cs"/>
          <w:rtl/>
          <w:lang w:eastAsia="he-IL"/>
        </w:rPr>
        <w:t>כל מעסיק משלם פעמיים.</w:t>
      </w:r>
    </w:p>
    <w:p w14:paraId="74DD9621" w14:textId="77777777" w:rsidR="0063498A" w:rsidRDefault="0063498A" w:rsidP="0063498A">
      <w:pPr>
        <w:rPr>
          <w:rtl/>
          <w:lang w:eastAsia="he-IL"/>
        </w:rPr>
      </w:pPr>
    </w:p>
    <w:p w14:paraId="73D56CD1" w14:textId="77777777" w:rsidR="0063498A" w:rsidRDefault="0063498A" w:rsidP="0063498A">
      <w:pPr>
        <w:pStyle w:val="af9"/>
        <w:keepNext/>
        <w:rPr>
          <w:rtl/>
          <w:lang w:eastAsia="he-IL"/>
        </w:rPr>
      </w:pPr>
      <w:bookmarkStart w:id="60" w:name="ET_guest_אלכס_63"/>
      <w:r w:rsidRPr="0063498A">
        <w:rPr>
          <w:rStyle w:val="TagStyle"/>
          <w:rtl/>
        </w:rPr>
        <w:t xml:space="preserve"> &lt;&lt; אורח &gt;&gt; </w:t>
      </w:r>
      <w:r>
        <w:rPr>
          <w:rtl/>
          <w:lang w:eastAsia="he-IL"/>
        </w:rPr>
        <w:t>אלכס</w:t>
      </w:r>
      <w:r w:rsidR="00386AD4">
        <w:rPr>
          <w:rFonts w:hint="cs"/>
          <w:rtl/>
          <w:lang w:eastAsia="he-IL"/>
        </w:rPr>
        <w:t xml:space="preserve"> פרידמן</w:t>
      </w:r>
      <w:r>
        <w:rPr>
          <w:rtl/>
          <w:lang w:eastAsia="he-IL"/>
        </w:rPr>
        <w:t>:</w:t>
      </w:r>
      <w:r w:rsidRPr="0063498A">
        <w:rPr>
          <w:rStyle w:val="TagStyle"/>
          <w:rtl/>
        </w:rPr>
        <w:t xml:space="preserve"> &lt;&lt; אורח &gt;&gt;</w:t>
      </w:r>
      <w:r w:rsidR="003B0FCE">
        <w:rPr>
          <w:rtl/>
          <w:lang w:eastAsia="he-IL"/>
        </w:rPr>
        <w:t xml:space="preserve"> </w:t>
      </w:r>
      <w:bookmarkEnd w:id="60"/>
    </w:p>
    <w:p w14:paraId="5DBC7F71" w14:textId="77777777" w:rsidR="0063498A" w:rsidRDefault="0063498A" w:rsidP="0063498A">
      <w:pPr>
        <w:pStyle w:val="KeepWithNext"/>
        <w:rPr>
          <w:rtl/>
          <w:lang w:eastAsia="he-IL"/>
        </w:rPr>
      </w:pPr>
    </w:p>
    <w:p w14:paraId="2371F316" w14:textId="77777777" w:rsidR="0063498A" w:rsidRDefault="0063498A" w:rsidP="0063498A">
      <w:pPr>
        <w:rPr>
          <w:rtl/>
          <w:lang w:eastAsia="he-IL"/>
        </w:rPr>
      </w:pPr>
      <w:r>
        <w:rPr>
          <w:rFonts w:hint="cs"/>
          <w:rtl/>
          <w:lang w:eastAsia="he-IL"/>
        </w:rPr>
        <w:t xml:space="preserve">מטופל סיעודי לא שונה ממעסיק אחר? הוא מקבל קצבה אחת באותו חודש. </w:t>
      </w:r>
    </w:p>
    <w:p w14:paraId="65874F15" w14:textId="77777777" w:rsidR="0063498A" w:rsidRDefault="0063498A" w:rsidP="0063498A">
      <w:pPr>
        <w:rPr>
          <w:rtl/>
          <w:lang w:eastAsia="he-IL"/>
        </w:rPr>
      </w:pPr>
    </w:p>
    <w:p w14:paraId="12F1CC65" w14:textId="77777777" w:rsidR="0063498A" w:rsidRDefault="0063498A" w:rsidP="0063498A">
      <w:pPr>
        <w:pStyle w:val="af9"/>
        <w:keepNext/>
        <w:rPr>
          <w:rtl/>
          <w:lang w:eastAsia="he-IL"/>
        </w:rPr>
      </w:pPr>
      <w:bookmarkStart w:id="61" w:name="ET_guest_צורי_זנזורי_64"/>
      <w:r w:rsidRPr="0063498A">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3498A">
        <w:rPr>
          <w:rStyle w:val="TagStyle"/>
          <w:rtl/>
        </w:rPr>
        <w:t xml:space="preserve"> &lt;&lt; אורח &gt;&gt;</w:t>
      </w:r>
      <w:r w:rsidR="003B0FCE">
        <w:rPr>
          <w:rtl/>
          <w:lang w:eastAsia="he-IL"/>
        </w:rPr>
        <w:t xml:space="preserve"> </w:t>
      </w:r>
      <w:bookmarkEnd w:id="61"/>
    </w:p>
    <w:p w14:paraId="613B0A84" w14:textId="77777777" w:rsidR="0063498A" w:rsidRDefault="0063498A" w:rsidP="0063498A">
      <w:pPr>
        <w:pStyle w:val="KeepWithNext"/>
        <w:rPr>
          <w:rtl/>
          <w:lang w:eastAsia="he-IL"/>
        </w:rPr>
      </w:pPr>
    </w:p>
    <w:p w14:paraId="310F6343" w14:textId="77777777" w:rsidR="0063498A" w:rsidRDefault="0063498A" w:rsidP="00E275B4">
      <w:pPr>
        <w:rPr>
          <w:rtl/>
          <w:lang w:eastAsia="he-IL"/>
        </w:rPr>
      </w:pPr>
      <w:r>
        <w:rPr>
          <w:rFonts w:hint="cs"/>
          <w:rtl/>
          <w:lang w:eastAsia="he-IL"/>
        </w:rPr>
        <w:t xml:space="preserve">אני מסכים. יש את האופציה השלישית. במקרה שאין לו ימי מחלה הוא יכול גם לסכם </w:t>
      </w:r>
      <w:proofErr w:type="spellStart"/>
      <w:r>
        <w:rPr>
          <w:rFonts w:hint="cs"/>
          <w:rtl/>
          <w:lang w:eastAsia="he-IL"/>
        </w:rPr>
        <w:t>איתו</w:t>
      </w:r>
      <w:proofErr w:type="spellEnd"/>
      <w:r>
        <w:rPr>
          <w:rFonts w:hint="cs"/>
          <w:rtl/>
          <w:lang w:eastAsia="he-IL"/>
        </w:rPr>
        <w:t xml:space="preserve"> שהוא פודה לו</w:t>
      </w:r>
      <w:r w:rsidR="003B0FCE">
        <w:rPr>
          <w:rFonts w:hint="cs"/>
          <w:rtl/>
          <w:lang w:eastAsia="he-IL"/>
        </w:rPr>
        <w:t xml:space="preserve"> </w:t>
      </w:r>
      <w:r>
        <w:rPr>
          <w:rFonts w:hint="cs"/>
          <w:rtl/>
          <w:lang w:eastAsia="he-IL"/>
        </w:rPr>
        <w:t xml:space="preserve">ימי חופשה תמורת השכר. </w:t>
      </w:r>
      <w:r w:rsidR="00036084">
        <w:rPr>
          <w:rFonts w:hint="cs"/>
          <w:rtl/>
          <w:lang w:eastAsia="he-IL"/>
        </w:rPr>
        <w:t>הרי זה כסף שהמעסיק גם ככה צריך לשלם לו</w:t>
      </w:r>
      <w:r w:rsidR="00E275B4">
        <w:rPr>
          <w:rFonts w:hint="cs"/>
          <w:rtl/>
          <w:lang w:eastAsia="he-IL"/>
        </w:rPr>
        <w:t>. אלו שלושת האופציות. מעבר לזה, אולי נקש יתקן אותי,</w:t>
      </w:r>
      <w:r w:rsidR="00036084">
        <w:rPr>
          <w:rFonts w:hint="cs"/>
          <w:rtl/>
          <w:lang w:eastAsia="he-IL"/>
        </w:rPr>
        <w:t xml:space="preserve"> אני יודע שאם הוא יותר מ-90 יום חולה, מטיסים אותו חזרה לארץ המוצא על פי הנהלים של הרשות.</w:t>
      </w:r>
    </w:p>
    <w:p w14:paraId="365FDE1A" w14:textId="77777777" w:rsidR="00036084" w:rsidRDefault="00036084" w:rsidP="0063498A">
      <w:pPr>
        <w:rPr>
          <w:rtl/>
          <w:lang w:eastAsia="he-IL"/>
        </w:rPr>
      </w:pPr>
    </w:p>
    <w:p w14:paraId="16D86058" w14:textId="77777777" w:rsidR="00036084" w:rsidRDefault="00036084" w:rsidP="00036084">
      <w:pPr>
        <w:pStyle w:val="af6"/>
        <w:keepNext/>
        <w:rPr>
          <w:rtl/>
        </w:rPr>
      </w:pPr>
      <w:bookmarkStart w:id="62" w:name="ET_yor_5796_65"/>
      <w:r w:rsidRPr="00036084">
        <w:rPr>
          <w:rStyle w:val="TagStyle"/>
          <w:rtl/>
        </w:rPr>
        <w:t xml:space="preserve"> &lt;&lt; </w:t>
      </w:r>
      <w:proofErr w:type="spellStart"/>
      <w:r w:rsidRPr="00036084">
        <w:rPr>
          <w:rStyle w:val="TagStyle"/>
          <w:rtl/>
        </w:rPr>
        <w:t>יור</w:t>
      </w:r>
      <w:proofErr w:type="spellEnd"/>
      <w:r w:rsidRPr="00036084">
        <w:rPr>
          <w:rStyle w:val="TagStyle"/>
          <w:rtl/>
        </w:rPr>
        <w:t xml:space="preserve"> &gt;&gt; </w:t>
      </w:r>
      <w:r>
        <w:rPr>
          <w:rtl/>
        </w:rPr>
        <w:t xml:space="preserve">היו"ר חוה אתי </w:t>
      </w:r>
      <w:proofErr w:type="spellStart"/>
      <w:r>
        <w:rPr>
          <w:rtl/>
        </w:rPr>
        <w:t>עטייה</w:t>
      </w:r>
      <w:proofErr w:type="spellEnd"/>
      <w:r>
        <w:rPr>
          <w:rtl/>
        </w:rPr>
        <w:t>:</w:t>
      </w:r>
      <w:r w:rsidRPr="00036084">
        <w:rPr>
          <w:rStyle w:val="TagStyle"/>
          <w:rtl/>
        </w:rPr>
        <w:t xml:space="preserve"> &lt;&lt; </w:t>
      </w:r>
      <w:proofErr w:type="spellStart"/>
      <w:r w:rsidRPr="00036084">
        <w:rPr>
          <w:rStyle w:val="TagStyle"/>
          <w:rtl/>
        </w:rPr>
        <w:t>יור</w:t>
      </w:r>
      <w:proofErr w:type="spellEnd"/>
      <w:r w:rsidRPr="00036084">
        <w:rPr>
          <w:rStyle w:val="TagStyle"/>
          <w:rtl/>
        </w:rPr>
        <w:t xml:space="preserve"> &gt;&gt;</w:t>
      </w:r>
      <w:r w:rsidR="003B0FCE">
        <w:rPr>
          <w:rtl/>
        </w:rPr>
        <w:t xml:space="preserve"> </w:t>
      </w:r>
      <w:bookmarkEnd w:id="62"/>
    </w:p>
    <w:p w14:paraId="05F4BBBB" w14:textId="77777777" w:rsidR="00036084" w:rsidRDefault="00036084" w:rsidP="00036084">
      <w:pPr>
        <w:pStyle w:val="KeepWithNext"/>
        <w:rPr>
          <w:rtl/>
          <w:lang w:eastAsia="he-IL"/>
        </w:rPr>
      </w:pPr>
    </w:p>
    <w:p w14:paraId="18D2AB69" w14:textId="77777777" w:rsidR="00036084" w:rsidRDefault="00036084" w:rsidP="00036084">
      <w:pPr>
        <w:rPr>
          <w:rtl/>
          <w:lang w:eastAsia="he-IL"/>
        </w:rPr>
      </w:pPr>
      <w:r>
        <w:rPr>
          <w:rFonts w:hint="cs"/>
          <w:rtl/>
          <w:lang w:eastAsia="he-IL"/>
        </w:rPr>
        <w:t>זה נכון?</w:t>
      </w:r>
    </w:p>
    <w:p w14:paraId="650690A4" w14:textId="77777777" w:rsidR="00036084" w:rsidRDefault="00036084" w:rsidP="00036084">
      <w:pPr>
        <w:rPr>
          <w:rtl/>
          <w:lang w:eastAsia="he-IL"/>
        </w:rPr>
      </w:pPr>
    </w:p>
    <w:p w14:paraId="47E7D7F1" w14:textId="77777777" w:rsidR="00036084" w:rsidRDefault="00036084" w:rsidP="00036084">
      <w:pPr>
        <w:pStyle w:val="af9"/>
        <w:keepNext/>
        <w:rPr>
          <w:rtl/>
          <w:lang w:eastAsia="he-IL"/>
        </w:rPr>
      </w:pPr>
      <w:bookmarkStart w:id="63" w:name="ET_guest_משה_נקש_66"/>
      <w:r w:rsidRPr="00036084">
        <w:rPr>
          <w:rStyle w:val="TagStyle"/>
          <w:rtl/>
        </w:rPr>
        <w:t xml:space="preserve"> &lt;&lt; אורח &gt;&gt; </w:t>
      </w:r>
      <w:r>
        <w:rPr>
          <w:rtl/>
          <w:lang w:eastAsia="he-IL"/>
        </w:rPr>
        <w:t>משה נקש:</w:t>
      </w:r>
      <w:r w:rsidRPr="00036084">
        <w:rPr>
          <w:rStyle w:val="TagStyle"/>
          <w:rtl/>
        </w:rPr>
        <w:t xml:space="preserve"> &lt;&lt; אורח &gt;&gt;</w:t>
      </w:r>
      <w:r w:rsidR="003B0FCE">
        <w:rPr>
          <w:rtl/>
          <w:lang w:eastAsia="he-IL"/>
        </w:rPr>
        <w:t xml:space="preserve"> </w:t>
      </w:r>
      <w:bookmarkEnd w:id="63"/>
    </w:p>
    <w:p w14:paraId="245415C3" w14:textId="77777777" w:rsidR="00036084" w:rsidRDefault="00036084" w:rsidP="00036084">
      <w:pPr>
        <w:pStyle w:val="KeepWithNext"/>
        <w:rPr>
          <w:rtl/>
          <w:lang w:eastAsia="he-IL"/>
        </w:rPr>
      </w:pPr>
    </w:p>
    <w:p w14:paraId="48D3B22E" w14:textId="77777777" w:rsidR="00036084" w:rsidRPr="00036084" w:rsidRDefault="000F3BE7" w:rsidP="00036084">
      <w:pPr>
        <w:rPr>
          <w:rtl/>
          <w:lang w:eastAsia="he-IL"/>
        </w:rPr>
      </w:pPr>
      <w:r>
        <w:rPr>
          <w:rFonts w:hint="cs"/>
          <w:rtl/>
          <w:lang w:eastAsia="he-IL"/>
        </w:rPr>
        <w:t xml:space="preserve">אם הוא לא מועסק - - - , ובית, הוא יכול לפנות לביטוח לאומי להכרה בתאונת עבודה. </w:t>
      </w:r>
    </w:p>
    <w:p w14:paraId="7C676E77" w14:textId="77777777" w:rsidR="000F3BE7" w:rsidRDefault="000F3BE7" w:rsidP="001B6B98">
      <w:pPr>
        <w:rPr>
          <w:rtl/>
          <w:lang w:eastAsia="he-IL"/>
        </w:rPr>
      </w:pPr>
    </w:p>
    <w:p w14:paraId="2705D0AE" w14:textId="77777777" w:rsidR="000F3BE7" w:rsidRDefault="000F3BE7" w:rsidP="000F3BE7">
      <w:pPr>
        <w:pStyle w:val="af9"/>
        <w:keepNext/>
        <w:rPr>
          <w:lang w:eastAsia="he-IL"/>
        </w:rPr>
      </w:pPr>
      <w:bookmarkStart w:id="64" w:name="ET_guest_צורי_זנזורי_67"/>
      <w:r w:rsidRPr="000F3BE7">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0F3BE7">
        <w:rPr>
          <w:rStyle w:val="TagStyle"/>
          <w:rtl/>
        </w:rPr>
        <w:t xml:space="preserve"> &lt;&lt; אורח &gt;&gt;</w:t>
      </w:r>
      <w:r w:rsidR="003B0FCE">
        <w:rPr>
          <w:rtl/>
          <w:lang w:eastAsia="he-IL"/>
        </w:rPr>
        <w:t xml:space="preserve"> </w:t>
      </w:r>
      <w:bookmarkEnd w:id="64"/>
    </w:p>
    <w:p w14:paraId="25236A05" w14:textId="77777777" w:rsidR="000F3BE7" w:rsidRDefault="000F3BE7" w:rsidP="000F3BE7">
      <w:pPr>
        <w:pStyle w:val="KeepWithNext"/>
        <w:rPr>
          <w:rtl/>
          <w:lang w:eastAsia="he-IL"/>
        </w:rPr>
      </w:pPr>
    </w:p>
    <w:p w14:paraId="5AA70E3E" w14:textId="77777777" w:rsidR="000F3BE7" w:rsidRDefault="000F3BE7" w:rsidP="00E275B4">
      <w:pPr>
        <w:rPr>
          <w:rtl/>
          <w:lang w:eastAsia="he-IL"/>
        </w:rPr>
      </w:pPr>
      <w:r>
        <w:rPr>
          <w:rFonts w:hint="cs"/>
          <w:rtl/>
          <w:lang w:eastAsia="he-IL"/>
        </w:rPr>
        <w:t>לא תאונת עבודה. מדברים כשאין תאונת עבודה. הוא לא כשיר לעבודה, מחזירים אותו לארץ המוצא.</w:t>
      </w:r>
    </w:p>
    <w:p w14:paraId="55DA44DA" w14:textId="77777777" w:rsidR="000F3BE7" w:rsidRDefault="000F3BE7" w:rsidP="000F3BE7">
      <w:pPr>
        <w:rPr>
          <w:rtl/>
          <w:lang w:eastAsia="he-IL"/>
        </w:rPr>
      </w:pPr>
    </w:p>
    <w:p w14:paraId="3190415A" w14:textId="77777777" w:rsidR="000F3BE7" w:rsidRDefault="000F3BE7" w:rsidP="000F3BE7">
      <w:pPr>
        <w:pStyle w:val="af6"/>
        <w:keepNext/>
      </w:pPr>
      <w:bookmarkStart w:id="65" w:name="ET_yor_5796_68"/>
      <w:r w:rsidRPr="000F3BE7">
        <w:rPr>
          <w:rStyle w:val="TagStyle"/>
          <w:rtl/>
        </w:rPr>
        <w:t xml:space="preserve"> &lt;&lt; </w:t>
      </w:r>
      <w:proofErr w:type="spellStart"/>
      <w:r w:rsidRPr="000F3BE7">
        <w:rPr>
          <w:rStyle w:val="TagStyle"/>
          <w:rtl/>
        </w:rPr>
        <w:t>יור</w:t>
      </w:r>
      <w:proofErr w:type="spellEnd"/>
      <w:r w:rsidRPr="000F3BE7">
        <w:rPr>
          <w:rStyle w:val="TagStyle"/>
          <w:rtl/>
        </w:rPr>
        <w:t xml:space="preserve"> &gt;&gt; </w:t>
      </w:r>
      <w:r>
        <w:rPr>
          <w:rtl/>
        </w:rPr>
        <w:t xml:space="preserve">היו"ר חוה אתי </w:t>
      </w:r>
      <w:proofErr w:type="spellStart"/>
      <w:r>
        <w:rPr>
          <w:rtl/>
        </w:rPr>
        <w:t>עטייה</w:t>
      </w:r>
      <w:proofErr w:type="spellEnd"/>
      <w:r>
        <w:rPr>
          <w:rtl/>
        </w:rPr>
        <w:t>:</w:t>
      </w:r>
      <w:r w:rsidRPr="000F3BE7">
        <w:rPr>
          <w:rStyle w:val="TagStyle"/>
          <w:rtl/>
        </w:rPr>
        <w:t xml:space="preserve"> &lt;&lt; </w:t>
      </w:r>
      <w:proofErr w:type="spellStart"/>
      <w:r w:rsidRPr="000F3BE7">
        <w:rPr>
          <w:rStyle w:val="TagStyle"/>
          <w:rtl/>
        </w:rPr>
        <w:t>יור</w:t>
      </w:r>
      <w:proofErr w:type="spellEnd"/>
      <w:r w:rsidRPr="000F3BE7">
        <w:rPr>
          <w:rStyle w:val="TagStyle"/>
          <w:rtl/>
        </w:rPr>
        <w:t xml:space="preserve"> &gt;&gt;</w:t>
      </w:r>
      <w:r w:rsidR="003B0FCE">
        <w:rPr>
          <w:rtl/>
        </w:rPr>
        <w:t xml:space="preserve"> </w:t>
      </w:r>
      <w:bookmarkEnd w:id="65"/>
    </w:p>
    <w:p w14:paraId="0627F197" w14:textId="77777777" w:rsidR="000F3BE7" w:rsidRDefault="000F3BE7" w:rsidP="000F3BE7">
      <w:pPr>
        <w:pStyle w:val="KeepWithNext"/>
        <w:rPr>
          <w:rtl/>
          <w:lang w:eastAsia="he-IL"/>
        </w:rPr>
      </w:pPr>
    </w:p>
    <w:p w14:paraId="456BE3CE" w14:textId="77777777" w:rsidR="000F3BE7" w:rsidRDefault="000F3BE7" w:rsidP="000F3BE7">
      <w:pPr>
        <w:rPr>
          <w:rtl/>
          <w:lang w:eastAsia="he-IL"/>
        </w:rPr>
      </w:pPr>
      <w:r>
        <w:rPr>
          <w:rFonts w:hint="cs"/>
          <w:rtl/>
          <w:lang w:eastAsia="he-IL"/>
        </w:rPr>
        <w:t>הבנתי. עובדים זרים שלקחו בחרדה בעקבות המצב, האם הביטוח הרפואי מכסה את הטיפול, כמו טיפולים פסיכולוגיים?</w:t>
      </w:r>
    </w:p>
    <w:p w14:paraId="570F2748" w14:textId="77777777" w:rsidR="000F3BE7" w:rsidRDefault="000F3BE7" w:rsidP="000F3BE7">
      <w:pPr>
        <w:rPr>
          <w:rtl/>
          <w:lang w:eastAsia="he-IL"/>
        </w:rPr>
      </w:pPr>
    </w:p>
    <w:p w14:paraId="7B62E000" w14:textId="77777777" w:rsidR="000F3BE7" w:rsidRDefault="000F3BE7" w:rsidP="000F3BE7">
      <w:pPr>
        <w:pStyle w:val="af9"/>
        <w:keepNext/>
        <w:rPr>
          <w:lang w:eastAsia="he-IL"/>
        </w:rPr>
      </w:pPr>
      <w:bookmarkStart w:id="66" w:name="ET_guest_צורי_זנזורי_69"/>
      <w:r w:rsidRPr="000F3BE7">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0F3BE7">
        <w:rPr>
          <w:rStyle w:val="TagStyle"/>
          <w:rtl/>
        </w:rPr>
        <w:t xml:space="preserve"> &lt;&lt; אורח &gt;&gt;</w:t>
      </w:r>
      <w:r w:rsidR="003B0FCE">
        <w:rPr>
          <w:rtl/>
          <w:lang w:eastAsia="he-IL"/>
        </w:rPr>
        <w:t xml:space="preserve"> </w:t>
      </w:r>
      <w:bookmarkEnd w:id="66"/>
    </w:p>
    <w:p w14:paraId="1B3860F4" w14:textId="77777777" w:rsidR="000F3BE7" w:rsidRDefault="000F3BE7" w:rsidP="000F3BE7">
      <w:pPr>
        <w:pStyle w:val="KeepWithNext"/>
        <w:rPr>
          <w:rtl/>
          <w:lang w:eastAsia="he-IL"/>
        </w:rPr>
      </w:pPr>
    </w:p>
    <w:p w14:paraId="5CEC3B58" w14:textId="77777777" w:rsidR="000F3BE7" w:rsidRDefault="000F3BE7" w:rsidP="00E275B4">
      <w:pPr>
        <w:rPr>
          <w:rtl/>
          <w:lang w:eastAsia="he-IL"/>
        </w:rPr>
      </w:pPr>
      <w:r>
        <w:rPr>
          <w:rFonts w:hint="cs"/>
          <w:rtl/>
          <w:lang w:eastAsia="he-IL"/>
        </w:rPr>
        <w:t>אני מתנצל, גבירתי, לא הייתי ערוך לשאלה הזאת. אני מעריך שכן. אני קראתי לא פעם ולא פעמיים</w:t>
      </w:r>
      <w:r w:rsidR="00E275B4">
        <w:rPr>
          <w:rFonts w:hint="cs"/>
          <w:rtl/>
          <w:lang w:eastAsia="he-IL"/>
        </w:rPr>
        <w:t>,</w:t>
      </w:r>
      <w:r>
        <w:rPr>
          <w:rFonts w:hint="cs"/>
          <w:rtl/>
          <w:lang w:eastAsia="he-IL"/>
        </w:rPr>
        <w:t xml:space="preserve"> אבל אין לי זיכרון כזה לפרטי פרטים כי יש מלא מחלות שהן נכנסו בצו שירותי בריאות עובדים. צו שירותי בריאות עובדים זרים מכניס בתוספת שלו את כל המחלות שהן מכוסות אצל העובד הזר. אני אשלח לוועדה את כל רשימת המחלות המכוסות. חשוב לי להדגיש עוד פעם. לכלל המעסיקים שעומדים במתווה של רשות המיסים, אם הם ישלמו לעובד שלהם את השכר במלואו, הם יקבלו החזר של 75% מהשכר ובמכפלת ה-1.25 בהתאם למתווה של הפיצויים.</w:t>
      </w:r>
    </w:p>
    <w:p w14:paraId="6DAD7C7A" w14:textId="77777777" w:rsidR="000F3BE7" w:rsidRDefault="000F3BE7" w:rsidP="000F3BE7">
      <w:pPr>
        <w:rPr>
          <w:rtl/>
          <w:lang w:eastAsia="he-IL"/>
        </w:rPr>
      </w:pPr>
    </w:p>
    <w:p w14:paraId="338D4889" w14:textId="77777777" w:rsidR="000F3BE7" w:rsidRDefault="000F3BE7" w:rsidP="000F3BE7">
      <w:pPr>
        <w:pStyle w:val="a4"/>
        <w:keepNext/>
        <w:rPr>
          <w:rtl/>
        </w:rPr>
      </w:pPr>
      <w:bookmarkStart w:id="67" w:name="ET_speaker_דיקלה_טקו_71"/>
      <w:r w:rsidRPr="000F3BE7">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0F3BE7">
        <w:rPr>
          <w:rStyle w:val="TagStyle"/>
          <w:rtl/>
        </w:rPr>
        <w:t xml:space="preserve"> &lt;&lt; דובר &gt;&gt;</w:t>
      </w:r>
      <w:r w:rsidR="003B0FCE">
        <w:rPr>
          <w:rtl/>
        </w:rPr>
        <w:t xml:space="preserve"> </w:t>
      </w:r>
      <w:bookmarkEnd w:id="67"/>
    </w:p>
    <w:p w14:paraId="4E247F1E" w14:textId="77777777" w:rsidR="000F3BE7" w:rsidRDefault="000F3BE7" w:rsidP="000F3BE7">
      <w:pPr>
        <w:pStyle w:val="KeepWithNext"/>
        <w:rPr>
          <w:rtl/>
          <w:lang w:eastAsia="he-IL"/>
        </w:rPr>
      </w:pPr>
    </w:p>
    <w:p w14:paraId="692D8972" w14:textId="77777777" w:rsidR="000F3BE7" w:rsidRDefault="000F3BE7" w:rsidP="000F3BE7">
      <w:pPr>
        <w:rPr>
          <w:rtl/>
          <w:lang w:eastAsia="he-IL"/>
        </w:rPr>
      </w:pPr>
      <w:r>
        <w:rPr>
          <w:rFonts w:hint="cs"/>
          <w:rtl/>
          <w:lang w:eastAsia="he-IL"/>
        </w:rPr>
        <w:t>כל המעסיקים בכלל הענפים?</w:t>
      </w:r>
    </w:p>
    <w:p w14:paraId="12FEDBAB" w14:textId="77777777" w:rsidR="000F3BE7" w:rsidRDefault="000F3BE7" w:rsidP="000F3BE7">
      <w:pPr>
        <w:rPr>
          <w:rtl/>
          <w:lang w:eastAsia="he-IL"/>
        </w:rPr>
      </w:pPr>
    </w:p>
    <w:p w14:paraId="563DEF42" w14:textId="77777777" w:rsidR="000F3BE7" w:rsidRDefault="000F3BE7" w:rsidP="000F3BE7">
      <w:pPr>
        <w:pStyle w:val="af9"/>
        <w:keepNext/>
        <w:rPr>
          <w:rtl/>
          <w:lang w:eastAsia="he-IL"/>
        </w:rPr>
      </w:pPr>
      <w:bookmarkStart w:id="68" w:name="ET_guest_צורי_זנזורי_72"/>
      <w:r w:rsidRPr="000F3BE7">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0F3BE7">
        <w:rPr>
          <w:rStyle w:val="TagStyle"/>
          <w:rtl/>
        </w:rPr>
        <w:t xml:space="preserve"> &lt;&lt; אורח &gt;&gt;</w:t>
      </w:r>
      <w:r w:rsidR="003B0FCE">
        <w:rPr>
          <w:rtl/>
          <w:lang w:eastAsia="he-IL"/>
        </w:rPr>
        <w:t xml:space="preserve"> </w:t>
      </w:r>
      <w:bookmarkEnd w:id="68"/>
    </w:p>
    <w:p w14:paraId="2110A366" w14:textId="77777777" w:rsidR="000F3BE7" w:rsidRDefault="000F3BE7" w:rsidP="000F3BE7">
      <w:pPr>
        <w:pStyle w:val="KeepWithNext"/>
        <w:rPr>
          <w:rtl/>
          <w:lang w:eastAsia="he-IL"/>
        </w:rPr>
      </w:pPr>
    </w:p>
    <w:p w14:paraId="16595387" w14:textId="77777777" w:rsidR="000F3BE7" w:rsidRDefault="000F3BE7" w:rsidP="000F3BE7">
      <w:pPr>
        <w:rPr>
          <w:rtl/>
          <w:lang w:eastAsia="he-IL"/>
        </w:rPr>
      </w:pPr>
      <w:r>
        <w:rPr>
          <w:rFonts w:hint="cs"/>
          <w:rtl/>
          <w:lang w:eastAsia="he-IL"/>
        </w:rPr>
        <w:t xml:space="preserve">בכלל הענפים. </w:t>
      </w:r>
    </w:p>
    <w:p w14:paraId="7BE622DA" w14:textId="77777777" w:rsidR="000F3BE7" w:rsidRDefault="000F3BE7" w:rsidP="000F3BE7">
      <w:pPr>
        <w:rPr>
          <w:rtl/>
          <w:lang w:eastAsia="he-IL"/>
        </w:rPr>
      </w:pPr>
    </w:p>
    <w:p w14:paraId="46D409F8" w14:textId="77777777" w:rsidR="000F3BE7" w:rsidRDefault="000F3BE7" w:rsidP="000F3BE7">
      <w:pPr>
        <w:pStyle w:val="af6"/>
        <w:keepNext/>
        <w:rPr>
          <w:rtl/>
        </w:rPr>
      </w:pPr>
      <w:bookmarkStart w:id="69" w:name="ET_yor_5796_73"/>
      <w:r w:rsidRPr="000F3BE7">
        <w:rPr>
          <w:rStyle w:val="TagStyle"/>
          <w:rtl/>
        </w:rPr>
        <w:t xml:space="preserve"> &lt;&lt; </w:t>
      </w:r>
      <w:proofErr w:type="spellStart"/>
      <w:r w:rsidRPr="000F3BE7">
        <w:rPr>
          <w:rStyle w:val="TagStyle"/>
          <w:rtl/>
        </w:rPr>
        <w:t>יור</w:t>
      </w:r>
      <w:proofErr w:type="spellEnd"/>
      <w:r w:rsidRPr="000F3BE7">
        <w:rPr>
          <w:rStyle w:val="TagStyle"/>
          <w:rtl/>
        </w:rPr>
        <w:t xml:space="preserve"> &gt;&gt; </w:t>
      </w:r>
      <w:r>
        <w:rPr>
          <w:rtl/>
        </w:rPr>
        <w:t xml:space="preserve">היו"ר חוה אתי </w:t>
      </w:r>
      <w:proofErr w:type="spellStart"/>
      <w:r>
        <w:rPr>
          <w:rtl/>
        </w:rPr>
        <w:t>עטייה</w:t>
      </w:r>
      <w:proofErr w:type="spellEnd"/>
      <w:r>
        <w:rPr>
          <w:rtl/>
        </w:rPr>
        <w:t>:</w:t>
      </w:r>
      <w:r w:rsidRPr="000F3BE7">
        <w:rPr>
          <w:rStyle w:val="TagStyle"/>
          <w:rtl/>
        </w:rPr>
        <w:t xml:space="preserve"> &lt;&lt; </w:t>
      </w:r>
      <w:proofErr w:type="spellStart"/>
      <w:r w:rsidRPr="000F3BE7">
        <w:rPr>
          <w:rStyle w:val="TagStyle"/>
          <w:rtl/>
        </w:rPr>
        <w:t>יור</w:t>
      </w:r>
      <w:proofErr w:type="spellEnd"/>
      <w:r w:rsidRPr="000F3BE7">
        <w:rPr>
          <w:rStyle w:val="TagStyle"/>
          <w:rtl/>
        </w:rPr>
        <w:t xml:space="preserve"> &gt;&gt;</w:t>
      </w:r>
      <w:r w:rsidR="003B0FCE">
        <w:rPr>
          <w:rtl/>
        </w:rPr>
        <w:t xml:space="preserve"> </w:t>
      </w:r>
      <w:bookmarkEnd w:id="69"/>
    </w:p>
    <w:p w14:paraId="4F8F43D6" w14:textId="77777777" w:rsidR="000F3BE7" w:rsidRDefault="000F3BE7" w:rsidP="000F3BE7">
      <w:pPr>
        <w:pStyle w:val="KeepWithNext"/>
        <w:rPr>
          <w:rtl/>
          <w:lang w:eastAsia="he-IL"/>
        </w:rPr>
      </w:pPr>
    </w:p>
    <w:p w14:paraId="462A534A" w14:textId="77777777" w:rsidR="000F3BE7" w:rsidRDefault="000F3BE7" w:rsidP="000F3BE7">
      <w:pPr>
        <w:rPr>
          <w:rtl/>
          <w:lang w:eastAsia="he-IL"/>
        </w:rPr>
      </w:pPr>
      <w:r>
        <w:rPr>
          <w:rFonts w:hint="cs"/>
          <w:rtl/>
          <w:lang w:eastAsia="he-IL"/>
        </w:rPr>
        <w:t xml:space="preserve">יפה. </w:t>
      </w:r>
    </w:p>
    <w:p w14:paraId="60CA22F6" w14:textId="77777777" w:rsidR="000F3BE7" w:rsidRDefault="000F3BE7" w:rsidP="000F3BE7">
      <w:pPr>
        <w:rPr>
          <w:rtl/>
          <w:lang w:eastAsia="he-IL"/>
        </w:rPr>
      </w:pPr>
    </w:p>
    <w:p w14:paraId="45AC127B" w14:textId="77777777" w:rsidR="000F3BE7" w:rsidRDefault="000F3BE7" w:rsidP="000F3BE7">
      <w:pPr>
        <w:rPr>
          <w:rtl/>
          <w:lang w:eastAsia="he-IL"/>
        </w:rPr>
      </w:pPr>
      <w:r>
        <w:rPr>
          <w:rFonts w:hint="cs"/>
          <w:rtl/>
          <w:lang w:eastAsia="he-IL"/>
        </w:rPr>
        <w:t>היועצת המשפטית, בבקשה.</w:t>
      </w:r>
    </w:p>
    <w:p w14:paraId="754DCDB9" w14:textId="77777777" w:rsidR="000F3BE7" w:rsidRDefault="000F3BE7" w:rsidP="000F3BE7">
      <w:pPr>
        <w:rPr>
          <w:rtl/>
          <w:lang w:eastAsia="he-IL"/>
        </w:rPr>
      </w:pPr>
    </w:p>
    <w:p w14:paraId="44DA38A1" w14:textId="77777777" w:rsidR="000F3BE7" w:rsidRDefault="000F3BE7" w:rsidP="000F3BE7">
      <w:pPr>
        <w:pStyle w:val="a4"/>
        <w:keepNext/>
        <w:rPr>
          <w:rtl/>
        </w:rPr>
      </w:pPr>
      <w:bookmarkStart w:id="70" w:name="ET_speaker_איילת_וולברג_74"/>
      <w:r w:rsidRPr="000F3BE7">
        <w:rPr>
          <w:rStyle w:val="TagStyle"/>
          <w:rtl/>
        </w:rPr>
        <w:t xml:space="preserve"> &lt;&lt; דובר &gt;&gt; </w:t>
      </w:r>
      <w:r>
        <w:rPr>
          <w:rtl/>
        </w:rPr>
        <w:t>איילת וולברג:</w:t>
      </w:r>
      <w:r w:rsidRPr="000F3BE7">
        <w:rPr>
          <w:rStyle w:val="TagStyle"/>
          <w:rtl/>
        </w:rPr>
        <w:t xml:space="preserve"> &lt;&lt; דובר &gt;&gt;</w:t>
      </w:r>
      <w:r w:rsidR="003B0FCE">
        <w:rPr>
          <w:rtl/>
        </w:rPr>
        <w:t xml:space="preserve"> </w:t>
      </w:r>
      <w:bookmarkEnd w:id="70"/>
    </w:p>
    <w:p w14:paraId="02BB4D3C" w14:textId="77777777" w:rsidR="000F3BE7" w:rsidRDefault="000F3BE7" w:rsidP="000F3BE7">
      <w:pPr>
        <w:pStyle w:val="KeepWithNext"/>
        <w:rPr>
          <w:rtl/>
          <w:lang w:eastAsia="he-IL"/>
        </w:rPr>
      </w:pPr>
    </w:p>
    <w:p w14:paraId="668EBAFB" w14:textId="77777777" w:rsidR="000F3BE7" w:rsidRDefault="000F3BE7" w:rsidP="000F3BE7">
      <w:pPr>
        <w:rPr>
          <w:rtl/>
          <w:lang w:eastAsia="he-IL"/>
        </w:rPr>
      </w:pPr>
      <w:r>
        <w:rPr>
          <w:rFonts w:hint="cs"/>
          <w:rtl/>
          <w:lang w:eastAsia="he-IL"/>
        </w:rPr>
        <w:t>לפי הצו</w:t>
      </w:r>
      <w:r w:rsidR="003B0FCE">
        <w:rPr>
          <w:rFonts w:hint="cs"/>
          <w:rtl/>
          <w:lang w:eastAsia="he-IL"/>
        </w:rPr>
        <w:t xml:space="preserve"> </w:t>
      </w:r>
      <w:r>
        <w:rPr>
          <w:rFonts w:hint="cs"/>
          <w:rtl/>
          <w:lang w:eastAsia="he-IL"/>
        </w:rPr>
        <w:t>שירותים פסיכולוגיים מוחרגים. אי</w:t>
      </w:r>
      <w:r w:rsidR="00F2361B">
        <w:rPr>
          <w:rFonts w:hint="cs"/>
          <w:rtl/>
          <w:lang w:eastAsia="he-IL"/>
        </w:rPr>
        <w:t>ן חובה לכלול אותם בביטוח הרפואי</w:t>
      </w:r>
      <w:r>
        <w:rPr>
          <w:rFonts w:hint="cs"/>
          <w:rtl/>
          <w:lang w:eastAsia="he-IL"/>
        </w:rPr>
        <w:t xml:space="preserve"> ולכן השאלה היא האם במצב מלחמה או במצב חירום שיש עובדים זרים שהם נפגעי חרדה, האם ניתן איזה שהוא מענה מעבר לביטוח הרפואי</w:t>
      </w:r>
      <w:r w:rsidR="00F2361B">
        <w:rPr>
          <w:rFonts w:hint="cs"/>
          <w:rtl/>
          <w:lang w:eastAsia="he-IL"/>
        </w:rPr>
        <w:t>,</w:t>
      </w:r>
      <w:r>
        <w:rPr>
          <w:rFonts w:hint="cs"/>
          <w:rtl/>
          <w:lang w:eastAsia="he-IL"/>
        </w:rPr>
        <w:t xml:space="preserve"> שיכול להיות שבהרבה מהמק</w:t>
      </w:r>
      <w:r w:rsidR="00F2361B">
        <w:rPr>
          <w:rFonts w:hint="cs"/>
          <w:rtl/>
          <w:lang w:eastAsia="he-IL"/>
        </w:rPr>
        <w:t>רים לא כולל שירותים פסיכולוגיים?</w:t>
      </w:r>
      <w:r>
        <w:rPr>
          <w:rFonts w:hint="cs"/>
          <w:rtl/>
          <w:lang w:eastAsia="he-IL"/>
        </w:rPr>
        <w:t xml:space="preserve"> </w:t>
      </w:r>
    </w:p>
    <w:p w14:paraId="0CA81445" w14:textId="77777777" w:rsidR="000F3BE7" w:rsidRDefault="000F3BE7" w:rsidP="000F3BE7">
      <w:pPr>
        <w:rPr>
          <w:rtl/>
          <w:lang w:eastAsia="he-IL"/>
        </w:rPr>
      </w:pPr>
    </w:p>
    <w:p w14:paraId="271E4075" w14:textId="77777777" w:rsidR="000F3BE7" w:rsidRDefault="000F3BE7" w:rsidP="000F3BE7">
      <w:pPr>
        <w:pStyle w:val="af9"/>
        <w:keepNext/>
        <w:rPr>
          <w:rtl/>
          <w:lang w:eastAsia="he-IL"/>
        </w:rPr>
      </w:pPr>
      <w:bookmarkStart w:id="71" w:name="ET_guest_צורי_זנזורי_75"/>
      <w:r w:rsidRPr="000F3BE7">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0F3BE7">
        <w:rPr>
          <w:rStyle w:val="TagStyle"/>
          <w:rtl/>
        </w:rPr>
        <w:t xml:space="preserve"> &lt;&lt; אורח &gt;&gt;</w:t>
      </w:r>
      <w:r w:rsidR="003B0FCE">
        <w:rPr>
          <w:rtl/>
          <w:lang w:eastAsia="he-IL"/>
        </w:rPr>
        <w:t xml:space="preserve"> </w:t>
      </w:r>
      <w:bookmarkEnd w:id="71"/>
    </w:p>
    <w:p w14:paraId="4E9B947B" w14:textId="77777777" w:rsidR="000F3BE7" w:rsidRDefault="000F3BE7" w:rsidP="000F3BE7">
      <w:pPr>
        <w:pStyle w:val="KeepWithNext"/>
        <w:rPr>
          <w:rtl/>
          <w:lang w:eastAsia="he-IL"/>
        </w:rPr>
      </w:pPr>
    </w:p>
    <w:p w14:paraId="419C1391" w14:textId="77777777" w:rsidR="000F3BE7" w:rsidRPr="000F3BE7" w:rsidRDefault="000F3BE7" w:rsidP="000F3BE7">
      <w:pPr>
        <w:rPr>
          <w:rtl/>
          <w:lang w:eastAsia="he-IL"/>
        </w:rPr>
      </w:pPr>
      <w:r>
        <w:rPr>
          <w:rFonts w:hint="cs"/>
          <w:rtl/>
          <w:lang w:eastAsia="he-IL"/>
        </w:rPr>
        <w:t xml:space="preserve">זה שאלות של משרד הבריאות מבחינת כיסויים </w:t>
      </w:r>
      <w:proofErr w:type="spellStart"/>
      <w:r>
        <w:rPr>
          <w:rFonts w:hint="cs"/>
          <w:rtl/>
          <w:lang w:eastAsia="he-IL"/>
        </w:rPr>
        <w:t>ביטוחיים</w:t>
      </w:r>
      <w:proofErr w:type="spellEnd"/>
      <w:r>
        <w:rPr>
          <w:rFonts w:hint="cs"/>
          <w:rtl/>
          <w:lang w:eastAsia="he-IL"/>
        </w:rPr>
        <w:t>. אף על פי שזה לא בסמכות</w:t>
      </w:r>
      <w:r w:rsidR="00F2361B">
        <w:rPr>
          <w:rFonts w:hint="cs"/>
          <w:rtl/>
          <w:lang w:eastAsia="he-IL"/>
        </w:rPr>
        <w:t>,</w:t>
      </w:r>
      <w:r>
        <w:rPr>
          <w:rFonts w:hint="cs"/>
          <w:rtl/>
          <w:lang w:eastAsia="he-IL"/>
        </w:rPr>
        <w:t xml:space="preserve"> אני יכול להשיב לוועדה </w:t>
      </w:r>
      <w:r w:rsidR="002B5B50">
        <w:rPr>
          <w:rFonts w:hint="cs"/>
          <w:rtl/>
          <w:lang w:eastAsia="he-IL"/>
        </w:rPr>
        <w:t xml:space="preserve">במפורט </w:t>
      </w:r>
      <w:r>
        <w:rPr>
          <w:rFonts w:hint="cs"/>
          <w:rtl/>
          <w:lang w:eastAsia="he-IL"/>
        </w:rPr>
        <w:t>בדיוק לגבי השאלה הספציפית הזו.</w:t>
      </w:r>
    </w:p>
    <w:p w14:paraId="1BA77633" w14:textId="77777777" w:rsidR="000F3BE7" w:rsidRDefault="000F3BE7" w:rsidP="000F3BE7">
      <w:pPr>
        <w:rPr>
          <w:rtl/>
          <w:lang w:eastAsia="he-IL"/>
        </w:rPr>
      </w:pPr>
    </w:p>
    <w:p w14:paraId="026E31D0" w14:textId="77777777" w:rsidR="000F3BE7" w:rsidRDefault="000F3BE7" w:rsidP="000F3BE7">
      <w:pPr>
        <w:pStyle w:val="af6"/>
        <w:keepNext/>
      </w:pPr>
      <w:bookmarkStart w:id="72" w:name="ET_yor_5796_70"/>
      <w:r w:rsidRPr="000F3BE7">
        <w:rPr>
          <w:rStyle w:val="TagStyle"/>
          <w:rtl/>
        </w:rPr>
        <w:t xml:space="preserve"> &lt;&lt; </w:t>
      </w:r>
      <w:proofErr w:type="spellStart"/>
      <w:r w:rsidRPr="000F3BE7">
        <w:rPr>
          <w:rStyle w:val="TagStyle"/>
          <w:rtl/>
        </w:rPr>
        <w:t>יור</w:t>
      </w:r>
      <w:proofErr w:type="spellEnd"/>
      <w:r w:rsidRPr="000F3BE7">
        <w:rPr>
          <w:rStyle w:val="TagStyle"/>
          <w:rtl/>
        </w:rPr>
        <w:t xml:space="preserve"> &gt;&gt; </w:t>
      </w:r>
      <w:r>
        <w:rPr>
          <w:rtl/>
        </w:rPr>
        <w:t xml:space="preserve">היו"ר חוה אתי </w:t>
      </w:r>
      <w:proofErr w:type="spellStart"/>
      <w:r>
        <w:rPr>
          <w:rtl/>
        </w:rPr>
        <w:t>עטייה</w:t>
      </w:r>
      <w:proofErr w:type="spellEnd"/>
      <w:r>
        <w:rPr>
          <w:rtl/>
        </w:rPr>
        <w:t>:</w:t>
      </w:r>
      <w:r w:rsidRPr="000F3BE7">
        <w:rPr>
          <w:rStyle w:val="TagStyle"/>
          <w:rtl/>
        </w:rPr>
        <w:t xml:space="preserve"> &lt;&lt; </w:t>
      </w:r>
      <w:proofErr w:type="spellStart"/>
      <w:r w:rsidRPr="000F3BE7">
        <w:rPr>
          <w:rStyle w:val="TagStyle"/>
          <w:rtl/>
        </w:rPr>
        <w:t>יור</w:t>
      </w:r>
      <w:proofErr w:type="spellEnd"/>
      <w:r w:rsidRPr="000F3BE7">
        <w:rPr>
          <w:rStyle w:val="TagStyle"/>
          <w:rtl/>
        </w:rPr>
        <w:t xml:space="preserve"> &gt;&gt;</w:t>
      </w:r>
      <w:r w:rsidR="003B0FCE">
        <w:rPr>
          <w:rtl/>
        </w:rPr>
        <w:t xml:space="preserve"> </w:t>
      </w:r>
      <w:bookmarkEnd w:id="72"/>
    </w:p>
    <w:p w14:paraId="58799D47" w14:textId="77777777" w:rsidR="000F3BE7" w:rsidRDefault="000F3BE7" w:rsidP="000F3BE7">
      <w:pPr>
        <w:pStyle w:val="KeepWithNext"/>
        <w:rPr>
          <w:rtl/>
          <w:lang w:eastAsia="he-IL"/>
        </w:rPr>
      </w:pPr>
    </w:p>
    <w:p w14:paraId="4C9386C9" w14:textId="77777777" w:rsidR="000F3BE7" w:rsidRDefault="002B5B50" w:rsidP="000F3BE7">
      <w:pPr>
        <w:rPr>
          <w:rtl/>
          <w:lang w:eastAsia="he-IL"/>
        </w:rPr>
      </w:pPr>
      <w:proofErr w:type="spellStart"/>
      <w:r>
        <w:rPr>
          <w:rFonts w:hint="cs"/>
          <w:rtl/>
          <w:lang w:eastAsia="he-IL"/>
        </w:rPr>
        <w:t>אוקיי</w:t>
      </w:r>
      <w:proofErr w:type="spellEnd"/>
      <w:r>
        <w:rPr>
          <w:rFonts w:hint="cs"/>
          <w:rtl/>
          <w:lang w:eastAsia="he-IL"/>
        </w:rPr>
        <w:t>, תודה.</w:t>
      </w:r>
    </w:p>
    <w:p w14:paraId="52A69D44" w14:textId="77777777" w:rsidR="002B5B50" w:rsidRDefault="002B5B50" w:rsidP="000F3BE7">
      <w:pPr>
        <w:rPr>
          <w:rtl/>
          <w:lang w:eastAsia="he-IL"/>
        </w:rPr>
      </w:pPr>
    </w:p>
    <w:p w14:paraId="5CEC2825" w14:textId="77777777" w:rsidR="002B5B50" w:rsidRDefault="002B5B50" w:rsidP="000F3BE7">
      <w:pPr>
        <w:rPr>
          <w:rtl/>
          <w:lang w:eastAsia="he-IL"/>
        </w:rPr>
      </w:pPr>
      <w:r>
        <w:rPr>
          <w:rFonts w:hint="cs"/>
          <w:rtl/>
          <w:lang w:eastAsia="he-IL"/>
        </w:rPr>
        <w:t>אביתר, בבקשה.</w:t>
      </w:r>
    </w:p>
    <w:p w14:paraId="6ACD099A" w14:textId="77777777" w:rsidR="002B5B50" w:rsidRDefault="002B5B50" w:rsidP="000F3BE7">
      <w:pPr>
        <w:rPr>
          <w:rtl/>
          <w:lang w:eastAsia="he-IL"/>
        </w:rPr>
      </w:pPr>
    </w:p>
    <w:p w14:paraId="56F643F1" w14:textId="77777777" w:rsidR="002B5B50" w:rsidRDefault="002B5B50" w:rsidP="002B5B50">
      <w:pPr>
        <w:pStyle w:val="af9"/>
        <w:keepNext/>
        <w:rPr>
          <w:lang w:eastAsia="he-IL"/>
        </w:rPr>
      </w:pPr>
      <w:bookmarkStart w:id="73" w:name="ET_guest_אביתר_חנן_76"/>
      <w:r w:rsidRPr="002B5B50">
        <w:rPr>
          <w:rStyle w:val="TagStyle"/>
          <w:rtl/>
        </w:rPr>
        <w:t xml:space="preserve"> &lt;&lt; אורח &gt;&gt; </w:t>
      </w:r>
      <w:r>
        <w:rPr>
          <w:rtl/>
          <w:lang w:eastAsia="he-IL"/>
        </w:rPr>
        <w:t>אביתר חנן:</w:t>
      </w:r>
      <w:r w:rsidRPr="002B5B50">
        <w:rPr>
          <w:rStyle w:val="TagStyle"/>
          <w:rtl/>
        </w:rPr>
        <w:t xml:space="preserve"> &lt;&lt; אורח &gt;&gt;</w:t>
      </w:r>
      <w:r w:rsidR="003B0FCE">
        <w:rPr>
          <w:rtl/>
          <w:lang w:eastAsia="he-IL"/>
        </w:rPr>
        <w:t xml:space="preserve"> </w:t>
      </w:r>
      <w:bookmarkEnd w:id="73"/>
    </w:p>
    <w:p w14:paraId="40995D13" w14:textId="77777777" w:rsidR="002B5B50" w:rsidRDefault="002B5B50" w:rsidP="002B5B50">
      <w:pPr>
        <w:pStyle w:val="KeepWithNext"/>
        <w:rPr>
          <w:rtl/>
          <w:lang w:eastAsia="he-IL"/>
        </w:rPr>
      </w:pPr>
    </w:p>
    <w:p w14:paraId="56948AA7" w14:textId="77777777" w:rsidR="00A144A5" w:rsidRDefault="002B5B50" w:rsidP="00A144A5">
      <w:pPr>
        <w:rPr>
          <w:rtl/>
          <w:lang w:eastAsia="he-IL"/>
        </w:rPr>
      </w:pPr>
      <w:r>
        <w:rPr>
          <w:rFonts w:hint="cs"/>
          <w:rtl/>
          <w:lang w:eastAsia="he-IL"/>
        </w:rPr>
        <w:t>אביתר חנן מההסתדרות הכ</w:t>
      </w:r>
      <w:r w:rsidR="00F2361B">
        <w:rPr>
          <w:rFonts w:hint="cs"/>
          <w:rtl/>
          <w:lang w:eastAsia="he-IL"/>
        </w:rPr>
        <w:t>ללית. קודם כל אני מברך את יושבת-</w:t>
      </w:r>
      <w:r>
        <w:rPr>
          <w:rFonts w:hint="cs"/>
          <w:rtl/>
          <w:lang w:eastAsia="he-IL"/>
        </w:rPr>
        <w:t xml:space="preserve">הראש על הדיון החשוב הזה. הרבה פעמים נגמרת המלחמה והעולם כמנהגו נוהג, ממשיכים בשגרה ואז במצב כזה העובדים המוחלשים נשארים מאחור, אז כל הכבוד על הדיון. אני גם שמח על העמדה שהאדון צורי </w:t>
      </w:r>
      <w:proofErr w:type="spellStart"/>
      <w:r>
        <w:rPr>
          <w:rFonts w:hint="cs"/>
          <w:rtl/>
          <w:lang w:eastAsia="he-IL"/>
        </w:rPr>
        <w:t>זנזורי</w:t>
      </w:r>
      <w:proofErr w:type="spellEnd"/>
      <w:r>
        <w:rPr>
          <w:rFonts w:hint="cs"/>
          <w:rtl/>
          <w:lang w:eastAsia="he-IL"/>
        </w:rPr>
        <w:t xml:space="preserve"> בא והציג אותה פה על זה שנדרשים לשלם שכר לעובדים וזה שהם צפויים להיות משופים על פי מתווה הפיצויים. צריך להזכיר לכולנו, אנחנו עכשיו ב-2.7. המשכורות נסגרות ולצערי מלבד ההצהרה הנוכחית שהייתה פה בוועדה, לא ראיתי שום אזכור לזה ברשתות. לא ראיתי שום פרסום. המעסיקים עצמם וגם העובדים לא יודעים מה קורה לגבי המשכורות שלהם</w:t>
      </w:r>
      <w:r w:rsidR="00A144A5">
        <w:rPr>
          <w:rFonts w:hint="cs"/>
          <w:rtl/>
          <w:lang w:eastAsia="he-IL"/>
        </w:rPr>
        <w:t>,</w:t>
      </w:r>
      <w:r>
        <w:rPr>
          <w:rFonts w:hint="cs"/>
          <w:rtl/>
          <w:lang w:eastAsia="he-IL"/>
        </w:rPr>
        <w:t xml:space="preserve"> ואני חושב שצריך להבהיר את זה כמה שיותר מהר כדי שהמשכורות יסגרו וגם שהמעסיקים יוכלו אחר כך לקבל את הפיצויים בעבור השכר הזה. זה אחד. </w:t>
      </w:r>
    </w:p>
    <w:p w14:paraId="1B97FFF6" w14:textId="77777777" w:rsidR="00A144A5" w:rsidRDefault="00A144A5" w:rsidP="00A144A5">
      <w:pPr>
        <w:rPr>
          <w:rtl/>
          <w:lang w:eastAsia="he-IL"/>
        </w:rPr>
      </w:pPr>
    </w:p>
    <w:p w14:paraId="31434B4C" w14:textId="77777777" w:rsidR="002B5B50" w:rsidRDefault="002B5B50" w:rsidP="009E5DA6">
      <w:pPr>
        <w:rPr>
          <w:rtl/>
          <w:lang w:eastAsia="he-IL"/>
        </w:rPr>
      </w:pPr>
      <w:r>
        <w:rPr>
          <w:rFonts w:hint="cs"/>
          <w:rtl/>
          <w:lang w:eastAsia="he-IL"/>
        </w:rPr>
        <w:lastRenderedPageBreak/>
        <w:t>שניים, צריכה לצאת קריאה של הוועדה גם בנוגע לפיצוי מעסיקים</w:t>
      </w:r>
      <w:r w:rsidR="009E5DA6">
        <w:rPr>
          <w:rFonts w:hint="cs"/>
          <w:rtl/>
          <w:lang w:eastAsia="he-IL"/>
        </w:rPr>
        <w:t>,</w:t>
      </w:r>
      <w:r>
        <w:rPr>
          <w:rFonts w:hint="cs"/>
          <w:rtl/>
          <w:lang w:eastAsia="he-IL"/>
        </w:rPr>
        <w:t xml:space="preserve"> שיימצא פתרון ומתווה ייחודי שהוא לא מוצע כרגע לגבי מעסיקים שהם מעסיקים חדשים או מעסיקים שהם בתהליך צמיחה. כמו שאת יודעת, לא כולם קיבלו את כל העובדים הזרים. חלק קיבלו </w:t>
      </w:r>
      <w:r w:rsidR="0010261A">
        <w:rPr>
          <w:rFonts w:hint="cs"/>
          <w:rtl/>
          <w:lang w:eastAsia="he-IL"/>
        </w:rPr>
        <w:t>בחודשים האחרונים וכרגע המתווה עצמו מדבר אחורה. הוא לוקח השוואה לשנה אחורה</w:t>
      </w:r>
      <w:r w:rsidR="009E5DA6">
        <w:rPr>
          <w:rFonts w:hint="cs"/>
          <w:rtl/>
          <w:lang w:eastAsia="he-IL"/>
        </w:rPr>
        <w:t xml:space="preserve">. </w:t>
      </w:r>
      <w:r w:rsidR="0010261A">
        <w:rPr>
          <w:rFonts w:hint="cs"/>
          <w:rtl/>
          <w:lang w:eastAsia="he-IL"/>
        </w:rPr>
        <w:t xml:space="preserve">צריך לתת את המענה הזה וצריכה לצאת קריאה מהוועדה לשפות את המעסיקים האלה כדי שהעובדים - - - </w:t>
      </w:r>
    </w:p>
    <w:p w14:paraId="7DAC6EA8" w14:textId="77777777" w:rsidR="0010261A" w:rsidRDefault="0010261A" w:rsidP="002B5B50">
      <w:pPr>
        <w:rPr>
          <w:rtl/>
          <w:lang w:eastAsia="he-IL"/>
        </w:rPr>
      </w:pPr>
    </w:p>
    <w:p w14:paraId="5B1E313E" w14:textId="77777777" w:rsidR="0010261A" w:rsidRDefault="0010261A" w:rsidP="0010261A">
      <w:pPr>
        <w:pStyle w:val="af6"/>
        <w:keepNext/>
      </w:pPr>
      <w:bookmarkStart w:id="74" w:name="ET_yor_5796_77"/>
      <w:r w:rsidRPr="0010261A">
        <w:rPr>
          <w:rStyle w:val="TagStyle"/>
          <w:rtl/>
        </w:rPr>
        <w:t xml:space="preserve"> &lt;&lt; </w:t>
      </w:r>
      <w:proofErr w:type="spellStart"/>
      <w:r w:rsidRPr="0010261A">
        <w:rPr>
          <w:rStyle w:val="TagStyle"/>
          <w:rtl/>
        </w:rPr>
        <w:t>יור</w:t>
      </w:r>
      <w:proofErr w:type="spellEnd"/>
      <w:r w:rsidRPr="0010261A">
        <w:rPr>
          <w:rStyle w:val="TagStyle"/>
          <w:rtl/>
        </w:rPr>
        <w:t xml:space="preserve"> &gt;&gt; </w:t>
      </w:r>
      <w:r>
        <w:rPr>
          <w:rtl/>
        </w:rPr>
        <w:t xml:space="preserve">היו"ר חוה אתי </w:t>
      </w:r>
      <w:proofErr w:type="spellStart"/>
      <w:r>
        <w:rPr>
          <w:rtl/>
        </w:rPr>
        <w:t>עטייה</w:t>
      </w:r>
      <w:proofErr w:type="spellEnd"/>
      <w:r>
        <w:rPr>
          <w:rtl/>
        </w:rPr>
        <w:t>:</w:t>
      </w:r>
      <w:r w:rsidRPr="0010261A">
        <w:rPr>
          <w:rStyle w:val="TagStyle"/>
          <w:rtl/>
        </w:rPr>
        <w:t xml:space="preserve"> &lt;&lt; </w:t>
      </w:r>
      <w:proofErr w:type="spellStart"/>
      <w:r w:rsidRPr="0010261A">
        <w:rPr>
          <w:rStyle w:val="TagStyle"/>
          <w:rtl/>
        </w:rPr>
        <w:t>יור</w:t>
      </w:r>
      <w:proofErr w:type="spellEnd"/>
      <w:r w:rsidRPr="0010261A">
        <w:rPr>
          <w:rStyle w:val="TagStyle"/>
          <w:rtl/>
        </w:rPr>
        <w:t xml:space="preserve"> &gt;&gt;</w:t>
      </w:r>
      <w:r w:rsidR="003B0FCE">
        <w:rPr>
          <w:rtl/>
        </w:rPr>
        <w:t xml:space="preserve"> </w:t>
      </w:r>
      <w:bookmarkEnd w:id="74"/>
    </w:p>
    <w:p w14:paraId="30540E70" w14:textId="77777777" w:rsidR="0010261A" w:rsidRDefault="0010261A" w:rsidP="0010261A">
      <w:pPr>
        <w:pStyle w:val="KeepWithNext"/>
        <w:rPr>
          <w:rtl/>
          <w:lang w:eastAsia="he-IL"/>
        </w:rPr>
      </w:pPr>
    </w:p>
    <w:p w14:paraId="23BA9C48" w14:textId="77777777" w:rsidR="0010261A" w:rsidRDefault="0010261A" w:rsidP="0010261A">
      <w:pPr>
        <w:rPr>
          <w:rtl/>
          <w:lang w:eastAsia="he-IL"/>
        </w:rPr>
      </w:pPr>
      <w:r>
        <w:rPr>
          <w:rFonts w:hint="cs"/>
          <w:rtl/>
          <w:lang w:eastAsia="he-IL"/>
        </w:rPr>
        <w:t>זה ועדת כספים, זה לא אנחנו.</w:t>
      </w:r>
    </w:p>
    <w:p w14:paraId="490A3578" w14:textId="77777777" w:rsidR="0010261A" w:rsidRDefault="0010261A" w:rsidP="0010261A">
      <w:pPr>
        <w:rPr>
          <w:rtl/>
          <w:lang w:eastAsia="he-IL"/>
        </w:rPr>
      </w:pPr>
    </w:p>
    <w:p w14:paraId="27B22917" w14:textId="77777777" w:rsidR="0010261A" w:rsidRDefault="0010261A" w:rsidP="0010261A">
      <w:pPr>
        <w:pStyle w:val="af9"/>
        <w:keepNext/>
        <w:rPr>
          <w:lang w:eastAsia="he-IL"/>
        </w:rPr>
      </w:pPr>
      <w:bookmarkStart w:id="75" w:name="ET_guest_אביתר_חנן_78"/>
      <w:r w:rsidRPr="0010261A">
        <w:rPr>
          <w:rStyle w:val="TagStyle"/>
          <w:rtl/>
        </w:rPr>
        <w:t xml:space="preserve"> &lt;&lt; אורח &gt;&gt; </w:t>
      </w:r>
      <w:r>
        <w:rPr>
          <w:rtl/>
          <w:lang w:eastAsia="he-IL"/>
        </w:rPr>
        <w:t>אביתר חנן:</w:t>
      </w:r>
      <w:r w:rsidRPr="0010261A">
        <w:rPr>
          <w:rStyle w:val="TagStyle"/>
          <w:rtl/>
        </w:rPr>
        <w:t xml:space="preserve"> &lt;&lt; אורח &gt;&gt;</w:t>
      </w:r>
      <w:r w:rsidR="003B0FCE">
        <w:rPr>
          <w:rtl/>
          <w:lang w:eastAsia="he-IL"/>
        </w:rPr>
        <w:t xml:space="preserve"> </w:t>
      </w:r>
      <w:bookmarkEnd w:id="75"/>
    </w:p>
    <w:p w14:paraId="78DF31CA" w14:textId="77777777" w:rsidR="0010261A" w:rsidRDefault="0010261A" w:rsidP="0010261A">
      <w:pPr>
        <w:pStyle w:val="KeepWithNext"/>
        <w:rPr>
          <w:rtl/>
          <w:lang w:eastAsia="he-IL"/>
        </w:rPr>
      </w:pPr>
    </w:p>
    <w:p w14:paraId="25861BCE" w14:textId="77777777" w:rsidR="0010261A" w:rsidRDefault="0010261A" w:rsidP="0010261A">
      <w:pPr>
        <w:rPr>
          <w:rtl/>
          <w:lang w:eastAsia="he-IL"/>
        </w:rPr>
      </w:pPr>
      <w:r>
        <w:rPr>
          <w:rFonts w:hint="cs"/>
          <w:rtl/>
          <w:lang w:eastAsia="he-IL"/>
        </w:rPr>
        <w:t xml:space="preserve">ברור שזה ועדת כספים. אני אומר, צריכה לצאת קריאה של הוועדה שהמעסיקים ישופו באופן מלא כדי שיוכלו לשלם את השכר לעובדים באופן מלא. </w:t>
      </w:r>
    </w:p>
    <w:p w14:paraId="24E56669" w14:textId="77777777" w:rsidR="0010261A" w:rsidRDefault="0010261A" w:rsidP="0010261A">
      <w:pPr>
        <w:rPr>
          <w:rtl/>
          <w:lang w:eastAsia="he-IL"/>
        </w:rPr>
      </w:pPr>
    </w:p>
    <w:p w14:paraId="0F9682F2" w14:textId="77777777" w:rsidR="0010261A" w:rsidRDefault="0010261A" w:rsidP="0010261A">
      <w:pPr>
        <w:pStyle w:val="af6"/>
        <w:keepNext/>
      </w:pPr>
      <w:bookmarkStart w:id="76" w:name="ET_yor_5796_79"/>
      <w:r w:rsidRPr="0010261A">
        <w:rPr>
          <w:rStyle w:val="TagStyle"/>
          <w:rtl/>
        </w:rPr>
        <w:t xml:space="preserve"> &lt;&lt; </w:t>
      </w:r>
      <w:proofErr w:type="spellStart"/>
      <w:r w:rsidRPr="0010261A">
        <w:rPr>
          <w:rStyle w:val="TagStyle"/>
          <w:rtl/>
        </w:rPr>
        <w:t>יור</w:t>
      </w:r>
      <w:proofErr w:type="spellEnd"/>
      <w:r w:rsidRPr="0010261A">
        <w:rPr>
          <w:rStyle w:val="TagStyle"/>
          <w:rtl/>
        </w:rPr>
        <w:t xml:space="preserve"> &gt;&gt; </w:t>
      </w:r>
      <w:r>
        <w:rPr>
          <w:rtl/>
        </w:rPr>
        <w:t xml:space="preserve">היו"ר חוה אתי </w:t>
      </w:r>
      <w:proofErr w:type="spellStart"/>
      <w:r>
        <w:rPr>
          <w:rtl/>
        </w:rPr>
        <w:t>עטייה</w:t>
      </w:r>
      <w:proofErr w:type="spellEnd"/>
      <w:r>
        <w:rPr>
          <w:rtl/>
        </w:rPr>
        <w:t>:</w:t>
      </w:r>
      <w:r w:rsidRPr="0010261A">
        <w:rPr>
          <w:rStyle w:val="TagStyle"/>
          <w:rtl/>
        </w:rPr>
        <w:t xml:space="preserve"> &lt;&lt; </w:t>
      </w:r>
      <w:proofErr w:type="spellStart"/>
      <w:r w:rsidRPr="0010261A">
        <w:rPr>
          <w:rStyle w:val="TagStyle"/>
          <w:rtl/>
        </w:rPr>
        <w:t>יור</w:t>
      </w:r>
      <w:proofErr w:type="spellEnd"/>
      <w:r w:rsidRPr="0010261A">
        <w:rPr>
          <w:rStyle w:val="TagStyle"/>
          <w:rtl/>
        </w:rPr>
        <w:t xml:space="preserve"> &gt;&gt;</w:t>
      </w:r>
      <w:r w:rsidR="003B0FCE">
        <w:rPr>
          <w:rtl/>
        </w:rPr>
        <w:t xml:space="preserve"> </w:t>
      </w:r>
      <w:bookmarkEnd w:id="76"/>
    </w:p>
    <w:p w14:paraId="1C2A2541" w14:textId="77777777" w:rsidR="0010261A" w:rsidRDefault="0010261A" w:rsidP="0010261A">
      <w:pPr>
        <w:pStyle w:val="KeepWithNext"/>
        <w:rPr>
          <w:rtl/>
          <w:lang w:eastAsia="he-IL"/>
        </w:rPr>
      </w:pPr>
    </w:p>
    <w:p w14:paraId="17E3EFF4" w14:textId="77777777" w:rsidR="0010261A" w:rsidRDefault="0010261A" w:rsidP="0010261A">
      <w:pPr>
        <w:rPr>
          <w:rtl/>
          <w:lang w:eastAsia="he-IL"/>
        </w:rPr>
      </w:pPr>
      <w:r>
        <w:rPr>
          <w:rFonts w:hint="cs"/>
          <w:rtl/>
          <w:lang w:eastAsia="he-IL"/>
        </w:rPr>
        <w:t>הם במשא ומתן.</w:t>
      </w:r>
    </w:p>
    <w:p w14:paraId="1E79261B" w14:textId="77777777" w:rsidR="0010261A" w:rsidRDefault="0010261A" w:rsidP="0010261A">
      <w:pPr>
        <w:rPr>
          <w:rtl/>
          <w:lang w:eastAsia="he-IL"/>
        </w:rPr>
      </w:pPr>
    </w:p>
    <w:p w14:paraId="28B791B5" w14:textId="77777777" w:rsidR="0010261A" w:rsidRDefault="0010261A" w:rsidP="0010261A">
      <w:pPr>
        <w:pStyle w:val="a4"/>
        <w:keepNext/>
      </w:pPr>
      <w:bookmarkStart w:id="77" w:name="ET_speaker_איילת_וולברג_80"/>
      <w:r w:rsidRPr="0010261A">
        <w:rPr>
          <w:rStyle w:val="TagStyle"/>
          <w:rtl/>
        </w:rPr>
        <w:t xml:space="preserve"> &lt;&lt; דובר &gt;&gt; </w:t>
      </w:r>
      <w:r>
        <w:rPr>
          <w:rtl/>
        </w:rPr>
        <w:t>איילת וולברג:</w:t>
      </w:r>
      <w:r w:rsidRPr="0010261A">
        <w:rPr>
          <w:rStyle w:val="TagStyle"/>
          <w:rtl/>
        </w:rPr>
        <w:t xml:space="preserve"> &lt;&lt; דובר &gt;&gt;</w:t>
      </w:r>
      <w:r w:rsidR="003B0FCE">
        <w:rPr>
          <w:rtl/>
        </w:rPr>
        <w:t xml:space="preserve"> </w:t>
      </w:r>
      <w:bookmarkEnd w:id="77"/>
    </w:p>
    <w:p w14:paraId="255D9390" w14:textId="77777777" w:rsidR="0010261A" w:rsidRDefault="0010261A" w:rsidP="0010261A">
      <w:pPr>
        <w:pStyle w:val="KeepWithNext"/>
        <w:rPr>
          <w:rtl/>
          <w:lang w:eastAsia="he-IL"/>
        </w:rPr>
      </w:pPr>
    </w:p>
    <w:p w14:paraId="11F2C7BE" w14:textId="77777777" w:rsidR="0010261A" w:rsidRDefault="0010261A" w:rsidP="0010261A">
      <w:pPr>
        <w:rPr>
          <w:rtl/>
          <w:lang w:eastAsia="he-IL"/>
        </w:rPr>
      </w:pPr>
      <w:r>
        <w:rPr>
          <w:rFonts w:hint="cs"/>
          <w:rtl/>
          <w:lang w:eastAsia="he-IL"/>
        </w:rPr>
        <w:t xml:space="preserve">זה נכון לא רק לעובדים זרים. </w:t>
      </w:r>
    </w:p>
    <w:p w14:paraId="29E581FE" w14:textId="77777777" w:rsidR="0010261A" w:rsidRDefault="0010261A" w:rsidP="0010261A">
      <w:pPr>
        <w:rPr>
          <w:rtl/>
          <w:lang w:eastAsia="he-IL"/>
        </w:rPr>
      </w:pPr>
    </w:p>
    <w:p w14:paraId="64B8A910" w14:textId="77777777" w:rsidR="0010261A" w:rsidRDefault="0010261A" w:rsidP="0010261A">
      <w:pPr>
        <w:pStyle w:val="af9"/>
        <w:keepNext/>
        <w:rPr>
          <w:lang w:eastAsia="he-IL"/>
        </w:rPr>
      </w:pPr>
      <w:bookmarkStart w:id="78" w:name="ET_guest_אביתר_חנן_81"/>
      <w:r w:rsidRPr="0010261A">
        <w:rPr>
          <w:rStyle w:val="TagStyle"/>
          <w:rtl/>
        </w:rPr>
        <w:t xml:space="preserve"> &lt;&lt; אורח &gt;&gt; </w:t>
      </w:r>
      <w:r>
        <w:rPr>
          <w:rtl/>
          <w:lang w:eastAsia="he-IL"/>
        </w:rPr>
        <w:t>אביתר חנן:</w:t>
      </w:r>
      <w:r w:rsidRPr="0010261A">
        <w:rPr>
          <w:rStyle w:val="TagStyle"/>
          <w:rtl/>
        </w:rPr>
        <w:t xml:space="preserve"> &lt;&lt; אורח &gt;&gt;</w:t>
      </w:r>
      <w:r w:rsidR="003B0FCE">
        <w:rPr>
          <w:rtl/>
          <w:lang w:eastAsia="he-IL"/>
        </w:rPr>
        <w:t xml:space="preserve"> </w:t>
      </w:r>
      <w:bookmarkEnd w:id="78"/>
    </w:p>
    <w:p w14:paraId="1B3AC912" w14:textId="77777777" w:rsidR="0010261A" w:rsidRDefault="0010261A" w:rsidP="0010261A">
      <w:pPr>
        <w:pStyle w:val="KeepWithNext"/>
        <w:rPr>
          <w:rtl/>
          <w:lang w:eastAsia="he-IL"/>
        </w:rPr>
      </w:pPr>
    </w:p>
    <w:p w14:paraId="39406D7D" w14:textId="77777777" w:rsidR="0010261A" w:rsidRDefault="0010261A" w:rsidP="009E5DA6">
      <w:pPr>
        <w:rPr>
          <w:rtl/>
          <w:lang w:eastAsia="he-IL"/>
        </w:rPr>
      </w:pPr>
      <w:r>
        <w:rPr>
          <w:rFonts w:hint="cs"/>
          <w:rtl/>
          <w:lang w:eastAsia="he-IL"/>
        </w:rPr>
        <w:t xml:space="preserve">נכון לכולם. בכלל שאנחנו נמצאים בוועדה לעובדים זרים, חשוב להבהיר שהוועדה תצא בקריאה לוועדת כספים. </w:t>
      </w:r>
    </w:p>
    <w:p w14:paraId="77B525DB" w14:textId="77777777" w:rsidR="0010261A" w:rsidRDefault="0010261A" w:rsidP="0010261A">
      <w:pPr>
        <w:rPr>
          <w:rtl/>
          <w:lang w:eastAsia="he-IL"/>
        </w:rPr>
      </w:pPr>
    </w:p>
    <w:p w14:paraId="7B7A2D67" w14:textId="77777777" w:rsidR="0010261A" w:rsidRDefault="0010261A" w:rsidP="0010261A">
      <w:pPr>
        <w:pStyle w:val="af9"/>
        <w:keepNext/>
        <w:rPr>
          <w:lang w:eastAsia="he-IL"/>
        </w:rPr>
      </w:pPr>
      <w:bookmarkStart w:id="79" w:name="ET_guest_ואאיל_עבאדי_82"/>
      <w:r w:rsidRPr="0010261A">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10261A">
        <w:rPr>
          <w:rStyle w:val="TagStyle"/>
          <w:rtl/>
        </w:rPr>
        <w:t xml:space="preserve"> &lt;&lt; אורח &gt;&gt;</w:t>
      </w:r>
      <w:r w:rsidR="003B0FCE">
        <w:rPr>
          <w:rtl/>
          <w:lang w:eastAsia="he-IL"/>
        </w:rPr>
        <w:t xml:space="preserve"> </w:t>
      </w:r>
      <w:bookmarkEnd w:id="79"/>
    </w:p>
    <w:p w14:paraId="192CC986" w14:textId="77777777" w:rsidR="0010261A" w:rsidRDefault="0010261A" w:rsidP="0010261A">
      <w:pPr>
        <w:pStyle w:val="KeepWithNext"/>
        <w:rPr>
          <w:rtl/>
          <w:lang w:eastAsia="he-IL"/>
        </w:rPr>
      </w:pPr>
    </w:p>
    <w:p w14:paraId="663BCBF4" w14:textId="77777777" w:rsidR="0010261A" w:rsidRDefault="0010261A" w:rsidP="0010261A">
      <w:pPr>
        <w:rPr>
          <w:rtl/>
          <w:lang w:eastAsia="he-IL"/>
        </w:rPr>
      </w:pPr>
      <w:r>
        <w:rPr>
          <w:rFonts w:hint="cs"/>
          <w:rtl/>
          <w:lang w:eastAsia="he-IL"/>
        </w:rPr>
        <w:t xml:space="preserve">זה חשוב פי כמה לעובדים זרים כי יש חובה של רשות האוכלוסין שהם ישלמו 236 שעות. </w:t>
      </w:r>
    </w:p>
    <w:p w14:paraId="1F0C4B46" w14:textId="77777777" w:rsidR="0010261A" w:rsidRDefault="0010261A" w:rsidP="0010261A">
      <w:pPr>
        <w:rPr>
          <w:rtl/>
          <w:lang w:eastAsia="he-IL"/>
        </w:rPr>
      </w:pPr>
    </w:p>
    <w:p w14:paraId="35B08B08" w14:textId="77777777" w:rsidR="0010261A" w:rsidRDefault="0010261A" w:rsidP="0010261A">
      <w:pPr>
        <w:pStyle w:val="af6"/>
        <w:keepNext/>
      </w:pPr>
      <w:bookmarkStart w:id="80" w:name="ET_yor_5796_83"/>
      <w:r w:rsidRPr="0010261A">
        <w:rPr>
          <w:rStyle w:val="TagStyle"/>
          <w:rtl/>
        </w:rPr>
        <w:t xml:space="preserve"> &lt;&lt; </w:t>
      </w:r>
      <w:proofErr w:type="spellStart"/>
      <w:r w:rsidRPr="0010261A">
        <w:rPr>
          <w:rStyle w:val="TagStyle"/>
          <w:rtl/>
        </w:rPr>
        <w:t>יור</w:t>
      </w:r>
      <w:proofErr w:type="spellEnd"/>
      <w:r w:rsidRPr="0010261A">
        <w:rPr>
          <w:rStyle w:val="TagStyle"/>
          <w:rtl/>
        </w:rPr>
        <w:t xml:space="preserve"> &gt;&gt; </w:t>
      </w:r>
      <w:r>
        <w:rPr>
          <w:rtl/>
        </w:rPr>
        <w:t xml:space="preserve">היו"ר חוה אתי </w:t>
      </w:r>
      <w:proofErr w:type="spellStart"/>
      <w:r>
        <w:rPr>
          <w:rtl/>
        </w:rPr>
        <w:t>עטייה</w:t>
      </w:r>
      <w:proofErr w:type="spellEnd"/>
      <w:r>
        <w:rPr>
          <w:rtl/>
        </w:rPr>
        <w:t>:</w:t>
      </w:r>
      <w:r w:rsidRPr="0010261A">
        <w:rPr>
          <w:rStyle w:val="TagStyle"/>
          <w:rtl/>
        </w:rPr>
        <w:t xml:space="preserve"> &lt;&lt; </w:t>
      </w:r>
      <w:proofErr w:type="spellStart"/>
      <w:r w:rsidRPr="0010261A">
        <w:rPr>
          <w:rStyle w:val="TagStyle"/>
          <w:rtl/>
        </w:rPr>
        <w:t>יור</w:t>
      </w:r>
      <w:proofErr w:type="spellEnd"/>
      <w:r w:rsidRPr="0010261A">
        <w:rPr>
          <w:rStyle w:val="TagStyle"/>
          <w:rtl/>
        </w:rPr>
        <w:t xml:space="preserve"> &gt;&gt;</w:t>
      </w:r>
      <w:r w:rsidR="003B0FCE">
        <w:rPr>
          <w:rtl/>
        </w:rPr>
        <w:t xml:space="preserve"> </w:t>
      </w:r>
      <w:bookmarkEnd w:id="80"/>
    </w:p>
    <w:p w14:paraId="50D27A23" w14:textId="77777777" w:rsidR="0010261A" w:rsidRDefault="0010261A" w:rsidP="0010261A">
      <w:pPr>
        <w:pStyle w:val="KeepWithNext"/>
        <w:rPr>
          <w:rtl/>
          <w:lang w:eastAsia="he-IL"/>
        </w:rPr>
      </w:pPr>
    </w:p>
    <w:p w14:paraId="35A46E73" w14:textId="77777777" w:rsidR="0010261A" w:rsidRDefault="0010261A" w:rsidP="0010261A">
      <w:pPr>
        <w:rPr>
          <w:rtl/>
          <w:lang w:eastAsia="he-IL"/>
        </w:rPr>
      </w:pPr>
      <w:r>
        <w:rPr>
          <w:rFonts w:hint="cs"/>
          <w:rtl/>
          <w:lang w:eastAsia="he-IL"/>
        </w:rPr>
        <w:t xml:space="preserve">זה בטיפול. </w:t>
      </w:r>
    </w:p>
    <w:p w14:paraId="002E1489" w14:textId="77777777" w:rsidR="0010261A" w:rsidRDefault="0010261A" w:rsidP="0010261A">
      <w:pPr>
        <w:rPr>
          <w:rtl/>
          <w:lang w:eastAsia="he-IL"/>
        </w:rPr>
      </w:pPr>
    </w:p>
    <w:p w14:paraId="02D68EAF" w14:textId="77777777" w:rsidR="0010261A" w:rsidRDefault="0010261A" w:rsidP="0010261A">
      <w:pPr>
        <w:pStyle w:val="af5"/>
        <w:keepNext/>
        <w:rPr>
          <w:rtl/>
        </w:rPr>
      </w:pPr>
      <w:bookmarkStart w:id="81" w:name="ET_interruption_קריאה_85"/>
      <w:r w:rsidRPr="0010261A">
        <w:rPr>
          <w:rStyle w:val="TagStyle"/>
          <w:rtl/>
        </w:rPr>
        <w:t xml:space="preserve"> &lt;&lt; קריאה &gt;&gt; </w:t>
      </w:r>
      <w:r>
        <w:rPr>
          <w:rtl/>
        </w:rPr>
        <w:t>קריאה:</w:t>
      </w:r>
      <w:r w:rsidRPr="0010261A">
        <w:rPr>
          <w:rStyle w:val="TagStyle"/>
          <w:rtl/>
        </w:rPr>
        <w:t xml:space="preserve"> &lt;&lt; קריאה &gt;&gt;</w:t>
      </w:r>
      <w:r w:rsidR="003B0FCE">
        <w:rPr>
          <w:rtl/>
        </w:rPr>
        <w:t xml:space="preserve"> </w:t>
      </w:r>
      <w:bookmarkEnd w:id="81"/>
    </w:p>
    <w:p w14:paraId="7C2C8AEA" w14:textId="77777777" w:rsidR="0010261A" w:rsidRDefault="0010261A" w:rsidP="0010261A">
      <w:pPr>
        <w:pStyle w:val="KeepWithNext"/>
        <w:rPr>
          <w:rtl/>
          <w:lang w:eastAsia="he-IL"/>
        </w:rPr>
      </w:pPr>
    </w:p>
    <w:p w14:paraId="53DA3C30" w14:textId="77777777" w:rsidR="0010261A" w:rsidRDefault="0010261A" w:rsidP="0010261A">
      <w:pPr>
        <w:rPr>
          <w:rtl/>
          <w:lang w:eastAsia="he-IL"/>
        </w:rPr>
      </w:pPr>
      <w:r>
        <w:rPr>
          <w:rFonts w:hint="cs"/>
          <w:rtl/>
          <w:lang w:eastAsia="he-IL"/>
        </w:rPr>
        <w:t>בטיפול</w:t>
      </w:r>
      <w:r w:rsidR="009E5DA6">
        <w:rPr>
          <w:rFonts w:hint="cs"/>
          <w:rtl/>
          <w:lang w:eastAsia="he-IL"/>
        </w:rPr>
        <w:t>,</w:t>
      </w:r>
      <w:r>
        <w:rPr>
          <w:rFonts w:hint="cs"/>
          <w:rtl/>
          <w:lang w:eastAsia="he-IL"/>
        </w:rPr>
        <w:t xml:space="preserve"> אבל השכר כבר צריך לצאת והם פועלים שלא על פי ההנחיות של צו הרחבה.</w:t>
      </w:r>
    </w:p>
    <w:p w14:paraId="7643EDE7" w14:textId="77777777" w:rsidR="0010261A" w:rsidRDefault="0010261A" w:rsidP="0010261A">
      <w:pPr>
        <w:rPr>
          <w:rtl/>
          <w:lang w:eastAsia="he-IL"/>
        </w:rPr>
      </w:pPr>
    </w:p>
    <w:p w14:paraId="270AA969" w14:textId="77777777" w:rsidR="0010261A" w:rsidRDefault="0010261A" w:rsidP="0010261A">
      <w:pPr>
        <w:pStyle w:val="af9"/>
        <w:keepNext/>
        <w:rPr>
          <w:rtl/>
          <w:lang w:eastAsia="he-IL"/>
        </w:rPr>
      </w:pPr>
      <w:bookmarkStart w:id="82" w:name="ET_guest_משה_נקש_86"/>
      <w:r w:rsidRPr="0010261A">
        <w:rPr>
          <w:rStyle w:val="TagStyle"/>
          <w:rtl/>
        </w:rPr>
        <w:t xml:space="preserve"> &lt;&lt; אורח &gt;&gt; </w:t>
      </w:r>
      <w:r>
        <w:rPr>
          <w:rtl/>
          <w:lang w:eastAsia="he-IL"/>
        </w:rPr>
        <w:t>משה נקש:</w:t>
      </w:r>
      <w:r w:rsidRPr="0010261A">
        <w:rPr>
          <w:rStyle w:val="TagStyle"/>
          <w:rtl/>
        </w:rPr>
        <w:t xml:space="preserve"> &lt;&lt; אורח &gt;&gt;</w:t>
      </w:r>
      <w:r w:rsidR="003B0FCE">
        <w:rPr>
          <w:rtl/>
          <w:lang w:eastAsia="he-IL"/>
        </w:rPr>
        <w:t xml:space="preserve"> </w:t>
      </w:r>
      <w:bookmarkEnd w:id="82"/>
    </w:p>
    <w:p w14:paraId="5F11E999" w14:textId="77777777" w:rsidR="0010261A" w:rsidRDefault="0010261A" w:rsidP="0010261A">
      <w:pPr>
        <w:pStyle w:val="KeepWithNext"/>
        <w:rPr>
          <w:rtl/>
          <w:lang w:eastAsia="he-IL"/>
        </w:rPr>
      </w:pPr>
    </w:p>
    <w:p w14:paraId="4D3B8539" w14:textId="77777777" w:rsidR="0010261A" w:rsidRDefault="0010261A" w:rsidP="0010261A">
      <w:pPr>
        <w:rPr>
          <w:rtl/>
          <w:lang w:eastAsia="he-IL"/>
        </w:rPr>
      </w:pPr>
      <w:r>
        <w:rPr>
          <w:rFonts w:hint="cs"/>
          <w:rtl/>
          <w:lang w:eastAsia="he-IL"/>
        </w:rPr>
        <w:t>אמר פה צורי שבתיאום בין המשרדים היום או מחר</w:t>
      </w:r>
      <w:r w:rsidR="003B0FCE">
        <w:rPr>
          <w:rFonts w:hint="cs"/>
          <w:rtl/>
          <w:lang w:eastAsia="he-IL"/>
        </w:rPr>
        <w:t xml:space="preserve"> </w:t>
      </w:r>
      <w:r>
        <w:rPr>
          <w:rFonts w:hint="cs"/>
          <w:rtl/>
          <w:lang w:eastAsia="he-IL"/>
        </w:rPr>
        <w:t xml:space="preserve">- - - </w:t>
      </w:r>
    </w:p>
    <w:p w14:paraId="7F72B219" w14:textId="77777777" w:rsidR="0010261A" w:rsidRDefault="0010261A" w:rsidP="0010261A">
      <w:pPr>
        <w:rPr>
          <w:rtl/>
          <w:lang w:eastAsia="he-IL"/>
        </w:rPr>
      </w:pPr>
    </w:p>
    <w:p w14:paraId="6E27537A" w14:textId="77777777" w:rsidR="0010261A" w:rsidRDefault="0010261A" w:rsidP="0010261A">
      <w:pPr>
        <w:pStyle w:val="af9"/>
        <w:keepNext/>
        <w:rPr>
          <w:rtl/>
          <w:lang w:eastAsia="he-IL"/>
        </w:rPr>
      </w:pPr>
      <w:bookmarkStart w:id="83" w:name="ET_guest_ואאיל_עבאדי_87"/>
      <w:r w:rsidRPr="0010261A">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10261A">
        <w:rPr>
          <w:rStyle w:val="TagStyle"/>
          <w:rtl/>
        </w:rPr>
        <w:t xml:space="preserve"> &lt;&lt; אורח &gt;&gt;</w:t>
      </w:r>
      <w:r w:rsidR="003B0FCE">
        <w:rPr>
          <w:rtl/>
          <w:lang w:eastAsia="he-IL"/>
        </w:rPr>
        <w:t xml:space="preserve"> </w:t>
      </w:r>
      <w:bookmarkEnd w:id="83"/>
    </w:p>
    <w:p w14:paraId="75BA6CD2" w14:textId="77777777" w:rsidR="0010261A" w:rsidRDefault="0010261A" w:rsidP="0010261A">
      <w:pPr>
        <w:pStyle w:val="KeepWithNext"/>
        <w:rPr>
          <w:rtl/>
          <w:lang w:eastAsia="he-IL"/>
        </w:rPr>
      </w:pPr>
    </w:p>
    <w:p w14:paraId="0BEDBE16" w14:textId="77777777" w:rsidR="0010261A" w:rsidRDefault="0010261A" w:rsidP="0010261A">
      <w:pPr>
        <w:rPr>
          <w:rtl/>
          <w:lang w:eastAsia="he-IL"/>
        </w:rPr>
      </w:pPr>
      <w:r>
        <w:rPr>
          <w:rFonts w:hint="cs"/>
          <w:rtl/>
          <w:lang w:eastAsia="he-IL"/>
        </w:rPr>
        <w:t xml:space="preserve">אז תפרסמו את זה כי כולם מתקשרים אלינו. זה עדיין לא ברור. </w:t>
      </w:r>
    </w:p>
    <w:p w14:paraId="3AA206F8" w14:textId="77777777" w:rsidR="0010261A" w:rsidRDefault="0010261A" w:rsidP="0010261A">
      <w:pPr>
        <w:rPr>
          <w:rtl/>
          <w:lang w:eastAsia="he-IL"/>
        </w:rPr>
      </w:pPr>
    </w:p>
    <w:p w14:paraId="74F21BAD" w14:textId="77777777" w:rsidR="0010261A" w:rsidRDefault="0010261A" w:rsidP="0010261A">
      <w:pPr>
        <w:pStyle w:val="af6"/>
        <w:keepNext/>
        <w:rPr>
          <w:rtl/>
        </w:rPr>
      </w:pPr>
      <w:bookmarkStart w:id="84" w:name="ET_yor_5796_88"/>
      <w:r w:rsidRPr="0010261A">
        <w:rPr>
          <w:rStyle w:val="TagStyle"/>
          <w:rtl/>
        </w:rPr>
        <w:t xml:space="preserve"> &lt;&lt; </w:t>
      </w:r>
      <w:proofErr w:type="spellStart"/>
      <w:r w:rsidRPr="0010261A">
        <w:rPr>
          <w:rStyle w:val="TagStyle"/>
          <w:rtl/>
        </w:rPr>
        <w:t>יור</w:t>
      </w:r>
      <w:proofErr w:type="spellEnd"/>
      <w:r w:rsidRPr="0010261A">
        <w:rPr>
          <w:rStyle w:val="TagStyle"/>
          <w:rtl/>
        </w:rPr>
        <w:t xml:space="preserve"> &gt;&gt; </w:t>
      </w:r>
      <w:r>
        <w:rPr>
          <w:rtl/>
        </w:rPr>
        <w:t xml:space="preserve">היו"ר חוה אתי </w:t>
      </w:r>
      <w:proofErr w:type="spellStart"/>
      <w:r>
        <w:rPr>
          <w:rtl/>
        </w:rPr>
        <w:t>עטייה</w:t>
      </w:r>
      <w:proofErr w:type="spellEnd"/>
      <w:r>
        <w:rPr>
          <w:rtl/>
        </w:rPr>
        <w:t>:</w:t>
      </w:r>
      <w:r w:rsidRPr="0010261A">
        <w:rPr>
          <w:rStyle w:val="TagStyle"/>
          <w:rtl/>
        </w:rPr>
        <w:t xml:space="preserve"> &lt;&lt; </w:t>
      </w:r>
      <w:proofErr w:type="spellStart"/>
      <w:r w:rsidRPr="0010261A">
        <w:rPr>
          <w:rStyle w:val="TagStyle"/>
          <w:rtl/>
        </w:rPr>
        <w:t>יור</w:t>
      </w:r>
      <w:proofErr w:type="spellEnd"/>
      <w:r w:rsidRPr="0010261A">
        <w:rPr>
          <w:rStyle w:val="TagStyle"/>
          <w:rtl/>
        </w:rPr>
        <w:t xml:space="preserve"> &gt;&gt;</w:t>
      </w:r>
      <w:r w:rsidR="003B0FCE">
        <w:rPr>
          <w:rtl/>
        </w:rPr>
        <w:t xml:space="preserve"> </w:t>
      </w:r>
      <w:bookmarkEnd w:id="84"/>
    </w:p>
    <w:p w14:paraId="071CB5E9" w14:textId="77777777" w:rsidR="0010261A" w:rsidRDefault="0010261A" w:rsidP="0010261A">
      <w:pPr>
        <w:pStyle w:val="KeepWithNext"/>
        <w:rPr>
          <w:rtl/>
          <w:lang w:eastAsia="he-IL"/>
        </w:rPr>
      </w:pPr>
    </w:p>
    <w:p w14:paraId="737B5B12" w14:textId="77777777" w:rsidR="0010261A" w:rsidRDefault="0010261A" w:rsidP="0010261A">
      <w:pPr>
        <w:rPr>
          <w:rtl/>
          <w:lang w:eastAsia="he-IL"/>
        </w:rPr>
      </w:pPr>
      <w:r>
        <w:rPr>
          <w:rFonts w:hint="cs"/>
          <w:rtl/>
          <w:lang w:eastAsia="he-IL"/>
        </w:rPr>
        <w:t xml:space="preserve">היום או מחר הם יפרסמו. </w:t>
      </w:r>
    </w:p>
    <w:p w14:paraId="5E61C0EA" w14:textId="77777777" w:rsidR="0010261A" w:rsidRDefault="0010261A" w:rsidP="0010261A">
      <w:pPr>
        <w:rPr>
          <w:rtl/>
          <w:lang w:eastAsia="he-IL"/>
        </w:rPr>
      </w:pPr>
    </w:p>
    <w:p w14:paraId="6732C91E" w14:textId="77777777" w:rsidR="0010261A" w:rsidRDefault="0010261A" w:rsidP="0010261A">
      <w:pPr>
        <w:pStyle w:val="a4"/>
        <w:keepNext/>
        <w:rPr>
          <w:rtl/>
        </w:rPr>
      </w:pPr>
      <w:bookmarkStart w:id="85" w:name="ET_speaker_דיקלה_טקו_89"/>
      <w:r w:rsidRPr="0010261A">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10261A">
        <w:rPr>
          <w:rStyle w:val="TagStyle"/>
          <w:rtl/>
        </w:rPr>
        <w:t xml:space="preserve"> &lt;&lt; דובר &gt;&gt;</w:t>
      </w:r>
      <w:r w:rsidR="003B0FCE">
        <w:rPr>
          <w:rtl/>
        </w:rPr>
        <w:t xml:space="preserve"> </w:t>
      </w:r>
      <w:bookmarkEnd w:id="85"/>
    </w:p>
    <w:p w14:paraId="225A6442" w14:textId="77777777" w:rsidR="0010261A" w:rsidRDefault="0010261A" w:rsidP="0010261A">
      <w:pPr>
        <w:pStyle w:val="KeepWithNext"/>
        <w:rPr>
          <w:rtl/>
          <w:lang w:eastAsia="he-IL"/>
        </w:rPr>
      </w:pPr>
    </w:p>
    <w:p w14:paraId="00C50216" w14:textId="77777777" w:rsidR="0010261A" w:rsidRDefault="0010261A" w:rsidP="0010261A">
      <w:pPr>
        <w:rPr>
          <w:rtl/>
          <w:lang w:eastAsia="he-IL"/>
        </w:rPr>
      </w:pPr>
      <w:r>
        <w:rPr>
          <w:rFonts w:hint="cs"/>
          <w:rtl/>
          <w:lang w:eastAsia="he-IL"/>
        </w:rPr>
        <w:t>למי אתם מפרסמים?</w:t>
      </w:r>
    </w:p>
    <w:p w14:paraId="20EDABC2" w14:textId="77777777" w:rsidR="0010261A" w:rsidRDefault="0010261A" w:rsidP="0010261A">
      <w:pPr>
        <w:rPr>
          <w:rtl/>
          <w:lang w:eastAsia="he-IL"/>
        </w:rPr>
      </w:pPr>
    </w:p>
    <w:p w14:paraId="58E2F9EF" w14:textId="77777777" w:rsidR="0010261A" w:rsidRDefault="0010261A" w:rsidP="0010261A">
      <w:pPr>
        <w:pStyle w:val="af9"/>
        <w:keepNext/>
        <w:rPr>
          <w:rtl/>
          <w:lang w:eastAsia="he-IL"/>
        </w:rPr>
      </w:pPr>
      <w:bookmarkStart w:id="86" w:name="ET_guest_משה_נקש_90"/>
      <w:r w:rsidRPr="0010261A">
        <w:rPr>
          <w:rStyle w:val="TagStyle"/>
          <w:rtl/>
        </w:rPr>
        <w:lastRenderedPageBreak/>
        <w:t xml:space="preserve"> &lt;&lt; אורח &gt;&gt; </w:t>
      </w:r>
      <w:r>
        <w:rPr>
          <w:rtl/>
          <w:lang w:eastAsia="he-IL"/>
        </w:rPr>
        <w:t>משה נקש:</w:t>
      </w:r>
      <w:r w:rsidRPr="0010261A">
        <w:rPr>
          <w:rStyle w:val="TagStyle"/>
          <w:rtl/>
        </w:rPr>
        <w:t xml:space="preserve"> &lt;&lt; אורח &gt;&gt;</w:t>
      </w:r>
      <w:r w:rsidR="003B0FCE">
        <w:rPr>
          <w:rtl/>
          <w:lang w:eastAsia="he-IL"/>
        </w:rPr>
        <w:t xml:space="preserve"> </w:t>
      </w:r>
      <w:bookmarkEnd w:id="86"/>
    </w:p>
    <w:p w14:paraId="169B1D9B" w14:textId="77777777" w:rsidR="0010261A" w:rsidRDefault="0010261A" w:rsidP="0010261A">
      <w:pPr>
        <w:pStyle w:val="KeepWithNext"/>
        <w:rPr>
          <w:rtl/>
          <w:lang w:eastAsia="he-IL"/>
        </w:rPr>
      </w:pPr>
    </w:p>
    <w:p w14:paraId="57CB81F3" w14:textId="77777777" w:rsidR="0010261A" w:rsidRDefault="0010261A" w:rsidP="0010261A">
      <w:pPr>
        <w:rPr>
          <w:rtl/>
          <w:lang w:eastAsia="he-IL"/>
        </w:rPr>
      </w:pPr>
      <w:r>
        <w:rPr>
          <w:rFonts w:hint="cs"/>
          <w:rtl/>
          <w:lang w:eastAsia="he-IL"/>
        </w:rPr>
        <w:t>לכל מי שמעניין אותו. אנחנו מפרסמים באתר.</w:t>
      </w:r>
    </w:p>
    <w:p w14:paraId="35451B6C" w14:textId="77777777" w:rsidR="0010261A" w:rsidRDefault="0010261A" w:rsidP="0010261A">
      <w:pPr>
        <w:rPr>
          <w:rtl/>
          <w:lang w:eastAsia="he-IL"/>
        </w:rPr>
      </w:pPr>
    </w:p>
    <w:p w14:paraId="3739D766" w14:textId="77777777" w:rsidR="0010261A" w:rsidRDefault="0010261A" w:rsidP="0010261A">
      <w:pPr>
        <w:pStyle w:val="af6"/>
        <w:keepNext/>
        <w:rPr>
          <w:rtl/>
        </w:rPr>
      </w:pPr>
      <w:bookmarkStart w:id="87" w:name="ET_yor_5796_91"/>
      <w:r w:rsidRPr="0010261A">
        <w:rPr>
          <w:rStyle w:val="TagStyle"/>
          <w:rtl/>
        </w:rPr>
        <w:t xml:space="preserve"> &lt;&lt; </w:t>
      </w:r>
      <w:proofErr w:type="spellStart"/>
      <w:r w:rsidRPr="0010261A">
        <w:rPr>
          <w:rStyle w:val="TagStyle"/>
          <w:rtl/>
        </w:rPr>
        <w:t>יור</w:t>
      </w:r>
      <w:proofErr w:type="spellEnd"/>
      <w:r w:rsidRPr="0010261A">
        <w:rPr>
          <w:rStyle w:val="TagStyle"/>
          <w:rtl/>
        </w:rPr>
        <w:t xml:space="preserve"> &gt;&gt; </w:t>
      </w:r>
      <w:r>
        <w:rPr>
          <w:rtl/>
        </w:rPr>
        <w:t xml:space="preserve">היו"ר חוה אתי </w:t>
      </w:r>
      <w:proofErr w:type="spellStart"/>
      <w:r>
        <w:rPr>
          <w:rtl/>
        </w:rPr>
        <w:t>עטייה</w:t>
      </w:r>
      <w:proofErr w:type="spellEnd"/>
      <w:r>
        <w:rPr>
          <w:rtl/>
        </w:rPr>
        <w:t>:</w:t>
      </w:r>
      <w:r w:rsidRPr="0010261A">
        <w:rPr>
          <w:rStyle w:val="TagStyle"/>
          <w:rtl/>
        </w:rPr>
        <w:t xml:space="preserve"> &lt;&lt; </w:t>
      </w:r>
      <w:proofErr w:type="spellStart"/>
      <w:r w:rsidRPr="0010261A">
        <w:rPr>
          <w:rStyle w:val="TagStyle"/>
          <w:rtl/>
        </w:rPr>
        <w:t>יור</w:t>
      </w:r>
      <w:proofErr w:type="spellEnd"/>
      <w:r w:rsidRPr="0010261A">
        <w:rPr>
          <w:rStyle w:val="TagStyle"/>
          <w:rtl/>
        </w:rPr>
        <w:t xml:space="preserve"> &gt;&gt;</w:t>
      </w:r>
      <w:r w:rsidR="003B0FCE">
        <w:rPr>
          <w:rtl/>
        </w:rPr>
        <w:t xml:space="preserve"> </w:t>
      </w:r>
      <w:bookmarkEnd w:id="87"/>
    </w:p>
    <w:p w14:paraId="410943BD" w14:textId="77777777" w:rsidR="0010261A" w:rsidRDefault="0010261A" w:rsidP="0010261A">
      <w:pPr>
        <w:pStyle w:val="KeepWithNext"/>
        <w:rPr>
          <w:rtl/>
          <w:lang w:eastAsia="he-IL"/>
        </w:rPr>
      </w:pPr>
    </w:p>
    <w:p w14:paraId="1B7881C7" w14:textId="77777777" w:rsidR="0010261A" w:rsidRDefault="0010261A" w:rsidP="0010261A">
      <w:pPr>
        <w:rPr>
          <w:rtl/>
          <w:lang w:eastAsia="he-IL"/>
        </w:rPr>
      </w:pPr>
      <w:r>
        <w:rPr>
          <w:rFonts w:hint="cs"/>
          <w:rtl/>
          <w:lang w:eastAsia="he-IL"/>
        </w:rPr>
        <w:t>מעולה.</w:t>
      </w:r>
    </w:p>
    <w:p w14:paraId="79177A25" w14:textId="77777777" w:rsidR="0010261A" w:rsidRDefault="0010261A" w:rsidP="0010261A">
      <w:pPr>
        <w:rPr>
          <w:rtl/>
          <w:lang w:eastAsia="he-IL"/>
        </w:rPr>
      </w:pPr>
    </w:p>
    <w:p w14:paraId="14B5C8E4" w14:textId="77777777" w:rsidR="0010261A" w:rsidRDefault="004D7AB1" w:rsidP="004D7AB1">
      <w:pPr>
        <w:rPr>
          <w:rtl/>
          <w:lang w:eastAsia="he-IL"/>
        </w:rPr>
      </w:pPr>
      <w:r>
        <w:rPr>
          <w:rFonts w:hint="cs"/>
          <w:rtl/>
          <w:lang w:eastAsia="he-IL"/>
        </w:rPr>
        <w:t>אלעד, בוקר טוב.</w:t>
      </w:r>
    </w:p>
    <w:p w14:paraId="1CE89897" w14:textId="77777777" w:rsidR="004D7AB1" w:rsidRDefault="004D7AB1" w:rsidP="0010261A">
      <w:pPr>
        <w:rPr>
          <w:rtl/>
          <w:lang w:eastAsia="he-IL"/>
        </w:rPr>
      </w:pPr>
    </w:p>
    <w:p w14:paraId="22329074" w14:textId="77777777" w:rsidR="004D7AB1" w:rsidRDefault="004D7AB1" w:rsidP="004D7AB1">
      <w:pPr>
        <w:pStyle w:val="af9"/>
        <w:keepNext/>
        <w:rPr>
          <w:lang w:eastAsia="he-IL"/>
        </w:rPr>
      </w:pPr>
      <w:bookmarkStart w:id="88" w:name="ET_guest_אלעד_כהנא_92"/>
      <w:r w:rsidRPr="004D7AB1">
        <w:rPr>
          <w:rStyle w:val="TagStyle"/>
          <w:rtl/>
        </w:rPr>
        <w:t xml:space="preserve"> &lt;&lt; אורח &gt;&gt; </w:t>
      </w:r>
      <w:r>
        <w:rPr>
          <w:rtl/>
          <w:lang w:eastAsia="he-IL"/>
        </w:rPr>
        <w:t>אלעד כהנא:</w:t>
      </w:r>
      <w:r w:rsidRPr="004D7AB1">
        <w:rPr>
          <w:rStyle w:val="TagStyle"/>
          <w:rtl/>
        </w:rPr>
        <w:t xml:space="preserve"> &lt;&lt; אורח &gt;&gt;</w:t>
      </w:r>
      <w:r w:rsidR="003B0FCE">
        <w:rPr>
          <w:rtl/>
          <w:lang w:eastAsia="he-IL"/>
        </w:rPr>
        <w:t xml:space="preserve"> </w:t>
      </w:r>
      <w:bookmarkEnd w:id="88"/>
    </w:p>
    <w:p w14:paraId="08DC8371" w14:textId="77777777" w:rsidR="004D7AB1" w:rsidRDefault="004D7AB1" w:rsidP="004D7AB1">
      <w:pPr>
        <w:pStyle w:val="KeepWithNext"/>
        <w:rPr>
          <w:rtl/>
          <w:lang w:eastAsia="he-IL"/>
        </w:rPr>
      </w:pPr>
    </w:p>
    <w:p w14:paraId="0EAB3C9A" w14:textId="77777777" w:rsidR="004D7AB1" w:rsidRPr="009E5DA6" w:rsidRDefault="004D7AB1" w:rsidP="00E151B6">
      <w:pPr>
        <w:rPr>
          <w:rtl/>
          <w:lang w:eastAsia="he-IL"/>
        </w:rPr>
      </w:pPr>
      <w:r w:rsidRPr="009E5DA6">
        <w:rPr>
          <w:rFonts w:hint="cs"/>
          <w:rtl/>
          <w:lang w:eastAsia="he-IL"/>
        </w:rPr>
        <w:t>בוקר טוב, תודה רבה ואני מתנצל שאני בזום. לא יכולנו להגיע. אני גם רוצה לברך על הדיון החשוב הזה. אני אגע בשתי סוגיות, אחת היא ספציפית דברים שקשורים לתחום הסיעוד, לעובדים, אבל אני חושב שגם למטופלים</w:t>
      </w:r>
      <w:r w:rsidR="00E151B6" w:rsidRPr="009E5DA6">
        <w:rPr>
          <w:rFonts w:hint="cs"/>
          <w:rtl/>
          <w:lang w:eastAsia="he-IL"/>
        </w:rPr>
        <w:t>,</w:t>
      </w:r>
      <w:r w:rsidRPr="009E5DA6">
        <w:rPr>
          <w:rFonts w:hint="cs"/>
          <w:rtl/>
          <w:lang w:eastAsia="he-IL"/>
        </w:rPr>
        <w:t xml:space="preserve"> וזה באמת מה שכבוד יושבת-הראש הזכירה, בעיית המי</w:t>
      </w:r>
      <w:r w:rsidR="00E151B6" w:rsidRPr="009E5DA6">
        <w:rPr>
          <w:rFonts w:hint="cs"/>
          <w:rtl/>
          <w:lang w:eastAsia="he-IL"/>
        </w:rPr>
        <w:t>גו</w:t>
      </w:r>
      <w:r w:rsidRPr="009E5DA6">
        <w:rPr>
          <w:rFonts w:hint="cs"/>
          <w:rtl/>
          <w:lang w:eastAsia="he-IL"/>
        </w:rPr>
        <w:t xml:space="preserve">ן וההשלכות שלה, והדבר השני זה סוגיית השכר. אני אתייחס גם אולי קצת לעובדים שעבדו בלי </w:t>
      </w:r>
      <w:r w:rsidR="00E151B6" w:rsidRPr="009E5DA6">
        <w:rPr>
          <w:rFonts w:hint="cs"/>
          <w:rtl/>
          <w:lang w:eastAsia="he-IL"/>
        </w:rPr>
        <w:t>מיגון</w:t>
      </w:r>
      <w:r w:rsidRPr="009E5DA6">
        <w:rPr>
          <w:rFonts w:hint="cs"/>
          <w:rtl/>
          <w:lang w:eastAsia="he-IL"/>
        </w:rPr>
        <w:t xml:space="preserve">. זה גם דברים שראינו. </w:t>
      </w:r>
    </w:p>
    <w:p w14:paraId="5A409C69" w14:textId="77777777" w:rsidR="004D7AB1" w:rsidRPr="009E5DA6" w:rsidRDefault="004D7AB1" w:rsidP="004D7AB1">
      <w:pPr>
        <w:rPr>
          <w:rtl/>
          <w:lang w:eastAsia="he-IL"/>
        </w:rPr>
      </w:pPr>
    </w:p>
    <w:p w14:paraId="7BBD5862" w14:textId="77777777" w:rsidR="00E151B6" w:rsidRPr="009E5DA6" w:rsidRDefault="004D7AB1" w:rsidP="00E151B6">
      <w:pPr>
        <w:rPr>
          <w:rtl/>
          <w:lang w:eastAsia="he-IL"/>
        </w:rPr>
      </w:pPr>
      <w:r w:rsidRPr="009E5DA6">
        <w:rPr>
          <w:rFonts w:hint="cs"/>
          <w:rtl/>
          <w:lang w:eastAsia="he-IL"/>
        </w:rPr>
        <w:t>אנחנו קיבלנו לא מעט פניות בשבוע הזה מעובדות סיעוד שלמטופלים שלה</w:t>
      </w:r>
      <w:r w:rsidR="00E151B6" w:rsidRPr="009E5DA6">
        <w:rPr>
          <w:rFonts w:hint="cs"/>
          <w:rtl/>
          <w:lang w:eastAsia="he-IL"/>
        </w:rPr>
        <w:t>ן</w:t>
      </w:r>
      <w:r w:rsidRPr="009E5DA6">
        <w:rPr>
          <w:rFonts w:hint="cs"/>
          <w:rtl/>
          <w:lang w:eastAsia="he-IL"/>
        </w:rPr>
        <w:t xml:space="preserve"> אין ממ"ד. זה הגיוני. הרבה מטופלים גרים בבתים ישנים, מה שאומר שהן </w:t>
      </w:r>
      <w:r w:rsidR="00E151B6" w:rsidRPr="009E5DA6">
        <w:rPr>
          <w:rFonts w:hint="cs"/>
          <w:rtl/>
          <w:lang w:eastAsia="he-IL"/>
        </w:rPr>
        <w:t>היו צריכות לרדת עם המטופל למקלט</w:t>
      </w:r>
      <w:r w:rsidRPr="009E5DA6">
        <w:rPr>
          <w:rFonts w:hint="cs"/>
          <w:rtl/>
          <w:lang w:eastAsia="he-IL"/>
        </w:rPr>
        <w:t xml:space="preserve"> לפעמים של הבניין, לפעמים מקלט ציבורי. זה </w:t>
      </w:r>
      <w:r w:rsidR="00E151B6" w:rsidRPr="009E5DA6">
        <w:rPr>
          <w:rFonts w:hint="cs"/>
          <w:rtl/>
          <w:lang w:eastAsia="he-IL"/>
        </w:rPr>
        <w:t>מן הסתם מאוד לא פשוט למטופל או ל</w:t>
      </w:r>
      <w:r w:rsidRPr="009E5DA6">
        <w:rPr>
          <w:rFonts w:hint="cs"/>
          <w:rtl/>
          <w:lang w:eastAsia="he-IL"/>
        </w:rPr>
        <w:t xml:space="preserve">מטופלת עצמם. לא כולם במצב הזה, בטח לא במהירות שבה זה נדרש. זו בעיה שהיא כמובן חורגת מסוגיית המהגרים. זה </w:t>
      </w:r>
      <w:r w:rsidR="00E151B6" w:rsidRPr="009E5DA6">
        <w:rPr>
          <w:rFonts w:hint="cs"/>
          <w:rtl/>
          <w:lang w:eastAsia="he-IL"/>
        </w:rPr>
        <w:t xml:space="preserve">בעיה למטופל עצמו, אני חושב, </w:t>
      </w:r>
      <w:r w:rsidRPr="009E5DA6">
        <w:rPr>
          <w:rFonts w:hint="cs"/>
          <w:rtl/>
          <w:lang w:eastAsia="he-IL"/>
        </w:rPr>
        <w:t>ענייני המיגון</w:t>
      </w:r>
      <w:r w:rsidR="00E151B6" w:rsidRPr="009E5DA6">
        <w:rPr>
          <w:rFonts w:hint="cs"/>
          <w:rtl/>
          <w:lang w:eastAsia="he-IL"/>
        </w:rPr>
        <w:t>,</w:t>
      </w:r>
      <w:r w:rsidRPr="009E5DA6">
        <w:rPr>
          <w:rFonts w:hint="cs"/>
          <w:rtl/>
          <w:lang w:eastAsia="he-IL"/>
        </w:rPr>
        <w:t xml:space="preserve"> וזה באמת דברים שאני חושב שהרשויות צריכות לתת עליהם את הדעת. </w:t>
      </w:r>
    </w:p>
    <w:p w14:paraId="29F4AB8D" w14:textId="77777777" w:rsidR="00E151B6" w:rsidRDefault="00E151B6" w:rsidP="00E151B6">
      <w:pPr>
        <w:rPr>
          <w:rtl/>
          <w:lang w:eastAsia="he-IL"/>
        </w:rPr>
      </w:pPr>
    </w:p>
    <w:p w14:paraId="2A66151E" w14:textId="77777777" w:rsidR="004D7AB1" w:rsidRDefault="004D7AB1" w:rsidP="00982CBF">
      <w:pPr>
        <w:rPr>
          <w:rtl/>
          <w:lang w:eastAsia="he-IL"/>
        </w:rPr>
      </w:pPr>
      <w:r w:rsidRPr="00982CBF">
        <w:rPr>
          <w:rFonts w:hint="cs"/>
          <w:rtl/>
          <w:lang w:eastAsia="he-IL"/>
        </w:rPr>
        <w:t xml:space="preserve">אני כן אגיד </w:t>
      </w:r>
      <w:r w:rsidR="00E151B6" w:rsidRPr="00982CBF">
        <w:rPr>
          <w:rFonts w:hint="cs"/>
          <w:rtl/>
          <w:lang w:eastAsia="he-IL"/>
        </w:rPr>
        <w:t xml:space="preserve">שהמקומות שבהם אנחנו פגשנו </w:t>
      </w:r>
      <w:r w:rsidR="00982CBF">
        <w:rPr>
          <w:rFonts w:hint="cs"/>
          <w:rtl/>
          <w:lang w:eastAsia="he-IL"/>
        </w:rPr>
        <w:t>את זה, זה לא רוב המעסיקים כמובן</w:t>
      </w:r>
      <w:r w:rsidR="00E151B6" w:rsidRPr="00982CBF">
        <w:rPr>
          <w:rFonts w:hint="cs"/>
          <w:rtl/>
          <w:lang w:eastAsia="he-IL"/>
        </w:rPr>
        <w:t xml:space="preserve"> </w:t>
      </w:r>
      <w:r w:rsidRPr="00982CBF">
        <w:rPr>
          <w:rFonts w:hint="cs"/>
          <w:rtl/>
          <w:lang w:eastAsia="he-IL"/>
        </w:rPr>
        <w:t>אבל הגיעו אלינו לא מעט פניות מעובדות שמשפחת המטופל הורתה להן להישאר עם המטופל בדירה הלא ממוגנת, ב</w:t>
      </w:r>
      <w:r w:rsidR="00FE0DBD" w:rsidRPr="00982CBF">
        <w:rPr>
          <w:rFonts w:hint="cs"/>
          <w:rtl/>
          <w:lang w:eastAsia="he-IL"/>
        </w:rPr>
        <w:t xml:space="preserve">חדר הלא ממוגן ולא להציל את עצמן. ברור לי הדאגה של המשפחה למטופל. </w:t>
      </w:r>
      <w:r w:rsidR="003B0FCE" w:rsidRPr="00982CBF">
        <w:rPr>
          <w:rFonts w:hint="cs"/>
          <w:rtl/>
          <w:lang w:eastAsia="he-IL"/>
        </w:rPr>
        <w:t>אנחנו</w:t>
      </w:r>
      <w:r w:rsidR="00FE0DBD" w:rsidRPr="00982CBF">
        <w:rPr>
          <w:rFonts w:hint="cs"/>
          <w:rtl/>
          <w:lang w:eastAsia="he-IL"/>
        </w:rPr>
        <w:t xml:space="preserve"> מבינים את זה כמובן, אבל גם לא יכול להיות שבמקרים כאלה העובדת היא זו שפשוט תצטרך לסכן את עצמה. </w:t>
      </w:r>
      <w:r w:rsidR="00982CBF">
        <w:rPr>
          <w:rFonts w:hint="cs"/>
          <w:rtl/>
          <w:lang w:eastAsia="he-IL"/>
        </w:rPr>
        <w:t>זה אנשים שבאו לעבוד</w:t>
      </w:r>
      <w:r w:rsidR="00FE0DBD" w:rsidRPr="00982CBF">
        <w:rPr>
          <w:rFonts w:hint="cs"/>
          <w:rtl/>
          <w:lang w:eastAsia="he-IL"/>
        </w:rPr>
        <w:t>. גם להם יש משפחות, ילדים. אנחנו יודעים שהיו לזה פעולות ברשות האוכלוסין וההגירה. אני חושב ש</w:t>
      </w:r>
      <w:r w:rsidR="00982CBF">
        <w:rPr>
          <w:rFonts w:hint="cs"/>
          <w:rtl/>
          <w:lang w:eastAsia="he-IL"/>
        </w:rPr>
        <w:t>זה באמת מאוד חשוב. זה דברים ש</w:t>
      </w:r>
      <w:r w:rsidR="00FE0DBD" w:rsidRPr="00982CBF">
        <w:rPr>
          <w:rFonts w:hint="cs"/>
          <w:rtl/>
          <w:lang w:eastAsia="he-IL"/>
        </w:rPr>
        <w:t xml:space="preserve">טופלו, אני חושב, </w:t>
      </w:r>
      <w:r w:rsidR="00982CBF">
        <w:rPr>
          <w:rFonts w:hint="cs"/>
          <w:rtl/>
          <w:lang w:eastAsia="he-IL"/>
        </w:rPr>
        <w:t xml:space="preserve">גם ברמת הלשכות הפרטיות. </w:t>
      </w:r>
      <w:r w:rsidR="00FE0DBD" w:rsidRPr="00982CBF">
        <w:rPr>
          <w:rFonts w:hint="cs"/>
          <w:rtl/>
          <w:lang w:eastAsia="he-IL"/>
        </w:rPr>
        <w:t xml:space="preserve">זה כן משהו שאני חושב שצריך להציף, בתקווה שלא נצטרך להתמודד עם הסוגיה הזו שוב, אבל </w:t>
      </w:r>
      <w:r w:rsidR="00FE0DBD">
        <w:rPr>
          <w:rFonts w:hint="cs"/>
          <w:rtl/>
          <w:lang w:eastAsia="he-IL"/>
        </w:rPr>
        <w:t>צריך להיות מודעים אליו.</w:t>
      </w:r>
    </w:p>
    <w:p w14:paraId="2944F206" w14:textId="77777777" w:rsidR="00FE0DBD" w:rsidRDefault="00FE0DBD" w:rsidP="00E151B6">
      <w:pPr>
        <w:rPr>
          <w:rtl/>
          <w:lang w:eastAsia="he-IL"/>
        </w:rPr>
      </w:pPr>
    </w:p>
    <w:p w14:paraId="550586A7" w14:textId="77777777" w:rsidR="00FE0DBD" w:rsidRDefault="00FE0DBD" w:rsidP="00982CBF">
      <w:pPr>
        <w:rPr>
          <w:rtl/>
          <w:lang w:eastAsia="he-IL"/>
        </w:rPr>
      </w:pPr>
      <w:r>
        <w:rPr>
          <w:rFonts w:hint="cs"/>
          <w:rtl/>
          <w:lang w:eastAsia="he-IL"/>
        </w:rPr>
        <w:t xml:space="preserve">בהמשך לזה אני גם אגיד שראינו ברשתות החברתיות פרסומים של עובדי חקלאות, אני חושב שזה היה בעיקר מתאילנד, שהוצאו למקומות עבודה, לפחות לפי מה שראינו באותם פרסומים, בלי </w:t>
      </w:r>
      <w:proofErr w:type="spellStart"/>
      <w:r>
        <w:rPr>
          <w:rFonts w:hint="cs"/>
          <w:rtl/>
          <w:lang w:eastAsia="he-IL"/>
        </w:rPr>
        <w:t>מיגוניות</w:t>
      </w:r>
      <w:proofErr w:type="spellEnd"/>
      <w:r>
        <w:rPr>
          <w:rFonts w:hint="cs"/>
          <w:rtl/>
          <w:lang w:eastAsia="he-IL"/>
        </w:rPr>
        <w:t xml:space="preserve">. ענף החקלאות הוא ענף חיוני אבל עדיין היו הוראות שחייבו מיגון. אני אגיד שזה לא בעיה חדשה בתחום החקלאות מכיוון שהרבה מהיישובים </w:t>
      </w:r>
      <w:r w:rsidR="00982CBF">
        <w:rPr>
          <w:rFonts w:hint="cs"/>
          <w:rtl/>
          <w:lang w:eastAsia="he-IL"/>
        </w:rPr>
        <w:t xml:space="preserve">שנמצאים בצפון או בדרום </w:t>
      </w:r>
      <w:r>
        <w:rPr>
          <w:rFonts w:hint="cs"/>
          <w:rtl/>
          <w:lang w:eastAsia="he-IL"/>
        </w:rPr>
        <w:t>היו נתונים הרבה שנים לסכנה מוגברת</w:t>
      </w:r>
      <w:r w:rsidR="00982CBF">
        <w:rPr>
          <w:rFonts w:hint="cs"/>
          <w:rtl/>
          <w:lang w:eastAsia="he-IL"/>
        </w:rPr>
        <w:t>,</w:t>
      </w:r>
      <w:r>
        <w:rPr>
          <w:rFonts w:hint="cs"/>
          <w:rtl/>
          <w:lang w:eastAsia="he-IL"/>
        </w:rPr>
        <w:t xml:space="preserve"> וזה בעיה שאנחנו משערים שבחקלאות </w:t>
      </w:r>
      <w:r w:rsidR="00982CBF">
        <w:rPr>
          <w:rFonts w:hint="cs"/>
          <w:rtl/>
          <w:lang w:eastAsia="he-IL"/>
        </w:rPr>
        <w:t xml:space="preserve">תחזור על עצמה עם הזמן. המינימום, </w:t>
      </w:r>
      <w:r>
        <w:rPr>
          <w:rFonts w:hint="cs"/>
          <w:rtl/>
          <w:lang w:eastAsia="he-IL"/>
        </w:rPr>
        <w:t xml:space="preserve">אם אומרים לעובד, לך לעבוד, לספק לו את </w:t>
      </w:r>
      <w:proofErr w:type="spellStart"/>
      <w:r>
        <w:rPr>
          <w:rFonts w:hint="cs"/>
          <w:rtl/>
          <w:lang w:eastAsia="he-IL"/>
        </w:rPr>
        <w:t>המיגונית</w:t>
      </w:r>
      <w:proofErr w:type="spellEnd"/>
      <w:r>
        <w:rPr>
          <w:rFonts w:hint="cs"/>
          <w:rtl/>
          <w:lang w:eastAsia="he-IL"/>
        </w:rPr>
        <w:t xml:space="preserve">. יש חקלאים בוודאי שעשו את זה. גם כאן אני יודע שהיו פעולות מצד הרשויות וחילקו </w:t>
      </w:r>
      <w:proofErr w:type="spellStart"/>
      <w:r>
        <w:rPr>
          <w:rFonts w:hint="cs"/>
          <w:rtl/>
          <w:lang w:eastAsia="he-IL"/>
        </w:rPr>
        <w:t>מיגוניות</w:t>
      </w:r>
      <w:proofErr w:type="spellEnd"/>
      <w:r>
        <w:rPr>
          <w:rFonts w:hint="cs"/>
          <w:rtl/>
          <w:lang w:eastAsia="he-IL"/>
        </w:rPr>
        <w:t xml:space="preserve"> וזה חשוב וזה מבורך לכל הצדדים, אבל להבנתנו זה לא היה המצב בכל המשקים. </w:t>
      </w:r>
    </w:p>
    <w:p w14:paraId="500B9088" w14:textId="77777777" w:rsidR="00FE0DBD" w:rsidRDefault="00FE0DBD" w:rsidP="00E151B6">
      <w:pPr>
        <w:rPr>
          <w:rtl/>
          <w:lang w:eastAsia="he-IL"/>
        </w:rPr>
      </w:pPr>
    </w:p>
    <w:p w14:paraId="66B47F68" w14:textId="77777777" w:rsidR="00D7708B" w:rsidRDefault="00FE0DBD" w:rsidP="00982CBF">
      <w:pPr>
        <w:rPr>
          <w:rtl/>
          <w:lang w:eastAsia="he-IL"/>
        </w:rPr>
      </w:pPr>
      <w:r>
        <w:rPr>
          <w:rFonts w:hint="cs"/>
          <w:rtl/>
          <w:lang w:eastAsia="he-IL"/>
        </w:rPr>
        <w:t xml:space="preserve">לגבי עובדים שלא עבדו במלחמה, אני לא יודע על מחלקות אחרות אצלנו, </w:t>
      </w:r>
      <w:r w:rsidR="00982CBF">
        <w:rPr>
          <w:rFonts w:hint="cs"/>
          <w:rtl/>
          <w:lang w:eastAsia="he-IL"/>
        </w:rPr>
        <w:t xml:space="preserve">אבל </w:t>
      </w:r>
      <w:r>
        <w:rPr>
          <w:rFonts w:hint="cs"/>
          <w:rtl/>
          <w:lang w:eastAsia="he-IL"/>
        </w:rPr>
        <w:t xml:space="preserve">אליי לא הגיעו מקרים כאלה. אני מבין שהיו מקרים כאלה. כמו שנאמר על ידי ההסתדרות וגם על ידי הממונה על זכויות עובדים זרים, </w:t>
      </w:r>
      <w:r w:rsidR="003B0FCE">
        <w:rPr>
          <w:rFonts w:hint="cs"/>
          <w:rtl/>
          <w:lang w:eastAsia="he-IL"/>
        </w:rPr>
        <w:t>אנחנו</w:t>
      </w:r>
      <w:r>
        <w:rPr>
          <w:rFonts w:hint="cs"/>
          <w:rtl/>
          <w:lang w:eastAsia="he-IL"/>
        </w:rPr>
        <w:t xml:space="preserve"> מדברים על עובדים שלא זכאים לחל"ת, שזה כרגע הפתרון שמשרד האוצר מציע. אני חייב להגיד שבאופן עקרוני העמדה שלנו כקו לעובד גם בקשר לעובדים ישראלים היא שהדרך הנכונה היא לא חל"ת אלא תשלום שכר</w:t>
      </w:r>
      <w:r w:rsidR="00982CBF">
        <w:rPr>
          <w:rFonts w:hint="cs"/>
          <w:rtl/>
          <w:lang w:eastAsia="he-IL"/>
        </w:rPr>
        <w:t>,</w:t>
      </w:r>
      <w:r>
        <w:rPr>
          <w:rFonts w:hint="cs"/>
          <w:rtl/>
          <w:lang w:eastAsia="he-IL"/>
        </w:rPr>
        <w:t xml:space="preserve"> כשהמעסיק מפוצה על זה וב-100%, לא ב-75% כמו שהיו בסבבי לחימה קודמים</w:t>
      </w:r>
      <w:r w:rsidR="00982CBF">
        <w:rPr>
          <w:rFonts w:hint="cs"/>
          <w:rtl/>
          <w:lang w:eastAsia="he-IL"/>
        </w:rPr>
        <w:t>,</w:t>
      </w:r>
      <w:r>
        <w:rPr>
          <w:rFonts w:hint="cs"/>
          <w:rtl/>
          <w:lang w:eastAsia="he-IL"/>
        </w:rPr>
        <w:t xml:space="preserve"> במסגרת תקנות מס רכוש, ואחר כך גם נחתמים הסכמים קיבוציים על בסיס זה. חל"ת גם לעובד ישראלי הוא מאוד בעייתי אבל זה בוודאי לא פתרון למי שהוא לא ישראלי. </w:t>
      </w:r>
      <w:r w:rsidR="003B0FCE">
        <w:rPr>
          <w:rFonts w:hint="cs"/>
          <w:rtl/>
          <w:lang w:eastAsia="he-IL"/>
        </w:rPr>
        <w:t>אנחנו</w:t>
      </w:r>
      <w:r>
        <w:rPr>
          <w:rFonts w:hint="cs"/>
          <w:rtl/>
          <w:lang w:eastAsia="he-IL"/>
        </w:rPr>
        <w:t xml:space="preserve"> מדברים על אנשים שהגיעו לכאן לעבוד בזמן מלחמה, חלקם תחת הסכמים בילטרליים עם מחויבויות למדינות המוצא, חלקם תחת חובות בגלל דמי תיווך שזה בילד-אין בערוצים פרטיים שבהם יש גיוס פרטי על ידי סוכנויות שלא עושות את זה בחינם. </w:t>
      </w:r>
    </w:p>
    <w:p w14:paraId="358895FE" w14:textId="77777777" w:rsidR="00D7708B" w:rsidRDefault="00D7708B" w:rsidP="00982CBF">
      <w:pPr>
        <w:rPr>
          <w:rtl/>
          <w:lang w:eastAsia="he-IL"/>
        </w:rPr>
      </w:pPr>
    </w:p>
    <w:p w14:paraId="53EF099D" w14:textId="77777777" w:rsidR="004A5D15" w:rsidRDefault="00FE0DBD" w:rsidP="00982CBF">
      <w:pPr>
        <w:rPr>
          <w:rtl/>
          <w:lang w:eastAsia="he-IL"/>
        </w:rPr>
      </w:pPr>
      <w:r>
        <w:rPr>
          <w:rFonts w:hint="cs"/>
          <w:rtl/>
          <w:lang w:eastAsia="he-IL"/>
        </w:rPr>
        <w:t>לא רק דיני העבודה הכלליים חלים פה. יש פה גם כלליים מנהליים. צריך היתר מרשות האוכלוסין. זה לא ההעסקה רגילה, וההנחה היא שיש פה הטבה שהמעסיק מקבל כשהוא מזמין עובד לישראל. ברוב המקרים, ואלה המקרים שאנחנו מדברים עליהם, הם בסוף לשם ייצור הכנסה. אני לא מקל ראש בקושי שיכול להיות למעסיק גם לפי מתווה הפיצויים הנוכחי שהוא 75% בניגוד לעמדתנו ולא 100%, אבל אני חושב שהפגיעה של 100% בשכר העובד שיישאר בלי חל"</w:t>
      </w:r>
      <w:r w:rsidR="004A5D15">
        <w:rPr>
          <w:rFonts w:hint="cs"/>
          <w:rtl/>
          <w:lang w:eastAsia="he-IL"/>
        </w:rPr>
        <w:t xml:space="preserve">ת ובלי שכר היא לא הגיונית. זה לא תנאי ההיתר. ספציפית בתאגידי הבניין יש להם חובה לשלם 236 שעות גם אם העובד לא עבד כל החודש. ענף הבנייה הוא ענף חיוני ויש אתרים שעבדו בתקופה הזו. שוב, לא מקל ראש בקושי של תאגיד למצוא עבודה. </w:t>
      </w:r>
      <w:r w:rsidR="004A5D15">
        <w:rPr>
          <w:rFonts w:hint="cs"/>
          <w:rtl/>
          <w:lang w:eastAsia="he-IL"/>
        </w:rPr>
        <w:lastRenderedPageBreak/>
        <w:t xml:space="preserve">לא מקל ראש בהפרש של ה-25% שהוא לא יקבל פיצוי ממשרד האוצר, אבל כן יש פתרון ולדעתנו צריך לשלם לעובדים האלה. הפתרון כמובן הוא להגדיל את הפיצויים למעסיקים. </w:t>
      </w:r>
    </w:p>
    <w:p w14:paraId="1450ABCC" w14:textId="77777777" w:rsidR="004A5D15" w:rsidRDefault="004A5D15" w:rsidP="004A5D15">
      <w:pPr>
        <w:rPr>
          <w:rtl/>
          <w:lang w:eastAsia="he-IL"/>
        </w:rPr>
      </w:pPr>
    </w:p>
    <w:p w14:paraId="75DB69D4" w14:textId="77777777" w:rsidR="004A5D15" w:rsidRDefault="004A5D15" w:rsidP="004A5D15">
      <w:pPr>
        <w:pStyle w:val="af6"/>
        <w:keepNext/>
      </w:pPr>
      <w:bookmarkStart w:id="89" w:name="ET_yor_5796_93"/>
      <w:r w:rsidRPr="004A5D15">
        <w:rPr>
          <w:rStyle w:val="TagStyle"/>
          <w:rtl/>
        </w:rPr>
        <w:t xml:space="preserve"> &lt;&lt; </w:t>
      </w:r>
      <w:proofErr w:type="spellStart"/>
      <w:r w:rsidRPr="004A5D15">
        <w:rPr>
          <w:rStyle w:val="TagStyle"/>
          <w:rtl/>
        </w:rPr>
        <w:t>יור</w:t>
      </w:r>
      <w:proofErr w:type="spellEnd"/>
      <w:r w:rsidRPr="004A5D15">
        <w:rPr>
          <w:rStyle w:val="TagStyle"/>
          <w:rtl/>
        </w:rPr>
        <w:t xml:space="preserve"> &gt;&gt; </w:t>
      </w:r>
      <w:r>
        <w:rPr>
          <w:rtl/>
        </w:rPr>
        <w:t xml:space="preserve">היו"ר חוה אתי </w:t>
      </w:r>
      <w:proofErr w:type="spellStart"/>
      <w:r>
        <w:rPr>
          <w:rtl/>
        </w:rPr>
        <w:t>עטייה</w:t>
      </w:r>
      <w:proofErr w:type="spellEnd"/>
      <w:r>
        <w:rPr>
          <w:rtl/>
        </w:rPr>
        <w:t>:</w:t>
      </w:r>
      <w:r w:rsidRPr="004A5D15">
        <w:rPr>
          <w:rStyle w:val="TagStyle"/>
          <w:rtl/>
        </w:rPr>
        <w:t xml:space="preserve"> &lt;&lt; </w:t>
      </w:r>
      <w:proofErr w:type="spellStart"/>
      <w:r w:rsidRPr="004A5D15">
        <w:rPr>
          <w:rStyle w:val="TagStyle"/>
          <w:rtl/>
        </w:rPr>
        <w:t>יור</w:t>
      </w:r>
      <w:proofErr w:type="spellEnd"/>
      <w:r w:rsidRPr="004A5D15">
        <w:rPr>
          <w:rStyle w:val="TagStyle"/>
          <w:rtl/>
        </w:rPr>
        <w:t xml:space="preserve"> &gt;&gt;</w:t>
      </w:r>
      <w:r w:rsidR="003B0FCE">
        <w:rPr>
          <w:rtl/>
        </w:rPr>
        <w:t xml:space="preserve"> </w:t>
      </w:r>
      <w:bookmarkEnd w:id="89"/>
    </w:p>
    <w:p w14:paraId="7D77D71C" w14:textId="77777777" w:rsidR="004A5D15" w:rsidRDefault="004A5D15" w:rsidP="004A5D15">
      <w:pPr>
        <w:pStyle w:val="KeepWithNext"/>
        <w:rPr>
          <w:rtl/>
          <w:lang w:eastAsia="he-IL"/>
        </w:rPr>
      </w:pPr>
    </w:p>
    <w:p w14:paraId="798438FE" w14:textId="77777777" w:rsidR="004A5D15" w:rsidRDefault="004A5D15" w:rsidP="004A5D15">
      <w:pPr>
        <w:rPr>
          <w:rtl/>
          <w:lang w:eastAsia="he-IL"/>
        </w:rPr>
      </w:pPr>
      <w:r>
        <w:rPr>
          <w:rFonts w:hint="cs"/>
          <w:rtl/>
          <w:lang w:eastAsia="he-IL"/>
        </w:rPr>
        <w:t xml:space="preserve">תודה. </w:t>
      </w:r>
    </w:p>
    <w:p w14:paraId="608B50CC" w14:textId="77777777" w:rsidR="004A5D15" w:rsidRDefault="004A5D15" w:rsidP="004A5D15">
      <w:pPr>
        <w:rPr>
          <w:rtl/>
          <w:lang w:eastAsia="he-IL"/>
        </w:rPr>
      </w:pPr>
    </w:p>
    <w:p w14:paraId="5BA78AEF" w14:textId="77777777" w:rsidR="004A5D15" w:rsidRDefault="004A5D15" w:rsidP="004A5D15">
      <w:pPr>
        <w:rPr>
          <w:rtl/>
          <w:lang w:eastAsia="he-IL"/>
        </w:rPr>
      </w:pPr>
      <w:r>
        <w:rPr>
          <w:rFonts w:hint="cs"/>
          <w:rtl/>
          <w:lang w:eastAsia="he-IL"/>
        </w:rPr>
        <w:t xml:space="preserve">נקש, יש הנחיות למשפחות שמבקשות מעובד זר להישאר עם המטופל בבית בזמן האזעקה במידה ואי אפשר להגיע למרחב המוגן. אתה יכול להשיב? </w:t>
      </w:r>
    </w:p>
    <w:p w14:paraId="4589D116" w14:textId="77777777" w:rsidR="00CE471F" w:rsidRDefault="00CE471F" w:rsidP="004A5D15">
      <w:pPr>
        <w:rPr>
          <w:rtl/>
          <w:lang w:eastAsia="he-IL"/>
        </w:rPr>
      </w:pPr>
    </w:p>
    <w:p w14:paraId="5326FFCC" w14:textId="77777777" w:rsidR="00CE471F" w:rsidRDefault="00CE471F" w:rsidP="00CE471F">
      <w:pPr>
        <w:pStyle w:val="af9"/>
        <w:keepNext/>
        <w:rPr>
          <w:lang w:eastAsia="he-IL"/>
        </w:rPr>
      </w:pPr>
      <w:bookmarkStart w:id="90" w:name="ET_guest_משה_נקש_94"/>
      <w:r w:rsidRPr="00CE471F">
        <w:rPr>
          <w:rStyle w:val="TagStyle"/>
          <w:rtl/>
        </w:rPr>
        <w:t xml:space="preserve"> &lt;&lt; אורח &gt;&gt; </w:t>
      </w:r>
      <w:r>
        <w:rPr>
          <w:rtl/>
          <w:lang w:eastAsia="he-IL"/>
        </w:rPr>
        <w:t>משה נקש:</w:t>
      </w:r>
      <w:r w:rsidRPr="00CE471F">
        <w:rPr>
          <w:rStyle w:val="TagStyle"/>
          <w:rtl/>
        </w:rPr>
        <w:t xml:space="preserve"> &lt;&lt; אורח &gt;&gt;</w:t>
      </w:r>
      <w:r w:rsidR="003B0FCE">
        <w:rPr>
          <w:rtl/>
          <w:lang w:eastAsia="he-IL"/>
        </w:rPr>
        <w:t xml:space="preserve"> </w:t>
      </w:r>
      <w:bookmarkEnd w:id="90"/>
    </w:p>
    <w:p w14:paraId="1A3027E7" w14:textId="77777777" w:rsidR="00CE471F" w:rsidRDefault="00CE471F" w:rsidP="00CE471F">
      <w:pPr>
        <w:pStyle w:val="KeepWithNext"/>
        <w:rPr>
          <w:rtl/>
          <w:lang w:eastAsia="he-IL"/>
        </w:rPr>
      </w:pPr>
    </w:p>
    <w:p w14:paraId="447786E2" w14:textId="77777777" w:rsidR="00CE471F" w:rsidRDefault="00CE471F" w:rsidP="00CE471F">
      <w:pPr>
        <w:rPr>
          <w:rtl/>
          <w:lang w:eastAsia="he-IL"/>
        </w:rPr>
      </w:pPr>
      <w:r>
        <w:rPr>
          <w:rFonts w:hint="cs"/>
          <w:rtl/>
          <w:lang w:eastAsia="he-IL"/>
        </w:rPr>
        <w:t xml:space="preserve">צורי התייחס. </w:t>
      </w:r>
    </w:p>
    <w:p w14:paraId="387E6E42" w14:textId="77777777" w:rsidR="00CE471F" w:rsidRDefault="00CE471F" w:rsidP="00CE471F">
      <w:pPr>
        <w:rPr>
          <w:rtl/>
          <w:lang w:eastAsia="he-IL"/>
        </w:rPr>
      </w:pPr>
    </w:p>
    <w:p w14:paraId="6558B1DE" w14:textId="77777777" w:rsidR="00CE471F" w:rsidRDefault="00CE471F" w:rsidP="00CE471F">
      <w:pPr>
        <w:pStyle w:val="a4"/>
        <w:keepNext/>
      </w:pPr>
      <w:bookmarkStart w:id="91" w:name="ET_speaker_דיקלה_טקו_96"/>
      <w:r w:rsidRPr="00CE471F">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CE471F">
        <w:rPr>
          <w:rStyle w:val="TagStyle"/>
          <w:rtl/>
        </w:rPr>
        <w:t xml:space="preserve"> &lt;&lt; דובר &gt;&gt;</w:t>
      </w:r>
      <w:r w:rsidR="003B0FCE">
        <w:rPr>
          <w:rtl/>
        </w:rPr>
        <w:t xml:space="preserve"> </w:t>
      </w:r>
      <w:bookmarkEnd w:id="91"/>
    </w:p>
    <w:p w14:paraId="16AC6DF7" w14:textId="77777777" w:rsidR="00CE471F" w:rsidRDefault="00CE471F" w:rsidP="00CE471F">
      <w:pPr>
        <w:pStyle w:val="KeepWithNext"/>
        <w:rPr>
          <w:rtl/>
          <w:lang w:eastAsia="he-IL"/>
        </w:rPr>
      </w:pPr>
    </w:p>
    <w:p w14:paraId="700347D0" w14:textId="77777777" w:rsidR="00CE471F" w:rsidRDefault="00CE471F" w:rsidP="00CE471F">
      <w:pPr>
        <w:rPr>
          <w:rtl/>
          <w:lang w:eastAsia="he-IL"/>
        </w:rPr>
      </w:pPr>
      <w:r>
        <w:rPr>
          <w:rFonts w:hint="cs"/>
          <w:rtl/>
          <w:lang w:eastAsia="he-IL"/>
        </w:rPr>
        <w:t>יש משפחות שביקשו מהמטפל להישאר בזמן אזעקה עם המטופל בבית כי אין אפשרות להגיע למקלט ציבורי או למקלט של הבניין.</w:t>
      </w:r>
    </w:p>
    <w:p w14:paraId="48E6E169" w14:textId="77777777" w:rsidR="00CE471F" w:rsidRDefault="00CE471F" w:rsidP="00CE471F">
      <w:pPr>
        <w:rPr>
          <w:rtl/>
          <w:lang w:eastAsia="he-IL"/>
        </w:rPr>
      </w:pPr>
    </w:p>
    <w:p w14:paraId="5C6253E2" w14:textId="77777777" w:rsidR="00CE471F" w:rsidRDefault="00CE471F" w:rsidP="00CE471F">
      <w:pPr>
        <w:pStyle w:val="af9"/>
        <w:keepNext/>
        <w:rPr>
          <w:lang w:eastAsia="he-IL"/>
        </w:rPr>
      </w:pPr>
      <w:bookmarkStart w:id="92" w:name="ET_guest_צורי_זנזורי_97"/>
      <w:r w:rsidRPr="00CE471F">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CE471F">
        <w:rPr>
          <w:rStyle w:val="TagStyle"/>
          <w:rtl/>
        </w:rPr>
        <w:t xml:space="preserve"> &lt;&lt; אורח &gt;&gt;</w:t>
      </w:r>
      <w:r w:rsidR="003B0FCE">
        <w:rPr>
          <w:rtl/>
          <w:lang w:eastAsia="he-IL"/>
        </w:rPr>
        <w:t xml:space="preserve"> </w:t>
      </w:r>
      <w:bookmarkEnd w:id="92"/>
    </w:p>
    <w:p w14:paraId="4338DDAB" w14:textId="77777777" w:rsidR="00CE471F" w:rsidRDefault="00CE471F" w:rsidP="00CE471F">
      <w:pPr>
        <w:pStyle w:val="KeepWithNext"/>
        <w:rPr>
          <w:rtl/>
          <w:lang w:eastAsia="he-IL"/>
        </w:rPr>
      </w:pPr>
    </w:p>
    <w:p w14:paraId="779CB76B" w14:textId="77777777" w:rsidR="00CE471F" w:rsidRDefault="00CE471F" w:rsidP="00CE471F">
      <w:pPr>
        <w:rPr>
          <w:rtl/>
          <w:lang w:eastAsia="he-IL"/>
        </w:rPr>
      </w:pPr>
      <w:r>
        <w:rPr>
          <w:rFonts w:hint="cs"/>
          <w:rtl/>
          <w:lang w:eastAsia="he-IL"/>
        </w:rPr>
        <w:t>אין פה תשובה חד משמעית שאני יכול לתת, אבל הדברים פה הם מחולקים. זה נסיבה שתלויה בדבר. החובה של פיקוד העורף כפי שאמרתי בתחילת דבריי</w:t>
      </w:r>
      <w:r w:rsidR="00D7708B">
        <w:rPr>
          <w:rFonts w:hint="cs"/>
          <w:rtl/>
          <w:lang w:eastAsia="he-IL"/>
        </w:rPr>
        <w:t>,</w:t>
      </w:r>
      <w:r>
        <w:rPr>
          <w:rFonts w:hint="cs"/>
          <w:rtl/>
          <w:lang w:eastAsia="he-IL"/>
        </w:rPr>
        <w:t xml:space="preserve"> היא חובה שמוטלת על כל אדם בלי קשר איפה שהוא נמצא. אם יש מקום מוגן, הוא חייב לרוץ למקום המוגן ולא משנה איפה הוא עובד. הרי אין רעיון שאני אשאר עם בן אדם ושנינו ניפגע. יש מצבים שניתן להשאיר את המטופל במצב בטוח, במצב שאנחנו מדברים שאי אפשר לקחת אותו למקום אחר. יש מצבים שלא ניתן לעשות את זה. יש פה שיקול דעת מאוד עמוק שאנחנו צריכים לדעת איך לפעול. אני לא רוצה לתת תשובה גנרית למקרה כל כך נסיבתי. </w:t>
      </w:r>
    </w:p>
    <w:p w14:paraId="52357CF4" w14:textId="77777777" w:rsidR="00CE471F" w:rsidRDefault="00CE471F" w:rsidP="00CE471F">
      <w:pPr>
        <w:rPr>
          <w:rtl/>
          <w:lang w:eastAsia="he-IL"/>
        </w:rPr>
      </w:pPr>
    </w:p>
    <w:p w14:paraId="69078ADC" w14:textId="77777777" w:rsidR="00CE471F" w:rsidRDefault="00CE471F" w:rsidP="00CE471F">
      <w:pPr>
        <w:pStyle w:val="af6"/>
        <w:keepNext/>
        <w:rPr>
          <w:rtl/>
        </w:rPr>
      </w:pPr>
      <w:bookmarkStart w:id="93" w:name="ET_yor_5796_98"/>
      <w:r w:rsidRPr="00CE471F">
        <w:rPr>
          <w:rStyle w:val="TagStyle"/>
          <w:rtl/>
        </w:rPr>
        <w:t xml:space="preserve"> &lt;&lt; </w:t>
      </w:r>
      <w:proofErr w:type="spellStart"/>
      <w:r w:rsidRPr="00CE471F">
        <w:rPr>
          <w:rStyle w:val="TagStyle"/>
          <w:rtl/>
        </w:rPr>
        <w:t>יור</w:t>
      </w:r>
      <w:proofErr w:type="spellEnd"/>
      <w:r w:rsidRPr="00CE471F">
        <w:rPr>
          <w:rStyle w:val="TagStyle"/>
          <w:rtl/>
        </w:rPr>
        <w:t xml:space="preserve"> &gt;&gt; </w:t>
      </w:r>
      <w:r>
        <w:rPr>
          <w:rtl/>
        </w:rPr>
        <w:t xml:space="preserve">היו"ר חוה אתי </w:t>
      </w:r>
      <w:proofErr w:type="spellStart"/>
      <w:r>
        <w:rPr>
          <w:rtl/>
        </w:rPr>
        <w:t>עטייה</w:t>
      </w:r>
      <w:proofErr w:type="spellEnd"/>
      <w:r>
        <w:rPr>
          <w:rtl/>
        </w:rPr>
        <w:t>:</w:t>
      </w:r>
      <w:r w:rsidRPr="00CE471F">
        <w:rPr>
          <w:rStyle w:val="TagStyle"/>
          <w:rtl/>
        </w:rPr>
        <w:t xml:space="preserve"> &lt;&lt; </w:t>
      </w:r>
      <w:proofErr w:type="spellStart"/>
      <w:r w:rsidRPr="00CE471F">
        <w:rPr>
          <w:rStyle w:val="TagStyle"/>
          <w:rtl/>
        </w:rPr>
        <w:t>יור</w:t>
      </w:r>
      <w:proofErr w:type="spellEnd"/>
      <w:r w:rsidRPr="00CE471F">
        <w:rPr>
          <w:rStyle w:val="TagStyle"/>
          <w:rtl/>
        </w:rPr>
        <w:t xml:space="preserve"> &gt;&gt;</w:t>
      </w:r>
      <w:r w:rsidR="003B0FCE">
        <w:rPr>
          <w:rtl/>
        </w:rPr>
        <w:t xml:space="preserve"> </w:t>
      </w:r>
      <w:bookmarkEnd w:id="93"/>
    </w:p>
    <w:p w14:paraId="6166FB2D" w14:textId="77777777" w:rsidR="00CE471F" w:rsidRDefault="00CE471F" w:rsidP="00CE471F">
      <w:pPr>
        <w:pStyle w:val="KeepWithNext"/>
        <w:rPr>
          <w:rtl/>
          <w:lang w:eastAsia="he-IL"/>
        </w:rPr>
      </w:pPr>
    </w:p>
    <w:p w14:paraId="46BEE4B5" w14:textId="77777777" w:rsidR="00CE471F" w:rsidRDefault="00CE471F" w:rsidP="00CE471F">
      <w:pPr>
        <w:rPr>
          <w:rtl/>
          <w:lang w:eastAsia="he-IL"/>
        </w:rPr>
      </w:pPr>
      <w:proofErr w:type="spellStart"/>
      <w:r>
        <w:rPr>
          <w:rFonts w:hint="cs"/>
          <w:rtl/>
          <w:lang w:eastAsia="he-IL"/>
        </w:rPr>
        <w:t>אוקיי</w:t>
      </w:r>
      <w:proofErr w:type="spellEnd"/>
      <w:r>
        <w:rPr>
          <w:rFonts w:hint="cs"/>
          <w:rtl/>
          <w:lang w:eastAsia="he-IL"/>
        </w:rPr>
        <w:t xml:space="preserve">. </w:t>
      </w:r>
    </w:p>
    <w:p w14:paraId="2458DB28" w14:textId="77777777" w:rsidR="00CE471F" w:rsidRDefault="00CE471F" w:rsidP="00CE471F">
      <w:pPr>
        <w:rPr>
          <w:rtl/>
          <w:lang w:eastAsia="he-IL"/>
        </w:rPr>
      </w:pPr>
    </w:p>
    <w:p w14:paraId="7FDC5A7B" w14:textId="77777777" w:rsidR="00CE471F" w:rsidRDefault="00CE471F" w:rsidP="00CE471F">
      <w:pPr>
        <w:rPr>
          <w:rtl/>
          <w:lang w:eastAsia="he-IL"/>
        </w:rPr>
      </w:pPr>
      <w:r>
        <w:rPr>
          <w:rFonts w:hint="cs"/>
          <w:rtl/>
          <w:lang w:eastAsia="he-IL"/>
        </w:rPr>
        <w:t>עוד מישהו לפני הסיכום?</w:t>
      </w:r>
    </w:p>
    <w:p w14:paraId="43880F6D" w14:textId="77777777" w:rsidR="00CE471F" w:rsidRDefault="00CE471F" w:rsidP="00CE471F">
      <w:pPr>
        <w:rPr>
          <w:rtl/>
          <w:lang w:eastAsia="he-IL"/>
        </w:rPr>
      </w:pPr>
    </w:p>
    <w:p w14:paraId="55C4B46B" w14:textId="77777777" w:rsidR="00CE471F" w:rsidRDefault="00CE471F" w:rsidP="00CE471F">
      <w:pPr>
        <w:pStyle w:val="af9"/>
        <w:keepNext/>
        <w:rPr>
          <w:rtl/>
          <w:lang w:eastAsia="he-IL"/>
        </w:rPr>
      </w:pPr>
      <w:r w:rsidRPr="00CE471F">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CE471F">
        <w:rPr>
          <w:rStyle w:val="TagStyle"/>
          <w:rtl/>
        </w:rPr>
        <w:t xml:space="preserve"> &lt;&lt; אורח &gt;&gt;</w:t>
      </w:r>
      <w:r w:rsidR="003B0FCE">
        <w:rPr>
          <w:rtl/>
          <w:lang w:eastAsia="he-IL"/>
        </w:rPr>
        <w:t xml:space="preserve"> </w:t>
      </w:r>
    </w:p>
    <w:p w14:paraId="764A5551" w14:textId="77777777" w:rsidR="00CE471F" w:rsidRDefault="00CE471F" w:rsidP="00CE471F">
      <w:pPr>
        <w:pStyle w:val="KeepWithNext"/>
        <w:rPr>
          <w:rtl/>
          <w:lang w:eastAsia="he-IL"/>
        </w:rPr>
      </w:pPr>
    </w:p>
    <w:p w14:paraId="1CB80C93" w14:textId="77777777" w:rsidR="00CE471F" w:rsidRDefault="00CE471F" w:rsidP="00D7708B">
      <w:pPr>
        <w:rPr>
          <w:rtl/>
          <w:lang w:eastAsia="he-IL"/>
        </w:rPr>
      </w:pPr>
      <w:r>
        <w:rPr>
          <w:rFonts w:hint="cs"/>
          <w:rtl/>
          <w:lang w:eastAsia="he-IL"/>
        </w:rPr>
        <w:t xml:space="preserve">גבירתי, רק הערה אחת. </w:t>
      </w:r>
      <w:r w:rsidR="00DC0906">
        <w:rPr>
          <w:rFonts w:hint="cs"/>
          <w:rtl/>
          <w:lang w:eastAsia="he-IL"/>
        </w:rPr>
        <w:t>בזמן המלחמה הרגשנו שהיה חוסר הסבר לעובדים הזרים איך להתנהל בזמן אזעקה, במצבי חירום, בזמן היציאה לעבודה, בזמן הכניסה לעבודה. אפילו אחת הדירות של העובדים נפגעה ונהרסה כליל ואני בעצמי הלכתי לבדוק את המצב ועזרתי להם. קניתי להם בגדים וציוד אחר. הם לא מבינים בדיוק איפה</w:t>
      </w:r>
      <w:r w:rsidR="00D7708B">
        <w:rPr>
          <w:rFonts w:hint="cs"/>
          <w:rtl/>
          <w:lang w:eastAsia="he-IL"/>
        </w:rPr>
        <w:t xml:space="preserve"> הם נופלים. צריך ללמוד מזה לקח, איך להסביר להם את זה. </w:t>
      </w:r>
      <w:r w:rsidR="00DC0906">
        <w:rPr>
          <w:rFonts w:hint="cs"/>
          <w:rtl/>
          <w:lang w:eastAsia="he-IL"/>
        </w:rPr>
        <w:t xml:space="preserve">מזל שהם לא היו בדירה כשהיא נפגעה. בשפות שונות צריך לעשות גם את זה. </w:t>
      </w:r>
    </w:p>
    <w:p w14:paraId="5BC71886" w14:textId="77777777" w:rsidR="00DC0906" w:rsidRDefault="00DC0906" w:rsidP="00CE471F">
      <w:pPr>
        <w:rPr>
          <w:rtl/>
          <w:lang w:eastAsia="he-IL"/>
        </w:rPr>
      </w:pPr>
    </w:p>
    <w:p w14:paraId="0004C492" w14:textId="77777777" w:rsidR="00DC0906" w:rsidRDefault="00DC0906" w:rsidP="00DC0906">
      <w:pPr>
        <w:pStyle w:val="af9"/>
        <w:keepNext/>
        <w:rPr>
          <w:lang w:eastAsia="he-IL"/>
        </w:rPr>
      </w:pPr>
      <w:bookmarkStart w:id="94" w:name="ET_guest_צורי_זנזורי_98"/>
      <w:r w:rsidRPr="00DC0906">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DC0906">
        <w:rPr>
          <w:rStyle w:val="TagStyle"/>
          <w:rtl/>
        </w:rPr>
        <w:t xml:space="preserve"> &lt;&lt; אורח &gt;&gt;</w:t>
      </w:r>
      <w:r w:rsidR="003B0FCE">
        <w:rPr>
          <w:rtl/>
          <w:lang w:eastAsia="he-IL"/>
        </w:rPr>
        <w:t xml:space="preserve"> </w:t>
      </w:r>
      <w:bookmarkEnd w:id="94"/>
    </w:p>
    <w:p w14:paraId="51F5BA21" w14:textId="77777777" w:rsidR="00DC0906" w:rsidRDefault="00DC0906" w:rsidP="00DC0906">
      <w:pPr>
        <w:pStyle w:val="KeepWithNext"/>
        <w:rPr>
          <w:rtl/>
          <w:lang w:eastAsia="he-IL"/>
        </w:rPr>
      </w:pPr>
    </w:p>
    <w:p w14:paraId="5AF25A75" w14:textId="77777777" w:rsidR="00DC0906" w:rsidRDefault="00DC0906" w:rsidP="00DC0906">
      <w:pPr>
        <w:rPr>
          <w:rtl/>
          <w:lang w:eastAsia="he-IL"/>
        </w:rPr>
      </w:pPr>
      <w:r>
        <w:rPr>
          <w:rFonts w:hint="cs"/>
          <w:rtl/>
          <w:lang w:eastAsia="he-IL"/>
        </w:rPr>
        <w:t>לעולם לא נצליח להגיע למאה אחוז מכלל העובדים</w:t>
      </w:r>
      <w:r w:rsidR="00D7708B">
        <w:rPr>
          <w:rFonts w:hint="cs"/>
          <w:rtl/>
          <w:lang w:eastAsia="he-IL"/>
        </w:rPr>
        <w:t>,</w:t>
      </w:r>
      <w:r>
        <w:rPr>
          <w:rFonts w:hint="cs"/>
          <w:rtl/>
          <w:lang w:eastAsia="he-IL"/>
        </w:rPr>
        <w:t xml:space="preserve"> אבל המון עובדים</w:t>
      </w:r>
      <w:r w:rsidR="00D7708B">
        <w:rPr>
          <w:rFonts w:hint="cs"/>
          <w:rtl/>
          <w:lang w:eastAsia="he-IL"/>
        </w:rPr>
        <w:t>,</w:t>
      </w:r>
      <w:r>
        <w:rPr>
          <w:rFonts w:hint="cs"/>
          <w:rtl/>
          <w:lang w:eastAsia="he-IL"/>
        </w:rPr>
        <w:t xml:space="preserve"> מהבוקר עד אחרי </w:t>
      </w:r>
      <w:proofErr w:type="spellStart"/>
      <w:r>
        <w:rPr>
          <w:rFonts w:hint="cs"/>
          <w:rtl/>
          <w:lang w:eastAsia="he-IL"/>
        </w:rPr>
        <w:t>הצוהריים</w:t>
      </w:r>
      <w:proofErr w:type="spellEnd"/>
      <w:r>
        <w:rPr>
          <w:rFonts w:hint="cs"/>
          <w:rtl/>
          <w:lang w:eastAsia="he-IL"/>
        </w:rPr>
        <w:t xml:space="preserve"> המאוחרות, ערכנו הליכי גישור. עובדים פנו אלינו, משפחות פנו אלינו. גם רשות האוכלוסין קיימה </w:t>
      </w:r>
      <w:proofErr w:type="spellStart"/>
      <w:r>
        <w:rPr>
          <w:rFonts w:hint="cs"/>
          <w:rtl/>
          <w:lang w:eastAsia="he-IL"/>
        </w:rPr>
        <w:t>וובינרים</w:t>
      </w:r>
      <w:proofErr w:type="spellEnd"/>
      <w:r w:rsidR="003B0FCE">
        <w:rPr>
          <w:rFonts w:hint="cs"/>
          <w:rtl/>
          <w:lang w:eastAsia="he-IL"/>
        </w:rPr>
        <w:t xml:space="preserve"> </w:t>
      </w:r>
      <w:r>
        <w:rPr>
          <w:rFonts w:hint="cs"/>
          <w:rtl/>
          <w:lang w:eastAsia="he-IL"/>
        </w:rPr>
        <w:t xml:space="preserve">עם תאגידים ולשכות בסיעוד כדי להגיע לכמה שיותר עובדים בסיעוד. הם פרסמו חוזרים. ניסינו להגיע לכמה שיותר עובדים זרים בכל הענפים. </w:t>
      </w:r>
    </w:p>
    <w:p w14:paraId="1E85135F" w14:textId="77777777" w:rsidR="00DC0906" w:rsidRDefault="00DC0906" w:rsidP="00DC0906">
      <w:pPr>
        <w:rPr>
          <w:rtl/>
          <w:lang w:eastAsia="he-IL"/>
        </w:rPr>
      </w:pPr>
    </w:p>
    <w:p w14:paraId="7244E752" w14:textId="77777777" w:rsidR="00DC0906" w:rsidRDefault="00DC0906" w:rsidP="00DC0906">
      <w:pPr>
        <w:pStyle w:val="af9"/>
        <w:keepNext/>
        <w:rPr>
          <w:lang w:eastAsia="he-IL"/>
        </w:rPr>
      </w:pPr>
      <w:bookmarkStart w:id="95" w:name="ET_guest_ואאיל_עבאדי_99"/>
      <w:r w:rsidRPr="00DC0906">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DC0906">
        <w:rPr>
          <w:rStyle w:val="TagStyle"/>
          <w:rtl/>
        </w:rPr>
        <w:t xml:space="preserve"> &lt;&lt; אורח &gt;&gt;</w:t>
      </w:r>
      <w:r w:rsidR="003B0FCE">
        <w:rPr>
          <w:rtl/>
          <w:lang w:eastAsia="he-IL"/>
        </w:rPr>
        <w:t xml:space="preserve"> </w:t>
      </w:r>
      <w:bookmarkEnd w:id="95"/>
    </w:p>
    <w:p w14:paraId="586B1D63" w14:textId="77777777" w:rsidR="00DC0906" w:rsidRDefault="00DC0906" w:rsidP="00DC0906">
      <w:pPr>
        <w:pStyle w:val="KeepWithNext"/>
        <w:rPr>
          <w:rtl/>
          <w:lang w:eastAsia="he-IL"/>
        </w:rPr>
      </w:pPr>
    </w:p>
    <w:p w14:paraId="20534EAF" w14:textId="77777777" w:rsidR="00DC0906" w:rsidRDefault="00DC0906" w:rsidP="00DC0906">
      <w:pPr>
        <w:rPr>
          <w:rtl/>
          <w:lang w:eastAsia="he-IL"/>
        </w:rPr>
      </w:pPr>
      <w:r>
        <w:rPr>
          <w:rFonts w:hint="cs"/>
          <w:rtl/>
          <w:lang w:eastAsia="he-IL"/>
        </w:rPr>
        <w:t>אתה מתמקד רק בסיעוד.</w:t>
      </w:r>
    </w:p>
    <w:p w14:paraId="36FE62BF" w14:textId="77777777" w:rsidR="00DC0906" w:rsidRDefault="00DC0906" w:rsidP="00DC0906">
      <w:pPr>
        <w:rPr>
          <w:rtl/>
          <w:lang w:eastAsia="he-IL"/>
        </w:rPr>
      </w:pPr>
    </w:p>
    <w:p w14:paraId="581F04B0" w14:textId="77777777" w:rsidR="00DC0906" w:rsidRDefault="00DC0906" w:rsidP="00DC0906">
      <w:pPr>
        <w:pStyle w:val="af9"/>
        <w:keepNext/>
        <w:rPr>
          <w:lang w:eastAsia="he-IL"/>
        </w:rPr>
      </w:pPr>
      <w:bookmarkStart w:id="96" w:name="ET_guest_צורי_זנזורי_100"/>
      <w:r w:rsidRPr="00DC0906">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DC0906">
        <w:rPr>
          <w:rStyle w:val="TagStyle"/>
          <w:rtl/>
        </w:rPr>
        <w:t xml:space="preserve"> &lt;&lt; אורח &gt;&gt;</w:t>
      </w:r>
      <w:r w:rsidR="003B0FCE">
        <w:rPr>
          <w:rtl/>
          <w:lang w:eastAsia="he-IL"/>
        </w:rPr>
        <w:t xml:space="preserve"> </w:t>
      </w:r>
      <w:bookmarkEnd w:id="96"/>
    </w:p>
    <w:p w14:paraId="3903C2D5" w14:textId="77777777" w:rsidR="00DC0906" w:rsidRDefault="00DC0906" w:rsidP="00DC0906">
      <w:pPr>
        <w:pStyle w:val="KeepWithNext"/>
        <w:rPr>
          <w:rtl/>
          <w:lang w:eastAsia="he-IL"/>
        </w:rPr>
      </w:pPr>
    </w:p>
    <w:p w14:paraId="6056389F" w14:textId="77777777" w:rsidR="00DC0906" w:rsidRDefault="00DC0906" w:rsidP="00DC0906">
      <w:pPr>
        <w:rPr>
          <w:rtl/>
          <w:lang w:eastAsia="he-IL"/>
        </w:rPr>
      </w:pPr>
      <w:r>
        <w:rPr>
          <w:rFonts w:hint="cs"/>
          <w:rtl/>
          <w:lang w:eastAsia="he-IL"/>
        </w:rPr>
        <w:t xml:space="preserve">אני מדבר על כל הענפים, כולל הסיעוד. </w:t>
      </w:r>
    </w:p>
    <w:p w14:paraId="66C72465" w14:textId="77777777" w:rsidR="00DC0906" w:rsidRDefault="00DC0906" w:rsidP="00DC0906">
      <w:pPr>
        <w:rPr>
          <w:rtl/>
          <w:lang w:eastAsia="he-IL"/>
        </w:rPr>
      </w:pPr>
    </w:p>
    <w:p w14:paraId="00CC2178" w14:textId="77777777" w:rsidR="00DC0906" w:rsidRDefault="00DC0906" w:rsidP="00DC0906">
      <w:pPr>
        <w:pStyle w:val="af9"/>
        <w:keepNext/>
        <w:rPr>
          <w:lang w:eastAsia="he-IL"/>
        </w:rPr>
      </w:pPr>
      <w:bookmarkStart w:id="97" w:name="ET_guest_ואאיל_עבאדי_101"/>
      <w:r w:rsidRPr="00DC0906">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DC0906">
        <w:rPr>
          <w:rStyle w:val="TagStyle"/>
          <w:rtl/>
        </w:rPr>
        <w:t xml:space="preserve"> &lt;&lt; אורח &gt;&gt;</w:t>
      </w:r>
      <w:r w:rsidR="003B0FCE">
        <w:rPr>
          <w:rtl/>
          <w:lang w:eastAsia="he-IL"/>
        </w:rPr>
        <w:t xml:space="preserve"> </w:t>
      </w:r>
      <w:bookmarkEnd w:id="97"/>
    </w:p>
    <w:p w14:paraId="322CA5DA" w14:textId="77777777" w:rsidR="00DC0906" w:rsidRDefault="00DC0906" w:rsidP="00DC0906">
      <w:pPr>
        <w:pStyle w:val="KeepWithNext"/>
        <w:rPr>
          <w:rtl/>
          <w:lang w:eastAsia="he-IL"/>
        </w:rPr>
      </w:pPr>
    </w:p>
    <w:p w14:paraId="75E36AF1" w14:textId="77777777" w:rsidR="00DC0906" w:rsidRDefault="00DC0906" w:rsidP="00DC0906">
      <w:pPr>
        <w:rPr>
          <w:rtl/>
          <w:lang w:eastAsia="he-IL"/>
        </w:rPr>
      </w:pPr>
      <w:r>
        <w:rPr>
          <w:rFonts w:hint="cs"/>
          <w:rtl/>
          <w:lang w:eastAsia="he-IL"/>
        </w:rPr>
        <w:t xml:space="preserve">בבניין לא ראיתי את זה. </w:t>
      </w:r>
    </w:p>
    <w:p w14:paraId="308AA796" w14:textId="77777777" w:rsidR="00DC0906" w:rsidRDefault="00DC0906" w:rsidP="00DC0906">
      <w:pPr>
        <w:rPr>
          <w:rtl/>
          <w:lang w:eastAsia="he-IL"/>
        </w:rPr>
      </w:pPr>
    </w:p>
    <w:p w14:paraId="524BE34F" w14:textId="77777777" w:rsidR="00DC0906" w:rsidRDefault="00DC0906" w:rsidP="00DC0906">
      <w:pPr>
        <w:pStyle w:val="af9"/>
        <w:keepNext/>
        <w:rPr>
          <w:lang w:eastAsia="he-IL"/>
        </w:rPr>
      </w:pPr>
      <w:bookmarkStart w:id="98" w:name="ET_guest_צורי_זנזורי_102"/>
      <w:r w:rsidRPr="00DC0906">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DC0906">
        <w:rPr>
          <w:rStyle w:val="TagStyle"/>
          <w:rtl/>
        </w:rPr>
        <w:t xml:space="preserve"> &lt;&lt; אורח &gt;&gt;</w:t>
      </w:r>
      <w:r w:rsidR="003B0FCE">
        <w:rPr>
          <w:rtl/>
          <w:lang w:eastAsia="he-IL"/>
        </w:rPr>
        <w:t xml:space="preserve"> </w:t>
      </w:r>
      <w:bookmarkEnd w:id="98"/>
    </w:p>
    <w:p w14:paraId="445C21EB" w14:textId="77777777" w:rsidR="00DC0906" w:rsidRDefault="00DC0906" w:rsidP="00DC0906">
      <w:pPr>
        <w:pStyle w:val="KeepWithNext"/>
        <w:rPr>
          <w:rtl/>
          <w:lang w:eastAsia="he-IL"/>
        </w:rPr>
      </w:pPr>
    </w:p>
    <w:p w14:paraId="1D8E1482" w14:textId="77777777" w:rsidR="00DC0906" w:rsidRDefault="00DC0906" w:rsidP="00DC0906">
      <w:pPr>
        <w:rPr>
          <w:rtl/>
          <w:lang w:eastAsia="he-IL"/>
        </w:rPr>
      </w:pPr>
      <w:r>
        <w:rPr>
          <w:rFonts w:hint="cs"/>
          <w:rtl/>
          <w:lang w:eastAsia="he-IL"/>
        </w:rPr>
        <w:t xml:space="preserve">יש המון שאלות שהן מאוד נסיבתיות, שמאוד קשה להתייחס בתשובה אחת לכולן. נשאלנו שאלה, עובד זר, המשפחה רוצה שהמטופל ייצא החוצה עם המטפל, אבל המטפל אומר, אני לא אצליח אף פעם להגיע למיגון בזמן הזה אם אני אוציא אותו לטיול. בהליך גישור הסברנו למשפחה. הם הבינו שהם לא יכולים בזמן הזה לחייב את המטפל לצאת </w:t>
      </w:r>
      <w:proofErr w:type="spellStart"/>
      <w:r>
        <w:rPr>
          <w:rFonts w:hint="cs"/>
          <w:rtl/>
          <w:lang w:eastAsia="he-IL"/>
        </w:rPr>
        <w:t>איתו</w:t>
      </w:r>
      <w:proofErr w:type="spellEnd"/>
      <w:r>
        <w:rPr>
          <w:rFonts w:hint="cs"/>
          <w:rtl/>
          <w:lang w:eastAsia="he-IL"/>
        </w:rPr>
        <w:t xml:space="preserve">, אלא לשהות </w:t>
      </w:r>
      <w:proofErr w:type="spellStart"/>
      <w:r>
        <w:rPr>
          <w:rFonts w:hint="cs"/>
          <w:rtl/>
          <w:lang w:eastAsia="he-IL"/>
        </w:rPr>
        <w:t>איתו</w:t>
      </w:r>
      <w:proofErr w:type="spellEnd"/>
      <w:r>
        <w:rPr>
          <w:rFonts w:hint="cs"/>
          <w:rtl/>
          <w:lang w:eastAsia="he-IL"/>
        </w:rPr>
        <w:t xml:space="preserve"> בבית. הגיעה אלינו סוגיה, משפחה</w:t>
      </w:r>
      <w:r w:rsidR="005A0F34">
        <w:rPr>
          <w:rFonts w:hint="cs"/>
          <w:rtl/>
          <w:lang w:eastAsia="he-IL"/>
        </w:rPr>
        <w:t xml:space="preserve"> רצו לקחת את המטופל אליהם הביתה אבל אמרו למט</w:t>
      </w:r>
      <w:r>
        <w:rPr>
          <w:rFonts w:hint="cs"/>
          <w:rtl/>
          <w:lang w:eastAsia="he-IL"/>
        </w:rPr>
        <w:t xml:space="preserve">פל, לא, אתה תישאר, </w:t>
      </w:r>
      <w:r w:rsidR="003B0FCE">
        <w:rPr>
          <w:rFonts w:hint="cs"/>
          <w:rtl/>
          <w:lang w:eastAsia="he-IL"/>
        </w:rPr>
        <w:t>אנחנו</w:t>
      </w:r>
      <w:r>
        <w:rPr>
          <w:rFonts w:hint="cs"/>
          <w:rtl/>
          <w:lang w:eastAsia="he-IL"/>
        </w:rPr>
        <w:t xml:space="preserve"> לא יכולים לקחת אותך כי אין לנו מקום, ו</w:t>
      </w:r>
      <w:r w:rsidR="003B0FCE">
        <w:rPr>
          <w:rFonts w:hint="cs"/>
          <w:rtl/>
          <w:lang w:eastAsia="he-IL"/>
        </w:rPr>
        <w:t>אנחנו</w:t>
      </w:r>
      <w:r>
        <w:rPr>
          <w:rFonts w:hint="cs"/>
          <w:rtl/>
          <w:lang w:eastAsia="he-IL"/>
        </w:rPr>
        <w:t xml:space="preserve"> לא משלמים לך שכר על הימים האלה כי אנחנו לא צריכים אות</w:t>
      </w:r>
      <w:r w:rsidR="005A0F34">
        <w:rPr>
          <w:rFonts w:hint="cs"/>
          <w:rtl/>
          <w:lang w:eastAsia="he-IL"/>
        </w:rPr>
        <w:t xml:space="preserve">ך. הסברנו להם שזה לא אפשרי ושהם </w:t>
      </w:r>
      <w:r>
        <w:rPr>
          <w:rFonts w:hint="cs"/>
          <w:rtl/>
          <w:lang w:eastAsia="he-IL"/>
        </w:rPr>
        <w:t xml:space="preserve">מחויבים להעסיק אותו. או שתיקחו אותו אתכם או שתשלמו לו את השכר בעת שהוא יישאר בבית. יש כאן הרבה מקרים נסיבתיים לנסיבות האלה של המלחמה, שקשה לצאת בהצהרה גורפת. </w:t>
      </w:r>
    </w:p>
    <w:p w14:paraId="6EB5746C" w14:textId="77777777" w:rsidR="00DC0906" w:rsidRDefault="00DC0906" w:rsidP="00DC0906">
      <w:pPr>
        <w:rPr>
          <w:rtl/>
          <w:lang w:eastAsia="he-IL"/>
        </w:rPr>
      </w:pPr>
    </w:p>
    <w:p w14:paraId="42405217" w14:textId="77777777" w:rsidR="00DC0906" w:rsidRDefault="00DC0906" w:rsidP="00DC0906">
      <w:pPr>
        <w:pStyle w:val="af6"/>
        <w:keepNext/>
      </w:pPr>
      <w:bookmarkStart w:id="99" w:name="ET_yor_5796_103"/>
      <w:r w:rsidRPr="00DC0906">
        <w:rPr>
          <w:rStyle w:val="TagStyle"/>
          <w:rtl/>
        </w:rPr>
        <w:t xml:space="preserve"> &lt;&lt; </w:t>
      </w:r>
      <w:proofErr w:type="spellStart"/>
      <w:r w:rsidRPr="00DC0906">
        <w:rPr>
          <w:rStyle w:val="TagStyle"/>
          <w:rtl/>
        </w:rPr>
        <w:t>יור</w:t>
      </w:r>
      <w:proofErr w:type="spellEnd"/>
      <w:r w:rsidRPr="00DC0906">
        <w:rPr>
          <w:rStyle w:val="TagStyle"/>
          <w:rtl/>
        </w:rPr>
        <w:t xml:space="preserve"> &gt;&gt; </w:t>
      </w:r>
      <w:r>
        <w:rPr>
          <w:rtl/>
        </w:rPr>
        <w:t xml:space="preserve">היו"ר חוה אתי </w:t>
      </w:r>
      <w:proofErr w:type="spellStart"/>
      <w:r>
        <w:rPr>
          <w:rtl/>
        </w:rPr>
        <w:t>עטייה</w:t>
      </w:r>
      <w:proofErr w:type="spellEnd"/>
      <w:r>
        <w:rPr>
          <w:rtl/>
        </w:rPr>
        <w:t>:</w:t>
      </w:r>
      <w:r w:rsidRPr="00DC0906">
        <w:rPr>
          <w:rStyle w:val="TagStyle"/>
          <w:rtl/>
        </w:rPr>
        <w:t xml:space="preserve"> &lt;&lt; </w:t>
      </w:r>
      <w:proofErr w:type="spellStart"/>
      <w:r w:rsidRPr="00DC0906">
        <w:rPr>
          <w:rStyle w:val="TagStyle"/>
          <w:rtl/>
        </w:rPr>
        <w:t>יור</w:t>
      </w:r>
      <w:proofErr w:type="spellEnd"/>
      <w:r w:rsidRPr="00DC0906">
        <w:rPr>
          <w:rStyle w:val="TagStyle"/>
          <w:rtl/>
        </w:rPr>
        <w:t xml:space="preserve"> &gt;&gt;</w:t>
      </w:r>
      <w:r w:rsidR="003B0FCE">
        <w:rPr>
          <w:rtl/>
        </w:rPr>
        <w:t xml:space="preserve"> </w:t>
      </w:r>
      <w:bookmarkEnd w:id="99"/>
    </w:p>
    <w:p w14:paraId="389A03C3" w14:textId="77777777" w:rsidR="00DC0906" w:rsidRDefault="00DC0906" w:rsidP="00DC0906">
      <w:pPr>
        <w:pStyle w:val="KeepWithNext"/>
        <w:rPr>
          <w:rtl/>
          <w:lang w:eastAsia="he-IL"/>
        </w:rPr>
      </w:pPr>
    </w:p>
    <w:p w14:paraId="078F2DA7" w14:textId="77777777" w:rsidR="00DC0906" w:rsidRDefault="00DC0906" w:rsidP="00DC0906">
      <w:pPr>
        <w:rPr>
          <w:rtl/>
          <w:lang w:eastAsia="he-IL"/>
        </w:rPr>
      </w:pPr>
      <w:r>
        <w:rPr>
          <w:rFonts w:hint="cs"/>
          <w:rtl/>
          <w:lang w:eastAsia="he-IL"/>
        </w:rPr>
        <w:t>המוקד שלכם כל הזמן זמין</w:t>
      </w:r>
      <w:r w:rsidR="00B84883">
        <w:rPr>
          <w:rFonts w:hint="cs"/>
          <w:rtl/>
          <w:lang w:eastAsia="he-IL"/>
        </w:rPr>
        <w:t>, נותן מענה לעובדים הזרים?</w:t>
      </w:r>
    </w:p>
    <w:p w14:paraId="1AD72308" w14:textId="77777777" w:rsidR="00B84883" w:rsidRDefault="00B84883" w:rsidP="00DC0906">
      <w:pPr>
        <w:rPr>
          <w:rtl/>
          <w:lang w:eastAsia="he-IL"/>
        </w:rPr>
      </w:pPr>
    </w:p>
    <w:p w14:paraId="4A67A8B2" w14:textId="77777777" w:rsidR="00B84883" w:rsidRDefault="00B84883" w:rsidP="00B84883">
      <w:pPr>
        <w:pStyle w:val="af9"/>
        <w:keepNext/>
        <w:rPr>
          <w:lang w:eastAsia="he-IL"/>
        </w:rPr>
      </w:pPr>
      <w:bookmarkStart w:id="100" w:name="ET_guest_צורי_זנזורי_104"/>
      <w:r w:rsidRPr="00B84883">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B84883">
        <w:rPr>
          <w:rStyle w:val="TagStyle"/>
          <w:rtl/>
        </w:rPr>
        <w:t xml:space="preserve"> &lt;&lt; אורח &gt;&gt;</w:t>
      </w:r>
      <w:r w:rsidR="003B0FCE">
        <w:rPr>
          <w:rtl/>
          <w:lang w:eastAsia="he-IL"/>
        </w:rPr>
        <w:t xml:space="preserve"> </w:t>
      </w:r>
      <w:bookmarkEnd w:id="100"/>
    </w:p>
    <w:p w14:paraId="05BF96C0" w14:textId="77777777" w:rsidR="00B84883" w:rsidRDefault="00B84883" w:rsidP="00B84883">
      <w:pPr>
        <w:pStyle w:val="KeepWithNext"/>
        <w:rPr>
          <w:rtl/>
          <w:lang w:eastAsia="he-IL"/>
        </w:rPr>
      </w:pPr>
    </w:p>
    <w:p w14:paraId="2206EE50" w14:textId="77777777" w:rsidR="003B0FCE" w:rsidRDefault="00B84883" w:rsidP="003B0FCE">
      <w:pPr>
        <w:rPr>
          <w:rtl/>
          <w:lang w:eastAsia="he-IL"/>
        </w:rPr>
      </w:pPr>
      <w:r>
        <w:rPr>
          <w:rFonts w:hint="cs"/>
          <w:rtl/>
          <w:lang w:eastAsia="he-IL"/>
        </w:rPr>
        <w:t xml:space="preserve">המוקד של משרד העבודה </w:t>
      </w:r>
      <w:r w:rsidR="003B0FCE">
        <w:rPr>
          <w:rFonts w:hint="cs"/>
          <w:rtl/>
          <w:lang w:eastAsia="he-IL"/>
        </w:rPr>
        <w:t>נותן מענה 24/6. גם מקרים דחופים שעלו בשעה 22:00, 00:00, נענינו להם.</w:t>
      </w:r>
    </w:p>
    <w:p w14:paraId="7EF12D21" w14:textId="77777777" w:rsidR="003B0FCE" w:rsidRDefault="003B0FCE" w:rsidP="003B0FCE">
      <w:pPr>
        <w:rPr>
          <w:rtl/>
          <w:lang w:eastAsia="he-IL"/>
        </w:rPr>
      </w:pPr>
    </w:p>
    <w:p w14:paraId="055D426E" w14:textId="77777777" w:rsidR="003B0FCE" w:rsidRDefault="003B0FCE" w:rsidP="003B0FCE">
      <w:pPr>
        <w:pStyle w:val="af6"/>
        <w:keepNext/>
      </w:pPr>
      <w:bookmarkStart w:id="101" w:name="ET_yor_5796_105"/>
      <w:r w:rsidRPr="003B0FCE">
        <w:rPr>
          <w:rStyle w:val="TagStyle"/>
          <w:rtl/>
        </w:rPr>
        <w:t xml:space="preserve"> &lt;&lt; </w:t>
      </w:r>
      <w:proofErr w:type="spellStart"/>
      <w:r w:rsidRPr="003B0FCE">
        <w:rPr>
          <w:rStyle w:val="TagStyle"/>
          <w:rtl/>
        </w:rPr>
        <w:t>יור</w:t>
      </w:r>
      <w:proofErr w:type="spellEnd"/>
      <w:r w:rsidRPr="003B0FCE">
        <w:rPr>
          <w:rStyle w:val="TagStyle"/>
          <w:rtl/>
        </w:rPr>
        <w:t xml:space="preserve"> &gt;&gt; </w:t>
      </w:r>
      <w:r>
        <w:rPr>
          <w:rtl/>
        </w:rPr>
        <w:t xml:space="preserve">היו"ר חוה אתי </w:t>
      </w:r>
      <w:proofErr w:type="spellStart"/>
      <w:r>
        <w:rPr>
          <w:rtl/>
        </w:rPr>
        <w:t>עטייה</w:t>
      </w:r>
      <w:proofErr w:type="spellEnd"/>
      <w:r>
        <w:rPr>
          <w:rtl/>
        </w:rPr>
        <w:t>:</w:t>
      </w:r>
      <w:r w:rsidRPr="003B0FCE">
        <w:rPr>
          <w:rStyle w:val="TagStyle"/>
          <w:rtl/>
        </w:rPr>
        <w:t xml:space="preserve"> &lt;&lt; </w:t>
      </w:r>
      <w:proofErr w:type="spellStart"/>
      <w:r w:rsidRPr="003B0FCE">
        <w:rPr>
          <w:rStyle w:val="TagStyle"/>
          <w:rtl/>
        </w:rPr>
        <w:t>יור</w:t>
      </w:r>
      <w:proofErr w:type="spellEnd"/>
      <w:r w:rsidRPr="003B0FCE">
        <w:rPr>
          <w:rStyle w:val="TagStyle"/>
          <w:rtl/>
        </w:rPr>
        <w:t xml:space="preserve"> &gt;&gt;</w:t>
      </w:r>
      <w:r>
        <w:rPr>
          <w:rtl/>
        </w:rPr>
        <w:t xml:space="preserve"> </w:t>
      </w:r>
      <w:bookmarkEnd w:id="101"/>
    </w:p>
    <w:p w14:paraId="65CA17C0" w14:textId="77777777" w:rsidR="003B0FCE" w:rsidRDefault="003B0FCE" w:rsidP="003B0FCE">
      <w:pPr>
        <w:pStyle w:val="KeepWithNext"/>
        <w:rPr>
          <w:rtl/>
          <w:lang w:eastAsia="he-IL"/>
        </w:rPr>
      </w:pPr>
    </w:p>
    <w:p w14:paraId="14FE1DE2" w14:textId="77777777" w:rsidR="003B0FCE" w:rsidRDefault="003B0FCE" w:rsidP="003B0FCE">
      <w:pPr>
        <w:rPr>
          <w:rtl/>
          <w:lang w:eastAsia="he-IL"/>
        </w:rPr>
      </w:pPr>
      <w:r>
        <w:rPr>
          <w:rFonts w:hint="cs"/>
          <w:rtl/>
          <w:lang w:eastAsia="he-IL"/>
        </w:rPr>
        <w:t xml:space="preserve">יפה. </w:t>
      </w:r>
    </w:p>
    <w:p w14:paraId="73CD279D" w14:textId="77777777" w:rsidR="003B0FCE" w:rsidRDefault="003B0FCE" w:rsidP="003B0FCE">
      <w:pPr>
        <w:rPr>
          <w:rtl/>
          <w:lang w:eastAsia="he-IL"/>
        </w:rPr>
      </w:pPr>
    </w:p>
    <w:p w14:paraId="20759AF0" w14:textId="77777777" w:rsidR="003B0FCE" w:rsidRDefault="003B0FCE" w:rsidP="003B0FCE">
      <w:pPr>
        <w:pStyle w:val="af9"/>
        <w:keepNext/>
        <w:rPr>
          <w:lang w:eastAsia="he-IL"/>
        </w:rPr>
      </w:pPr>
      <w:bookmarkStart w:id="102" w:name="ET_guest_אלכס_106"/>
      <w:r w:rsidRPr="003B0FCE">
        <w:rPr>
          <w:rStyle w:val="TagStyle"/>
          <w:rtl/>
        </w:rPr>
        <w:t xml:space="preserve"> &lt;&lt; אורח &gt;&gt; </w:t>
      </w:r>
      <w:r>
        <w:rPr>
          <w:rtl/>
          <w:lang w:eastAsia="he-IL"/>
        </w:rPr>
        <w:t>אלכס</w:t>
      </w:r>
      <w:r w:rsidR="005A0F34">
        <w:rPr>
          <w:rFonts w:hint="cs"/>
          <w:rtl/>
          <w:lang w:eastAsia="he-IL"/>
        </w:rPr>
        <w:t xml:space="preserve"> פרידמן</w:t>
      </w:r>
      <w:r>
        <w:rPr>
          <w:rtl/>
          <w:lang w:eastAsia="he-IL"/>
        </w:rPr>
        <w:t>:</w:t>
      </w:r>
      <w:r w:rsidRPr="003B0FCE">
        <w:rPr>
          <w:rStyle w:val="TagStyle"/>
          <w:rtl/>
        </w:rPr>
        <w:t xml:space="preserve"> &lt;&lt; אורח &gt;&gt;</w:t>
      </w:r>
      <w:r>
        <w:rPr>
          <w:rtl/>
          <w:lang w:eastAsia="he-IL"/>
        </w:rPr>
        <w:t xml:space="preserve"> </w:t>
      </w:r>
      <w:bookmarkEnd w:id="102"/>
    </w:p>
    <w:p w14:paraId="5AC5A80D" w14:textId="77777777" w:rsidR="003B0FCE" w:rsidRDefault="003B0FCE" w:rsidP="003B0FCE">
      <w:pPr>
        <w:pStyle w:val="KeepWithNext"/>
        <w:rPr>
          <w:rtl/>
          <w:lang w:eastAsia="he-IL"/>
        </w:rPr>
      </w:pPr>
    </w:p>
    <w:p w14:paraId="6BCCE3C5" w14:textId="77777777" w:rsidR="003B0FCE" w:rsidRDefault="003B0FCE" w:rsidP="003B0FCE">
      <w:pPr>
        <w:rPr>
          <w:rtl/>
          <w:lang w:eastAsia="he-IL"/>
        </w:rPr>
      </w:pPr>
      <w:r>
        <w:rPr>
          <w:rFonts w:hint="cs"/>
          <w:rtl/>
          <w:lang w:eastAsia="he-IL"/>
        </w:rPr>
        <w:t>אני אשמח להתייחס.</w:t>
      </w:r>
    </w:p>
    <w:p w14:paraId="2E4AEFBC" w14:textId="77777777" w:rsidR="003B0FCE" w:rsidRDefault="003B0FCE" w:rsidP="003B0FCE">
      <w:pPr>
        <w:rPr>
          <w:rtl/>
          <w:lang w:eastAsia="he-IL"/>
        </w:rPr>
      </w:pPr>
    </w:p>
    <w:p w14:paraId="0BDBB9D2" w14:textId="77777777" w:rsidR="003B0FCE" w:rsidRDefault="003B0FCE" w:rsidP="003B0FCE">
      <w:pPr>
        <w:pStyle w:val="af6"/>
        <w:keepNext/>
      </w:pPr>
      <w:bookmarkStart w:id="103" w:name="ET_yor_5796_107"/>
      <w:r w:rsidRPr="003B0FCE">
        <w:rPr>
          <w:rStyle w:val="TagStyle"/>
          <w:rtl/>
        </w:rPr>
        <w:t xml:space="preserve"> &lt;&lt; </w:t>
      </w:r>
      <w:proofErr w:type="spellStart"/>
      <w:r w:rsidRPr="003B0FCE">
        <w:rPr>
          <w:rStyle w:val="TagStyle"/>
          <w:rtl/>
        </w:rPr>
        <w:t>יור</w:t>
      </w:r>
      <w:proofErr w:type="spellEnd"/>
      <w:r w:rsidRPr="003B0FCE">
        <w:rPr>
          <w:rStyle w:val="TagStyle"/>
          <w:rtl/>
        </w:rPr>
        <w:t xml:space="preserve"> &gt;&gt; </w:t>
      </w:r>
      <w:r>
        <w:rPr>
          <w:rtl/>
        </w:rPr>
        <w:t xml:space="preserve">היו"ר חוה אתי </w:t>
      </w:r>
      <w:proofErr w:type="spellStart"/>
      <w:r>
        <w:rPr>
          <w:rtl/>
        </w:rPr>
        <w:t>עטייה</w:t>
      </w:r>
      <w:proofErr w:type="spellEnd"/>
      <w:r>
        <w:rPr>
          <w:rtl/>
        </w:rPr>
        <w:t>:</w:t>
      </w:r>
      <w:r w:rsidRPr="003B0FCE">
        <w:rPr>
          <w:rStyle w:val="TagStyle"/>
          <w:rtl/>
        </w:rPr>
        <w:t xml:space="preserve"> &lt;&lt; </w:t>
      </w:r>
      <w:proofErr w:type="spellStart"/>
      <w:r w:rsidRPr="003B0FCE">
        <w:rPr>
          <w:rStyle w:val="TagStyle"/>
          <w:rtl/>
        </w:rPr>
        <w:t>יור</w:t>
      </w:r>
      <w:proofErr w:type="spellEnd"/>
      <w:r w:rsidRPr="003B0FCE">
        <w:rPr>
          <w:rStyle w:val="TagStyle"/>
          <w:rtl/>
        </w:rPr>
        <w:t xml:space="preserve"> &gt;&gt;</w:t>
      </w:r>
      <w:r>
        <w:rPr>
          <w:rtl/>
        </w:rPr>
        <w:t xml:space="preserve"> </w:t>
      </w:r>
      <w:bookmarkEnd w:id="103"/>
    </w:p>
    <w:p w14:paraId="07745B73" w14:textId="77777777" w:rsidR="003B0FCE" w:rsidRDefault="003B0FCE" w:rsidP="003B0FCE">
      <w:pPr>
        <w:pStyle w:val="KeepWithNext"/>
        <w:rPr>
          <w:rtl/>
          <w:lang w:eastAsia="he-IL"/>
        </w:rPr>
      </w:pPr>
    </w:p>
    <w:p w14:paraId="15E4FA0F" w14:textId="77777777" w:rsidR="003B0FCE" w:rsidRDefault="003B0FCE" w:rsidP="003B0FCE">
      <w:pPr>
        <w:rPr>
          <w:rtl/>
          <w:lang w:eastAsia="he-IL"/>
        </w:rPr>
      </w:pPr>
      <w:r>
        <w:rPr>
          <w:rFonts w:hint="cs"/>
          <w:rtl/>
          <w:lang w:eastAsia="he-IL"/>
        </w:rPr>
        <w:t>אלכס, ואז אני אנעל את הישיבה כי מתקרבים לזמן מליאה.</w:t>
      </w:r>
    </w:p>
    <w:p w14:paraId="0C59DC88" w14:textId="77777777" w:rsidR="003B0FCE" w:rsidRDefault="003B0FCE" w:rsidP="00CE471F">
      <w:pPr>
        <w:rPr>
          <w:rtl/>
          <w:lang w:eastAsia="he-IL"/>
        </w:rPr>
      </w:pPr>
    </w:p>
    <w:p w14:paraId="6E6E0108" w14:textId="77777777" w:rsidR="003B0FCE" w:rsidRDefault="003B0FCE" w:rsidP="003B0FCE">
      <w:pPr>
        <w:pStyle w:val="af9"/>
        <w:keepNext/>
        <w:rPr>
          <w:lang w:eastAsia="he-IL"/>
        </w:rPr>
      </w:pPr>
      <w:bookmarkStart w:id="104" w:name="ET_guest_אלכס_109"/>
      <w:r w:rsidRPr="003B0FCE">
        <w:rPr>
          <w:rStyle w:val="TagStyle"/>
          <w:rtl/>
        </w:rPr>
        <w:t xml:space="preserve"> &lt;&lt; אורח &gt;&gt; </w:t>
      </w:r>
      <w:r>
        <w:rPr>
          <w:rtl/>
          <w:lang w:eastAsia="he-IL"/>
        </w:rPr>
        <w:t>אלכס</w:t>
      </w:r>
      <w:r w:rsidR="005A0F34">
        <w:rPr>
          <w:rFonts w:hint="cs"/>
          <w:rtl/>
          <w:lang w:eastAsia="he-IL"/>
        </w:rPr>
        <w:t xml:space="preserve"> פרידמן</w:t>
      </w:r>
      <w:r>
        <w:rPr>
          <w:rtl/>
          <w:lang w:eastAsia="he-IL"/>
        </w:rPr>
        <w:t>:</w:t>
      </w:r>
      <w:r w:rsidRPr="003B0FCE">
        <w:rPr>
          <w:rStyle w:val="TagStyle"/>
          <w:rtl/>
        </w:rPr>
        <w:t xml:space="preserve"> &lt;&lt; אורח &gt;&gt;</w:t>
      </w:r>
      <w:r>
        <w:rPr>
          <w:rtl/>
          <w:lang w:eastAsia="he-IL"/>
        </w:rPr>
        <w:t xml:space="preserve"> </w:t>
      </w:r>
      <w:bookmarkEnd w:id="104"/>
    </w:p>
    <w:p w14:paraId="0D2A6F85" w14:textId="77777777" w:rsidR="003B0FCE" w:rsidRDefault="003B0FCE" w:rsidP="003B0FCE">
      <w:pPr>
        <w:pStyle w:val="KeepWithNext"/>
        <w:rPr>
          <w:rtl/>
          <w:lang w:eastAsia="he-IL"/>
        </w:rPr>
      </w:pPr>
    </w:p>
    <w:p w14:paraId="3004EC1A" w14:textId="77777777" w:rsidR="003B0FCE" w:rsidRDefault="003B0FCE" w:rsidP="003B0FCE">
      <w:pPr>
        <w:rPr>
          <w:rtl/>
          <w:lang w:eastAsia="he-IL"/>
        </w:rPr>
      </w:pPr>
      <w:r>
        <w:rPr>
          <w:rFonts w:hint="cs"/>
          <w:rtl/>
          <w:lang w:eastAsia="he-IL"/>
        </w:rPr>
        <w:t>אני רוצה להתייחס לדברים של אלעד לגבי המידור. אלף, אני חוזר על דבריי לגבי להוציא הנחיות מסודרות שזה אומר גם למטפלים לא לנ</w:t>
      </w:r>
      <w:r w:rsidR="002924D2">
        <w:rPr>
          <w:rFonts w:hint="cs"/>
          <w:rtl/>
          <w:lang w:eastAsia="he-IL"/>
        </w:rPr>
        <w:t>טוש את המטופלים, אבל גם למשפחות</w:t>
      </w:r>
      <w:r>
        <w:rPr>
          <w:rFonts w:hint="cs"/>
          <w:rtl/>
          <w:lang w:eastAsia="he-IL"/>
        </w:rPr>
        <w:t xml:space="preserve"> מה לעשות </w:t>
      </w:r>
      <w:r w:rsidR="002924D2">
        <w:rPr>
          <w:rFonts w:hint="cs"/>
          <w:rtl/>
          <w:lang w:eastAsia="he-IL"/>
        </w:rPr>
        <w:t xml:space="preserve">בשעת חירום. </w:t>
      </w:r>
      <w:r>
        <w:rPr>
          <w:rFonts w:hint="cs"/>
          <w:rtl/>
          <w:lang w:eastAsia="he-IL"/>
        </w:rPr>
        <w:t>שיהיה נוהל קבוע שייצא גם למטפלים, גם למשפחות וגם למטופלים על מנת למזער את התופעה הזאת. כבוד היושבת-ראש, הבעיה הגדולה היא, דיברנו על זה בוועדת הרווחה. צריך שיהיה נוהל פינוי לאנשים סיעודיים שאין להם מיגון. זה לא בוועדה הזאת.</w:t>
      </w:r>
    </w:p>
    <w:p w14:paraId="47E2706B" w14:textId="77777777" w:rsidR="003B0FCE" w:rsidRDefault="003B0FCE" w:rsidP="003B0FCE">
      <w:pPr>
        <w:rPr>
          <w:rtl/>
          <w:lang w:eastAsia="he-IL"/>
        </w:rPr>
      </w:pPr>
    </w:p>
    <w:p w14:paraId="54FFA3F1" w14:textId="77777777" w:rsidR="003B0FCE" w:rsidRDefault="003B0FCE" w:rsidP="003B0FCE">
      <w:pPr>
        <w:pStyle w:val="af6"/>
        <w:keepNext/>
      </w:pPr>
      <w:bookmarkStart w:id="105" w:name="ET_yor_5796_110"/>
      <w:r w:rsidRPr="003B0FCE">
        <w:rPr>
          <w:rStyle w:val="TagStyle"/>
          <w:rtl/>
        </w:rPr>
        <w:t xml:space="preserve"> &lt;&lt; </w:t>
      </w:r>
      <w:proofErr w:type="spellStart"/>
      <w:r w:rsidRPr="003B0FCE">
        <w:rPr>
          <w:rStyle w:val="TagStyle"/>
          <w:rtl/>
        </w:rPr>
        <w:t>יור</w:t>
      </w:r>
      <w:proofErr w:type="spellEnd"/>
      <w:r w:rsidRPr="003B0FCE">
        <w:rPr>
          <w:rStyle w:val="TagStyle"/>
          <w:rtl/>
        </w:rPr>
        <w:t xml:space="preserve"> &gt;&gt; </w:t>
      </w:r>
      <w:r>
        <w:rPr>
          <w:rtl/>
        </w:rPr>
        <w:t xml:space="preserve">היו"ר חוה אתי </w:t>
      </w:r>
      <w:proofErr w:type="spellStart"/>
      <w:r>
        <w:rPr>
          <w:rtl/>
        </w:rPr>
        <w:t>עטייה</w:t>
      </w:r>
      <w:proofErr w:type="spellEnd"/>
      <w:r>
        <w:rPr>
          <w:rtl/>
        </w:rPr>
        <w:t>:</w:t>
      </w:r>
      <w:r w:rsidRPr="003B0FCE">
        <w:rPr>
          <w:rStyle w:val="TagStyle"/>
          <w:rtl/>
        </w:rPr>
        <w:t xml:space="preserve"> &lt;&lt; </w:t>
      </w:r>
      <w:proofErr w:type="spellStart"/>
      <w:r w:rsidRPr="003B0FCE">
        <w:rPr>
          <w:rStyle w:val="TagStyle"/>
          <w:rtl/>
        </w:rPr>
        <w:t>יור</w:t>
      </w:r>
      <w:proofErr w:type="spellEnd"/>
      <w:r w:rsidRPr="003B0FCE">
        <w:rPr>
          <w:rStyle w:val="TagStyle"/>
          <w:rtl/>
        </w:rPr>
        <w:t xml:space="preserve"> &gt;&gt;</w:t>
      </w:r>
      <w:r>
        <w:rPr>
          <w:rtl/>
        </w:rPr>
        <w:t xml:space="preserve"> </w:t>
      </w:r>
      <w:bookmarkEnd w:id="105"/>
    </w:p>
    <w:p w14:paraId="6E41440B" w14:textId="77777777" w:rsidR="003B0FCE" w:rsidRDefault="003B0FCE" w:rsidP="003B0FCE">
      <w:pPr>
        <w:pStyle w:val="KeepWithNext"/>
        <w:rPr>
          <w:rtl/>
          <w:lang w:eastAsia="he-IL"/>
        </w:rPr>
      </w:pPr>
    </w:p>
    <w:p w14:paraId="58DC3EA0" w14:textId="77777777" w:rsidR="003B0FCE" w:rsidRDefault="003B0FCE" w:rsidP="002924D2">
      <w:pPr>
        <w:rPr>
          <w:rtl/>
          <w:lang w:eastAsia="he-IL"/>
        </w:rPr>
      </w:pPr>
      <w:r>
        <w:rPr>
          <w:rFonts w:hint="cs"/>
          <w:rtl/>
          <w:lang w:eastAsia="he-IL"/>
        </w:rPr>
        <w:t xml:space="preserve">זה ברווחה. הם עובדים על זה. יש תקנות אבל הן לא הובאו </w:t>
      </w:r>
      <w:r w:rsidR="002924D2">
        <w:rPr>
          <w:rFonts w:hint="cs"/>
          <w:rtl/>
          <w:lang w:eastAsia="he-IL"/>
        </w:rPr>
        <w:t xml:space="preserve">עדיין </w:t>
      </w:r>
      <w:r>
        <w:rPr>
          <w:rFonts w:hint="cs"/>
          <w:rtl/>
          <w:lang w:eastAsia="he-IL"/>
        </w:rPr>
        <w:t>להצבעה.</w:t>
      </w:r>
    </w:p>
    <w:p w14:paraId="145B57DE" w14:textId="77777777" w:rsidR="003B0FCE" w:rsidRDefault="003B0FCE" w:rsidP="003B0FCE">
      <w:pPr>
        <w:rPr>
          <w:rtl/>
          <w:lang w:eastAsia="he-IL"/>
        </w:rPr>
      </w:pPr>
    </w:p>
    <w:p w14:paraId="0F46AE07" w14:textId="77777777" w:rsidR="003B0FCE" w:rsidRDefault="003B0FCE" w:rsidP="003B0FCE">
      <w:pPr>
        <w:pStyle w:val="af9"/>
        <w:keepNext/>
        <w:rPr>
          <w:lang w:eastAsia="he-IL"/>
        </w:rPr>
      </w:pPr>
      <w:bookmarkStart w:id="106" w:name="ET_guest_אלכס_111"/>
      <w:r w:rsidRPr="003B0FCE">
        <w:rPr>
          <w:rStyle w:val="TagStyle"/>
          <w:rtl/>
        </w:rPr>
        <w:t xml:space="preserve"> &lt;&lt; אורח &gt;&gt; </w:t>
      </w:r>
      <w:r>
        <w:rPr>
          <w:rtl/>
          <w:lang w:eastAsia="he-IL"/>
        </w:rPr>
        <w:t>אלכס</w:t>
      </w:r>
      <w:r w:rsidR="002924D2">
        <w:rPr>
          <w:rFonts w:hint="cs"/>
          <w:rtl/>
          <w:lang w:eastAsia="he-IL"/>
        </w:rPr>
        <w:t xml:space="preserve"> פרידמן</w:t>
      </w:r>
      <w:r>
        <w:rPr>
          <w:rtl/>
          <w:lang w:eastAsia="he-IL"/>
        </w:rPr>
        <w:t>:</w:t>
      </w:r>
      <w:r w:rsidRPr="003B0FCE">
        <w:rPr>
          <w:rStyle w:val="TagStyle"/>
          <w:rtl/>
        </w:rPr>
        <w:t xml:space="preserve"> &lt;&lt; אורח &gt;&gt;</w:t>
      </w:r>
      <w:r>
        <w:rPr>
          <w:rtl/>
          <w:lang w:eastAsia="he-IL"/>
        </w:rPr>
        <w:t xml:space="preserve"> </w:t>
      </w:r>
      <w:bookmarkEnd w:id="106"/>
    </w:p>
    <w:p w14:paraId="258EF5DF" w14:textId="77777777" w:rsidR="003B0FCE" w:rsidRDefault="003B0FCE" w:rsidP="003B0FCE">
      <w:pPr>
        <w:pStyle w:val="KeepWithNext"/>
        <w:rPr>
          <w:rtl/>
          <w:lang w:eastAsia="he-IL"/>
        </w:rPr>
      </w:pPr>
    </w:p>
    <w:p w14:paraId="787B2FBE" w14:textId="77777777" w:rsidR="003B0FCE" w:rsidRDefault="003B0FCE" w:rsidP="003B0FCE">
      <w:pPr>
        <w:rPr>
          <w:rtl/>
          <w:lang w:eastAsia="he-IL"/>
        </w:rPr>
      </w:pPr>
      <w:r>
        <w:rPr>
          <w:rFonts w:hint="cs"/>
          <w:rtl/>
          <w:lang w:eastAsia="he-IL"/>
        </w:rPr>
        <w:t xml:space="preserve">הייתי בדיון. היועצת המשפטית טוענת שזה ייקח הרבה זמן. בשעת חירום </w:t>
      </w:r>
      <w:proofErr w:type="spellStart"/>
      <w:r>
        <w:rPr>
          <w:rFonts w:hint="cs"/>
          <w:rtl/>
          <w:lang w:eastAsia="he-IL"/>
        </w:rPr>
        <w:t>אמיתית</w:t>
      </w:r>
      <w:proofErr w:type="spellEnd"/>
      <w:r>
        <w:rPr>
          <w:rFonts w:hint="cs"/>
          <w:rtl/>
          <w:lang w:eastAsia="he-IL"/>
        </w:rPr>
        <w:t xml:space="preserve"> לא היה פתרון. באופן אישי </w:t>
      </w:r>
      <w:r w:rsidRPr="00FD0F85">
        <w:rPr>
          <w:rFonts w:hint="cs"/>
          <w:rtl/>
          <w:lang w:eastAsia="he-IL"/>
        </w:rPr>
        <w:t>טרטרו אותי כשפניתי לפנות אנשים, ממשרד הרווחה למשרד הבריאות. פשוט גלגלו את האחריות והסיעודיים וגם המטפלים נשארו תחת האש וכולנו ראינו מה קרה. מרבית האנשים שנהרגו</w:t>
      </w:r>
      <w:r w:rsidRPr="00433EDB">
        <w:rPr>
          <w:rFonts w:hint="cs"/>
          <w:rtl/>
          <w:lang w:eastAsia="he-IL"/>
        </w:rPr>
        <w:t xml:space="preserve"> הם אנשים מבוגרים, חולים שלא היה להם שום סיכוי להינצל.</w:t>
      </w:r>
      <w:r>
        <w:rPr>
          <w:rFonts w:hint="cs"/>
          <w:rtl/>
          <w:lang w:eastAsia="he-IL"/>
        </w:rPr>
        <w:t xml:space="preserve"> </w:t>
      </w:r>
    </w:p>
    <w:p w14:paraId="28E39405" w14:textId="77777777" w:rsidR="003B0FCE" w:rsidRDefault="003B0FCE" w:rsidP="003B0FCE">
      <w:pPr>
        <w:rPr>
          <w:rtl/>
          <w:lang w:eastAsia="he-IL"/>
        </w:rPr>
      </w:pPr>
    </w:p>
    <w:p w14:paraId="3DB2515E" w14:textId="77777777" w:rsidR="003B0FCE" w:rsidRDefault="003B0FCE" w:rsidP="003B0FCE">
      <w:pPr>
        <w:pStyle w:val="af6"/>
        <w:keepNext/>
      </w:pPr>
      <w:bookmarkStart w:id="107" w:name="ET_yor_5796_112"/>
      <w:r w:rsidRPr="003B0FCE">
        <w:rPr>
          <w:rStyle w:val="TagStyle"/>
          <w:rtl/>
        </w:rPr>
        <w:t xml:space="preserve"> &lt;&lt; </w:t>
      </w:r>
      <w:proofErr w:type="spellStart"/>
      <w:r w:rsidRPr="003B0FCE">
        <w:rPr>
          <w:rStyle w:val="TagStyle"/>
          <w:rtl/>
        </w:rPr>
        <w:t>יור</w:t>
      </w:r>
      <w:proofErr w:type="spellEnd"/>
      <w:r w:rsidRPr="003B0FCE">
        <w:rPr>
          <w:rStyle w:val="TagStyle"/>
          <w:rtl/>
        </w:rPr>
        <w:t xml:space="preserve"> &gt;&gt; </w:t>
      </w:r>
      <w:r>
        <w:rPr>
          <w:rtl/>
        </w:rPr>
        <w:t xml:space="preserve">היו"ר חוה אתי </w:t>
      </w:r>
      <w:proofErr w:type="spellStart"/>
      <w:r>
        <w:rPr>
          <w:rtl/>
        </w:rPr>
        <w:t>עטייה</w:t>
      </w:r>
      <w:proofErr w:type="spellEnd"/>
      <w:r>
        <w:rPr>
          <w:rtl/>
        </w:rPr>
        <w:t>:</w:t>
      </w:r>
      <w:r w:rsidRPr="003B0FCE">
        <w:rPr>
          <w:rStyle w:val="TagStyle"/>
          <w:rtl/>
        </w:rPr>
        <w:t xml:space="preserve"> &lt;&lt; </w:t>
      </w:r>
      <w:proofErr w:type="spellStart"/>
      <w:r w:rsidRPr="003B0FCE">
        <w:rPr>
          <w:rStyle w:val="TagStyle"/>
          <w:rtl/>
        </w:rPr>
        <w:t>יור</w:t>
      </w:r>
      <w:proofErr w:type="spellEnd"/>
      <w:r w:rsidRPr="003B0FCE">
        <w:rPr>
          <w:rStyle w:val="TagStyle"/>
          <w:rtl/>
        </w:rPr>
        <w:t xml:space="preserve"> &gt;&gt;</w:t>
      </w:r>
      <w:r>
        <w:rPr>
          <w:rtl/>
        </w:rPr>
        <w:t xml:space="preserve"> </w:t>
      </w:r>
      <w:bookmarkEnd w:id="107"/>
    </w:p>
    <w:p w14:paraId="7CE85CE9" w14:textId="77777777" w:rsidR="003B0FCE" w:rsidRDefault="003B0FCE" w:rsidP="003B0FCE">
      <w:pPr>
        <w:pStyle w:val="KeepWithNext"/>
        <w:rPr>
          <w:rtl/>
          <w:lang w:eastAsia="he-IL"/>
        </w:rPr>
      </w:pPr>
    </w:p>
    <w:p w14:paraId="794147B5" w14:textId="77777777" w:rsidR="003B0FCE" w:rsidRDefault="003B0FCE" w:rsidP="003B0FCE">
      <w:pPr>
        <w:rPr>
          <w:rtl/>
          <w:lang w:eastAsia="he-IL"/>
        </w:rPr>
      </w:pPr>
      <w:r>
        <w:rPr>
          <w:rFonts w:hint="cs"/>
          <w:rtl/>
          <w:lang w:eastAsia="he-IL"/>
        </w:rPr>
        <w:t xml:space="preserve">תודה. </w:t>
      </w:r>
    </w:p>
    <w:p w14:paraId="5868EEB4" w14:textId="77777777" w:rsidR="003B0FCE" w:rsidRDefault="003B0FCE" w:rsidP="003B0FCE">
      <w:pPr>
        <w:rPr>
          <w:rtl/>
          <w:lang w:eastAsia="he-IL"/>
        </w:rPr>
      </w:pPr>
    </w:p>
    <w:p w14:paraId="4C9A4449" w14:textId="77777777" w:rsidR="003B0FCE" w:rsidRDefault="003B0FCE" w:rsidP="003B0FCE">
      <w:pPr>
        <w:rPr>
          <w:rtl/>
          <w:lang w:eastAsia="he-IL"/>
        </w:rPr>
      </w:pPr>
      <w:r>
        <w:rPr>
          <w:rFonts w:hint="cs"/>
          <w:rtl/>
          <w:lang w:eastAsia="he-IL"/>
        </w:rPr>
        <w:t>הוועדה מודה למשרד העבודה על הסקירה והעבודה המקצועית בימי מבצע "עם כלביא"</w:t>
      </w:r>
      <w:r w:rsidR="00433EDB">
        <w:rPr>
          <w:rFonts w:hint="cs"/>
          <w:rtl/>
          <w:lang w:eastAsia="he-IL"/>
        </w:rPr>
        <w:t>,</w:t>
      </w:r>
      <w:r>
        <w:rPr>
          <w:rFonts w:hint="cs"/>
          <w:rtl/>
          <w:lang w:eastAsia="he-IL"/>
        </w:rPr>
        <w:t xml:space="preserve"> בעזרה לעובדים הזרים. אני חושבת שחשוב מאוד שקיימנו את הישיבה היום כדי שנלמד גם למצבי החירום בעתיד אם יקרו, בתקווה שלא יהיו עוד.</w:t>
      </w:r>
    </w:p>
    <w:p w14:paraId="553A76A4" w14:textId="77777777" w:rsidR="003B0FCE" w:rsidRDefault="003B0FCE" w:rsidP="003B0FCE">
      <w:pPr>
        <w:rPr>
          <w:rtl/>
          <w:lang w:eastAsia="he-IL"/>
        </w:rPr>
      </w:pPr>
    </w:p>
    <w:p w14:paraId="3EE64E6A" w14:textId="77777777" w:rsidR="003B0FCE" w:rsidRDefault="00A51FA0" w:rsidP="003B0FCE">
      <w:pPr>
        <w:rPr>
          <w:rtl/>
          <w:lang w:eastAsia="he-IL"/>
        </w:rPr>
      </w:pPr>
      <w:r>
        <w:rPr>
          <w:rFonts w:hint="cs"/>
          <w:rtl/>
          <w:lang w:eastAsia="he-IL"/>
        </w:rPr>
        <w:t>תודה. הישיבה נעולה.</w:t>
      </w:r>
    </w:p>
    <w:p w14:paraId="245B145F" w14:textId="77777777" w:rsidR="00DC4486" w:rsidRDefault="00DC4486" w:rsidP="003B0FCE">
      <w:pPr>
        <w:rPr>
          <w:rtl/>
          <w:lang w:eastAsia="he-IL"/>
        </w:rPr>
      </w:pPr>
    </w:p>
    <w:p w14:paraId="55294E83" w14:textId="77777777" w:rsidR="003B0FCE" w:rsidRDefault="003B0FCE" w:rsidP="003B0FCE">
      <w:pPr>
        <w:rPr>
          <w:rtl/>
          <w:lang w:eastAsia="he-IL"/>
        </w:rPr>
      </w:pPr>
    </w:p>
    <w:p w14:paraId="2CB5D4CD" w14:textId="77777777" w:rsidR="003B0FCE" w:rsidRDefault="003B0FCE" w:rsidP="003B0FCE">
      <w:pPr>
        <w:pStyle w:val="afc"/>
        <w:keepNext/>
        <w:rPr>
          <w:lang w:eastAsia="he-IL"/>
        </w:rPr>
      </w:pPr>
      <w:bookmarkStart w:id="108" w:name="ET_meetingend_113"/>
      <w:r w:rsidRPr="003B0FCE">
        <w:rPr>
          <w:rStyle w:val="TagStyle"/>
          <w:rtl/>
        </w:rPr>
        <w:t xml:space="preserve"> &lt;&lt; סיום &gt;&gt; </w:t>
      </w:r>
      <w:r>
        <w:rPr>
          <w:rtl/>
          <w:lang w:eastAsia="he-IL"/>
        </w:rPr>
        <w:t>הישיבה ננעלה בשעה 10:45.</w:t>
      </w:r>
      <w:r w:rsidRPr="003B0FCE">
        <w:rPr>
          <w:rStyle w:val="TagStyle"/>
          <w:rtl/>
        </w:rPr>
        <w:t xml:space="preserve"> &lt;&lt; סיום &gt;&gt;</w:t>
      </w:r>
      <w:r>
        <w:rPr>
          <w:rtl/>
          <w:lang w:eastAsia="he-IL"/>
        </w:rPr>
        <w:t xml:space="preserve"> </w:t>
      </w:r>
      <w:bookmarkEnd w:id="108"/>
    </w:p>
    <w:p w14:paraId="56B194D0" w14:textId="77777777" w:rsidR="003B0FCE" w:rsidRDefault="003B0FCE" w:rsidP="003B0FCE">
      <w:pPr>
        <w:pStyle w:val="KeepWithNext"/>
        <w:rPr>
          <w:rtl/>
          <w:lang w:eastAsia="he-IL"/>
        </w:rPr>
      </w:pPr>
    </w:p>
    <w:p w14:paraId="75A6CF51" w14:textId="77777777" w:rsidR="003B0FCE" w:rsidRPr="003B0FCE" w:rsidRDefault="003B0FCE" w:rsidP="003B0FCE">
      <w:pPr>
        <w:rPr>
          <w:lang w:eastAsia="he-IL"/>
        </w:rPr>
      </w:pPr>
      <w:bookmarkStart w:id="109" w:name="_GoBack"/>
      <w:bookmarkEnd w:id="109"/>
    </w:p>
    <w:sectPr w:rsidR="003B0FCE" w:rsidRPr="003B0FCE" w:rsidSect="007200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4B86E0" w14:textId="77777777" w:rsidR="00A42723" w:rsidRDefault="00A42723">
      <w:r>
        <w:separator/>
      </w:r>
    </w:p>
  </w:endnote>
  <w:endnote w:type="continuationSeparator" w:id="0">
    <w:p w14:paraId="236D006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0D672F" w14:textId="77777777" w:rsidR="00A42723" w:rsidRDefault="00A42723">
      <w:r>
        <w:separator/>
      </w:r>
    </w:p>
  </w:footnote>
  <w:footnote w:type="continuationSeparator" w:id="0">
    <w:p w14:paraId="4AD00CD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6085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4CBC8C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3F3B8" w14:textId="50CF4F5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06117">
      <w:rPr>
        <w:rStyle w:val="af7"/>
        <w:noProof/>
        <w:rtl/>
      </w:rPr>
      <w:t>14</w:t>
    </w:r>
    <w:r>
      <w:rPr>
        <w:rStyle w:val="af7"/>
      </w:rPr>
      <w:fldChar w:fldCharType="end"/>
    </w:r>
  </w:p>
  <w:p w14:paraId="02E98262" w14:textId="77777777" w:rsidR="00D86E57" w:rsidRPr="00CC5815" w:rsidRDefault="008C54AB" w:rsidP="008E5E3F">
    <w:pPr>
      <w:pStyle w:val="a3"/>
      <w:ind w:firstLine="0"/>
    </w:pPr>
    <w:r>
      <w:rPr>
        <w:rtl/>
      </w:rPr>
      <w:t>הוועדה המיוחדת לעובדים זרים</w:t>
    </w:r>
  </w:p>
  <w:p w14:paraId="533BA757" w14:textId="77777777" w:rsidR="00D86E57" w:rsidRPr="00CC5815" w:rsidRDefault="008C54AB" w:rsidP="008E5E3F">
    <w:pPr>
      <w:pStyle w:val="a3"/>
      <w:ind w:firstLine="0"/>
      <w:rPr>
        <w:rtl/>
      </w:rPr>
    </w:pPr>
    <w:r>
      <w:rPr>
        <w:rtl/>
      </w:rPr>
      <w:t>02/07/2025</w:t>
    </w:r>
  </w:p>
  <w:p w14:paraId="328FA83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D45111" w14:textId="77777777" w:rsidR="000A17C6" w:rsidRDefault="00E33AE3" w:rsidP="000A17C6">
    <w:pPr>
      <w:keepNext/>
      <w:spacing w:line="240" w:lineRule="atLeast"/>
      <w:ind w:firstLine="0"/>
      <w:jc w:val="center"/>
      <w:outlineLvl w:val="0"/>
      <w:rPr>
        <w:rtl/>
      </w:rPr>
    </w:pPr>
    <w:r>
      <w:rPr>
        <w:noProof/>
      </w:rPr>
      <w:drawing>
        <wp:inline distT="0" distB="0" distL="0" distR="0" wp14:anchorId="3E9ED7B9" wp14:editId="6EC6B3F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36D60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BD0CF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084"/>
    <w:rsid w:val="00037279"/>
    <w:rsid w:val="00067F42"/>
    <w:rsid w:val="00092B80"/>
    <w:rsid w:val="000A17C6"/>
    <w:rsid w:val="000B060C"/>
    <w:rsid w:val="000B2EE6"/>
    <w:rsid w:val="000C47F5"/>
    <w:rsid w:val="000E3314"/>
    <w:rsid w:val="000F2459"/>
    <w:rsid w:val="000F3BE7"/>
    <w:rsid w:val="0010261A"/>
    <w:rsid w:val="00150436"/>
    <w:rsid w:val="00166270"/>
    <w:rsid w:val="00167294"/>
    <w:rsid w:val="001673D4"/>
    <w:rsid w:val="00171E7F"/>
    <w:rsid w:val="001758C1"/>
    <w:rsid w:val="0017779F"/>
    <w:rsid w:val="001A6060"/>
    <w:rsid w:val="001A74E9"/>
    <w:rsid w:val="001A7A1B"/>
    <w:rsid w:val="001B48DE"/>
    <w:rsid w:val="001B69E5"/>
    <w:rsid w:val="001B6B98"/>
    <w:rsid w:val="001C3D9F"/>
    <w:rsid w:val="001C44DA"/>
    <w:rsid w:val="001C4FDA"/>
    <w:rsid w:val="001D440C"/>
    <w:rsid w:val="001D6941"/>
    <w:rsid w:val="002016FF"/>
    <w:rsid w:val="00227FEF"/>
    <w:rsid w:val="00261554"/>
    <w:rsid w:val="00275C03"/>
    <w:rsid w:val="00280D58"/>
    <w:rsid w:val="002924D2"/>
    <w:rsid w:val="002B5B50"/>
    <w:rsid w:val="002D4BDB"/>
    <w:rsid w:val="002E5E31"/>
    <w:rsid w:val="00303B4C"/>
    <w:rsid w:val="00321E62"/>
    <w:rsid w:val="00327BF8"/>
    <w:rsid w:val="00340AFA"/>
    <w:rsid w:val="003645B2"/>
    <w:rsid w:val="003658CB"/>
    <w:rsid w:val="00366CFB"/>
    <w:rsid w:val="0036794C"/>
    <w:rsid w:val="00373508"/>
    <w:rsid w:val="0038616B"/>
    <w:rsid w:val="00386AD4"/>
    <w:rsid w:val="00396023"/>
    <w:rsid w:val="003B0FCE"/>
    <w:rsid w:val="003C279D"/>
    <w:rsid w:val="003F0A5F"/>
    <w:rsid w:val="00420E41"/>
    <w:rsid w:val="00424C94"/>
    <w:rsid w:val="00433EDB"/>
    <w:rsid w:val="00447608"/>
    <w:rsid w:val="00451746"/>
    <w:rsid w:val="00470EAC"/>
    <w:rsid w:val="0049458B"/>
    <w:rsid w:val="00495FD8"/>
    <w:rsid w:val="004A5D15"/>
    <w:rsid w:val="004B0A65"/>
    <w:rsid w:val="004B1BE9"/>
    <w:rsid w:val="004D7AB1"/>
    <w:rsid w:val="00500C0C"/>
    <w:rsid w:val="00546678"/>
    <w:rsid w:val="005506B9"/>
    <w:rsid w:val="005817EC"/>
    <w:rsid w:val="00590B77"/>
    <w:rsid w:val="005A0F34"/>
    <w:rsid w:val="005A342D"/>
    <w:rsid w:val="005C363E"/>
    <w:rsid w:val="005D61F3"/>
    <w:rsid w:val="005E1C6B"/>
    <w:rsid w:val="005E2AF6"/>
    <w:rsid w:val="005F76B0"/>
    <w:rsid w:val="00626AC0"/>
    <w:rsid w:val="0063498A"/>
    <w:rsid w:val="00634F61"/>
    <w:rsid w:val="006371A2"/>
    <w:rsid w:val="00695A47"/>
    <w:rsid w:val="006A0CB7"/>
    <w:rsid w:val="006B2235"/>
    <w:rsid w:val="006B62A1"/>
    <w:rsid w:val="006F0259"/>
    <w:rsid w:val="00700433"/>
    <w:rsid w:val="00702755"/>
    <w:rsid w:val="0070472C"/>
    <w:rsid w:val="00720038"/>
    <w:rsid w:val="007509A6"/>
    <w:rsid w:val="007872B4"/>
    <w:rsid w:val="00791CBE"/>
    <w:rsid w:val="007C396A"/>
    <w:rsid w:val="007C693F"/>
    <w:rsid w:val="007C6ADD"/>
    <w:rsid w:val="0082136D"/>
    <w:rsid w:val="008320F6"/>
    <w:rsid w:val="00841223"/>
    <w:rsid w:val="00846BE9"/>
    <w:rsid w:val="00853207"/>
    <w:rsid w:val="008713A4"/>
    <w:rsid w:val="00875F10"/>
    <w:rsid w:val="008C54AB"/>
    <w:rsid w:val="008C6035"/>
    <w:rsid w:val="008C7015"/>
    <w:rsid w:val="008D1DFB"/>
    <w:rsid w:val="008E03B4"/>
    <w:rsid w:val="008E5E3F"/>
    <w:rsid w:val="0090279B"/>
    <w:rsid w:val="00906117"/>
    <w:rsid w:val="00914904"/>
    <w:rsid w:val="00923389"/>
    <w:rsid w:val="009258CE"/>
    <w:rsid w:val="009515F0"/>
    <w:rsid w:val="00982CBF"/>
    <w:rsid w:val="009830CB"/>
    <w:rsid w:val="009D478A"/>
    <w:rsid w:val="009E5DA6"/>
    <w:rsid w:val="009E6E93"/>
    <w:rsid w:val="009F1518"/>
    <w:rsid w:val="009F5773"/>
    <w:rsid w:val="00A144A5"/>
    <w:rsid w:val="00A15971"/>
    <w:rsid w:val="00A22C90"/>
    <w:rsid w:val="00A42723"/>
    <w:rsid w:val="00A51FA0"/>
    <w:rsid w:val="00A64A6D"/>
    <w:rsid w:val="00A66020"/>
    <w:rsid w:val="00AB02EE"/>
    <w:rsid w:val="00AB3F3A"/>
    <w:rsid w:val="00AC3241"/>
    <w:rsid w:val="00AD4EC9"/>
    <w:rsid w:val="00AD6FFC"/>
    <w:rsid w:val="00AF31E6"/>
    <w:rsid w:val="00AF4150"/>
    <w:rsid w:val="00B0509A"/>
    <w:rsid w:val="00B120B2"/>
    <w:rsid w:val="00B25E4B"/>
    <w:rsid w:val="00B42B22"/>
    <w:rsid w:val="00B50340"/>
    <w:rsid w:val="00B65508"/>
    <w:rsid w:val="00B72819"/>
    <w:rsid w:val="00B84883"/>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471F"/>
    <w:rsid w:val="00CE5849"/>
    <w:rsid w:val="00D278F7"/>
    <w:rsid w:val="00D37550"/>
    <w:rsid w:val="00D40A29"/>
    <w:rsid w:val="00D45D27"/>
    <w:rsid w:val="00D7708B"/>
    <w:rsid w:val="00D86E57"/>
    <w:rsid w:val="00D96B24"/>
    <w:rsid w:val="00DC0906"/>
    <w:rsid w:val="00DC4486"/>
    <w:rsid w:val="00DE5B80"/>
    <w:rsid w:val="00E151B6"/>
    <w:rsid w:val="00E245DC"/>
    <w:rsid w:val="00E275B4"/>
    <w:rsid w:val="00E33AE3"/>
    <w:rsid w:val="00E61903"/>
    <w:rsid w:val="00E64116"/>
    <w:rsid w:val="00EA624B"/>
    <w:rsid w:val="00EB057D"/>
    <w:rsid w:val="00EB18E4"/>
    <w:rsid w:val="00EB5C85"/>
    <w:rsid w:val="00EC0AC2"/>
    <w:rsid w:val="00EC1FB3"/>
    <w:rsid w:val="00EC2CD4"/>
    <w:rsid w:val="00EE09AD"/>
    <w:rsid w:val="00EF5BC6"/>
    <w:rsid w:val="00F053E5"/>
    <w:rsid w:val="00F10D2D"/>
    <w:rsid w:val="00F16831"/>
    <w:rsid w:val="00F2361B"/>
    <w:rsid w:val="00F3623F"/>
    <w:rsid w:val="00F41C33"/>
    <w:rsid w:val="00F423F1"/>
    <w:rsid w:val="00F4792E"/>
    <w:rsid w:val="00F53584"/>
    <w:rsid w:val="00F549E5"/>
    <w:rsid w:val="00F63F05"/>
    <w:rsid w:val="00F72368"/>
    <w:rsid w:val="00F76557"/>
    <w:rsid w:val="00F821F6"/>
    <w:rsid w:val="00F84D49"/>
    <w:rsid w:val="00FB0768"/>
    <w:rsid w:val="00FD0F85"/>
    <w:rsid w:val="00FE0DB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1D00BDBC"/>
  <w15:docId w15:val="{F903706F-A91F-4EAE-BFDE-15D4C9315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C54AB"/>
    <w:pPr>
      <w:spacing w:line="240" w:lineRule="auto"/>
    </w:pPr>
    <w:rPr>
      <w:rFonts w:ascii="Tahoma" w:hAnsi="Tahoma" w:cs="Tahoma"/>
      <w:sz w:val="16"/>
      <w:szCs w:val="16"/>
    </w:rPr>
  </w:style>
  <w:style w:type="character" w:customStyle="1" w:styleId="afe">
    <w:name w:val="טקסט בלונים תו"/>
    <w:basedOn w:val="a0"/>
    <w:link w:val="afd"/>
    <w:semiHidden/>
    <w:rsid w:val="008C54AB"/>
    <w:rPr>
      <w:rFonts w:ascii="Tahoma" w:hAnsi="Tahoma" w:cs="Tahoma"/>
      <w:sz w:val="16"/>
      <w:szCs w:val="16"/>
    </w:rPr>
  </w:style>
  <w:style w:type="character" w:customStyle="1" w:styleId="TagStyle">
    <w:name w:val="TagStyle"/>
    <w:basedOn w:val="a0"/>
    <w:rsid w:val="008C54AB"/>
    <w:rPr>
      <w:rFonts w:cs="Arial"/>
      <w:b/>
      <w:bCs w:val="0"/>
      <w:vanish/>
      <w:color w:val="010000"/>
      <w:bdr w:val="single" w:sz="4" w:space="0" w:color="FF66FF"/>
    </w:rPr>
  </w:style>
  <w:style w:type="table" w:styleId="aff">
    <w:name w:val="Table Grid"/>
    <w:basedOn w:val="a1"/>
    <w:rsid w:val="00AC32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55994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0683B-A569-4AA2-8317-8426C6CA3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14</Pages>
  <Words>4354</Words>
  <Characters>24823</Characters>
  <Application>Microsoft Office Word</Application>
  <DocSecurity>0</DocSecurity>
  <Lines>206</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2025-08-31T14:59:00Z</dcterms:modified>
</cp:coreProperties>
</file>