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C8820" w14:textId="6B7D6DC1" w:rsidR="00E64116" w:rsidRPr="005817EC" w:rsidRDefault="002D15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0EF38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35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34F324" w14:textId="45E8732F" w:rsidR="00E64116" w:rsidRPr="008713A4" w:rsidRDefault="002D15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5608910" w14:textId="77777777" w:rsidR="00E64116" w:rsidRPr="008713A4" w:rsidRDefault="00E64116" w:rsidP="0049458B">
      <w:pPr>
        <w:rPr>
          <w:rtl/>
        </w:rPr>
      </w:pPr>
    </w:p>
    <w:p w14:paraId="7377149C" w14:textId="77777777" w:rsidR="00E64116" w:rsidRPr="008713A4" w:rsidRDefault="00E64116" w:rsidP="0049458B">
      <w:pPr>
        <w:rPr>
          <w:rtl/>
        </w:rPr>
      </w:pPr>
    </w:p>
    <w:p w14:paraId="3A5E90C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E599C8" w14:textId="0F2C856F" w:rsidR="00E64116" w:rsidRPr="008713A4" w:rsidRDefault="002D1591" w:rsidP="00ED7D4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7D40">
        <w:rPr>
          <w:rFonts w:hint="cs"/>
          <w:b/>
          <w:bCs/>
          <w:rtl/>
        </w:rPr>
        <w:t>452</w:t>
      </w:r>
    </w:p>
    <w:p w14:paraId="7B4965EB" w14:textId="6AAD813B" w:rsidR="00E64116" w:rsidRPr="008713A4" w:rsidRDefault="002D15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9D7E786" w14:textId="48EE88F7" w:rsidR="00E64116" w:rsidRPr="008713A4" w:rsidRDefault="002D15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כ"ח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ביולי 2025), שעה 12:15</w:t>
      </w:r>
    </w:p>
    <w:p w14:paraId="7AD9E2F5" w14:textId="77777777" w:rsidR="00E64116" w:rsidRPr="008713A4" w:rsidRDefault="00E64116" w:rsidP="008320F6">
      <w:pPr>
        <w:ind w:firstLine="0"/>
        <w:rPr>
          <w:rtl/>
        </w:rPr>
      </w:pPr>
    </w:p>
    <w:p w14:paraId="13E4C4B2" w14:textId="77777777" w:rsidR="00E64116" w:rsidRPr="008713A4" w:rsidRDefault="00E64116" w:rsidP="008320F6">
      <w:pPr>
        <w:ind w:firstLine="0"/>
        <w:rPr>
          <w:rtl/>
        </w:rPr>
      </w:pPr>
    </w:p>
    <w:p w14:paraId="4A5AA586" w14:textId="77777777" w:rsidR="00E64116" w:rsidRPr="008713A4" w:rsidRDefault="00E64116" w:rsidP="008320F6">
      <w:pPr>
        <w:ind w:firstLine="0"/>
        <w:rPr>
          <w:rtl/>
        </w:rPr>
      </w:pPr>
    </w:p>
    <w:p w14:paraId="128CDC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FD67C6" w14:textId="11370C35" w:rsidR="00E64116" w:rsidRPr="008713A4" w:rsidRDefault="002D1591" w:rsidP="002D1591">
      <w:pPr>
        <w:spacing w:before="60"/>
        <w:ind w:firstLine="0"/>
        <w:rPr>
          <w:rtl/>
        </w:rPr>
      </w:pPr>
      <w:bookmarkStart w:id="0" w:name="ET_hatsach_643200_1"/>
      <w:r w:rsidRPr="002D1591">
        <w:rPr>
          <w:rStyle w:val="TagStyle"/>
          <w:rtl/>
        </w:rPr>
        <w:t xml:space="preserve"> &lt;&lt; הצח &gt;&gt; </w:t>
      </w:r>
      <w:r w:rsidRPr="002D1591">
        <w:rPr>
          <w:rtl/>
        </w:rPr>
        <w:t xml:space="preserve">הצעת חוק מניעת פגיעת גוף שידורים זר בביטחון המדינה (הוראת שעה - חרבות ברזל) (תיקון - הוראת קבע), התשפ"ד-2024, של ח"כ אריאל </w:t>
      </w:r>
      <w:proofErr w:type="spellStart"/>
      <w:r w:rsidRPr="002D1591">
        <w:rPr>
          <w:rtl/>
        </w:rPr>
        <w:t>קלנר</w:t>
      </w:r>
      <w:proofErr w:type="spellEnd"/>
      <w:r w:rsidRPr="002D1591">
        <w:rPr>
          <w:rStyle w:val="TagStyle"/>
          <w:rtl/>
        </w:rPr>
        <w:t xml:space="preserve"> &lt;&lt; הצח &gt;&gt;</w:t>
      </w:r>
      <w:r w:rsidRPr="002D1591">
        <w:rPr>
          <w:rtl/>
        </w:rPr>
        <w:t xml:space="preserve">   </w:t>
      </w:r>
      <w:bookmarkEnd w:id="0"/>
    </w:p>
    <w:p w14:paraId="5482EF58" w14:textId="77777777" w:rsidR="00E64116" w:rsidRDefault="00E64116" w:rsidP="007C693F">
      <w:pPr>
        <w:spacing w:before="60"/>
        <w:ind w:firstLine="0"/>
        <w:rPr>
          <w:rtl/>
        </w:rPr>
      </w:pPr>
    </w:p>
    <w:p w14:paraId="2EF9D6AB" w14:textId="77777777" w:rsidR="002D1591" w:rsidRPr="008713A4" w:rsidRDefault="002D1591" w:rsidP="007C693F">
      <w:pPr>
        <w:spacing w:before="60"/>
        <w:ind w:firstLine="0"/>
        <w:rPr>
          <w:rtl/>
        </w:rPr>
      </w:pPr>
    </w:p>
    <w:p w14:paraId="3E24E9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262C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8AE399" w14:textId="7CE69D1A" w:rsidR="00E64116" w:rsidRPr="002D1591" w:rsidRDefault="002D1591" w:rsidP="00EC1FB3">
      <w:pPr>
        <w:ind w:firstLine="0"/>
        <w:rPr>
          <w:rtl/>
        </w:rPr>
      </w:pPr>
      <w:r w:rsidRPr="002D1591">
        <w:rPr>
          <w:rtl/>
        </w:rPr>
        <w:t>צביקה פוגל – היו"ר</w:t>
      </w:r>
    </w:p>
    <w:p w14:paraId="77FDBDE7" w14:textId="5C6B33F0" w:rsidR="002D1591" w:rsidRPr="002D1591" w:rsidRDefault="002D1591" w:rsidP="00EC1FB3">
      <w:pPr>
        <w:ind w:firstLine="0"/>
        <w:rPr>
          <w:rtl/>
        </w:rPr>
      </w:pPr>
      <w:r w:rsidRPr="002D1591">
        <w:rPr>
          <w:rtl/>
        </w:rPr>
        <w:t xml:space="preserve">אריאל </w:t>
      </w:r>
      <w:proofErr w:type="spellStart"/>
      <w:r w:rsidRPr="002D1591">
        <w:rPr>
          <w:rtl/>
        </w:rPr>
        <w:t>קלנר</w:t>
      </w:r>
      <w:proofErr w:type="spellEnd"/>
    </w:p>
    <w:p w14:paraId="419BC1F1" w14:textId="77777777" w:rsidR="002D1591" w:rsidRPr="008713A4" w:rsidRDefault="002D1591" w:rsidP="00EC1FB3">
      <w:pPr>
        <w:ind w:firstLine="0"/>
        <w:rPr>
          <w:u w:val="single"/>
        </w:rPr>
      </w:pPr>
    </w:p>
    <w:p w14:paraId="434A2685" w14:textId="77777777" w:rsidR="00E64116" w:rsidRDefault="00E64116" w:rsidP="00DE5B80">
      <w:pPr>
        <w:ind w:firstLine="0"/>
        <w:rPr>
          <w:rtl/>
        </w:rPr>
      </w:pPr>
    </w:p>
    <w:p w14:paraId="400B588D" w14:textId="77777777" w:rsidR="000C47F5" w:rsidRPr="0082136D" w:rsidRDefault="000C47F5" w:rsidP="00DE5B80">
      <w:pPr>
        <w:ind w:firstLine="0"/>
        <w:rPr>
          <w:rtl/>
        </w:rPr>
      </w:pPr>
    </w:p>
    <w:p w14:paraId="0E50E30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225A2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3"/>
        <w:gridCol w:w="336"/>
        <w:gridCol w:w="5879"/>
      </w:tblGrid>
      <w:tr w:rsidR="005906B1" w14:paraId="2E664D3C" w14:textId="77777777" w:rsidTr="005906B1">
        <w:tc>
          <w:tcPr>
            <w:tcW w:w="3083" w:type="dxa"/>
          </w:tcPr>
          <w:p w14:paraId="73B21420" w14:textId="15491DAB" w:rsidR="005906B1" w:rsidRDefault="00590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נמרוד גרין</w:t>
            </w:r>
          </w:p>
        </w:tc>
        <w:tc>
          <w:tcPr>
            <w:tcW w:w="336" w:type="dxa"/>
          </w:tcPr>
          <w:p w14:paraId="11BB0411" w14:textId="75839D38" w:rsidR="005906B1" w:rsidRDefault="005906B1" w:rsidP="00DE5B80">
            <w:pPr>
              <w:ind w:firstLine="0"/>
              <w:rPr>
                <w:rtl/>
              </w:rPr>
            </w:pPr>
            <w:r w:rsidRPr="002D1591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4E97BE24" w14:textId="262A7EFC" w:rsidR="005906B1" w:rsidRDefault="00590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פיקוח ובקרה, המשרד לביטחון לאומי</w:t>
            </w:r>
          </w:p>
        </w:tc>
      </w:tr>
      <w:tr w:rsidR="005906B1" w14:paraId="222A8184" w14:textId="77777777" w:rsidTr="005906B1">
        <w:tc>
          <w:tcPr>
            <w:tcW w:w="3083" w:type="dxa"/>
          </w:tcPr>
          <w:p w14:paraId="25ADCEB1" w14:textId="051CF4D2" w:rsidR="005906B1" w:rsidRDefault="00590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רוזנברג</w:t>
            </w:r>
          </w:p>
        </w:tc>
        <w:tc>
          <w:tcPr>
            <w:tcW w:w="336" w:type="dxa"/>
          </w:tcPr>
          <w:p w14:paraId="17DF1240" w14:textId="4720B0CA" w:rsidR="005906B1" w:rsidRDefault="005906B1" w:rsidP="00DE5B80">
            <w:pPr>
              <w:ind w:firstLine="0"/>
              <w:rPr>
                <w:rtl/>
              </w:rPr>
            </w:pPr>
            <w:r w:rsidRPr="002D1591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63CBF2B2" w14:textId="5C7474B6" w:rsidR="005906B1" w:rsidRDefault="00590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חוליית מבצעים </w:t>
            </w:r>
            <w:proofErr w:type="spellStart"/>
            <w:r>
              <w:rPr>
                <w:rFonts w:hint="cs"/>
                <w:rtl/>
              </w:rPr>
              <w:t>וסד"ש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5906B1" w14:paraId="601DB232" w14:textId="77777777" w:rsidTr="005906B1">
        <w:tc>
          <w:tcPr>
            <w:tcW w:w="3083" w:type="dxa"/>
          </w:tcPr>
          <w:p w14:paraId="15EC3225" w14:textId="28791F2A" w:rsidR="005906B1" w:rsidRDefault="00590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זנדברג</w:t>
            </w:r>
          </w:p>
        </w:tc>
        <w:tc>
          <w:tcPr>
            <w:tcW w:w="336" w:type="dxa"/>
          </w:tcPr>
          <w:p w14:paraId="214C6A6B" w14:textId="63FDEE2D" w:rsidR="005906B1" w:rsidRDefault="005906B1" w:rsidP="00DE5B80">
            <w:pPr>
              <w:ind w:firstLine="0"/>
              <w:rPr>
                <w:rtl/>
              </w:rPr>
            </w:pPr>
            <w:r w:rsidRPr="002D1591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0B9B4E76" w14:textId="460C491A" w:rsidR="005906B1" w:rsidRDefault="00590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משפט ציבורי, משרד המשפטים</w:t>
            </w:r>
          </w:p>
        </w:tc>
      </w:tr>
      <w:tr w:rsidR="005906B1" w14:paraId="0FE121AA" w14:textId="77777777" w:rsidTr="005906B1">
        <w:tc>
          <w:tcPr>
            <w:tcW w:w="3083" w:type="dxa"/>
          </w:tcPr>
          <w:p w14:paraId="14A02C32" w14:textId="5687900D" w:rsidR="005906B1" w:rsidRDefault="00590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עדי </w:t>
            </w:r>
            <w:proofErr w:type="spellStart"/>
            <w:r>
              <w:rPr>
                <w:rFonts w:hint="cs"/>
                <w:rtl/>
              </w:rPr>
              <w:t>ליברוס</w:t>
            </w:r>
            <w:proofErr w:type="spellEnd"/>
          </w:p>
        </w:tc>
        <w:tc>
          <w:tcPr>
            <w:tcW w:w="336" w:type="dxa"/>
          </w:tcPr>
          <w:p w14:paraId="5FCC37E7" w14:textId="1AE8B4C5" w:rsidR="005906B1" w:rsidRDefault="005906B1" w:rsidP="00DE5B80">
            <w:pPr>
              <w:ind w:firstLine="0"/>
              <w:rPr>
                <w:rtl/>
              </w:rPr>
            </w:pPr>
            <w:r w:rsidRPr="002D1591">
              <w:rPr>
                <w:rtl/>
              </w:rPr>
              <w:t>–</w:t>
            </w:r>
          </w:p>
        </w:tc>
        <w:tc>
          <w:tcPr>
            <w:tcW w:w="5879" w:type="dxa"/>
          </w:tcPr>
          <w:p w14:paraId="38898C88" w14:textId="36431A52" w:rsidR="005906B1" w:rsidRDefault="005906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</w:tbl>
    <w:p w14:paraId="300B6F86" w14:textId="77777777" w:rsidR="00E64116" w:rsidRDefault="00E64116" w:rsidP="00DE5B80">
      <w:pPr>
        <w:ind w:firstLine="0"/>
        <w:rPr>
          <w:rtl/>
        </w:rPr>
      </w:pPr>
    </w:p>
    <w:p w14:paraId="41C225CC" w14:textId="77777777" w:rsidR="00D37550" w:rsidRDefault="00D37550" w:rsidP="00DE5B80">
      <w:pPr>
        <w:ind w:firstLine="0"/>
        <w:rPr>
          <w:rtl/>
        </w:rPr>
      </w:pPr>
    </w:p>
    <w:p w14:paraId="62E91FEA" w14:textId="77777777" w:rsidR="00FD3589" w:rsidRPr="008713A4" w:rsidRDefault="00FD3589" w:rsidP="00DE5B80">
      <w:pPr>
        <w:ind w:firstLine="0"/>
        <w:rPr>
          <w:rtl/>
        </w:rPr>
      </w:pPr>
    </w:p>
    <w:p w14:paraId="5030CC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B2F23C0" w14:textId="55659E74" w:rsidR="00E64116" w:rsidRPr="008713A4" w:rsidRDefault="002D1591" w:rsidP="00D40A29">
      <w:pPr>
        <w:ind w:firstLine="0"/>
      </w:pPr>
      <w:r>
        <w:rPr>
          <w:rtl/>
        </w:rPr>
        <w:t>מירי פרנקל-שור</w:t>
      </w:r>
    </w:p>
    <w:p w14:paraId="5A7B802C" w14:textId="6DE62B2B" w:rsidR="00E64116" w:rsidRPr="008713A4" w:rsidRDefault="002D1591" w:rsidP="00DE5B80">
      <w:pPr>
        <w:ind w:firstLine="0"/>
        <w:rPr>
          <w:rtl/>
        </w:rPr>
      </w:pPr>
      <w:r>
        <w:rPr>
          <w:rFonts w:hint="cs"/>
          <w:rtl/>
        </w:rPr>
        <w:t>ארז בן הרוש</w:t>
      </w:r>
    </w:p>
    <w:p w14:paraId="09FAF6D1" w14:textId="77777777" w:rsidR="002D1591" w:rsidRDefault="002D1591" w:rsidP="00D40A29">
      <w:pPr>
        <w:ind w:firstLine="0"/>
        <w:outlineLvl w:val="1"/>
        <w:rPr>
          <w:b/>
          <w:bCs/>
          <w:u w:val="single"/>
          <w:rtl/>
        </w:rPr>
      </w:pPr>
    </w:p>
    <w:p w14:paraId="4EF108E7" w14:textId="3F14548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EF557F" w14:textId="6AA8FA73" w:rsidR="00E64116" w:rsidRPr="008713A4" w:rsidRDefault="002D159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BAF98DD" w14:textId="77777777" w:rsidR="00E64116" w:rsidRPr="008713A4" w:rsidRDefault="00E64116" w:rsidP="00DE5B80">
      <w:pPr>
        <w:ind w:firstLine="0"/>
        <w:rPr>
          <w:rtl/>
        </w:rPr>
      </w:pPr>
    </w:p>
    <w:p w14:paraId="4A884B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B8BE9C" w14:textId="5C0FA0DC" w:rsidR="00E64116" w:rsidRDefault="005906B1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2D1591">
        <w:rPr>
          <w:rtl/>
        </w:rPr>
        <w:t xml:space="preserve"> </w:t>
      </w:r>
      <w:proofErr w:type="spellStart"/>
      <w:r w:rsidR="002D1591">
        <w:rPr>
          <w:rtl/>
        </w:rPr>
        <w:t>איטייפ</w:t>
      </w:r>
      <w:proofErr w:type="spellEnd"/>
    </w:p>
    <w:p w14:paraId="31E9D474" w14:textId="77777777" w:rsidR="002D1591" w:rsidRDefault="002D1591" w:rsidP="008320F6">
      <w:pPr>
        <w:ind w:firstLine="0"/>
        <w:rPr>
          <w:rtl/>
        </w:rPr>
      </w:pPr>
    </w:p>
    <w:p w14:paraId="247A2D06" w14:textId="77777777" w:rsidR="00FD3589" w:rsidRDefault="00FD3589" w:rsidP="008320F6">
      <w:pPr>
        <w:ind w:firstLine="0"/>
        <w:rPr>
          <w:rtl/>
        </w:rPr>
      </w:pPr>
    </w:p>
    <w:p w14:paraId="7E1E10EC" w14:textId="77777777" w:rsidR="00FD3589" w:rsidRPr="008713A4" w:rsidRDefault="00FD3589" w:rsidP="008320F6">
      <w:pPr>
        <w:ind w:firstLine="0"/>
        <w:rPr>
          <w:rtl/>
        </w:rPr>
      </w:pPr>
    </w:p>
    <w:p w14:paraId="6F754887" w14:textId="087E9E35" w:rsidR="007872B4" w:rsidRDefault="002D1591" w:rsidP="002D1591">
      <w:pPr>
        <w:ind w:firstLine="0"/>
        <w:rPr>
          <w:rtl/>
        </w:rPr>
      </w:pPr>
      <w:r w:rsidRPr="002D159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55C571F" w14:textId="77777777" w:rsidR="002D1591" w:rsidRDefault="002D1591" w:rsidP="002D1591">
      <w:pPr>
        <w:ind w:firstLine="0"/>
        <w:rPr>
          <w:rtl/>
        </w:rPr>
      </w:pPr>
    </w:p>
    <w:p w14:paraId="7B165B4E" w14:textId="3CD9607E" w:rsidR="002D1591" w:rsidRDefault="002D1591" w:rsidP="002D1591">
      <w:pPr>
        <w:pStyle w:val="a6"/>
        <w:keepNext/>
        <w:rPr>
          <w:rtl/>
        </w:rPr>
      </w:pPr>
      <w:bookmarkStart w:id="1" w:name="ET_subject_643200_3"/>
      <w:r w:rsidRPr="002D1591">
        <w:rPr>
          <w:rStyle w:val="TagStyle"/>
          <w:rtl/>
        </w:rPr>
        <w:t xml:space="preserve">&lt;&lt; נושא &gt;&gt; </w:t>
      </w:r>
      <w:r>
        <w:rPr>
          <w:rtl/>
        </w:rPr>
        <w:t>הצעת חוק מניעת פגיעת גוף שידורים זר בביטחון המדינה (הוראת שעה - חרבות ברזל) (תיקון - הוראת קבע), התשפ"ד-2024, פ/4626/25</w:t>
      </w:r>
      <w:r w:rsidRPr="002D159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26779428" w14:textId="77777777" w:rsidR="002D1591" w:rsidRDefault="002D1591" w:rsidP="002D1591">
      <w:pPr>
        <w:pStyle w:val="KeepWithNext"/>
        <w:rPr>
          <w:rtl/>
        </w:rPr>
      </w:pPr>
    </w:p>
    <w:p w14:paraId="2C06EF65" w14:textId="77777777" w:rsidR="002D1591" w:rsidRDefault="002D1591" w:rsidP="002D1591">
      <w:pPr>
        <w:ind w:firstLine="0"/>
        <w:rPr>
          <w:rtl/>
        </w:rPr>
      </w:pPr>
      <w:bookmarkStart w:id="2" w:name="_ETM_Q1_5654"/>
      <w:bookmarkStart w:id="3" w:name="_ETM_Q1_6153"/>
      <w:bookmarkStart w:id="4" w:name="_ETM_Q1_6152"/>
      <w:bookmarkStart w:id="5" w:name="_ETM_Q1_1406"/>
      <w:bookmarkEnd w:id="2"/>
      <w:bookmarkEnd w:id="3"/>
      <w:bookmarkEnd w:id="4"/>
      <w:bookmarkEnd w:id="5"/>
    </w:p>
    <w:p w14:paraId="1B0E97CC" w14:textId="735E9E84" w:rsidR="002D1591" w:rsidRDefault="002D1591" w:rsidP="002D1591">
      <w:pPr>
        <w:pStyle w:val="af6"/>
        <w:keepNext/>
        <w:rPr>
          <w:rtl/>
        </w:rPr>
      </w:pPr>
      <w:bookmarkStart w:id="6" w:name="ET_yor_6358_2"/>
      <w:r w:rsidRPr="002D159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1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17169D7B" w14:textId="77777777" w:rsidR="002D1591" w:rsidRDefault="002D1591" w:rsidP="002D1591">
      <w:pPr>
        <w:pStyle w:val="KeepWithNext"/>
        <w:rPr>
          <w:rtl/>
        </w:rPr>
      </w:pPr>
    </w:p>
    <w:p w14:paraId="007456FF" w14:textId="777ACB62" w:rsidR="002D1591" w:rsidRDefault="002D1591" w:rsidP="002D1591">
      <w:pPr>
        <w:rPr>
          <w:rtl/>
        </w:rPr>
      </w:pPr>
      <w:bookmarkStart w:id="7" w:name="_ETM_Q1_12906"/>
      <w:bookmarkStart w:id="8" w:name="_ETM_Q1_9406"/>
      <w:bookmarkStart w:id="9" w:name="_ETM_Q1_22155"/>
      <w:bookmarkEnd w:id="7"/>
      <w:bookmarkEnd w:id="8"/>
      <w:bookmarkEnd w:id="9"/>
      <w:r>
        <w:rPr>
          <w:rFonts w:hint="cs"/>
          <w:rtl/>
        </w:rPr>
        <w:t>אחרי התייעצות סיעתית שארכה מעט יותר מ</w:t>
      </w:r>
      <w:bookmarkStart w:id="10" w:name="_ETM_Q1_6660"/>
      <w:bookmarkStart w:id="11" w:name="_ETM_Q1_1904"/>
      <w:bookmarkEnd w:id="10"/>
      <w:bookmarkEnd w:id="11"/>
      <w:r>
        <w:rPr>
          <w:rFonts w:hint="cs"/>
          <w:rtl/>
        </w:rPr>
        <w:t>חמש דקות אבל היא</w:t>
      </w:r>
      <w:bookmarkStart w:id="12" w:name="_ETM_Q1_7153"/>
      <w:bookmarkEnd w:id="12"/>
      <w:r>
        <w:rPr>
          <w:rFonts w:hint="cs"/>
          <w:rtl/>
        </w:rPr>
        <w:t xml:space="preserve"> הסתיימה ההתייעצות הסיעתית.</w:t>
      </w:r>
      <w:bookmarkStart w:id="13" w:name="_ETM_Q1_15902"/>
      <w:bookmarkEnd w:id="13"/>
    </w:p>
    <w:p w14:paraId="28785C0F" w14:textId="77777777" w:rsidR="002D1591" w:rsidRDefault="002D1591" w:rsidP="002D1591">
      <w:pPr>
        <w:ind w:firstLine="0"/>
        <w:rPr>
          <w:rtl/>
        </w:rPr>
      </w:pPr>
      <w:bookmarkStart w:id="14" w:name="_ETM_Q1_16152"/>
      <w:bookmarkEnd w:id="14"/>
    </w:p>
    <w:p w14:paraId="7057E05A" w14:textId="36BDB3F5" w:rsidR="002D1591" w:rsidRDefault="002D1591" w:rsidP="002D1591">
      <w:pPr>
        <w:rPr>
          <w:rtl/>
        </w:rPr>
      </w:pPr>
      <w:bookmarkStart w:id="15" w:name="_ETM_Q1_16403"/>
      <w:bookmarkEnd w:id="15"/>
      <w:r>
        <w:rPr>
          <w:rFonts w:hint="cs"/>
          <w:rtl/>
        </w:rPr>
        <w:t xml:space="preserve">אנחנו </w:t>
      </w:r>
      <w:bookmarkStart w:id="16" w:name="_ETM_Q1_12655"/>
      <w:bookmarkStart w:id="17" w:name="_ETM_Q1_7655"/>
      <w:bookmarkStart w:id="18" w:name="_ETM_Q1_2655"/>
      <w:bookmarkEnd w:id="16"/>
      <w:bookmarkEnd w:id="17"/>
      <w:bookmarkEnd w:id="18"/>
      <w:r>
        <w:rPr>
          <w:rFonts w:hint="cs"/>
          <w:rtl/>
        </w:rPr>
        <w:t xml:space="preserve">מצביעים על </w:t>
      </w:r>
      <w:bookmarkStart w:id="19" w:name="_ETM_Q1_9651"/>
      <w:bookmarkStart w:id="20" w:name="_ETM_Q1_4903"/>
      <w:bookmarkEnd w:id="19"/>
      <w:bookmarkEnd w:id="20"/>
      <w:r w:rsidRPr="002D1591">
        <w:rPr>
          <w:b/>
          <w:bCs/>
          <w:u w:val="single"/>
          <w:rtl/>
        </w:rPr>
        <w:t>הצעת חוק מניעת פגיעת גוף שידורים זר בביטחון המדינה</w:t>
      </w:r>
      <w:r w:rsidRPr="002D1591">
        <w:rPr>
          <w:rtl/>
        </w:rPr>
        <w:t xml:space="preserve"> </w:t>
      </w:r>
      <w:r>
        <w:rPr>
          <w:rFonts w:hint="cs"/>
          <w:rtl/>
        </w:rPr>
        <w:t>לקריאה ראשונה. מי בעד? מי נגד אין מי נמנע? אין.</w:t>
      </w:r>
    </w:p>
    <w:p w14:paraId="1E506D96" w14:textId="77777777" w:rsidR="005906B1" w:rsidRDefault="005906B1" w:rsidP="002D1591">
      <w:pPr>
        <w:rPr>
          <w:rtl/>
        </w:rPr>
      </w:pPr>
    </w:p>
    <w:p w14:paraId="6E227A11" w14:textId="1E171A9F" w:rsidR="002D1591" w:rsidRDefault="002D1591" w:rsidP="002D1591">
      <w:pPr>
        <w:pStyle w:val="af1"/>
        <w:keepNext/>
        <w:rPr>
          <w:rtl/>
        </w:rPr>
      </w:pPr>
      <w:r>
        <w:rPr>
          <w:rtl/>
        </w:rPr>
        <w:t>הצבעה</w:t>
      </w:r>
    </w:p>
    <w:p w14:paraId="7B5DC0ED" w14:textId="77777777" w:rsidR="002D1591" w:rsidRDefault="002D1591" w:rsidP="002D1591">
      <w:pPr>
        <w:pStyle w:val="--"/>
        <w:keepNext/>
        <w:rPr>
          <w:rtl/>
        </w:rPr>
      </w:pPr>
    </w:p>
    <w:p w14:paraId="1D7673B3" w14:textId="575797D6" w:rsidR="002D1591" w:rsidRDefault="002D1591" w:rsidP="002D1591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</w:p>
    <w:p w14:paraId="30934DA9" w14:textId="77777777" w:rsidR="002D1591" w:rsidRDefault="002D1591" w:rsidP="002D1591">
      <w:pPr>
        <w:rPr>
          <w:rtl/>
        </w:rPr>
      </w:pPr>
    </w:p>
    <w:p w14:paraId="171AB04D" w14:textId="7ABB743C" w:rsidR="002D1591" w:rsidRDefault="002D1591" w:rsidP="002D1591">
      <w:pPr>
        <w:ind w:firstLine="0"/>
        <w:rPr>
          <w:rtl/>
        </w:rPr>
      </w:pPr>
      <w:bookmarkStart w:id="21" w:name="_ETM_Q1_22655"/>
      <w:bookmarkEnd w:id="21"/>
      <w:r>
        <w:rPr>
          <w:rFonts w:hint="cs"/>
          <w:rtl/>
        </w:rPr>
        <w:t>הצעת</w:t>
      </w:r>
      <w:bookmarkStart w:id="22" w:name="_ETM_Q1_24403"/>
      <w:bookmarkEnd w:id="22"/>
      <w:r>
        <w:rPr>
          <w:rFonts w:hint="cs"/>
          <w:rtl/>
        </w:rPr>
        <w:t xml:space="preserve"> החוק עברה בקריאה הראשונה ותעלה למליאה. תודה רבה.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14:paraId="026DD8E3" w14:textId="77777777" w:rsidR="002D1591" w:rsidRDefault="002D1591" w:rsidP="002D1591">
      <w:pPr>
        <w:ind w:firstLine="0"/>
        <w:rPr>
          <w:rtl/>
        </w:rPr>
      </w:pPr>
    </w:p>
    <w:p w14:paraId="143214E8" w14:textId="77777777" w:rsidR="002D1591" w:rsidRDefault="002D1591" w:rsidP="002D1591">
      <w:pPr>
        <w:ind w:firstLine="0"/>
        <w:rPr>
          <w:rtl/>
        </w:rPr>
      </w:pPr>
    </w:p>
    <w:p w14:paraId="4A2A307D" w14:textId="1A775B4B" w:rsidR="002D1591" w:rsidRDefault="002D1591" w:rsidP="00FD3589">
      <w:pPr>
        <w:pStyle w:val="afc"/>
        <w:keepNext/>
        <w:rPr>
          <w:rtl/>
        </w:rPr>
      </w:pPr>
      <w:bookmarkStart w:id="23" w:name="ET_meetingend_5"/>
      <w:bookmarkStart w:id="24" w:name="_GoBack"/>
      <w:bookmarkEnd w:id="24"/>
      <w:r w:rsidRPr="002D159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12:17.</w:t>
      </w:r>
      <w:r w:rsidRPr="002D1591">
        <w:rPr>
          <w:rStyle w:val="TagStyle"/>
          <w:rtl/>
        </w:rPr>
        <w:t xml:space="preserve"> &lt;&lt; סיום &gt;&gt;</w:t>
      </w:r>
      <w:bookmarkEnd w:id="23"/>
    </w:p>
    <w:sectPr w:rsidR="002D1591" w:rsidSect="00FD35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1F694" w14:textId="77777777" w:rsidR="00A42723" w:rsidRDefault="00A42723">
      <w:r>
        <w:separator/>
      </w:r>
    </w:p>
  </w:endnote>
  <w:endnote w:type="continuationSeparator" w:id="0">
    <w:p w14:paraId="3EB6A33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632886" w14:textId="77777777" w:rsidR="00A42723" w:rsidRDefault="00A42723">
      <w:r>
        <w:separator/>
      </w:r>
    </w:p>
  </w:footnote>
  <w:footnote w:type="continuationSeparator" w:id="0">
    <w:p w14:paraId="5246DB1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84F20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46BBF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FFC1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358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A55DB16" w14:textId="0F94618D" w:rsidR="00D86E57" w:rsidRPr="00CC5815" w:rsidRDefault="002D1591" w:rsidP="008E5E3F">
    <w:pPr>
      <w:pStyle w:val="a3"/>
      <w:ind w:firstLine="0"/>
    </w:pPr>
    <w:r>
      <w:rPr>
        <w:rtl/>
      </w:rPr>
      <w:t>הוועדה לביטחון לאומי</w:t>
    </w:r>
  </w:p>
  <w:p w14:paraId="7AC2BCB2" w14:textId="18E5DB08" w:rsidR="00D86E57" w:rsidRPr="00CC5815" w:rsidRDefault="002D1591" w:rsidP="008E5E3F">
    <w:pPr>
      <w:pStyle w:val="a3"/>
      <w:ind w:firstLine="0"/>
      <w:rPr>
        <w:rtl/>
      </w:rPr>
    </w:pPr>
    <w:r>
      <w:rPr>
        <w:rtl/>
      </w:rPr>
      <w:t>24/07/2025</w:t>
    </w:r>
  </w:p>
  <w:p w14:paraId="1BCDF37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FF0E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370E95" wp14:editId="6B3750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6A63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6D8B9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AAF"/>
    <w:rsid w:val="000B060C"/>
    <w:rsid w:val="000B2EE6"/>
    <w:rsid w:val="000C47F5"/>
    <w:rsid w:val="000E3314"/>
    <w:rsid w:val="000F2459"/>
    <w:rsid w:val="00132B7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2337"/>
    <w:rsid w:val="002D159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4212"/>
    <w:rsid w:val="0049458B"/>
    <w:rsid w:val="00495FD8"/>
    <w:rsid w:val="004B0A65"/>
    <w:rsid w:val="004B1BE9"/>
    <w:rsid w:val="00500C0C"/>
    <w:rsid w:val="00546678"/>
    <w:rsid w:val="005506B9"/>
    <w:rsid w:val="005817EC"/>
    <w:rsid w:val="005906B1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0F6B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D4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5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4061DF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159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906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D8FDE-0143-4D2D-9932-A6EE4E81A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2025-09-01T16:41:00Z</dcterms:modified>
</cp:coreProperties>
</file>