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472F7" w14:textId="657116E4" w:rsidR="00E64116" w:rsidRPr="005817EC" w:rsidRDefault="002464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AB426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60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D33A34" w14:textId="3E880F08" w:rsidR="00E64116" w:rsidRPr="008713A4" w:rsidRDefault="002464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46C91AD" w14:textId="77777777" w:rsidR="00E64116" w:rsidRDefault="00E64116" w:rsidP="0049458B">
      <w:pPr>
        <w:rPr>
          <w:rtl/>
        </w:rPr>
      </w:pPr>
    </w:p>
    <w:p w14:paraId="2B2605CA" w14:textId="77777777" w:rsidR="00BB60BB" w:rsidRPr="008713A4" w:rsidRDefault="00BB60BB" w:rsidP="0049458B">
      <w:pPr>
        <w:rPr>
          <w:rtl/>
        </w:rPr>
      </w:pPr>
    </w:p>
    <w:p w14:paraId="341D858F" w14:textId="77777777" w:rsidR="00E64116" w:rsidRPr="008713A4" w:rsidRDefault="00E64116" w:rsidP="0049458B">
      <w:pPr>
        <w:rPr>
          <w:rtl/>
        </w:rPr>
      </w:pPr>
    </w:p>
    <w:p w14:paraId="6B9989B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45890C" w14:textId="649CA6E8" w:rsidR="00E64116" w:rsidRPr="008713A4" w:rsidRDefault="002464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B60BB">
        <w:rPr>
          <w:rFonts w:hint="cs"/>
          <w:b/>
          <w:bCs/>
          <w:rtl/>
        </w:rPr>
        <w:t>625</w:t>
      </w:r>
    </w:p>
    <w:p w14:paraId="12A78188" w14:textId="5EFC1930" w:rsidR="00E64116" w:rsidRPr="008713A4" w:rsidRDefault="002464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3F20EEBC" w14:textId="447D146E" w:rsidR="00E64116" w:rsidRPr="008713A4" w:rsidRDefault="002464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במאי 2025), שעה 9:00</w:t>
      </w:r>
    </w:p>
    <w:p w14:paraId="398B5C93" w14:textId="77777777" w:rsidR="00E64116" w:rsidRDefault="00E64116" w:rsidP="008320F6">
      <w:pPr>
        <w:ind w:firstLine="0"/>
        <w:rPr>
          <w:rtl/>
        </w:rPr>
      </w:pPr>
    </w:p>
    <w:p w14:paraId="68BBF40F" w14:textId="77777777" w:rsidR="00BB60BB" w:rsidRDefault="00BB60BB" w:rsidP="008320F6">
      <w:pPr>
        <w:ind w:firstLine="0"/>
        <w:rPr>
          <w:rtl/>
        </w:rPr>
      </w:pPr>
    </w:p>
    <w:p w14:paraId="0D8EE53A" w14:textId="77777777" w:rsidR="00BB60BB" w:rsidRPr="008713A4" w:rsidRDefault="00BB60BB" w:rsidP="008320F6">
      <w:pPr>
        <w:ind w:firstLine="0"/>
        <w:rPr>
          <w:rtl/>
        </w:rPr>
      </w:pPr>
    </w:p>
    <w:p w14:paraId="326B40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994B0D" w14:textId="49DEE533" w:rsidR="00E64116" w:rsidRPr="008713A4" w:rsidRDefault="0024644C" w:rsidP="0024644C">
      <w:pPr>
        <w:spacing w:before="60"/>
        <w:ind w:firstLine="0"/>
        <w:rPr>
          <w:rtl/>
        </w:rPr>
      </w:pPr>
      <w:bookmarkStart w:id="0" w:name="ET_hatsach_645933_1"/>
      <w:r w:rsidRPr="0024644C">
        <w:rPr>
          <w:rStyle w:val="TagStyle"/>
          <w:rtl/>
        </w:rPr>
        <w:t xml:space="preserve"> &lt;&lt; הצח &gt;&gt; </w:t>
      </w:r>
      <w:r w:rsidRPr="0024644C">
        <w:rPr>
          <w:rtl/>
        </w:rPr>
        <w:t>הצעת חוק לשכת עורכי הדין (תיקון מס' 47) (תקופת ההתמחות), התשפ"ה-2025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</w:t>
      </w:r>
      <w:r w:rsidRPr="0024644C">
        <w:rPr>
          <w:rStyle w:val="TagStyle"/>
          <w:rtl/>
        </w:rPr>
        <w:t xml:space="preserve"> &lt;&lt; הצח &gt;&gt;</w:t>
      </w:r>
      <w:r w:rsidR="00473387">
        <w:rPr>
          <w:rtl/>
        </w:rPr>
        <w:t xml:space="preserve"> </w:t>
      </w:r>
      <w:bookmarkEnd w:id="0"/>
    </w:p>
    <w:p w14:paraId="2EE11108" w14:textId="77777777" w:rsidR="00E64116" w:rsidRDefault="00E64116" w:rsidP="007C693F">
      <w:pPr>
        <w:spacing w:before="60"/>
        <w:ind w:firstLine="0"/>
        <w:rPr>
          <w:rtl/>
        </w:rPr>
      </w:pPr>
    </w:p>
    <w:p w14:paraId="6F1DF74D" w14:textId="77777777" w:rsidR="0024644C" w:rsidRPr="008713A4" w:rsidRDefault="0024644C" w:rsidP="007C693F">
      <w:pPr>
        <w:spacing w:before="60"/>
        <w:ind w:firstLine="0"/>
        <w:rPr>
          <w:rtl/>
        </w:rPr>
      </w:pPr>
    </w:p>
    <w:p w14:paraId="0B573B8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C9422F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0DD437" w14:textId="1F6713F4" w:rsidR="00E64116" w:rsidRPr="0024644C" w:rsidRDefault="0024644C" w:rsidP="00EC1FB3">
      <w:pPr>
        <w:ind w:firstLine="0"/>
        <w:rPr>
          <w:rtl/>
        </w:rPr>
      </w:pPr>
      <w:r w:rsidRPr="0024644C">
        <w:rPr>
          <w:rtl/>
        </w:rPr>
        <w:t xml:space="preserve">שמחה </w:t>
      </w:r>
      <w:proofErr w:type="spellStart"/>
      <w:r w:rsidRPr="0024644C">
        <w:rPr>
          <w:rtl/>
        </w:rPr>
        <w:t>רוטמן</w:t>
      </w:r>
      <w:proofErr w:type="spellEnd"/>
      <w:r w:rsidRPr="0024644C">
        <w:rPr>
          <w:rtl/>
        </w:rPr>
        <w:t xml:space="preserve"> – היו"ר</w:t>
      </w:r>
    </w:p>
    <w:p w14:paraId="0F931933" w14:textId="77777777" w:rsidR="00E64116" w:rsidRDefault="00E64116" w:rsidP="00DE5B80">
      <w:pPr>
        <w:ind w:firstLine="0"/>
        <w:rPr>
          <w:rtl/>
        </w:rPr>
      </w:pPr>
    </w:p>
    <w:p w14:paraId="73ECF495" w14:textId="77777777" w:rsidR="000C47F5" w:rsidRDefault="000C47F5" w:rsidP="00DE5B80">
      <w:pPr>
        <w:ind w:firstLine="0"/>
        <w:rPr>
          <w:rtl/>
        </w:rPr>
      </w:pPr>
    </w:p>
    <w:p w14:paraId="77B9BA1E" w14:textId="77777777" w:rsidR="00BB60BB" w:rsidRPr="0082136D" w:rsidRDefault="00BB60BB" w:rsidP="00DE5B80">
      <w:pPr>
        <w:ind w:firstLine="0"/>
        <w:rPr>
          <w:rtl/>
        </w:rPr>
      </w:pPr>
    </w:p>
    <w:p w14:paraId="32E211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2"/>
        <w:gridCol w:w="336"/>
        <w:gridCol w:w="5661"/>
      </w:tblGrid>
      <w:tr w:rsidR="00870B96" w14:paraId="68656703" w14:textId="77777777" w:rsidTr="00870B96">
        <w:tc>
          <w:tcPr>
            <w:tcW w:w="0" w:type="auto"/>
            <w:shd w:val="clear" w:color="auto" w:fill="auto"/>
          </w:tcPr>
          <w:p w14:paraId="18D3AF19" w14:textId="4DFF1ECD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חסון גורדון</w:t>
            </w:r>
          </w:p>
        </w:tc>
        <w:tc>
          <w:tcPr>
            <w:tcW w:w="0" w:type="auto"/>
            <w:shd w:val="clear" w:color="auto" w:fill="auto"/>
          </w:tcPr>
          <w:p w14:paraId="0BF10DE1" w14:textId="4F4D76F6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AE2244" w14:textId="11E3AEF9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אשכול חקיקה, </w:t>
            </w:r>
            <w:r w:rsidR="00A34EAC">
              <w:rPr>
                <w:rFonts w:hint="cs"/>
                <w:rtl/>
              </w:rPr>
              <w:t xml:space="preserve">הלשכה המשפטית, </w:t>
            </w:r>
            <w:bookmarkStart w:id="1" w:name="_ETM_Q1_119651"/>
            <w:bookmarkEnd w:id="1"/>
            <w:r>
              <w:rPr>
                <w:rtl/>
              </w:rPr>
              <w:t>משרד המשפטים</w:t>
            </w:r>
          </w:p>
        </w:tc>
      </w:tr>
      <w:tr w:rsidR="00870B96" w14:paraId="602B145A" w14:textId="77777777" w:rsidTr="00870B96">
        <w:tc>
          <w:tcPr>
            <w:tcW w:w="0" w:type="auto"/>
            <w:shd w:val="clear" w:color="auto" w:fill="auto"/>
          </w:tcPr>
          <w:p w14:paraId="152DD5E7" w14:textId="5E37A1A7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סיידלר</w:t>
            </w:r>
            <w:proofErr w:type="spellEnd"/>
            <w:r>
              <w:rPr>
                <w:rtl/>
              </w:rPr>
              <w:t xml:space="preserve"> עמנואל</w:t>
            </w:r>
          </w:p>
        </w:tc>
        <w:tc>
          <w:tcPr>
            <w:tcW w:w="0" w:type="auto"/>
            <w:shd w:val="clear" w:color="auto" w:fill="auto"/>
          </w:tcPr>
          <w:p w14:paraId="1A73C368" w14:textId="17417184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1C2101" w14:textId="44AC935E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ציבורי חוקתי, משרד המשפטים</w:t>
            </w:r>
          </w:p>
        </w:tc>
      </w:tr>
      <w:tr w:rsidR="00870B96" w14:paraId="0FF6A6EA" w14:textId="77777777" w:rsidTr="00870B96">
        <w:tc>
          <w:tcPr>
            <w:tcW w:w="0" w:type="auto"/>
            <w:shd w:val="clear" w:color="auto" w:fill="auto"/>
          </w:tcPr>
          <w:p w14:paraId="6FB8BD99" w14:textId="2B9E62C1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בכר</w:t>
            </w:r>
          </w:p>
        </w:tc>
        <w:tc>
          <w:tcPr>
            <w:tcW w:w="0" w:type="auto"/>
            <w:shd w:val="clear" w:color="auto" w:fill="auto"/>
          </w:tcPr>
          <w:p w14:paraId="1D4E8EEB" w14:textId="763F4546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CD9C6B" w14:textId="7451935A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לשכת עורכי הדין</w:t>
            </w:r>
          </w:p>
        </w:tc>
      </w:tr>
      <w:tr w:rsidR="00870B96" w14:paraId="7AB9C777" w14:textId="77777777" w:rsidTr="00870B96">
        <w:tc>
          <w:tcPr>
            <w:tcW w:w="0" w:type="auto"/>
            <w:shd w:val="clear" w:color="auto" w:fill="auto"/>
          </w:tcPr>
          <w:p w14:paraId="046E2405" w14:textId="788EC686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תגר</w:t>
            </w:r>
          </w:p>
        </w:tc>
        <w:tc>
          <w:tcPr>
            <w:tcW w:w="0" w:type="auto"/>
            <w:shd w:val="clear" w:color="auto" w:fill="auto"/>
          </w:tcPr>
          <w:p w14:paraId="10689276" w14:textId="1862F300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C766A7" w14:textId="27110544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לשכת עורכי הדין</w:t>
            </w:r>
          </w:p>
        </w:tc>
      </w:tr>
      <w:tr w:rsidR="00870B96" w14:paraId="53466F79" w14:textId="77777777" w:rsidTr="00870B96">
        <w:tc>
          <w:tcPr>
            <w:tcW w:w="0" w:type="auto"/>
            <w:shd w:val="clear" w:color="auto" w:fill="auto"/>
          </w:tcPr>
          <w:p w14:paraId="44262647" w14:textId="5303D95E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צ'צ'קס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9749FD" w14:textId="55B6D8EB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FE1A5E" w14:textId="62AC8D2E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יושב ראש ועד מחוז ירושלים, לשכת עורכי הדין</w:t>
            </w:r>
          </w:p>
        </w:tc>
      </w:tr>
      <w:tr w:rsidR="00870B96" w14:paraId="10BAD7E0" w14:textId="77777777" w:rsidTr="00870B96">
        <w:tc>
          <w:tcPr>
            <w:tcW w:w="0" w:type="auto"/>
            <w:shd w:val="clear" w:color="auto" w:fill="auto"/>
          </w:tcPr>
          <w:p w14:paraId="502F6161" w14:textId="10B10770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זייטמן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B799B5" w14:textId="7277127A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09BEE" w14:textId="5D0CB466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לראש לשכת עורכי הדין</w:t>
            </w:r>
          </w:p>
        </w:tc>
      </w:tr>
      <w:tr w:rsidR="00870B96" w14:paraId="5057DCCF" w14:textId="77777777" w:rsidTr="00870B96">
        <w:tc>
          <w:tcPr>
            <w:tcW w:w="0" w:type="auto"/>
            <w:shd w:val="clear" w:color="auto" w:fill="auto"/>
          </w:tcPr>
          <w:p w14:paraId="6AF85AC1" w14:textId="4B71A46A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בלם</w:t>
            </w:r>
          </w:p>
        </w:tc>
        <w:tc>
          <w:tcPr>
            <w:tcW w:w="0" w:type="auto"/>
            <w:shd w:val="clear" w:color="auto" w:fill="auto"/>
          </w:tcPr>
          <w:p w14:paraId="54BE88A9" w14:textId="61BD5DE8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DA0A0" w14:textId="04654825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מערך ההתמחות וההסמכה, לשכת</w:t>
            </w:r>
            <w:r w:rsidR="00592F74">
              <w:rPr>
                <w:rtl/>
              </w:rPr>
              <w:t xml:space="preserve"> </w:t>
            </w:r>
            <w:r>
              <w:rPr>
                <w:rtl/>
              </w:rPr>
              <w:t>עורכי הדין</w:t>
            </w:r>
          </w:p>
        </w:tc>
      </w:tr>
      <w:tr w:rsidR="00870B96" w14:paraId="3D86E755" w14:textId="77777777" w:rsidTr="00870B96">
        <w:tc>
          <w:tcPr>
            <w:tcW w:w="0" w:type="auto"/>
            <w:shd w:val="clear" w:color="auto" w:fill="auto"/>
          </w:tcPr>
          <w:p w14:paraId="55BEE45D" w14:textId="7EFA35F6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ארקדי </w:t>
            </w:r>
            <w:proofErr w:type="spellStart"/>
            <w:r>
              <w:rPr>
                <w:rtl/>
              </w:rPr>
              <w:t>אליגולאשוילי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4BA498" w14:textId="5FF50A0A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F628C5" w14:textId="568EFC38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סיעת חזקים יחד, לשכת עורכי הדין</w:t>
            </w:r>
          </w:p>
        </w:tc>
      </w:tr>
      <w:tr w:rsidR="00870B96" w14:paraId="7CF13B4E" w14:textId="77777777" w:rsidTr="00870B96">
        <w:tc>
          <w:tcPr>
            <w:tcW w:w="0" w:type="auto"/>
            <w:shd w:val="clear" w:color="auto" w:fill="auto"/>
          </w:tcPr>
          <w:p w14:paraId="7B657294" w14:textId="466EE156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E99BA3" w14:textId="26C776C9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04B06F" w14:textId="4D24CEFE" w:rsidR="00870B96" w:rsidRDefault="00870B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</w:tbl>
    <w:p w14:paraId="25BEA891" w14:textId="2F4F1E81" w:rsidR="00E64116" w:rsidRPr="008713A4" w:rsidRDefault="00E64116" w:rsidP="00DE5B80">
      <w:pPr>
        <w:ind w:firstLine="0"/>
        <w:rPr>
          <w:rtl/>
        </w:rPr>
      </w:pPr>
    </w:p>
    <w:p w14:paraId="1E55843E" w14:textId="77777777" w:rsidR="00E64116" w:rsidRDefault="00E64116" w:rsidP="00DE5B80">
      <w:pPr>
        <w:ind w:firstLine="0"/>
        <w:rPr>
          <w:rtl/>
        </w:rPr>
      </w:pPr>
    </w:p>
    <w:p w14:paraId="51BEEF87" w14:textId="77777777" w:rsidR="00D37550" w:rsidRPr="008713A4" w:rsidRDefault="00D37550" w:rsidP="00DE5B80">
      <w:pPr>
        <w:ind w:firstLine="0"/>
        <w:rPr>
          <w:rtl/>
        </w:rPr>
      </w:pPr>
    </w:p>
    <w:p w14:paraId="24F7DF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5219EE9" w14:textId="28D5BD72" w:rsidR="00E64116" w:rsidRDefault="00DC1D1E" w:rsidP="00DE5B80">
      <w:pPr>
        <w:ind w:firstLine="0"/>
        <w:rPr>
          <w:rtl/>
        </w:rPr>
      </w:pPr>
      <w:r>
        <w:rPr>
          <w:rFonts w:hint="cs"/>
          <w:rtl/>
        </w:rPr>
        <w:t>עו"ד אלעזר שטרן</w:t>
      </w:r>
    </w:p>
    <w:p w14:paraId="34F58649" w14:textId="77777777" w:rsidR="00870B96" w:rsidRPr="008713A4" w:rsidRDefault="00870B96" w:rsidP="00DE5B80">
      <w:pPr>
        <w:ind w:firstLine="0"/>
        <w:rPr>
          <w:rtl/>
        </w:rPr>
      </w:pPr>
    </w:p>
    <w:p w14:paraId="15DA1D86" w14:textId="0F6AE3E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870B96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AB5F17" w14:textId="383954D9" w:rsidR="00E64116" w:rsidRPr="008713A4" w:rsidRDefault="00870B96" w:rsidP="00D40A29">
      <w:pPr>
        <w:ind w:firstLine="0"/>
        <w:rPr>
          <w:u w:val="single"/>
        </w:rPr>
      </w:pPr>
      <w:r>
        <w:rPr>
          <w:rFonts w:hint="cs"/>
          <w:rtl/>
        </w:rPr>
        <w:t>נחלה רחמני</w:t>
      </w:r>
    </w:p>
    <w:p w14:paraId="286BE526" w14:textId="77777777" w:rsidR="00E64116" w:rsidRPr="008713A4" w:rsidRDefault="00E64116" w:rsidP="00DE5B80">
      <w:pPr>
        <w:ind w:firstLine="0"/>
        <w:rPr>
          <w:rtl/>
        </w:rPr>
      </w:pPr>
    </w:p>
    <w:p w14:paraId="4E42BCF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575718" w14:textId="78D9F9CB" w:rsidR="00E64116" w:rsidRDefault="00870B9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FECFD63" w14:textId="77777777" w:rsidR="00870B96" w:rsidRDefault="00870B96" w:rsidP="008320F6">
      <w:pPr>
        <w:ind w:firstLine="0"/>
        <w:rPr>
          <w:rtl/>
        </w:rPr>
      </w:pPr>
    </w:p>
    <w:p w14:paraId="3DFCACA0" w14:textId="77777777" w:rsidR="00BB60BB" w:rsidRDefault="00BB60BB" w:rsidP="008320F6">
      <w:pPr>
        <w:ind w:firstLine="0"/>
        <w:rPr>
          <w:rtl/>
        </w:rPr>
      </w:pPr>
    </w:p>
    <w:p w14:paraId="217745B3" w14:textId="77777777" w:rsidR="00BB60BB" w:rsidRDefault="00BB60BB" w:rsidP="008320F6">
      <w:pPr>
        <w:ind w:firstLine="0"/>
        <w:rPr>
          <w:rtl/>
        </w:rPr>
      </w:pPr>
    </w:p>
    <w:p w14:paraId="40260DEC" w14:textId="1D17427E" w:rsidR="00870B96" w:rsidRDefault="00870B9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205E8B35" w14:textId="77777777" w:rsidR="00870B96" w:rsidRDefault="00870B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A363836" w14:textId="77777777" w:rsidR="00870B96" w:rsidRDefault="00870B96" w:rsidP="008320F6">
      <w:pPr>
        <w:ind w:firstLine="0"/>
        <w:rPr>
          <w:rtl/>
        </w:rPr>
      </w:pPr>
    </w:p>
    <w:p w14:paraId="64BA8610" w14:textId="698C75B4" w:rsidR="00870B96" w:rsidRDefault="00870B96" w:rsidP="00870B96">
      <w:pPr>
        <w:pStyle w:val="a6"/>
        <w:keepNext/>
        <w:rPr>
          <w:rtl/>
        </w:rPr>
      </w:pPr>
      <w:bookmarkStart w:id="2" w:name="ET_subject_645933_2"/>
      <w:r w:rsidRPr="00870B96">
        <w:rPr>
          <w:rStyle w:val="TagStyle"/>
          <w:rtl/>
        </w:rPr>
        <w:t xml:space="preserve">&lt;&lt; נושא &gt;&gt; </w:t>
      </w:r>
      <w:r>
        <w:rPr>
          <w:rtl/>
        </w:rPr>
        <w:t>הצעת חוק לשכת עורכי הדין (תיקון מס' 47) (תקופת ההתמחות), התשפ"ה-2025,</w:t>
      </w:r>
      <w:r w:rsidR="00592F74">
        <w:rPr>
          <w:rtl/>
        </w:rPr>
        <w:t xml:space="preserve"> </w:t>
      </w:r>
      <w:r>
        <w:rPr>
          <w:rtl/>
        </w:rPr>
        <w:t>מ/1853</w:t>
      </w:r>
      <w:r w:rsidRPr="00870B96">
        <w:rPr>
          <w:rStyle w:val="TagStyle"/>
          <w:rtl/>
        </w:rPr>
        <w:t xml:space="preserve"> &lt;&lt; נושא &gt;&gt;</w:t>
      </w:r>
      <w:r w:rsidR="00473387">
        <w:rPr>
          <w:rtl/>
        </w:rPr>
        <w:t xml:space="preserve"> </w:t>
      </w:r>
      <w:bookmarkEnd w:id="2"/>
    </w:p>
    <w:p w14:paraId="77B9287C" w14:textId="77777777" w:rsidR="00870B96" w:rsidRDefault="00870B96" w:rsidP="00870B96">
      <w:pPr>
        <w:pStyle w:val="KeepWithNext"/>
        <w:rPr>
          <w:rtl/>
        </w:rPr>
      </w:pPr>
    </w:p>
    <w:p w14:paraId="724F9CEB" w14:textId="77777777" w:rsidR="00870B96" w:rsidRDefault="00870B96" w:rsidP="00870B96">
      <w:pPr>
        <w:rPr>
          <w:rtl/>
        </w:rPr>
      </w:pPr>
    </w:p>
    <w:p w14:paraId="0DAC79AB" w14:textId="6C994EEA" w:rsidR="00870B96" w:rsidRDefault="00870B96" w:rsidP="00870B96">
      <w:pPr>
        <w:pStyle w:val="af6"/>
        <w:keepNext/>
        <w:rPr>
          <w:rtl/>
        </w:rPr>
      </w:pPr>
      <w:bookmarkStart w:id="3" w:name="ET_yor_6157_3"/>
      <w:r w:rsidRPr="00870B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0B96">
        <w:rPr>
          <w:rStyle w:val="TagStyle"/>
          <w:rtl/>
        </w:rPr>
        <w:t xml:space="preserve"> &lt;&lt; יור &gt;&gt;</w:t>
      </w:r>
      <w:r w:rsidR="00473387">
        <w:rPr>
          <w:rtl/>
        </w:rPr>
        <w:t xml:space="preserve"> </w:t>
      </w:r>
      <w:bookmarkEnd w:id="3"/>
    </w:p>
    <w:p w14:paraId="4E22799A" w14:textId="77777777" w:rsidR="00A34EAC" w:rsidRDefault="00A34EAC" w:rsidP="00870B96">
      <w:pPr>
        <w:rPr>
          <w:rtl/>
          <w:lang w:eastAsia="he-IL"/>
        </w:rPr>
      </w:pPr>
      <w:bookmarkStart w:id="4" w:name="_ETM_Q1_66885"/>
      <w:bookmarkEnd w:id="4"/>
    </w:p>
    <w:p w14:paraId="33A571CC" w14:textId="283D8546" w:rsidR="00A34EAC" w:rsidRDefault="00A34EAC" w:rsidP="00A34EAC">
      <w:pPr>
        <w:rPr>
          <w:rtl/>
          <w:lang w:eastAsia="he-IL"/>
        </w:rPr>
      </w:pPr>
      <w:bookmarkStart w:id="5" w:name="_ETM_Q1_66997"/>
      <w:bookmarkStart w:id="6" w:name="_ETM_Q1_67035"/>
      <w:bookmarkEnd w:id="5"/>
      <w:bookmarkEnd w:id="6"/>
      <w:r>
        <w:rPr>
          <w:rFonts w:hint="cs"/>
          <w:rtl/>
          <w:lang w:eastAsia="he-IL"/>
        </w:rPr>
        <w:t xml:space="preserve">בוקר טוב. </w:t>
      </w:r>
      <w:bookmarkStart w:id="7" w:name="_ETM_Q1_69799"/>
      <w:bookmarkEnd w:id="7"/>
      <w:r>
        <w:rPr>
          <w:rFonts w:hint="cs"/>
          <w:rtl/>
          <w:lang w:eastAsia="he-IL"/>
        </w:rPr>
        <w:t xml:space="preserve">י"ד באייר, פסח שני, אנחנו בעניין הצעת חוק לשכת עורכי </w:t>
      </w:r>
      <w:bookmarkStart w:id="8" w:name="_ETM_Q1_74763"/>
      <w:bookmarkEnd w:id="8"/>
      <w:r>
        <w:rPr>
          <w:rFonts w:hint="cs"/>
          <w:rtl/>
          <w:lang w:eastAsia="he-IL"/>
        </w:rPr>
        <w:t xml:space="preserve">הדין (תיקון מס' 47) (תקופת ההתמחות), הצעת חוק ממשלתית. אני </w:t>
      </w:r>
      <w:bookmarkStart w:id="9" w:name="_ETM_Q1_82252"/>
      <w:bookmarkEnd w:id="9"/>
      <w:r>
        <w:rPr>
          <w:rFonts w:hint="cs"/>
          <w:rtl/>
          <w:lang w:eastAsia="he-IL"/>
        </w:rPr>
        <w:t>אומר בתחילת הדיון שזה דיון שאמור להיות</w:t>
      </w:r>
      <w:bookmarkStart w:id="10" w:name="_ETM_Q1_50162"/>
      <w:bookmarkEnd w:id="10"/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קצר </w:t>
      </w:r>
      <w:bookmarkStart w:id="11" w:name="_ETM_Q1_84863"/>
      <w:bookmarkEnd w:id="11"/>
      <w:r>
        <w:rPr>
          <w:rFonts w:hint="cs"/>
          <w:rtl/>
          <w:lang w:eastAsia="he-IL"/>
        </w:rPr>
        <w:t xml:space="preserve">מבחינת לוחות הזמנים כי אחרי הדיון הזה </w:t>
      </w:r>
      <w:bookmarkStart w:id="12" w:name="_ETM_Q1_89846"/>
      <w:bookmarkEnd w:id="12"/>
      <w:r>
        <w:rPr>
          <w:rFonts w:hint="cs"/>
          <w:rtl/>
          <w:lang w:eastAsia="he-IL"/>
        </w:rPr>
        <w:t>מתחיל דיון חסוי ואנחנו צריכים לפנות את החדר לטובת הכנה לישיבה החסויה. ק</w:t>
      </w:r>
      <w:bookmarkStart w:id="13" w:name="_ETM_Q1_96586"/>
      <w:bookmarkStart w:id="14" w:name="_ETM_Q1_96634"/>
      <w:bookmarkEnd w:id="13"/>
      <w:bookmarkEnd w:id="14"/>
      <w:r>
        <w:rPr>
          <w:rFonts w:hint="cs"/>
          <w:rtl/>
          <w:lang w:eastAsia="he-IL"/>
        </w:rPr>
        <w:t xml:space="preserve">חו את זה בחשבון גם כאשר </w:t>
      </w:r>
      <w:bookmarkStart w:id="15" w:name="_ETM_Q1_98398"/>
      <w:bookmarkEnd w:id="15"/>
      <w:r>
        <w:rPr>
          <w:rFonts w:hint="cs"/>
          <w:rtl/>
          <w:lang w:eastAsia="he-IL"/>
        </w:rPr>
        <w:t>אתם מביעים דבריהם ותשתדלו להיות מתומצתים.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 הוא</w:t>
      </w:r>
      <w:bookmarkStart w:id="16" w:name="_ETM_Q1_103300"/>
      <w:bookmarkEnd w:id="16"/>
      <w:r>
        <w:rPr>
          <w:rFonts w:hint="cs"/>
          <w:rtl/>
          <w:lang w:eastAsia="he-IL"/>
        </w:rPr>
        <w:t xml:space="preserve"> יחסית פשוט. אני לא טוען שהוא לא מעורר שאלות </w:t>
      </w:r>
      <w:bookmarkStart w:id="17" w:name="_ETM_Q1_106359"/>
      <w:bookmarkEnd w:id="17"/>
      <w:r>
        <w:rPr>
          <w:rFonts w:hint="cs"/>
          <w:rtl/>
          <w:lang w:eastAsia="he-IL"/>
        </w:rPr>
        <w:t>אבל יחסית הוא פשוט וקצר.</w:t>
      </w:r>
    </w:p>
    <w:p w14:paraId="45979DB3" w14:textId="77777777" w:rsidR="00A34EAC" w:rsidRDefault="00A34EAC" w:rsidP="00A34EAC">
      <w:pPr>
        <w:rPr>
          <w:rtl/>
          <w:lang w:eastAsia="he-IL"/>
        </w:rPr>
      </w:pPr>
    </w:p>
    <w:p w14:paraId="12AE1057" w14:textId="25676FA0" w:rsidR="00A34EAC" w:rsidRDefault="00A34EAC" w:rsidP="00A34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בהצעת חוק ממשלתית </w:t>
      </w:r>
      <w:bookmarkStart w:id="18" w:name="_ETM_Q1_109733"/>
      <w:bookmarkEnd w:id="18"/>
      <w:r>
        <w:rPr>
          <w:rFonts w:hint="cs"/>
          <w:rtl/>
          <w:lang w:eastAsia="he-IL"/>
        </w:rPr>
        <w:t>ולכן נשמח לשמוע את הממשלה.</w:t>
      </w:r>
    </w:p>
    <w:p w14:paraId="28F4C09D" w14:textId="77777777" w:rsidR="00A34EAC" w:rsidRDefault="00A34EAC" w:rsidP="00A34EAC">
      <w:pPr>
        <w:rPr>
          <w:rtl/>
          <w:lang w:eastAsia="he-IL"/>
        </w:rPr>
      </w:pPr>
      <w:bookmarkStart w:id="19" w:name="_ETM_Q1_114568"/>
      <w:bookmarkStart w:id="20" w:name="_ETM_Q1_114617"/>
      <w:bookmarkStart w:id="21" w:name="_ETM_Q1_115465"/>
      <w:bookmarkEnd w:id="19"/>
      <w:bookmarkEnd w:id="20"/>
      <w:bookmarkEnd w:id="21"/>
    </w:p>
    <w:p w14:paraId="7739C6EC" w14:textId="7B912FDE" w:rsidR="00A34EAC" w:rsidRDefault="00A34EAC" w:rsidP="00A34EAC">
      <w:pPr>
        <w:pStyle w:val="af9"/>
        <w:keepNext/>
        <w:rPr>
          <w:rtl/>
          <w:lang w:eastAsia="he-IL"/>
        </w:rPr>
      </w:pPr>
      <w:bookmarkStart w:id="22" w:name="ET_guest_נוי_חסון_גורדון_4"/>
      <w:r w:rsidRPr="00A34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A34EA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22"/>
    </w:p>
    <w:p w14:paraId="2BBB7C6D" w14:textId="77777777" w:rsidR="00A34EAC" w:rsidRDefault="00A34EAC" w:rsidP="00A34EAC">
      <w:pPr>
        <w:pStyle w:val="KeepWithNext"/>
        <w:rPr>
          <w:rtl/>
          <w:lang w:eastAsia="he-IL"/>
        </w:rPr>
      </w:pPr>
    </w:p>
    <w:p w14:paraId="0CB13E77" w14:textId="77777777" w:rsidR="00A34EAC" w:rsidRDefault="00A34EAC" w:rsidP="00A34EAC">
      <w:pPr>
        <w:rPr>
          <w:rtl/>
          <w:lang w:eastAsia="he-IL"/>
        </w:rPr>
      </w:pPr>
      <w:bookmarkStart w:id="23" w:name="_ETM_Q1_115824"/>
      <w:bookmarkStart w:id="24" w:name="_ETM_Q1_115846"/>
      <w:bookmarkEnd w:id="23"/>
      <w:bookmarkEnd w:id="24"/>
      <w:r>
        <w:rPr>
          <w:rFonts w:hint="cs"/>
          <w:rtl/>
          <w:lang w:eastAsia="he-IL"/>
        </w:rPr>
        <w:t xml:space="preserve">ראש אשכול חקיקה, הלשכה המשפטית, משרד המשפטים. מוצע לקבוע כי תקופת התמחות במשפטים תעמוד על 12 חודשים במקום 18 </w:t>
      </w:r>
      <w:bookmarkStart w:id="25" w:name="_ETM_Q1_125560"/>
      <w:bookmarkEnd w:id="25"/>
      <w:r>
        <w:rPr>
          <w:rFonts w:hint="cs"/>
          <w:rtl/>
          <w:lang w:eastAsia="he-IL"/>
        </w:rPr>
        <w:t xml:space="preserve">חודשים, כך שבסעיף 35א לחוק לשכת עורכי הדין יהיה כתוב </w:t>
      </w:r>
      <w:bookmarkStart w:id="26" w:name="_ETM_Q1_129033"/>
      <w:bookmarkEnd w:id="26"/>
      <w:r>
        <w:rPr>
          <w:rFonts w:hint="cs"/>
          <w:rtl/>
          <w:lang w:eastAsia="he-IL"/>
        </w:rPr>
        <w:t>שתקופת ההתמחות תהיה 12 חודשים.</w:t>
      </w:r>
      <w:bookmarkStart w:id="27" w:name="_ETM_Q1_136770"/>
      <w:bookmarkEnd w:id="27"/>
    </w:p>
    <w:p w14:paraId="14C3205F" w14:textId="77777777" w:rsidR="00A34EAC" w:rsidRDefault="00A34EAC" w:rsidP="00A34EAC">
      <w:pPr>
        <w:rPr>
          <w:rtl/>
          <w:lang w:eastAsia="he-IL"/>
        </w:rPr>
      </w:pPr>
      <w:bookmarkStart w:id="28" w:name="_ETM_Q1_136808"/>
      <w:bookmarkEnd w:id="28"/>
    </w:p>
    <w:p w14:paraId="415C14F7" w14:textId="51BE8508" w:rsidR="004D03B3" w:rsidRDefault="00A34EAC" w:rsidP="004D03B3">
      <w:pPr>
        <w:rPr>
          <w:rtl/>
          <w:lang w:eastAsia="he-IL"/>
        </w:rPr>
      </w:pPr>
      <w:bookmarkStart w:id="29" w:name="_ETM_Q1_136890"/>
      <w:bookmarkStart w:id="30" w:name="_ETM_Q1_136921"/>
      <w:bookmarkEnd w:id="29"/>
      <w:bookmarkEnd w:id="30"/>
      <w:r>
        <w:rPr>
          <w:rFonts w:hint="cs"/>
          <w:rtl/>
          <w:lang w:eastAsia="he-IL"/>
        </w:rPr>
        <w:t>תקופת התמחות במשפטים מוסדרת בחוק לשכת עורכי הדין והיא אחד מ</w:t>
      </w:r>
      <w:bookmarkStart w:id="31" w:name="_ETM_Q1_133800"/>
      <w:bookmarkEnd w:id="31"/>
      <w:r>
        <w:rPr>
          <w:rFonts w:hint="cs"/>
          <w:rtl/>
          <w:lang w:eastAsia="he-IL"/>
        </w:rPr>
        <w:t>ן השלבים בהליך ההסמכה של עורכי הדין.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משך תקופת ההתמחות השתנה במהלך השנים. עד שנת 1985 ההתמחות עמדה על </w:t>
      </w:r>
      <w:bookmarkStart w:id="32" w:name="_ETM_Q1_143690"/>
      <w:bookmarkEnd w:id="32"/>
      <w:r>
        <w:rPr>
          <w:rFonts w:hint="cs"/>
          <w:rtl/>
          <w:lang w:eastAsia="he-IL"/>
        </w:rPr>
        <w:t>שנתיים וניתן היה להתחיל בהתמחות במקביל ל</w:t>
      </w:r>
      <w:bookmarkStart w:id="33" w:name="_ETM_Q1_145294"/>
      <w:bookmarkEnd w:id="33"/>
      <w:r>
        <w:rPr>
          <w:rFonts w:hint="cs"/>
          <w:rtl/>
          <w:lang w:eastAsia="he-IL"/>
        </w:rPr>
        <w:t xml:space="preserve">השלמת לימודי התואר בשנה האחרונה במשפטים במוסד להשכלה </w:t>
      </w:r>
      <w:bookmarkStart w:id="34" w:name="_ETM_Q1_148698"/>
      <w:bookmarkEnd w:id="34"/>
      <w:r>
        <w:rPr>
          <w:rFonts w:hint="cs"/>
          <w:rtl/>
          <w:lang w:eastAsia="he-IL"/>
        </w:rPr>
        <w:t>גבוהה. משנת 1985 ועד 1994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תקופת ההתמחות ארכה </w:t>
      </w:r>
      <w:bookmarkStart w:id="35" w:name="_ETM_Q1_155033"/>
      <w:bookmarkEnd w:id="35"/>
      <w:r>
        <w:rPr>
          <w:rFonts w:hint="cs"/>
          <w:rtl/>
          <w:lang w:eastAsia="he-IL"/>
        </w:rPr>
        <w:t xml:space="preserve">18 חודשים אבל ניתן היה להתחיל את ההתמחות רק לאחר </w:t>
      </w:r>
      <w:bookmarkStart w:id="36" w:name="_ETM_Q1_158357"/>
      <w:bookmarkEnd w:id="36"/>
      <w:r>
        <w:rPr>
          <w:rFonts w:hint="cs"/>
          <w:rtl/>
          <w:lang w:eastAsia="he-IL"/>
        </w:rPr>
        <w:t xml:space="preserve">השלמת הלימודים ובמקביל קוצרו לימודי המשפטים מארבע שנים לשלוש וחצי </w:t>
      </w:r>
      <w:bookmarkStart w:id="37" w:name="_ETM_Q1_164134"/>
      <w:bookmarkEnd w:id="37"/>
      <w:r>
        <w:rPr>
          <w:rFonts w:hint="cs"/>
          <w:rtl/>
          <w:lang w:eastAsia="he-IL"/>
        </w:rPr>
        <w:t xml:space="preserve">שנים. משנת 1994 ועד 2017 קוצרה תקופת ההתמחות ועמדה על </w:t>
      </w:r>
      <w:bookmarkStart w:id="38" w:name="_ETM_Q1_171085"/>
      <w:bookmarkEnd w:id="38"/>
      <w:r>
        <w:rPr>
          <w:rFonts w:hint="cs"/>
          <w:rtl/>
          <w:lang w:eastAsia="he-IL"/>
        </w:rPr>
        <w:t xml:space="preserve">12 חודשים. יותר מ-20 שנים, כך היה. בשנת 2017 הוארכה </w:t>
      </w:r>
      <w:bookmarkStart w:id="39" w:name="_ETM_Q1_175073"/>
      <w:bookmarkEnd w:id="39"/>
      <w:r>
        <w:rPr>
          <w:rFonts w:hint="cs"/>
          <w:rtl/>
          <w:lang w:eastAsia="he-IL"/>
        </w:rPr>
        <w:t>תקופת ההתמחות אך התיקון נכנס לתוקף</w:t>
      </w:r>
      <w:r w:rsidR="00592F74">
        <w:rPr>
          <w:rFonts w:hint="cs"/>
          <w:rtl/>
          <w:lang w:eastAsia="he-IL"/>
        </w:rPr>
        <w:t xml:space="preserve"> </w:t>
      </w:r>
      <w:r w:rsidR="004D03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בפועל רק </w:t>
      </w:r>
      <w:bookmarkStart w:id="40" w:name="_ETM_Q1_177911"/>
      <w:bookmarkEnd w:id="40"/>
      <w:r>
        <w:rPr>
          <w:rFonts w:hint="cs"/>
          <w:rtl/>
          <w:lang w:eastAsia="he-IL"/>
        </w:rPr>
        <w:t>במרס 2021</w:t>
      </w:r>
      <w:r w:rsidR="004D03B3">
        <w:rPr>
          <w:rFonts w:hint="cs"/>
          <w:rtl/>
          <w:lang w:eastAsia="he-IL"/>
        </w:rPr>
        <w:t xml:space="preserve"> הוא הוחל.</w:t>
      </w:r>
    </w:p>
    <w:p w14:paraId="18073347" w14:textId="77777777" w:rsidR="004D03B3" w:rsidRDefault="004D03B3" w:rsidP="004D03B3">
      <w:pPr>
        <w:rPr>
          <w:rtl/>
          <w:lang w:eastAsia="he-IL"/>
        </w:rPr>
      </w:pPr>
    </w:p>
    <w:p w14:paraId="0774237D" w14:textId="4FA652B2" w:rsidR="004D03B3" w:rsidRDefault="004D03B3" w:rsidP="004D0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2023 ובעקבות אירועי </w:t>
      </w:r>
      <w:bookmarkStart w:id="41" w:name="_ETM_Q1_184865"/>
      <w:bookmarkEnd w:id="41"/>
      <w:r>
        <w:rPr>
          <w:rFonts w:hint="cs"/>
          <w:rtl/>
          <w:lang w:eastAsia="he-IL"/>
        </w:rPr>
        <w:t xml:space="preserve">ה-7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פינוי יישובים, גיוס חיילים ומצב החיר</w:t>
      </w:r>
      <w:bookmarkStart w:id="42" w:name="_ETM_Q1_189523"/>
      <w:bookmarkEnd w:id="42"/>
      <w:r>
        <w:rPr>
          <w:rFonts w:hint="cs"/>
          <w:rtl/>
          <w:lang w:eastAsia="he-IL"/>
        </w:rPr>
        <w:t xml:space="preserve">ום הכולל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קוצר</w:t>
      </w:r>
      <w:bookmarkStart w:id="43" w:name="_ETM_Q1_190341"/>
      <w:bookmarkStart w:id="44" w:name="_ETM_Q1_190412"/>
      <w:bookmarkEnd w:id="43"/>
      <w:bookmarkEnd w:id="44"/>
      <w:r>
        <w:rPr>
          <w:rFonts w:hint="cs"/>
          <w:rtl/>
          <w:lang w:eastAsia="he-IL"/>
        </w:rPr>
        <w:t xml:space="preserve"> תקופת ההתמחות בהוראת שעה </w:t>
      </w:r>
      <w:bookmarkStart w:id="45" w:name="_ETM_Q1_192382"/>
      <w:bookmarkEnd w:id="45"/>
      <w:r>
        <w:rPr>
          <w:rFonts w:hint="cs"/>
          <w:rtl/>
          <w:lang w:eastAsia="he-IL"/>
        </w:rPr>
        <w:t xml:space="preserve">במודל מדורג עד לסוף שנת 2024. הוראה שעה </w:t>
      </w:r>
      <w:bookmarkStart w:id="46" w:name="_ETM_Q1_195129"/>
      <w:bookmarkEnd w:id="46"/>
      <w:r>
        <w:rPr>
          <w:rFonts w:hint="cs"/>
          <w:rtl/>
          <w:lang w:eastAsia="he-IL"/>
        </w:rPr>
        <w:t xml:space="preserve">זו כללה הקלות נוספות לאוכלוסיות שונות המתמחות במשפטים. הוראת השעה הוארכה עד לסוף 2025 ועתה מוצע לקבוע כי תקופת </w:t>
      </w:r>
      <w:bookmarkStart w:id="47" w:name="_ETM_Q1_204389"/>
      <w:bookmarkEnd w:id="47"/>
      <w:r>
        <w:rPr>
          <w:rFonts w:hint="cs"/>
          <w:rtl/>
          <w:lang w:eastAsia="he-IL"/>
        </w:rPr>
        <w:t>ההתמחות תעמוד על 12 חודשים כהוראת קבע.</w:t>
      </w:r>
    </w:p>
    <w:p w14:paraId="574404C3" w14:textId="77777777" w:rsidR="004D03B3" w:rsidRDefault="004D03B3" w:rsidP="004D03B3">
      <w:pPr>
        <w:rPr>
          <w:rtl/>
          <w:lang w:eastAsia="he-IL"/>
        </w:rPr>
      </w:pPr>
      <w:bookmarkStart w:id="48" w:name="_ETM_Q1_209420"/>
      <w:bookmarkStart w:id="49" w:name="_ETM_Q1_209463"/>
      <w:bookmarkStart w:id="50" w:name="_ETM_Q1_209515"/>
      <w:bookmarkEnd w:id="48"/>
      <w:bookmarkEnd w:id="49"/>
      <w:bookmarkEnd w:id="50"/>
    </w:p>
    <w:p w14:paraId="6E571FD0" w14:textId="34B8A60A" w:rsidR="004D03B3" w:rsidRDefault="004D03B3" w:rsidP="004D03B3">
      <w:pPr>
        <w:rPr>
          <w:rtl/>
          <w:lang w:eastAsia="he-IL"/>
        </w:rPr>
      </w:pPr>
      <w:bookmarkStart w:id="51" w:name="_ETM_Q1_209553"/>
      <w:bookmarkEnd w:id="51"/>
      <w:r>
        <w:rPr>
          <w:rFonts w:hint="cs"/>
          <w:rtl/>
          <w:lang w:eastAsia="he-IL"/>
        </w:rPr>
        <w:t xml:space="preserve">אני </w:t>
      </w:r>
      <w:bookmarkStart w:id="52" w:name="_ETM_Q1_208767"/>
      <w:bookmarkEnd w:id="52"/>
      <w:r>
        <w:rPr>
          <w:rFonts w:hint="cs"/>
          <w:rtl/>
          <w:lang w:eastAsia="he-IL"/>
        </w:rPr>
        <w:t>רוצה להתייחס לדוח ה-</w:t>
      </w:r>
      <w:proofErr w:type="spellStart"/>
      <w:r>
        <w:rPr>
          <w:rFonts w:hint="cs"/>
          <w:rtl/>
          <w:lang w:eastAsia="he-IL"/>
        </w:rPr>
        <w:t>ריה</w:t>
      </w:r>
      <w:proofErr w:type="spellEnd"/>
      <w:r>
        <w:rPr>
          <w:rFonts w:hint="cs"/>
          <w:rtl/>
          <w:lang w:eastAsia="he-IL"/>
        </w:rPr>
        <w:t xml:space="preserve"> שהוגש בזמנו במסגרת הוראת השעה וההתפלגויות כי אנחנו בעצם תיקפנו אותו עכשיו. בדוח </w:t>
      </w:r>
      <w:proofErr w:type="spellStart"/>
      <w:r>
        <w:rPr>
          <w:rFonts w:hint="cs"/>
          <w:rtl/>
          <w:lang w:eastAsia="he-IL"/>
        </w:rPr>
        <w:t>ריה</w:t>
      </w:r>
      <w:proofErr w:type="spellEnd"/>
      <w:r>
        <w:rPr>
          <w:rFonts w:hint="cs"/>
          <w:rtl/>
          <w:lang w:eastAsia="he-IL"/>
        </w:rPr>
        <w:t xml:space="preserve"> שהוצג בדיונים כאן בוועדת החוקה במסגרת החקיקה</w:t>
      </w:r>
      <w:r w:rsidR="00EC1F6A">
        <w:rPr>
          <w:rFonts w:hint="cs"/>
          <w:rtl/>
          <w:lang w:eastAsia="he-IL"/>
        </w:rPr>
        <w:t xml:space="preserve"> של </w:t>
      </w:r>
      <w:bookmarkStart w:id="53" w:name="_ETM_Q1_223773"/>
      <w:bookmarkEnd w:id="53"/>
      <w:r w:rsidR="00EC1F6A">
        <w:rPr>
          <w:rFonts w:hint="cs"/>
          <w:rtl/>
          <w:lang w:eastAsia="he-IL"/>
        </w:rPr>
        <w:t xml:space="preserve">הוראת השעה שהזכרתי הרגע, התייחסנו לכך שההצעה לקיצור תקופת התמחות </w:t>
      </w:r>
      <w:bookmarkStart w:id="54" w:name="_ETM_Q1_229026"/>
      <w:bookmarkEnd w:id="54"/>
      <w:r w:rsidR="00EC1F6A">
        <w:rPr>
          <w:rFonts w:hint="cs"/>
          <w:rtl/>
          <w:lang w:eastAsia="he-IL"/>
        </w:rPr>
        <w:t>זכתה לתמיכה גבוהה בקרב סטודנטים למשפטים שסברו שהתמחות א</w:t>
      </w:r>
      <w:bookmarkStart w:id="55" w:name="_ETM_Q1_234430"/>
      <w:bookmarkEnd w:id="55"/>
      <w:r w:rsidR="00EC1F6A">
        <w:rPr>
          <w:rFonts w:hint="cs"/>
          <w:rtl/>
          <w:lang w:eastAsia="he-IL"/>
        </w:rPr>
        <w:t xml:space="preserve">רוכה לא משפרת את איכות ההכשרה ומאפשרת ניצול של </w:t>
      </w:r>
      <w:bookmarkStart w:id="56" w:name="_ETM_Q1_237503"/>
      <w:bookmarkEnd w:id="56"/>
      <w:r w:rsidR="00EC1F6A">
        <w:rPr>
          <w:rFonts w:hint="cs"/>
          <w:rtl/>
          <w:lang w:eastAsia="he-IL"/>
        </w:rPr>
        <w:t>מתמחים ככוח עבודה מקצועי שמשתכר במשכורת נמוכה באופן יחסי.</w:t>
      </w:r>
      <w:bookmarkStart w:id="57" w:name="_ETM_Q1_240795"/>
      <w:bookmarkEnd w:id="57"/>
      <w:r w:rsidR="00EC1F6A">
        <w:rPr>
          <w:rFonts w:hint="cs"/>
          <w:rtl/>
          <w:lang w:eastAsia="he-IL"/>
        </w:rPr>
        <w:t xml:space="preserve"> גם בקרב מתמחים במשפטים הייתה תמיכה גבוהה בקיצור ההתמחות. לדעת </w:t>
      </w:r>
      <w:bookmarkStart w:id="58" w:name="_ETM_Q1_246400"/>
      <w:bookmarkEnd w:id="58"/>
      <w:r w:rsidR="00EC1F6A">
        <w:rPr>
          <w:rFonts w:hint="cs"/>
          <w:rtl/>
          <w:lang w:eastAsia="he-IL"/>
        </w:rPr>
        <w:t xml:space="preserve">המתמחים רכישת מיומנויות חיוניות מתרחשת בעיקר בשנה הראשונה של ההתמחות </w:t>
      </w:r>
      <w:bookmarkStart w:id="59" w:name="_ETM_Q1_250399"/>
      <w:bookmarkEnd w:id="59"/>
      <w:r w:rsidR="00EC1F6A">
        <w:rPr>
          <w:rFonts w:hint="cs"/>
          <w:rtl/>
          <w:lang w:eastAsia="he-IL"/>
        </w:rPr>
        <w:t xml:space="preserve">ובשנים הראשונות כעורכי דין. עוד נמצא בסקר שנערך כי התמחות </w:t>
      </w:r>
      <w:bookmarkStart w:id="60" w:name="_ETM_Q1_254199"/>
      <w:bookmarkEnd w:id="60"/>
      <w:r w:rsidR="00EC1F6A">
        <w:rPr>
          <w:rFonts w:hint="cs"/>
          <w:rtl/>
          <w:lang w:eastAsia="he-IL"/>
        </w:rPr>
        <w:t xml:space="preserve">מייצרת נטל כלכלי כבד על המתמחים בשל השכר הנמוך אל </w:t>
      </w:r>
      <w:bookmarkStart w:id="61" w:name="_ETM_Q1_258099"/>
      <w:bookmarkEnd w:id="61"/>
      <w:r w:rsidR="00EC1F6A">
        <w:rPr>
          <w:rFonts w:hint="cs"/>
          <w:rtl/>
          <w:lang w:eastAsia="he-IL"/>
        </w:rPr>
        <w:t>מול עלויות המחיה הגבוהות.</w:t>
      </w:r>
      <w:bookmarkStart w:id="62" w:name="_ETM_Q1_265328"/>
      <w:bookmarkEnd w:id="62"/>
    </w:p>
    <w:p w14:paraId="536EFEF0" w14:textId="77777777" w:rsidR="00EC1F6A" w:rsidRDefault="00EC1F6A" w:rsidP="004D03B3">
      <w:pPr>
        <w:rPr>
          <w:rtl/>
          <w:lang w:eastAsia="he-IL"/>
        </w:rPr>
      </w:pPr>
      <w:bookmarkStart w:id="63" w:name="_ETM_Q1_265374"/>
      <w:bookmarkEnd w:id="63"/>
    </w:p>
    <w:p w14:paraId="1E08CD30" w14:textId="6CB1726E" w:rsidR="00EC1F6A" w:rsidRDefault="00EC1F6A" w:rsidP="004D03B3">
      <w:pPr>
        <w:rPr>
          <w:rtl/>
          <w:lang w:eastAsia="he-IL"/>
        </w:rPr>
      </w:pPr>
      <w:bookmarkStart w:id="64" w:name="_ETM_Q1_260982"/>
      <w:bookmarkStart w:id="65" w:name="_ETM_Q1_261029"/>
      <w:bookmarkEnd w:id="64"/>
      <w:bookmarkEnd w:id="65"/>
      <w:r>
        <w:rPr>
          <w:rFonts w:hint="cs"/>
          <w:rtl/>
          <w:lang w:eastAsia="he-IL"/>
        </w:rPr>
        <w:t>עורכי דין צעירים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הביעו </w:t>
      </w:r>
      <w:bookmarkStart w:id="66" w:name="_ETM_Q1_261287"/>
      <w:bookmarkEnd w:id="66"/>
      <w:r>
        <w:rPr>
          <w:rFonts w:hint="cs"/>
          <w:rtl/>
          <w:lang w:eastAsia="he-IL"/>
        </w:rPr>
        <w:t xml:space="preserve">תמיכה בקיצור ההתמחות וציינו כי שנה מספיקה. בקרב עורכי דין </w:t>
      </w:r>
      <w:bookmarkStart w:id="67" w:name="_ETM_Q1_262865"/>
      <w:bookmarkEnd w:id="67"/>
      <w:r>
        <w:rPr>
          <w:rFonts w:hint="cs"/>
          <w:rtl/>
          <w:lang w:eastAsia="he-IL"/>
        </w:rPr>
        <w:t xml:space="preserve">שמאמנים מתמחים ובקרב עורכי דין שממונים על עורכי דין על עורכי דין צעירים הייתה התפלגות זהה בין תומכים ומתנגדים. התומכים </w:t>
      </w:r>
      <w:bookmarkStart w:id="68" w:name="_ETM_Q1_272464"/>
      <w:bookmarkEnd w:id="68"/>
      <w:r>
        <w:rPr>
          <w:rFonts w:hint="cs"/>
          <w:rtl/>
          <w:lang w:eastAsia="he-IL"/>
        </w:rPr>
        <w:t xml:space="preserve">סברו כי שנה מספיקה להכשרה ושאין ערך ממשי בשישה חודשים </w:t>
      </w:r>
      <w:bookmarkStart w:id="69" w:name="_ETM_Q1_276819"/>
      <w:bookmarkEnd w:id="69"/>
      <w:r>
        <w:rPr>
          <w:rFonts w:hint="cs"/>
          <w:rtl/>
          <w:lang w:eastAsia="he-IL"/>
        </w:rPr>
        <w:t>נוספים.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המתנגדים סברו כי קיצור תקופת ההתמחות תכניס </w:t>
      </w:r>
      <w:bookmarkStart w:id="70" w:name="_ETM_Q1_280703"/>
      <w:bookmarkEnd w:id="70"/>
      <w:r>
        <w:rPr>
          <w:rFonts w:hint="cs"/>
          <w:rtl/>
          <w:lang w:eastAsia="he-IL"/>
        </w:rPr>
        <w:t xml:space="preserve">לשוק עורכי דין שאינם מקצועיים דיים. </w:t>
      </w:r>
    </w:p>
    <w:p w14:paraId="285B2248" w14:textId="77777777" w:rsidR="00EC1F6A" w:rsidRDefault="00EC1F6A" w:rsidP="004D03B3">
      <w:pPr>
        <w:rPr>
          <w:rtl/>
          <w:lang w:eastAsia="he-IL"/>
        </w:rPr>
      </w:pPr>
      <w:bookmarkStart w:id="71" w:name="_ETM_Q1_283433"/>
      <w:bookmarkStart w:id="72" w:name="_ETM_Q1_283478"/>
      <w:bookmarkEnd w:id="71"/>
      <w:bookmarkEnd w:id="72"/>
    </w:p>
    <w:p w14:paraId="46F41BBA" w14:textId="3912C902" w:rsidR="00EC1F6A" w:rsidRDefault="00EC1F6A" w:rsidP="004D03B3">
      <w:pPr>
        <w:rPr>
          <w:rtl/>
          <w:lang w:eastAsia="he-IL"/>
        </w:rPr>
      </w:pPr>
      <w:bookmarkStart w:id="73" w:name="_ETM_Q1_283553"/>
      <w:bookmarkStart w:id="74" w:name="_ETM_Q1_283590"/>
      <w:bookmarkEnd w:id="73"/>
      <w:bookmarkEnd w:id="74"/>
      <w:r>
        <w:rPr>
          <w:rFonts w:hint="cs"/>
          <w:rtl/>
          <w:lang w:eastAsia="he-IL"/>
        </w:rPr>
        <w:t xml:space="preserve">אנחנו שבנו ותיקפנו </w:t>
      </w:r>
      <w:bookmarkStart w:id="75" w:name="_ETM_Q1_284766"/>
      <w:bookmarkEnd w:id="75"/>
      <w:r>
        <w:rPr>
          <w:rFonts w:hint="cs"/>
          <w:rtl/>
          <w:lang w:eastAsia="he-IL"/>
        </w:rPr>
        <w:t xml:space="preserve">את הדוח הזה שערכנו. פנינו למשרדים גדולים ולא היה </w:t>
      </w:r>
      <w:bookmarkStart w:id="76" w:name="_ETM_Q1_291860"/>
      <w:bookmarkEnd w:id="76"/>
      <w:r>
        <w:rPr>
          <w:rFonts w:hint="cs"/>
          <w:rtl/>
          <w:lang w:eastAsia="he-IL"/>
        </w:rPr>
        <w:t>שינוי בהתפלגות הזאת כך שהסיכום מבחינתנו הוא שבקרב סטודנטים ומתמחים</w:t>
      </w:r>
      <w:bookmarkStart w:id="77" w:name="_ETM_Q1_296457"/>
      <w:bookmarkEnd w:id="77"/>
      <w:r>
        <w:rPr>
          <w:rFonts w:hint="cs"/>
          <w:rtl/>
          <w:lang w:eastAsia="he-IL"/>
        </w:rPr>
        <w:t xml:space="preserve"> יש תמיכה גורפת לקיצור ההתמחות, גם בקרב עורכי דין צעירים,</w:t>
      </w:r>
      <w:bookmarkStart w:id="78" w:name="_ETM_Q1_301127"/>
      <w:bookmarkEnd w:id="78"/>
      <w:r>
        <w:rPr>
          <w:rFonts w:hint="cs"/>
          <w:rtl/>
          <w:lang w:eastAsia="he-IL"/>
        </w:rPr>
        <w:t xml:space="preserve"> ובקרב מי שמאמן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מתמחים ואחראי על עורכי דין</w:t>
      </w:r>
      <w:bookmarkStart w:id="79" w:name="_ETM_Q1_305580"/>
      <w:bookmarkEnd w:id="79"/>
      <w:r>
        <w:rPr>
          <w:rFonts w:hint="cs"/>
          <w:rtl/>
          <w:lang w:eastAsia="he-IL"/>
        </w:rPr>
        <w:t xml:space="preserve"> צעירים נותרה ההתפלגות כאשר השיקולים הם באמת חשש מפני </w:t>
      </w:r>
      <w:bookmarkStart w:id="80" w:name="_ETM_Q1_308474"/>
      <w:bookmarkEnd w:id="80"/>
      <w:r>
        <w:rPr>
          <w:rFonts w:hint="cs"/>
          <w:rtl/>
          <w:lang w:eastAsia="he-IL"/>
        </w:rPr>
        <w:t xml:space="preserve">היעדר הכשרה מספיקה, מצד שני יש מי שחשב שדי בשנה </w:t>
      </w:r>
      <w:bookmarkStart w:id="81" w:name="_ETM_Q1_314526"/>
      <w:bookmarkEnd w:id="81"/>
      <w:r>
        <w:rPr>
          <w:rFonts w:hint="cs"/>
          <w:rtl/>
          <w:lang w:eastAsia="he-IL"/>
        </w:rPr>
        <w:t xml:space="preserve">ועיקר השיקולים שאנחנו </w:t>
      </w:r>
      <w:r w:rsidR="00173112">
        <w:rPr>
          <w:rFonts w:hint="cs"/>
          <w:rtl/>
          <w:lang w:eastAsia="he-IL"/>
        </w:rPr>
        <w:t xml:space="preserve">סבורים שמצאו ביטוי גם בהערות הציבור </w:t>
      </w:r>
      <w:bookmarkStart w:id="82" w:name="_ETM_Q1_317124"/>
      <w:bookmarkEnd w:id="82"/>
      <w:r w:rsidR="00173112">
        <w:rPr>
          <w:rFonts w:hint="cs"/>
          <w:rtl/>
          <w:lang w:eastAsia="he-IL"/>
        </w:rPr>
        <w:t>שקיבלנו הוא יצירת ודאות, תקופת התמחות של שנה, צמ</w:t>
      </w:r>
      <w:bookmarkStart w:id="83" w:name="_ETM_Q1_323711"/>
      <w:bookmarkEnd w:id="83"/>
      <w:r w:rsidR="00173112">
        <w:rPr>
          <w:rFonts w:hint="cs"/>
          <w:rtl/>
          <w:lang w:eastAsia="he-IL"/>
        </w:rPr>
        <w:t xml:space="preserve">צום הנטל הכלכלי הכבד שיש על </w:t>
      </w:r>
      <w:bookmarkStart w:id="84" w:name="_ETM_Q1_326536"/>
      <w:bookmarkEnd w:id="84"/>
      <w:r w:rsidR="00173112">
        <w:rPr>
          <w:rFonts w:hint="cs"/>
          <w:rtl/>
          <w:lang w:eastAsia="he-IL"/>
        </w:rPr>
        <w:t xml:space="preserve">עורכי הדין, וכך שבמשך יותר מ-20 שנים באמת התקופה עמדה </w:t>
      </w:r>
      <w:bookmarkStart w:id="85" w:name="_ETM_Q1_327930"/>
      <w:bookmarkEnd w:id="85"/>
      <w:r w:rsidR="00173112">
        <w:rPr>
          <w:rFonts w:hint="cs"/>
          <w:rtl/>
          <w:lang w:eastAsia="he-IL"/>
        </w:rPr>
        <w:t xml:space="preserve">על 12 חודשים. בסופו של יום זה עניין של </w:t>
      </w:r>
      <w:bookmarkStart w:id="86" w:name="_ETM_Q1_329403"/>
      <w:bookmarkEnd w:id="86"/>
      <w:r w:rsidR="00173112">
        <w:rPr>
          <w:rFonts w:hint="cs"/>
          <w:rtl/>
          <w:lang w:eastAsia="he-IL"/>
        </w:rPr>
        <w:t>מדיניות.</w:t>
      </w:r>
    </w:p>
    <w:p w14:paraId="50B7C0FC" w14:textId="77777777" w:rsidR="00173112" w:rsidRDefault="00173112" w:rsidP="004D03B3">
      <w:pPr>
        <w:rPr>
          <w:rtl/>
          <w:lang w:eastAsia="he-IL"/>
        </w:rPr>
      </w:pPr>
      <w:bookmarkStart w:id="87" w:name="_ETM_Q1_333149"/>
      <w:bookmarkStart w:id="88" w:name="_ETM_Q1_333194"/>
      <w:bookmarkEnd w:id="87"/>
      <w:bookmarkEnd w:id="88"/>
    </w:p>
    <w:p w14:paraId="49708986" w14:textId="4A827CFA" w:rsidR="00173112" w:rsidRDefault="00173112" w:rsidP="00173112">
      <w:pPr>
        <w:pStyle w:val="af6"/>
        <w:keepNext/>
        <w:rPr>
          <w:rtl/>
        </w:rPr>
      </w:pPr>
      <w:bookmarkStart w:id="89" w:name="ET_yor_6157_5"/>
      <w:r w:rsidRPr="001731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3112">
        <w:rPr>
          <w:rStyle w:val="TagStyle"/>
          <w:rtl/>
        </w:rPr>
        <w:t xml:space="preserve"> &lt;&lt; יור &gt;&gt;</w:t>
      </w:r>
      <w:r w:rsidR="00473387">
        <w:rPr>
          <w:rtl/>
        </w:rPr>
        <w:t xml:space="preserve"> </w:t>
      </w:r>
      <w:bookmarkEnd w:id="89"/>
    </w:p>
    <w:p w14:paraId="0DC2FF8C" w14:textId="77777777" w:rsidR="00173112" w:rsidRDefault="00173112" w:rsidP="00173112">
      <w:pPr>
        <w:pStyle w:val="KeepWithNext"/>
        <w:rPr>
          <w:rtl/>
          <w:lang w:eastAsia="he-IL"/>
        </w:rPr>
      </w:pPr>
    </w:p>
    <w:p w14:paraId="6D6DD398" w14:textId="2BBEFE0F" w:rsidR="00173112" w:rsidRDefault="00173112" w:rsidP="00173112">
      <w:pPr>
        <w:rPr>
          <w:rtl/>
          <w:lang w:eastAsia="he-IL"/>
        </w:rPr>
      </w:pPr>
      <w:bookmarkStart w:id="90" w:name="_ETM_Q1_335986"/>
      <w:bookmarkStart w:id="91" w:name="_ETM_Q1_336028"/>
      <w:bookmarkEnd w:id="90"/>
      <w:bookmarkEnd w:id="91"/>
      <w:r>
        <w:rPr>
          <w:rFonts w:hint="cs"/>
          <w:rtl/>
          <w:lang w:eastAsia="he-IL"/>
        </w:rPr>
        <w:t>תודה רבה. ראש לשכת עורכי הדין.</w:t>
      </w:r>
    </w:p>
    <w:p w14:paraId="11E5D6F0" w14:textId="77777777" w:rsidR="00173112" w:rsidRDefault="00173112" w:rsidP="00173112">
      <w:pPr>
        <w:rPr>
          <w:rtl/>
          <w:lang w:eastAsia="he-IL"/>
        </w:rPr>
      </w:pPr>
      <w:bookmarkStart w:id="92" w:name="_ETM_Q1_351969"/>
      <w:bookmarkStart w:id="93" w:name="_ETM_Q1_352011"/>
      <w:bookmarkEnd w:id="92"/>
      <w:bookmarkEnd w:id="93"/>
    </w:p>
    <w:p w14:paraId="1A35A26F" w14:textId="613073E9" w:rsidR="00173112" w:rsidRDefault="00173112" w:rsidP="00173112">
      <w:pPr>
        <w:pStyle w:val="af9"/>
        <w:keepNext/>
        <w:rPr>
          <w:rtl/>
          <w:lang w:eastAsia="he-IL"/>
        </w:rPr>
      </w:pPr>
      <w:bookmarkStart w:id="94" w:name="ET_guest_עמית_בכר_6"/>
      <w:r w:rsidRPr="0017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בכר:</w:t>
      </w:r>
      <w:r w:rsidRPr="00173112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94"/>
    </w:p>
    <w:p w14:paraId="60FE41D9" w14:textId="77777777" w:rsidR="00173112" w:rsidRDefault="00173112" w:rsidP="00173112">
      <w:pPr>
        <w:pStyle w:val="KeepWithNext"/>
        <w:rPr>
          <w:rtl/>
          <w:lang w:eastAsia="he-IL"/>
        </w:rPr>
      </w:pPr>
    </w:p>
    <w:p w14:paraId="179D7455" w14:textId="01B5BF81" w:rsidR="00173112" w:rsidRDefault="00173112" w:rsidP="00173112">
      <w:pPr>
        <w:rPr>
          <w:rtl/>
          <w:lang w:eastAsia="he-IL"/>
        </w:rPr>
      </w:pPr>
      <w:bookmarkStart w:id="95" w:name="_ETM_Q1_354491"/>
      <w:bookmarkStart w:id="96" w:name="_ETM_Q1_354523"/>
      <w:bookmarkEnd w:id="95"/>
      <w:bookmarkEnd w:id="96"/>
      <w:r>
        <w:rPr>
          <w:rFonts w:hint="cs"/>
          <w:rtl/>
          <w:lang w:eastAsia="he-IL"/>
        </w:rPr>
        <w:t xml:space="preserve">בהמשך </w:t>
      </w:r>
      <w:bookmarkStart w:id="97" w:name="_ETM_Q1_356792"/>
      <w:bookmarkEnd w:id="97"/>
      <w:r>
        <w:rPr>
          <w:rFonts w:hint="cs"/>
          <w:rtl/>
          <w:lang w:eastAsia="he-IL"/>
        </w:rPr>
        <w:t xml:space="preserve">לטיעון של עורכת הדין חסון נציגת משרד המשפטים,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ההתמחות היא באמת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שעולה באופן תכוף ועברה מספר</w:t>
      </w:r>
      <w:bookmarkStart w:id="98" w:name="_ETM_Q1_367795"/>
      <w:bookmarkEnd w:id="98"/>
      <w:r>
        <w:rPr>
          <w:rFonts w:hint="cs"/>
          <w:rtl/>
          <w:lang w:eastAsia="he-IL"/>
        </w:rPr>
        <w:t xml:space="preserve"> שינויים די רב בשנים האחרונות. לא צריך לחזור </w:t>
      </w:r>
      <w:bookmarkStart w:id="99" w:name="_ETM_Q1_371384"/>
      <w:bookmarkEnd w:id="99"/>
      <w:r>
        <w:rPr>
          <w:rFonts w:hint="cs"/>
          <w:rtl/>
          <w:lang w:eastAsia="he-IL"/>
        </w:rPr>
        <w:t xml:space="preserve">על ההיסטוריה כי עורכת הדין חסון הציגה אותה. </w:t>
      </w:r>
      <w:bookmarkStart w:id="100" w:name="_ETM_Q1_373818"/>
      <w:bookmarkEnd w:id="100"/>
    </w:p>
    <w:p w14:paraId="3A867E1B" w14:textId="77777777" w:rsidR="00173112" w:rsidRDefault="00173112" w:rsidP="00173112">
      <w:pPr>
        <w:rPr>
          <w:rtl/>
          <w:lang w:eastAsia="he-IL"/>
        </w:rPr>
      </w:pPr>
      <w:bookmarkStart w:id="101" w:name="_ETM_Q1_380505"/>
      <w:bookmarkStart w:id="102" w:name="_ETM_Q1_380544"/>
      <w:bookmarkEnd w:id="101"/>
      <w:bookmarkEnd w:id="102"/>
    </w:p>
    <w:p w14:paraId="2F1FFC6E" w14:textId="5785E26A" w:rsidR="00173112" w:rsidRDefault="00173112" w:rsidP="00173112">
      <w:pPr>
        <w:rPr>
          <w:rtl/>
          <w:lang w:eastAsia="he-IL"/>
        </w:rPr>
      </w:pPr>
      <w:bookmarkStart w:id="103" w:name="_ETM_Q1_380649"/>
      <w:bookmarkStart w:id="104" w:name="_ETM_Q1_380686"/>
      <w:bookmarkEnd w:id="103"/>
      <w:bookmarkEnd w:id="104"/>
      <w:r>
        <w:rPr>
          <w:rFonts w:hint="cs"/>
          <w:rtl/>
          <w:lang w:eastAsia="he-IL"/>
        </w:rPr>
        <w:t xml:space="preserve">אני חושב שבעיית השורש היא הרצון לטייב את הליך ההכשרה </w:t>
      </w:r>
      <w:bookmarkStart w:id="105" w:name="_ETM_Q1_385491"/>
      <w:bookmarkEnd w:id="105"/>
      <w:r>
        <w:rPr>
          <w:rFonts w:hint="cs"/>
          <w:rtl/>
          <w:lang w:eastAsia="he-IL"/>
        </w:rPr>
        <w:t>והשאלה האם הליך ההכשרה שההתמחות מספקת, ההתמחות בנוסף ללימודים האקדמיים, זו ההכשרה שאדם מקבל לפני שהוא עורך דין</w:t>
      </w:r>
      <w:bookmarkStart w:id="106" w:name="_ETM_Q1_398898"/>
      <w:bookmarkEnd w:id="106"/>
      <w:r>
        <w:rPr>
          <w:rFonts w:hint="cs"/>
          <w:rtl/>
          <w:lang w:eastAsia="he-IL"/>
        </w:rPr>
        <w:t>, לפני שהוא מוסמך להיות עורך דין, ובחינות ההסמכה. האם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הזה נותן לנו את המעטפת המיטבית והיכן ניתן לשפר אותה.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כך בשנים האחרונות קמו </w:t>
      </w:r>
      <w:bookmarkStart w:id="107" w:name="_ETM_Q1_409077"/>
      <w:bookmarkEnd w:id="107"/>
      <w:r>
        <w:rPr>
          <w:rFonts w:hint="cs"/>
          <w:rtl/>
          <w:lang w:eastAsia="he-IL"/>
        </w:rPr>
        <w:t>מספר ועדות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אחת בחנה והוצעו </w:t>
      </w:r>
      <w:bookmarkStart w:id="108" w:name="_ETM_Q1_410242"/>
      <w:bookmarkEnd w:id="108"/>
      <w:r>
        <w:rPr>
          <w:rFonts w:hint="cs"/>
          <w:rtl/>
          <w:lang w:eastAsia="he-IL"/>
        </w:rPr>
        <w:t xml:space="preserve">הצעות ובאמת גם היו שינויים. כשלעצמי, בשאלה הבודדת </w:t>
      </w:r>
      <w:bookmarkStart w:id="109" w:name="_ETM_Q1_417684"/>
      <w:bookmarkEnd w:id="109"/>
      <w:r>
        <w:rPr>
          <w:rFonts w:hint="cs"/>
          <w:rtl/>
          <w:lang w:eastAsia="he-IL"/>
        </w:rPr>
        <w:t>האם שנה או שנה וחצי, אני יכול להסכים עם משרד</w:t>
      </w:r>
      <w:bookmarkStart w:id="110" w:name="_ETM_Q1_426283"/>
      <w:bookmarkEnd w:id="110"/>
      <w:r>
        <w:rPr>
          <w:rFonts w:hint="cs"/>
          <w:rtl/>
          <w:lang w:eastAsia="he-IL"/>
        </w:rPr>
        <w:t xml:space="preserve"> המשפטים בעניין שאין איזו עמדה אחת שהיא </w:t>
      </w:r>
      <w:bookmarkStart w:id="111" w:name="_ETM_Q1_430994"/>
      <w:bookmarkEnd w:id="111"/>
      <w:r>
        <w:rPr>
          <w:rFonts w:hint="cs"/>
          <w:rtl/>
          <w:lang w:eastAsia="he-IL"/>
        </w:rPr>
        <w:t>האמת היחידה.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שהדיון הנכון הוא לשאול האם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התוספת של חצי</w:t>
      </w:r>
      <w:bookmarkStart w:id="112" w:name="_ETM_Q1_443002"/>
      <w:bookmarkEnd w:id="112"/>
      <w:r>
        <w:rPr>
          <w:rFonts w:hint="cs"/>
          <w:rtl/>
          <w:lang w:eastAsia="he-IL"/>
        </w:rPr>
        <w:t xml:space="preserve"> השנה היא מספיק מועילה. אין ספק שמי שעובר הכשרה </w:t>
      </w:r>
      <w:bookmarkStart w:id="113" w:name="_ETM_Q1_447392"/>
      <w:bookmarkEnd w:id="113"/>
      <w:r>
        <w:rPr>
          <w:rFonts w:hint="cs"/>
          <w:rtl/>
          <w:lang w:eastAsia="he-IL"/>
        </w:rPr>
        <w:t>של שנה וחצי כהתמחות יהיה יותר מוכשר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</w:t>
      </w:r>
      <w:bookmarkStart w:id="114" w:name="_ETM_Q1_453152"/>
      <w:bookmarkEnd w:id="114"/>
      <w:r>
        <w:rPr>
          <w:rFonts w:hint="cs"/>
          <w:rtl/>
          <w:lang w:eastAsia="he-IL"/>
        </w:rPr>
        <w:t xml:space="preserve">שר מי שעבר שנה. השאלה היא המשמעויות, האם התוספת היא </w:t>
      </w:r>
      <w:bookmarkStart w:id="115" w:name="_ETM_Q1_456643"/>
      <w:bookmarkEnd w:id="115"/>
      <w:r>
        <w:rPr>
          <w:rFonts w:hint="cs"/>
          <w:rtl/>
          <w:lang w:eastAsia="he-IL"/>
        </w:rPr>
        <w:t>מספקת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מול שאר השיקולים. </w:t>
      </w:r>
    </w:p>
    <w:p w14:paraId="5018C396" w14:textId="77777777" w:rsidR="00173112" w:rsidRDefault="00173112" w:rsidP="00173112">
      <w:pPr>
        <w:rPr>
          <w:rtl/>
          <w:lang w:eastAsia="he-IL"/>
        </w:rPr>
      </w:pPr>
      <w:bookmarkStart w:id="116" w:name="_ETM_Q1_465445"/>
      <w:bookmarkStart w:id="117" w:name="_ETM_Q1_465493"/>
      <w:bookmarkEnd w:id="116"/>
      <w:bookmarkEnd w:id="117"/>
    </w:p>
    <w:p w14:paraId="666C4662" w14:textId="6E894C84" w:rsidR="006D1AAB" w:rsidRDefault="00173112" w:rsidP="00173112">
      <w:pPr>
        <w:rPr>
          <w:rtl/>
          <w:lang w:eastAsia="he-IL"/>
        </w:rPr>
      </w:pPr>
      <w:bookmarkStart w:id="118" w:name="_ETM_Q1_465557"/>
      <w:bookmarkStart w:id="119" w:name="_ETM_Q1_465594"/>
      <w:bookmarkEnd w:id="118"/>
      <w:bookmarkEnd w:id="119"/>
      <w:r>
        <w:rPr>
          <w:rFonts w:hint="cs"/>
          <w:rtl/>
          <w:lang w:eastAsia="he-IL"/>
        </w:rPr>
        <w:t>בוועדת חשין</w:t>
      </w:r>
      <w:bookmarkStart w:id="120" w:name="_ETM_Q1_465292"/>
      <w:bookmarkEnd w:id="120"/>
      <w:r>
        <w:rPr>
          <w:rFonts w:hint="cs"/>
          <w:rtl/>
          <w:lang w:eastAsia="he-IL"/>
        </w:rPr>
        <w:t xml:space="preserve"> שאני חושב שהיא הייתה הבסיס האחרון עליו הסתמכו</w:t>
      </w:r>
      <w:bookmarkStart w:id="121" w:name="_ETM_Q1_474343"/>
      <w:bookmarkEnd w:id="121"/>
      <w:r>
        <w:rPr>
          <w:rFonts w:hint="cs"/>
          <w:rtl/>
          <w:lang w:eastAsia="he-IL"/>
        </w:rPr>
        <w:t>, נעשתה עבודה רצינית ובה ישבו גם נציגי לשכת עורכי הדין וגם נציגי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המשפטים, כבוד </w:t>
      </w:r>
      <w:bookmarkStart w:id="122" w:name="_ETM_Q1_477009"/>
      <w:bookmarkEnd w:id="122"/>
      <w:r>
        <w:rPr>
          <w:rFonts w:hint="cs"/>
          <w:rtl/>
          <w:lang w:eastAsia="he-IL"/>
        </w:rPr>
        <w:t>השופט אלרון, ד"ר לימור זר גוטמן,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נציגים מהאקדמיה. </w:t>
      </w:r>
      <w:bookmarkStart w:id="123" w:name="_ETM_Q1_481750"/>
      <w:bookmarkEnd w:id="123"/>
      <w:r>
        <w:rPr>
          <w:rFonts w:hint="cs"/>
          <w:rtl/>
          <w:lang w:eastAsia="he-IL"/>
        </w:rPr>
        <w:t>שם באמת נעשתה בפעם האחרונה עבודה שיטתית, עבודת מטה</w:t>
      </w:r>
      <w:bookmarkStart w:id="124" w:name="_ETM_Q1_487258"/>
      <w:bookmarkEnd w:id="124"/>
      <w:r>
        <w:rPr>
          <w:rFonts w:hint="cs"/>
          <w:rtl/>
          <w:lang w:eastAsia="he-IL"/>
        </w:rPr>
        <w:t xml:space="preserve"> מעמיקה, ואכן הייתה המלצה לקצר את תקופת ההתמחות </w:t>
      </w:r>
      <w:bookmarkStart w:id="125" w:name="_ETM_Q1_495234"/>
      <w:bookmarkEnd w:id="125"/>
      <w:r>
        <w:rPr>
          <w:rFonts w:hint="cs"/>
          <w:rtl/>
          <w:lang w:eastAsia="he-IL"/>
        </w:rPr>
        <w:t>לשנה אבל יחד עם מכלול של פעולות שמעניק מעטפת</w:t>
      </w:r>
      <w:bookmarkStart w:id="126" w:name="_ETM_Q1_508694"/>
      <w:bookmarkEnd w:id="126"/>
      <w:r>
        <w:rPr>
          <w:rFonts w:hint="cs"/>
          <w:rtl/>
          <w:lang w:eastAsia="he-IL"/>
        </w:rPr>
        <w:t xml:space="preserve"> הכשרה טובה יותר. אני אמנה רק את העיקרים</w:t>
      </w:r>
      <w:r w:rsidR="006D1AAB">
        <w:rPr>
          <w:rFonts w:hint="cs"/>
          <w:rtl/>
          <w:lang w:eastAsia="he-IL"/>
        </w:rPr>
        <w:t xml:space="preserve"> וזה </w:t>
      </w:r>
      <w:r>
        <w:rPr>
          <w:rFonts w:hint="cs"/>
          <w:rtl/>
          <w:lang w:eastAsia="he-IL"/>
        </w:rPr>
        <w:t xml:space="preserve">לא </w:t>
      </w:r>
      <w:bookmarkStart w:id="127" w:name="_ETM_Q1_514269"/>
      <w:bookmarkEnd w:id="127"/>
      <w:r>
        <w:rPr>
          <w:rFonts w:hint="cs"/>
          <w:rtl/>
          <w:lang w:eastAsia="he-IL"/>
        </w:rPr>
        <w:t>שכל דבר אני חושב שאפשר כרגע לבצע או לא</w:t>
      </w:r>
      <w:r w:rsidR="006D1AAB">
        <w:rPr>
          <w:rFonts w:hint="cs"/>
          <w:rtl/>
          <w:lang w:eastAsia="he-IL"/>
        </w:rPr>
        <w:t>.</w:t>
      </w:r>
      <w:bookmarkStart w:id="128" w:name="_ETM_Q1_517181"/>
      <w:bookmarkEnd w:id="128"/>
    </w:p>
    <w:p w14:paraId="21E89BE9" w14:textId="77777777" w:rsidR="006D1AAB" w:rsidRDefault="006D1AAB" w:rsidP="00173112">
      <w:pPr>
        <w:rPr>
          <w:rtl/>
          <w:lang w:eastAsia="he-IL"/>
        </w:rPr>
      </w:pPr>
    </w:p>
    <w:p w14:paraId="11BE242C" w14:textId="77777777" w:rsidR="006D1AAB" w:rsidRDefault="006D1AAB" w:rsidP="00173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כלל הוספת ארבעה חודשים שזה למעשה כמו מעין סמסטר, בית ספר למתמחות, בית ספר פרקטי. הסטודנטים שלומדים היום, ברוב המוסדות, גם האקדמיים, האוניברסיטאות וגם המכללות, מדובר על הכשרה </w:t>
      </w:r>
      <w:bookmarkStart w:id="129" w:name="_ETM_Q1_535087"/>
      <w:bookmarkEnd w:id="129"/>
      <w:r>
        <w:rPr>
          <w:rFonts w:hint="cs"/>
          <w:rtl/>
          <w:lang w:eastAsia="he-IL"/>
        </w:rPr>
        <w:t xml:space="preserve">שהיא הכשרה אקדמית משפטית ופחות הכשרה פרקטית. יש מוסדות ששמים דגש על הדבר הזה. אנחנו לא חושבים שזה דבר שצריך לשאוף אליו. צריך לשאוף באקדמיה ללמד חינוך אקדמי, </w:t>
      </w:r>
      <w:bookmarkStart w:id="130" w:name="_ETM_Q1_550894"/>
      <w:bookmarkEnd w:id="130"/>
      <w:r>
        <w:rPr>
          <w:rFonts w:hint="cs"/>
          <w:rtl/>
          <w:lang w:eastAsia="he-IL"/>
        </w:rPr>
        <w:t xml:space="preserve">השכלה גבוהה וזה בבסיס העיסוק שלנו כעורכי דין וגם ההשכלה המשפטית. אין על זה טרוניה אבל המציאות הוא שסטודנט שיוצא מהאקדמיה אין לו שום הבנה ושום ידע </w:t>
      </w:r>
      <w:bookmarkStart w:id="131" w:name="_ETM_Q1_562602"/>
      <w:bookmarkEnd w:id="131"/>
      <w:r>
        <w:rPr>
          <w:rFonts w:hint="cs"/>
          <w:rtl/>
          <w:lang w:eastAsia="he-IL"/>
        </w:rPr>
        <w:t>בעולם הפרקטי של עריכת דין ולכן צריך תקופת הכשרה נוספת.</w:t>
      </w:r>
      <w:bookmarkStart w:id="132" w:name="_ETM_Q1_570906"/>
      <w:bookmarkEnd w:id="132"/>
      <w:r>
        <w:rPr>
          <w:rFonts w:hint="cs"/>
          <w:rtl/>
          <w:lang w:eastAsia="he-IL"/>
        </w:rPr>
        <w:t xml:space="preserve"> בוועדת חשין הוצע במקום חצי שנה של התמחות נוספת</w:t>
      </w:r>
      <w:bookmarkStart w:id="133" w:name="_ETM_Q1_576726"/>
      <w:bookmarkEnd w:id="133"/>
      <w:r>
        <w:rPr>
          <w:rFonts w:hint="cs"/>
          <w:rtl/>
          <w:lang w:eastAsia="he-IL"/>
        </w:rPr>
        <w:t xml:space="preserve"> במשרד, לעשות הכשרה מרוכזת עם הכוונה לפרקטיקה,</w:t>
      </w:r>
      <w:bookmarkStart w:id="134" w:name="_ETM_Q1_586140"/>
      <w:bookmarkEnd w:id="134"/>
      <w:r>
        <w:rPr>
          <w:rFonts w:hint="cs"/>
          <w:rtl/>
          <w:lang w:eastAsia="he-IL"/>
        </w:rPr>
        <w:t xml:space="preserve"> בית ספר להתמחות.</w:t>
      </w:r>
    </w:p>
    <w:p w14:paraId="79D8FB42" w14:textId="77777777" w:rsidR="006D1AAB" w:rsidRDefault="006D1AAB" w:rsidP="00173112">
      <w:pPr>
        <w:rPr>
          <w:rtl/>
          <w:lang w:eastAsia="he-IL"/>
        </w:rPr>
      </w:pPr>
      <w:bookmarkStart w:id="135" w:name="_ETM_Q1_593319"/>
      <w:bookmarkStart w:id="136" w:name="_ETM_Q1_593366"/>
      <w:bookmarkEnd w:id="135"/>
      <w:bookmarkEnd w:id="136"/>
    </w:p>
    <w:p w14:paraId="5CD7F8AC" w14:textId="7C10695D" w:rsidR="00173112" w:rsidRDefault="006D1AAB" w:rsidP="00173112">
      <w:pPr>
        <w:rPr>
          <w:rtl/>
          <w:lang w:eastAsia="he-IL"/>
        </w:rPr>
      </w:pPr>
      <w:bookmarkStart w:id="137" w:name="_ETM_Q1_593423"/>
      <w:bookmarkStart w:id="138" w:name="_ETM_Q1_593454"/>
      <w:bookmarkEnd w:id="137"/>
      <w:bookmarkEnd w:id="138"/>
      <w:r>
        <w:rPr>
          <w:rFonts w:hint="cs"/>
          <w:rtl/>
          <w:lang w:eastAsia="he-IL"/>
        </w:rPr>
        <w:t xml:space="preserve">בנוסף, גם זה דבר שעלה כאן בוועדה </w:t>
      </w:r>
      <w:bookmarkStart w:id="139" w:name="_ETM_Q1_591575"/>
      <w:bookmarkEnd w:id="139"/>
      <w:r>
        <w:rPr>
          <w:rFonts w:hint="cs"/>
          <w:rtl/>
          <w:lang w:eastAsia="he-IL"/>
        </w:rPr>
        <w:t xml:space="preserve">לפני מספר חודשים, התייחסות לאופן הבחינה. שם </w:t>
      </w:r>
      <w:bookmarkStart w:id="140" w:name="_ETM_Q1_596158"/>
      <w:bookmarkEnd w:id="140"/>
      <w:r>
        <w:rPr>
          <w:rFonts w:hint="cs"/>
          <w:rtl/>
          <w:lang w:eastAsia="he-IL"/>
        </w:rPr>
        <w:t xml:space="preserve">הייתה הצעה לפצל את הבחינה לפרק אחד לפני תחילת ההתמחות </w:t>
      </w:r>
      <w:bookmarkStart w:id="141" w:name="_ETM_Q1_603597"/>
      <w:bookmarkEnd w:id="141"/>
      <w:r>
        <w:rPr>
          <w:rFonts w:hint="cs"/>
          <w:rtl/>
          <w:lang w:eastAsia="he-IL"/>
        </w:rPr>
        <w:t>ופרק אחד אחרי ההתמחות. בכלל אדוני היושב-ראש, אני חושב שהלקחים</w:t>
      </w:r>
      <w:bookmarkStart w:id="142" w:name="_ETM_Q1_611416"/>
      <w:bookmarkEnd w:id="142"/>
      <w:r>
        <w:rPr>
          <w:rFonts w:hint="cs"/>
          <w:rtl/>
          <w:lang w:eastAsia="he-IL"/>
        </w:rPr>
        <w:t xml:space="preserve"> שלנו מהשנים האחרונות ומבחינת ההסמכה הם שיש הכרח גם במקום </w:t>
      </w:r>
      <w:bookmarkStart w:id="143" w:name="_ETM_Q1_616670"/>
      <w:bookmarkEnd w:id="143"/>
      <w:r>
        <w:rPr>
          <w:rFonts w:hint="cs"/>
          <w:rtl/>
          <w:lang w:eastAsia="he-IL"/>
        </w:rPr>
        <w:t xml:space="preserve">הזה לעשות שינוי. </w:t>
      </w:r>
      <w:bookmarkStart w:id="144" w:name="_ETM_Q1_620330"/>
      <w:bookmarkEnd w:id="144"/>
    </w:p>
    <w:p w14:paraId="525E2E54" w14:textId="77777777" w:rsidR="006D1AAB" w:rsidRDefault="006D1AAB" w:rsidP="00173112">
      <w:pPr>
        <w:rPr>
          <w:rtl/>
          <w:lang w:eastAsia="he-IL"/>
        </w:rPr>
      </w:pPr>
      <w:bookmarkStart w:id="145" w:name="_ETM_Q1_620372"/>
      <w:bookmarkEnd w:id="145"/>
    </w:p>
    <w:p w14:paraId="10D7F039" w14:textId="4825B465" w:rsidR="00A34EAC" w:rsidRDefault="006D1AAB" w:rsidP="006D1AAB">
      <w:pPr>
        <w:rPr>
          <w:rtl/>
          <w:lang w:eastAsia="he-IL"/>
        </w:rPr>
      </w:pPr>
      <w:bookmarkStart w:id="146" w:name="_ETM_Q1_621153"/>
      <w:bookmarkStart w:id="147" w:name="_ETM_Q1_621190"/>
      <w:bookmarkEnd w:id="146"/>
      <w:bookmarkEnd w:id="147"/>
      <w:r>
        <w:rPr>
          <w:rFonts w:hint="cs"/>
          <w:rtl/>
          <w:lang w:eastAsia="he-IL"/>
        </w:rPr>
        <w:t>כתוצאה מהמלחמה ומהוראת השעה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החזירה 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</w:t>
      </w:r>
      <w:bookmarkStart w:id="148" w:name="_ETM_Q1_629627"/>
      <w:bookmarkEnd w:id="148"/>
      <w:r>
        <w:rPr>
          <w:rFonts w:hint="cs"/>
          <w:rtl/>
          <w:lang w:eastAsia="he-IL"/>
        </w:rPr>
        <w:t>באופן זמני, באופן של הוראת שעה -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49" w:name="_ETM_Q1_631167"/>
      <w:bookmarkEnd w:id="149"/>
      <w:r>
        <w:rPr>
          <w:rFonts w:hint="cs"/>
          <w:rtl/>
          <w:lang w:eastAsia="he-IL"/>
        </w:rPr>
        <w:t>ההתמחות לשנה. השינויים האלה לכשעצמם -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כל שוק</w:t>
      </w:r>
      <w:bookmarkStart w:id="150" w:name="_ETM_Q1_642081"/>
      <w:bookmarkEnd w:id="150"/>
      <w:r>
        <w:rPr>
          <w:rFonts w:hint="cs"/>
          <w:rtl/>
          <w:lang w:eastAsia="he-IL"/>
        </w:rPr>
        <w:t xml:space="preserve"> העבודה מגייס, גם השוק הציבורי, גם משרד המשפטים, גם </w:t>
      </w:r>
      <w:bookmarkStart w:id="151" w:name="_ETM_Q1_645551"/>
      <w:bookmarkEnd w:id="151"/>
      <w:r>
        <w:rPr>
          <w:rFonts w:hint="cs"/>
          <w:rtl/>
          <w:lang w:eastAsia="he-IL"/>
        </w:rPr>
        <w:t>המשרדים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הפרטיים -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 הזה יש להם משמעות. זאת אומרת, </w:t>
      </w:r>
      <w:bookmarkStart w:id="152" w:name="_ETM_Q1_653587"/>
      <w:bookmarkEnd w:id="152"/>
      <w:r>
        <w:rPr>
          <w:rFonts w:hint="cs"/>
          <w:rtl/>
          <w:lang w:eastAsia="he-IL"/>
        </w:rPr>
        <w:t xml:space="preserve">אדוני ראה שהחוק המקורי של העלאת תקופת ההתמחות </w:t>
      </w:r>
      <w:bookmarkStart w:id="153" w:name="_ETM_Q1_657339"/>
      <w:bookmarkEnd w:id="153"/>
      <w:r>
        <w:rPr>
          <w:rFonts w:hint="cs"/>
          <w:rtl/>
          <w:lang w:eastAsia="he-IL"/>
        </w:rPr>
        <w:t>לשנה וחצי נכנס בשנת 2017 ומכמה סיבות ובין היתר היערכות.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</w:t>
      </w:r>
      <w:bookmarkStart w:id="154" w:name="_ETM_Q1_50692"/>
      <w:bookmarkStart w:id="155" w:name="_ETM_Q1_50731"/>
      <w:bookmarkEnd w:id="154"/>
      <w:bookmarkEnd w:id="155"/>
      <w:r>
        <w:rPr>
          <w:rFonts w:hint="cs"/>
          <w:rtl/>
          <w:lang w:eastAsia="he-IL"/>
        </w:rPr>
        <w:t xml:space="preserve">שוק הפרטי </w:t>
      </w:r>
      <w:bookmarkStart w:id="156" w:name="_ETM_Q1_661792"/>
      <w:bookmarkEnd w:id="156"/>
      <w:r>
        <w:rPr>
          <w:rFonts w:hint="cs"/>
          <w:rtl/>
          <w:lang w:eastAsia="he-IL"/>
        </w:rPr>
        <w:t xml:space="preserve">וגם השוק הציבורי מגייס לא מהיום להיום אלא </w:t>
      </w:r>
      <w:bookmarkStart w:id="157" w:name="_ETM_Q1_665685"/>
      <w:bookmarkEnd w:id="157"/>
      <w:r>
        <w:rPr>
          <w:rFonts w:hint="cs"/>
          <w:rtl/>
          <w:lang w:eastAsia="he-IL"/>
        </w:rPr>
        <w:t>מגייסים שנה-שנה וחצי קודם. זאת אומרת, היערכות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למחזורים </w:t>
      </w:r>
      <w:bookmarkStart w:id="158" w:name="_ETM_Q1_671947"/>
      <w:bookmarkEnd w:id="158"/>
      <w:r>
        <w:rPr>
          <w:rFonts w:hint="cs"/>
          <w:rtl/>
          <w:lang w:eastAsia="he-IL"/>
        </w:rPr>
        <w:t>של שנה וחצי זו היערכות אחרת.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על זה צריך לתת את הדעת. גם כאן שינוי, גם אם הוא רצוי, הוא </w:t>
      </w:r>
      <w:bookmarkStart w:id="159" w:name="_ETM_Q1_686123"/>
      <w:bookmarkEnd w:id="159"/>
      <w:r>
        <w:rPr>
          <w:rFonts w:hint="cs"/>
          <w:rtl/>
          <w:lang w:eastAsia="he-IL"/>
        </w:rPr>
        <w:t>מקשה.</w:t>
      </w:r>
    </w:p>
    <w:p w14:paraId="00D8465F" w14:textId="77777777" w:rsidR="006D1AAB" w:rsidRDefault="006D1AAB" w:rsidP="006D1AAB">
      <w:pPr>
        <w:rPr>
          <w:rtl/>
          <w:lang w:eastAsia="he-IL"/>
        </w:rPr>
      </w:pPr>
      <w:bookmarkStart w:id="160" w:name="_ETM_Q1_686825"/>
      <w:bookmarkStart w:id="161" w:name="_ETM_Q1_686871"/>
      <w:bookmarkEnd w:id="160"/>
      <w:bookmarkEnd w:id="161"/>
    </w:p>
    <w:p w14:paraId="4B8C2B72" w14:textId="119F394F" w:rsidR="00FA5A2B" w:rsidRDefault="006D1AAB" w:rsidP="006D1A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שיש כאן הזדמנות לעשות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הסתכלות מעמיקה גם על סוגיית הבחינה וגם על סוגיית הכשרת </w:t>
      </w:r>
      <w:bookmarkStart w:id="162" w:name="_ETM_Q1_694800"/>
      <w:bookmarkEnd w:id="162"/>
      <w:r>
        <w:rPr>
          <w:rFonts w:hint="cs"/>
          <w:rtl/>
          <w:lang w:eastAsia="he-IL"/>
        </w:rPr>
        <w:t>המתמחים.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בזמנו, כאשר זה עלה בוועדת חשין, אני יודע שהלשכה </w:t>
      </w:r>
      <w:bookmarkStart w:id="163" w:name="_ETM_Q1_698938"/>
      <w:bookmarkEnd w:id="163"/>
      <w:r>
        <w:rPr>
          <w:rFonts w:hint="cs"/>
          <w:rtl/>
          <w:lang w:eastAsia="he-IL"/>
        </w:rPr>
        <w:t>התנגדה לבית ספר להתמחות מסיבות פרקטיות כי סברו שפרקטית יהיה קשה ליישם את זה. אני</w:t>
      </w:r>
      <w:bookmarkStart w:id="164" w:name="_ETM_Q1_710424"/>
      <w:bookmarkEnd w:id="164"/>
      <w:r>
        <w:rPr>
          <w:rFonts w:hint="cs"/>
          <w:rtl/>
          <w:lang w:eastAsia="he-IL"/>
        </w:rPr>
        <w:t xml:space="preserve"> חושב שמה שוועדת חשין הציעה כמכלול זו הצעה</w:t>
      </w:r>
      <w:bookmarkStart w:id="165" w:name="_ETM_Q1_716350"/>
      <w:bookmarkEnd w:id="165"/>
      <w:r>
        <w:rPr>
          <w:rFonts w:hint="cs"/>
          <w:rtl/>
          <w:lang w:eastAsia="he-IL"/>
        </w:rPr>
        <w:t xml:space="preserve"> שבעקרון היא נבונה והיא יותר טובה ממה שקורה היום. אני</w:t>
      </w:r>
      <w:bookmarkStart w:id="166" w:name="_ETM_Q1_718462"/>
      <w:bookmarkEnd w:id="166"/>
      <w:r>
        <w:rPr>
          <w:rFonts w:hint="cs"/>
          <w:rtl/>
          <w:lang w:eastAsia="he-IL"/>
        </w:rPr>
        <w:t xml:space="preserve"> חושב שצריך לעשות מאמץ אולי להאריך את הוראת השעה.</w:t>
      </w:r>
      <w:bookmarkStart w:id="167" w:name="_ETM_Q1_724659"/>
      <w:bookmarkEnd w:id="167"/>
      <w:r>
        <w:rPr>
          <w:rFonts w:hint="cs"/>
          <w:rtl/>
          <w:lang w:eastAsia="he-IL"/>
        </w:rPr>
        <w:t xml:space="preserve"> אני אומר את זה כי רק לקצר </w:t>
      </w:r>
      <w:bookmarkStart w:id="168" w:name="_ETM_Q1_725262"/>
      <w:bookmarkEnd w:id="168"/>
      <w:r>
        <w:rPr>
          <w:rFonts w:hint="cs"/>
          <w:rtl/>
          <w:lang w:eastAsia="he-IL"/>
        </w:rPr>
        <w:t xml:space="preserve">את ההתמחות בחצי שנה, לטעמי זו החמצה. זאת החמצת הזדמנות. </w:t>
      </w:r>
      <w:bookmarkStart w:id="169" w:name="_ETM_Q1_730382"/>
      <w:bookmarkEnd w:id="169"/>
      <w:r>
        <w:rPr>
          <w:rFonts w:hint="cs"/>
          <w:rtl/>
          <w:lang w:eastAsia="he-IL"/>
        </w:rPr>
        <w:t xml:space="preserve">השאלה האם אפשר שזאת תהיה התמחות של שנה </w:t>
      </w:r>
      <w:bookmarkStart w:id="170" w:name="_ETM_Q1_734342"/>
      <w:bookmarkEnd w:id="170"/>
      <w:r>
        <w:rPr>
          <w:rFonts w:hint="cs"/>
          <w:rtl/>
          <w:lang w:eastAsia="he-IL"/>
        </w:rPr>
        <w:t xml:space="preserve">והתשובה היא כן. זה לא עולמות שאני יכול לומר </w:t>
      </w:r>
      <w:bookmarkStart w:id="171" w:name="_ETM_Q1_735898"/>
      <w:bookmarkEnd w:id="171"/>
      <w:r>
        <w:rPr>
          <w:rFonts w:hint="cs"/>
          <w:rtl/>
          <w:lang w:eastAsia="he-IL"/>
        </w:rPr>
        <w:t>שהתמחות של שנה זה רע מאוד והתמחות של שנה וחצי זה טוב מאוד.</w:t>
      </w:r>
      <w:r w:rsidR="00FA5A2B">
        <w:rPr>
          <w:rFonts w:hint="cs"/>
          <w:rtl/>
          <w:lang w:eastAsia="he-IL"/>
        </w:rPr>
        <w:t xml:space="preserve"> אני מסתכל גם</w:t>
      </w:r>
      <w:bookmarkStart w:id="172" w:name="_ETM_Q1_741308"/>
      <w:bookmarkEnd w:id="172"/>
      <w:r w:rsidR="00FA5A2B">
        <w:rPr>
          <w:rFonts w:hint="cs"/>
          <w:rtl/>
          <w:lang w:eastAsia="he-IL"/>
        </w:rPr>
        <w:t xml:space="preserve"> על הזווית של המתמחה וגם על הזווית של ההכשרה או של המשרדים שמכשירים. </w:t>
      </w:r>
    </w:p>
    <w:p w14:paraId="46855912" w14:textId="77777777" w:rsidR="00FA5A2B" w:rsidRDefault="00FA5A2B" w:rsidP="006D1AAB">
      <w:pPr>
        <w:rPr>
          <w:rtl/>
          <w:lang w:eastAsia="he-IL"/>
        </w:rPr>
      </w:pPr>
      <w:bookmarkStart w:id="173" w:name="_ETM_Q1_764453"/>
      <w:bookmarkStart w:id="174" w:name="_ETM_Q1_764507"/>
      <w:bookmarkEnd w:id="173"/>
      <w:bookmarkEnd w:id="174"/>
    </w:p>
    <w:p w14:paraId="1EBA4BFA" w14:textId="6562A77F" w:rsidR="00FA5A2B" w:rsidRDefault="00FA5A2B" w:rsidP="006D1AAB">
      <w:pPr>
        <w:rPr>
          <w:rtl/>
          <w:lang w:eastAsia="he-IL"/>
        </w:rPr>
      </w:pPr>
      <w:bookmarkStart w:id="175" w:name="_ETM_Q1_764573"/>
      <w:bookmarkStart w:id="176" w:name="_ETM_Q1_764615"/>
      <w:bookmarkEnd w:id="175"/>
      <w:bookmarkEnd w:id="176"/>
      <w:r>
        <w:rPr>
          <w:rFonts w:hint="cs"/>
          <w:rtl/>
          <w:lang w:eastAsia="he-IL"/>
        </w:rPr>
        <w:t xml:space="preserve">יש דעה רווחת </w:t>
      </w:r>
      <w:bookmarkStart w:id="177" w:name="_ETM_Q1_754598"/>
      <w:bookmarkEnd w:id="177"/>
      <w:r>
        <w:rPr>
          <w:rFonts w:hint="cs"/>
          <w:rtl/>
          <w:lang w:eastAsia="he-IL"/>
        </w:rPr>
        <w:t xml:space="preserve">לפיה המעסיקים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השוק הפרטי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על השוק הציבורי -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את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78" w:name="_ETM_Q1_759427"/>
      <w:bookmarkEnd w:id="178"/>
      <w:r>
        <w:rPr>
          <w:rFonts w:hint="cs"/>
          <w:rtl/>
          <w:lang w:eastAsia="he-IL"/>
        </w:rPr>
        <w:t>התמחות כאיזשהו כוח עבודה זול. אדוני היושב-ראש,</w:t>
      </w:r>
      <w:bookmarkStart w:id="179" w:name="_ETM_Q1_765710"/>
      <w:bookmarkEnd w:id="179"/>
      <w:r>
        <w:rPr>
          <w:rFonts w:hint="cs"/>
          <w:rtl/>
          <w:lang w:eastAsia="he-IL"/>
        </w:rPr>
        <w:t xml:space="preserve"> זה פשוט לא נכון. אני גם חושב ש</w:t>
      </w:r>
      <w:bookmarkStart w:id="180" w:name="_ETM_Q1_769957"/>
      <w:bookmarkEnd w:id="180"/>
      <w:r>
        <w:rPr>
          <w:rFonts w:hint="cs"/>
          <w:rtl/>
          <w:lang w:eastAsia="he-IL"/>
        </w:rPr>
        <w:t xml:space="preserve">משרדי עורכי הדין שבאו לוועדת חשין ודיברו, גם בסקר שעשה </w:t>
      </w:r>
      <w:bookmarkStart w:id="181" w:name="_ETM_Q1_776343"/>
      <w:bookmarkEnd w:id="181"/>
      <w:r>
        <w:rPr>
          <w:rFonts w:hint="cs"/>
          <w:rtl/>
          <w:lang w:eastAsia="he-IL"/>
        </w:rPr>
        <w:t xml:space="preserve">משרד המשפטים עכשיו, גם בשיח אותנו וגם בשיח בוועדת </w:t>
      </w:r>
      <w:bookmarkStart w:id="182" w:name="_ETM_Q1_778555"/>
      <w:bookmarkEnd w:id="182"/>
      <w:r>
        <w:rPr>
          <w:rFonts w:hint="cs"/>
          <w:rtl/>
          <w:lang w:eastAsia="he-IL"/>
        </w:rPr>
        <w:t>חשין ואפשר לראות את הדברים האל</w:t>
      </w:r>
      <w:bookmarkStart w:id="183" w:name="_ETM_Q1_779377"/>
      <w:bookmarkEnd w:id="183"/>
      <w:r>
        <w:rPr>
          <w:rFonts w:hint="cs"/>
          <w:rtl/>
          <w:lang w:eastAsia="he-IL"/>
        </w:rPr>
        <w:t>ה בנתונים של כל פל</w:t>
      </w:r>
      <w:bookmarkStart w:id="184" w:name="_ETM_Q1_786995"/>
      <w:bookmarkEnd w:id="184"/>
      <w:r>
        <w:rPr>
          <w:rFonts w:hint="cs"/>
          <w:rtl/>
          <w:lang w:eastAsia="he-IL"/>
        </w:rPr>
        <w:t>ח ויש שונות מאוד גדולה.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המשרדים </w:t>
      </w:r>
      <w:r>
        <w:rPr>
          <w:rFonts w:hint="cs"/>
          <w:rtl/>
          <w:lang w:eastAsia="he-IL"/>
        </w:rPr>
        <w:lastRenderedPageBreak/>
        <w:t>המסחריים משלמים יחסית הרבה ובמקומות אחרים משלמים</w:t>
      </w:r>
      <w:bookmarkStart w:id="185" w:name="_ETM_Q1_800655"/>
      <w:bookmarkEnd w:id="185"/>
      <w:r>
        <w:rPr>
          <w:rFonts w:hint="cs"/>
          <w:rtl/>
          <w:lang w:eastAsia="he-IL"/>
        </w:rPr>
        <w:t xml:space="preserve"> מאוד מעט אבל ההשוואה הנכונה היא לראות כמה מרוויח עורך הדין המתחיל אל מול המתמחה באותו מקום. העניין הוא לא </w:t>
      </w:r>
      <w:bookmarkStart w:id="186" w:name="_ETM_Q1_809761"/>
      <w:bookmarkEnd w:id="186"/>
      <w:r>
        <w:rPr>
          <w:rFonts w:hint="cs"/>
          <w:rtl/>
          <w:lang w:eastAsia="he-IL"/>
        </w:rPr>
        <w:t xml:space="preserve">האם הכוח הוא זול או לא זול. המשרדים אכן לוקחים </w:t>
      </w:r>
      <w:bookmarkStart w:id="187" w:name="_ETM_Q1_814090"/>
      <w:bookmarkEnd w:id="187"/>
      <w:r>
        <w:rPr>
          <w:rFonts w:hint="cs"/>
          <w:rtl/>
          <w:lang w:eastAsia="he-IL"/>
        </w:rPr>
        <w:t xml:space="preserve">מתמחים כי הם רואים את זה, בצדק, </w:t>
      </w:r>
      <w:bookmarkStart w:id="188" w:name="_ETM_Q1_815780"/>
      <w:bookmarkEnd w:id="188"/>
      <w:r>
        <w:rPr>
          <w:rFonts w:hint="cs"/>
          <w:rtl/>
          <w:lang w:eastAsia="he-IL"/>
        </w:rPr>
        <w:t>כגידול טבעי, כמקום בו ניתן להכשיר את דור העתיד</w:t>
      </w:r>
      <w:bookmarkStart w:id="189" w:name="_ETM_Q1_820442"/>
      <w:bookmarkEnd w:id="189"/>
      <w:r>
        <w:rPr>
          <w:rFonts w:hint="cs"/>
          <w:rtl/>
          <w:lang w:eastAsia="he-IL"/>
        </w:rPr>
        <w:t xml:space="preserve"> ולא מסיבות כלכליות. הרבה </w:t>
      </w:r>
      <w:bookmarkStart w:id="190" w:name="_ETM_Q1_831537"/>
      <w:bookmarkEnd w:id="190"/>
      <w:r>
        <w:rPr>
          <w:rFonts w:hint="cs"/>
          <w:rtl/>
          <w:lang w:eastAsia="he-IL"/>
        </w:rPr>
        <w:t xml:space="preserve">פעמים המעסיק שלכאורה יותר נוח לו להכשיר שנה וחצי אומר </w:t>
      </w:r>
      <w:bookmarkStart w:id="191" w:name="_ETM_Q1_838076"/>
      <w:bookmarkEnd w:id="191"/>
      <w:r>
        <w:rPr>
          <w:rFonts w:hint="cs"/>
          <w:rtl/>
          <w:lang w:eastAsia="he-IL"/>
        </w:rPr>
        <w:t xml:space="preserve">שאחרי שנה הוא יודע להגיד אם אדם הוא טוב או </w:t>
      </w:r>
      <w:bookmarkStart w:id="192" w:name="_ETM_Q1_838600"/>
      <w:bookmarkEnd w:id="192"/>
      <w:r>
        <w:rPr>
          <w:rFonts w:hint="cs"/>
          <w:rtl/>
          <w:lang w:eastAsia="he-IL"/>
        </w:rPr>
        <w:t>לא טוב, אם הוא מוכשר או לא מוכשר ואת</w:t>
      </w:r>
      <w:bookmarkStart w:id="193" w:name="_ETM_Q1_842057"/>
      <w:bookmarkEnd w:id="193"/>
      <w:r>
        <w:rPr>
          <w:rFonts w:hint="cs"/>
          <w:rtl/>
          <w:lang w:eastAsia="he-IL"/>
        </w:rPr>
        <w:t xml:space="preserve"> הטובים הוא משאיר כעורכי דין אצלו במשרד.</w:t>
      </w:r>
    </w:p>
    <w:p w14:paraId="0D50F8DD" w14:textId="77777777" w:rsidR="00FA5A2B" w:rsidRDefault="00FA5A2B" w:rsidP="006D1AAB">
      <w:pPr>
        <w:rPr>
          <w:rtl/>
          <w:lang w:eastAsia="he-IL"/>
        </w:rPr>
      </w:pPr>
    </w:p>
    <w:p w14:paraId="3EB522FD" w14:textId="426BEA09" w:rsidR="007872B4" w:rsidRDefault="00FA5A2B" w:rsidP="006D1AAB">
      <w:pPr>
        <w:rPr>
          <w:rtl/>
          <w:lang w:eastAsia="he-IL"/>
        </w:rPr>
      </w:pPr>
      <w:bookmarkStart w:id="194" w:name="_ETM_Q1_872921"/>
      <w:bookmarkStart w:id="195" w:name="_ETM_Q1_872956"/>
      <w:bookmarkEnd w:id="194"/>
      <w:bookmarkEnd w:id="195"/>
      <w:r>
        <w:rPr>
          <w:rFonts w:hint="cs"/>
          <w:rtl/>
          <w:lang w:eastAsia="he-IL"/>
        </w:rPr>
        <w:t xml:space="preserve">מעסיקים מעדיפים </w:t>
      </w:r>
      <w:bookmarkStart w:id="196" w:name="_ETM_Q1_844522"/>
      <w:bookmarkEnd w:id="196"/>
      <w:r>
        <w:rPr>
          <w:rFonts w:hint="cs"/>
          <w:rtl/>
          <w:lang w:eastAsia="he-IL"/>
        </w:rPr>
        <w:t>כוח עבודה של עורכי דין על כוח עבודה של</w:t>
      </w:r>
      <w:bookmarkStart w:id="197" w:name="_ETM_Q1_845918"/>
      <w:bookmarkEnd w:id="197"/>
      <w:r>
        <w:rPr>
          <w:rFonts w:hint="cs"/>
          <w:rtl/>
          <w:lang w:eastAsia="he-IL"/>
        </w:rPr>
        <w:t xml:space="preserve"> מתמחים ואת זה צריך להבין. השאלה אם זה טוב למתמחה, אני חושב שלא. זה שהסטודנטים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bookmarkStart w:id="198" w:name="_ETM_Q1_860406"/>
      <w:bookmarkEnd w:id="198"/>
      <w:r>
        <w:rPr>
          <w:rFonts w:hint="cs"/>
          <w:rtl/>
          <w:lang w:eastAsia="he-IL"/>
        </w:rPr>
        <w:t>, שוב, זה קצת כמו לשאול אנשים אם הם אוהבים לשלם מיסים. אני לא מדבר על ציבור המתמחים.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 את ציבור הסטודנטים, אני חושב שזאת אוכלוסייה פחות מיודעת.</w:t>
      </w:r>
    </w:p>
    <w:p w14:paraId="72170A22" w14:textId="77777777" w:rsidR="00FA5A2B" w:rsidRDefault="00FA5A2B" w:rsidP="006D1AAB">
      <w:pPr>
        <w:rPr>
          <w:rtl/>
          <w:lang w:eastAsia="he-IL"/>
        </w:rPr>
      </w:pPr>
      <w:bookmarkStart w:id="199" w:name="_ETM_Q1_879878"/>
      <w:bookmarkEnd w:id="199"/>
    </w:p>
    <w:p w14:paraId="2A901B5A" w14:textId="3A7FBDE6" w:rsidR="00FA5A2B" w:rsidRDefault="00FA5A2B" w:rsidP="00FA5A2B">
      <w:pPr>
        <w:pStyle w:val="af6"/>
        <w:keepNext/>
        <w:rPr>
          <w:rtl/>
        </w:rPr>
      </w:pPr>
      <w:bookmarkStart w:id="200" w:name="ET_yor_6157_7"/>
      <w:r w:rsidRPr="00FA5A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5A2B">
        <w:rPr>
          <w:rStyle w:val="TagStyle"/>
          <w:rtl/>
        </w:rPr>
        <w:t xml:space="preserve"> &lt;&lt; יור &gt;&gt;</w:t>
      </w:r>
      <w:r w:rsidR="00473387">
        <w:rPr>
          <w:rtl/>
        </w:rPr>
        <w:t xml:space="preserve"> </w:t>
      </w:r>
      <w:bookmarkEnd w:id="200"/>
    </w:p>
    <w:p w14:paraId="4B53C1F2" w14:textId="77777777" w:rsidR="00FA5A2B" w:rsidRDefault="00FA5A2B" w:rsidP="00FA5A2B">
      <w:pPr>
        <w:pStyle w:val="KeepWithNext"/>
        <w:rPr>
          <w:rtl/>
          <w:lang w:eastAsia="he-IL"/>
        </w:rPr>
      </w:pPr>
    </w:p>
    <w:p w14:paraId="0E88828C" w14:textId="21528419" w:rsidR="00FA5A2B" w:rsidRDefault="00FA5A2B" w:rsidP="00FA5A2B">
      <w:pPr>
        <w:rPr>
          <w:rtl/>
          <w:lang w:eastAsia="he-IL"/>
        </w:rPr>
      </w:pPr>
      <w:bookmarkStart w:id="201" w:name="_ETM_Q1_880115"/>
      <w:bookmarkStart w:id="202" w:name="_ETM_Q1_880145"/>
      <w:bookmarkEnd w:id="201"/>
      <w:bookmarkEnd w:id="202"/>
      <w:r>
        <w:rPr>
          <w:rFonts w:hint="cs"/>
          <w:rtl/>
          <w:lang w:eastAsia="he-IL"/>
        </w:rPr>
        <w:t xml:space="preserve">הציגו </w:t>
      </w:r>
      <w:bookmarkStart w:id="203" w:name="_ETM_Q1_878597"/>
      <w:bookmarkEnd w:id="203"/>
      <w:r>
        <w:rPr>
          <w:rFonts w:hint="cs"/>
          <w:rtl/>
          <w:lang w:eastAsia="he-IL"/>
        </w:rPr>
        <w:t xml:space="preserve">את החוק בשלוש דקות ואתה מדבר כבר 10 דקות. </w:t>
      </w:r>
    </w:p>
    <w:p w14:paraId="24ED2D1C" w14:textId="77777777" w:rsidR="00FA5A2B" w:rsidRDefault="00FA5A2B" w:rsidP="00FA5A2B">
      <w:pPr>
        <w:rPr>
          <w:rtl/>
          <w:lang w:eastAsia="he-IL"/>
        </w:rPr>
      </w:pPr>
      <w:bookmarkStart w:id="204" w:name="_ETM_Q1_881450"/>
      <w:bookmarkStart w:id="205" w:name="_ETM_Q1_881486"/>
      <w:bookmarkEnd w:id="204"/>
      <w:bookmarkEnd w:id="205"/>
    </w:p>
    <w:p w14:paraId="21FF66B5" w14:textId="745C56FD" w:rsidR="00FA5A2B" w:rsidRDefault="00FA5A2B" w:rsidP="00FA5A2B">
      <w:pPr>
        <w:pStyle w:val="af9"/>
        <w:keepNext/>
        <w:rPr>
          <w:rtl/>
          <w:lang w:eastAsia="he-IL"/>
        </w:rPr>
      </w:pPr>
      <w:bookmarkStart w:id="206" w:name="ET_guest_עמית_בכר_8"/>
      <w:r w:rsidRPr="00FA5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בכר:</w:t>
      </w:r>
      <w:r w:rsidRPr="00FA5A2B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206"/>
    </w:p>
    <w:p w14:paraId="7B9FF8E0" w14:textId="77777777" w:rsidR="00FA5A2B" w:rsidRDefault="00FA5A2B" w:rsidP="00FA5A2B">
      <w:pPr>
        <w:pStyle w:val="KeepWithNext"/>
        <w:rPr>
          <w:rtl/>
          <w:lang w:eastAsia="he-IL"/>
        </w:rPr>
      </w:pPr>
    </w:p>
    <w:p w14:paraId="14BBC1BE" w14:textId="3DE479D6" w:rsidR="00FA5A2B" w:rsidRDefault="00FA5A2B" w:rsidP="00FA5A2B">
      <w:pPr>
        <w:rPr>
          <w:rtl/>
          <w:lang w:eastAsia="he-IL"/>
        </w:rPr>
      </w:pPr>
      <w:bookmarkStart w:id="207" w:name="_ETM_Q1_881674"/>
      <w:bookmarkStart w:id="208" w:name="_ETM_Q1_881703"/>
      <w:bookmarkEnd w:id="207"/>
      <w:bookmarkEnd w:id="208"/>
      <w:r>
        <w:rPr>
          <w:rFonts w:hint="cs"/>
          <w:rtl/>
          <w:lang w:eastAsia="he-IL"/>
        </w:rPr>
        <w:t>אני מנסה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מבט כולל.</w:t>
      </w:r>
    </w:p>
    <w:p w14:paraId="6F639570" w14:textId="77777777" w:rsidR="00FA5A2B" w:rsidRDefault="00FA5A2B" w:rsidP="00FA5A2B">
      <w:pPr>
        <w:rPr>
          <w:rtl/>
          <w:lang w:eastAsia="he-IL"/>
        </w:rPr>
      </w:pPr>
    </w:p>
    <w:p w14:paraId="03EA9823" w14:textId="1380670E" w:rsidR="00FA5A2B" w:rsidRDefault="00FA5A2B" w:rsidP="00FA5A2B">
      <w:pPr>
        <w:pStyle w:val="af6"/>
        <w:keepNext/>
        <w:rPr>
          <w:rtl/>
        </w:rPr>
      </w:pPr>
      <w:bookmarkStart w:id="209" w:name="ET_yor_6157_9"/>
      <w:r w:rsidRPr="00FA5A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5A2B">
        <w:rPr>
          <w:rStyle w:val="TagStyle"/>
          <w:rtl/>
        </w:rPr>
        <w:t xml:space="preserve"> &lt;&lt; יור &gt;&gt;</w:t>
      </w:r>
      <w:r w:rsidR="00473387">
        <w:rPr>
          <w:rtl/>
        </w:rPr>
        <w:t xml:space="preserve"> </w:t>
      </w:r>
      <w:bookmarkEnd w:id="209"/>
    </w:p>
    <w:p w14:paraId="1D8D6DAF" w14:textId="77777777" w:rsidR="00FA5A2B" w:rsidRDefault="00FA5A2B" w:rsidP="00FA5A2B">
      <w:pPr>
        <w:pStyle w:val="KeepWithNext"/>
        <w:rPr>
          <w:rtl/>
          <w:lang w:eastAsia="he-IL"/>
        </w:rPr>
      </w:pPr>
    </w:p>
    <w:p w14:paraId="2769FA2E" w14:textId="34FA394D" w:rsidR="00FA5A2B" w:rsidRDefault="00FA5A2B" w:rsidP="00FA5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bookmarkStart w:id="210" w:name="_ETM_Q1_886600"/>
      <w:bookmarkEnd w:id="210"/>
      <w:r>
        <w:rPr>
          <w:rFonts w:hint="cs"/>
          <w:rtl/>
          <w:lang w:eastAsia="he-IL"/>
        </w:rPr>
        <w:t xml:space="preserve">אבל את המבט הכולל, אם משרד המשפטיים שמציג את החוק הצליח לעשות את זה בשלוש דקות, אין סיבה </w:t>
      </w:r>
      <w:bookmarkStart w:id="211" w:name="_ETM_Q1_893413"/>
      <w:bookmarkEnd w:id="211"/>
      <w:r>
        <w:rPr>
          <w:rFonts w:hint="cs"/>
          <w:rtl/>
          <w:lang w:eastAsia="he-IL"/>
        </w:rPr>
        <w:t>שהמבט הכולל שלך יהיה 10 דקות, במיוחד כשדוח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חשין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 לנגד עיניי. הסיטואציה שאנחנו מדברים</w:t>
      </w:r>
      <w:bookmarkStart w:id="212" w:name="_ETM_Q1_905517"/>
      <w:bookmarkEnd w:id="212"/>
      <w:r>
        <w:rPr>
          <w:rFonts w:hint="cs"/>
          <w:rtl/>
          <w:lang w:eastAsia="he-IL"/>
        </w:rPr>
        <w:t xml:space="preserve"> עליה היא הארכה של הוראת שעה שדנו בה רבות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כמעט כל הדברים שאדוני העלה הם דברים </w:t>
      </w:r>
      <w:bookmarkStart w:id="213" w:name="_ETM_Q1_914762"/>
      <w:bookmarkEnd w:id="213"/>
      <w:r>
        <w:rPr>
          <w:rFonts w:hint="cs"/>
          <w:rtl/>
          <w:lang w:eastAsia="he-IL"/>
        </w:rPr>
        <w:t>שדיברנו עליהם כולל הפער בין סטודנטים למתמחים. תאמין לי, הקשבתי לכל.</w:t>
      </w:r>
      <w:r w:rsidR="001F1BCF">
        <w:rPr>
          <w:rFonts w:hint="cs"/>
          <w:rtl/>
          <w:lang w:eastAsia="he-IL"/>
        </w:rPr>
        <w:t xml:space="preserve"> אני אומר שאני </w:t>
      </w:r>
      <w:bookmarkStart w:id="214" w:name="_ETM_Q1_921079"/>
      <w:bookmarkEnd w:id="214"/>
      <w:r w:rsidR="001F1BCF">
        <w:rPr>
          <w:rFonts w:hint="cs"/>
          <w:rtl/>
          <w:lang w:eastAsia="he-IL"/>
        </w:rPr>
        <w:t xml:space="preserve">לא חושב שאנחנו צריכים עכשיו את כל התורה </w:t>
      </w:r>
      <w:bookmarkStart w:id="215" w:name="_ETM_Q1_921183"/>
      <w:bookmarkEnd w:id="215"/>
      <w:r w:rsidR="001F1BCF">
        <w:rPr>
          <w:rFonts w:hint="cs"/>
          <w:rtl/>
          <w:lang w:eastAsia="he-IL"/>
        </w:rPr>
        <w:t xml:space="preserve">כולה ואני גם לא חושב שזה רלוונטי. כרגע </w:t>
      </w:r>
      <w:bookmarkStart w:id="216" w:name="_ETM_Q1_926941"/>
      <w:bookmarkEnd w:id="216"/>
      <w:r w:rsidR="001F1BCF">
        <w:rPr>
          <w:rFonts w:hint="cs"/>
          <w:rtl/>
          <w:lang w:eastAsia="he-IL"/>
        </w:rPr>
        <w:t xml:space="preserve">מה שמונח באמת זו השאלה האם יש כאן הוראת שעה </w:t>
      </w:r>
      <w:bookmarkStart w:id="217" w:name="_ETM_Q1_928346"/>
      <w:bookmarkEnd w:id="217"/>
      <w:r w:rsidR="001F1BCF">
        <w:rPr>
          <w:rFonts w:hint="cs"/>
          <w:rtl/>
          <w:lang w:eastAsia="he-IL"/>
        </w:rPr>
        <w:t>שבקבלתה דנו,</w:t>
      </w:r>
      <w:r w:rsidR="00592F74">
        <w:rPr>
          <w:rFonts w:hint="cs"/>
          <w:rtl/>
          <w:lang w:eastAsia="he-IL"/>
        </w:rPr>
        <w:t xml:space="preserve"> </w:t>
      </w:r>
      <w:r w:rsidR="001F1BCF">
        <w:rPr>
          <w:rFonts w:hint="cs"/>
          <w:rtl/>
          <w:lang w:eastAsia="he-IL"/>
        </w:rPr>
        <w:t>דנו יחסית גם באופן</w:t>
      </w:r>
      <w:bookmarkStart w:id="218" w:name="_ETM_Q1_931932"/>
      <w:bookmarkEnd w:id="218"/>
      <w:r w:rsidR="001F1BCF">
        <w:rPr>
          <w:rFonts w:hint="cs"/>
          <w:rtl/>
          <w:lang w:eastAsia="he-IL"/>
        </w:rPr>
        <w:t xml:space="preserve"> עמוק, האם הדלתה הזאת של החצי שנה הנוספת מועילה או לא מועילה והאם צריך לצורך זה מהלכים משלימים.</w:t>
      </w:r>
      <w:bookmarkStart w:id="219" w:name="_ETM_Q1_940114"/>
      <w:bookmarkEnd w:id="219"/>
      <w:r w:rsidR="001F1BCF">
        <w:rPr>
          <w:rFonts w:hint="cs"/>
          <w:rtl/>
          <w:lang w:eastAsia="he-IL"/>
        </w:rPr>
        <w:t xml:space="preserve"> אני חושב שאדוני מאריך מאוד מאוד.</w:t>
      </w:r>
    </w:p>
    <w:p w14:paraId="41FDCBE3" w14:textId="77777777" w:rsidR="001F1BCF" w:rsidRDefault="001F1BCF" w:rsidP="00FA5A2B">
      <w:pPr>
        <w:rPr>
          <w:rtl/>
          <w:lang w:eastAsia="he-IL"/>
        </w:rPr>
      </w:pPr>
      <w:bookmarkStart w:id="220" w:name="_ETM_Q1_948482"/>
      <w:bookmarkEnd w:id="220"/>
    </w:p>
    <w:p w14:paraId="13EBCE60" w14:textId="764DA7D0" w:rsidR="001F1BCF" w:rsidRDefault="001F1BCF" w:rsidP="001F1BCF">
      <w:pPr>
        <w:pStyle w:val="af9"/>
        <w:keepNext/>
        <w:rPr>
          <w:rtl/>
          <w:lang w:eastAsia="he-IL"/>
        </w:rPr>
      </w:pPr>
      <w:bookmarkStart w:id="221" w:name="ET_guest_עמית_בכר_10"/>
      <w:r w:rsidRPr="001F1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בכר:</w:t>
      </w:r>
      <w:r w:rsidRPr="001F1BCF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221"/>
    </w:p>
    <w:p w14:paraId="6E08CFAB" w14:textId="77777777" w:rsidR="001F1BCF" w:rsidRDefault="001F1BCF" w:rsidP="001F1BCF">
      <w:pPr>
        <w:pStyle w:val="KeepWithNext"/>
        <w:rPr>
          <w:rtl/>
          <w:lang w:eastAsia="he-IL"/>
        </w:rPr>
      </w:pPr>
    </w:p>
    <w:p w14:paraId="2599AC5C" w14:textId="5009012F" w:rsidR="001F1BCF" w:rsidRDefault="001F1BCF" w:rsidP="001F1BCF">
      <w:pPr>
        <w:rPr>
          <w:rtl/>
          <w:lang w:eastAsia="he-IL"/>
        </w:rPr>
      </w:pPr>
      <w:bookmarkStart w:id="222" w:name="_ETM_Q1_948756"/>
      <w:bookmarkEnd w:id="222"/>
      <w:r>
        <w:rPr>
          <w:rFonts w:hint="cs"/>
          <w:rtl/>
          <w:lang w:eastAsia="he-IL"/>
        </w:rPr>
        <w:t>א</w:t>
      </w:r>
      <w:bookmarkStart w:id="223" w:name="_ETM_Q1_948794"/>
      <w:bookmarkEnd w:id="223"/>
      <w:r>
        <w:rPr>
          <w:rFonts w:hint="cs"/>
          <w:rtl/>
          <w:lang w:eastAsia="he-IL"/>
        </w:rPr>
        <w:t xml:space="preserve">ני חושב שהגישה הנכונה, גם ביחס להכשרה, כלומר, לשאלה האם לקצר את חצי </w:t>
      </w:r>
      <w:bookmarkStart w:id="224" w:name="_ETM_Q1_955132"/>
      <w:bookmarkEnd w:id="224"/>
      <w:r>
        <w:rPr>
          <w:rFonts w:hint="cs"/>
          <w:rtl/>
          <w:lang w:eastAsia="he-IL"/>
        </w:rPr>
        <w:t>השנה ולהוסיף עוד פרק הכשרה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פרקטי שהוצע בדוח ועדת </w:t>
      </w:r>
      <w:bookmarkStart w:id="225" w:name="_ETM_Q1_960414"/>
      <w:bookmarkEnd w:id="225"/>
      <w:r>
        <w:rPr>
          <w:rFonts w:hint="cs"/>
          <w:rtl/>
          <w:lang w:eastAsia="he-IL"/>
        </w:rPr>
        <w:t xml:space="preserve">חשין כבית ספר למתמחים, וגם ביחס לשאלת הבחינה </w:t>
      </w:r>
      <w:bookmarkStart w:id="226" w:name="_ETM_Q1_964587"/>
      <w:bookmarkEnd w:id="226"/>
      <w:r>
        <w:rPr>
          <w:rFonts w:hint="cs"/>
          <w:rtl/>
          <w:lang w:eastAsia="he-IL"/>
        </w:rPr>
        <w:t xml:space="preserve">שעולה כאן מפעם לפעם ואחת הסיבות שהנושא מגיע לוועדת חוקה או לכנסת או לנציגי הציבור מתוך המצוקה של המתמחים </w:t>
      </w:r>
      <w:bookmarkStart w:id="227" w:name="_ETM_Q1_976975"/>
      <w:bookmarkEnd w:id="227"/>
      <w:r>
        <w:rPr>
          <w:rFonts w:hint="cs"/>
          <w:rtl/>
          <w:lang w:eastAsia="he-IL"/>
        </w:rPr>
        <w:t xml:space="preserve">שנכשלים בבחינה, זאת הטענה שלהם שאנחנו עברנו את אותה </w:t>
      </w:r>
      <w:bookmarkStart w:id="228" w:name="_ETM_Q1_982232"/>
      <w:bookmarkEnd w:id="228"/>
      <w:r>
        <w:rPr>
          <w:rFonts w:hint="cs"/>
          <w:rtl/>
          <w:lang w:eastAsia="he-IL"/>
        </w:rPr>
        <w:t>מסכת של לימודים אקדמיים ואחר כך התמחות.</w:t>
      </w:r>
    </w:p>
    <w:p w14:paraId="4BB74D87" w14:textId="77777777" w:rsidR="001F1BCF" w:rsidRDefault="001F1BCF" w:rsidP="001F1BCF">
      <w:pPr>
        <w:rPr>
          <w:rtl/>
          <w:lang w:eastAsia="he-IL"/>
        </w:rPr>
      </w:pPr>
      <w:bookmarkStart w:id="229" w:name="_ETM_Q1_985434"/>
      <w:bookmarkEnd w:id="229"/>
    </w:p>
    <w:p w14:paraId="1BA4299C" w14:textId="76268756" w:rsidR="001F1BCF" w:rsidRDefault="001F1BCF" w:rsidP="001F1BCF">
      <w:pPr>
        <w:pStyle w:val="af6"/>
        <w:keepNext/>
        <w:rPr>
          <w:rtl/>
        </w:rPr>
      </w:pPr>
      <w:bookmarkStart w:id="230" w:name="ET_yor_6157_11"/>
      <w:r w:rsidRPr="001F1B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F1BCF">
        <w:rPr>
          <w:rStyle w:val="TagStyle"/>
          <w:rtl/>
        </w:rPr>
        <w:t xml:space="preserve"> &lt;&lt; יור &gt;&gt;</w:t>
      </w:r>
      <w:r w:rsidR="00473387">
        <w:rPr>
          <w:rtl/>
        </w:rPr>
        <w:t xml:space="preserve"> </w:t>
      </w:r>
      <w:bookmarkEnd w:id="230"/>
    </w:p>
    <w:p w14:paraId="60F34D03" w14:textId="77777777" w:rsidR="001F1BCF" w:rsidRDefault="001F1BCF" w:rsidP="001F1BCF">
      <w:pPr>
        <w:pStyle w:val="KeepWithNext"/>
        <w:rPr>
          <w:rtl/>
          <w:lang w:eastAsia="he-IL"/>
        </w:rPr>
      </w:pPr>
    </w:p>
    <w:p w14:paraId="56079CDD" w14:textId="541B8888" w:rsidR="001F1BCF" w:rsidRDefault="001F1BCF" w:rsidP="001F1BCF">
      <w:pPr>
        <w:rPr>
          <w:rtl/>
          <w:lang w:eastAsia="he-IL"/>
        </w:rPr>
      </w:pPr>
      <w:bookmarkStart w:id="231" w:name="_ETM_Q1_985694"/>
      <w:bookmarkStart w:id="232" w:name="_ETM_Q1_985726"/>
      <w:bookmarkEnd w:id="231"/>
      <w:bookmarkEnd w:id="232"/>
      <w:r>
        <w:rPr>
          <w:rFonts w:hint="cs"/>
          <w:rtl/>
          <w:lang w:eastAsia="he-IL"/>
        </w:rPr>
        <w:t>עמית,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סליחה, </w:t>
      </w:r>
      <w:bookmarkStart w:id="233" w:name="_ETM_Q1_991898"/>
      <w:bookmarkEnd w:id="233"/>
      <w:r>
        <w:rPr>
          <w:rFonts w:hint="cs"/>
          <w:rtl/>
          <w:lang w:eastAsia="he-IL"/>
        </w:rPr>
        <w:t>אתה מדבר פרק זמן מאוד ארוך</w:t>
      </w:r>
      <w:r w:rsidR="00FD053C">
        <w:rPr>
          <w:rFonts w:hint="cs"/>
          <w:rtl/>
          <w:lang w:eastAsia="he-IL"/>
        </w:rPr>
        <w:t>. תגיד את משפט הסיום</w:t>
      </w:r>
      <w:bookmarkStart w:id="234" w:name="_ETM_Q1_993906"/>
      <w:bookmarkEnd w:id="234"/>
      <w:r w:rsidR="00FD053C">
        <w:rPr>
          <w:rFonts w:hint="cs"/>
          <w:rtl/>
          <w:lang w:eastAsia="he-IL"/>
        </w:rPr>
        <w:t xml:space="preserve"> שלך ונסיים.</w:t>
      </w:r>
      <w:r w:rsidR="00B95D23">
        <w:rPr>
          <w:rFonts w:hint="cs"/>
          <w:rtl/>
          <w:lang w:eastAsia="he-IL"/>
        </w:rPr>
        <w:t xml:space="preserve"> אני יודע שאתה אולי רוצה שתהיה לך עוד פעם סצנה שאני אומר לך לא לדבר. אנא. </w:t>
      </w:r>
    </w:p>
    <w:p w14:paraId="542415AE" w14:textId="77777777" w:rsidR="00B95D23" w:rsidRDefault="00B95D23" w:rsidP="001F1BCF">
      <w:pPr>
        <w:rPr>
          <w:rtl/>
          <w:lang w:eastAsia="he-IL"/>
        </w:rPr>
      </w:pPr>
    </w:p>
    <w:p w14:paraId="1FD447C6" w14:textId="7CF6A111" w:rsidR="00B95D23" w:rsidRDefault="00B95D23" w:rsidP="00B95D23">
      <w:pPr>
        <w:pStyle w:val="af9"/>
        <w:keepNext/>
        <w:rPr>
          <w:rtl/>
          <w:lang w:eastAsia="he-IL"/>
        </w:rPr>
      </w:pPr>
      <w:bookmarkStart w:id="235" w:name="ET_guest_עמית_בכר_12"/>
      <w:r w:rsidRPr="00B9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בכר:</w:t>
      </w:r>
      <w:r w:rsidRPr="00B95D23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235"/>
    </w:p>
    <w:p w14:paraId="02144FF7" w14:textId="77777777" w:rsidR="00B95D23" w:rsidRDefault="00B95D23" w:rsidP="00B95D23">
      <w:pPr>
        <w:pStyle w:val="KeepWithNext"/>
        <w:rPr>
          <w:rtl/>
          <w:lang w:eastAsia="he-IL"/>
        </w:rPr>
      </w:pPr>
    </w:p>
    <w:p w14:paraId="70B28C7C" w14:textId="40482ED2" w:rsidR="00B95D23" w:rsidRDefault="00B95D23" w:rsidP="00B95D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כאן בערך ארבעה אנשים בחדר. מה הבעיה?</w:t>
      </w:r>
    </w:p>
    <w:p w14:paraId="2FA25578" w14:textId="77777777" w:rsidR="00B95D23" w:rsidRDefault="00B95D23" w:rsidP="00B95D23">
      <w:pPr>
        <w:rPr>
          <w:rtl/>
          <w:lang w:eastAsia="he-IL"/>
        </w:rPr>
      </w:pPr>
      <w:bookmarkStart w:id="236" w:name="_ETM_Q1_1002340"/>
      <w:bookmarkStart w:id="237" w:name="_ETM_Q1_1002380"/>
      <w:bookmarkStart w:id="238" w:name="_ETM_Q1_1003275"/>
      <w:bookmarkEnd w:id="236"/>
      <w:bookmarkEnd w:id="237"/>
      <w:bookmarkEnd w:id="238"/>
    </w:p>
    <w:p w14:paraId="30F40B37" w14:textId="1057A311" w:rsidR="00B95D23" w:rsidRDefault="00B95D23" w:rsidP="00B95D23">
      <w:pPr>
        <w:pStyle w:val="af6"/>
        <w:keepNext/>
        <w:rPr>
          <w:rtl/>
        </w:rPr>
      </w:pPr>
      <w:bookmarkStart w:id="239" w:name="ET_yor_6157_13"/>
      <w:r w:rsidRPr="00B95D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5D23">
        <w:rPr>
          <w:rStyle w:val="TagStyle"/>
          <w:rtl/>
        </w:rPr>
        <w:t xml:space="preserve"> &lt;&lt; יור &gt;&gt;</w:t>
      </w:r>
      <w:r w:rsidR="00473387">
        <w:rPr>
          <w:rtl/>
        </w:rPr>
        <w:t xml:space="preserve"> </w:t>
      </w:r>
      <w:bookmarkEnd w:id="239"/>
    </w:p>
    <w:p w14:paraId="5EEE0EB5" w14:textId="77777777" w:rsidR="00B95D23" w:rsidRDefault="00B95D23" w:rsidP="00B95D23">
      <w:pPr>
        <w:pStyle w:val="KeepWithNext"/>
        <w:rPr>
          <w:rtl/>
          <w:lang w:eastAsia="he-IL"/>
        </w:rPr>
      </w:pPr>
    </w:p>
    <w:p w14:paraId="2DB643E2" w14:textId="13357501" w:rsidR="00B95D23" w:rsidRDefault="00B95D23" w:rsidP="00B95D23">
      <w:pPr>
        <w:rPr>
          <w:rtl/>
          <w:lang w:eastAsia="he-IL"/>
        </w:rPr>
      </w:pPr>
      <w:bookmarkStart w:id="240" w:name="_ETM_Q1_1003531"/>
      <w:bookmarkStart w:id="241" w:name="_ETM_Q1_1003562"/>
      <w:bookmarkEnd w:id="240"/>
      <w:bookmarkEnd w:id="241"/>
      <w:r>
        <w:rPr>
          <w:rFonts w:hint="cs"/>
          <w:rtl/>
          <w:lang w:eastAsia="he-IL"/>
        </w:rPr>
        <w:t xml:space="preserve">נכון. אני </w:t>
      </w:r>
      <w:bookmarkStart w:id="242" w:name="_ETM_Q1_1008289"/>
      <w:bookmarkEnd w:id="242"/>
      <w:r>
        <w:rPr>
          <w:rFonts w:hint="cs"/>
          <w:rtl/>
          <w:lang w:eastAsia="he-IL"/>
        </w:rPr>
        <w:t xml:space="preserve">מבקש להבין את עמדת לשכת עורכי הדין בנושא הזה. </w:t>
      </w:r>
      <w:bookmarkStart w:id="243" w:name="_ETM_Q1_1009648"/>
      <w:bookmarkEnd w:id="243"/>
      <w:r>
        <w:rPr>
          <w:rFonts w:hint="cs"/>
          <w:rtl/>
          <w:lang w:eastAsia="he-IL"/>
        </w:rPr>
        <w:t>אני שומע אותך 10 דקות ואני לא מצליח להבין</w:t>
      </w:r>
      <w:bookmarkStart w:id="244" w:name="_ETM_Q1_1010518"/>
      <w:bookmarkEnd w:id="244"/>
      <w:r>
        <w:rPr>
          <w:rFonts w:hint="cs"/>
          <w:rtl/>
          <w:lang w:eastAsia="he-IL"/>
        </w:rPr>
        <w:t xml:space="preserve"> מה אתה אומר. השורה התחתונה היא מה </w:t>
      </w:r>
      <w:bookmarkStart w:id="245" w:name="_ETM_Q1_1015537"/>
      <w:bookmarkEnd w:id="245"/>
      <w:r>
        <w:rPr>
          <w:rFonts w:hint="cs"/>
          <w:rtl/>
          <w:lang w:eastAsia="he-IL"/>
        </w:rPr>
        <w:t>אתה רוצה. בבקשה, משפט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אחרון. לא לפתו</w:t>
      </w:r>
      <w:bookmarkStart w:id="246" w:name="_ETM_Q1_1017293"/>
      <w:bookmarkEnd w:id="246"/>
      <w:r>
        <w:rPr>
          <w:rFonts w:hint="cs"/>
          <w:rtl/>
          <w:lang w:eastAsia="he-IL"/>
        </w:rPr>
        <w:t>ח תזות ובלי סוגריים.</w:t>
      </w:r>
    </w:p>
    <w:p w14:paraId="3E237FCA" w14:textId="77777777" w:rsidR="00B95D23" w:rsidRDefault="00B95D23" w:rsidP="00B95D23">
      <w:pPr>
        <w:rPr>
          <w:rtl/>
          <w:lang w:eastAsia="he-IL"/>
        </w:rPr>
      </w:pPr>
      <w:bookmarkStart w:id="247" w:name="_ETM_Q1_1019148"/>
      <w:bookmarkEnd w:id="247"/>
    </w:p>
    <w:p w14:paraId="1F90FB2B" w14:textId="702EF4CE" w:rsidR="00B95D23" w:rsidRDefault="00B95D23" w:rsidP="00B95D23">
      <w:pPr>
        <w:pStyle w:val="af9"/>
        <w:keepNext/>
        <w:rPr>
          <w:rtl/>
          <w:lang w:eastAsia="he-IL"/>
        </w:rPr>
      </w:pPr>
      <w:bookmarkStart w:id="248" w:name="ET_guest_עמית_בכר_14"/>
      <w:r w:rsidRPr="00B9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בכר:</w:t>
      </w:r>
      <w:r w:rsidRPr="00B95D23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248"/>
    </w:p>
    <w:p w14:paraId="5A5D97C9" w14:textId="77777777" w:rsidR="00B95D23" w:rsidRDefault="00B95D23" w:rsidP="00B95D23">
      <w:pPr>
        <w:pStyle w:val="KeepWithNext"/>
        <w:rPr>
          <w:rtl/>
          <w:lang w:eastAsia="he-IL"/>
        </w:rPr>
      </w:pPr>
    </w:p>
    <w:p w14:paraId="53D6BEB8" w14:textId="2A0A0EE9" w:rsidR="00FA5A2B" w:rsidRDefault="00B95D23" w:rsidP="006D1AAB">
      <w:pPr>
        <w:rPr>
          <w:rtl/>
          <w:lang w:eastAsia="he-IL"/>
        </w:rPr>
      </w:pPr>
      <w:bookmarkStart w:id="249" w:name="_ETM_Q1_1019379"/>
      <w:bookmarkStart w:id="250" w:name="_ETM_Q1_1019412"/>
      <w:bookmarkStart w:id="251" w:name="_ETM_Q1_827562"/>
      <w:bookmarkStart w:id="252" w:name="_ETM_Q1_827624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>אני חושב שהנושא הוא מורכב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שטחי ולא יכול להיות </w:t>
      </w:r>
      <w:bookmarkStart w:id="253" w:name="_ETM_Q1_1024947"/>
      <w:bookmarkEnd w:id="253"/>
      <w:r>
        <w:rPr>
          <w:rFonts w:hint="cs"/>
          <w:rtl/>
          <w:lang w:eastAsia="he-IL"/>
        </w:rPr>
        <w:t>פופוליסטי.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להיות דיון </w:t>
      </w:r>
      <w:bookmarkStart w:id="254" w:name="_ETM_Q1_1029286"/>
      <w:bookmarkEnd w:id="254"/>
      <w:r>
        <w:rPr>
          <w:rFonts w:hint="cs"/>
          <w:rtl/>
          <w:lang w:eastAsia="he-IL"/>
        </w:rPr>
        <w:t>פופוליסטי שמתמצה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בשתיים-שלוש דקות וגם אין הצדקה לכך. דעתי,</w:t>
      </w:r>
      <w:bookmarkStart w:id="255" w:name="_ETM_Q1_1034557"/>
      <w:bookmarkEnd w:id="255"/>
      <w:r>
        <w:rPr>
          <w:rFonts w:hint="cs"/>
          <w:rtl/>
          <w:lang w:eastAsia="he-IL"/>
        </w:rPr>
        <w:t xml:space="preserve"> אני אתן אתה שורה התחתונה ואם </w:t>
      </w:r>
      <w:r>
        <w:rPr>
          <w:rFonts w:hint="cs"/>
          <w:rtl/>
          <w:lang w:eastAsia="he-IL"/>
        </w:rPr>
        <w:lastRenderedPageBreak/>
        <w:t xml:space="preserve">אדוני ירצה נימוקים, אני </w:t>
      </w:r>
      <w:bookmarkStart w:id="256" w:name="_ETM_Q1_1033407"/>
      <w:bookmarkEnd w:id="256"/>
      <w:r>
        <w:rPr>
          <w:rFonts w:hint="cs"/>
          <w:rtl/>
          <w:lang w:eastAsia="he-IL"/>
        </w:rPr>
        <w:t xml:space="preserve">אתן, ואם לא, אז לא. לדעתי במציאות שכבר חזרה אחורה, </w:t>
      </w:r>
      <w:bookmarkStart w:id="257" w:name="_ETM_Q1_1040063"/>
      <w:bookmarkEnd w:id="257"/>
      <w:r>
        <w:rPr>
          <w:rFonts w:hint="cs"/>
          <w:rtl/>
          <w:lang w:eastAsia="he-IL"/>
        </w:rPr>
        <w:t xml:space="preserve">אילו לא היינו חוזרים לשנה וחצי, זאת אומרת, לשנה, </w:t>
      </w:r>
      <w:bookmarkStart w:id="258" w:name="_ETM_Q1_1044728"/>
      <w:bookmarkEnd w:id="258"/>
      <w:r>
        <w:rPr>
          <w:rFonts w:hint="cs"/>
          <w:rtl/>
          <w:lang w:eastAsia="he-IL"/>
        </w:rPr>
        <w:t xml:space="preserve">הייתי מתנגד ומציע לבחון מחדש פתרון כולל </w:t>
      </w:r>
      <w:bookmarkStart w:id="259" w:name="_ETM_Q1_1052235"/>
      <w:bookmarkEnd w:id="259"/>
      <w:r>
        <w:rPr>
          <w:rFonts w:hint="cs"/>
          <w:rtl/>
          <w:lang w:eastAsia="he-IL"/>
        </w:rPr>
        <w:t>שמתעסק גם בהכשרה וגם בבחינה על בסיס ועדת חשין. מכיו</w:t>
      </w:r>
      <w:bookmarkStart w:id="260" w:name="_ETM_Q1_1059340"/>
      <w:bookmarkEnd w:id="260"/>
      <w:r>
        <w:rPr>
          <w:rFonts w:hint="cs"/>
          <w:rtl/>
          <w:lang w:eastAsia="he-IL"/>
        </w:rPr>
        <w:t xml:space="preserve">ון שכבר עברנו לשנה באופן מעשי וגם אילו יכולתי לשכנע </w:t>
      </w:r>
      <w:bookmarkStart w:id="261" w:name="_ETM_Q1_1064311"/>
      <w:bookmarkEnd w:id="261"/>
      <w:r>
        <w:rPr>
          <w:rFonts w:hint="cs"/>
          <w:rtl/>
          <w:lang w:eastAsia="he-IL"/>
        </w:rPr>
        <w:t xml:space="preserve">כאן לחזור עכשיו זמנית לשנה וחצי, לדעתי זו שגיאה </w:t>
      </w:r>
      <w:bookmarkStart w:id="262" w:name="_ETM_Q1_1067946"/>
      <w:bookmarkEnd w:id="262"/>
      <w:r>
        <w:rPr>
          <w:rFonts w:hint="cs"/>
          <w:rtl/>
          <w:lang w:eastAsia="he-IL"/>
        </w:rPr>
        <w:t>בגלל הטעם הפרקטי שחזרנו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לשנה. עצתי</w:t>
      </w:r>
      <w:bookmarkStart w:id="263" w:name="_ETM_Q1_1072678"/>
      <w:bookmarkEnd w:id="263"/>
      <w:r>
        <w:rPr>
          <w:rFonts w:hint="cs"/>
          <w:rtl/>
          <w:lang w:eastAsia="he-IL"/>
        </w:rPr>
        <w:t xml:space="preserve"> היא להאריך את הזמניות ולדון בשני האלמנטים, האחד הוא נושא הבחינה והשני הוא נושא ההכשרה המשלימה, הפרקטית.</w:t>
      </w:r>
    </w:p>
    <w:p w14:paraId="11624428" w14:textId="77777777" w:rsidR="00B95D23" w:rsidRDefault="00B95D23" w:rsidP="006D1AAB">
      <w:pPr>
        <w:rPr>
          <w:rtl/>
          <w:lang w:eastAsia="he-IL"/>
        </w:rPr>
      </w:pPr>
      <w:bookmarkStart w:id="264" w:name="_ETM_Q1_1073911"/>
      <w:bookmarkStart w:id="265" w:name="_ETM_Q1_1073951"/>
      <w:bookmarkEnd w:id="264"/>
      <w:bookmarkEnd w:id="265"/>
    </w:p>
    <w:p w14:paraId="24127E3F" w14:textId="6EDE85FB" w:rsidR="00B95D23" w:rsidRDefault="00B95D23" w:rsidP="00B95D23">
      <w:pPr>
        <w:pStyle w:val="af6"/>
        <w:keepNext/>
      </w:pPr>
      <w:bookmarkStart w:id="266" w:name="ET_yor_6157_15"/>
      <w:r w:rsidRPr="00B95D23">
        <w:rPr>
          <w:rStyle w:val="TagStyle"/>
          <w:rtl/>
        </w:rPr>
        <w:t xml:space="preserve"> &lt;&lt; </w:t>
      </w:r>
      <w:proofErr w:type="spellStart"/>
      <w:r w:rsidRPr="00B95D23">
        <w:rPr>
          <w:rStyle w:val="TagStyle"/>
          <w:rtl/>
        </w:rPr>
        <w:t>יור</w:t>
      </w:r>
      <w:proofErr w:type="spellEnd"/>
      <w:r w:rsidRPr="00B95D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5D23">
        <w:rPr>
          <w:rStyle w:val="TagStyle"/>
          <w:rtl/>
        </w:rPr>
        <w:t xml:space="preserve"> &lt;&lt; </w:t>
      </w:r>
      <w:proofErr w:type="spellStart"/>
      <w:r w:rsidRPr="00B95D23">
        <w:rPr>
          <w:rStyle w:val="TagStyle"/>
          <w:rtl/>
        </w:rPr>
        <w:t>יור</w:t>
      </w:r>
      <w:proofErr w:type="spellEnd"/>
      <w:r w:rsidRPr="00B95D23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266"/>
    </w:p>
    <w:p w14:paraId="24A92C5C" w14:textId="77777777" w:rsidR="00B95D23" w:rsidRDefault="00B95D23" w:rsidP="00B95D23">
      <w:pPr>
        <w:pStyle w:val="KeepWithNext"/>
        <w:rPr>
          <w:rtl/>
          <w:lang w:eastAsia="he-IL"/>
        </w:rPr>
      </w:pPr>
    </w:p>
    <w:p w14:paraId="66015027" w14:textId="7D9A9F66" w:rsidR="00B95D23" w:rsidRDefault="00B95D23" w:rsidP="00B95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67" w:name="_ETM_Q1_1086020"/>
      <w:bookmarkEnd w:id="267"/>
      <w:r>
        <w:rPr>
          <w:rFonts w:hint="cs"/>
          <w:rtl/>
          <w:lang w:eastAsia="he-IL"/>
        </w:rPr>
        <w:t xml:space="preserve">רבה. בסוף הבנתי. </w:t>
      </w:r>
      <w:bookmarkStart w:id="268" w:name="_ETM_Q1_1091268"/>
      <w:bookmarkEnd w:id="268"/>
    </w:p>
    <w:p w14:paraId="75BAD659" w14:textId="77777777" w:rsidR="00B95D23" w:rsidRDefault="00B95D23" w:rsidP="00B95D23">
      <w:pPr>
        <w:rPr>
          <w:rtl/>
          <w:lang w:eastAsia="he-IL"/>
        </w:rPr>
      </w:pPr>
      <w:bookmarkStart w:id="269" w:name="_ETM_Q1_1091304"/>
      <w:bookmarkEnd w:id="269"/>
    </w:p>
    <w:p w14:paraId="66B3771A" w14:textId="1DD2C9DD" w:rsidR="00B95D23" w:rsidRDefault="00B95D23" w:rsidP="00B95D23">
      <w:pPr>
        <w:pStyle w:val="af9"/>
        <w:keepNext/>
        <w:rPr>
          <w:lang w:eastAsia="he-IL"/>
        </w:rPr>
      </w:pPr>
      <w:bookmarkStart w:id="270" w:name="ET_guest_ארז_צצקס_16"/>
      <w:r w:rsidRPr="00B9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B95D23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270"/>
    </w:p>
    <w:p w14:paraId="4C43CB54" w14:textId="77777777" w:rsidR="00B95D23" w:rsidRDefault="00B95D23" w:rsidP="00B95D23">
      <w:pPr>
        <w:pStyle w:val="KeepWithNext"/>
        <w:rPr>
          <w:rtl/>
          <w:lang w:eastAsia="he-IL"/>
        </w:rPr>
      </w:pPr>
    </w:p>
    <w:p w14:paraId="1E2B3B0F" w14:textId="609D4C15" w:rsidR="00B95D23" w:rsidRDefault="00B95D23" w:rsidP="00B95D23">
      <w:pPr>
        <w:rPr>
          <w:rtl/>
          <w:lang w:eastAsia="he-IL"/>
        </w:rPr>
      </w:pPr>
      <w:bookmarkStart w:id="271" w:name="_ETM_Q1_1092378"/>
      <w:bookmarkStart w:id="272" w:name="_ETM_Q1_1092407"/>
      <w:bookmarkEnd w:id="271"/>
      <w:bookmarkEnd w:id="272"/>
      <w:r>
        <w:rPr>
          <w:rFonts w:hint="cs"/>
          <w:rtl/>
          <w:lang w:eastAsia="he-IL"/>
        </w:rPr>
        <w:t xml:space="preserve">בוקר טוב. קודם כל, התסכול של אדוני ממה שקרה כאן כרגע זה התסכול שהוא מנת חלקנו כבר </w:t>
      </w:r>
      <w:bookmarkStart w:id="273" w:name="_ETM_Q1_1099093"/>
      <w:bookmarkEnd w:id="273"/>
      <w:r>
        <w:rPr>
          <w:rFonts w:hint="cs"/>
          <w:rtl/>
          <w:lang w:eastAsia="he-IL"/>
        </w:rPr>
        <w:t>שנתיים.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מצליחים להבין.</w:t>
      </w:r>
    </w:p>
    <w:p w14:paraId="477E37FB" w14:textId="77777777" w:rsidR="00B95D23" w:rsidRDefault="00B95D23" w:rsidP="00B95D23">
      <w:pPr>
        <w:rPr>
          <w:rtl/>
          <w:lang w:eastAsia="he-IL"/>
        </w:rPr>
      </w:pPr>
      <w:bookmarkStart w:id="274" w:name="_ETM_Q1_1105573"/>
      <w:bookmarkStart w:id="275" w:name="_ETM_Q1_1105609"/>
      <w:bookmarkEnd w:id="274"/>
      <w:bookmarkEnd w:id="275"/>
    </w:p>
    <w:p w14:paraId="55D20A0E" w14:textId="1093728F" w:rsidR="00B95D23" w:rsidRDefault="00B95D23" w:rsidP="00B95D23">
      <w:pPr>
        <w:pStyle w:val="af6"/>
        <w:keepNext/>
        <w:rPr>
          <w:rtl/>
        </w:rPr>
      </w:pPr>
      <w:bookmarkStart w:id="276" w:name="ET_yor_6157_17"/>
      <w:r w:rsidRPr="00B95D23">
        <w:rPr>
          <w:rStyle w:val="TagStyle"/>
          <w:rtl/>
        </w:rPr>
        <w:t xml:space="preserve"> &lt;&lt; </w:t>
      </w:r>
      <w:proofErr w:type="spellStart"/>
      <w:r w:rsidRPr="00B95D23">
        <w:rPr>
          <w:rStyle w:val="TagStyle"/>
          <w:rtl/>
        </w:rPr>
        <w:t>יור</w:t>
      </w:r>
      <w:proofErr w:type="spellEnd"/>
      <w:r w:rsidRPr="00B95D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5D23">
        <w:rPr>
          <w:rStyle w:val="TagStyle"/>
          <w:rtl/>
        </w:rPr>
        <w:t xml:space="preserve"> &lt;&lt; </w:t>
      </w:r>
      <w:proofErr w:type="spellStart"/>
      <w:r w:rsidRPr="00B95D23">
        <w:rPr>
          <w:rStyle w:val="TagStyle"/>
          <w:rtl/>
        </w:rPr>
        <w:t>יור</w:t>
      </w:r>
      <w:proofErr w:type="spellEnd"/>
      <w:r w:rsidRPr="00B95D23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276"/>
    </w:p>
    <w:p w14:paraId="1BABBA6E" w14:textId="77777777" w:rsidR="00B95D23" w:rsidRDefault="00B95D23" w:rsidP="00B95D23">
      <w:pPr>
        <w:pStyle w:val="KeepWithNext"/>
        <w:rPr>
          <w:rtl/>
          <w:lang w:eastAsia="he-IL"/>
        </w:rPr>
      </w:pPr>
    </w:p>
    <w:p w14:paraId="57EE4AFC" w14:textId="123793F9" w:rsidR="00B95D23" w:rsidRDefault="00B95D23" w:rsidP="00B95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אתם לא </w:t>
      </w:r>
      <w:bookmarkStart w:id="277" w:name="_ETM_Q1_1103845"/>
      <w:bookmarkEnd w:id="277"/>
      <w:r>
        <w:rPr>
          <w:rFonts w:hint="cs"/>
          <w:rtl/>
          <w:lang w:eastAsia="he-IL"/>
        </w:rPr>
        <w:t xml:space="preserve">תתערבו. ארז, אני לא רוצה להתערב בתוכן דבריך, אתה יושב-ראש </w:t>
      </w:r>
      <w:bookmarkStart w:id="278" w:name="_ETM_Q1_1110852"/>
      <w:bookmarkEnd w:id="278"/>
      <w:r>
        <w:rPr>
          <w:rFonts w:hint="cs"/>
          <w:rtl/>
          <w:lang w:eastAsia="he-IL"/>
        </w:rPr>
        <w:t>המחוז, ואני מבקש מכולם לא להגיב. אני כן מבקש</w:t>
      </w:r>
      <w:bookmarkStart w:id="279" w:name="_ETM_Q1_1118242"/>
      <w:bookmarkEnd w:id="279"/>
      <w:r>
        <w:rPr>
          <w:rFonts w:hint="cs"/>
          <w:rtl/>
          <w:lang w:eastAsia="he-IL"/>
        </w:rPr>
        <w:t xml:space="preserve"> שתישאר בתוך מסגרת זמנים. כשם שלא הערתי לעמית מילה במשך 10 הדקות הראשונות, אני לא אעיר לך ואני </w:t>
      </w:r>
      <w:bookmarkStart w:id="280" w:name="_ETM_Q1_1127932"/>
      <w:bookmarkEnd w:id="280"/>
      <w:r>
        <w:rPr>
          <w:rFonts w:hint="cs"/>
          <w:rtl/>
          <w:lang w:eastAsia="he-IL"/>
        </w:rPr>
        <w:t>מבקש גם מאחרים לא להעיר לך. דבר ואנחנו מקשיבים.</w:t>
      </w:r>
      <w:bookmarkStart w:id="281" w:name="_ETM_Q1_1129782"/>
      <w:bookmarkEnd w:id="281"/>
    </w:p>
    <w:p w14:paraId="29C4B39B" w14:textId="77777777" w:rsidR="00B95D23" w:rsidRDefault="00B95D23" w:rsidP="00B95D23">
      <w:pPr>
        <w:rPr>
          <w:rtl/>
          <w:lang w:eastAsia="he-IL"/>
        </w:rPr>
      </w:pPr>
      <w:bookmarkStart w:id="282" w:name="_ETM_Q1_1129823"/>
      <w:bookmarkStart w:id="283" w:name="_ETM_Q1_1130574"/>
      <w:bookmarkEnd w:id="282"/>
      <w:bookmarkEnd w:id="283"/>
    </w:p>
    <w:p w14:paraId="5FF7526B" w14:textId="7E3C5DBF" w:rsidR="00B95D23" w:rsidRDefault="00B95D23" w:rsidP="00B95D23">
      <w:pPr>
        <w:pStyle w:val="af9"/>
        <w:keepNext/>
        <w:rPr>
          <w:rtl/>
          <w:lang w:eastAsia="he-IL"/>
        </w:rPr>
      </w:pPr>
      <w:bookmarkStart w:id="284" w:name="ET_guest_ארז_צצקס_18"/>
      <w:r w:rsidRPr="00B9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B95D23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284"/>
    </w:p>
    <w:p w14:paraId="717884B3" w14:textId="77777777" w:rsidR="00B95D23" w:rsidRDefault="00B95D23" w:rsidP="00B95D23">
      <w:pPr>
        <w:pStyle w:val="KeepWithNext"/>
        <w:rPr>
          <w:rtl/>
          <w:lang w:eastAsia="he-IL"/>
        </w:rPr>
      </w:pPr>
    </w:p>
    <w:p w14:paraId="6F351147" w14:textId="018E32BA" w:rsidR="00B95D23" w:rsidRDefault="00B95D23" w:rsidP="00B95D23">
      <w:pPr>
        <w:rPr>
          <w:rtl/>
          <w:lang w:eastAsia="he-IL"/>
        </w:rPr>
      </w:pPr>
      <w:bookmarkStart w:id="285" w:name="_ETM_Q1_1130813"/>
      <w:bookmarkStart w:id="286" w:name="_ETM_Q1_1130844"/>
      <w:bookmarkEnd w:id="285"/>
      <w:bookmarkEnd w:id="286"/>
      <w:r>
        <w:rPr>
          <w:rFonts w:hint="cs"/>
          <w:rtl/>
          <w:lang w:eastAsia="he-IL"/>
        </w:rPr>
        <w:t xml:space="preserve">תודה. אין </w:t>
      </w:r>
      <w:bookmarkStart w:id="287" w:name="_ETM_Q1_1132058"/>
      <w:bookmarkEnd w:id="287"/>
      <w:r>
        <w:rPr>
          <w:rFonts w:hint="cs"/>
          <w:rtl/>
          <w:lang w:eastAsia="he-IL"/>
        </w:rPr>
        <w:t xml:space="preserve">לי 10 דקות אבל אני כן חושב </w:t>
      </w:r>
      <w:bookmarkStart w:id="288" w:name="_ETM_Q1_1135246"/>
      <w:bookmarkEnd w:id="288"/>
      <w:r>
        <w:rPr>
          <w:rFonts w:hint="cs"/>
          <w:rtl/>
          <w:lang w:eastAsia="he-IL"/>
        </w:rPr>
        <w:t xml:space="preserve">שמה ששמענו כרגע הוא בעצם מיקרו קוסמוס למה שמתרחש בלשכת עורכי הדין. מגיע ראש לשכה, מדבר במשך 10 דקות, </w:t>
      </w:r>
      <w:bookmarkStart w:id="289" w:name="_ETM_Q1_1146549"/>
      <w:bookmarkEnd w:id="289"/>
      <w:r>
        <w:rPr>
          <w:rFonts w:hint="cs"/>
          <w:rtl/>
          <w:lang w:eastAsia="he-IL"/>
        </w:rPr>
        <w:t xml:space="preserve">לא ברור בכלל מה הטענה ומה העמדה, בסוף הוא </w:t>
      </w:r>
      <w:bookmarkStart w:id="290" w:name="_ETM_Q1_1149853"/>
      <w:bookmarkEnd w:id="290"/>
      <w:r>
        <w:rPr>
          <w:rFonts w:hint="cs"/>
          <w:rtl/>
          <w:lang w:eastAsia="he-IL"/>
        </w:rPr>
        <w:t>מחלץ איזשהו משפט שצריך להאריך את הוראת השעה אבל בפועל</w:t>
      </w:r>
      <w:bookmarkStart w:id="291" w:name="_ETM_Q1_1154141"/>
      <w:bookmarkEnd w:id="291"/>
      <w:r>
        <w:rPr>
          <w:rFonts w:hint="cs"/>
          <w:rtl/>
          <w:lang w:eastAsia="he-IL"/>
        </w:rPr>
        <w:t xml:space="preserve"> יושב כאן ראש לשכה בלי ששום תהליכי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עומק </w:t>
      </w:r>
      <w:bookmarkStart w:id="292" w:name="_ETM_Q1_1156256"/>
      <w:bookmarkEnd w:id="292"/>
      <w:r>
        <w:rPr>
          <w:rFonts w:hint="cs"/>
          <w:rtl/>
          <w:lang w:eastAsia="he-IL"/>
        </w:rPr>
        <w:t xml:space="preserve">בלשכת עורכי הדין מאחוריו. הוא אמר וחזר כמה פעמים זו עמדתי, זו עמדתי, זו עמדתי. מועצת לשכת עורכי הדין, המועצה הארצית, לא התכנסה כדי לדון בנושא הצעת </w:t>
      </w:r>
      <w:bookmarkStart w:id="293" w:name="_ETM_Q1_1167704"/>
      <w:bookmarkEnd w:id="293"/>
      <w:r>
        <w:rPr>
          <w:rFonts w:hint="cs"/>
          <w:rtl/>
          <w:lang w:eastAsia="he-IL"/>
        </w:rPr>
        <w:t xml:space="preserve">החוק ואני לא מכיר שום </w:t>
      </w:r>
      <w:proofErr w:type="spellStart"/>
      <w:r>
        <w:rPr>
          <w:rFonts w:hint="cs"/>
          <w:rtl/>
          <w:lang w:eastAsia="he-IL"/>
        </w:rPr>
        <w:t>רג'קט</w:t>
      </w:r>
      <w:proofErr w:type="spellEnd"/>
      <w:r>
        <w:rPr>
          <w:rFonts w:hint="cs"/>
          <w:rtl/>
          <w:lang w:eastAsia="he-IL"/>
        </w:rPr>
        <w:t xml:space="preserve"> של ועדת ההתמחות ביחס </w:t>
      </w:r>
      <w:bookmarkStart w:id="294" w:name="_ETM_Q1_1170072"/>
      <w:bookmarkEnd w:id="294"/>
      <w:r>
        <w:rPr>
          <w:rFonts w:hint="cs"/>
          <w:rtl/>
          <w:lang w:eastAsia="he-IL"/>
        </w:rPr>
        <w:t xml:space="preserve">להצעת החוק וקיבוע הוראת השעה במסגרת חוק. אין כאן שום תהליך עומק שנעשה בדרך להבעת עמדה. זאת פשוט </w:t>
      </w:r>
      <w:bookmarkStart w:id="295" w:name="_ETM_Q1_1180286"/>
      <w:bookmarkEnd w:id="295"/>
      <w:r>
        <w:rPr>
          <w:rFonts w:hint="cs"/>
          <w:rtl/>
          <w:lang w:eastAsia="he-IL"/>
        </w:rPr>
        <w:t xml:space="preserve">שליפה מהמותן. </w:t>
      </w:r>
    </w:p>
    <w:p w14:paraId="6B3C0E49" w14:textId="77777777" w:rsidR="00B95D23" w:rsidRDefault="00B95D23" w:rsidP="00B95D23">
      <w:pPr>
        <w:rPr>
          <w:rtl/>
          <w:lang w:eastAsia="he-IL"/>
        </w:rPr>
      </w:pPr>
      <w:bookmarkStart w:id="296" w:name="_ETM_Q1_1182594"/>
      <w:bookmarkStart w:id="297" w:name="_ETM_Q1_1182640"/>
      <w:bookmarkEnd w:id="296"/>
      <w:bookmarkEnd w:id="297"/>
    </w:p>
    <w:p w14:paraId="75E47368" w14:textId="6B223713" w:rsidR="00B95D23" w:rsidRPr="00B95D23" w:rsidRDefault="00B95D23" w:rsidP="00B95D23">
      <w:pPr>
        <w:rPr>
          <w:rtl/>
          <w:lang w:eastAsia="he-IL"/>
        </w:rPr>
      </w:pPr>
      <w:bookmarkStart w:id="298" w:name="_ETM_Q1_1182713"/>
      <w:bookmarkStart w:id="299" w:name="_ETM_Q1_1182749"/>
      <w:bookmarkEnd w:id="298"/>
      <w:bookmarkEnd w:id="299"/>
      <w:r>
        <w:rPr>
          <w:rFonts w:hint="cs"/>
          <w:rtl/>
          <w:lang w:eastAsia="he-IL"/>
        </w:rPr>
        <w:t xml:space="preserve">זה לא עניין חד פעמי. כך המועצה הארצית, </w:t>
      </w:r>
      <w:bookmarkStart w:id="300" w:name="_ETM_Q1_1185936"/>
      <w:bookmarkEnd w:id="300"/>
      <w:r>
        <w:rPr>
          <w:rFonts w:hint="cs"/>
          <w:rtl/>
          <w:lang w:eastAsia="he-IL"/>
        </w:rPr>
        <w:t xml:space="preserve">כך ראש הלשכה מתנהל. אין לנו באמת שום תהליך </w:t>
      </w:r>
      <w:bookmarkStart w:id="301" w:name="_ETM_Q1_1188472"/>
      <w:bookmarkEnd w:id="301"/>
      <w:r>
        <w:rPr>
          <w:rFonts w:hint="cs"/>
          <w:rtl/>
          <w:lang w:eastAsia="he-IL"/>
        </w:rPr>
        <w:t xml:space="preserve">עומק שמגבה או חוקר. צריך לשים לב שבדוח חשין </w:t>
      </w:r>
      <w:bookmarkStart w:id="302" w:name="_ETM_Q1_1193270"/>
      <w:bookmarkEnd w:id="302"/>
      <w:r>
        <w:rPr>
          <w:rFonts w:hint="cs"/>
          <w:rtl/>
          <w:lang w:eastAsia="he-IL"/>
        </w:rPr>
        <w:t>ישבה המועצה הארצית, התכנסה, ממנים אנשים, הביעה את</w:t>
      </w:r>
      <w:r w:rsidR="00592F74">
        <w:rPr>
          <w:rFonts w:hint="cs"/>
          <w:rtl/>
          <w:lang w:eastAsia="he-IL"/>
        </w:rPr>
        <w:t xml:space="preserve"> </w:t>
      </w:r>
      <w:r w:rsidR="00F45D91">
        <w:rPr>
          <w:rFonts w:hint="cs"/>
          <w:rtl/>
          <w:lang w:eastAsia="he-IL"/>
        </w:rPr>
        <w:t>עמדתה. עומד כאן ראש הלשכה ואומר משהו,</w:t>
      </w:r>
      <w:r w:rsidR="00592F74">
        <w:rPr>
          <w:rFonts w:hint="cs"/>
          <w:rtl/>
          <w:lang w:eastAsia="he-IL"/>
        </w:rPr>
        <w:t xml:space="preserve"> </w:t>
      </w:r>
      <w:r w:rsidR="00F45D91">
        <w:rPr>
          <w:rFonts w:hint="cs"/>
          <w:rtl/>
          <w:lang w:eastAsia="he-IL"/>
        </w:rPr>
        <w:t>הוא בעצמו,</w:t>
      </w:r>
      <w:bookmarkStart w:id="303" w:name="_ETM_Q1_1198379"/>
      <w:bookmarkEnd w:id="303"/>
      <w:r w:rsidR="00F45D91">
        <w:rPr>
          <w:rFonts w:hint="cs"/>
          <w:rtl/>
          <w:lang w:eastAsia="he-IL"/>
        </w:rPr>
        <w:t xml:space="preserve"> בלי מועצה ארצית, ואומר שהוא חושב שעמדת </w:t>
      </w:r>
      <w:bookmarkStart w:id="304" w:name="_ETM_Q1_1201513"/>
      <w:bookmarkEnd w:id="304"/>
      <w:r w:rsidR="00F45D91">
        <w:rPr>
          <w:rFonts w:hint="cs"/>
          <w:rtl/>
          <w:lang w:eastAsia="he-IL"/>
        </w:rPr>
        <w:t>הלשכה בדוח חשין, הוא מתנגד לה. מאיפה זה מגיע?</w:t>
      </w:r>
      <w:bookmarkStart w:id="305" w:name="_ETM_Q1_1206775"/>
      <w:bookmarkEnd w:id="305"/>
      <w:r w:rsidR="00F45D91">
        <w:rPr>
          <w:rFonts w:hint="cs"/>
          <w:rtl/>
          <w:lang w:eastAsia="he-IL"/>
        </w:rPr>
        <w:t xml:space="preserve"> אני אסביר להם מהיכן זה מגיע.</w:t>
      </w:r>
    </w:p>
    <w:p w14:paraId="4C11A0CA" w14:textId="77777777" w:rsidR="00B95D23" w:rsidRDefault="00B95D23" w:rsidP="00B95D23">
      <w:pPr>
        <w:rPr>
          <w:rtl/>
          <w:lang w:eastAsia="he-IL"/>
        </w:rPr>
      </w:pPr>
      <w:bookmarkStart w:id="306" w:name="_ETM_Q1_1102241"/>
      <w:bookmarkStart w:id="307" w:name="_ETM_Q1_1102279"/>
      <w:bookmarkEnd w:id="306"/>
      <w:bookmarkEnd w:id="307"/>
    </w:p>
    <w:p w14:paraId="367F9C0D" w14:textId="7CD02FA8" w:rsidR="00F45D91" w:rsidRDefault="00F45D91" w:rsidP="00B95D23">
      <w:pPr>
        <w:rPr>
          <w:rtl/>
          <w:lang w:eastAsia="he-IL"/>
        </w:rPr>
      </w:pPr>
      <w:bookmarkStart w:id="308" w:name="_ETM_Q1_1209263"/>
      <w:bookmarkStart w:id="309" w:name="_ETM_Q1_1209304"/>
      <w:bookmarkEnd w:id="308"/>
      <w:bookmarkEnd w:id="309"/>
      <w:r>
        <w:rPr>
          <w:rFonts w:hint="cs"/>
          <w:rtl/>
          <w:lang w:eastAsia="he-IL"/>
        </w:rPr>
        <w:t xml:space="preserve">זה מגיע מתוך מקום שראש לשכה מנהל את לשכת עורכי הדין באופן </w:t>
      </w:r>
      <w:bookmarkStart w:id="310" w:name="_ETM_Q1_1215045"/>
      <w:bookmarkEnd w:id="310"/>
      <w:r>
        <w:rPr>
          <w:rFonts w:hint="cs"/>
          <w:rtl/>
          <w:lang w:eastAsia="he-IL"/>
        </w:rPr>
        <w:t>עצמאי לחלוטין, בלי להתחשב בשום מוסד ממוסדות הלשכה,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בלי להתחשב בעמדת הגורמים שנמצאים בתוך המועצה </w:t>
      </w:r>
      <w:bookmarkStart w:id="311" w:name="_ETM_Q1_1222565"/>
      <w:bookmarkEnd w:id="311"/>
      <w:r>
        <w:rPr>
          <w:rFonts w:hint="cs"/>
          <w:rtl/>
          <w:lang w:eastAsia="he-IL"/>
        </w:rPr>
        <w:t xml:space="preserve">הארצית, מתוך תפיסה ונרטיב של להעלים ולמחוק את מחוזות </w:t>
      </w:r>
      <w:bookmarkStart w:id="312" w:name="_ETM_Q1_1223615"/>
      <w:bookmarkEnd w:id="312"/>
      <w:r>
        <w:rPr>
          <w:rFonts w:hint="cs"/>
          <w:rtl/>
          <w:lang w:eastAsia="he-IL"/>
        </w:rPr>
        <w:t xml:space="preserve">הלשכה מהם הוא מתעלם במשך שנתיים כי יש לו </w:t>
      </w:r>
      <w:bookmarkStart w:id="313" w:name="_ETM_Q1_1227368"/>
      <w:bookmarkEnd w:id="313"/>
      <w:r>
        <w:rPr>
          <w:rFonts w:hint="cs"/>
          <w:rtl/>
          <w:lang w:eastAsia="he-IL"/>
        </w:rPr>
        <w:t xml:space="preserve">רוב במועצה הארצית. מבחינת ראש הלשכה זה לא משנה מה הוא יגיד כאן, הוא ילך ויעשה רהביליטציה, הוא ינקה </w:t>
      </w:r>
      <w:bookmarkStart w:id="314" w:name="_ETM_Q1_1232099"/>
      <w:bookmarkEnd w:id="314"/>
      <w:r>
        <w:rPr>
          <w:rFonts w:hint="cs"/>
          <w:rtl/>
          <w:lang w:eastAsia="he-IL"/>
        </w:rPr>
        <w:t xml:space="preserve">את הדבר הזה בתוך המועצה הארצית בהצבעה אחת. איפה תהליך העומק? מה צריך לעשות? אנחנו הרי כבר היינו בשולחן הזה במסגרת תיקון להצעת חוק לשכת עורכי הדין בה הגיעה </w:t>
      </w:r>
      <w:bookmarkStart w:id="315" w:name="_ETM_Q1_1244539"/>
      <w:bookmarkEnd w:id="315"/>
      <w:r>
        <w:rPr>
          <w:rFonts w:hint="cs"/>
          <w:rtl/>
          <w:lang w:eastAsia="he-IL"/>
        </w:rPr>
        <w:t>לשכת עורכי הדין בלי שום עמדה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 משמעית שנדונה </w:t>
      </w:r>
      <w:bookmarkStart w:id="316" w:name="_ETM_Q1_1246792"/>
      <w:bookmarkEnd w:id="316"/>
      <w:r>
        <w:rPr>
          <w:rFonts w:hint="cs"/>
          <w:rtl/>
          <w:lang w:eastAsia="he-IL"/>
        </w:rPr>
        <w:t xml:space="preserve">במועצה הארצית. אחר כך הלכה המועצה הארצית וקיבלה </w:t>
      </w:r>
      <w:bookmarkStart w:id="317" w:name="_ETM_Q1_1251642"/>
      <w:bookmarkEnd w:id="317"/>
      <w:r>
        <w:rPr>
          <w:rFonts w:hint="cs"/>
          <w:rtl/>
          <w:lang w:eastAsia="he-IL"/>
        </w:rPr>
        <w:t xml:space="preserve">החלטה להגיש בג"ץ על החוק הזה בלי </w:t>
      </w:r>
      <w:bookmarkStart w:id="318" w:name="_ETM_Q1_1254143"/>
      <w:bookmarkEnd w:id="318"/>
      <w:r>
        <w:rPr>
          <w:rFonts w:hint="cs"/>
          <w:rtl/>
          <w:lang w:eastAsia="he-IL"/>
        </w:rPr>
        <w:t xml:space="preserve">שאף אחד דן במועצה הארצית בשום תהליך עומק. זו הסיטואציה </w:t>
      </w:r>
      <w:bookmarkStart w:id="319" w:name="_ETM_Q1_1259173"/>
      <w:bookmarkEnd w:id="319"/>
      <w:r>
        <w:rPr>
          <w:rFonts w:hint="cs"/>
          <w:rtl/>
          <w:lang w:eastAsia="he-IL"/>
        </w:rPr>
        <w:t>שאנחנו חווים. הסיטואציה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הזו מייצרת גם </w:t>
      </w:r>
      <w:bookmarkStart w:id="320" w:name="_ETM_Q1_1261499"/>
      <w:bookmarkEnd w:id="320"/>
      <w:r>
        <w:rPr>
          <w:rFonts w:hint="cs"/>
          <w:rtl/>
          <w:lang w:eastAsia="he-IL"/>
        </w:rPr>
        <w:t>את האדוות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 בתוך העולם של לשכת ע</w:t>
      </w:r>
      <w:bookmarkStart w:id="321" w:name="_ETM_Q1_1264998"/>
      <w:bookmarkEnd w:id="321"/>
      <w:r>
        <w:rPr>
          <w:rFonts w:hint="cs"/>
          <w:rtl/>
          <w:lang w:eastAsia="he-IL"/>
        </w:rPr>
        <w:t>ורכי הדין. בפועל ראש הלשכה</w:t>
      </w:r>
      <w:r w:rsidR="0015038C">
        <w:rPr>
          <w:rFonts w:hint="cs"/>
          <w:rtl/>
          <w:lang w:eastAsia="he-IL"/>
        </w:rPr>
        <w:t xml:space="preserve">, אתה </w:t>
      </w:r>
      <w:r>
        <w:rPr>
          <w:rFonts w:hint="cs"/>
          <w:rtl/>
          <w:lang w:eastAsia="he-IL"/>
        </w:rPr>
        <w:t>שותף להחרבת המוסד הזה</w:t>
      </w:r>
      <w:r w:rsidR="0015038C">
        <w:rPr>
          <w:rFonts w:hint="cs"/>
          <w:rtl/>
          <w:lang w:eastAsia="he-IL"/>
        </w:rPr>
        <w:t xml:space="preserve"> בלשכת עורכי הדין.</w:t>
      </w:r>
    </w:p>
    <w:p w14:paraId="529BCC0F" w14:textId="77777777" w:rsidR="0015038C" w:rsidRDefault="0015038C" w:rsidP="00B95D23">
      <w:pPr>
        <w:rPr>
          <w:rtl/>
          <w:lang w:eastAsia="he-IL"/>
        </w:rPr>
      </w:pPr>
      <w:bookmarkStart w:id="322" w:name="_ETM_Q1_1270408"/>
      <w:bookmarkEnd w:id="322"/>
    </w:p>
    <w:p w14:paraId="44613C3C" w14:textId="64A14B4C" w:rsidR="0015038C" w:rsidRDefault="0015038C" w:rsidP="0015038C">
      <w:pPr>
        <w:pStyle w:val="af9"/>
        <w:keepNext/>
        <w:rPr>
          <w:lang w:eastAsia="he-IL"/>
        </w:rPr>
      </w:pPr>
      <w:bookmarkStart w:id="323" w:name="ET_guest_ורד_זייטמן_19"/>
      <w:r w:rsidRPr="0015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15038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323"/>
    </w:p>
    <w:p w14:paraId="1CF4EA07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5B191EC2" w14:textId="4B134625" w:rsidR="0015038C" w:rsidRDefault="0015038C" w:rsidP="0015038C">
      <w:pPr>
        <w:rPr>
          <w:rtl/>
          <w:lang w:eastAsia="he-IL"/>
        </w:rPr>
      </w:pPr>
      <w:bookmarkStart w:id="324" w:name="_ETM_Q1_1271320"/>
      <w:bookmarkStart w:id="325" w:name="_ETM_Q1_1271338"/>
      <w:bookmarkEnd w:id="324"/>
      <w:bookmarkEnd w:id="325"/>
      <w:r>
        <w:rPr>
          <w:rFonts w:hint="cs"/>
          <w:rtl/>
          <w:lang w:eastAsia="he-IL"/>
        </w:rPr>
        <w:t>אדוני, עם כל הכבוד,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כאן בדיון ענייני. לא צריך להביא את הפוליטיקה </w:t>
      </w:r>
      <w:bookmarkStart w:id="326" w:name="_ETM_Q1_1275684"/>
      <w:bookmarkEnd w:id="326"/>
      <w:r>
        <w:rPr>
          <w:rFonts w:hint="cs"/>
          <w:rtl/>
          <w:lang w:eastAsia="he-IL"/>
        </w:rPr>
        <w:t xml:space="preserve">הפנימית לכאן. הסיפור הזה פשוט מביש וזה פעם אחר </w:t>
      </w:r>
      <w:bookmarkStart w:id="327" w:name="_ETM_Q1_1276233"/>
      <w:bookmarkEnd w:id="327"/>
      <w:r>
        <w:rPr>
          <w:rFonts w:hint="cs"/>
          <w:rtl/>
          <w:lang w:eastAsia="he-IL"/>
        </w:rPr>
        <w:t>פע</w:t>
      </w:r>
      <w:bookmarkStart w:id="328" w:name="_ETM_Q1_1276922"/>
      <w:bookmarkStart w:id="329" w:name="_ETM_Q1_1276984"/>
      <w:bookmarkEnd w:id="328"/>
      <w:bookmarkEnd w:id="329"/>
      <w:r>
        <w:rPr>
          <w:rFonts w:hint="cs"/>
          <w:rtl/>
          <w:lang w:eastAsia="he-IL"/>
        </w:rPr>
        <w:t>ם. מגיע לכאן יושב-ראש מחוז, יש כאן מנהלת מחלקה משפטית</w:t>
      </w:r>
      <w:bookmarkStart w:id="330" w:name="_ETM_Q1_1292000"/>
      <w:bookmarkEnd w:id="330"/>
      <w:r>
        <w:rPr>
          <w:rFonts w:hint="cs"/>
          <w:rtl/>
          <w:lang w:eastAsia="he-IL"/>
        </w:rPr>
        <w:t xml:space="preserve"> ויש גדול לזילות שמתבצעת בוועדה.</w:t>
      </w:r>
    </w:p>
    <w:p w14:paraId="28458DAB" w14:textId="77777777" w:rsidR="0015038C" w:rsidRDefault="0015038C" w:rsidP="0015038C">
      <w:pPr>
        <w:rPr>
          <w:rtl/>
          <w:lang w:eastAsia="he-IL"/>
        </w:rPr>
      </w:pPr>
      <w:bookmarkStart w:id="331" w:name="_ETM_Q1_1278394"/>
      <w:bookmarkStart w:id="332" w:name="_ETM_Q1_1278445"/>
      <w:bookmarkEnd w:id="331"/>
      <w:bookmarkEnd w:id="332"/>
    </w:p>
    <w:p w14:paraId="55B17D40" w14:textId="30344D3C" w:rsidR="0015038C" w:rsidRDefault="0015038C" w:rsidP="0015038C">
      <w:pPr>
        <w:pStyle w:val="af6"/>
        <w:keepNext/>
      </w:pPr>
      <w:bookmarkStart w:id="333" w:name="ET_yor_6157_20"/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333"/>
    </w:p>
    <w:p w14:paraId="500E6113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1DC28B98" w14:textId="1EE4BB7E" w:rsidR="0015038C" w:rsidRDefault="0015038C" w:rsidP="0015038C">
      <w:pPr>
        <w:rPr>
          <w:rtl/>
          <w:lang w:eastAsia="he-IL"/>
        </w:rPr>
      </w:pPr>
      <w:bookmarkStart w:id="334" w:name="_ETM_Q1_1281632"/>
      <w:bookmarkStart w:id="335" w:name="_ETM_Q1_1281667"/>
      <w:bookmarkEnd w:id="334"/>
      <w:bookmarkEnd w:id="335"/>
      <w:r>
        <w:rPr>
          <w:rFonts w:hint="cs"/>
          <w:rtl/>
          <w:lang w:eastAsia="he-IL"/>
        </w:rPr>
        <w:t xml:space="preserve">ורד, את לא ברשות דיבור. </w:t>
      </w:r>
    </w:p>
    <w:p w14:paraId="3A860E1D" w14:textId="77777777" w:rsidR="0015038C" w:rsidRDefault="0015038C" w:rsidP="0015038C">
      <w:pPr>
        <w:rPr>
          <w:rtl/>
          <w:lang w:eastAsia="he-IL"/>
        </w:rPr>
      </w:pPr>
    </w:p>
    <w:p w14:paraId="5CBC0CC5" w14:textId="34D5B3DE" w:rsidR="0015038C" w:rsidRDefault="0015038C" w:rsidP="0015038C">
      <w:pPr>
        <w:pStyle w:val="af9"/>
        <w:keepNext/>
        <w:rPr>
          <w:lang w:eastAsia="he-IL"/>
        </w:rPr>
      </w:pPr>
      <w:bookmarkStart w:id="336" w:name="ET_guest_ורד_זייטמן_21"/>
      <w:r w:rsidRPr="001503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15038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336"/>
    </w:p>
    <w:p w14:paraId="448764E8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6C2FBE37" w14:textId="415AFBB7" w:rsidR="0015038C" w:rsidRDefault="0015038C" w:rsidP="00150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bookmarkStart w:id="337" w:name="_ETM_Q1_1296373"/>
      <w:bookmarkEnd w:id="337"/>
      <w:r>
        <w:rPr>
          <w:rFonts w:hint="cs"/>
          <w:rtl/>
          <w:lang w:eastAsia="he-IL"/>
        </w:rPr>
        <w:t xml:space="preserve">כל הכבוד, זה פשוט מביש. </w:t>
      </w:r>
    </w:p>
    <w:p w14:paraId="34C97EDE" w14:textId="77777777" w:rsidR="0015038C" w:rsidRDefault="0015038C" w:rsidP="0015038C">
      <w:pPr>
        <w:rPr>
          <w:rtl/>
          <w:lang w:eastAsia="he-IL"/>
        </w:rPr>
      </w:pPr>
    </w:p>
    <w:p w14:paraId="068923E0" w14:textId="278A9BB0" w:rsidR="0015038C" w:rsidRDefault="0015038C" w:rsidP="0015038C">
      <w:pPr>
        <w:pStyle w:val="af6"/>
        <w:keepNext/>
      </w:pPr>
      <w:bookmarkStart w:id="338" w:name="ET_yor_6157_22"/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338"/>
    </w:p>
    <w:p w14:paraId="15A18C59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066ED943" w14:textId="3DA56097" w:rsidR="0015038C" w:rsidRDefault="0015038C" w:rsidP="00150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אני שמח </w:t>
      </w:r>
      <w:bookmarkStart w:id="339" w:name="_ETM_Q1_1299989"/>
      <w:bookmarkEnd w:id="339"/>
      <w:r>
        <w:rPr>
          <w:rFonts w:hint="cs"/>
          <w:rtl/>
          <w:lang w:eastAsia="he-IL"/>
        </w:rPr>
        <w:t xml:space="preserve">על ההשתתפות הערה, אני מרגיש שאני יודע הרבה יותר על </w:t>
      </w:r>
      <w:bookmarkStart w:id="340" w:name="_ETM_Q1_1302908"/>
      <w:bookmarkEnd w:id="340"/>
      <w:r>
        <w:rPr>
          <w:rFonts w:hint="cs"/>
          <w:rtl/>
          <w:lang w:eastAsia="he-IL"/>
        </w:rPr>
        <w:t>לשכת עורכי הדין ממה שהייתי רוצה לדעת אבל</w:t>
      </w:r>
      <w:bookmarkStart w:id="341" w:name="_ETM_Q1_1309274"/>
      <w:bookmarkEnd w:id="341"/>
      <w:r>
        <w:rPr>
          <w:rFonts w:hint="cs"/>
          <w:rtl/>
          <w:lang w:eastAsia="he-IL"/>
        </w:rPr>
        <w:t xml:space="preserve"> אני כן אומר שאני חושב שכיבדתי את ראש לשכת </w:t>
      </w:r>
      <w:bookmarkStart w:id="342" w:name="_ETM_Q1_1309461"/>
      <w:bookmarkEnd w:id="342"/>
      <w:r>
        <w:rPr>
          <w:rFonts w:hint="cs"/>
          <w:rtl/>
          <w:lang w:eastAsia="he-IL"/>
        </w:rPr>
        <w:t xml:space="preserve">עורכי הדין, נתתי לו לדבר ולא הערתי מילה והוא דיבר </w:t>
      </w:r>
      <w:bookmarkStart w:id="343" w:name="_ETM_Q1_1316174"/>
      <w:bookmarkEnd w:id="343"/>
      <w:r>
        <w:rPr>
          <w:rFonts w:hint="cs"/>
          <w:rtl/>
          <w:lang w:eastAsia="he-IL"/>
        </w:rPr>
        <w:t>בנחת ובלי הפרעה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 דקות. גם אחרי 10 דקות אמרתי לו שיקצר והוא המשיך לדבר </w:t>
      </w:r>
      <w:bookmarkStart w:id="344" w:name="_ETM_Q1_1321184"/>
      <w:bookmarkEnd w:id="344"/>
      <w:r>
        <w:rPr>
          <w:rFonts w:hint="cs"/>
          <w:rtl/>
          <w:lang w:eastAsia="he-IL"/>
        </w:rPr>
        <w:t>עוד. נתתי לו לדבר.</w:t>
      </w:r>
    </w:p>
    <w:p w14:paraId="77ADC24A" w14:textId="77777777" w:rsidR="0015038C" w:rsidRDefault="0015038C" w:rsidP="0015038C">
      <w:pPr>
        <w:rPr>
          <w:rtl/>
          <w:lang w:eastAsia="he-IL"/>
        </w:rPr>
      </w:pPr>
      <w:bookmarkStart w:id="345" w:name="_ETM_Q1_1322269"/>
      <w:bookmarkStart w:id="346" w:name="_ETM_Q1_1322309"/>
      <w:bookmarkEnd w:id="345"/>
      <w:bookmarkEnd w:id="346"/>
    </w:p>
    <w:p w14:paraId="040728FD" w14:textId="12259F9B" w:rsidR="0015038C" w:rsidRDefault="0015038C" w:rsidP="0015038C">
      <w:pPr>
        <w:pStyle w:val="af9"/>
        <w:keepNext/>
        <w:rPr>
          <w:lang w:eastAsia="he-IL"/>
        </w:rPr>
      </w:pPr>
      <w:bookmarkStart w:id="347" w:name="ET_guest_ורד_זייטמן_23"/>
      <w:r w:rsidRPr="0015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15038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347"/>
    </w:p>
    <w:p w14:paraId="7D7D33F0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412DAEFA" w14:textId="0A366787" w:rsidR="0015038C" w:rsidRDefault="0015038C" w:rsidP="0015038C">
      <w:pPr>
        <w:rPr>
          <w:rtl/>
          <w:lang w:eastAsia="he-IL"/>
        </w:rPr>
      </w:pPr>
      <w:bookmarkStart w:id="348" w:name="_ETM_Q1_1326093"/>
      <w:bookmarkStart w:id="349" w:name="_ETM_Q1_1326125"/>
      <w:bookmarkEnd w:id="348"/>
      <w:bookmarkEnd w:id="349"/>
      <w:r>
        <w:rPr>
          <w:rFonts w:hint="cs"/>
          <w:rtl/>
          <w:lang w:eastAsia="he-IL"/>
        </w:rPr>
        <w:t>אדוני, הוא דיבר למהות הדברים.</w:t>
      </w:r>
    </w:p>
    <w:p w14:paraId="39ED543C" w14:textId="77777777" w:rsidR="0015038C" w:rsidRDefault="0015038C" w:rsidP="0015038C">
      <w:pPr>
        <w:rPr>
          <w:rtl/>
          <w:lang w:eastAsia="he-IL"/>
        </w:rPr>
      </w:pPr>
      <w:bookmarkStart w:id="350" w:name="_ETM_Q1_1326907"/>
      <w:bookmarkStart w:id="351" w:name="_ETM_Q1_1326953"/>
      <w:bookmarkStart w:id="352" w:name="_ETM_Q1_1328435"/>
      <w:bookmarkEnd w:id="350"/>
      <w:bookmarkEnd w:id="351"/>
      <w:bookmarkEnd w:id="352"/>
    </w:p>
    <w:p w14:paraId="0BE25A3D" w14:textId="014D6C71" w:rsidR="0015038C" w:rsidRDefault="0015038C" w:rsidP="0015038C">
      <w:pPr>
        <w:pStyle w:val="af6"/>
        <w:keepNext/>
      </w:pPr>
      <w:bookmarkStart w:id="353" w:name="ET_yor_6157_24"/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353"/>
    </w:p>
    <w:p w14:paraId="663132CF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5A2C9019" w14:textId="0ECDC741" w:rsidR="0015038C" w:rsidRDefault="0015038C" w:rsidP="0015038C">
      <w:pPr>
        <w:rPr>
          <w:rtl/>
          <w:lang w:eastAsia="he-IL"/>
        </w:rPr>
      </w:pPr>
      <w:bookmarkStart w:id="354" w:name="_ETM_Q1_1328688"/>
      <w:bookmarkStart w:id="355" w:name="_ETM_Q1_1328724"/>
      <w:bookmarkEnd w:id="354"/>
      <w:bookmarkEnd w:id="355"/>
      <w:r>
        <w:rPr>
          <w:rFonts w:hint="cs"/>
          <w:rtl/>
          <w:lang w:eastAsia="he-IL"/>
        </w:rPr>
        <w:t xml:space="preserve">אני מניח שאת 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6" w:name="_ETM_Q1_1331125"/>
      <w:bookmarkEnd w:id="356"/>
      <w:r>
        <w:rPr>
          <w:rFonts w:hint="cs"/>
          <w:rtl/>
          <w:lang w:eastAsia="he-IL"/>
        </w:rPr>
        <w:t xml:space="preserve">אולי זה נהוג אצלכם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שבזמן הדיבור שאני נותן לנציגים של חברה אזרחית במקרה הזה לדבר, אני גם מכתיב להם מה לומר. אני מניח</w:t>
      </w:r>
      <w:bookmarkStart w:id="357" w:name="_ETM_Q1_1341392"/>
      <w:bookmarkEnd w:id="357"/>
      <w:r>
        <w:rPr>
          <w:rFonts w:hint="cs"/>
          <w:rtl/>
          <w:lang w:eastAsia="he-IL"/>
        </w:rPr>
        <w:t xml:space="preserve"> שזה לא הסגנון הדמוקרטיה שאת רוצה </w:t>
      </w:r>
      <w:bookmarkStart w:id="358" w:name="_ETM_Q1_1344038"/>
      <w:bookmarkEnd w:id="358"/>
      <w:r>
        <w:rPr>
          <w:rFonts w:hint="cs"/>
          <w:rtl/>
          <w:lang w:eastAsia="he-IL"/>
        </w:rPr>
        <w:t>שאני אפעיל.</w:t>
      </w:r>
      <w:bookmarkStart w:id="359" w:name="_ETM_Q1_1344880"/>
      <w:bookmarkEnd w:id="359"/>
      <w:r>
        <w:rPr>
          <w:rFonts w:hint="cs"/>
          <w:rtl/>
          <w:lang w:eastAsia="he-IL"/>
        </w:rPr>
        <w:t xml:space="preserve"> אולי זה כך פועל בלשכת עורכי הדין אבל</w:t>
      </w:r>
      <w:bookmarkStart w:id="360" w:name="_ETM_Q1_1347152"/>
      <w:bookmarkEnd w:id="360"/>
      <w:r>
        <w:rPr>
          <w:rFonts w:hint="cs"/>
          <w:rtl/>
          <w:lang w:eastAsia="he-IL"/>
        </w:rPr>
        <w:t xml:space="preserve"> אני לא פועל כך.</w:t>
      </w:r>
    </w:p>
    <w:p w14:paraId="5005FFF2" w14:textId="77777777" w:rsidR="0015038C" w:rsidRDefault="0015038C" w:rsidP="0015038C">
      <w:pPr>
        <w:rPr>
          <w:rtl/>
          <w:lang w:eastAsia="he-IL"/>
        </w:rPr>
      </w:pPr>
      <w:bookmarkStart w:id="361" w:name="_ETM_Q1_1344922"/>
      <w:bookmarkEnd w:id="361"/>
    </w:p>
    <w:p w14:paraId="481C8B3C" w14:textId="127565D7" w:rsidR="0015038C" w:rsidRDefault="0015038C" w:rsidP="0015038C">
      <w:pPr>
        <w:pStyle w:val="af9"/>
        <w:keepNext/>
        <w:rPr>
          <w:lang w:eastAsia="he-IL"/>
        </w:rPr>
      </w:pPr>
      <w:bookmarkStart w:id="362" w:name="ET_guest_ורד_זייטמן_25"/>
      <w:r w:rsidRPr="0015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15038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362"/>
    </w:p>
    <w:p w14:paraId="489D645C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38440F32" w14:textId="07A413C7" w:rsidR="0015038C" w:rsidRDefault="0015038C" w:rsidP="0015038C">
      <w:pPr>
        <w:rPr>
          <w:rtl/>
          <w:lang w:eastAsia="he-IL"/>
        </w:rPr>
      </w:pPr>
      <w:bookmarkStart w:id="363" w:name="_ETM_Q1_1345813"/>
      <w:bookmarkStart w:id="364" w:name="_ETM_Q1_1345844"/>
      <w:bookmarkEnd w:id="363"/>
      <w:bookmarkEnd w:id="364"/>
      <w:r>
        <w:rPr>
          <w:rFonts w:hint="cs"/>
          <w:rtl/>
          <w:lang w:eastAsia="he-IL"/>
        </w:rPr>
        <w:t xml:space="preserve">כך זה לא פועל בלשכת עורכי הדין. עם כל הכבוד, אנחנו כאן לדיון ענייני שהתכוננו </w:t>
      </w:r>
      <w:bookmarkStart w:id="365" w:name="_ETM_Q1_1352382"/>
      <w:bookmarkEnd w:id="365"/>
      <w:r>
        <w:rPr>
          <w:rFonts w:hint="cs"/>
          <w:rtl/>
          <w:lang w:eastAsia="he-IL"/>
        </w:rPr>
        <w:t xml:space="preserve">אליו. </w:t>
      </w:r>
    </w:p>
    <w:p w14:paraId="68A14F07" w14:textId="77777777" w:rsidR="0015038C" w:rsidRDefault="0015038C" w:rsidP="0015038C">
      <w:pPr>
        <w:rPr>
          <w:rtl/>
          <w:lang w:eastAsia="he-IL"/>
        </w:rPr>
      </w:pPr>
      <w:bookmarkStart w:id="366" w:name="_ETM_Q1_1352709"/>
      <w:bookmarkEnd w:id="366"/>
    </w:p>
    <w:p w14:paraId="31D82D26" w14:textId="71D30E93" w:rsidR="0015038C" w:rsidRDefault="0015038C" w:rsidP="0015038C">
      <w:pPr>
        <w:pStyle w:val="af9"/>
        <w:keepNext/>
        <w:rPr>
          <w:rtl/>
          <w:lang w:eastAsia="he-IL"/>
        </w:rPr>
      </w:pPr>
      <w:bookmarkStart w:id="367" w:name="ET_guest_ארז_צצקס_27"/>
      <w:r w:rsidRPr="0015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15038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367"/>
    </w:p>
    <w:p w14:paraId="6AA20CF7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35392FC9" w14:textId="1B716869" w:rsidR="0015038C" w:rsidRDefault="0015038C" w:rsidP="0015038C">
      <w:pPr>
        <w:rPr>
          <w:rtl/>
          <w:lang w:eastAsia="he-IL"/>
        </w:rPr>
      </w:pPr>
      <w:bookmarkStart w:id="368" w:name="_ETM_Q1_1352918"/>
      <w:bookmarkStart w:id="369" w:name="_ETM_Q1_1352952"/>
      <w:bookmarkEnd w:id="368"/>
      <w:bookmarkEnd w:id="369"/>
      <w:r>
        <w:rPr>
          <w:rFonts w:hint="cs"/>
          <w:rtl/>
          <w:lang w:eastAsia="he-IL"/>
        </w:rPr>
        <w:t>איפה התכוננתם? בלשכה של עמית? איפה התכוננו?</w:t>
      </w:r>
    </w:p>
    <w:p w14:paraId="2F1B5CD8" w14:textId="77777777" w:rsidR="0015038C" w:rsidRDefault="0015038C" w:rsidP="0015038C">
      <w:pPr>
        <w:rPr>
          <w:rtl/>
          <w:lang w:eastAsia="he-IL"/>
        </w:rPr>
      </w:pPr>
      <w:bookmarkStart w:id="370" w:name="_ETM_Q1_1354721"/>
      <w:bookmarkStart w:id="371" w:name="_ETM_Q1_1354762"/>
      <w:bookmarkStart w:id="372" w:name="_ETM_Q1_1359833"/>
      <w:bookmarkEnd w:id="370"/>
      <w:bookmarkEnd w:id="371"/>
      <w:bookmarkEnd w:id="372"/>
    </w:p>
    <w:p w14:paraId="02D02CCD" w14:textId="0D7B40CC" w:rsidR="0015038C" w:rsidRDefault="0015038C" w:rsidP="0015038C">
      <w:pPr>
        <w:pStyle w:val="af6"/>
        <w:keepNext/>
        <w:rPr>
          <w:rtl/>
        </w:rPr>
      </w:pPr>
      <w:bookmarkStart w:id="373" w:name="ET_yor_6157_28"/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373"/>
    </w:p>
    <w:p w14:paraId="2F02DBFE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20984C13" w14:textId="41AE6116" w:rsidR="0015038C" w:rsidRDefault="0015038C" w:rsidP="0015038C">
      <w:pPr>
        <w:rPr>
          <w:rtl/>
          <w:lang w:eastAsia="he-IL"/>
        </w:rPr>
      </w:pPr>
      <w:bookmarkStart w:id="374" w:name="_ETM_Q1_1360097"/>
      <w:bookmarkStart w:id="375" w:name="_ETM_Q1_1360129"/>
      <w:bookmarkEnd w:id="374"/>
      <w:bookmarkEnd w:id="375"/>
      <w:r>
        <w:rPr>
          <w:rFonts w:hint="cs"/>
          <w:rtl/>
          <w:lang w:eastAsia="he-IL"/>
        </w:rPr>
        <w:t>עוד שנייה אני מחזיר לך את רשות הדיבור.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מעלה כאן ראש מחוז טענה. את יכולה להתייחס אליה עניינית אם תרצי אחר כך בזמנך ככל שיהיה זמן. האמת </w:t>
      </w:r>
      <w:bookmarkStart w:id="376" w:name="_ETM_Q1_1366123"/>
      <w:bookmarkEnd w:id="376"/>
      <w:r>
        <w:rPr>
          <w:rFonts w:hint="cs"/>
          <w:rtl/>
          <w:lang w:eastAsia="he-IL"/>
        </w:rPr>
        <w:t>היא שזה פחות מטריד אותי כי זה יותר מעניין על הליכי קבלת החלטות בתוך הלשכה וזה עניין אחר.</w:t>
      </w:r>
    </w:p>
    <w:p w14:paraId="50A15740" w14:textId="77777777" w:rsidR="0015038C" w:rsidRDefault="0015038C" w:rsidP="0015038C">
      <w:pPr>
        <w:rPr>
          <w:rtl/>
          <w:lang w:eastAsia="he-IL"/>
        </w:rPr>
      </w:pPr>
      <w:bookmarkStart w:id="377" w:name="_ETM_Q1_1372255"/>
      <w:bookmarkStart w:id="378" w:name="_ETM_Q1_1372295"/>
      <w:bookmarkStart w:id="379" w:name="_ETM_Q1_1370936"/>
      <w:bookmarkEnd w:id="377"/>
      <w:bookmarkEnd w:id="378"/>
      <w:bookmarkEnd w:id="379"/>
    </w:p>
    <w:p w14:paraId="1CA9173C" w14:textId="06EFFA76" w:rsidR="0015038C" w:rsidRDefault="0015038C" w:rsidP="0015038C">
      <w:pPr>
        <w:pStyle w:val="af9"/>
        <w:keepNext/>
        <w:rPr>
          <w:rtl/>
          <w:lang w:eastAsia="he-IL"/>
        </w:rPr>
      </w:pPr>
      <w:bookmarkStart w:id="380" w:name="ET_guest_ארז_צצקס_29"/>
      <w:r w:rsidRPr="0015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15038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380"/>
    </w:p>
    <w:p w14:paraId="4FD2B9B0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114A5592" w14:textId="333F4B81" w:rsidR="0015038C" w:rsidRDefault="0015038C" w:rsidP="0015038C">
      <w:pPr>
        <w:rPr>
          <w:rtl/>
          <w:lang w:eastAsia="he-IL"/>
        </w:rPr>
      </w:pPr>
      <w:bookmarkStart w:id="381" w:name="_ETM_Q1_1371173"/>
      <w:bookmarkStart w:id="382" w:name="_ETM_Q1_1371203"/>
      <w:bookmarkEnd w:id="381"/>
      <w:bookmarkEnd w:id="382"/>
      <w:r>
        <w:rPr>
          <w:rFonts w:hint="cs"/>
          <w:rtl/>
          <w:lang w:eastAsia="he-IL"/>
        </w:rPr>
        <w:t>אין הליכים.</w:t>
      </w:r>
      <w:bookmarkStart w:id="383" w:name="_ETM_Q1_1368662"/>
      <w:bookmarkEnd w:id="383"/>
    </w:p>
    <w:p w14:paraId="37985564" w14:textId="77777777" w:rsidR="0015038C" w:rsidRDefault="0015038C" w:rsidP="0015038C">
      <w:pPr>
        <w:rPr>
          <w:rtl/>
          <w:lang w:eastAsia="he-IL"/>
        </w:rPr>
      </w:pPr>
      <w:bookmarkStart w:id="384" w:name="_ETM_Q1_1368701"/>
      <w:bookmarkStart w:id="385" w:name="_ETM_Q1_1368275"/>
      <w:bookmarkEnd w:id="384"/>
      <w:bookmarkEnd w:id="385"/>
    </w:p>
    <w:p w14:paraId="1FC28D9D" w14:textId="08BD5665" w:rsidR="0015038C" w:rsidRDefault="0015038C" w:rsidP="0015038C">
      <w:pPr>
        <w:pStyle w:val="af9"/>
        <w:keepNext/>
        <w:rPr>
          <w:rtl/>
          <w:lang w:eastAsia="he-IL"/>
        </w:rPr>
      </w:pPr>
      <w:bookmarkStart w:id="386" w:name="ET_guest_ורד_זייטמן_31"/>
      <w:r w:rsidRPr="0015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15038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386"/>
    </w:p>
    <w:p w14:paraId="7AC421BA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581C9966" w14:textId="17FCC0C5" w:rsidR="0015038C" w:rsidRPr="0015038C" w:rsidRDefault="0015038C" w:rsidP="0015038C">
      <w:pPr>
        <w:rPr>
          <w:rtl/>
          <w:lang w:eastAsia="he-IL"/>
        </w:rPr>
      </w:pPr>
      <w:bookmarkStart w:id="387" w:name="_ETM_Q1_1368526"/>
      <w:bookmarkStart w:id="388" w:name="_ETM_Q1_1368557"/>
      <w:bookmarkEnd w:id="387"/>
      <w:bookmarkEnd w:id="388"/>
      <w:r>
        <w:rPr>
          <w:rFonts w:hint="cs"/>
          <w:rtl/>
          <w:lang w:eastAsia="he-IL"/>
        </w:rPr>
        <w:t xml:space="preserve">זה </w:t>
      </w:r>
      <w:bookmarkStart w:id="389" w:name="_ETM_Q1_1368890"/>
      <w:bookmarkEnd w:id="389"/>
      <w:r>
        <w:rPr>
          <w:rFonts w:hint="cs"/>
          <w:rtl/>
          <w:lang w:eastAsia="he-IL"/>
        </w:rPr>
        <w:t>לא לוועדת חוקה.</w:t>
      </w:r>
    </w:p>
    <w:p w14:paraId="544B3408" w14:textId="77777777" w:rsidR="0015038C" w:rsidRDefault="0015038C" w:rsidP="0015038C">
      <w:pPr>
        <w:rPr>
          <w:rtl/>
          <w:lang w:eastAsia="he-IL"/>
        </w:rPr>
      </w:pPr>
      <w:bookmarkStart w:id="390" w:name="_ETM_Q1_1369944"/>
      <w:bookmarkStart w:id="391" w:name="_ETM_Q1_1369985"/>
      <w:bookmarkStart w:id="392" w:name="_ETM_Q1_1371304"/>
      <w:bookmarkEnd w:id="390"/>
      <w:bookmarkEnd w:id="391"/>
      <w:bookmarkEnd w:id="392"/>
    </w:p>
    <w:p w14:paraId="067895AF" w14:textId="63994070" w:rsidR="0015038C" w:rsidRDefault="0015038C" w:rsidP="0015038C">
      <w:pPr>
        <w:pStyle w:val="af6"/>
        <w:keepNext/>
        <w:rPr>
          <w:rtl/>
        </w:rPr>
      </w:pPr>
      <w:bookmarkStart w:id="393" w:name="ET_yor_6157_30"/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393"/>
    </w:p>
    <w:p w14:paraId="79319EE3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1F4BCC71" w14:textId="74E1E21E" w:rsidR="0015038C" w:rsidRDefault="0015038C" w:rsidP="0015038C">
      <w:pPr>
        <w:rPr>
          <w:rtl/>
          <w:lang w:eastAsia="he-IL"/>
        </w:rPr>
      </w:pPr>
      <w:bookmarkStart w:id="394" w:name="_ETM_Q1_1371539"/>
      <w:bookmarkStart w:id="395" w:name="_ETM_Q1_1371573"/>
      <w:bookmarkEnd w:id="394"/>
      <w:bookmarkEnd w:id="395"/>
      <w:r>
        <w:rPr>
          <w:rFonts w:hint="cs"/>
          <w:rtl/>
          <w:lang w:eastAsia="he-IL"/>
        </w:rPr>
        <w:t>אומר שהתכנסה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המועצה הארצית של לשכת </w:t>
      </w:r>
      <w:bookmarkStart w:id="396" w:name="_ETM_Q1_1378795"/>
      <w:bookmarkEnd w:id="396"/>
      <w:r>
        <w:rPr>
          <w:rFonts w:hint="cs"/>
          <w:rtl/>
          <w:lang w:eastAsia="he-IL"/>
        </w:rPr>
        <w:t xml:space="preserve">עורכי הדין לא כל כך מזמן, זה היה לפני ארבע-חמש שנים, נתנה עמדה מסודרת. הציג כאן </w:t>
      </w:r>
      <w:bookmarkStart w:id="397" w:name="_ETM_Q1_1389234"/>
      <w:bookmarkEnd w:id="397"/>
      <w:r>
        <w:rPr>
          <w:rFonts w:hint="cs"/>
          <w:rtl/>
          <w:lang w:eastAsia="he-IL"/>
        </w:rPr>
        <w:t>עכשיו ראש הלשכה עמדה אחרת. אומר ראש מחוז שהוא לא יודע את העמדה של מי מציג ראש הלשכה.</w:t>
      </w:r>
    </w:p>
    <w:p w14:paraId="237DECC2" w14:textId="77777777" w:rsidR="0015038C" w:rsidRDefault="0015038C" w:rsidP="0015038C">
      <w:pPr>
        <w:rPr>
          <w:rtl/>
          <w:lang w:eastAsia="he-IL"/>
        </w:rPr>
      </w:pPr>
      <w:bookmarkStart w:id="398" w:name="_ETM_Q1_1396177"/>
      <w:bookmarkEnd w:id="398"/>
    </w:p>
    <w:p w14:paraId="17D866BE" w14:textId="43A4EDBA" w:rsidR="0015038C" w:rsidRDefault="0015038C" w:rsidP="0015038C">
      <w:pPr>
        <w:pStyle w:val="af9"/>
        <w:keepNext/>
        <w:rPr>
          <w:rtl/>
          <w:lang w:eastAsia="he-IL"/>
        </w:rPr>
      </w:pPr>
      <w:bookmarkStart w:id="399" w:name="ET_guest_ארז_צצקס_32"/>
      <w:r w:rsidRPr="0015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15038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399"/>
    </w:p>
    <w:p w14:paraId="679F4314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6A0DF8CF" w14:textId="74FAD444" w:rsidR="0015038C" w:rsidRDefault="0015038C" w:rsidP="0015038C">
      <w:pPr>
        <w:rPr>
          <w:rtl/>
          <w:lang w:eastAsia="he-IL"/>
        </w:rPr>
      </w:pPr>
      <w:bookmarkStart w:id="400" w:name="_ETM_Q1_1396432"/>
      <w:bookmarkStart w:id="401" w:name="_ETM_Q1_1396464"/>
      <w:bookmarkEnd w:id="400"/>
      <w:bookmarkEnd w:id="401"/>
      <w:r>
        <w:rPr>
          <w:rFonts w:hint="cs"/>
          <w:rtl/>
          <w:lang w:eastAsia="he-IL"/>
        </w:rPr>
        <w:t>של עצמו.</w:t>
      </w:r>
    </w:p>
    <w:p w14:paraId="49CCE983" w14:textId="77777777" w:rsidR="0015038C" w:rsidRDefault="0015038C" w:rsidP="0015038C">
      <w:pPr>
        <w:rPr>
          <w:rtl/>
          <w:lang w:eastAsia="he-IL"/>
        </w:rPr>
      </w:pPr>
      <w:bookmarkStart w:id="402" w:name="_ETM_Q1_1395085"/>
      <w:bookmarkStart w:id="403" w:name="_ETM_Q1_1395127"/>
      <w:bookmarkStart w:id="404" w:name="_ETM_Q1_1395285"/>
      <w:bookmarkEnd w:id="402"/>
      <w:bookmarkEnd w:id="403"/>
      <w:bookmarkEnd w:id="404"/>
    </w:p>
    <w:p w14:paraId="58A0F2CE" w14:textId="78F60B27" w:rsidR="0015038C" w:rsidRDefault="0015038C" w:rsidP="0015038C">
      <w:pPr>
        <w:pStyle w:val="af6"/>
        <w:keepNext/>
        <w:rPr>
          <w:rtl/>
        </w:rPr>
      </w:pPr>
      <w:bookmarkStart w:id="405" w:name="ET_yor_6157_33"/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405"/>
    </w:p>
    <w:p w14:paraId="7FCC13DA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79C1E9E3" w14:textId="4189F7A3" w:rsidR="0015038C" w:rsidRDefault="0015038C" w:rsidP="0015038C">
      <w:pPr>
        <w:rPr>
          <w:rtl/>
          <w:lang w:eastAsia="he-IL"/>
        </w:rPr>
      </w:pPr>
      <w:bookmarkStart w:id="406" w:name="_ETM_Q1_1395563"/>
      <w:bookmarkStart w:id="407" w:name="_ETM_Q1_1395602"/>
      <w:bookmarkEnd w:id="406"/>
      <w:bookmarkEnd w:id="407"/>
      <w:r>
        <w:rPr>
          <w:rFonts w:hint="cs"/>
          <w:rtl/>
          <w:lang w:eastAsia="he-IL"/>
        </w:rPr>
        <w:t xml:space="preserve">אומר שהוא </w:t>
      </w:r>
      <w:bookmarkStart w:id="408" w:name="_ETM_Q1_1397922"/>
      <w:bookmarkEnd w:id="408"/>
      <w:r>
        <w:rPr>
          <w:rFonts w:hint="cs"/>
          <w:rtl/>
          <w:lang w:eastAsia="he-IL"/>
        </w:rPr>
        <w:t>לא יודע האם זאת עמדת ראש הלשכה או עמדת המועצה.</w:t>
      </w:r>
    </w:p>
    <w:p w14:paraId="12B08667" w14:textId="77777777" w:rsidR="0015038C" w:rsidRDefault="0015038C" w:rsidP="0015038C">
      <w:pPr>
        <w:rPr>
          <w:rtl/>
          <w:lang w:eastAsia="he-IL"/>
        </w:rPr>
      </w:pPr>
      <w:bookmarkStart w:id="409" w:name="_ETM_Q1_1398648"/>
      <w:bookmarkEnd w:id="409"/>
    </w:p>
    <w:p w14:paraId="1EBDA78B" w14:textId="1976D35B" w:rsidR="0015038C" w:rsidRDefault="0015038C" w:rsidP="0015038C">
      <w:pPr>
        <w:pStyle w:val="af9"/>
        <w:keepNext/>
        <w:rPr>
          <w:rtl/>
          <w:lang w:eastAsia="he-IL"/>
        </w:rPr>
      </w:pPr>
      <w:bookmarkStart w:id="410" w:name="ET_guest_ארז_צצקס_34"/>
      <w:r w:rsidRPr="001503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15038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410"/>
    </w:p>
    <w:p w14:paraId="53A090F9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143BCCC6" w14:textId="51797E96" w:rsidR="0015038C" w:rsidRDefault="0015038C" w:rsidP="0015038C">
      <w:pPr>
        <w:rPr>
          <w:rtl/>
          <w:lang w:eastAsia="he-IL"/>
        </w:rPr>
      </w:pPr>
      <w:bookmarkStart w:id="411" w:name="_ETM_Q1_1398859"/>
      <w:bookmarkStart w:id="412" w:name="_ETM_Q1_1398890"/>
      <w:bookmarkEnd w:id="411"/>
      <w:bookmarkEnd w:id="412"/>
      <w:r>
        <w:rPr>
          <w:rFonts w:hint="cs"/>
          <w:rtl/>
          <w:lang w:eastAsia="he-IL"/>
        </w:rPr>
        <w:t>של עצמו.</w:t>
      </w:r>
    </w:p>
    <w:p w14:paraId="7EBB9BD6" w14:textId="77777777" w:rsidR="0015038C" w:rsidRDefault="0015038C" w:rsidP="0015038C">
      <w:pPr>
        <w:rPr>
          <w:rtl/>
          <w:lang w:eastAsia="he-IL"/>
        </w:rPr>
      </w:pPr>
      <w:bookmarkStart w:id="413" w:name="_ETM_Q1_1401103"/>
      <w:bookmarkStart w:id="414" w:name="_ETM_Q1_1401141"/>
      <w:bookmarkEnd w:id="413"/>
      <w:bookmarkEnd w:id="414"/>
    </w:p>
    <w:p w14:paraId="5050F26D" w14:textId="73B55F87" w:rsidR="0015038C" w:rsidRDefault="0015038C" w:rsidP="0015038C">
      <w:pPr>
        <w:pStyle w:val="af6"/>
        <w:keepNext/>
        <w:rPr>
          <w:rtl/>
        </w:rPr>
      </w:pPr>
      <w:bookmarkStart w:id="415" w:name="ET_yor_6157_35"/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415"/>
    </w:p>
    <w:p w14:paraId="2C6C0165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7045D9D9" w14:textId="5BCD42B0" w:rsidR="0015038C" w:rsidRDefault="0015038C" w:rsidP="00150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את זה בדבריו. הוא יכול להגיד את הביקורת הזאת בצורתו, בדרכו, לחשוב שזה מסיבות לא טובות או כן טובות אבל אני לא מצליח להבין </w:t>
      </w:r>
      <w:bookmarkStart w:id="416" w:name="_ETM_Q1_1410332"/>
      <w:bookmarkEnd w:id="416"/>
      <w:r>
        <w:rPr>
          <w:rFonts w:hint="cs"/>
          <w:rtl/>
          <w:lang w:eastAsia="he-IL"/>
        </w:rPr>
        <w:t xml:space="preserve">למה את חושבת שאני צריך לסתום לו את הפה כשהוא </w:t>
      </w:r>
      <w:bookmarkStart w:id="417" w:name="_ETM_Q1_1409257"/>
      <w:bookmarkEnd w:id="417"/>
      <w:r>
        <w:rPr>
          <w:rFonts w:hint="cs"/>
          <w:rtl/>
          <w:lang w:eastAsia="he-IL"/>
        </w:rPr>
        <w:t xml:space="preserve">מדבר בזמנו. </w:t>
      </w:r>
    </w:p>
    <w:p w14:paraId="46C11429" w14:textId="77777777" w:rsidR="0015038C" w:rsidRDefault="0015038C" w:rsidP="0015038C">
      <w:pPr>
        <w:rPr>
          <w:rtl/>
          <w:lang w:eastAsia="he-IL"/>
        </w:rPr>
      </w:pPr>
    </w:p>
    <w:p w14:paraId="471D439C" w14:textId="57986521" w:rsidR="0015038C" w:rsidRDefault="0015038C" w:rsidP="0015038C">
      <w:pPr>
        <w:pStyle w:val="af9"/>
        <w:keepNext/>
        <w:rPr>
          <w:rtl/>
          <w:lang w:eastAsia="he-IL"/>
        </w:rPr>
      </w:pPr>
      <w:bookmarkStart w:id="418" w:name="ET_guest_ארז_צצקס_36"/>
      <w:r w:rsidRPr="0015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15038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418"/>
    </w:p>
    <w:p w14:paraId="433D2399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4EEE6464" w14:textId="47D6434B" w:rsidR="0015038C" w:rsidRDefault="0015038C" w:rsidP="0015038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נעים להם לשמוע.</w:t>
      </w:r>
    </w:p>
    <w:p w14:paraId="60F80CC2" w14:textId="77777777" w:rsidR="0015038C" w:rsidRDefault="0015038C" w:rsidP="0015038C">
      <w:pPr>
        <w:rPr>
          <w:rtl/>
          <w:lang w:eastAsia="he-IL"/>
        </w:rPr>
      </w:pPr>
      <w:bookmarkStart w:id="419" w:name="_ETM_Q1_1415738"/>
      <w:bookmarkStart w:id="420" w:name="_ETM_Q1_1415783"/>
      <w:bookmarkEnd w:id="419"/>
      <w:bookmarkEnd w:id="420"/>
    </w:p>
    <w:p w14:paraId="6A6F0342" w14:textId="4AA7A637" w:rsidR="0015038C" w:rsidRDefault="0015038C" w:rsidP="0015038C">
      <w:pPr>
        <w:pStyle w:val="af9"/>
        <w:keepNext/>
        <w:rPr>
          <w:rtl/>
          <w:lang w:eastAsia="he-IL"/>
        </w:rPr>
      </w:pPr>
      <w:bookmarkStart w:id="421" w:name="ET_guest_ורד_זייטמן_37"/>
      <w:r w:rsidRPr="0015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15038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421"/>
    </w:p>
    <w:p w14:paraId="7CD24D0C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55D3B8E3" w14:textId="7B57ED3A" w:rsidR="0015038C" w:rsidRDefault="0015038C" w:rsidP="00150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סותמת לו את הפה. אנחנו בדיון של 55 </w:t>
      </w:r>
      <w:bookmarkStart w:id="422" w:name="_ETM_Q1_1414127"/>
      <w:bookmarkEnd w:id="422"/>
      <w:r>
        <w:rPr>
          <w:rFonts w:hint="cs"/>
          <w:rtl/>
          <w:lang w:eastAsia="he-IL"/>
        </w:rPr>
        <w:t>דקות שאמור להיות ענייני על מהות החוק.</w:t>
      </w:r>
    </w:p>
    <w:p w14:paraId="78166BF7" w14:textId="77777777" w:rsidR="0015038C" w:rsidRDefault="0015038C" w:rsidP="0015038C">
      <w:pPr>
        <w:rPr>
          <w:rtl/>
          <w:lang w:eastAsia="he-IL"/>
        </w:rPr>
      </w:pPr>
      <w:bookmarkStart w:id="423" w:name="_ETM_Q1_1417619"/>
      <w:bookmarkStart w:id="424" w:name="_ETM_Q1_1417672"/>
      <w:bookmarkEnd w:id="423"/>
      <w:bookmarkEnd w:id="424"/>
    </w:p>
    <w:p w14:paraId="128F51C9" w14:textId="5711E839" w:rsidR="0015038C" w:rsidRDefault="0015038C" w:rsidP="0015038C">
      <w:pPr>
        <w:pStyle w:val="af9"/>
        <w:keepNext/>
        <w:rPr>
          <w:rtl/>
          <w:lang w:eastAsia="he-IL"/>
        </w:rPr>
      </w:pPr>
      <w:bookmarkStart w:id="425" w:name="ET_guest_ארז_צצקס_38"/>
      <w:r w:rsidRPr="0015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15038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425"/>
    </w:p>
    <w:p w14:paraId="3EE0DAB4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7085683C" w14:textId="59E7ABDD" w:rsidR="0015038C" w:rsidRDefault="0015038C" w:rsidP="0015038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נעים לה לשמוע.</w:t>
      </w:r>
    </w:p>
    <w:p w14:paraId="238C8597" w14:textId="77777777" w:rsidR="0015038C" w:rsidRDefault="0015038C" w:rsidP="0015038C">
      <w:pPr>
        <w:rPr>
          <w:rtl/>
          <w:lang w:eastAsia="he-IL"/>
        </w:rPr>
      </w:pPr>
      <w:bookmarkStart w:id="426" w:name="_ETM_Q1_1416229"/>
      <w:bookmarkStart w:id="427" w:name="_ETM_Q1_1416274"/>
      <w:bookmarkStart w:id="428" w:name="_ETM_Q1_1416959"/>
      <w:bookmarkEnd w:id="426"/>
      <w:bookmarkEnd w:id="427"/>
      <w:bookmarkEnd w:id="428"/>
    </w:p>
    <w:p w14:paraId="17FDBEC7" w14:textId="11EAC7CE" w:rsidR="0015038C" w:rsidRDefault="0015038C" w:rsidP="0015038C">
      <w:pPr>
        <w:pStyle w:val="af9"/>
        <w:keepNext/>
        <w:rPr>
          <w:rtl/>
          <w:lang w:eastAsia="he-IL"/>
        </w:rPr>
      </w:pPr>
      <w:bookmarkStart w:id="429" w:name="ET_guest_ורד_זייטמן_39"/>
      <w:r w:rsidRPr="0015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15038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429"/>
    </w:p>
    <w:p w14:paraId="00E1600D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1AE907D5" w14:textId="732FEF0E" w:rsidR="0015038C" w:rsidRDefault="0015038C" w:rsidP="0015038C">
      <w:pPr>
        <w:rPr>
          <w:rtl/>
          <w:lang w:eastAsia="he-IL"/>
        </w:rPr>
      </w:pPr>
      <w:bookmarkStart w:id="430" w:name="_ETM_Q1_1417221"/>
      <w:bookmarkStart w:id="431" w:name="_ETM_Q1_1417253"/>
      <w:bookmarkEnd w:id="430"/>
      <w:bookmarkEnd w:id="431"/>
      <w:r>
        <w:rPr>
          <w:rFonts w:hint="cs"/>
          <w:rtl/>
          <w:lang w:eastAsia="he-IL"/>
        </w:rPr>
        <w:t>בסופו של דבר יש כאן ראש לשכה שמנהל את הלשכה.</w:t>
      </w:r>
    </w:p>
    <w:p w14:paraId="0DF1690C" w14:textId="77777777" w:rsidR="009E353E" w:rsidRDefault="009E353E" w:rsidP="0015038C">
      <w:pPr>
        <w:rPr>
          <w:rtl/>
          <w:lang w:eastAsia="he-IL"/>
        </w:rPr>
      </w:pPr>
      <w:bookmarkStart w:id="432" w:name="_ETM_Q1_1419346"/>
      <w:bookmarkStart w:id="433" w:name="_ETM_Q1_1419387"/>
      <w:bookmarkStart w:id="434" w:name="_ETM_Q1_1344685"/>
      <w:bookmarkStart w:id="435" w:name="_ETM_Q1_1344721"/>
      <w:bookmarkStart w:id="436" w:name="_ETM_Q1_1345901"/>
      <w:bookmarkStart w:id="437" w:name="_ETM_Q1_1421697"/>
      <w:bookmarkEnd w:id="432"/>
      <w:bookmarkEnd w:id="433"/>
      <w:bookmarkEnd w:id="434"/>
      <w:bookmarkEnd w:id="435"/>
      <w:bookmarkEnd w:id="436"/>
      <w:bookmarkEnd w:id="437"/>
    </w:p>
    <w:p w14:paraId="1AA913ED" w14:textId="500BFDE0" w:rsidR="009E353E" w:rsidRDefault="009E353E" w:rsidP="009E353E">
      <w:pPr>
        <w:pStyle w:val="af9"/>
        <w:keepNext/>
        <w:rPr>
          <w:rtl/>
          <w:lang w:eastAsia="he-IL"/>
        </w:rPr>
      </w:pPr>
      <w:bookmarkStart w:id="438" w:name="ET_guest_ארז_צצקס_40"/>
      <w:r w:rsidRPr="009E3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9E353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438"/>
    </w:p>
    <w:p w14:paraId="67339217" w14:textId="77777777" w:rsidR="009E353E" w:rsidRDefault="009E353E" w:rsidP="009E353E">
      <w:pPr>
        <w:pStyle w:val="KeepWithNext"/>
        <w:rPr>
          <w:rtl/>
          <w:lang w:eastAsia="he-IL"/>
        </w:rPr>
      </w:pPr>
    </w:p>
    <w:p w14:paraId="56259284" w14:textId="3617C54B" w:rsidR="009E353E" w:rsidRDefault="009E353E" w:rsidP="009E353E">
      <w:pPr>
        <w:rPr>
          <w:rtl/>
          <w:lang w:eastAsia="he-IL"/>
        </w:rPr>
      </w:pPr>
      <w:bookmarkStart w:id="439" w:name="_ETM_Q1_1422004"/>
      <w:bookmarkStart w:id="440" w:name="_ETM_Q1_1422041"/>
      <w:bookmarkEnd w:id="439"/>
      <w:bookmarkEnd w:id="440"/>
      <w:r>
        <w:rPr>
          <w:rFonts w:hint="cs"/>
          <w:rtl/>
          <w:lang w:eastAsia="he-IL"/>
        </w:rPr>
        <w:t xml:space="preserve">לא. המועצה הארצית מנהלת את הלשכה. ראש הלשכה לא יכול לבוא ולהביע עמדה אאוט אוף זה בלו, אאוט </w:t>
      </w:r>
      <w:bookmarkStart w:id="441" w:name="_ETM_Q1_1426861"/>
      <w:bookmarkEnd w:id="441"/>
      <w:r>
        <w:rPr>
          <w:rFonts w:hint="cs"/>
          <w:rtl/>
          <w:lang w:eastAsia="he-IL"/>
        </w:rPr>
        <w:t xml:space="preserve">אוף נו </w:t>
      </w:r>
      <w:proofErr w:type="spellStart"/>
      <w:r>
        <w:rPr>
          <w:rFonts w:hint="cs"/>
          <w:rtl/>
          <w:lang w:eastAsia="he-IL"/>
        </w:rPr>
        <w:t>וור</w:t>
      </w:r>
      <w:proofErr w:type="spellEnd"/>
      <w:r>
        <w:rPr>
          <w:rFonts w:hint="cs"/>
          <w:rtl/>
          <w:lang w:eastAsia="he-IL"/>
        </w:rPr>
        <w:t xml:space="preserve">. ראש הלשכה לא יכול להגיע לכאן אחרי </w:t>
      </w:r>
      <w:bookmarkStart w:id="442" w:name="_ETM_Q1_1436435"/>
      <w:bookmarkEnd w:id="442"/>
      <w:r>
        <w:rPr>
          <w:rFonts w:hint="cs"/>
          <w:rtl/>
          <w:lang w:eastAsia="he-IL"/>
        </w:rPr>
        <w:t xml:space="preserve">שהתכנסה המועצה ארצית, דנה את ההמלצות שלה, ההמלצות שלה הוטמעו </w:t>
      </w:r>
      <w:bookmarkStart w:id="443" w:name="_ETM_Q1_1437904"/>
      <w:bookmarkEnd w:id="443"/>
      <w:r>
        <w:rPr>
          <w:rFonts w:hint="cs"/>
          <w:rtl/>
          <w:lang w:eastAsia="he-IL"/>
        </w:rPr>
        <w:t xml:space="preserve">במסגרת דוח חשין, בגלל שהוא התעורר בבוקר היום והגיע לירושלים </w:t>
      </w:r>
      <w:bookmarkStart w:id="444" w:name="_ETM_Q1_1444231"/>
      <w:bookmarkEnd w:id="444"/>
      <w:r>
        <w:rPr>
          <w:rFonts w:hint="cs"/>
          <w:rtl/>
          <w:lang w:eastAsia="he-IL"/>
        </w:rPr>
        <w:t xml:space="preserve">והוא החליט עכשיו להגיד מה עמדת הלשכה. זו </w:t>
      </w:r>
      <w:bookmarkStart w:id="445" w:name="_ETM_Q1_1444355"/>
      <w:bookmarkEnd w:id="445"/>
      <w:r>
        <w:rPr>
          <w:rFonts w:hint="cs"/>
          <w:rtl/>
          <w:lang w:eastAsia="he-IL"/>
        </w:rPr>
        <w:t>לא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עמדת הלשכה. כך לשכת עורכי הדין </w:t>
      </w:r>
      <w:bookmarkStart w:id="446" w:name="_ETM_Q1_1447067"/>
      <w:bookmarkEnd w:id="446"/>
      <w:r>
        <w:rPr>
          <w:rFonts w:hint="cs"/>
          <w:rtl/>
          <w:lang w:eastAsia="he-IL"/>
        </w:rPr>
        <w:t xml:space="preserve">לא מתנהלת. העובדה שהיא "מתנהלת" במירכאות בצורה </w:t>
      </w:r>
      <w:bookmarkStart w:id="447" w:name="_ETM_Q1_1448935"/>
      <w:bookmarkEnd w:id="447"/>
      <w:r>
        <w:rPr>
          <w:rFonts w:hint="cs"/>
          <w:rtl/>
          <w:lang w:eastAsia="he-IL"/>
        </w:rPr>
        <w:t>הזאת,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הנזקים של זה אנחנו חווים יום יום </w:t>
      </w:r>
      <w:bookmarkStart w:id="448" w:name="_ETM_Q1_1455394"/>
      <w:bookmarkEnd w:id="448"/>
      <w:r>
        <w:rPr>
          <w:rFonts w:hint="cs"/>
          <w:rtl/>
          <w:lang w:eastAsia="he-IL"/>
        </w:rPr>
        <w:t xml:space="preserve">ושעה שעה. אדוני, אני מונה רק חלק מהם. </w:t>
      </w:r>
      <w:bookmarkStart w:id="449" w:name="_ETM_Q1_1460592"/>
      <w:bookmarkEnd w:id="449"/>
    </w:p>
    <w:p w14:paraId="54C04C98" w14:textId="77777777" w:rsidR="009E353E" w:rsidRDefault="009E353E" w:rsidP="009E353E">
      <w:pPr>
        <w:rPr>
          <w:rtl/>
          <w:lang w:eastAsia="he-IL"/>
        </w:rPr>
      </w:pPr>
      <w:bookmarkStart w:id="450" w:name="_ETM_Q1_1460638"/>
      <w:bookmarkEnd w:id="450"/>
    </w:p>
    <w:p w14:paraId="796869D3" w14:textId="2B64C5C1" w:rsidR="009E353E" w:rsidRDefault="009E353E" w:rsidP="009E3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451" w:name="_ETM_Q1_1460898"/>
      <w:bookmarkEnd w:id="451"/>
      <w:r>
        <w:rPr>
          <w:rFonts w:hint="cs"/>
          <w:rtl/>
          <w:lang w:eastAsia="he-IL"/>
        </w:rPr>
        <w:t xml:space="preserve">עת אנחנו מדברים, יש לנו כאן הצעה קיצוץ שכר טרחה של עורכי דין במסגרת ייצוג בהליכי ביטוח לאומי. אין שום דיון במועצה הארצית על כך. שום דבר. היציאה של </w:t>
      </w:r>
      <w:bookmarkStart w:id="452" w:name="_ETM_Q1_1471954"/>
      <w:bookmarkEnd w:id="452"/>
      <w:r>
        <w:rPr>
          <w:rFonts w:hint="cs"/>
          <w:rtl/>
          <w:lang w:eastAsia="he-IL"/>
        </w:rPr>
        <w:t xml:space="preserve">לשכת עורכי הדין מתוך הוועדה לבחירת שופטים, מאיפה </w:t>
      </w:r>
      <w:bookmarkStart w:id="453" w:name="_ETM_Q1_1473065"/>
      <w:bookmarkEnd w:id="453"/>
      <w:r>
        <w:rPr>
          <w:rFonts w:hint="cs"/>
          <w:rtl/>
          <w:lang w:eastAsia="he-IL"/>
        </w:rPr>
        <w:t xml:space="preserve">זה מגיע? </w:t>
      </w:r>
    </w:p>
    <w:p w14:paraId="6457EFC6" w14:textId="77777777" w:rsidR="009E353E" w:rsidRPr="009E353E" w:rsidRDefault="009E353E" w:rsidP="009E353E">
      <w:pPr>
        <w:rPr>
          <w:rtl/>
          <w:lang w:eastAsia="he-IL"/>
        </w:rPr>
      </w:pPr>
      <w:bookmarkStart w:id="454" w:name="_ETM_Q1_1420671"/>
      <w:bookmarkStart w:id="455" w:name="_ETM_Q1_1420716"/>
      <w:bookmarkEnd w:id="454"/>
      <w:bookmarkEnd w:id="455"/>
    </w:p>
    <w:p w14:paraId="1B26AFD8" w14:textId="590286D6" w:rsidR="0015038C" w:rsidRDefault="0015038C" w:rsidP="0015038C">
      <w:pPr>
        <w:pStyle w:val="af6"/>
        <w:keepNext/>
      </w:pPr>
      <w:bookmarkStart w:id="456" w:name="ET_yor_6157_26"/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038C">
        <w:rPr>
          <w:rStyle w:val="TagStyle"/>
          <w:rtl/>
        </w:rPr>
        <w:t xml:space="preserve"> &lt;&lt; </w:t>
      </w:r>
      <w:proofErr w:type="spellStart"/>
      <w:r w:rsidRPr="0015038C">
        <w:rPr>
          <w:rStyle w:val="TagStyle"/>
          <w:rtl/>
        </w:rPr>
        <w:t>יור</w:t>
      </w:r>
      <w:proofErr w:type="spellEnd"/>
      <w:r w:rsidRPr="0015038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456"/>
    </w:p>
    <w:p w14:paraId="53321BBB" w14:textId="77777777" w:rsidR="0015038C" w:rsidRDefault="0015038C" w:rsidP="0015038C">
      <w:pPr>
        <w:pStyle w:val="KeepWithNext"/>
        <w:rPr>
          <w:rtl/>
          <w:lang w:eastAsia="he-IL"/>
        </w:rPr>
      </w:pPr>
    </w:p>
    <w:p w14:paraId="02B0CD95" w14:textId="4C65C297" w:rsidR="0015038C" w:rsidRDefault="009E353E" w:rsidP="0015038C">
      <w:pPr>
        <w:rPr>
          <w:rtl/>
          <w:lang w:eastAsia="he-IL"/>
        </w:rPr>
      </w:pPr>
      <w:bookmarkStart w:id="457" w:name="_ETM_Q1_1346140"/>
      <w:bookmarkStart w:id="458" w:name="_ETM_Q1_1346178"/>
      <w:bookmarkEnd w:id="457"/>
      <w:bookmarkEnd w:id="458"/>
      <w:r>
        <w:rPr>
          <w:rFonts w:hint="cs"/>
          <w:rtl/>
          <w:lang w:eastAsia="he-IL"/>
        </w:rPr>
        <w:t>אל תרחיב חזיתות.</w:t>
      </w:r>
    </w:p>
    <w:p w14:paraId="380371C3" w14:textId="77777777" w:rsidR="009E353E" w:rsidRDefault="009E353E" w:rsidP="0015038C">
      <w:pPr>
        <w:rPr>
          <w:rtl/>
          <w:lang w:eastAsia="he-IL"/>
        </w:rPr>
      </w:pPr>
      <w:bookmarkStart w:id="459" w:name="_ETM_Q1_1482340"/>
      <w:bookmarkStart w:id="460" w:name="_ETM_Q1_1482386"/>
      <w:bookmarkEnd w:id="459"/>
      <w:bookmarkEnd w:id="460"/>
    </w:p>
    <w:p w14:paraId="0922CB95" w14:textId="58633D88" w:rsidR="009E353E" w:rsidRDefault="009E353E" w:rsidP="009E353E">
      <w:pPr>
        <w:pStyle w:val="af6"/>
        <w:keepNext/>
      </w:pPr>
      <w:bookmarkStart w:id="461" w:name="ET_yor_6157_41"/>
      <w:r w:rsidRPr="009E353E">
        <w:rPr>
          <w:rStyle w:val="TagStyle"/>
          <w:rtl/>
        </w:rPr>
        <w:t xml:space="preserve"> &lt;&lt; </w:t>
      </w:r>
      <w:proofErr w:type="spellStart"/>
      <w:r w:rsidRPr="009E353E">
        <w:rPr>
          <w:rStyle w:val="TagStyle"/>
          <w:rtl/>
        </w:rPr>
        <w:t>יור</w:t>
      </w:r>
      <w:proofErr w:type="spellEnd"/>
      <w:r w:rsidRPr="009E35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353E">
        <w:rPr>
          <w:rStyle w:val="TagStyle"/>
          <w:rtl/>
        </w:rPr>
        <w:t xml:space="preserve"> &lt;&lt; </w:t>
      </w:r>
      <w:proofErr w:type="spellStart"/>
      <w:r w:rsidRPr="009E353E">
        <w:rPr>
          <w:rStyle w:val="TagStyle"/>
          <w:rtl/>
        </w:rPr>
        <w:t>יור</w:t>
      </w:r>
      <w:proofErr w:type="spellEnd"/>
      <w:r w:rsidRPr="009E353E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461"/>
    </w:p>
    <w:p w14:paraId="54868C03" w14:textId="77777777" w:rsidR="009E353E" w:rsidRDefault="009E353E" w:rsidP="009E353E">
      <w:pPr>
        <w:pStyle w:val="KeepWithNext"/>
        <w:rPr>
          <w:rtl/>
          <w:lang w:eastAsia="he-IL"/>
        </w:rPr>
      </w:pPr>
    </w:p>
    <w:p w14:paraId="0DD19535" w14:textId="4B7D446F" w:rsidR="009E353E" w:rsidRDefault="009E353E" w:rsidP="009E353E">
      <w:pPr>
        <w:rPr>
          <w:rtl/>
          <w:lang w:eastAsia="he-IL"/>
        </w:rPr>
      </w:pPr>
      <w:r>
        <w:rPr>
          <w:rFonts w:hint="cs"/>
          <w:rtl/>
          <w:lang w:eastAsia="he-IL"/>
        </w:rPr>
        <w:t>ורד, מספיק. זה לא לעניין.</w:t>
      </w:r>
      <w:bookmarkStart w:id="462" w:name="_ETM_Q1_1485656"/>
      <w:bookmarkEnd w:id="462"/>
    </w:p>
    <w:p w14:paraId="287084F1" w14:textId="77777777" w:rsidR="009E353E" w:rsidRDefault="009E353E" w:rsidP="009E353E">
      <w:pPr>
        <w:rPr>
          <w:rtl/>
          <w:lang w:eastAsia="he-IL"/>
        </w:rPr>
      </w:pPr>
      <w:bookmarkStart w:id="463" w:name="_ETM_Q1_1485693"/>
      <w:bookmarkEnd w:id="463"/>
    </w:p>
    <w:p w14:paraId="0BD749F9" w14:textId="2ACDBE85" w:rsidR="009E353E" w:rsidRDefault="009E353E" w:rsidP="009E353E">
      <w:pPr>
        <w:pStyle w:val="af9"/>
        <w:keepNext/>
        <w:rPr>
          <w:rtl/>
          <w:lang w:eastAsia="he-IL"/>
        </w:rPr>
      </w:pPr>
      <w:bookmarkStart w:id="464" w:name="ET_guest_ארז_צצקס_42"/>
      <w:r w:rsidRPr="009E3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9E353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464"/>
    </w:p>
    <w:p w14:paraId="3387AD13" w14:textId="77777777" w:rsidR="009E353E" w:rsidRDefault="009E353E" w:rsidP="009E353E">
      <w:pPr>
        <w:pStyle w:val="KeepWithNext"/>
        <w:rPr>
          <w:rtl/>
          <w:lang w:eastAsia="he-IL"/>
        </w:rPr>
      </w:pPr>
    </w:p>
    <w:p w14:paraId="66F6B5C8" w14:textId="77777777" w:rsidR="009E353E" w:rsidRDefault="009E353E" w:rsidP="009E3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כינוס הוועדה לבחירת קאדים בגלל </w:t>
      </w:r>
      <w:proofErr w:type="spellStart"/>
      <w:r>
        <w:rPr>
          <w:rFonts w:hint="cs"/>
          <w:rtl/>
          <w:lang w:eastAsia="he-IL"/>
        </w:rPr>
        <w:t>מיזוגניה</w:t>
      </w:r>
      <w:proofErr w:type="spellEnd"/>
      <w:r>
        <w:rPr>
          <w:rFonts w:hint="cs"/>
          <w:rtl/>
          <w:lang w:eastAsia="he-IL"/>
        </w:rPr>
        <w:t xml:space="preserve"> ובגלל הדרת נשים. אדוני, הדקדנס הזה לא מתנהל </w:t>
      </w:r>
      <w:bookmarkStart w:id="465" w:name="_ETM_Q1_1491424"/>
      <w:bookmarkEnd w:id="465"/>
      <w:r>
        <w:rPr>
          <w:rFonts w:hint="cs"/>
          <w:rtl/>
          <w:lang w:eastAsia="he-IL"/>
        </w:rPr>
        <w:t xml:space="preserve">בחלל ריק אלא זה מתנהל בגלל שראש לשכה עושה מה </w:t>
      </w:r>
      <w:bookmarkStart w:id="466" w:name="_ETM_Q1_1494645"/>
      <w:bookmarkEnd w:id="466"/>
      <w:r>
        <w:rPr>
          <w:rFonts w:hint="cs"/>
          <w:rtl/>
          <w:lang w:eastAsia="he-IL"/>
        </w:rPr>
        <w:t xml:space="preserve">שהוא רוצה, מתי הוא רוצה, איך שהוא רוצה, לא מתייעץ </w:t>
      </w:r>
      <w:bookmarkStart w:id="467" w:name="_ETM_Q1_1497468"/>
      <w:bookmarkEnd w:id="467"/>
      <w:r>
        <w:rPr>
          <w:rFonts w:hint="cs"/>
          <w:rtl/>
          <w:lang w:eastAsia="he-IL"/>
        </w:rPr>
        <w:t xml:space="preserve">עם אף אחד, לא עושה שום דבר. </w:t>
      </w:r>
      <w:bookmarkStart w:id="468" w:name="_ETM_Q1_1500690"/>
      <w:bookmarkStart w:id="469" w:name="_ETM_Q1_1504305"/>
      <w:bookmarkEnd w:id="468"/>
      <w:bookmarkEnd w:id="469"/>
    </w:p>
    <w:p w14:paraId="5D79A66D" w14:textId="77777777" w:rsidR="009E353E" w:rsidRDefault="009E353E" w:rsidP="009E353E">
      <w:pPr>
        <w:rPr>
          <w:rtl/>
          <w:lang w:eastAsia="he-IL"/>
        </w:rPr>
      </w:pPr>
      <w:bookmarkStart w:id="470" w:name="_ETM_Q1_1504337"/>
      <w:bookmarkEnd w:id="470"/>
    </w:p>
    <w:p w14:paraId="7463EDE7" w14:textId="7294BA59" w:rsidR="009E353E" w:rsidRDefault="009E353E" w:rsidP="009E353E">
      <w:pPr>
        <w:rPr>
          <w:rtl/>
          <w:lang w:eastAsia="he-IL"/>
        </w:rPr>
      </w:pPr>
      <w:bookmarkStart w:id="471" w:name="_ETM_Q1_1504410"/>
      <w:bookmarkStart w:id="472" w:name="_ETM_Q1_1504439"/>
      <w:bookmarkEnd w:id="471"/>
      <w:bookmarkEnd w:id="472"/>
      <w:r>
        <w:rPr>
          <w:rFonts w:hint="cs"/>
          <w:rtl/>
          <w:lang w:eastAsia="he-IL"/>
        </w:rPr>
        <w:t xml:space="preserve">ראש הלשכה העדיף ללכת מאשר לשמוע את הדברים. מה הייתה הבעיה לכנס את המועצה הארצית ולעשות </w:t>
      </w:r>
      <w:bookmarkStart w:id="473" w:name="_ETM_Q1_1507719"/>
      <w:bookmarkEnd w:id="473"/>
      <w:r>
        <w:rPr>
          <w:rFonts w:hint="cs"/>
          <w:rtl/>
          <w:lang w:eastAsia="he-IL"/>
        </w:rPr>
        <w:t>דיון?</w:t>
      </w:r>
    </w:p>
    <w:p w14:paraId="5891CCB7" w14:textId="77777777" w:rsidR="009E353E" w:rsidRDefault="009E353E" w:rsidP="009E353E">
      <w:pPr>
        <w:rPr>
          <w:rtl/>
          <w:lang w:eastAsia="he-IL"/>
        </w:rPr>
      </w:pPr>
    </w:p>
    <w:p w14:paraId="58ABED7F" w14:textId="0C2818CA" w:rsidR="009E353E" w:rsidRDefault="009E353E" w:rsidP="009E353E">
      <w:pPr>
        <w:pStyle w:val="af6"/>
        <w:keepNext/>
        <w:rPr>
          <w:rtl/>
        </w:rPr>
      </w:pPr>
      <w:bookmarkStart w:id="474" w:name="ET_yor_6157_43"/>
      <w:r w:rsidRPr="009E353E">
        <w:rPr>
          <w:rStyle w:val="TagStyle"/>
          <w:rtl/>
        </w:rPr>
        <w:lastRenderedPageBreak/>
        <w:t xml:space="preserve"> &lt;&lt; </w:t>
      </w:r>
      <w:proofErr w:type="spellStart"/>
      <w:r w:rsidRPr="009E353E">
        <w:rPr>
          <w:rStyle w:val="TagStyle"/>
          <w:rtl/>
        </w:rPr>
        <w:t>יור</w:t>
      </w:r>
      <w:proofErr w:type="spellEnd"/>
      <w:r w:rsidRPr="009E35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353E">
        <w:rPr>
          <w:rStyle w:val="TagStyle"/>
          <w:rtl/>
        </w:rPr>
        <w:t xml:space="preserve"> &lt;&lt; </w:t>
      </w:r>
      <w:proofErr w:type="spellStart"/>
      <w:r w:rsidRPr="009E353E">
        <w:rPr>
          <w:rStyle w:val="TagStyle"/>
          <w:rtl/>
        </w:rPr>
        <w:t>יור</w:t>
      </w:r>
      <w:proofErr w:type="spellEnd"/>
      <w:r w:rsidRPr="009E353E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474"/>
    </w:p>
    <w:p w14:paraId="5D65C92A" w14:textId="77777777" w:rsidR="009E353E" w:rsidRDefault="009E353E" w:rsidP="009E353E">
      <w:pPr>
        <w:pStyle w:val="KeepWithNext"/>
        <w:rPr>
          <w:rtl/>
          <w:lang w:eastAsia="he-IL"/>
        </w:rPr>
      </w:pPr>
    </w:p>
    <w:p w14:paraId="4E48EBD1" w14:textId="55B89693" w:rsidR="009E353E" w:rsidRDefault="009E353E" w:rsidP="009E353E">
      <w:pPr>
        <w:rPr>
          <w:rtl/>
          <w:lang w:eastAsia="he-IL"/>
        </w:rPr>
      </w:pPr>
      <w:r>
        <w:rPr>
          <w:rFonts w:hint="cs"/>
          <w:rtl/>
          <w:lang w:eastAsia="he-IL"/>
        </w:rPr>
        <w:t>ולתקף את העמדה.</w:t>
      </w:r>
    </w:p>
    <w:p w14:paraId="67B1C914" w14:textId="77777777" w:rsidR="009E353E" w:rsidRDefault="009E353E" w:rsidP="009E353E">
      <w:pPr>
        <w:rPr>
          <w:rtl/>
          <w:lang w:eastAsia="he-IL"/>
        </w:rPr>
      </w:pPr>
      <w:bookmarkStart w:id="475" w:name="_ETM_Q1_1507656"/>
      <w:bookmarkStart w:id="476" w:name="_ETM_Q1_1507693"/>
      <w:bookmarkStart w:id="477" w:name="_ETM_Q1_1508344"/>
      <w:bookmarkEnd w:id="475"/>
      <w:bookmarkEnd w:id="476"/>
      <w:bookmarkEnd w:id="477"/>
    </w:p>
    <w:p w14:paraId="6FC7A3AA" w14:textId="6CE5B2CF" w:rsidR="009E353E" w:rsidRDefault="009E353E" w:rsidP="009E353E">
      <w:pPr>
        <w:pStyle w:val="af9"/>
        <w:keepNext/>
        <w:rPr>
          <w:rtl/>
          <w:lang w:eastAsia="he-IL"/>
        </w:rPr>
      </w:pPr>
      <w:bookmarkStart w:id="478" w:name="ET_guest_ארז_צצקס_44"/>
      <w:r w:rsidRPr="009E3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9E353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478"/>
    </w:p>
    <w:p w14:paraId="181F1F4F" w14:textId="77777777" w:rsidR="009E353E" w:rsidRDefault="009E353E" w:rsidP="009E353E">
      <w:pPr>
        <w:pStyle w:val="KeepWithNext"/>
        <w:rPr>
          <w:rtl/>
          <w:lang w:eastAsia="he-IL"/>
        </w:rPr>
      </w:pPr>
    </w:p>
    <w:p w14:paraId="227B8CA5" w14:textId="2BA07CB0" w:rsidR="009E353E" w:rsidRDefault="009E353E" w:rsidP="009E353E">
      <w:pPr>
        <w:rPr>
          <w:rtl/>
          <w:lang w:eastAsia="he-IL"/>
        </w:rPr>
      </w:pPr>
      <w:bookmarkStart w:id="479" w:name="_ETM_Q1_1508595"/>
      <w:bookmarkStart w:id="480" w:name="_ETM_Q1_1508629"/>
      <w:bookmarkEnd w:id="479"/>
      <w:bookmarkEnd w:id="480"/>
      <w:r>
        <w:rPr>
          <w:rFonts w:hint="cs"/>
          <w:rtl/>
          <w:lang w:eastAsia="he-IL"/>
        </w:rPr>
        <w:t xml:space="preserve">לא רק לתקף אלא לשמוע עמדות. אדוני, </w:t>
      </w:r>
      <w:bookmarkStart w:id="481" w:name="_ETM_Q1_1511951"/>
      <w:bookmarkEnd w:id="481"/>
      <w:r>
        <w:rPr>
          <w:rFonts w:hint="cs"/>
          <w:rtl/>
          <w:lang w:eastAsia="he-IL"/>
        </w:rPr>
        <w:t xml:space="preserve">לשמוע את העמדות הפשוטות. </w:t>
      </w:r>
    </w:p>
    <w:p w14:paraId="7796B369" w14:textId="77777777" w:rsidR="009E353E" w:rsidRDefault="009E353E" w:rsidP="009E353E">
      <w:pPr>
        <w:rPr>
          <w:rtl/>
          <w:lang w:eastAsia="he-IL"/>
        </w:rPr>
      </w:pPr>
    </w:p>
    <w:p w14:paraId="6C22C821" w14:textId="1FCB5E79" w:rsidR="009E353E" w:rsidRDefault="009E353E" w:rsidP="009E353E">
      <w:pPr>
        <w:pStyle w:val="af9"/>
        <w:keepNext/>
        <w:rPr>
          <w:rtl/>
          <w:lang w:eastAsia="he-IL"/>
        </w:rPr>
      </w:pPr>
      <w:bookmarkStart w:id="482" w:name="ET_guest_ורד_זייטמן_45"/>
      <w:r w:rsidRPr="009E3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9E353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482"/>
    </w:p>
    <w:p w14:paraId="7D0AF866" w14:textId="77777777" w:rsidR="009E353E" w:rsidRDefault="009E353E" w:rsidP="009E353E">
      <w:pPr>
        <w:pStyle w:val="KeepWithNext"/>
        <w:rPr>
          <w:rtl/>
          <w:lang w:eastAsia="he-IL"/>
        </w:rPr>
      </w:pPr>
    </w:p>
    <w:p w14:paraId="76F62690" w14:textId="7B481F2E" w:rsidR="009E353E" w:rsidRDefault="009E353E" w:rsidP="009E353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העמדה שלך להצעת החוק?</w:t>
      </w:r>
    </w:p>
    <w:p w14:paraId="3C461D22" w14:textId="77777777" w:rsidR="009E353E" w:rsidRDefault="009E353E" w:rsidP="009E353E">
      <w:pPr>
        <w:rPr>
          <w:rtl/>
          <w:lang w:eastAsia="he-IL"/>
        </w:rPr>
      </w:pPr>
      <w:bookmarkStart w:id="483" w:name="_ETM_Q1_1514794"/>
      <w:bookmarkStart w:id="484" w:name="_ETM_Q1_1514831"/>
      <w:bookmarkStart w:id="485" w:name="_ETM_Q1_1516122"/>
      <w:bookmarkEnd w:id="483"/>
      <w:bookmarkEnd w:id="484"/>
      <w:bookmarkEnd w:id="485"/>
    </w:p>
    <w:p w14:paraId="53C9FAAC" w14:textId="7122068D" w:rsidR="009E353E" w:rsidRDefault="009E353E" w:rsidP="009E353E">
      <w:pPr>
        <w:pStyle w:val="af9"/>
        <w:keepNext/>
        <w:rPr>
          <w:rtl/>
          <w:lang w:eastAsia="he-IL"/>
        </w:rPr>
      </w:pPr>
      <w:bookmarkStart w:id="486" w:name="ET_guest_ארז_צצקס_46"/>
      <w:r w:rsidRPr="009E3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9E353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486"/>
    </w:p>
    <w:p w14:paraId="72AD4332" w14:textId="77777777" w:rsidR="009E353E" w:rsidRDefault="009E353E" w:rsidP="009E353E">
      <w:pPr>
        <w:pStyle w:val="KeepWithNext"/>
        <w:rPr>
          <w:rtl/>
          <w:lang w:eastAsia="he-IL"/>
        </w:rPr>
      </w:pPr>
    </w:p>
    <w:p w14:paraId="6D17B073" w14:textId="47056A84" w:rsidR="009E353E" w:rsidRDefault="009E353E" w:rsidP="009E353E">
      <w:pPr>
        <w:rPr>
          <w:rtl/>
          <w:lang w:eastAsia="he-IL"/>
        </w:rPr>
      </w:pPr>
      <w:bookmarkStart w:id="487" w:name="_ETM_Q1_1516368"/>
      <w:bookmarkStart w:id="488" w:name="_ETM_Q1_1516399"/>
      <w:bookmarkEnd w:id="487"/>
      <w:bookmarkEnd w:id="488"/>
      <w:r>
        <w:rPr>
          <w:rFonts w:hint="cs"/>
          <w:rtl/>
          <w:lang w:eastAsia="he-IL"/>
        </w:rPr>
        <w:t>אני לא אתיימר להביע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 בלי שיש התייעצו</w:t>
      </w:r>
      <w:bookmarkStart w:id="489" w:name="_ETM_Q1_1521413"/>
      <w:bookmarkEnd w:id="489"/>
      <w:r>
        <w:rPr>
          <w:rFonts w:hint="cs"/>
          <w:rtl/>
          <w:lang w:eastAsia="he-IL"/>
        </w:rPr>
        <w:t xml:space="preserve">ת, בלי שיש דיון ובלי שיש ליבון. את זה </w:t>
      </w:r>
      <w:bookmarkStart w:id="490" w:name="_ETM_Q1_1522698"/>
      <w:bookmarkEnd w:id="490"/>
      <w:r>
        <w:rPr>
          <w:rFonts w:hint="cs"/>
          <w:rtl/>
          <w:lang w:eastAsia="he-IL"/>
        </w:rPr>
        <w:t>ראש הלשכה עושה.</w:t>
      </w:r>
      <w:bookmarkStart w:id="491" w:name="_ETM_Q1_1526547"/>
      <w:bookmarkEnd w:id="491"/>
    </w:p>
    <w:p w14:paraId="1B873CC8" w14:textId="77777777" w:rsidR="009E353E" w:rsidRDefault="009E353E" w:rsidP="009E353E">
      <w:pPr>
        <w:rPr>
          <w:rtl/>
          <w:lang w:eastAsia="he-IL"/>
        </w:rPr>
      </w:pPr>
      <w:bookmarkStart w:id="492" w:name="_ETM_Q1_1526587"/>
      <w:bookmarkEnd w:id="492"/>
    </w:p>
    <w:p w14:paraId="08B9B4D6" w14:textId="3267B3AB" w:rsidR="009E353E" w:rsidRDefault="009E353E" w:rsidP="009E353E">
      <w:pPr>
        <w:rPr>
          <w:rtl/>
          <w:lang w:eastAsia="he-IL"/>
        </w:rPr>
      </w:pPr>
      <w:bookmarkStart w:id="493" w:name="_ETM_Q1_1526650"/>
      <w:bookmarkStart w:id="494" w:name="_ETM_Q1_1526687"/>
      <w:bookmarkEnd w:id="493"/>
      <w:bookmarkEnd w:id="494"/>
      <w:r>
        <w:rPr>
          <w:rFonts w:hint="cs"/>
          <w:rtl/>
          <w:lang w:eastAsia="he-IL"/>
        </w:rPr>
        <w:t>אדוני, זה עניין כל כך קרדינלי של מתמחים. הרי מה ראש הלשכה? שמירה על שלטון החוק</w:t>
      </w:r>
      <w:bookmarkStart w:id="495" w:name="_ETM_Q1_1530717"/>
      <w:bookmarkEnd w:id="495"/>
      <w:r>
        <w:rPr>
          <w:rFonts w:hint="cs"/>
          <w:rtl/>
          <w:lang w:eastAsia="he-IL"/>
        </w:rPr>
        <w:t xml:space="preserve">? הרי ברור בהא </w:t>
      </w:r>
      <w:proofErr w:type="spellStart"/>
      <w:r>
        <w:rPr>
          <w:rFonts w:hint="cs"/>
          <w:rtl/>
          <w:lang w:eastAsia="he-IL"/>
        </w:rPr>
        <w:t>בהא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 xml:space="preserve">, שמירה על טוהרו </w:t>
      </w:r>
      <w:bookmarkStart w:id="496" w:name="_ETM_Q1_1533813"/>
      <w:bookmarkEnd w:id="496"/>
      <w:r>
        <w:rPr>
          <w:rFonts w:hint="cs"/>
          <w:rtl/>
          <w:lang w:eastAsia="he-IL"/>
        </w:rPr>
        <w:t xml:space="preserve">ורמתו של המקצוע, הם </w:t>
      </w:r>
      <w:proofErr w:type="spellStart"/>
      <w:r>
        <w:rPr>
          <w:rFonts w:hint="cs"/>
          <w:rtl/>
          <w:lang w:eastAsia="he-IL"/>
        </w:rPr>
        <w:t>הם</w:t>
      </w:r>
      <w:proofErr w:type="spellEnd"/>
      <w:r>
        <w:rPr>
          <w:rFonts w:hint="cs"/>
          <w:rtl/>
          <w:lang w:eastAsia="he-IL"/>
        </w:rPr>
        <w:t xml:space="preserve"> שמירה על שלטון החוק. בסופו </w:t>
      </w:r>
      <w:bookmarkStart w:id="497" w:name="_ETM_Q1_1537447"/>
      <w:bookmarkEnd w:id="497"/>
      <w:r>
        <w:rPr>
          <w:rFonts w:hint="cs"/>
          <w:rtl/>
          <w:lang w:eastAsia="he-IL"/>
        </w:rPr>
        <w:t xml:space="preserve">של דבר יש לנו כאן סיטואציה שבה ראש הלשכה אפילו לא מנהל את הדיון הבסיסי </w:t>
      </w:r>
      <w:bookmarkStart w:id="498" w:name="_ETM_Q1_1538641"/>
      <w:bookmarkEnd w:id="498"/>
      <w:r>
        <w:rPr>
          <w:rFonts w:hint="cs"/>
          <w:rtl/>
          <w:lang w:eastAsia="he-IL"/>
        </w:rPr>
        <w:t xml:space="preserve">ביחס לאנשים שעוד רגע הולכים להיות עורכי דין. </w:t>
      </w:r>
      <w:bookmarkStart w:id="499" w:name="_ETM_Q1_1543586"/>
      <w:bookmarkEnd w:id="499"/>
      <w:r>
        <w:rPr>
          <w:rFonts w:hint="cs"/>
          <w:rtl/>
          <w:lang w:eastAsia="he-IL"/>
        </w:rPr>
        <w:t xml:space="preserve">איך תשמור על טוהר ברמת המקצוע ועל שלטון החוק כאשר אתה מדיח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במועצה בעניין מתמחים שעוד רגע </w:t>
      </w:r>
      <w:bookmarkStart w:id="500" w:name="_ETM_Q1_1554726"/>
      <w:bookmarkEnd w:id="500"/>
      <w:r>
        <w:rPr>
          <w:rFonts w:hint="cs"/>
          <w:rtl/>
          <w:lang w:eastAsia="he-IL"/>
        </w:rPr>
        <w:t xml:space="preserve">הופכים להיות עורכי דין והם הופכים להיות הפנים של לשכת </w:t>
      </w:r>
      <w:bookmarkStart w:id="501" w:name="_ETM_Q1_1552989"/>
      <w:bookmarkEnd w:id="501"/>
      <w:r>
        <w:rPr>
          <w:rFonts w:hint="cs"/>
          <w:rtl/>
          <w:lang w:eastAsia="he-IL"/>
        </w:rPr>
        <w:t xml:space="preserve">עורכי הדין? </w:t>
      </w:r>
    </w:p>
    <w:p w14:paraId="6E893774" w14:textId="77777777" w:rsidR="00553F2E" w:rsidRDefault="00553F2E" w:rsidP="009E353E">
      <w:pPr>
        <w:rPr>
          <w:rtl/>
          <w:lang w:eastAsia="he-IL"/>
        </w:rPr>
      </w:pPr>
      <w:bookmarkStart w:id="502" w:name="_ETM_Q1_1558158"/>
      <w:bookmarkStart w:id="503" w:name="_ETM_Q1_1558201"/>
      <w:bookmarkEnd w:id="502"/>
      <w:bookmarkEnd w:id="503"/>
    </w:p>
    <w:p w14:paraId="15B9854E" w14:textId="42ABCECE" w:rsidR="00553F2E" w:rsidRDefault="00553F2E" w:rsidP="00553F2E">
      <w:pPr>
        <w:pStyle w:val="af6"/>
        <w:keepNext/>
        <w:rPr>
          <w:rtl/>
        </w:rPr>
      </w:pPr>
      <w:bookmarkStart w:id="504" w:name="ET_yor_6157_47"/>
      <w:r w:rsidRPr="00553F2E">
        <w:rPr>
          <w:rStyle w:val="TagStyle"/>
          <w:rtl/>
        </w:rPr>
        <w:t xml:space="preserve"> &lt;&lt; </w:t>
      </w:r>
      <w:proofErr w:type="spellStart"/>
      <w:r w:rsidRPr="00553F2E">
        <w:rPr>
          <w:rStyle w:val="TagStyle"/>
          <w:rtl/>
        </w:rPr>
        <w:t>יור</w:t>
      </w:r>
      <w:proofErr w:type="spellEnd"/>
      <w:r w:rsidRPr="00553F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F2E">
        <w:rPr>
          <w:rStyle w:val="TagStyle"/>
          <w:rtl/>
        </w:rPr>
        <w:t xml:space="preserve"> &lt;&lt; </w:t>
      </w:r>
      <w:proofErr w:type="spellStart"/>
      <w:r w:rsidRPr="00553F2E">
        <w:rPr>
          <w:rStyle w:val="TagStyle"/>
          <w:rtl/>
        </w:rPr>
        <w:t>יור</w:t>
      </w:r>
      <w:proofErr w:type="spellEnd"/>
      <w:r w:rsidRPr="00553F2E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504"/>
    </w:p>
    <w:p w14:paraId="56C66E9F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0BD73B5B" w14:textId="571CC2AE" w:rsidR="00553F2E" w:rsidRDefault="00553F2E" w:rsidP="00553F2E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 ברורה.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מבין </w:t>
      </w:r>
      <w:bookmarkStart w:id="505" w:name="_ETM_Q1_1564759"/>
      <w:bookmarkEnd w:id="505"/>
      <w:r>
        <w:rPr>
          <w:rFonts w:hint="cs"/>
          <w:rtl/>
          <w:lang w:eastAsia="he-IL"/>
        </w:rPr>
        <w:t xml:space="preserve">את הביקורת על תהליכי קבלת ההחלטות בתוך לשכת עורכי הדין, </w:t>
      </w:r>
      <w:bookmarkStart w:id="506" w:name="_ETM_Q1_1565142"/>
      <w:bookmarkEnd w:id="506"/>
      <w:r>
        <w:rPr>
          <w:rFonts w:hint="cs"/>
          <w:rtl/>
          <w:lang w:eastAsia="he-IL"/>
        </w:rPr>
        <w:t xml:space="preserve">ותכף ניתן להם להתייחס. </w:t>
      </w:r>
    </w:p>
    <w:p w14:paraId="5AF84CB1" w14:textId="77777777" w:rsidR="00553F2E" w:rsidRDefault="00553F2E" w:rsidP="00553F2E">
      <w:pPr>
        <w:rPr>
          <w:rtl/>
          <w:lang w:eastAsia="he-IL"/>
        </w:rPr>
      </w:pPr>
      <w:bookmarkStart w:id="507" w:name="_ETM_Q1_1572085"/>
      <w:bookmarkStart w:id="508" w:name="_ETM_Q1_1572124"/>
      <w:bookmarkEnd w:id="507"/>
      <w:bookmarkEnd w:id="508"/>
    </w:p>
    <w:p w14:paraId="4295B867" w14:textId="585B2B55" w:rsidR="00553F2E" w:rsidRDefault="00553F2E" w:rsidP="00553F2E">
      <w:pPr>
        <w:pStyle w:val="af9"/>
        <w:keepNext/>
        <w:rPr>
          <w:rtl/>
          <w:lang w:eastAsia="he-IL"/>
        </w:rPr>
      </w:pPr>
      <w:bookmarkStart w:id="509" w:name="ET_guest_ארז_צצקס_48"/>
      <w:r w:rsidRPr="0055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553F2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509"/>
    </w:p>
    <w:p w14:paraId="4A517B60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487DE8EE" w14:textId="5379F8C8" w:rsidR="00553F2E" w:rsidRDefault="00553F2E" w:rsidP="00553F2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עמדה של הלשכה אדוני. אני אומר שאין</w:t>
      </w:r>
      <w:bookmarkStart w:id="510" w:name="_ETM_Q1_1570343"/>
      <w:bookmarkEnd w:id="510"/>
      <w:r>
        <w:rPr>
          <w:rFonts w:hint="cs"/>
          <w:rtl/>
          <w:lang w:eastAsia="he-IL"/>
        </w:rPr>
        <w:t xml:space="preserve"> עמדה.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עמדת ראש הלשכה שגם אותה לא הבנו.</w:t>
      </w:r>
    </w:p>
    <w:p w14:paraId="2374918D" w14:textId="77777777" w:rsidR="00553F2E" w:rsidRDefault="00553F2E" w:rsidP="00553F2E">
      <w:pPr>
        <w:rPr>
          <w:rtl/>
          <w:lang w:eastAsia="he-IL"/>
        </w:rPr>
      </w:pPr>
      <w:bookmarkStart w:id="511" w:name="_ETM_Q1_1574453"/>
      <w:bookmarkEnd w:id="511"/>
    </w:p>
    <w:p w14:paraId="1408D8D6" w14:textId="43A3C963" w:rsidR="00553F2E" w:rsidRDefault="00553F2E" w:rsidP="00553F2E">
      <w:pPr>
        <w:pStyle w:val="af6"/>
        <w:keepNext/>
        <w:rPr>
          <w:rtl/>
        </w:rPr>
      </w:pPr>
      <w:bookmarkStart w:id="512" w:name="ET_yor_6157_49"/>
      <w:r w:rsidRPr="00553F2E">
        <w:rPr>
          <w:rStyle w:val="TagStyle"/>
          <w:rtl/>
        </w:rPr>
        <w:t xml:space="preserve"> &lt;&lt; </w:t>
      </w:r>
      <w:proofErr w:type="spellStart"/>
      <w:r w:rsidRPr="00553F2E">
        <w:rPr>
          <w:rStyle w:val="TagStyle"/>
          <w:rtl/>
        </w:rPr>
        <w:t>יור</w:t>
      </w:r>
      <w:proofErr w:type="spellEnd"/>
      <w:r w:rsidRPr="00553F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F2E">
        <w:rPr>
          <w:rStyle w:val="TagStyle"/>
          <w:rtl/>
        </w:rPr>
        <w:t xml:space="preserve"> &lt;&lt; </w:t>
      </w:r>
      <w:proofErr w:type="spellStart"/>
      <w:r w:rsidRPr="00553F2E">
        <w:rPr>
          <w:rStyle w:val="TagStyle"/>
          <w:rtl/>
        </w:rPr>
        <w:t>יור</w:t>
      </w:r>
      <w:proofErr w:type="spellEnd"/>
      <w:r w:rsidRPr="00553F2E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512"/>
    </w:p>
    <w:p w14:paraId="0C9F4433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6EAC0E4D" w14:textId="1767A585" w:rsidR="00553F2E" w:rsidRDefault="00553F2E" w:rsidP="00553F2E">
      <w:pPr>
        <w:rPr>
          <w:rtl/>
          <w:lang w:eastAsia="he-IL"/>
        </w:rPr>
      </w:pPr>
      <w:bookmarkStart w:id="513" w:name="_ETM_Q1_1574684"/>
      <w:bookmarkStart w:id="514" w:name="_ETM_Q1_1574714"/>
      <w:bookmarkEnd w:id="513"/>
      <w:bookmarkEnd w:id="514"/>
      <w:r>
        <w:rPr>
          <w:rFonts w:hint="cs"/>
          <w:rtl/>
          <w:lang w:eastAsia="he-IL"/>
        </w:rPr>
        <w:t xml:space="preserve">ולכן גם אתה לא רוצה להציג </w:t>
      </w:r>
      <w:bookmarkStart w:id="515" w:name="_ETM_Q1_1580073"/>
      <w:bookmarkEnd w:id="515"/>
      <w:r>
        <w:rPr>
          <w:rFonts w:hint="cs"/>
          <w:rtl/>
          <w:lang w:eastAsia="he-IL"/>
        </w:rPr>
        <w:t xml:space="preserve">עמדה מהמחוז כי לא גיבשתם אותה או שלך יש עמדה </w:t>
      </w:r>
      <w:bookmarkStart w:id="516" w:name="_ETM_Q1_1582045"/>
      <w:bookmarkEnd w:id="516"/>
      <w:r>
        <w:rPr>
          <w:rFonts w:hint="cs"/>
          <w:rtl/>
          <w:lang w:eastAsia="he-IL"/>
        </w:rPr>
        <w:t>במחוז?</w:t>
      </w:r>
    </w:p>
    <w:p w14:paraId="6F74C7F6" w14:textId="77777777" w:rsidR="00553F2E" w:rsidRDefault="00553F2E" w:rsidP="00553F2E">
      <w:pPr>
        <w:rPr>
          <w:rtl/>
          <w:lang w:eastAsia="he-IL"/>
        </w:rPr>
      </w:pPr>
      <w:bookmarkStart w:id="517" w:name="_ETM_Q1_1580707"/>
      <w:bookmarkStart w:id="518" w:name="_ETM_Q1_1580746"/>
      <w:bookmarkStart w:id="519" w:name="_ETM_Q1_1581947"/>
      <w:bookmarkEnd w:id="517"/>
      <w:bookmarkEnd w:id="518"/>
      <w:bookmarkEnd w:id="519"/>
    </w:p>
    <w:p w14:paraId="13CC1042" w14:textId="74E1D461" w:rsidR="00553F2E" w:rsidRDefault="00553F2E" w:rsidP="00553F2E">
      <w:pPr>
        <w:pStyle w:val="af9"/>
        <w:keepNext/>
        <w:rPr>
          <w:rtl/>
          <w:lang w:eastAsia="he-IL"/>
        </w:rPr>
      </w:pPr>
      <w:bookmarkStart w:id="520" w:name="ET_guest_ארז_צצקס_50"/>
      <w:r w:rsidRPr="0055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553F2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520"/>
    </w:p>
    <w:p w14:paraId="25EB0CA5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479C5BEC" w14:textId="7E672BD6" w:rsidR="00553F2E" w:rsidRDefault="00553F2E" w:rsidP="00553F2E">
      <w:pPr>
        <w:rPr>
          <w:rtl/>
          <w:lang w:eastAsia="he-IL"/>
        </w:rPr>
      </w:pPr>
      <w:bookmarkStart w:id="521" w:name="_ETM_Q1_1582190"/>
      <w:bookmarkStart w:id="522" w:name="_ETM_Q1_1582220"/>
      <w:bookmarkEnd w:id="521"/>
      <w:bookmarkEnd w:id="522"/>
      <w:r>
        <w:rPr>
          <w:rFonts w:hint="cs"/>
          <w:rtl/>
          <w:lang w:eastAsia="he-IL"/>
        </w:rPr>
        <w:t>ועד המחוז לא התכנס לדון על כך מאחר ועל הדיון הזה ידענו רק בסמוך לקיומו.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יכול לומר שעבדך הנאמן עשה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התמחות ב</w:t>
      </w:r>
      <w:bookmarkStart w:id="523" w:name="_ETM_Q1_1597405"/>
      <w:bookmarkEnd w:id="523"/>
      <w:r>
        <w:rPr>
          <w:rFonts w:hint="cs"/>
          <w:rtl/>
          <w:lang w:eastAsia="he-IL"/>
        </w:rPr>
        <w:t xml:space="preserve">משך שנה ואני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יש אנשים שיגידו שלא </w:t>
      </w:r>
      <w:bookmarkStart w:id="524" w:name="_ETM_Q1_1599138"/>
      <w:bookmarkEnd w:id="5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שהדבר הזה היטיב עמו וזה מאוד תלוי היכן עושים את ההתמחות. שוב, בהגינות אני א</w:t>
      </w:r>
      <w:bookmarkStart w:id="525" w:name="_ETM_Q1_1602364"/>
      <w:bookmarkEnd w:id="525"/>
      <w:r>
        <w:rPr>
          <w:rFonts w:hint="cs"/>
          <w:rtl/>
          <w:lang w:eastAsia="he-IL"/>
        </w:rPr>
        <w:t xml:space="preserve">ומר שלא כמו ראש הלשכה, שהעמדה הזאת היא </w:t>
      </w:r>
      <w:bookmarkStart w:id="526" w:name="_ETM_Q1_1605108"/>
      <w:bookmarkEnd w:id="526"/>
      <w:r>
        <w:rPr>
          <w:rFonts w:hint="cs"/>
          <w:rtl/>
          <w:lang w:eastAsia="he-IL"/>
        </w:rPr>
        <w:t xml:space="preserve">עמדתו של עורך דין ארז </w:t>
      </w:r>
      <w:proofErr w:type="spellStart"/>
      <w:r>
        <w:rPr>
          <w:rFonts w:hint="cs"/>
          <w:rtl/>
          <w:lang w:eastAsia="he-IL"/>
        </w:rPr>
        <w:t>צ'צ'קס</w:t>
      </w:r>
      <w:proofErr w:type="spellEnd"/>
      <w:r>
        <w:rPr>
          <w:rFonts w:hint="cs"/>
          <w:rtl/>
          <w:lang w:eastAsia="he-IL"/>
        </w:rPr>
        <w:t>.</w:t>
      </w:r>
    </w:p>
    <w:p w14:paraId="256D33B3" w14:textId="77777777" w:rsidR="00553F2E" w:rsidRDefault="00553F2E" w:rsidP="00553F2E">
      <w:pPr>
        <w:rPr>
          <w:rtl/>
          <w:lang w:eastAsia="he-IL"/>
        </w:rPr>
      </w:pPr>
      <w:bookmarkStart w:id="527" w:name="_ETM_Q1_1609608"/>
      <w:bookmarkStart w:id="528" w:name="_ETM_Q1_1609652"/>
      <w:bookmarkEnd w:id="527"/>
      <w:bookmarkEnd w:id="528"/>
    </w:p>
    <w:p w14:paraId="661CD004" w14:textId="6D3A8052" w:rsidR="00553F2E" w:rsidRDefault="00553F2E" w:rsidP="00553F2E">
      <w:pPr>
        <w:pStyle w:val="af9"/>
        <w:keepNext/>
        <w:rPr>
          <w:rtl/>
          <w:lang w:eastAsia="he-IL"/>
        </w:rPr>
      </w:pPr>
      <w:bookmarkStart w:id="529" w:name="ET_guest_יעל_גויסקי_51"/>
      <w:r w:rsidRPr="0055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גויסקי</w:t>
      </w:r>
      <w:proofErr w:type="spellEnd"/>
      <w:r>
        <w:rPr>
          <w:rtl/>
          <w:lang w:eastAsia="he-IL"/>
        </w:rPr>
        <w:t>:</w:t>
      </w:r>
      <w:r w:rsidRPr="00553F2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529"/>
    </w:p>
    <w:p w14:paraId="2BD2AF39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21EAB837" w14:textId="30F6228D" w:rsidR="00553F2E" w:rsidRDefault="00553F2E" w:rsidP="00553F2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יושב-ראש ועד מחוז ירושלים בעד שנה?</w:t>
      </w:r>
    </w:p>
    <w:p w14:paraId="1A1B1E2D" w14:textId="77777777" w:rsidR="00553F2E" w:rsidRDefault="00553F2E" w:rsidP="00553F2E">
      <w:pPr>
        <w:rPr>
          <w:rtl/>
          <w:lang w:eastAsia="he-IL"/>
        </w:rPr>
      </w:pPr>
      <w:bookmarkStart w:id="530" w:name="_ETM_Q1_1610524"/>
      <w:bookmarkStart w:id="531" w:name="_ETM_Q1_1610565"/>
      <w:bookmarkEnd w:id="530"/>
      <w:bookmarkEnd w:id="531"/>
    </w:p>
    <w:p w14:paraId="3E6C9D8B" w14:textId="1998AD73" w:rsidR="00553F2E" w:rsidRDefault="00553F2E" w:rsidP="00553F2E">
      <w:pPr>
        <w:pStyle w:val="af9"/>
        <w:keepNext/>
        <w:rPr>
          <w:rtl/>
          <w:lang w:eastAsia="he-IL"/>
        </w:rPr>
      </w:pPr>
      <w:bookmarkStart w:id="532" w:name="ET_guest_ארז_צצקס_52"/>
      <w:r w:rsidRPr="0055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553F2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532"/>
    </w:p>
    <w:p w14:paraId="0282FDC3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20EC6DE6" w14:textId="652DA832" w:rsidR="00553F2E" w:rsidRDefault="00553F2E" w:rsidP="00553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ארז </w:t>
      </w:r>
      <w:proofErr w:type="spellStart"/>
      <w:r>
        <w:rPr>
          <w:rFonts w:hint="cs"/>
          <w:rtl/>
          <w:lang w:eastAsia="he-IL"/>
        </w:rPr>
        <w:t>צ'צ'קס</w:t>
      </w:r>
      <w:proofErr w:type="spellEnd"/>
      <w:r>
        <w:rPr>
          <w:rFonts w:hint="cs"/>
          <w:rtl/>
          <w:lang w:eastAsia="he-IL"/>
        </w:rPr>
        <w:t xml:space="preserve"> כעורך דין, כמי הוא עורך דין, </w:t>
      </w:r>
      <w:proofErr w:type="spellStart"/>
      <w:r>
        <w:rPr>
          <w:rFonts w:hint="cs"/>
          <w:rtl/>
          <w:lang w:eastAsia="he-IL"/>
        </w:rPr>
        <w:t>ליטיגטור</w:t>
      </w:r>
      <w:proofErr w:type="spellEnd"/>
      <w:r>
        <w:rPr>
          <w:rFonts w:hint="cs"/>
          <w:rtl/>
          <w:lang w:eastAsia="he-IL"/>
        </w:rPr>
        <w:t xml:space="preserve">, עוסק במקצוע עריכת הדין </w:t>
      </w:r>
      <w:bookmarkStart w:id="533" w:name="_ETM_Q1_1618025"/>
      <w:bookmarkEnd w:id="533"/>
      <w:r>
        <w:rPr>
          <w:rFonts w:hint="cs"/>
          <w:rtl/>
          <w:lang w:eastAsia="he-IL"/>
        </w:rPr>
        <w:t>אבל אני בחיים לא אתיימר להגיע לכאן, לפני אדוני, לפני הוועדה, ולומר זו עמדת ועד המחוז, זו עמדת הלשכה הארצית.</w:t>
      </w:r>
    </w:p>
    <w:p w14:paraId="76979630" w14:textId="77777777" w:rsidR="00553F2E" w:rsidRDefault="00553F2E" w:rsidP="00553F2E">
      <w:pPr>
        <w:rPr>
          <w:rtl/>
          <w:lang w:eastAsia="he-IL"/>
        </w:rPr>
      </w:pPr>
      <w:bookmarkStart w:id="534" w:name="_ETM_Q1_1622646"/>
      <w:bookmarkStart w:id="535" w:name="_ETM_Q1_1622689"/>
      <w:bookmarkStart w:id="536" w:name="_ETM_Q1_1624014"/>
      <w:bookmarkEnd w:id="534"/>
      <w:bookmarkEnd w:id="535"/>
      <w:bookmarkEnd w:id="536"/>
    </w:p>
    <w:p w14:paraId="5ED7D71A" w14:textId="3072A100" w:rsidR="00553F2E" w:rsidRDefault="00553F2E" w:rsidP="00553F2E">
      <w:pPr>
        <w:pStyle w:val="af6"/>
        <w:keepNext/>
        <w:rPr>
          <w:rtl/>
        </w:rPr>
      </w:pPr>
      <w:bookmarkStart w:id="537" w:name="ET_yor_6157_53"/>
      <w:r w:rsidRPr="00553F2E">
        <w:rPr>
          <w:rStyle w:val="TagStyle"/>
          <w:rtl/>
        </w:rPr>
        <w:t xml:space="preserve"> &lt;&lt; </w:t>
      </w:r>
      <w:proofErr w:type="spellStart"/>
      <w:r w:rsidRPr="00553F2E">
        <w:rPr>
          <w:rStyle w:val="TagStyle"/>
          <w:rtl/>
        </w:rPr>
        <w:t>יור</w:t>
      </w:r>
      <w:proofErr w:type="spellEnd"/>
      <w:r w:rsidRPr="00553F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F2E">
        <w:rPr>
          <w:rStyle w:val="TagStyle"/>
          <w:rtl/>
        </w:rPr>
        <w:t xml:space="preserve"> &lt;&lt; </w:t>
      </w:r>
      <w:proofErr w:type="spellStart"/>
      <w:r w:rsidRPr="00553F2E">
        <w:rPr>
          <w:rStyle w:val="TagStyle"/>
          <w:rtl/>
        </w:rPr>
        <w:t>יור</w:t>
      </w:r>
      <w:proofErr w:type="spellEnd"/>
      <w:r w:rsidRPr="00553F2E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537"/>
    </w:p>
    <w:p w14:paraId="41340E1E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410A732F" w14:textId="73DDC988" w:rsidR="00553F2E" w:rsidRDefault="00553F2E" w:rsidP="00553F2E">
      <w:pPr>
        <w:rPr>
          <w:rtl/>
          <w:lang w:eastAsia="he-IL"/>
        </w:rPr>
      </w:pPr>
      <w:bookmarkStart w:id="538" w:name="_ETM_Q1_1624299"/>
      <w:bookmarkStart w:id="539" w:name="_ETM_Q1_1624336"/>
      <w:bookmarkEnd w:id="538"/>
      <w:bookmarkEnd w:id="539"/>
      <w:r>
        <w:rPr>
          <w:rFonts w:hint="cs"/>
          <w:rtl/>
          <w:lang w:eastAsia="he-IL"/>
        </w:rPr>
        <w:t>תודה רבה. אם אני ממקד, אני מבין שהטענה העיקרית היא שמה שהוצג כאן כעמדה מטעם הלשכה, זאת לא עמדת השלכה.</w:t>
      </w:r>
    </w:p>
    <w:p w14:paraId="43311FFF" w14:textId="77777777" w:rsidR="00553F2E" w:rsidRDefault="00553F2E" w:rsidP="00553F2E">
      <w:pPr>
        <w:rPr>
          <w:rtl/>
          <w:lang w:eastAsia="he-IL"/>
        </w:rPr>
      </w:pPr>
    </w:p>
    <w:p w14:paraId="3475440A" w14:textId="6222935B" w:rsidR="00553F2E" w:rsidRDefault="00553F2E" w:rsidP="00553F2E">
      <w:pPr>
        <w:pStyle w:val="af9"/>
        <w:keepNext/>
        <w:rPr>
          <w:rtl/>
          <w:lang w:eastAsia="he-IL"/>
        </w:rPr>
      </w:pPr>
      <w:bookmarkStart w:id="540" w:name="ET_guest_ארז_צצקס_54"/>
      <w:r w:rsidRPr="0055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553F2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540"/>
    </w:p>
    <w:p w14:paraId="36F1C85D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479BD6AC" w14:textId="5DE34BBF" w:rsidR="00553F2E" w:rsidRDefault="00553F2E" w:rsidP="00553F2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עמדת השלכה.</w:t>
      </w:r>
    </w:p>
    <w:p w14:paraId="72CB0FC7" w14:textId="77777777" w:rsidR="00553F2E" w:rsidRDefault="00553F2E" w:rsidP="00553F2E">
      <w:pPr>
        <w:rPr>
          <w:rtl/>
          <w:lang w:eastAsia="he-IL"/>
        </w:rPr>
      </w:pPr>
    </w:p>
    <w:p w14:paraId="100B9A18" w14:textId="4482893C" w:rsidR="00553F2E" w:rsidRDefault="00553F2E" w:rsidP="00553F2E">
      <w:pPr>
        <w:pStyle w:val="af6"/>
        <w:keepNext/>
        <w:rPr>
          <w:rtl/>
        </w:rPr>
      </w:pPr>
      <w:bookmarkStart w:id="541" w:name="ET_yor_6157_56"/>
      <w:r w:rsidRPr="00553F2E">
        <w:rPr>
          <w:rStyle w:val="TagStyle"/>
          <w:rtl/>
        </w:rPr>
        <w:t xml:space="preserve"> &lt;&lt; </w:t>
      </w:r>
      <w:proofErr w:type="spellStart"/>
      <w:r w:rsidRPr="00553F2E">
        <w:rPr>
          <w:rStyle w:val="TagStyle"/>
          <w:rtl/>
        </w:rPr>
        <w:t>יור</w:t>
      </w:r>
      <w:proofErr w:type="spellEnd"/>
      <w:r w:rsidRPr="00553F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F2E">
        <w:rPr>
          <w:rStyle w:val="TagStyle"/>
          <w:rtl/>
        </w:rPr>
        <w:t xml:space="preserve"> &lt;&lt; </w:t>
      </w:r>
      <w:proofErr w:type="spellStart"/>
      <w:r w:rsidRPr="00553F2E">
        <w:rPr>
          <w:rStyle w:val="TagStyle"/>
          <w:rtl/>
        </w:rPr>
        <w:t>יור</w:t>
      </w:r>
      <w:proofErr w:type="spellEnd"/>
      <w:r w:rsidRPr="00553F2E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541"/>
    </w:p>
    <w:p w14:paraId="478D29F5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52CB5B19" w14:textId="2C7AB834" w:rsidR="00553F2E" w:rsidRDefault="00553F2E" w:rsidP="00553F2E">
      <w:pPr>
        <w:rPr>
          <w:rtl/>
          <w:lang w:eastAsia="he-IL"/>
        </w:rPr>
      </w:pPr>
      <w:r>
        <w:rPr>
          <w:rFonts w:hint="cs"/>
          <w:rtl/>
          <w:lang w:eastAsia="he-IL"/>
        </w:rPr>
        <w:t>ארקדי, בקצרה. אל תחזור על דברים שנאמרו.</w:t>
      </w:r>
    </w:p>
    <w:p w14:paraId="4440D252" w14:textId="77777777" w:rsidR="00553F2E" w:rsidRDefault="00553F2E" w:rsidP="00553F2E">
      <w:pPr>
        <w:rPr>
          <w:rtl/>
          <w:lang w:eastAsia="he-IL"/>
        </w:rPr>
      </w:pPr>
    </w:p>
    <w:p w14:paraId="4FEE7992" w14:textId="02E46542" w:rsidR="00553F2E" w:rsidRDefault="00553F2E" w:rsidP="00553F2E">
      <w:pPr>
        <w:pStyle w:val="af9"/>
        <w:keepNext/>
        <w:rPr>
          <w:rtl/>
          <w:lang w:eastAsia="he-IL"/>
        </w:rPr>
      </w:pPr>
      <w:bookmarkStart w:id="542" w:name="ET_guest_ורד_זייטמן_57"/>
      <w:r w:rsidRPr="0055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553F2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542"/>
    </w:p>
    <w:p w14:paraId="0C7B3D95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74F5C483" w14:textId="6F2D51FE" w:rsidR="00553F2E" w:rsidRDefault="00553F2E" w:rsidP="00553F2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יש כאן עמדה של הגורמים המקצועיים.</w:t>
      </w:r>
    </w:p>
    <w:p w14:paraId="4A8B4E91" w14:textId="77777777" w:rsidR="00553F2E" w:rsidRDefault="00553F2E" w:rsidP="00553F2E">
      <w:pPr>
        <w:rPr>
          <w:rtl/>
          <w:lang w:eastAsia="he-IL"/>
        </w:rPr>
      </w:pPr>
    </w:p>
    <w:p w14:paraId="2C1A0A8E" w14:textId="3624870A" w:rsidR="00553F2E" w:rsidRDefault="00553F2E" w:rsidP="00553F2E">
      <w:pPr>
        <w:pStyle w:val="af9"/>
        <w:keepNext/>
        <w:rPr>
          <w:rtl/>
          <w:lang w:eastAsia="he-IL"/>
        </w:rPr>
      </w:pPr>
      <w:bookmarkStart w:id="543" w:name="ET_guest_ארז_צצקס_58"/>
      <w:r w:rsidRPr="0055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553F2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543"/>
    </w:p>
    <w:p w14:paraId="35B1ABCA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6A4ABB36" w14:textId="676A50D4" w:rsidR="00553F2E" w:rsidRDefault="00553F2E" w:rsidP="00553F2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עמדה של הגורמים המקצועיים? מי ראה ומי שמע?</w:t>
      </w:r>
    </w:p>
    <w:p w14:paraId="2641EB41" w14:textId="77777777" w:rsidR="00553F2E" w:rsidRDefault="00553F2E" w:rsidP="00553F2E">
      <w:pPr>
        <w:rPr>
          <w:rtl/>
          <w:lang w:eastAsia="he-IL"/>
        </w:rPr>
      </w:pPr>
      <w:bookmarkStart w:id="544" w:name="_ETM_Q1_1652022"/>
      <w:bookmarkStart w:id="545" w:name="_ETM_Q1_1652065"/>
      <w:bookmarkEnd w:id="544"/>
      <w:bookmarkEnd w:id="545"/>
    </w:p>
    <w:p w14:paraId="54F23DD7" w14:textId="652F262B" w:rsidR="00553F2E" w:rsidRDefault="00553F2E" w:rsidP="00553F2E">
      <w:pPr>
        <w:pStyle w:val="af9"/>
        <w:keepNext/>
        <w:rPr>
          <w:rtl/>
          <w:lang w:eastAsia="he-IL"/>
        </w:rPr>
      </w:pPr>
      <w:bookmarkStart w:id="546" w:name="ET_guest_ורד_זייטמן_59"/>
      <w:r w:rsidRPr="0055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553F2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546"/>
    </w:p>
    <w:p w14:paraId="1A2B6625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41B6FD69" w14:textId="437B52B0" w:rsidR="00553F2E" w:rsidRDefault="00553F2E" w:rsidP="00553F2E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הדין דנה בלום מנהלת מערך ההתמחות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וההסמכה.</w:t>
      </w:r>
    </w:p>
    <w:p w14:paraId="27E6E2A0" w14:textId="77777777" w:rsidR="00553F2E" w:rsidRDefault="00553F2E" w:rsidP="00553F2E">
      <w:pPr>
        <w:rPr>
          <w:rtl/>
          <w:lang w:eastAsia="he-IL"/>
        </w:rPr>
      </w:pPr>
    </w:p>
    <w:p w14:paraId="5287F69F" w14:textId="04C28C59" w:rsidR="00553F2E" w:rsidRDefault="00553F2E" w:rsidP="00553F2E">
      <w:pPr>
        <w:pStyle w:val="af6"/>
        <w:keepNext/>
        <w:rPr>
          <w:rtl/>
        </w:rPr>
      </w:pPr>
      <w:bookmarkStart w:id="547" w:name="ET_yor_6157_60"/>
      <w:r w:rsidRPr="00553F2E">
        <w:rPr>
          <w:rStyle w:val="TagStyle"/>
          <w:rtl/>
        </w:rPr>
        <w:t xml:space="preserve"> &lt;&lt; </w:t>
      </w:r>
      <w:proofErr w:type="spellStart"/>
      <w:r w:rsidRPr="00553F2E">
        <w:rPr>
          <w:rStyle w:val="TagStyle"/>
          <w:rtl/>
        </w:rPr>
        <w:t>יור</w:t>
      </w:r>
      <w:proofErr w:type="spellEnd"/>
      <w:r w:rsidRPr="00553F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F2E">
        <w:rPr>
          <w:rStyle w:val="TagStyle"/>
          <w:rtl/>
        </w:rPr>
        <w:t xml:space="preserve"> &lt;&lt; </w:t>
      </w:r>
      <w:proofErr w:type="spellStart"/>
      <w:r w:rsidRPr="00553F2E">
        <w:rPr>
          <w:rStyle w:val="TagStyle"/>
          <w:rtl/>
        </w:rPr>
        <w:t>יור</w:t>
      </w:r>
      <w:proofErr w:type="spellEnd"/>
      <w:r w:rsidRPr="00553F2E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547"/>
    </w:p>
    <w:p w14:paraId="5D3D393C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7685DD12" w14:textId="1FA751D3" w:rsidR="00553F2E" w:rsidRDefault="00553F2E" w:rsidP="00553F2E">
      <w:pPr>
        <w:rPr>
          <w:rtl/>
          <w:lang w:eastAsia="he-IL"/>
        </w:rPr>
      </w:pPr>
      <w:r>
        <w:rPr>
          <w:rFonts w:hint="cs"/>
          <w:rtl/>
          <w:lang w:eastAsia="he-IL"/>
        </w:rPr>
        <w:t>ורד, אני לא מבין את ההתנהלות הזאת.</w:t>
      </w:r>
      <w:bookmarkStart w:id="548" w:name="_ETM_Q1_1661206"/>
      <w:bookmarkEnd w:id="548"/>
      <w:r>
        <w:rPr>
          <w:rFonts w:hint="cs"/>
          <w:rtl/>
          <w:lang w:eastAsia="he-IL"/>
        </w:rPr>
        <w:t xml:space="preserve"> </w:t>
      </w:r>
      <w:bookmarkStart w:id="549" w:name="_ETM_Q1_1657803"/>
      <w:bookmarkStart w:id="550" w:name="_ETM_Q1_1657847"/>
      <w:bookmarkEnd w:id="549"/>
      <w:bookmarkEnd w:id="550"/>
    </w:p>
    <w:p w14:paraId="610FA94D" w14:textId="77777777" w:rsidR="00553F2E" w:rsidRDefault="00553F2E" w:rsidP="00553F2E">
      <w:pPr>
        <w:rPr>
          <w:rtl/>
          <w:lang w:eastAsia="he-IL"/>
        </w:rPr>
      </w:pPr>
      <w:bookmarkStart w:id="551" w:name="_ETM_Q1_1663097"/>
      <w:bookmarkStart w:id="552" w:name="_ETM_Q1_1663135"/>
      <w:bookmarkEnd w:id="551"/>
      <w:bookmarkEnd w:id="552"/>
    </w:p>
    <w:p w14:paraId="7145BD24" w14:textId="66423DEF" w:rsidR="00553F2E" w:rsidRPr="00553F2E" w:rsidRDefault="00553F2E" w:rsidP="00553F2E">
      <w:pPr>
        <w:rPr>
          <w:rtl/>
          <w:lang w:eastAsia="he-IL"/>
        </w:rPr>
      </w:pPr>
      <w:bookmarkStart w:id="553" w:name="_ETM_Q1_1663240"/>
      <w:bookmarkStart w:id="554" w:name="_ETM_Q1_1663278"/>
      <w:bookmarkEnd w:id="553"/>
      <w:bookmarkEnd w:id="554"/>
      <w:r>
        <w:rPr>
          <w:rFonts w:hint="cs"/>
          <w:rtl/>
          <w:lang w:eastAsia="he-IL"/>
        </w:rPr>
        <w:t>ארקדי, קצר וממוקד.</w:t>
      </w:r>
    </w:p>
    <w:p w14:paraId="35D6CD95" w14:textId="77777777" w:rsidR="00553F2E" w:rsidRDefault="00553F2E" w:rsidP="00553F2E">
      <w:pPr>
        <w:rPr>
          <w:rtl/>
          <w:lang w:eastAsia="he-IL"/>
        </w:rPr>
      </w:pPr>
      <w:bookmarkStart w:id="555" w:name="_ETM_Q1_1639847"/>
      <w:bookmarkStart w:id="556" w:name="_ETM_Q1_1639890"/>
      <w:bookmarkEnd w:id="555"/>
      <w:bookmarkEnd w:id="556"/>
    </w:p>
    <w:p w14:paraId="7ADB89F7" w14:textId="6CC74788" w:rsidR="00553F2E" w:rsidRDefault="00553F2E" w:rsidP="00553F2E">
      <w:pPr>
        <w:pStyle w:val="af9"/>
        <w:keepNext/>
        <w:rPr>
          <w:rtl/>
          <w:lang w:eastAsia="he-IL"/>
        </w:rPr>
      </w:pPr>
      <w:bookmarkStart w:id="557" w:name="ET_guest_ארקדי_אליגולאשוילי_55"/>
      <w:r w:rsidRPr="0055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ארקדי </w:t>
      </w:r>
      <w:proofErr w:type="spellStart"/>
      <w:r>
        <w:rPr>
          <w:rtl/>
          <w:lang w:eastAsia="he-IL"/>
        </w:rPr>
        <w:t>אליגולאשוילי</w:t>
      </w:r>
      <w:proofErr w:type="spellEnd"/>
      <w:r>
        <w:rPr>
          <w:rtl/>
          <w:lang w:eastAsia="he-IL"/>
        </w:rPr>
        <w:t>:</w:t>
      </w:r>
      <w:r w:rsidRPr="00553F2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557"/>
    </w:p>
    <w:p w14:paraId="2B7A5BC5" w14:textId="77777777" w:rsidR="00553F2E" w:rsidRDefault="00553F2E" w:rsidP="00553F2E">
      <w:pPr>
        <w:pStyle w:val="KeepWithNext"/>
        <w:rPr>
          <w:rtl/>
          <w:lang w:eastAsia="he-IL"/>
        </w:rPr>
      </w:pPr>
    </w:p>
    <w:p w14:paraId="1DA54271" w14:textId="1C446A14" w:rsidR="00553F2E" w:rsidRDefault="00553F2E" w:rsidP="00553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חבר ועד מחוז ירושלים, לשכת עורכי הדין ומקים מאבק צדק למתמחים משנת </w:t>
      </w:r>
      <w:bookmarkStart w:id="558" w:name="_ETM_Q1_1672709"/>
      <w:bookmarkEnd w:id="558"/>
      <w:r>
        <w:rPr>
          <w:rFonts w:hint="cs"/>
          <w:rtl/>
          <w:lang w:eastAsia="he-IL"/>
        </w:rPr>
        <w:t xml:space="preserve">2020. את המאבק הזה הקמנו בתקופת הקורונה כשהיה </w:t>
      </w:r>
      <w:bookmarkStart w:id="559" w:name="_ETM_Q1_1677728"/>
      <w:bookmarkEnd w:id="559"/>
      <w:r>
        <w:rPr>
          <w:rFonts w:hint="cs"/>
          <w:rtl/>
          <w:lang w:eastAsia="he-IL"/>
        </w:rPr>
        <w:t xml:space="preserve">אחוז מעבר מאוד מאוד נמוך וצצו המון בעיות. פנו </w:t>
      </w:r>
      <w:bookmarkStart w:id="560" w:name="_ETM_Q1_1682227"/>
      <w:bookmarkEnd w:id="560"/>
      <w:r>
        <w:rPr>
          <w:rFonts w:hint="cs"/>
          <w:rtl/>
          <w:lang w:eastAsia="he-IL"/>
        </w:rPr>
        <w:t>אלי אז כיושב-ראש ועדת התמחות במחוז ירושלים מתמחים והעלו סוגיות רבות שדורשות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טיפול. הסוגיות </w:t>
      </w:r>
      <w:bookmarkStart w:id="561" w:name="_ETM_Q1_1691609"/>
      <w:bookmarkEnd w:id="561"/>
      <w:r>
        <w:rPr>
          <w:rFonts w:hint="cs"/>
          <w:rtl/>
          <w:lang w:eastAsia="he-IL"/>
        </w:rPr>
        <w:t xml:space="preserve">הללו, ברובן, היו בסוד ועדת חשין, נדונו בוועדת </w:t>
      </w:r>
      <w:bookmarkStart w:id="562" w:name="_ETM_Q1_1695250"/>
      <w:bookmarkEnd w:id="562"/>
      <w:r>
        <w:rPr>
          <w:rFonts w:hint="cs"/>
          <w:rtl/>
          <w:lang w:eastAsia="he-IL"/>
        </w:rPr>
        <w:t>חשין וניתנו המלצות שבחלקן מתיישבות עם מה שאנחנו סברנו</w:t>
      </w:r>
      <w:bookmarkStart w:id="563" w:name="_ETM_Q1_1701459"/>
      <w:bookmarkEnd w:id="563"/>
      <w:r>
        <w:rPr>
          <w:rFonts w:hint="cs"/>
          <w:rtl/>
          <w:lang w:eastAsia="he-IL"/>
        </w:rPr>
        <w:t xml:space="preserve"> שיהיה נכון ובחלקן לא. אני חושב שהצעת החוק הזאת היא הזדמנות מצוינת עבורנו להסדיר לפחות את המעטפת</w:t>
      </w:r>
      <w:bookmarkStart w:id="564" w:name="_ETM_Q1_1711642"/>
      <w:bookmarkEnd w:id="564"/>
      <w:r>
        <w:rPr>
          <w:rFonts w:hint="cs"/>
          <w:rtl/>
          <w:lang w:eastAsia="he-IL"/>
        </w:rPr>
        <w:t xml:space="preserve"> של ההתמחות בלי להיכנס יותר מדי לעומק הדברים ולעניינים פוליטיים</w:t>
      </w:r>
      <w:bookmarkStart w:id="565" w:name="_ETM_Q1_1717114"/>
      <w:bookmarkEnd w:id="565"/>
      <w:r>
        <w:rPr>
          <w:rFonts w:hint="cs"/>
          <w:rtl/>
          <w:lang w:eastAsia="he-IL"/>
        </w:rPr>
        <w:t xml:space="preserve"> שיושב-ראש המחוז שלי כאן </w:t>
      </w:r>
      <w:r w:rsidR="00CB4595">
        <w:rPr>
          <w:rFonts w:hint="cs"/>
          <w:rtl/>
          <w:lang w:eastAsia="he-IL"/>
        </w:rPr>
        <w:t xml:space="preserve">הצביע עליהם בצורה יפה מאוד ונכונה </w:t>
      </w:r>
      <w:bookmarkStart w:id="566" w:name="_ETM_Q1_1723444"/>
      <w:bookmarkEnd w:id="566"/>
      <w:r w:rsidR="00CB4595">
        <w:rPr>
          <w:rFonts w:hint="cs"/>
          <w:rtl/>
          <w:lang w:eastAsia="he-IL"/>
        </w:rPr>
        <w:t>לגבי קבלת תהליך החלטות גם בתוך לשכת עורכי הדין.</w:t>
      </w:r>
    </w:p>
    <w:p w14:paraId="39F00BAF" w14:textId="77777777" w:rsidR="00CB4595" w:rsidRDefault="00CB4595" w:rsidP="00553F2E">
      <w:pPr>
        <w:rPr>
          <w:rtl/>
          <w:lang w:eastAsia="he-IL"/>
        </w:rPr>
      </w:pPr>
      <w:bookmarkStart w:id="567" w:name="_ETM_Q1_1725790"/>
      <w:bookmarkStart w:id="568" w:name="_ETM_Q1_1725838"/>
      <w:bookmarkEnd w:id="567"/>
      <w:bookmarkEnd w:id="568"/>
    </w:p>
    <w:p w14:paraId="2F22C4E8" w14:textId="423BAC25" w:rsidR="00CB4595" w:rsidRDefault="00CB4595" w:rsidP="00553F2E">
      <w:pPr>
        <w:rPr>
          <w:rtl/>
          <w:lang w:eastAsia="he-IL"/>
        </w:rPr>
      </w:pPr>
      <w:bookmarkStart w:id="569" w:name="_ETM_Q1_1725919"/>
      <w:bookmarkStart w:id="570" w:name="_ETM_Q1_1725956"/>
      <w:bookmarkEnd w:id="569"/>
      <w:bookmarkEnd w:id="570"/>
      <w:r>
        <w:rPr>
          <w:rFonts w:hint="cs"/>
          <w:rtl/>
          <w:lang w:eastAsia="he-IL"/>
        </w:rPr>
        <w:t xml:space="preserve">אני הייתי מציע, ואני מנסה לקצר ולמקד, ראשית, קיצור תקופת </w:t>
      </w:r>
      <w:bookmarkStart w:id="571" w:name="_ETM_Q1_1733436"/>
      <w:bookmarkEnd w:id="571"/>
      <w:r>
        <w:rPr>
          <w:rFonts w:hint="cs"/>
          <w:rtl/>
          <w:lang w:eastAsia="he-IL"/>
        </w:rPr>
        <w:t xml:space="preserve">ההתמחות. אני חושב שבנסיבות הקיימות היום זה דבר מבורך. לרוב המתמחים מרגישים שחצי שנה עודפת היא מעין עונש עבורם </w:t>
      </w:r>
      <w:bookmarkStart w:id="572" w:name="_ETM_Q1_1745056"/>
      <w:bookmarkEnd w:id="572"/>
      <w:r>
        <w:rPr>
          <w:rFonts w:hint="cs"/>
          <w:rtl/>
          <w:lang w:eastAsia="he-IL"/>
        </w:rPr>
        <w:t xml:space="preserve">שהם צריכים לשאת בו, איזשהו עול ונטל שהוא מיותר. תקופה של חצי שנה נוספת שהם עובדים </w:t>
      </w:r>
      <w:bookmarkStart w:id="573" w:name="_ETM_Q1_1751777"/>
      <w:bookmarkEnd w:id="573"/>
      <w:r>
        <w:rPr>
          <w:rFonts w:hint="cs"/>
          <w:rtl/>
          <w:lang w:eastAsia="he-IL"/>
        </w:rPr>
        <w:t xml:space="preserve">בשכר נמוך, תקופה של חצי שנה נוספת שבהרבה משרדים ובהרבה </w:t>
      </w:r>
      <w:bookmarkStart w:id="574" w:name="_ETM_Q1_1756968"/>
      <w:bookmarkEnd w:id="574"/>
      <w:r>
        <w:rPr>
          <w:rFonts w:hint="cs"/>
          <w:rtl/>
          <w:lang w:eastAsia="he-IL"/>
        </w:rPr>
        <w:t xml:space="preserve">מקומות התמחות בעצם מנצלים אותם לא כעורכי דין לעתיד אלא </w:t>
      </w:r>
      <w:bookmarkStart w:id="575" w:name="_ETM_Q1_1760394"/>
      <w:bookmarkEnd w:id="575"/>
      <w:r>
        <w:rPr>
          <w:rFonts w:hint="cs"/>
          <w:rtl/>
          <w:lang w:eastAsia="he-IL"/>
        </w:rPr>
        <w:t xml:space="preserve">יותר ככוח גיבוי וכוח מזכירותי במשרד, אפשר </w:t>
      </w:r>
      <w:bookmarkStart w:id="576" w:name="_ETM_Q1_1766170"/>
      <w:bookmarkEnd w:id="576"/>
      <w:r>
        <w:rPr>
          <w:rFonts w:hint="cs"/>
          <w:rtl/>
          <w:lang w:eastAsia="he-IL"/>
        </w:rPr>
        <w:t>לומר כך בעדינות. לכן אין שום סיבה להשאיר את ה</w:t>
      </w:r>
      <w:bookmarkStart w:id="577" w:name="_ETM_Q1_1769472"/>
      <w:bookmarkEnd w:id="577"/>
      <w:r>
        <w:rPr>
          <w:rFonts w:hint="cs"/>
          <w:rtl/>
          <w:lang w:eastAsia="he-IL"/>
        </w:rPr>
        <w:t xml:space="preserve">תקופה של 18 חודשים ויהיה מבורך אם התקופה תתקצר. </w:t>
      </w:r>
      <w:bookmarkStart w:id="578" w:name="_ETM_Q1_1776227"/>
      <w:bookmarkStart w:id="579" w:name="_ETM_Q1_1775599"/>
      <w:bookmarkEnd w:id="578"/>
      <w:bookmarkEnd w:id="579"/>
    </w:p>
    <w:p w14:paraId="4A471BA1" w14:textId="77777777" w:rsidR="00CB4595" w:rsidRDefault="00CB4595" w:rsidP="00553F2E">
      <w:pPr>
        <w:rPr>
          <w:rtl/>
          <w:lang w:eastAsia="he-IL"/>
        </w:rPr>
      </w:pPr>
      <w:bookmarkStart w:id="580" w:name="_ETM_Q1_1775645"/>
      <w:bookmarkEnd w:id="580"/>
    </w:p>
    <w:p w14:paraId="0E949917" w14:textId="15DFC932" w:rsidR="00CB4595" w:rsidRDefault="00CB4595" w:rsidP="00553F2E">
      <w:pPr>
        <w:rPr>
          <w:rtl/>
          <w:lang w:eastAsia="he-IL"/>
        </w:rPr>
      </w:pPr>
      <w:bookmarkStart w:id="581" w:name="_ETM_Q1_1776268"/>
      <w:bookmarkEnd w:id="581"/>
      <w:r>
        <w:rPr>
          <w:rFonts w:hint="cs"/>
          <w:rtl/>
          <w:lang w:eastAsia="he-IL"/>
        </w:rPr>
        <w:t xml:space="preserve">כמהלך משלים להצעת החוק </w:t>
      </w:r>
      <w:bookmarkStart w:id="582" w:name="_ETM_Q1_1775134"/>
      <w:bookmarkEnd w:id="582"/>
      <w:r>
        <w:rPr>
          <w:rFonts w:hint="cs"/>
          <w:rtl/>
          <w:lang w:eastAsia="he-IL"/>
        </w:rPr>
        <w:t xml:space="preserve">הזאת אני </w:t>
      </w:r>
      <w:bookmarkStart w:id="583" w:name="_ETM_Q1_1776756"/>
      <w:bookmarkEnd w:id="583"/>
      <w:r>
        <w:rPr>
          <w:rFonts w:hint="cs"/>
          <w:rtl/>
          <w:lang w:eastAsia="he-IL"/>
        </w:rPr>
        <w:t xml:space="preserve">הייתי מציע - ואני מבקש מיושב-ראש הוועדה ומהוועדה המכובדת לדון </w:t>
      </w:r>
      <w:bookmarkStart w:id="584" w:name="_ETM_Q1_1782940"/>
      <w:bookmarkEnd w:id="584"/>
      <w:r>
        <w:rPr>
          <w:rFonts w:hint="cs"/>
          <w:rtl/>
          <w:lang w:eastAsia="he-IL"/>
        </w:rPr>
        <w:t xml:space="preserve">על כך בכובד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עניין של מבחן ההסמכה. בשנים האחרונות אנחנו רואים שאחוז המעבר </w:t>
      </w:r>
      <w:bookmarkStart w:id="585" w:name="_ETM_Q1_1791065"/>
      <w:bookmarkEnd w:id="585"/>
      <w:r>
        <w:rPr>
          <w:rFonts w:hint="cs"/>
          <w:rtl/>
          <w:lang w:eastAsia="he-IL"/>
        </w:rPr>
        <w:t xml:space="preserve">במבחן ההסמכה מאוד נמוך ולא מעטים מהמתמחים שניגשים למבחן </w:t>
      </w:r>
      <w:bookmarkStart w:id="586" w:name="_ETM_Q1_1797441"/>
      <w:bookmarkEnd w:id="586"/>
      <w:r>
        <w:rPr>
          <w:rFonts w:hint="cs"/>
          <w:rtl/>
          <w:lang w:eastAsia="he-IL"/>
        </w:rPr>
        <w:t>הזה ניגשים אליו פעם ועוד פעם ועוד פעם.</w:t>
      </w:r>
      <w:bookmarkStart w:id="587" w:name="_ETM_Q1_1800579"/>
      <w:bookmarkEnd w:id="587"/>
      <w:r>
        <w:rPr>
          <w:rFonts w:hint="cs"/>
          <w:rtl/>
          <w:lang w:eastAsia="he-IL"/>
        </w:rPr>
        <w:t xml:space="preserve"> זה יכול להצביע מצד אחד על רמת ההשכלה של </w:t>
      </w:r>
      <w:bookmarkStart w:id="588" w:name="_ETM_Q1_1806691"/>
      <w:bookmarkEnd w:id="588"/>
      <w:r>
        <w:rPr>
          <w:rFonts w:hint="cs"/>
          <w:rtl/>
          <w:lang w:eastAsia="he-IL"/>
        </w:rPr>
        <w:t xml:space="preserve">מוסדות הלימוד, זה יכול להצביע על רמת ההכנה שלהם </w:t>
      </w:r>
      <w:bookmarkStart w:id="589" w:name="_ETM_Q1_1809022"/>
      <w:bookmarkEnd w:id="589"/>
      <w:r>
        <w:rPr>
          <w:rFonts w:hint="cs"/>
          <w:rtl/>
          <w:lang w:eastAsia="he-IL"/>
        </w:rPr>
        <w:t xml:space="preserve">בהתמחות וכולי וזה יכול להצביע גם על רמת המבחן </w:t>
      </w:r>
      <w:bookmarkStart w:id="590" w:name="_ETM_Q1_1814874"/>
      <w:bookmarkEnd w:id="590"/>
      <w:r>
        <w:rPr>
          <w:rFonts w:hint="cs"/>
          <w:rtl/>
          <w:lang w:eastAsia="he-IL"/>
        </w:rPr>
        <w:t xml:space="preserve">והצורה שהמבחן הזה נעשה. אני מציע קודם כל, כדי שאנשים יוכלו איכשהו לקנות ודאות ולדעת לאן חייהם הולכים, לאפשר את המבחן לפני ההתמחות, גם כי אז החומר יותר טרי </w:t>
      </w:r>
      <w:bookmarkStart w:id="591" w:name="_ETM_Q1_1830012"/>
      <w:bookmarkEnd w:id="591"/>
      <w:r>
        <w:rPr>
          <w:rFonts w:hint="cs"/>
          <w:rtl/>
          <w:lang w:eastAsia="he-IL"/>
        </w:rPr>
        <w:t xml:space="preserve">וגם אנשים יוכלו לדעת שאם הם לא מצליחים בסופו של דבר לעבור את המבחן הזה, הם לא יצטרכו </w:t>
      </w:r>
      <w:bookmarkStart w:id="592" w:name="_ETM_Q1_1833994"/>
      <w:bookmarkEnd w:id="592"/>
      <w:r>
        <w:rPr>
          <w:rFonts w:hint="cs"/>
          <w:rtl/>
          <w:lang w:eastAsia="he-IL"/>
        </w:rPr>
        <w:t xml:space="preserve">להתפטר ממקום העבודה - ורבים מהם נאלצים להתפטר כדי להתחיל </w:t>
      </w:r>
      <w:bookmarkStart w:id="593" w:name="_ETM_Q1_1839094"/>
      <w:bookmarkEnd w:id="593"/>
      <w:r>
        <w:rPr>
          <w:rFonts w:hint="cs"/>
          <w:rtl/>
          <w:lang w:eastAsia="he-IL"/>
        </w:rPr>
        <w:t>את ההתמחות -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הם יוכלו אחרי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פעם-פעמיים שאולי הם לא הצליחו לעבור לראות אם בכלל זה המקצוע שלהם לעתיד.</w:t>
      </w:r>
    </w:p>
    <w:p w14:paraId="47C3794C" w14:textId="77777777" w:rsidR="00CB4595" w:rsidRDefault="00CB4595" w:rsidP="00553F2E">
      <w:pPr>
        <w:rPr>
          <w:rtl/>
          <w:lang w:eastAsia="he-IL"/>
        </w:rPr>
      </w:pPr>
      <w:bookmarkStart w:id="594" w:name="_ETM_Q1_1848039"/>
      <w:bookmarkStart w:id="595" w:name="_ETM_Q1_1848094"/>
      <w:bookmarkStart w:id="596" w:name="_ETM_Q1_1848863"/>
      <w:bookmarkEnd w:id="594"/>
      <w:bookmarkEnd w:id="595"/>
      <w:bookmarkEnd w:id="596"/>
    </w:p>
    <w:p w14:paraId="7E2D7BE6" w14:textId="6C88ACA2" w:rsidR="00CB4595" w:rsidRDefault="00CB4595" w:rsidP="00CB4595">
      <w:pPr>
        <w:pStyle w:val="af6"/>
        <w:keepNext/>
        <w:rPr>
          <w:rtl/>
        </w:rPr>
      </w:pPr>
      <w:bookmarkStart w:id="597" w:name="ET_yor_6157_61"/>
      <w:r w:rsidRPr="00CB4595">
        <w:rPr>
          <w:rStyle w:val="TagStyle"/>
          <w:rtl/>
        </w:rPr>
        <w:t xml:space="preserve"> &lt;&lt; </w:t>
      </w:r>
      <w:proofErr w:type="spellStart"/>
      <w:r w:rsidRPr="00CB4595">
        <w:rPr>
          <w:rStyle w:val="TagStyle"/>
          <w:rtl/>
        </w:rPr>
        <w:t>יור</w:t>
      </w:r>
      <w:proofErr w:type="spellEnd"/>
      <w:r w:rsidRPr="00CB45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595">
        <w:rPr>
          <w:rStyle w:val="TagStyle"/>
          <w:rtl/>
        </w:rPr>
        <w:t xml:space="preserve"> &lt;&lt; </w:t>
      </w:r>
      <w:proofErr w:type="spellStart"/>
      <w:r w:rsidRPr="00CB4595">
        <w:rPr>
          <w:rStyle w:val="TagStyle"/>
          <w:rtl/>
        </w:rPr>
        <w:t>יור</w:t>
      </w:r>
      <w:proofErr w:type="spellEnd"/>
      <w:r w:rsidRPr="00CB4595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597"/>
    </w:p>
    <w:p w14:paraId="0292E6C7" w14:textId="77777777" w:rsidR="00CB4595" w:rsidRDefault="00CB4595" w:rsidP="00CB4595">
      <w:pPr>
        <w:pStyle w:val="KeepWithNext"/>
        <w:rPr>
          <w:rtl/>
          <w:lang w:eastAsia="he-IL"/>
        </w:rPr>
      </w:pPr>
    </w:p>
    <w:p w14:paraId="18CFD8FA" w14:textId="72542302" w:rsidR="00CB4595" w:rsidRDefault="00CB4595" w:rsidP="00CB4595">
      <w:pPr>
        <w:rPr>
          <w:rtl/>
          <w:lang w:eastAsia="he-IL"/>
        </w:rPr>
      </w:pPr>
      <w:bookmarkStart w:id="598" w:name="_ETM_Q1_1849156"/>
      <w:bookmarkStart w:id="599" w:name="_ETM_Q1_1849191"/>
      <w:bookmarkEnd w:id="598"/>
      <w:bookmarkEnd w:id="599"/>
      <w:r>
        <w:rPr>
          <w:rFonts w:hint="cs"/>
          <w:rtl/>
          <w:lang w:eastAsia="he-IL"/>
        </w:rPr>
        <w:t xml:space="preserve">זה גם בהמלצות של ועדת </w:t>
      </w:r>
      <w:bookmarkStart w:id="600" w:name="_ETM_Q1_1846803"/>
      <w:bookmarkEnd w:id="600"/>
      <w:r>
        <w:rPr>
          <w:rFonts w:hint="cs"/>
          <w:rtl/>
          <w:lang w:eastAsia="he-IL"/>
        </w:rPr>
        <w:t>חשין.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לפצל ולעשות בחינה ראשונית לפני ההתמחות.</w:t>
      </w:r>
    </w:p>
    <w:p w14:paraId="1FE8AAB6" w14:textId="77777777" w:rsidR="00CB4595" w:rsidRDefault="00CB4595" w:rsidP="00CB4595">
      <w:pPr>
        <w:rPr>
          <w:rtl/>
          <w:lang w:eastAsia="he-IL"/>
        </w:rPr>
      </w:pPr>
      <w:bookmarkStart w:id="601" w:name="_ETM_Q1_1849312"/>
      <w:bookmarkStart w:id="602" w:name="_ETM_Q1_1848833"/>
      <w:bookmarkEnd w:id="601"/>
      <w:bookmarkEnd w:id="602"/>
    </w:p>
    <w:p w14:paraId="13F363AF" w14:textId="69AAEEC8" w:rsidR="00CB4595" w:rsidRDefault="00CB4595" w:rsidP="00CB4595">
      <w:pPr>
        <w:pStyle w:val="af9"/>
        <w:keepNext/>
        <w:rPr>
          <w:rtl/>
          <w:lang w:eastAsia="he-IL"/>
        </w:rPr>
      </w:pPr>
      <w:bookmarkStart w:id="603" w:name="ET_guest_ארקדי_אליגולאשוילי_62"/>
      <w:r w:rsidRPr="00CB4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ארקדי </w:t>
      </w:r>
      <w:proofErr w:type="spellStart"/>
      <w:r>
        <w:rPr>
          <w:rtl/>
          <w:lang w:eastAsia="he-IL"/>
        </w:rPr>
        <w:t>אליגולאשוילי</w:t>
      </w:r>
      <w:proofErr w:type="spellEnd"/>
      <w:r>
        <w:rPr>
          <w:rtl/>
          <w:lang w:eastAsia="he-IL"/>
        </w:rPr>
        <w:t>:</w:t>
      </w:r>
      <w:r w:rsidRPr="00CB4595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603"/>
    </w:p>
    <w:p w14:paraId="7F6220CE" w14:textId="77777777" w:rsidR="00CB4595" w:rsidRDefault="00CB4595" w:rsidP="00CB4595">
      <w:pPr>
        <w:pStyle w:val="KeepWithNext"/>
        <w:rPr>
          <w:rtl/>
          <w:lang w:eastAsia="he-IL"/>
        </w:rPr>
      </w:pPr>
    </w:p>
    <w:p w14:paraId="4F81D9E2" w14:textId="4929A633" w:rsidR="00CB4595" w:rsidRDefault="00CB4595" w:rsidP="00CB4595">
      <w:pPr>
        <w:rPr>
          <w:rtl/>
          <w:lang w:eastAsia="he-IL"/>
        </w:rPr>
      </w:pPr>
      <w:bookmarkStart w:id="604" w:name="_ETM_Q1_1849077"/>
      <w:bookmarkStart w:id="605" w:name="_ETM_Q1_1849108"/>
      <w:bookmarkEnd w:id="604"/>
      <w:bookmarkEnd w:id="605"/>
      <w:r>
        <w:rPr>
          <w:rFonts w:hint="cs"/>
          <w:rtl/>
          <w:lang w:eastAsia="he-IL"/>
        </w:rPr>
        <w:t>בדיוק.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היו חלק מהדברים אותם הצפנו בפני הוועדה. </w:t>
      </w:r>
      <w:bookmarkStart w:id="606" w:name="_ETM_Q1_1859980"/>
      <w:bookmarkEnd w:id="606"/>
      <w:r>
        <w:rPr>
          <w:rFonts w:hint="cs"/>
          <w:rtl/>
          <w:lang w:eastAsia="he-IL"/>
        </w:rPr>
        <w:t>כמו שאמרתי, החומר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טרי וגם הוודאות של האנשים תהיה יותר ברורה.</w:t>
      </w:r>
    </w:p>
    <w:p w14:paraId="5AB93C53" w14:textId="77777777" w:rsidR="00CB4595" w:rsidRDefault="00CB4595" w:rsidP="00CB4595">
      <w:pPr>
        <w:rPr>
          <w:rtl/>
          <w:lang w:eastAsia="he-IL"/>
        </w:rPr>
      </w:pPr>
      <w:bookmarkStart w:id="607" w:name="_ETM_Q1_1867650"/>
      <w:bookmarkStart w:id="608" w:name="_ETM_Q1_1867689"/>
      <w:bookmarkEnd w:id="607"/>
      <w:bookmarkEnd w:id="608"/>
    </w:p>
    <w:p w14:paraId="77A943C6" w14:textId="593783BA" w:rsidR="00CB4595" w:rsidRDefault="00CB4595" w:rsidP="00CB4595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נוסף. כמהלך</w:t>
      </w:r>
      <w:r w:rsidR="00592F74">
        <w:rPr>
          <w:rFonts w:hint="cs"/>
          <w:rtl/>
          <w:lang w:eastAsia="he-IL"/>
        </w:rPr>
        <w:t xml:space="preserve"> </w:t>
      </w:r>
      <w:bookmarkStart w:id="609" w:name="_ETM_Q1_1867648"/>
      <w:bookmarkEnd w:id="609"/>
      <w:r>
        <w:rPr>
          <w:rFonts w:hint="cs"/>
          <w:rtl/>
          <w:lang w:eastAsia="he-IL"/>
        </w:rPr>
        <w:t>משלים יש את חוק הביטוח הלאומי. אם אינני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טועה זה סעיף 163(ד) והוא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</w:t>
      </w:r>
      <w:bookmarkStart w:id="610" w:name="_ETM_Q1_1874237"/>
      <w:bookmarkEnd w:id="610"/>
      <w:r>
        <w:rPr>
          <w:rFonts w:hint="cs"/>
          <w:rtl/>
          <w:lang w:eastAsia="he-IL"/>
        </w:rPr>
        <w:t xml:space="preserve">כך שאדם שניגש לבחינת הסמכה, חודשיים לפני הבחינה לא נחשב </w:t>
      </w:r>
      <w:bookmarkStart w:id="611" w:name="_ETM_Q1_1881267"/>
      <w:bookmarkEnd w:id="611"/>
      <w:r>
        <w:rPr>
          <w:rFonts w:hint="cs"/>
          <w:rtl/>
          <w:lang w:eastAsia="he-IL"/>
        </w:rPr>
        <w:t>כ</w:t>
      </w:r>
      <w:r w:rsidR="0083006E">
        <w:rPr>
          <w:rFonts w:hint="cs"/>
          <w:rtl/>
          <w:lang w:eastAsia="he-IL"/>
        </w:rPr>
        <w:t>-...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נוצרת מציאות שאנשים חודשיים לפני הבחינה - - -</w:t>
      </w:r>
    </w:p>
    <w:p w14:paraId="46FBB0DA" w14:textId="77777777" w:rsidR="00CB4595" w:rsidRDefault="00CB4595" w:rsidP="00CB4595">
      <w:pPr>
        <w:rPr>
          <w:rtl/>
          <w:lang w:eastAsia="he-IL"/>
        </w:rPr>
      </w:pPr>
      <w:bookmarkStart w:id="612" w:name="_ETM_Q1_1884506"/>
      <w:bookmarkEnd w:id="612"/>
    </w:p>
    <w:p w14:paraId="1858B227" w14:textId="21FCFBA4" w:rsidR="00CB4595" w:rsidRDefault="00CB4595" w:rsidP="00CB4595">
      <w:pPr>
        <w:pStyle w:val="af6"/>
        <w:keepNext/>
        <w:rPr>
          <w:rtl/>
        </w:rPr>
      </w:pPr>
      <w:bookmarkStart w:id="613" w:name="ET_yor_6157_63"/>
      <w:r w:rsidRPr="00CB4595">
        <w:rPr>
          <w:rStyle w:val="TagStyle"/>
          <w:rtl/>
        </w:rPr>
        <w:t xml:space="preserve"> &lt;&lt; </w:t>
      </w:r>
      <w:proofErr w:type="spellStart"/>
      <w:r w:rsidRPr="00CB4595">
        <w:rPr>
          <w:rStyle w:val="TagStyle"/>
          <w:rtl/>
        </w:rPr>
        <w:t>יור</w:t>
      </w:r>
      <w:proofErr w:type="spellEnd"/>
      <w:r w:rsidRPr="00CB45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4595">
        <w:rPr>
          <w:rStyle w:val="TagStyle"/>
          <w:rtl/>
        </w:rPr>
        <w:t xml:space="preserve"> &lt;&lt; </w:t>
      </w:r>
      <w:proofErr w:type="spellStart"/>
      <w:r w:rsidRPr="00CB4595">
        <w:rPr>
          <w:rStyle w:val="TagStyle"/>
          <w:rtl/>
        </w:rPr>
        <w:t>יור</w:t>
      </w:r>
      <w:proofErr w:type="spellEnd"/>
      <w:r w:rsidRPr="00CB4595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613"/>
    </w:p>
    <w:p w14:paraId="667CEEBB" w14:textId="77777777" w:rsidR="00CB4595" w:rsidRDefault="00CB4595" w:rsidP="00CB4595">
      <w:pPr>
        <w:pStyle w:val="KeepWithNext"/>
        <w:rPr>
          <w:rtl/>
          <w:lang w:eastAsia="he-IL"/>
        </w:rPr>
      </w:pPr>
    </w:p>
    <w:p w14:paraId="56775CD7" w14:textId="7AF7506B" w:rsidR="00CB4595" w:rsidRDefault="00CB4595" w:rsidP="00CB4595">
      <w:pPr>
        <w:rPr>
          <w:rtl/>
          <w:lang w:eastAsia="he-IL"/>
        </w:rPr>
      </w:pPr>
      <w:bookmarkStart w:id="614" w:name="_ETM_Q1_1884732"/>
      <w:bookmarkStart w:id="615" w:name="_ETM_Q1_1884769"/>
      <w:bookmarkEnd w:id="614"/>
      <w:bookmarkEnd w:id="615"/>
      <w:r>
        <w:rPr>
          <w:rFonts w:hint="cs"/>
          <w:rtl/>
          <w:lang w:eastAsia="he-IL"/>
        </w:rPr>
        <w:t>את זה לא נוכל להסדיר כאן. זה לא קשור.</w:t>
      </w:r>
    </w:p>
    <w:p w14:paraId="664CD855" w14:textId="77777777" w:rsidR="00CB4595" w:rsidRDefault="00CB4595" w:rsidP="00CB4595">
      <w:pPr>
        <w:rPr>
          <w:rtl/>
          <w:lang w:eastAsia="he-IL"/>
        </w:rPr>
      </w:pPr>
    </w:p>
    <w:p w14:paraId="75CA7769" w14:textId="62028B04" w:rsidR="00CB4595" w:rsidRDefault="00CB4595" w:rsidP="00CB4595">
      <w:pPr>
        <w:pStyle w:val="af9"/>
        <w:keepNext/>
        <w:rPr>
          <w:rtl/>
          <w:lang w:eastAsia="he-IL"/>
        </w:rPr>
      </w:pPr>
      <w:bookmarkStart w:id="616" w:name="ET_guest_ארקדי_אליגולאשוילי_64"/>
      <w:r w:rsidRPr="00CB4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ארקדי </w:t>
      </w:r>
      <w:proofErr w:type="spellStart"/>
      <w:r>
        <w:rPr>
          <w:rtl/>
          <w:lang w:eastAsia="he-IL"/>
        </w:rPr>
        <w:t>אליגולאשוילי</w:t>
      </w:r>
      <w:proofErr w:type="spellEnd"/>
      <w:r>
        <w:rPr>
          <w:rtl/>
          <w:lang w:eastAsia="he-IL"/>
        </w:rPr>
        <w:t>:</w:t>
      </w:r>
      <w:r w:rsidRPr="00CB4595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616"/>
    </w:p>
    <w:p w14:paraId="6471046F" w14:textId="77777777" w:rsidR="00CB4595" w:rsidRDefault="00CB4595" w:rsidP="00CB4595">
      <w:pPr>
        <w:pStyle w:val="KeepWithNext"/>
        <w:rPr>
          <w:rtl/>
          <w:lang w:eastAsia="he-IL"/>
        </w:rPr>
      </w:pPr>
    </w:p>
    <w:p w14:paraId="226A98AF" w14:textId="3C3B7CD3" w:rsidR="00CB4595" w:rsidRDefault="00CB4595" w:rsidP="00CB4595">
      <w:pPr>
        <w:rPr>
          <w:rtl/>
          <w:lang w:eastAsia="he-IL"/>
        </w:rPr>
      </w:pPr>
      <w:bookmarkStart w:id="617" w:name="_ETM_Q1_1885038"/>
      <w:bookmarkStart w:id="618" w:name="_ETM_Q1_1885070"/>
      <w:bookmarkEnd w:id="617"/>
      <w:bookmarkEnd w:id="618"/>
      <w:r>
        <w:rPr>
          <w:rFonts w:hint="cs"/>
          <w:rtl/>
          <w:lang w:eastAsia="he-IL"/>
        </w:rPr>
        <w:t xml:space="preserve">אני </w:t>
      </w:r>
      <w:bookmarkStart w:id="619" w:name="_ETM_Q1_1885382"/>
      <w:bookmarkEnd w:id="619"/>
      <w:r>
        <w:rPr>
          <w:rFonts w:hint="cs"/>
          <w:rtl/>
          <w:lang w:eastAsia="he-IL"/>
        </w:rPr>
        <w:t>מעלה את זה. אני חושב שזה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שכן </w:t>
      </w:r>
      <w:bookmarkStart w:id="620" w:name="_ETM_Q1_1887517"/>
      <w:bookmarkEnd w:id="620"/>
      <w:r>
        <w:rPr>
          <w:rFonts w:hint="cs"/>
          <w:rtl/>
          <w:lang w:eastAsia="he-IL"/>
        </w:rPr>
        <w:t xml:space="preserve">ראוי </w:t>
      </w:r>
      <w:r w:rsidR="0083006E">
        <w:rPr>
          <w:rFonts w:hint="cs"/>
          <w:rtl/>
          <w:lang w:eastAsia="he-IL"/>
        </w:rPr>
        <w:t>כמהלך משלים ואתם כמובן תבחרו מה לעשות.</w:t>
      </w:r>
    </w:p>
    <w:p w14:paraId="2D6CA777" w14:textId="77777777" w:rsidR="0083006E" w:rsidRDefault="0083006E" w:rsidP="00CB4595">
      <w:pPr>
        <w:rPr>
          <w:rtl/>
          <w:lang w:eastAsia="he-IL"/>
        </w:rPr>
      </w:pPr>
      <w:bookmarkStart w:id="621" w:name="_ETM_Q1_1889892"/>
      <w:bookmarkStart w:id="622" w:name="_ETM_Q1_1889932"/>
      <w:bookmarkStart w:id="623" w:name="_ETM_Q1_1890748"/>
      <w:bookmarkEnd w:id="621"/>
      <w:bookmarkEnd w:id="622"/>
      <w:bookmarkEnd w:id="623"/>
    </w:p>
    <w:p w14:paraId="795F8908" w14:textId="78068C9C" w:rsidR="0083006E" w:rsidRDefault="0083006E" w:rsidP="0083006E">
      <w:pPr>
        <w:pStyle w:val="af6"/>
        <w:keepNext/>
        <w:rPr>
          <w:rtl/>
        </w:rPr>
      </w:pPr>
      <w:bookmarkStart w:id="624" w:name="ET_yor_6157_65"/>
      <w:r w:rsidRPr="0083006E">
        <w:rPr>
          <w:rStyle w:val="TagStyle"/>
          <w:rtl/>
        </w:rPr>
        <w:t xml:space="preserve"> &lt;&lt; </w:t>
      </w:r>
      <w:proofErr w:type="spellStart"/>
      <w:r w:rsidRPr="0083006E">
        <w:rPr>
          <w:rStyle w:val="TagStyle"/>
          <w:rtl/>
        </w:rPr>
        <w:t>יור</w:t>
      </w:r>
      <w:proofErr w:type="spellEnd"/>
      <w:r w:rsidRPr="0083006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006E">
        <w:rPr>
          <w:rStyle w:val="TagStyle"/>
          <w:rtl/>
        </w:rPr>
        <w:t xml:space="preserve"> &lt;&lt; </w:t>
      </w:r>
      <w:proofErr w:type="spellStart"/>
      <w:r w:rsidRPr="0083006E">
        <w:rPr>
          <w:rStyle w:val="TagStyle"/>
          <w:rtl/>
        </w:rPr>
        <w:t>יור</w:t>
      </w:r>
      <w:proofErr w:type="spellEnd"/>
      <w:r w:rsidRPr="0083006E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624"/>
    </w:p>
    <w:p w14:paraId="33ECAECF" w14:textId="77777777" w:rsidR="0083006E" w:rsidRDefault="0083006E" w:rsidP="0083006E">
      <w:pPr>
        <w:pStyle w:val="KeepWithNext"/>
        <w:rPr>
          <w:rtl/>
          <w:lang w:eastAsia="he-IL"/>
        </w:rPr>
      </w:pPr>
    </w:p>
    <w:p w14:paraId="7E83A641" w14:textId="7158BC2C" w:rsidR="0083006E" w:rsidRDefault="0083006E" w:rsidP="0083006E">
      <w:pPr>
        <w:rPr>
          <w:rtl/>
          <w:lang w:eastAsia="he-IL"/>
        </w:rPr>
      </w:pPr>
      <w:bookmarkStart w:id="625" w:name="_ETM_Q1_1891011"/>
      <w:bookmarkStart w:id="626" w:name="_ETM_Q1_1891047"/>
      <w:bookmarkStart w:id="627" w:name="_ETM_Q1_1893149"/>
      <w:bookmarkEnd w:id="625"/>
      <w:bookmarkEnd w:id="626"/>
      <w:bookmarkEnd w:id="627"/>
      <w:r>
        <w:rPr>
          <w:rFonts w:hint="cs"/>
          <w:rtl/>
          <w:lang w:eastAsia="he-IL"/>
        </w:rPr>
        <w:t xml:space="preserve">המתכונת שלפי דעתי עושים את הדברים האלה, זה בהסדרים </w:t>
      </w:r>
      <w:bookmarkStart w:id="628" w:name="_ETM_Q1_1896807"/>
      <w:bookmarkEnd w:id="628"/>
      <w:r>
        <w:rPr>
          <w:rFonts w:hint="cs"/>
          <w:rtl/>
          <w:lang w:eastAsia="he-IL"/>
        </w:rPr>
        <w:t>כי אלה השלכות תקציביות משמעותיות.</w:t>
      </w:r>
    </w:p>
    <w:p w14:paraId="4B22A378" w14:textId="77777777" w:rsidR="0083006E" w:rsidRDefault="0083006E" w:rsidP="0083006E">
      <w:pPr>
        <w:rPr>
          <w:rtl/>
          <w:lang w:eastAsia="he-IL"/>
        </w:rPr>
      </w:pPr>
      <w:bookmarkStart w:id="629" w:name="_ETM_Q1_1896449"/>
      <w:bookmarkStart w:id="630" w:name="_ETM_Q1_1896496"/>
      <w:bookmarkStart w:id="631" w:name="_ETM_Q1_1897875"/>
      <w:bookmarkEnd w:id="629"/>
      <w:bookmarkEnd w:id="630"/>
      <w:bookmarkEnd w:id="631"/>
    </w:p>
    <w:p w14:paraId="3885D855" w14:textId="458EA822" w:rsidR="0083006E" w:rsidRDefault="0083006E" w:rsidP="0083006E">
      <w:pPr>
        <w:pStyle w:val="af9"/>
        <w:keepNext/>
        <w:rPr>
          <w:rtl/>
          <w:lang w:eastAsia="he-IL"/>
        </w:rPr>
      </w:pPr>
      <w:bookmarkStart w:id="632" w:name="ET_guest_ארקדי_אליגולאשוילי_66"/>
      <w:r w:rsidRPr="00830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ארקדי </w:t>
      </w:r>
      <w:proofErr w:type="spellStart"/>
      <w:r>
        <w:rPr>
          <w:rtl/>
          <w:lang w:eastAsia="he-IL"/>
        </w:rPr>
        <w:t>אליגולאשוילי</w:t>
      </w:r>
      <w:proofErr w:type="spellEnd"/>
      <w:r>
        <w:rPr>
          <w:rtl/>
          <w:lang w:eastAsia="he-IL"/>
        </w:rPr>
        <w:t>:</w:t>
      </w:r>
      <w:r w:rsidRPr="0083006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632"/>
    </w:p>
    <w:p w14:paraId="460A9DC4" w14:textId="77777777" w:rsidR="0083006E" w:rsidRDefault="0083006E" w:rsidP="0083006E">
      <w:pPr>
        <w:pStyle w:val="KeepWithNext"/>
        <w:rPr>
          <w:rtl/>
          <w:lang w:eastAsia="he-IL"/>
        </w:rPr>
      </w:pPr>
    </w:p>
    <w:p w14:paraId="42B8B1D1" w14:textId="0FD8C52E" w:rsidR="0083006E" w:rsidRDefault="0083006E" w:rsidP="0083006E">
      <w:pPr>
        <w:rPr>
          <w:rtl/>
          <w:lang w:eastAsia="he-IL"/>
        </w:rPr>
      </w:pPr>
      <w:bookmarkStart w:id="633" w:name="_ETM_Q1_1898137"/>
      <w:bookmarkStart w:id="634" w:name="_ETM_Q1_1898167"/>
      <w:bookmarkEnd w:id="633"/>
      <w:bookmarkEnd w:id="634"/>
      <w:r>
        <w:rPr>
          <w:rFonts w:hint="cs"/>
          <w:rtl/>
          <w:lang w:eastAsia="he-IL"/>
        </w:rPr>
        <w:t>אני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את זה. </w:t>
      </w:r>
      <w:bookmarkStart w:id="635" w:name="_ETM_Q1_1896762"/>
      <w:bookmarkEnd w:id="635"/>
      <w:r>
        <w:rPr>
          <w:rFonts w:hint="cs"/>
          <w:rtl/>
          <w:lang w:eastAsia="he-IL"/>
        </w:rPr>
        <w:t>אולי באמת בחוק ההסדרים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הדבר הנכון. העניין הזה חשוב כי החודשיים הללו שאנשים לא מקבלים דמי </w:t>
      </w:r>
      <w:bookmarkStart w:id="636" w:name="_ETM_Q1_1905025"/>
      <w:bookmarkEnd w:id="636"/>
      <w:r>
        <w:rPr>
          <w:rFonts w:hint="cs"/>
          <w:rtl/>
          <w:lang w:eastAsia="he-IL"/>
        </w:rPr>
        <w:t xml:space="preserve">אבטלה זה קריטי, במיוחד אם הם נאלצים לעבור את הבחינה </w:t>
      </w:r>
      <w:bookmarkStart w:id="637" w:name="_ETM_Q1_1907961"/>
      <w:bookmarkEnd w:id="637"/>
      <w:r>
        <w:rPr>
          <w:rFonts w:hint="cs"/>
          <w:rtl/>
          <w:lang w:eastAsia="he-IL"/>
        </w:rPr>
        <w:t>הזאת פעם ועוד פעם.</w:t>
      </w:r>
    </w:p>
    <w:p w14:paraId="6858737D" w14:textId="77777777" w:rsidR="0083006E" w:rsidRDefault="0083006E" w:rsidP="0083006E">
      <w:pPr>
        <w:rPr>
          <w:rtl/>
          <w:lang w:eastAsia="he-IL"/>
        </w:rPr>
      </w:pPr>
    </w:p>
    <w:p w14:paraId="30DDE8B2" w14:textId="5276BBCE" w:rsidR="0083006E" w:rsidRDefault="0083006E" w:rsidP="00830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עניין נוסף שאני מבקש </w:t>
      </w:r>
      <w:r w:rsidR="009C349C">
        <w:rPr>
          <w:rFonts w:hint="cs"/>
          <w:rtl/>
          <w:lang w:eastAsia="he-IL"/>
        </w:rPr>
        <w:t xml:space="preserve">להכניס אותו במסגרת </w:t>
      </w:r>
      <w:bookmarkStart w:id="638" w:name="_ETM_Q1_1913658"/>
      <w:bookmarkEnd w:id="638"/>
      <w:r w:rsidR="009C349C">
        <w:rPr>
          <w:rFonts w:hint="cs"/>
          <w:rtl/>
          <w:lang w:eastAsia="he-IL"/>
        </w:rPr>
        <w:t>התיקון הנוכחי זה ניתוק מוחלט</w:t>
      </w:r>
      <w:r w:rsidR="00592F74">
        <w:rPr>
          <w:rFonts w:hint="cs"/>
          <w:rtl/>
          <w:lang w:eastAsia="he-IL"/>
        </w:rPr>
        <w:t xml:space="preserve"> </w:t>
      </w:r>
      <w:r w:rsidR="009C349C">
        <w:rPr>
          <w:rFonts w:hint="cs"/>
          <w:rtl/>
          <w:lang w:eastAsia="he-IL"/>
        </w:rPr>
        <w:t>של לשכת עורכי הדין מהוועדה הבוחנת.</w:t>
      </w:r>
    </w:p>
    <w:p w14:paraId="312719D6" w14:textId="77777777" w:rsidR="009C349C" w:rsidRDefault="009C349C" w:rsidP="0083006E">
      <w:pPr>
        <w:rPr>
          <w:rtl/>
          <w:lang w:eastAsia="he-IL"/>
        </w:rPr>
      </w:pPr>
    </w:p>
    <w:p w14:paraId="4086F0EC" w14:textId="750024E3" w:rsidR="009C349C" w:rsidRDefault="009C349C" w:rsidP="009C349C">
      <w:pPr>
        <w:pStyle w:val="af6"/>
        <w:keepNext/>
        <w:rPr>
          <w:rtl/>
        </w:rPr>
      </w:pPr>
      <w:bookmarkStart w:id="639" w:name="ET_yor_6157_67"/>
      <w:r w:rsidRPr="009C349C">
        <w:rPr>
          <w:rStyle w:val="TagStyle"/>
          <w:rtl/>
        </w:rPr>
        <w:t xml:space="preserve"> &lt;&lt; </w:t>
      </w:r>
      <w:proofErr w:type="spellStart"/>
      <w:r w:rsidRPr="009C349C">
        <w:rPr>
          <w:rStyle w:val="TagStyle"/>
          <w:rtl/>
        </w:rPr>
        <w:t>יור</w:t>
      </w:r>
      <w:proofErr w:type="spellEnd"/>
      <w:r w:rsidRPr="009C34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349C">
        <w:rPr>
          <w:rStyle w:val="TagStyle"/>
          <w:rtl/>
        </w:rPr>
        <w:t xml:space="preserve"> &lt;&lt; </w:t>
      </w:r>
      <w:proofErr w:type="spellStart"/>
      <w:r w:rsidRPr="009C349C">
        <w:rPr>
          <w:rStyle w:val="TagStyle"/>
          <w:rtl/>
        </w:rPr>
        <w:t>יור</w:t>
      </w:r>
      <w:proofErr w:type="spellEnd"/>
      <w:r w:rsidRPr="009C349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639"/>
    </w:p>
    <w:p w14:paraId="183E5355" w14:textId="77777777" w:rsidR="009C349C" w:rsidRDefault="009C349C" w:rsidP="009C349C">
      <w:pPr>
        <w:pStyle w:val="KeepWithNext"/>
        <w:rPr>
          <w:rtl/>
          <w:lang w:eastAsia="he-IL"/>
        </w:rPr>
      </w:pPr>
    </w:p>
    <w:p w14:paraId="04EF4591" w14:textId="252B2AF6" w:rsidR="009C349C" w:rsidRDefault="009C349C" w:rsidP="009C3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לא כאן. </w:t>
      </w:r>
      <w:bookmarkStart w:id="640" w:name="_ETM_Q1_1918727"/>
      <w:bookmarkEnd w:id="640"/>
      <w:r>
        <w:rPr>
          <w:rFonts w:hint="cs"/>
          <w:rtl/>
          <w:lang w:eastAsia="he-IL"/>
        </w:rPr>
        <w:t xml:space="preserve">עזוב. </w:t>
      </w:r>
    </w:p>
    <w:p w14:paraId="325EE25E" w14:textId="77777777" w:rsidR="009C349C" w:rsidRDefault="009C349C" w:rsidP="009C349C">
      <w:pPr>
        <w:rPr>
          <w:rtl/>
          <w:lang w:eastAsia="he-IL"/>
        </w:rPr>
      </w:pPr>
    </w:p>
    <w:p w14:paraId="29EECAAC" w14:textId="7B77A052" w:rsidR="009C349C" w:rsidRDefault="009C349C" w:rsidP="009C349C">
      <w:pPr>
        <w:pStyle w:val="af9"/>
        <w:keepNext/>
        <w:rPr>
          <w:rtl/>
          <w:lang w:eastAsia="he-IL"/>
        </w:rPr>
      </w:pPr>
      <w:bookmarkStart w:id="641" w:name="ET_guest_ארקדי_אליגולאשוילי_68"/>
      <w:r w:rsidRPr="009C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ארקדי </w:t>
      </w:r>
      <w:proofErr w:type="spellStart"/>
      <w:r>
        <w:rPr>
          <w:rtl/>
          <w:lang w:eastAsia="he-IL"/>
        </w:rPr>
        <w:t>אליגולאשוילי</w:t>
      </w:r>
      <w:proofErr w:type="spellEnd"/>
      <w:r>
        <w:rPr>
          <w:rtl/>
          <w:lang w:eastAsia="he-IL"/>
        </w:rPr>
        <w:t>:</w:t>
      </w:r>
      <w:r w:rsidRPr="009C349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641"/>
    </w:p>
    <w:p w14:paraId="1985EEA3" w14:textId="77777777" w:rsidR="009C349C" w:rsidRDefault="009C349C" w:rsidP="009C349C">
      <w:pPr>
        <w:rPr>
          <w:rtl/>
          <w:lang w:eastAsia="he-IL"/>
        </w:rPr>
      </w:pPr>
    </w:p>
    <w:p w14:paraId="33336B5F" w14:textId="75B870A9" w:rsidR="009C349C" w:rsidRDefault="009C349C" w:rsidP="009C349C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להסביר את הנקודה.</w:t>
      </w:r>
    </w:p>
    <w:p w14:paraId="6367572F" w14:textId="77777777" w:rsidR="009C349C" w:rsidRDefault="009C349C" w:rsidP="009C349C">
      <w:pPr>
        <w:rPr>
          <w:rtl/>
          <w:lang w:eastAsia="he-IL"/>
        </w:rPr>
      </w:pPr>
      <w:bookmarkStart w:id="642" w:name="_ETM_Q1_1924320"/>
      <w:bookmarkStart w:id="643" w:name="_ETM_Q1_1924359"/>
      <w:bookmarkStart w:id="644" w:name="_ETM_Q1_1924251"/>
      <w:bookmarkEnd w:id="642"/>
      <w:bookmarkEnd w:id="643"/>
      <w:bookmarkEnd w:id="644"/>
    </w:p>
    <w:p w14:paraId="29407BE9" w14:textId="7E30D4F9" w:rsidR="009C349C" w:rsidRDefault="009C349C" w:rsidP="009C349C">
      <w:pPr>
        <w:pStyle w:val="af6"/>
        <w:keepNext/>
        <w:rPr>
          <w:rtl/>
        </w:rPr>
      </w:pPr>
      <w:bookmarkStart w:id="645" w:name="ET_yor_6157_69"/>
      <w:r w:rsidRPr="009C349C">
        <w:rPr>
          <w:rStyle w:val="TagStyle"/>
          <w:rtl/>
        </w:rPr>
        <w:t xml:space="preserve"> &lt;&lt; </w:t>
      </w:r>
      <w:proofErr w:type="spellStart"/>
      <w:r w:rsidRPr="009C349C">
        <w:rPr>
          <w:rStyle w:val="TagStyle"/>
          <w:rtl/>
        </w:rPr>
        <w:t>יור</w:t>
      </w:r>
      <w:proofErr w:type="spellEnd"/>
      <w:r w:rsidRPr="009C34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349C">
        <w:rPr>
          <w:rStyle w:val="TagStyle"/>
          <w:rtl/>
        </w:rPr>
        <w:t xml:space="preserve"> &lt;&lt; </w:t>
      </w:r>
      <w:proofErr w:type="spellStart"/>
      <w:r w:rsidRPr="009C349C">
        <w:rPr>
          <w:rStyle w:val="TagStyle"/>
          <w:rtl/>
        </w:rPr>
        <w:t>יור</w:t>
      </w:r>
      <w:proofErr w:type="spellEnd"/>
      <w:r w:rsidRPr="009C349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645"/>
    </w:p>
    <w:p w14:paraId="12C42CCD" w14:textId="77777777" w:rsidR="009C349C" w:rsidRDefault="009C349C" w:rsidP="009C349C">
      <w:pPr>
        <w:pStyle w:val="KeepWithNext"/>
        <w:rPr>
          <w:rtl/>
          <w:lang w:eastAsia="he-IL"/>
        </w:rPr>
      </w:pPr>
    </w:p>
    <w:p w14:paraId="5190FDB9" w14:textId="6A9E9DF1" w:rsidR="009C349C" w:rsidRDefault="009C349C" w:rsidP="009C349C">
      <w:pPr>
        <w:rPr>
          <w:rtl/>
          <w:lang w:eastAsia="he-IL"/>
        </w:rPr>
      </w:pPr>
      <w:bookmarkStart w:id="646" w:name="_ETM_Q1_1924506"/>
      <w:bookmarkStart w:id="647" w:name="_ETM_Q1_1924543"/>
      <w:bookmarkEnd w:id="646"/>
      <w:bookmarkEnd w:id="647"/>
      <w:r>
        <w:rPr>
          <w:rFonts w:hint="cs"/>
          <w:rtl/>
          <w:lang w:eastAsia="he-IL"/>
        </w:rPr>
        <w:t xml:space="preserve">לא. לי חשוב שנהיה ממוקדים </w:t>
      </w:r>
      <w:bookmarkStart w:id="648" w:name="_ETM_Q1_1925795"/>
      <w:bookmarkEnd w:id="648"/>
      <w:r>
        <w:rPr>
          <w:rFonts w:hint="cs"/>
          <w:rtl/>
          <w:lang w:eastAsia="he-IL"/>
        </w:rPr>
        <w:t>בדיון. לא. מצטער.</w:t>
      </w:r>
      <w:bookmarkStart w:id="649" w:name="_ETM_Q1_1935001"/>
      <w:bookmarkEnd w:id="649"/>
      <w:r>
        <w:rPr>
          <w:rFonts w:hint="cs"/>
          <w:rtl/>
          <w:lang w:eastAsia="he-IL"/>
        </w:rPr>
        <w:t xml:space="preserve"> אני מבקש לקצר. אתה אומר שלוש נקודות</w:t>
      </w:r>
      <w:bookmarkStart w:id="650" w:name="_ETM_Q1_1933964"/>
      <w:bookmarkEnd w:id="650"/>
      <w:r>
        <w:rPr>
          <w:rFonts w:hint="cs"/>
          <w:rtl/>
          <w:lang w:eastAsia="he-IL"/>
        </w:rPr>
        <w:t xml:space="preserve"> שכמעט אף אחת לא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נכנסת לחוק הזה. </w:t>
      </w:r>
    </w:p>
    <w:p w14:paraId="28E199FF" w14:textId="77777777" w:rsidR="009C349C" w:rsidRDefault="009C349C" w:rsidP="009C349C">
      <w:pPr>
        <w:rPr>
          <w:rtl/>
          <w:lang w:eastAsia="he-IL"/>
        </w:rPr>
      </w:pPr>
      <w:bookmarkStart w:id="651" w:name="_ETM_Q1_1937083"/>
      <w:bookmarkStart w:id="652" w:name="_ETM_Q1_1937124"/>
      <w:bookmarkEnd w:id="651"/>
      <w:bookmarkEnd w:id="652"/>
    </w:p>
    <w:p w14:paraId="5D3960FA" w14:textId="7A251A8F" w:rsidR="009C349C" w:rsidRDefault="009C349C" w:rsidP="009C349C">
      <w:pPr>
        <w:pStyle w:val="af9"/>
        <w:keepNext/>
        <w:rPr>
          <w:rtl/>
          <w:lang w:eastAsia="he-IL"/>
        </w:rPr>
      </w:pPr>
      <w:bookmarkStart w:id="653" w:name="ET_guest_ארקדי_אליגולאשוילי_70"/>
      <w:r w:rsidRPr="009C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ארקדי </w:t>
      </w:r>
      <w:proofErr w:type="spellStart"/>
      <w:r>
        <w:rPr>
          <w:rtl/>
          <w:lang w:eastAsia="he-IL"/>
        </w:rPr>
        <w:t>אליגולאשוילי</w:t>
      </w:r>
      <w:proofErr w:type="spellEnd"/>
      <w:r>
        <w:rPr>
          <w:rtl/>
          <w:lang w:eastAsia="he-IL"/>
        </w:rPr>
        <w:t>:</w:t>
      </w:r>
      <w:r w:rsidRPr="009C349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653"/>
    </w:p>
    <w:p w14:paraId="5C6BAD58" w14:textId="77777777" w:rsidR="009C349C" w:rsidRDefault="009C349C" w:rsidP="009C349C">
      <w:pPr>
        <w:pStyle w:val="KeepWithNext"/>
        <w:rPr>
          <w:rtl/>
          <w:lang w:eastAsia="he-IL"/>
        </w:rPr>
      </w:pPr>
    </w:p>
    <w:p w14:paraId="3381DE4B" w14:textId="76EC6D83" w:rsidR="009C349C" w:rsidRPr="009C349C" w:rsidRDefault="009C349C" w:rsidP="009C349C">
      <w:pPr>
        <w:rPr>
          <w:rtl/>
          <w:lang w:eastAsia="he-IL"/>
        </w:rPr>
      </w:pPr>
      <w:bookmarkStart w:id="654" w:name="_ETM_Q1_1937734"/>
      <w:bookmarkStart w:id="655" w:name="_ETM_Q1_1937768"/>
      <w:bookmarkEnd w:id="654"/>
      <w:bookmarkEnd w:id="655"/>
      <w:r>
        <w:rPr>
          <w:rFonts w:hint="cs"/>
          <w:rtl/>
          <w:lang w:eastAsia="he-IL"/>
        </w:rPr>
        <w:t xml:space="preserve">בסופו </w:t>
      </w:r>
      <w:bookmarkStart w:id="656" w:name="_ETM_Q1_1938625"/>
      <w:bookmarkEnd w:id="656"/>
      <w:r>
        <w:rPr>
          <w:rFonts w:hint="cs"/>
          <w:rtl/>
          <w:lang w:eastAsia="he-IL"/>
        </w:rPr>
        <w:t>של דבר אני חושב שהדברים הללו,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שהם כתובים בהצעה של ועדת חשין, עדיין לא באו לידי ייצוג. לכן אני חושב שאת הדבר הזה כן </w:t>
      </w:r>
      <w:bookmarkStart w:id="657" w:name="_ETM_Q1_1946289"/>
      <w:bookmarkEnd w:id="657"/>
      <w:r>
        <w:rPr>
          <w:rFonts w:hint="cs"/>
          <w:rtl/>
          <w:lang w:eastAsia="he-IL"/>
        </w:rPr>
        <w:t xml:space="preserve">צריך להזכיר אותו. הניתוק הזה של לשכת </w:t>
      </w:r>
      <w:bookmarkStart w:id="658" w:name="_ETM_Q1_1947218"/>
      <w:bookmarkEnd w:id="658"/>
      <w:r>
        <w:rPr>
          <w:rFonts w:hint="cs"/>
          <w:rtl/>
          <w:lang w:eastAsia="he-IL"/>
        </w:rPr>
        <w:t xml:space="preserve">עורכי הדין מהוועדה הבוחנת, זה דבר מבורך גם ללשכת </w:t>
      </w:r>
      <w:bookmarkStart w:id="659" w:name="_ETM_Q1_1952068"/>
      <w:bookmarkEnd w:id="659"/>
      <w:r>
        <w:rPr>
          <w:rFonts w:hint="cs"/>
          <w:rtl/>
          <w:lang w:eastAsia="he-IL"/>
        </w:rPr>
        <w:t>עורכי הדין כדי שלא יעלו טענות נגדה וגם מבחינת האובייקטיביות</w:t>
      </w:r>
      <w:bookmarkStart w:id="660" w:name="_ETM_Q1_1957373"/>
      <w:bookmarkEnd w:id="660"/>
      <w:r>
        <w:rPr>
          <w:rFonts w:hint="cs"/>
          <w:rtl/>
          <w:lang w:eastAsia="he-IL"/>
        </w:rPr>
        <w:t xml:space="preserve"> של הבחינה כפי שטוענים המתמחים לא פעם, זה דבר שיעזור.</w:t>
      </w:r>
    </w:p>
    <w:p w14:paraId="7E207F97" w14:textId="77777777" w:rsidR="009C349C" w:rsidRDefault="009C349C" w:rsidP="009C349C">
      <w:pPr>
        <w:rPr>
          <w:rtl/>
          <w:lang w:eastAsia="he-IL"/>
        </w:rPr>
      </w:pPr>
      <w:bookmarkStart w:id="661" w:name="_ETM_Q1_1935040"/>
      <w:bookmarkEnd w:id="661"/>
    </w:p>
    <w:p w14:paraId="08A8B421" w14:textId="716DC543" w:rsidR="009C349C" w:rsidRDefault="009C349C" w:rsidP="009C349C">
      <w:pPr>
        <w:pStyle w:val="af9"/>
        <w:keepNext/>
        <w:rPr>
          <w:rtl/>
          <w:lang w:eastAsia="he-IL"/>
        </w:rPr>
      </w:pPr>
      <w:bookmarkStart w:id="662" w:name="ET_guest_ארז_צצקס_71"/>
      <w:r w:rsidRPr="009C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9C349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662"/>
    </w:p>
    <w:p w14:paraId="752743AD" w14:textId="77777777" w:rsidR="009C349C" w:rsidRDefault="009C349C" w:rsidP="009C349C">
      <w:pPr>
        <w:pStyle w:val="KeepWithNext"/>
        <w:rPr>
          <w:rtl/>
          <w:lang w:eastAsia="he-IL"/>
        </w:rPr>
      </w:pPr>
    </w:p>
    <w:p w14:paraId="3A19BC3B" w14:textId="5545C7EC" w:rsidR="009C349C" w:rsidRDefault="009C349C" w:rsidP="009C3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663" w:name="_ETM_Q1_1963863"/>
      <w:bookmarkEnd w:id="663"/>
      <w:r>
        <w:rPr>
          <w:rFonts w:hint="cs"/>
          <w:rtl/>
          <w:lang w:eastAsia="he-IL"/>
        </w:rPr>
        <w:t>משפט אחד. יש ועדת התמחות בלשכת עורכי הדין</w:t>
      </w:r>
      <w:bookmarkStart w:id="664" w:name="_ETM_Q1_1966143"/>
      <w:bookmarkEnd w:id="664"/>
      <w:r>
        <w:rPr>
          <w:rFonts w:hint="cs"/>
          <w:rtl/>
          <w:lang w:eastAsia="he-IL"/>
        </w:rPr>
        <w:t xml:space="preserve">. יושב-ראש הוועדה עורך דין </w:t>
      </w:r>
      <w:proofErr w:type="spellStart"/>
      <w:r>
        <w:rPr>
          <w:rFonts w:hint="cs"/>
          <w:rtl/>
          <w:lang w:eastAsia="he-IL"/>
        </w:rPr>
        <w:t>ואאל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 w:rsidR="00592F74">
        <w:rPr>
          <w:rFonts w:hint="cs"/>
          <w:rtl/>
          <w:lang w:eastAsia="he-IL"/>
        </w:rPr>
        <w:t xml:space="preserve"> </w:t>
      </w:r>
      <w:bookmarkStart w:id="665" w:name="_ETM_Q1_1971725"/>
      <w:bookmarkEnd w:id="665"/>
      <w:r>
        <w:rPr>
          <w:rFonts w:hint="cs"/>
          <w:rtl/>
          <w:lang w:eastAsia="he-IL"/>
        </w:rPr>
        <w:t xml:space="preserve">וחברי ועדה שבאמת עושים לילות כימים בדיון </w:t>
      </w:r>
      <w:bookmarkStart w:id="666" w:name="_ETM_Q1_1975603"/>
      <w:bookmarkEnd w:id="666"/>
      <w:r>
        <w:rPr>
          <w:rFonts w:hint="cs"/>
          <w:rtl/>
          <w:lang w:eastAsia="he-IL"/>
        </w:rPr>
        <w:t>בבקשות ובעבודה, לא היה קשה לשמוע את העמדה שלהם בצורה מסודרת.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משהו מדהים שראש לשכה מגיע ואומר אני</w:t>
      </w:r>
      <w:bookmarkStart w:id="667" w:name="_ETM_Q1_1986695"/>
      <w:bookmarkEnd w:id="667"/>
      <w:r>
        <w:rPr>
          <w:rFonts w:hint="cs"/>
          <w:rtl/>
          <w:lang w:eastAsia="he-IL"/>
        </w:rPr>
        <w:t xml:space="preserve"> חושב כך. יש לך ועדה </w:t>
      </w:r>
      <w:bookmarkStart w:id="668" w:name="_ETM_Q1_1987338"/>
      <w:bookmarkEnd w:id="668"/>
      <w:r>
        <w:rPr>
          <w:rFonts w:hint="cs"/>
          <w:rtl/>
          <w:lang w:eastAsia="he-IL"/>
        </w:rPr>
        <w:t>סטטוטורית.</w:t>
      </w:r>
    </w:p>
    <w:p w14:paraId="46D8F1CF" w14:textId="77777777" w:rsidR="009C349C" w:rsidRDefault="009C349C" w:rsidP="009C349C">
      <w:pPr>
        <w:rPr>
          <w:rtl/>
          <w:lang w:eastAsia="he-IL"/>
        </w:rPr>
      </w:pPr>
      <w:bookmarkStart w:id="669" w:name="_ETM_Q1_1987908"/>
      <w:bookmarkEnd w:id="669"/>
    </w:p>
    <w:p w14:paraId="141027B1" w14:textId="2C859CD2" w:rsidR="009C349C" w:rsidRDefault="009C349C" w:rsidP="009C349C">
      <w:pPr>
        <w:pStyle w:val="af9"/>
        <w:keepNext/>
        <w:rPr>
          <w:rtl/>
          <w:lang w:eastAsia="he-IL"/>
        </w:rPr>
      </w:pPr>
      <w:bookmarkStart w:id="670" w:name="ET_guest_ורד_זייטמן_72"/>
      <w:r w:rsidRPr="009C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9C349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670"/>
    </w:p>
    <w:p w14:paraId="578B2BAF" w14:textId="77777777" w:rsidR="009C349C" w:rsidRDefault="009C349C" w:rsidP="009C349C">
      <w:pPr>
        <w:pStyle w:val="KeepWithNext"/>
        <w:rPr>
          <w:rtl/>
          <w:lang w:eastAsia="he-IL"/>
        </w:rPr>
      </w:pPr>
    </w:p>
    <w:p w14:paraId="577D2326" w14:textId="5D415296" w:rsidR="009C349C" w:rsidRDefault="009C349C" w:rsidP="009C349C">
      <w:pPr>
        <w:rPr>
          <w:rtl/>
          <w:lang w:eastAsia="he-IL"/>
        </w:rPr>
      </w:pPr>
      <w:bookmarkStart w:id="671" w:name="_ETM_Q1_1988148"/>
      <w:bookmarkStart w:id="672" w:name="_ETM_Q1_1988177"/>
      <w:bookmarkEnd w:id="671"/>
      <w:bookmarkEnd w:id="672"/>
      <w:r>
        <w:rPr>
          <w:rFonts w:hint="cs"/>
          <w:rtl/>
          <w:lang w:eastAsia="he-IL"/>
        </w:rPr>
        <w:t>אתה מדבר בלי נתונים. אתה לא יודע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673" w:name="_ETM_Q1_1990630"/>
      <w:bookmarkEnd w:id="673"/>
      <w:r>
        <w:rPr>
          <w:rFonts w:hint="cs"/>
          <w:rtl/>
          <w:lang w:eastAsia="he-IL"/>
        </w:rPr>
        <w:t xml:space="preserve">מה אתה דבר. אתה לא יודע איזה בירורים נעשו. זאת פשוט </w:t>
      </w:r>
      <w:bookmarkStart w:id="674" w:name="_ETM_Q1_1991678"/>
      <w:bookmarkEnd w:id="674"/>
      <w:r>
        <w:rPr>
          <w:rFonts w:hint="cs"/>
          <w:rtl/>
          <w:lang w:eastAsia="he-IL"/>
        </w:rPr>
        <w:t>בדיחה הסיפור הזה.</w:t>
      </w:r>
    </w:p>
    <w:p w14:paraId="1EC46A33" w14:textId="77777777" w:rsidR="009C349C" w:rsidRDefault="009C349C" w:rsidP="009C349C">
      <w:pPr>
        <w:rPr>
          <w:rtl/>
          <w:lang w:eastAsia="he-IL"/>
        </w:rPr>
      </w:pPr>
    </w:p>
    <w:p w14:paraId="37C0811D" w14:textId="1C899596" w:rsidR="009C349C" w:rsidRDefault="009C349C" w:rsidP="009C349C">
      <w:pPr>
        <w:pStyle w:val="af9"/>
        <w:keepNext/>
        <w:rPr>
          <w:rtl/>
          <w:lang w:eastAsia="he-IL"/>
        </w:rPr>
      </w:pPr>
      <w:bookmarkStart w:id="675" w:name="ET_guest_ארז_צצקס_73"/>
      <w:r w:rsidRPr="009C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9C349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675"/>
    </w:p>
    <w:p w14:paraId="0C6172B6" w14:textId="77777777" w:rsidR="009C349C" w:rsidRDefault="009C349C" w:rsidP="009C349C">
      <w:pPr>
        <w:pStyle w:val="KeepWithNext"/>
        <w:rPr>
          <w:rtl/>
          <w:lang w:eastAsia="he-IL"/>
        </w:rPr>
      </w:pPr>
    </w:p>
    <w:p w14:paraId="208201ED" w14:textId="5395ACCD" w:rsidR="009C349C" w:rsidRDefault="009C349C" w:rsidP="009C349C">
      <w:pPr>
        <w:rPr>
          <w:rtl/>
          <w:lang w:eastAsia="he-IL"/>
        </w:rPr>
      </w:pPr>
      <w:bookmarkStart w:id="676" w:name="_ETM_Q1_1989272"/>
      <w:bookmarkStart w:id="677" w:name="_ETM_Q1_1989305"/>
      <w:bookmarkEnd w:id="676"/>
      <w:bookmarkEnd w:id="677"/>
      <w:r>
        <w:rPr>
          <w:rFonts w:hint="cs"/>
          <w:rtl/>
          <w:lang w:eastAsia="he-IL"/>
        </w:rPr>
        <w:t>למה אתה לא מגיע ומראה מה הוועדה הזאת עשתה?</w:t>
      </w:r>
    </w:p>
    <w:p w14:paraId="46C6B4FC" w14:textId="77777777" w:rsidR="009C349C" w:rsidRDefault="009C349C" w:rsidP="009C349C">
      <w:pPr>
        <w:rPr>
          <w:rtl/>
          <w:lang w:eastAsia="he-IL"/>
        </w:rPr>
      </w:pPr>
      <w:bookmarkStart w:id="678" w:name="_ETM_Q1_1994941"/>
      <w:bookmarkStart w:id="679" w:name="_ETM_Q1_1994981"/>
      <w:bookmarkEnd w:id="678"/>
      <w:bookmarkEnd w:id="679"/>
    </w:p>
    <w:p w14:paraId="1122AFA0" w14:textId="20F7B2A2" w:rsidR="009C349C" w:rsidRDefault="009C349C" w:rsidP="009C349C">
      <w:pPr>
        <w:pStyle w:val="af9"/>
        <w:keepNext/>
        <w:rPr>
          <w:rtl/>
          <w:lang w:eastAsia="he-IL"/>
        </w:rPr>
      </w:pPr>
      <w:bookmarkStart w:id="680" w:name="ET_guest_ורד_זייטמן_74"/>
      <w:r w:rsidRPr="009C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9C349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680"/>
    </w:p>
    <w:p w14:paraId="11B1D218" w14:textId="77777777" w:rsidR="009C349C" w:rsidRDefault="009C349C" w:rsidP="009C349C">
      <w:pPr>
        <w:pStyle w:val="KeepWithNext"/>
        <w:rPr>
          <w:rtl/>
          <w:lang w:eastAsia="he-IL"/>
        </w:rPr>
      </w:pPr>
    </w:p>
    <w:p w14:paraId="370F40E7" w14:textId="2EC3EEBE" w:rsidR="009C349C" w:rsidRDefault="009C349C" w:rsidP="009C349C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העמדה שלנו מתואמת.</w:t>
      </w:r>
    </w:p>
    <w:p w14:paraId="17E66038" w14:textId="77777777" w:rsidR="009C349C" w:rsidRDefault="009C349C" w:rsidP="009C349C">
      <w:pPr>
        <w:rPr>
          <w:rtl/>
          <w:lang w:eastAsia="he-IL"/>
        </w:rPr>
      </w:pPr>
      <w:bookmarkStart w:id="681" w:name="_ETM_Q1_1994440"/>
      <w:bookmarkStart w:id="682" w:name="_ETM_Q1_1994476"/>
      <w:bookmarkEnd w:id="681"/>
      <w:bookmarkEnd w:id="682"/>
    </w:p>
    <w:p w14:paraId="0BB08896" w14:textId="210CE915" w:rsidR="009C349C" w:rsidRDefault="009C349C" w:rsidP="009C349C">
      <w:pPr>
        <w:pStyle w:val="af9"/>
        <w:keepNext/>
        <w:rPr>
          <w:rtl/>
          <w:lang w:eastAsia="he-IL"/>
        </w:rPr>
      </w:pPr>
      <w:bookmarkStart w:id="683" w:name="ET_guest_ארז_צצקס_75"/>
      <w:r w:rsidRPr="009C3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9C349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683"/>
    </w:p>
    <w:p w14:paraId="126AA599" w14:textId="77777777" w:rsidR="009C349C" w:rsidRDefault="009C349C" w:rsidP="009C349C">
      <w:pPr>
        <w:pStyle w:val="KeepWithNext"/>
        <w:rPr>
          <w:rtl/>
          <w:lang w:eastAsia="he-IL"/>
        </w:rPr>
      </w:pPr>
    </w:p>
    <w:p w14:paraId="10757877" w14:textId="4116D032" w:rsidR="009C349C" w:rsidRDefault="009C349C" w:rsidP="009C349C">
      <w:pPr>
        <w:rPr>
          <w:rtl/>
          <w:lang w:eastAsia="he-IL"/>
        </w:rPr>
      </w:pPr>
      <w:bookmarkStart w:id="684" w:name="_ETM_Q1_1995018"/>
      <w:bookmarkStart w:id="685" w:name="_ETM_Q1_1995054"/>
      <w:bookmarkEnd w:id="684"/>
      <w:bookmarkEnd w:id="685"/>
      <w:r>
        <w:rPr>
          <w:rFonts w:hint="cs"/>
          <w:rtl/>
          <w:lang w:eastAsia="he-IL"/>
        </w:rPr>
        <w:t>מה העמדה?</w:t>
      </w:r>
    </w:p>
    <w:p w14:paraId="3768848A" w14:textId="77777777" w:rsidR="009C349C" w:rsidRDefault="009C349C" w:rsidP="009C349C">
      <w:pPr>
        <w:rPr>
          <w:rtl/>
          <w:lang w:eastAsia="he-IL"/>
        </w:rPr>
      </w:pPr>
      <w:bookmarkStart w:id="686" w:name="_ETM_Q1_1995037"/>
      <w:bookmarkStart w:id="687" w:name="_ETM_Q1_1995076"/>
      <w:bookmarkStart w:id="688" w:name="_ETM_Q1_1999564"/>
      <w:bookmarkEnd w:id="686"/>
      <w:bookmarkEnd w:id="687"/>
      <w:bookmarkEnd w:id="688"/>
    </w:p>
    <w:p w14:paraId="1410D21C" w14:textId="5164B5A5" w:rsidR="009C349C" w:rsidRDefault="009C349C" w:rsidP="009C349C">
      <w:pPr>
        <w:pStyle w:val="af6"/>
        <w:keepNext/>
        <w:rPr>
          <w:rtl/>
        </w:rPr>
      </w:pPr>
      <w:bookmarkStart w:id="689" w:name="ET_yor_6157_76"/>
      <w:r w:rsidRPr="009C349C">
        <w:rPr>
          <w:rStyle w:val="TagStyle"/>
          <w:rtl/>
        </w:rPr>
        <w:t xml:space="preserve"> &lt;&lt; </w:t>
      </w:r>
      <w:proofErr w:type="spellStart"/>
      <w:r w:rsidRPr="009C349C">
        <w:rPr>
          <w:rStyle w:val="TagStyle"/>
          <w:rtl/>
        </w:rPr>
        <w:t>יור</w:t>
      </w:r>
      <w:proofErr w:type="spellEnd"/>
      <w:r w:rsidRPr="009C34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349C">
        <w:rPr>
          <w:rStyle w:val="TagStyle"/>
          <w:rtl/>
        </w:rPr>
        <w:t xml:space="preserve"> &lt;&lt; </w:t>
      </w:r>
      <w:proofErr w:type="spellStart"/>
      <w:r w:rsidRPr="009C349C">
        <w:rPr>
          <w:rStyle w:val="TagStyle"/>
          <w:rtl/>
        </w:rPr>
        <w:t>יור</w:t>
      </w:r>
      <w:proofErr w:type="spellEnd"/>
      <w:r w:rsidRPr="009C349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689"/>
    </w:p>
    <w:p w14:paraId="03CED667" w14:textId="77777777" w:rsidR="009C349C" w:rsidRDefault="009C349C" w:rsidP="009C349C">
      <w:pPr>
        <w:pStyle w:val="KeepWithNext"/>
        <w:rPr>
          <w:rtl/>
          <w:lang w:eastAsia="he-IL"/>
        </w:rPr>
      </w:pPr>
    </w:p>
    <w:p w14:paraId="40F6B2C5" w14:textId="67BB0B6F" w:rsidR="00A2544F" w:rsidRDefault="009C349C" w:rsidP="00A2544F">
      <w:pPr>
        <w:rPr>
          <w:rtl/>
          <w:lang w:eastAsia="he-IL"/>
        </w:rPr>
      </w:pPr>
      <w:bookmarkStart w:id="690" w:name="_ETM_Q1_1999803"/>
      <w:bookmarkStart w:id="691" w:name="_ETM_Q1_1999834"/>
      <w:bookmarkEnd w:id="690"/>
      <w:bookmarkEnd w:id="691"/>
      <w:r>
        <w:rPr>
          <w:rFonts w:hint="cs"/>
          <w:rtl/>
          <w:lang w:eastAsia="he-IL"/>
        </w:rPr>
        <w:t xml:space="preserve">ורד, אני לא אתן לך </w:t>
      </w:r>
      <w:bookmarkStart w:id="692" w:name="_ETM_Q1_2003567"/>
      <w:bookmarkEnd w:id="692"/>
      <w:r>
        <w:rPr>
          <w:rFonts w:hint="cs"/>
          <w:rtl/>
          <w:lang w:eastAsia="he-IL"/>
        </w:rPr>
        <w:t xml:space="preserve">לדבר מסיבה מאוד פשוטה, כי את מדברת גם כשאני </w:t>
      </w:r>
      <w:bookmarkStart w:id="693" w:name="_ETM_Q1_2006258"/>
      <w:bookmarkEnd w:id="693"/>
      <w:r>
        <w:rPr>
          <w:rFonts w:hint="cs"/>
          <w:rtl/>
          <w:lang w:eastAsia="he-IL"/>
        </w:rPr>
        <w:t xml:space="preserve">לא נותן. הוא ביקש את רשות הדיבור, אמר משפט, </w:t>
      </w:r>
      <w:bookmarkStart w:id="694" w:name="_ETM_Q1_2011395"/>
      <w:bookmarkEnd w:id="694"/>
      <w:r>
        <w:rPr>
          <w:rFonts w:hint="cs"/>
          <w:rtl/>
          <w:lang w:eastAsia="he-IL"/>
        </w:rPr>
        <w:t>ואת מתחילה לצעוק. אני לא אאפשר לוועדה כאן</w:t>
      </w:r>
      <w:r w:rsidR="00A2544F">
        <w:rPr>
          <w:rFonts w:hint="cs"/>
          <w:rtl/>
          <w:lang w:eastAsia="he-IL"/>
        </w:rPr>
        <w:t xml:space="preserve"> להפוך לתחרות </w:t>
      </w:r>
      <w:bookmarkStart w:id="695" w:name="_ETM_Q1_2015227"/>
      <w:bookmarkEnd w:id="695"/>
      <w:r w:rsidR="00A2544F">
        <w:rPr>
          <w:rFonts w:hint="cs"/>
          <w:rtl/>
          <w:lang w:eastAsia="he-IL"/>
        </w:rPr>
        <w:t xml:space="preserve">צעקות. אם את לא יכולה לשמוע עמדה שלא מוצאת חן </w:t>
      </w:r>
      <w:bookmarkStart w:id="696" w:name="_ETM_Q1_2016591"/>
      <w:bookmarkEnd w:id="696"/>
      <w:r w:rsidR="00A2544F">
        <w:rPr>
          <w:rFonts w:hint="cs"/>
          <w:rtl/>
          <w:lang w:eastAsia="he-IL"/>
        </w:rPr>
        <w:t>בעינ</w:t>
      </w:r>
      <w:bookmarkStart w:id="697" w:name="_ETM_Q1_2018166"/>
      <w:bookmarkStart w:id="698" w:name="_ETM_Q1_2018209"/>
      <w:bookmarkEnd w:id="697"/>
      <w:bookmarkEnd w:id="698"/>
      <w:r w:rsidR="00A2544F">
        <w:rPr>
          <w:rFonts w:hint="cs"/>
          <w:rtl/>
          <w:lang w:eastAsia="he-IL"/>
        </w:rPr>
        <w:t xml:space="preserve">יך, אני מבטיח לך שתחכו בחוץ </w:t>
      </w:r>
      <w:bookmarkStart w:id="699" w:name="_ETM_Q1_2021558"/>
      <w:bookmarkEnd w:id="699"/>
      <w:r w:rsidR="00A2544F">
        <w:rPr>
          <w:rFonts w:hint="cs"/>
          <w:rtl/>
          <w:lang w:eastAsia="he-IL"/>
        </w:rPr>
        <w:t xml:space="preserve">ותחזרי כשתרצי לדבר. לא יתכן שבן אדם באמצע משפט והוא צריך לעשות </w:t>
      </w:r>
      <w:proofErr w:type="spellStart"/>
      <w:r w:rsidR="00A2544F">
        <w:rPr>
          <w:rFonts w:hint="cs"/>
          <w:rtl/>
          <w:lang w:eastAsia="he-IL"/>
        </w:rPr>
        <w:t>איתך</w:t>
      </w:r>
      <w:proofErr w:type="spellEnd"/>
      <w:r w:rsidR="00A2544F">
        <w:rPr>
          <w:rFonts w:hint="cs"/>
          <w:rtl/>
          <w:lang w:eastAsia="he-IL"/>
        </w:rPr>
        <w:t xml:space="preserve"> תחרות צעקות. גם לא יתכן שאני אצטרך לעשות </w:t>
      </w:r>
      <w:proofErr w:type="spellStart"/>
      <w:r w:rsidR="00A2544F">
        <w:rPr>
          <w:rFonts w:hint="cs"/>
          <w:rtl/>
          <w:lang w:eastAsia="he-IL"/>
        </w:rPr>
        <w:t>איתך</w:t>
      </w:r>
      <w:proofErr w:type="spellEnd"/>
      <w:r w:rsidR="00A2544F">
        <w:rPr>
          <w:rFonts w:hint="cs"/>
          <w:rtl/>
          <w:lang w:eastAsia="he-IL"/>
        </w:rPr>
        <w:t xml:space="preserve"> תחרות צעקות.</w:t>
      </w:r>
    </w:p>
    <w:p w14:paraId="4B4DF670" w14:textId="77777777" w:rsidR="00A2544F" w:rsidRDefault="00A2544F" w:rsidP="00A2544F">
      <w:pPr>
        <w:rPr>
          <w:rtl/>
          <w:lang w:eastAsia="he-IL"/>
        </w:rPr>
      </w:pPr>
      <w:bookmarkStart w:id="700" w:name="_ETM_Q1_2028656"/>
      <w:bookmarkEnd w:id="700"/>
    </w:p>
    <w:p w14:paraId="13CDAC54" w14:textId="7CD10329" w:rsidR="00A2544F" w:rsidRDefault="00A2544F" w:rsidP="00A2544F">
      <w:pPr>
        <w:pStyle w:val="af9"/>
        <w:keepNext/>
        <w:rPr>
          <w:rtl/>
          <w:lang w:eastAsia="he-IL"/>
        </w:rPr>
      </w:pPr>
      <w:bookmarkStart w:id="701" w:name="ET_guest_ורד_זייטמן_77"/>
      <w:r w:rsidRPr="00A25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A2544F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701"/>
    </w:p>
    <w:p w14:paraId="7CC64F0A" w14:textId="77777777" w:rsidR="00A2544F" w:rsidRDefault="00A2544F" w:rsidP="00A2544F">
      <w:pPr>
        <w:pStyle w:val="KeepWithNext"/>
        <w:rPr>
          <w:rtl/>
          <w:lang w:eastAsia="he-IL"/>
        </w:rPr>
      </w:pPr>
    </w:p>
    <w:p w14:paraId="65C27F63" w14:textId="36A60D55" w:rsidR="00A2544F" w:rsidRDefault="00A2544F" w:rsidP="00A2544F">
      <w:pPr>
        <w:rPr>
          <w:rtl/>
          <w:lang w:eastAsia="he-IL"/>
        </w:rPr>
      </w:pPr>
      <w:bookmarkStart w:id="702" w:name="_ETM_Q1_2028859"/>
      <w:bookmarkStart w:id="703" w:name="_ETM_Q1_2028895"/>
      <w:bookmarkEnd w:id="702"/>
      <w:bookmarkEnd w:id="703"/>
      <w:r>
        <w:rPr>
          <w:rFonts w:hint="cs"/>
          <w:rtl/>
          <w:lang w:eastAsia="he-IL"/>
        </w:rPr>
        <w:t xml:space="preserve">אף אחד לא צועק. </w:t>
      </w:r>
      <w:bookmarkStart w:id="704" w:name="_ETM_Q1_2031596"/>
      <w:bookmarkEnd w:id="704"/>
    </w:p>
    <w:p w14:paraId="5B7A950A" w14:textId="77777777" w:rsidR="00A2544F" w:rsidRDefault="00A2544F" w:rsidP="00A2544F">
      <w:pPr>
        <w:rPr>
          <w:rtl/>
          <w:lang w:eastAsia="he-IL"/>
        </w:rPr>
      </w:pPr>
      <w:bookmarkStart w:id="705" w:name="_ETM_Q1_2031633"/>
      <w:bookmarkEnd w:id="705"/>
    </w:p>
    <w:p w14:paraId="120FC000" w14:textId="0AFECDB7" w:rsidR="00A2544F" w:rsidRDefault="00A2544F" w:rsidP="00A2544F">
      <w:pPr>
        <w:pStyle w:val="af6"/>
        <w:keepNext/>
        <w:rPr>
          <w:rtl/>
        </w:rPr>
      </w:pPr>
      <w:bookmarkStart w:id="706" w:name="ET_yor_6157_78"/>
      <w:r w:rsidRPr="00A2544F">
        <w:rPr>
          <w:rStyle w:val="TagStyle"/>
          <w:rtl/>
        </w:rPr>
        <w:t xml:space="preserve"> &lt;&lt; </w:t>
      </w:r>
      <w:proofErr w:type="spellStart"/>
      <w:r w:rsidRPr="00A2544F">
        <w:rPr>
          <w:rStyle w:val="TagStyle"/>
          <w:rtl/>
        </w:rPr>
        <w:t>יור</w:t>
      </w:r>
      <w:proofErr w:type="spellEnd"/>
      <w:r w:rsidRPr="00A254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544F">
        <w:rPr>
          <w:rStyle w:val="TagStyle"/>
          <w:rtl/>
        </w:rPr>
        <w:t xml:space="preserve"> &lt;&lt; </w:t>
      </w:r>
      <w:proofErr w:type="spellStart"/>
      <w:r w:rsidRPr="00A2544F">
        <w:rPr>
          <w:rStyle w:val="TagStyle"/>
          <w:rtl/>
        </w:rPr>
        <w:t>יור</w:t>
      </w:r>
      <w:proofErr w:type="spellEnd"/>
      <w:r w:rsidRPr="00A2544F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706"/>
    </w:p>
    <w:p w14:paraId="4A3E8AF0" w14:textId="77777777" w:rsidR="00A2544F" w:rsidRDefault="00A2544F" w:rsidP="00A2544F">
      <w:pPr>
        <w:pStyle w:val="KeepWithNext"/>
        <w:rPr>
          <w:rtl/>
          <w:lang w:eastAsia="he-IL"/>
        </w:rPr>
      </w:pPr>
    </w:p>
    <w:p w14:paraId="28A97B42" w14:textId="21E48447" w:rsidR="00A2544F" w:rsidRDefault="00A2544F" w:rsidP="00A254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</w:t>
      </w:r>
      <w:bookmarkStart w:id="707" w:name="_ETM_Q1_2029940"/>
      <w:bookmarkEnd w:id="707"/>
      <w:r>
        <w:rPr>
          <w:rFonts w:hint="cs"/>
          <w:rtl/>
          <w:lang w:eastAsia="he-IL"/>
        </w:rPr>
        <w:t>כן.</w:t>
      </w:r>
    </w:p>
    <w:p w14:paraId="015AF200" w14:textId="77777777" w:rsidR="00A2544F" w:rsidRDefault="00A2544F" w:rsidP="00A2544F">
      <w:pPr>
        <w:rPr>
          <w:rtl/>
          <w:lang w:eastAsia="he-IL"/>
        </w:rPr>
      </w:pPr>
      <w:bookmarkStart w:id="708" w:name="_ETM_Q1_2032788"/>
      <w:bookmarkStart w:id="709" w:name="_ETM_Q1_2032828"/>
      <w:bookmarkEnd w:id="708"/>
      <w:bookmarkEnd w:id="709"/>
    </w:p>
    <w:p w14:paraId="14298574" w14:textId="1DD29018" w:rsidR="00A2544F" w:rsidRDefault="00A2544F" w:rsidP="00A2544F">
      <w:pPr>
        <w:pStyle w:val="af9"/>
        <w:keepNext/>
        <w:rPr>
          <w:rtl/>
          <w:lang w:eastAsia="he-IL"/>
        </w:rPr>
      </w:pPr>
      <w:bookmarkStart w:id="710" w:name="ET_guest_ורד_זייטמן_79"/>
      <w:r w:rsidRPr="00A25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A2544F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710"/>
    </w:p>
    <w:p w14:paraId="41DEB6A0" w14:textId="77777777" w:rsidR="00A2544F" w:rsidRDefault="00A2544F" w:rsidP="00A2544F">
      <w:pPr>
        <w:pStyle w:val="KeepWithNext"/>
        <w:rPr>
          <w:rtl/>
          <w:lang w:eastAsia="he-IL"/>
        </w:rPr>
      </w:pPr>
    </w:p>
    <w:p w14:paraId="5BF74FB9" w14:textId="1697164C" w:rsidR="00A2544F" w:rsidRDefault="00A2544F" w:rsidP="00A254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להגיב על העמדה של </w:t>
      </w:r>
      <w:bookmarkStart w:id="711" w:name="_ETM_Q1_2033211"/>
      <w:bookmarkEnd w:id="711"/>
      <w:r>
        <w:rPr>
          <w:rFonts w:hint="cs"/>
          <w:rtl/>
          <w:lang w:eastAsia="he-IL"/>
        </w:rPr>
        <w:t>יושב-ראש מחוז ירושלים.</w:t>
      </w:r>
    </w:p>
    <w:p w14:paraId="45130F88" w14:textId="77777777" w:rsidR="00A2544F" w:rsidRDefault="00A2544F" w:rsidP="00A2544F">
      <w:pPr>
        <w:rPr>
          <w:rtl/>
          <w:lang w:eastAsia="he-IL"/>
        </w:rPr>
      </w:pPr>
      <w:bookmarkStart w:id="712" w:name="_ETM_Q1_2031434"/>
      <w:bookmarkStart w:id="713" w:name="_ETM_Q1_2031472"/>
      <w:bookmarkStart w:id="714" w:name="_ETM_Q1_2031296"/>
      <w:bookmarkEnd w:id="712"/>
      <w:bookmarkEnd w:id="713"/>
      <w:bookmarkEnd w:id="714"/>
    </w:p>
    <w:p w14:paraId="61CC9163" w14:textId="7359064D" w:rsidR="00A2544F" w:rsidRDefault="00A2544F" w:rsidP="00A2544F">
      <w:pPr>
        <w:pStyle w:val="af6"/>
        <w:keepNext/>
        <w:rPr>
          <w:rtl/>
        </w:rPr>
      </w:pPr>
      <w:bookmarkStart w:id="715" w:name="ET_yor_6157_80"/>
      <w:r w:rsidRPr="00A2544F">
        <w:rPr>
          <w:rStyle w:val="TagStyle"/>
          <w:rtl/>
        </w:rPr>
        <w:t xml:space="preserve"> &lt;&lt; </w:t>
      </w:r>
      <w:proofErr w:type="spellStart"/>
      <w:r w:rsidRPr="00A2544F">
        <w:rPr>
          <w:rStyle w:val="TagStyle"/>
          <w:rtl/>
        </w:rPr>
        <w:t>יור</w:t>
      </w:r>
      <w:proofErr w:type="spellEnd"/>
      <w:r w:rsidRPr="00A254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544F">
        <w:rPr>
          <w:rStyle w:val="TagStyle"/>
          <w:rtl/>
        </w:rPr>
        <w:t xml:space="preserve"> &lt;&lt; </w:t>
      </w:r>
      <w:proofErr w:type="spellStart"/>
      <w:r w:rsidRPr="00A2544F">
        <w:rPr>
          <w:rStyle w:val="TagStyle"/>
          <w:rtl/>
        </w:rPr>
        <w:t>יור</w:t>
      </w:r>
      <w:proofErr w:type="spellEnd"/>
      <w:r w:rsidRPr="00A2544F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715"/>
    </w:p>
    <w:p w14:paraId="7B57AE71" w14:textId="77777777" w:rsidR="00A2544F" w:rsidRDefault="00A2544F" w:rsidP="00A2544F">
      <w:pPr>
        <w:pStyle w:val="KeepWithNext"/>
        <w:rPr>
          <w:rtl/>
          <w:lang w:eastAsia="he-IL"/>
        </w:rPr>
      </w:pPr>
    </w:p>
    <w:p w14:paraId="7FDA1E8E" w14:textId="1EF967A7" w:rsidR="00A2544F" w:rsidRDefault="00A2544F" w:rsidP="00A2544F">
      <w:pPr>
        <w:rPr>
          <w:rtl/>
          <w:lang w:eastAsia="he-IL"/>
        </w:rPr>
      </w:pPr>
      <w:bookmarkStart w:id="716" w:name="_ETM_Q1_2031534"/>
      <w:bookmarkStart w:id="717" w:name="_ETM_Q1_2031570"/>
      <w:bookmarkEnd w:id="716"/>
      <w:bookmarkEnd w:id="717"/>
      <w:r>
        <w:rPr>
          <w:rFonts w:hint="cs"/>
          <w:rtl/>
          <w:lang w:eastAsia="he-IL"/>
        </w:rPr>
        <w:t>שמעתי וזה נרשם. עכשיו ארז מדבר ובבקשה לא ל</w:t>
      </w:r>
      <w:bookmarkStart w:id="718" w:name="_ETM_Q1_2037824"/>
      <w:bookmarkEnd w:id="718"/>
      <w:r>
        <w:rPr>
          <w:rFonts w:hint="cs"/>
          <w:rtl/>
          <w:lang w:eastAsia="he-IL"/>
        </w:rPr>
        <w:t>קטוע אותו.</w:t>
      </w:r>
    </w:p>
    <w:p w14:paraId="61B7F128" w14:textId="77777777" w:rsidR="00A2544F" w:rsidRDefault="00A2544F" w:rsidP="00A2544F">
      <w:pPr>
        <w:rPr>
          <w:rtl/>
          <w:lang w:eastAsia="he-IL"/>
        </w:rPr>
      </w:pPr>
      <w:bookmarkStart w:id="719" w:name="_ETM_Q1_2039553"/>
      <w:bookmarkStart w:id="720" w:name="_ETM_Q1_2039598"/>
      <w:bookmarkEnd w:id="719"/>
      <w:bookmarkEnd w:id="720"/>
    </w:p>
    <w:p w14:paraId="1359B3CE" w14:textId="3BE3209B" w:rsidR="00A2544F" w:rsidRDefault="00A2544F" w:rsidP="00A2544F">
      <w:pPr>
        <w:pStyle w:val="af9"/>
        <w:keepNext/>
        <w:rPr>
          <w:rtl/>
          <w:lang w:eastAsia="he-IL"/>
        </w:rPr>
      </w:pPr>
      <w:bookmarkStart w:id="721" w:name="ET_guest_ארז_צצקס_81"/>
      <w:r w:rsidRPr="00A25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A2544F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721"/>
    </w:p>
    <w:p w14:paraId="579DE740" w14:textId="77777777" w:rsidR="00A2544F" w:rsidRDefault="00A2544F" w:rsidP="00A2544F">
      <w:pPr>
        <w:pStyle w:val="KeepWithNext"/>
        <w:rPr>
          <w:rtl/>
          <w:lang w:eastAsia="he-IL"/>
        </w:rPr>
      </w:pPr>
    </w:p>
    <w:p w14:paraId="35256B2A" w14:textId="338E26D2" w:rsidR="004005AF" w:rsidRDefault="00A2544F" w:rsidP="004005AF">
      <w:pPr>
        <w:rPr>
          <w:rtl/>
          <w:lang w:eastAsia="he-IL"/>
        </w:rPr>
      </w:pPr>
      <w:bookmarkStart w:id="722" w:name="_ETM_Q1_2039327"/>
      <w:bookmarkStart w:id="723" w:name="_ETM_Q1_2039360"/>
      <w:bookmarkEnd w:id="722"/>
      <w:bookmarkEnd w:id="723"/>
      <w:r>
        <w:rPr>
          <w:rFonts w:hint="cs"/>
          <w:rtl/>
          <w:lang w:eastAsia="he-IL"/>
        </w:rPr>
        <w:t>אני התרעתי אדוני</w:t>
      </w:r>
      <w:r w:rsidR="004005AF">
        <w:rPr>
          <w:rFonts w:hint="cs"/>
          <w:rtl/>
          <w:lang w:eastAsia="he-IL"/>
        </w:rPr>
        <w:t xml:space="preserve"> וגם במסגרת הוועדה </w:t>
      </w:r>
      <w:bookmarkStart w:id="724" w:name="_ETM_Q1_2043681"/>
      <w:bookmarkEnd w:id="724"/>
      <w:r w:rsidR="004005AF">
        <w:rPr>
          <w:rFonts w:hint="cs"/>
          <w:rtl/>
          <w:lang w:eastAsia="he-IL"/>
        </w:rPr>
        <w:t xml:space="preserve">הזו וגם במסגרת המועצה שהדיסוננס המובנה בין האג'נדה הפוליטית </w:t>
      </w:r>
      <w:bookmarkStart w:id="725" w:name="_ETM_Q1_2049266"/>
      <w:bookmarkEnd w:id="725"/>
      <w:r w:rsidR="004005AF">
        <w:rPr>
          <w:rFonts w:hint="cs"/>
          <w:rtl/>
          <w:lang w:eastAsia="he-IL"/>
        </w:rPr>
        <w:t xml:space="preserve">הרדיקלית של לשכת עורכי הדין הארצית לבין העובדה שהמחוזות בהיותם </w:t>
      </w:r>
      <w:bookmarkStart w:id="726" w:name="_ETM_Q1_2053538"/>
      <w:bookmarkEnd w:id="726"/>
      <w:r w:rsidR="004005AF">
        <w:rPr>
          <w:rFonts w:hint="cs"/>
          <w:rtl/>
          <w:lang w:eastAsia="he-IL"/>
        </w:rPr>
        <w:t>מחוזות שדואגים לעורכי הדין עצמ</w:t>
      </w:r>
      <w:bookmarkStart w:id="727" w:name="_ETM_Q1_2057300"/>
      <w:bookmarkStart w:id="728" w:name="_ETM_Q1_2057353"/>
      <w:bookmarkEnd w:id="727"/>
      <w:bookmarkEnd w:id="728"/>
      <w:r w:rsidR="004005AF">
        <w:rPr>
          <w:rFonts w:hint="cs"/>
          <w:rtl/>
          <w:lang w:eastAsia="he-IL"/>
        </w:rPr>
        <w:t xml:space="preserve">ם, עובדים כאיגוד מקצועי לטובת </w:t>
      </w:r>
      <w:bookmarkStart w:id="729" w:name="_ETM_Q1_2056647"/>
      <w:bookmarkEnd w:id="729"/>
      <w:r w:rsidR="004005AF">
        <w:rPr>
          <w:rFonts w:hint="cs"/>
          <w:rtl/>
          <w:lang w:eastAsia="he-IL"/>
        </w:rPr>
        <w:t xml:space="preserve">עורכי הדין, תוביל למצב של חוסר הידברות בין המערכות וזה מה שאנחנו רואים. </w:t>
      </w:r>
      <w:bookmarkStart w:id="730" w:name="_ETM_Q1_2061964"/>
      <w:bookmarkEnd w:id="730"/>
      <w:r w:rsidR="004005AF">
        <w:rPr>
          <w:rFonts w:hint="cs"/>
          <w:rtl/>
          <w:lang w:eastAsia="he-IL"/>
        </w:rPr>
        <w:t>מגיעים לוועדת החוקה ולשכת עורכי הדין שלא התכנסה מדברת. לא מזמינה אפילו את יושבי ראש המחוזות כדי</w:t>
      </w:r>
      <w:r w:rsidR="00592F74">
        <w:rPr>
          <w:rFonts w:hint="cs"/>
          <w:rtl/>
          <w:lang w:eastAsia="he-IL"/>
        </w:rPr>
        <w:t xml:space="preserve"> </w:t>
      </w:r>
      <w:bookmarkStart w:id="731" w:name="_ETM_Q1_2069538"/>
      <w:bookmarkEnd w:id="731"/>
      <w:r w:rsidR="004005AF">
        <w:rPr>
          <w:rFonts w:hint="cs"/>
          <w:rtl/>
          <w:lang w:eastAsia="he-IL"/>
        </w:rPr>
        <w:t>להביע את עמדתם וכשיושב-ראש ועד מחוז בא</w:t>
      </w:r>
      <w:bookmarkStart w:id="732" w:name="_ETM_Q1_2071972"/>
      <w:bookmarkEnd w:id="732"/>
      <w:r w:rsidR="00592F74">
        <w:rPr>
          <w:rFonts w:hint="cs"/>
          <w:rtl/>
          <w:lang w:eastAsia="he-IL"/>
        </w:rPr>
        <w:t xml:space="preserve"> </w:t>
      </w:r>
      <w:r w:rsidR="004005AF">
        <w:rPr>
          <w:rFonts w:hint="cs"/>
          <w:rtl/>
          <w:lang w:eastAsia="he-IL"/>
        </w:rPr>
        <w:t>ומדבר על הכשלים בהתנהלות, מגיעה ורד, מגיע עמית,</w:t>
      </w:r>
      <w:bookmarkStart w:id="733" w:name="_ETM_Q1_2073758"/>
      <w:bookmarkEnd w:id="733"/>
      <w:r w:rsidR="004005AF">
        <w:rPr>
          <w:rFonts w:hint="cs"/>
          <w:rtl/>
          <w:lang w:eastAsia="he-IL"/>
        </w:rPr>
        <w:t xml:space="preserve"> עמית בכלל יוצא ולא רוצה לשמוע</w:t>
      </w:r>
      <w:r w:rsidR="004648D3">
        <w:rPr>
          <w:rFonts w:hint="cs"/>
          <w:rtl/>
          <w:lang w:eastAsia="he-IL"/>
        </w:rPr>
        <w:t xml:space="preserve">, ורד המגיעה וצועקת. מה קרה? תעבדו כמו שצריך. תעבדו. </w:t>
      </w:r>
      <w:bookmarkStart w:id="734" w:name="_ETM_Q1_2080806"/>
      <w:bookmarkEnd w:id="734"/>
      <w:r w:rsidR="004648D3">
        <w:rPr>
          <w:rFonts w:hint="cs"/>
          <w:rtl/>
          <w:lang w:eastAsia="he-IL"/>
        </w:rPr>
        <w:t>שלשכת עורכי הדין תעבוד כמו שצריך. אתם הורסים</w:t>
      </w:r>
      <w:bookmarkStart w:id="735" w:name="_ETM_Q1_2084278"/>
      <w:bookmarkEnd w:id="735"/>
      <w:r w:rsidR="004648D3">
        <w:rPr>
          <w:rFonts w:hint="cs"/>
          <w:rtl/>
          <w:lang w:eastAsia="he-IL"/>
        </w:rPr>
        <w:t xml:space="preserve"> את הלשכה הזאת. תודה אדוני.</w:t>
      </w:r>
    </w:p>
    <w:p w14:paraId="388D53E6" w14:textId="77777777" w:rsidR="004648D3" w:rsidRDefault="004648D3" w:rsidP="004005AF">
      <w:pPr>
        <w:rPr>
          <w:rtl/>
          <w:lang w:eastAsia="he-IL"/>
        </w:rPr>
      </w:pPr>
      <w:bookmarkStart w:id="736" w:name="_ETM_Q1_2099895"/>
      <w:bookmarkStart w:id="737" w:name="_ETM_Q1_2099944"/>
      <w:bookmarkEnd w:id="736"/>
      <w:bookmarkEnd w:id="737"/>
    </w:p>
    <w:p w14:paraId="2867D0B5" w14:textId="626D1BC1" w:rsidR="004648D3" w:rsidRDefault="004648D3" w:rsidP="004648D3">
      <w:pPr>
        <w:pStyle w:val="af6"/>
        <w:keepNext/>
        <w:rPr>
          <w:rtl/>
        </w:rPr>
      </w:pPr>
      <w:bookmarkStart w:id="738" w:name="ET_yor_6157_83"/>
      <w:r w:rsidRPr="004648D3">
        <w:rPr>
          <w:rStyle w:val="TagStyle"/>
          <w:rtl/>
        </w:rPr>
        <w:t xml:space="preserve"> &lt;&lt; </w:t>
      </w:r>
      <w:proofErr w:type="spellStart"/>
      <w:r w:rsidRPr="004648D3">
        <w:rPr>
          <w:rStyle w:val="TagStyle"/>
          <w:rtl/>
        </w:rPr>
        <w:t>יור</w:t>
      </w:r>
      <w:proofErr w:type="spellEnd"/>
      <w:r w:rsidRPr="004648D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48D3">
        <w:rPr>
          <w:rStyle w:val="TagStyle"/>
          <w:rtl/>
        </w:rPr>
        <w:t xml:space="preserve"> &lt;&lt; </w:t>
      </w:r>
      <w:proofErr w:type="spellStart"/>
      <w:r w:rsidRPr="004648D3">
        <w:rPr>
          <w:rStyle w:val="TagStyle"/>
          <w:rtl/>
        </w:rPr>
        <w:t>יור</w:t>
      </w:r>
      <w:proofErr w:type="spellEnd"/>
      <w:r w:rsidRPr="004648D3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738"/>
    </w:p>
    <w:p w14:paraId="0EBD35B9" w14:textId="77777777" w:rsidR="004648D3" w:rsidRDefault="004648D3" w:rsidP="004648D3">
      <w:pPr>
        <w:pStyle w:val="KeepWithNext"/>
        <w:rPr>
          <w:rtl/>
          <w:lang w:eastAsia="he-IL"/>
        </w:rPr>
      </w:pPr>
    </w:p>
    <w:p w14:paraId="65015487" w14:textId="0E2D5CC6" w:rsidR="004648D3" w:rsidRPr="004648D3" w:rsidRDefault="004648D3" w:rsidP="004648D3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נשארו שלושה דוברים ואני מתכנן את הזמנים בהתאם למספר</w:t>
      </w:r>
      <w:bookmarkStart w:id="739" w:name="_ETM_Q1_2100776"/>
      <w:bookmarkEnd w:id="739"/>
      <w:r>
        <w:rPr>
          <w:rFonts w:hint="cs"/>
          <w:rtl/>
          <w:lang w:eastAsia="he-IL"/>
        </w:rPr>
        <w:t xml:space="preserve"> האנשים שנרשמים. אני</w:t>
      </w:r>
      <w:bookmarkStart w:id="740" w:name="_ETM_Q1_2105391"/>
      <w:bookmarkEnd w:id="740"/>
      <w:r>
        <w:rPr>
          <w:rFonts w:hint="cs"/>
          <w:rtl/>
          <w:lang w:eastAsia="he-IL"/>
        </w:rPr>
        <w:t xml:space="preserve"> רוצה להתקדם. </w:t>
      </w:r>
      <w:bookmarkStart w:id="741" w:name="_ETM_Q1_2104669"/>
      <w:bookmarkEnd w:id="741"/>
      <w:r>
        <w:rPr>
          <w:rFonts w:hint="cs"/>
          <w:rtl/>
          <w:lang w:eastAsia="he-IL"/>
        </w:rPr>
        <w:t>נרשמו שלושה דוברים ושלושתם מלשכת עורכי הדין והבנתי שעיקר הוויכוח הוא על הליכי קבלת</w:t>
      </w:r>
      <w:bookmarkStart w:id="742" w:name="_ETM_Q1_2109702"/>
      <w:bookmarkEnd w:id="742"/>
      <w:r>
        <w:rPr>
          <w:rFonts w:hint="cs"/>
          <w:rtl/>
          <w:lang w:eastAsia="he-IL"/>
        </w:rPr>
        <w:t xml:space="preserve"> החלטות בלשכת עורכי הדין, נושא חשוב אך לא זה </w:t>
      </w:r>
      <w:bookmarkStart w:id="743" w:name="_ETM_Q1_2116828"/>
      <w:bookmarkEnd w:id="743"/>
      <w:r>
        <w:rPr>
          <w:rFonts w:hint="cs"/>
          <w:rtl/>
          <w:lang w:eastAsia="he-IL"/>
        </w:rPr>
        <w:t>שנמצא בעיקרו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מולנו.</w:t>
      </w:r>
    </w:p>
    <w:p w14:paraId="48C255CE" w14:textId="77777777" w:rsidR="004648D3" w:rsidRDefault="004648D3" w:rsidP="004005AF">
      <w:pPr>
        <w:rPr>
          <w:rtl/>
          <w:lang w:eastAsia="he-IL"/>
        </w:rPr>
      </w:pPr>
      <w:bookmarkStart w:id="744" w:name="_ETM_Q1_2086599"/>
      <w:bookmarkStart w:id="745" w:name="_ETM_Q1_2086655"/>
      <w:bookmarkStart w:id="746" w:name="_ETM_Q1_2093027"/>
      <w:bookmarkEnd w:id="744"/>
      <w:bookmarkEnd w:id="745"/>
      <w:bookmarkEnd w:id="746"/>
    </w:p>
    <w:p w14:paraId="7DE779E9" w14:textId="6A0E29FD" w:rsidR="004648D3" w:rsidRDefault="004648D3" w:rsidP="004648D3">
      <w:pPr>
        <w:pStyle w:val="af9"/>
        <w:keepNext/>
        <w:rPr>
          <w:rtl/>
          <w:lang w:eastAsia="he-IL"/>
        </w:rPr>
      </w:pPr>
      <w:bookmarkStart w:id="747" w:name="ET_guest_אושרת_תגר_82"/>
      <w:r w:rsidRPr="0046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תגר:</w:t>
      </w:r>
      <w:r w:rsidRPr="004648D3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747"/>
    </w:p>
    <w:p w14:paraId="722DCFCB" w14:textId="77777777" w:rsidR="004648D3" w:rsidRDefault="004648D3" w:rsidP="004648D3">
      <w:pPr>
        <w:pStyle w:val="KeepWithNext"/>
        <w:rPr>
          <w:rtl/>
          <w:lang w:eastAsia="he-IL"/>
        </w:rPr>
      </w:pPr>
    </w:p>
    <w:p w14:paraId="764C7597" w14:textId="0BDFC7CF" w:rsidR="004648D3" w:rsidRDefault="004648D3" w:rsidP="004648D3">
      <w:pPr>
        <w:rPr>
          <w:rtl/>
          <w:lang w:eastAsia="he-IL"/>
        </w:rPr>
      </w:pPr>
      <w:bookmarkStart w:id="748" w:name="_ETM_Q1_2094548"/>
      <w:bookmarkStart w:id="749" w:name="_ETM_Q1_2094566"/>
      <w:bookmarkEnd w:id="748"/>
      <w:bookmarkEnd w:id="749"/>
      <w:r>
        <w:rPr>
          <w:rFonts w:hint="cs"/>
          <w:rtl/>
          <w:lang w:eastAsia="he-IL"/>
        </w:rPr>
        <w:t>מנכ"לית לשכת עורכי הדין.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</w:t>
      </w:r>
      <w:bookmarkStart w:id="750" w:name="_ETM_Q1_2123012"/>
      <w:bookmarkEnd w:id="750"/>
      <w:r>
        <w:rPr>
          <w:rFonts w:hint="cs"/>
          <w:rtl/>
          <w:lang w:eastAsia="he-IL"/>
        </w:rPr>
        <w:t xml:space="preserve">לי לציין שלשכת עורכי הדין עשתה עבודת </w:t>
      </w:r>
      <w:bookmarkStart w:id="751" w:name="_ETM_Q1_2120645"/>
      <w:bookmarkEnd w:id="751"/>
      <w:r>
        <w:rPr>
          <w:rFonts w:hint="cs"/>
          <w:rtl/>
          <w:lang w:eastAsia="he-IL"/>
        </w:rPr>
        <w:t>הכנה לקראת ישיבת הוועדה עם כבוד</w:t>
      </w:r>
      <w:bookmarkStart w:id="752" w:name="_ETM_Q1_2124156"/>
      <w:bookmarkEnd w:id="752"/>
      <w:r>
        <w:rPr>
          <w:rFonts w:hint="cs"/>
          <w:rtl/>
          <w:lang w:eastAsia="he-IL"/>
        </w:rPr>
        <w:t>ו וחלילה לא התייחסנו בקלות ראש לכך שיש ה</w:t>
      </w:r>
      <w:bookmarkStart w:id="753" w:name="_ETM_Q1_2128913"/>
      <w:bookmarkEnd w:id="753"/>
      <w:r>
        <w:rPr>
          <w:rFonts w:hint="cs"/>
          <w:rtl/>
          <w:lang w:eastAsia="he-IL"/>
        </w:rPr>
        <w:t>יום ועדה במשהו שהוא לא ליבו המקצוע שלנו.</w:t>
      </w:r>
    </w:p>
    <w:p w14:paraId="26F85FF5" w14:textId="77777777" w:rsidR="004648D3" w:rsidRDefault="004648D3" w:rsidP="004648D3">
      <w:pPr>
        <w:rPr>
          <w:rtl/>
          <w:lang w:eastAsia="he-IL"/>
        </w:rPr>
      </w:pPr>
      <w:bookmarkStart w:id="754" w:name="_ETM_Q1_2135217"/>
      <w:bookmarkStart w:id="755" w:name="_ETM_Q1_2135260"/>
      <w:bookmarkEnd w:id="754"/>
      <w:bookmarkEnd w:id="755"/>
    </w:p>
    <w:p w14:paraId="2DA32EF0" w14:textId="09ED6F93" w:rsidR="004648D3" w:rsidRDefault="004648D3" w:rsidP="004648D3">
      <w:pPr>
        <w:rPr>
          <w:rtl/>
          <w:lang w:eastAsia="he-IL"/>
        </w:rPr>
      </w:pPr>
      <w:bookmarkStart w:id="756" w:name="_ETM_Q1_2135321"/>
      <w:bookmarkStart w:id="757" w:name="_ETM_Q1_2135357"/>
      <w:bookmarkEnd w:id="756"/>
      <w:bookmarkEnd w:id="757"/>
      <w:r>
        <w:rPr>
          <w:rFonts w:hint="cs"/>
          <w:rtl/>
          <w:lang w:eastAsia="he-IL"/>
        </w:rPr>
        <w:t xml:space="preserve">אני </w:t>
      </w:r>
      <w:bookmarkStart w:id="758" w:name="_ETM_Q1_2135794"/>
      <w:bookmarkEnd w:id="758"/>
      <w:r>
        <w:rPr>
          <w:rFonts w:hint="cs"/>
          <w:rtl/>
          <w:lang w:eastAsia="he-IL"/>
        </w:rPr>
        <w:t xml:space="preserve">חושבת שיש כאן תמימות דעים ביחס לכך שיש כאן שעת כושר ושאנחנו בהחלט יכולים עכשיו יחד עם תיקוף הוראת </w:t>
      </w:r>
      <w:bookmarkStart w:id="759" w:name="_ETM_Q1_2143448"/>
      <w:bookmarkEnd w:id="759"/>
      <w:r>
        <w:rPr>
          <w:rFonts w:hint="cs"/>
          <w:rtl/>
          <w:lang w:eastAsia="he-IL"/>
        </w:rPr>
        <w:t xml:space="preserve">השעה לייצר הכשרה מקצועית יותר, פרקטית יותר ונכונה </w:t>
      </w:r>
      <w:bookmarkStart w:id="760" w:name="_ETM_Q1_2151490"/>
      <w:bookmarkEnd w:id="760"/>
      <w:r>
        <w:rPr>
          <w:rFonts w:hint="cs"/>
          <w:rtl/>
          <w:lang w:eastAsia="he-IL"/>
        </w:rPr>
        <w:t>יותר לעורכי הדין הצעירים. אנחנו חושבים שנכון יהיה</w:t>
      </w:r>
      <w:bookmarkStart w:id="761" w:name="_ETM_Q1_2160775"/>
      <w:bookmarkEnd w:id="761"/>
      <w:r>
        <w:rPr>
          <w:rFonts w:hint="cs"/>
          <w:rtl/>
          <w:lang w:eastAsia="he-IL"/>
        </w:rPr>
        <w:t xml:space="preserve"> לדחות מעט את ההחלטה או את ההצבעות האם ל</w:t>
      </w:r>
      <w:bookmarkStart w:id="762" w:name="_ETM_Q1_2168240"/>
      <w:bookmarkStart w:id="763" w:name="_ETM_Q1_2170736"/>
      <w:bookmarkEnd w:id="762"/>
      <w:bookmarkEnd w:id="763"/>
      <w:r>
        <w:rPr>
          <w:rFonts w:hint="cs"/>
          <w:rtl/>
          <w:lang w:eastAsia="he-IL"/>
        </w:rPr>
        <w:t xml:space="preserve">קצר את תקופת ההתמחות ולאפשר לנו לשבת יחד עם </w:t>
      </w:r>
      <w:bookmarkStart w:id="764" w:name="_ETM_Q1_2175373"/>
      <w:bookmarkEnd w:id="764"/>
      <w:r>
        <w:rPr>
          <w:rFonts w:hint="cs"/>
          <w:rtl/>
          <w:lang w:eastAsia="he-IL"/>
        </w:rPr>
        <w:t xml:space="preserve">משרד המשפטים ולהציג לשר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הכשרה פרקטית שאנחנו בלשכה יודעים לייצר ויכולים להיכנס לרזולוציות ולהציג לכם אותן</w:t>
      </w:r>
      <w:bookmarkStart w:id="765" w:name="_ETM_Q1_2190850"/>
      <w:bookmarkEnd w:id="765"/>
      <w:r>
        <w:rPr>
          <w:rFonts w:hint="cs"/>
          <w:rtl/>
          <w:lang w:eastAsia="he-IL"/>
        </w:rPr>
        <w:t xml:space="preserve"> ואנחנו חושבים שזה גם נכון. אנחנו </w:t>
      </w:r>
      <w:bookmarkStart w:id="766" w:name="_ETM_Q1_2190038"/>
      <w:bookmarkEnd w:id="766"/>
      <w:r>
        <w:rPr>
          <w:rFonts w:hint="cs"/>
          <w:rtl/>
          <w:lang w:eastAsia="he-IL"/>
        </w:rPr>
        <w:t xml:space="preserve">רואים את כל הקורסים הפרקטיים שגובים מחיר מאוד כבד מעורכי הדין הצעירים ואנחנו רוצים לאפשר את זה בצורה מובנית, </w:t>
      </w:r>
      <w:bookmarkStart w:id="767" w:name="_ETM_Q1_2203548"/>
      <w:bookmarkEnd w:id="767"/>
      <w:r>
        <w:rPr>
          <w:rFonts w:hint="cs"/>
          <w:rtl/>
          <w:lang w:eastAsia="he-IL"/>
        </w:rPr>
        <w:t xml:space="preserve">כמו שכתוב בדוח חשין, בשנה השלישית או בתקופת ההתמחות </w:t>
      </w:r>
      <w:bookmarkStart w:id="768" w:name="_ETM_Q1_2206489"/>
      <w:bookmarkEnd w:id="768"/>
      <w:r>
        <w:rPr>
          <w:rFonts w:hint="cs"/>
          <w:rtl/>
          <w:lang w:eastAsia="he-IL"/>
        </w:rPr>
        <w:t xml:space="preserve">להשתלב בקורסים כאלה. היינו רוצים להציג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</w:t>
      </w:r>
      <w:bookmarkStart w:id="769" w:name="_ETM_Q1_2211208"/>
      <w:bookmarkEnd w:id="769"/>
      <w:r>
        <w:rPr>
          <w:rFonts w:hint="cs"/>
          <w:rtl/>
          <w:lang w:eastAsia="he-IL"/>
        </w:rPr>
        <w:t xml:space="preserve"> שכמובן תתואם עם משרד המשפטים ועם המועצה להשכלה גבוהה </w:t>
      </w:r>
      <w:bookmarkStart w:id="770" w:name="_ETM_Q1_2217655"/>
      <w:bookmarkEnd w:id="770"/>
      <w:r>
        <w:rPr>
          <w:rFonts w:hint="cs"/>
          <w:rtl/>
          <w:lang w:eastAsia="he-IL"/>
        </w:rPr>
        <w:t>ומבקשים שתאפשרו לנו לעשות זאת. אנחנו מבקשים שלא נקצר את תקופת ההתמחות בלי התייחסות רחבה יותר</w:t>
      </w:r>
    </w:p>
    <w:p w14:paraId="03FFC5AD" w14:textId="77777777" w:rsidR="004648D3" w:rsidRDefault="004648D3" w:rsidP="004648D3">
      <w:pPr>
        <w:rPr>
          <w:rtl/>
          <w:lang w:eastAsia="he-IL"/>
        </w:rPr>
      </w:pPr>
      <w:bookmarkStart w:id="771" w:name="_ETM_Q1_2226301"/>
      <w:bookmarkStart w:id="772" w:name="_ETM_Q1_2226352"/>
      <w:bookmarkEnd w:id="771"/>
      <w:bookmarkEnd w:id="772"/>
    </w:p>
    <w:p w14:paraId="24BCEA80" w14:textId="7927B351" w:rsidR="004648D3" w:rsidRDefault="004648D3" w:rsidP="004648D3">
      <w:pPr>
        <w:pStyle w:val="af6"/>
        <w:keepNext/>
        <w:rPr>
          <w:rtl/>
        </w:rPr>
      </w:pPr>
      <w:bookmarkStart w:id="773" w:name="ET_yor_6157_85"/>
      <w:r w:rsidRPr="004648D3">
        <w:rPr>
          <w:rStyle w:val="TagStyle"/>
          <w:rtl/>
        </w:rPr>
        <w:t xml:space="preserve"> &lt;&lt; </w:t>
      </w:r>
      <w:proofErr w:type="spellStart"/>
      <w:r w:rsidRPr="004648D3">
        <w:rPr>
          <w:rStyle w:val="TagStyle"/>
          <w:rtl/>
        </w:rPr>
        <w:t>יור</w:t>
      </w:r>
      <w:proofErr w:type="spellEnd"/>
      <w:r w:rsidRPr="004648D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48D3">
        <w:rPr>
          <w:rStyle w:val="TagStyle"/>
          <w:rtl/>
        </w:rPr>
        <w:t xml:space="preserve"> &lt;&lt; </w:t>
      </w:r>
      <w:proofErr w:type="spellStart"/>
      <w:r w:rsidRPr="004648D3">
        <w:rPr>
          <w:rStyle w:val="TagStyle"/>
          <w:rtl/>
        </w:rPr>
        <w:t>יור</w:t>
      </w:r>
      <w:proofErr w:type="spellEnd"/>
      <w:r w:rsidRPr="004648D3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773"/>
    </w:p>
    <w:p w14:paraId="71C1B813" w14:textId="77777777" w:rsidR="004648D3" w:rsidRDefault="004648D3" w:rsidP="004648D3">
      <w:pPr>
        <w:pStyle w:val="KeepWithNext"/>
        <w:rPr>
          <w:rtl/>
          <w:lang w:eastAsia="he-IL"/>
        </w:rPr>
      </w:pPr>
    </w:p>
    <w:p w14:paraId="661D0005" w14:textId="69D23298" w:rsidR="004648D3" w:rsidRDefault="004648D3" w:rsidP="004648D3">
      <w:pPr>
        <w:rPr>
          <w:rtl/>
          <w:lang w:eastAsia="he-IL"/>
        </w:rPr>
      </w:pPr>
      <w:bookmarkStart w:id="774" w:name="_ETM_Q1_2232742"/>
      <w:bookmarkStart w:id="775" w:name="_ETM_Q1_2232776"/>
      <w:bookmarkEnd w:id="774"/>
      <w:bookmarkEnd w:id="775"/>
      <w:r>
        <w:rPr>
          <w:rFonts w:hint="cs"/>
          <w:rtl/>
          <w:lang w:eastAsia="he-IL"/>
        </w:rPr>
        <w:t>לטובת ההבהרה, משרד המשפטים. אני לא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כרגע על הליכי קבלת החלטות בתוך הלשכה.</w:t>
      </w:r>
      <w:bookmarkStart w:id="776" w:name="_ETM_Q1_2241278"/>
      <w:bookmarkEnd w:id="776"/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 זה פחות ליבת האירוע.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777" w:name="_ETM_Q1_2246721"/>
      <w:bookmarkEnd w:id="777"/>
      <w:r>
        <w:rPr>
          <w:rFonts w:hint="cs"/>
          <w:rtl/>
          <w:lang w:eastAsia="he-IL"/>
        </w:rPr>
        <w:t xml:space="preserve">אני מקבץ כאן משהו מהאמירה וגם מן הדוח, הקיצור </w:t>
      </w:r>
      <w:bookmarkStart w:id="778" w:name="_ETM_Q1_2250922"/>
      <w:bookmarkEnd w:id="778"/>
      <w:r>
        <w:rPr>
          <w:rFonts w:hint="cs"/>
          <w:rtl/>
          <w:lang w:eastAsia="he-IL"/>
        </w:rPr>
        <w:t xml:space="preserve">צריך או ראוי או כדאי או מומלץ שיבוא יחד </w:t>
      </w:r>
      <w:bookmarkStart w:id="779" w:name="_ETM_Q1_2251503"/>
      <w:bookmarkEnd w:id="779"/>
      <w:r>
        <w:rPr>
          <w:rFonts w:hint="cs"/>
          <w:rtl/>
          <w:lang w:eastAsia="he-IL"/>
        </w:rPr>
        <w:t xml:space="preserve">עם שינוי מתכונת הבחינה, קורסים וכדומה. כותרת, המלצות </w:t>
      </w:r>
      <w:bookmarkStart w:id="780" w:name="_ETM_Q1_2258828"/>
      <w:bookmarkEnd w:id="780"/>
      <w:r>
        <w:rPr>
          <w:rFonts w:hint="cs"/>
          <w:rtl/>
          <w:lang w:eastAsia="he-IL"/>
        </w:rPr>
        <w:t xml:space="preserve">ועדת חשין בלי כרגע להיכנס לרזולוציות. אני הקטן הבנתי או מבין </w:t>
      </w:r>
      <w:bookmarkStart w:id="781" w:name="_ETM_Q1_2266867"/>
      <w:bookmarkEnd w:id="781"/>
      <w:r>
        <w:rPr>
          <w:rFonts w:hint="cs"/>
          <w:rtl/>
          <w:lang w:eastAsia="he-IL"/>
        </w:rPr>
        <w:t>שלהבנתי רוב הדברים שמומלצים, כולל בית ספר להתמחות,</w:t>
      </w:r>
      <w:bookmarkStart w:id="782" w:name="_ETM_Q1_2271598"/>
      <w:bookmarkEnd w:id="782"/>
      <w:r>
        <w:rPr>
          <w:rFonts w:hint="cs"/>
          <w:rtl/>
          <w:lang w:eastAsia="he-IL"/>
        </w:rPr>
        <w:t xml:space="preserve"> כולל תנאי להתמחות, בחינת קדם התמחות או כל הדברים האלה, רובם המוחלט יכולים </w:t>
      </w:r>
      <w:bookmarkStart w:id="783" w:name="_ETM_Q1_2276440"/>
      <w:bookmarkEnd w:id="783"/>
      <w:r>
        <w:rPr>
          <w:rFonts w:hint="cs"/>
          <w:rtl/>
          <w:lang w:eastAsia="he-IL"/>
        </w:rPr>
        <w:t xml:space="preserve">להיות מוסדרים באמצעות כללים שיאושרו במועצה ואז אחר כך שר </w:t>
      </w:r>
      <w:bookmarkStart w:id="784" w:name="_ETM_Q1_2284658"/>
      <w:bookmarkEnd w:id="784"/>
      <w:r>
        <w:rPr>
          <w:rFonts w:hint="cs"/>
          <w:rtl/>
          <w:lang w:eastAsia="he-IL"/>
        </w:rPr>
        <w:t>ואולי אצלי חלק מהדברים ואולי אפילו בלעדיי.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לדעתך צריך להכשיר לזה עוגן בחקיקה או שלדעתך אין </w:t>
      </w:r>
      <w:bookmarkStart w:id="785" w:name="_ETM_Q1_2291258"/>
      <w:bookmarkEnd w:id="785"/>
      <w:r>
        <w:rPr>
          <w:rFonts w:hint="cs"/>
          <w:rtl/>
          <w:lang w:eastAsia="he-IL"/>
        </w:rPr>
        <w:t>צורך בכך?</w:t>
      </w:r>
    </w:p>
    <w:p w14:paraId="5210C170" w14:textId="77777777" w:rsidR="00E3136C" w:rsidRDefault="00E3136C" w:rsidP="004648D3">
      <w:pPr>
        <w:rPr>
          <w:rtl/>
          <w:lang w:eastAsia="he-IL"/>
        </w:rPr>
      </w:pPr>
    </w:p>
    <w:p w14:paraId="29918AC2" w14:textId="77777777" w:rsidR="004648D3" w:rsidRDefault="004648D3" w:rsidP="004648D3">
      <w:pPr>
        <w:rPr>
          <w:rStyle w:val="TagStyle"/>
          <w:rFonts w:ascii="David" w:hAnsi="David"/>
          <w:u w:val="single"/>
          <w:rtl/>
        </w:rPr>
      </w:pPr>
      <w:bookmarkStart w:id="786" w:name="_ETM_Q1_2293267"/>
      <w:bookmarkStart w:id="787" w:name="_ETM_Q1_2293316"/>
      <w:bookmarkStart w:id="788" w:name="_ETM_Q1_2294163"/>
      <w:bookmarkEnd w:id="786"/>
      <w:bookmarkEnd w:id="787"/>
      <w:bookmarkEnd w:id="788"/>
    </w:p>
    <w:p w14:paraId="3D3879F8" w14:textId="5C650476" w:rsidR="004648D3" w:rsidRDefault="004648D3" w:rsidP="004648D3">
      <w:pPr>
        <w:pStyle w:val="af9"/>
        <w:keepNext/>
        <w:rPr>
          <w:rtl/>
        </w:rPr>
      </w:pPr>
      <w:bookmarkStart w:id="789" w:name="ET_guest_נוי_חסון_גורדון_87"/>
      <w:r w:rsidRPr="004648D3">
        <w:rPr>
          <w:rStyle w:val="TagStyle"/>
          <w:rtl/>
        </w:rPr>
        <w:t xml:space="preserve"> &lt;&lt; אורח &gt;&gt; </w:t>
      </w:r>
      <w:r>
        <w:rPr>
          <w:rtl/>
        </w:rPr>
        <w:t>נוי חסון גורדון:</w:t>
      </w:r>
      <w:r w:rsidRPr="004648D3">
        <w:rPr>
          <w:rStyle w:val="TagStyle"/>
          <w:rtl/>
        </w:rPr>
        <w:t xml:space="preserve"> &lt;&lt; אורח &gt;&gt;</w:t>
      </w:r>
      <w:r w:rsidR="00473387">
        <w:rPr>
          <w:rtl/>
        </w:rPr>
        <w:t xml:space="preserve"> </w:t>
      </w:r>
      <w:bookmarkEnd w:id="789"/>
    </w:p>
    <w:p w14:paraId="44276982" w14:textId="77777777" w:rsidR="004648D3" w:rsidRDefault="004648D3" w:rsidP="004648D3">
      <w:pPr>
        <w:pStyle w:val="KeepWithNext"/>
        <w:rPr>
          <w:rtl/>
        </w:rPr>
      </w:pPr>
    </w:p>
    <w:p w14:paraId="1FD56CEC" w14:textId="5B8FD187" w:rsidR="004648D3" w:rsidRDefault="004648D3" w:rsidP="004648D3">
      <w:pPr>
        <w:rPr>
          <w:rtl/>
          <w:lang w:eastAsia="he-IL"/>
        </w:rPr>
      </w:pPr>
      <w:bookmarkStart w:id="790" w:name="_ETM_Q1_2294411"/>
      <w:bookmarkStart w:id="791" w:name="_ETM_Q1_2294447"/>
      <w:bookmarkEnd w:id="790"/>
      <w:bookmarkEnd w:id="791"/>
      <w:r>
        <w:rPr>
          <w:rFonts w:hint="cs"/>
          <w:rtl/>
          <w:lang w:eastAsia="he-IL"/>
        </w:rPr>
        <w:t>אני חושבת שבשלב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אין צורך להכשיר </w:t>
      </w:r>
      <w:bookmarkStart w:id="792" w:name="_ETM_Q1_2298143"/>
      <w:bookmarkEnd w:id="792"/>
      <w:r>
        <w:rPr>
          <w:rFonts w:hint="cs"/>
          <w:rtl/>
          <w:lang w:eastAsia="he-IL"/>
        </w:rPr>
        <w:t>עוגן בחקיקה. ההמלצות הן המלצות. בשלב הזה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קבלת העמדה על העמדת תקופת ההתמחות על 12 חודשים גובתה גם </w:t>
      </w:r>
      <w:bookmarkStart w:id="793" w:name="_ETM_Q1_2308076"/>
      <w:bookmarkEnd w:id="793"/>
      <w:r>
        <w:rPr>
          <w:rFonts w:hint="cs"/>
          <w:rtl/>
          <w:lang w:eastAsia="he-IL"/>
        </w:rPr>
        <w:t xml:space="preserve">בדוח </w:t>
      </w:r>
      <w:proofErr w:type="spellStart"/>
      <w:r>
        <w:rPr>
          <w:rFonts w:hint="cs"/>
          <w:rtl/>
          <w:lang w:eastAsia="he-IL"/>
        </w:rPr>
        <w:t>ריה</w:t>
      </w:r>
      <w:proofErr w:type="spellEnd"/>
      <w:r>
        <w:rPr>
          <w:rFonts w:hint="cs"/>
          <w:rtl/>
          <w:lang w:eastAsia="he-IL"/>
        </w:rPr>
        <w:t xml:space="preserve"> עליו דיברנו או תיקוף של דוח </w:t>
      </w:r>
      <w:proofErr w:type="spellStart"/>
      <w:r>
        <w:rPr>
          <w:rFonts w:hint="cs"/>
          <w:rtl/>
          <w:lang w:eastAsia="he-IL"/>
        </w:rPr>
        <w:t>ריה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4" w:name="_ETM_Q1_2310417"/>
      <w:bookmarkEnd w:id="794"/>
      <w:r>
        <w:rPr>
          <w:rFonts w:hint="cs"/>
          <w:rtl/>
          <w:lang w:eastAsia="he-IL"/>
        </w:rPr>
        <w:t>הערות ציבור שקיבלנו מקרב הציבור. זאת אומרת,</w:t>
      </w:r>
      <w:r w:rsidR="00592F74">
        <w:rPr>
          <w:rFonts w:hint="cs"/>
          <w:rtl/>
          <w:lang w:eastAsia="he-IL"/>
        </w:rPr>
        <w:t xml:space="preserve"> </w:t>
      </w:r>
      <w:r w:rsidR="00DC1D1E">
        <w:rPr>
          <w:rFonts w:hint="cs"/>
          <w:rtl/>
          <w:lang w:eastAsia="he-IL"/>
        </w:rPr>
        <w:t xml:space="preserve">החלק הזה בהמלצות של דוח חשין כן תוקף ואנחנו מציעים להתקדם. </w:t>
      </w:r>
    </w:p>
    <w:p w14:paraId="5160596C" w14:textId="77777777" w:rsidR="00DC1D1E" w:rsidRDefault="00DC1D1E" w:rsidP="004648D3">
      <w:pPr>
        <w:rPr>
          <w:rtl/>
          <w:lang w:eastAsia="he-IL"/>
        </w:rPr>
      </w:pPr>
      <w:bookmarkStart w:id="795" w:name="_ETM_Q1_2323177"/>
      <w:bookmarkStart w:id="796" w:name="_ETM_Q1_2323220"/>
      <w:bookmarkEnd w:id="795"/>
      <w:bookmarkEnd w:id="796"/>
    </w:p>
    <w:p w14:paraId="3521047A" w14:textId="202E7FCA" w:rsidR="00DC1D1E" w:rsidRDefault="00DC1D1E" w:rsidP="004648D3">
      <w:pPr>
        <w:rPr>
          <w:rtl/>
          <w:lang w:eastAsia="he-IL"/>
        </w:rPr>
      </w:pPr>
      <w:bookmarkStart w:id="797" w:name="_ETM_Q1_2323281"/>
      <w:bookmarkStart w:id="798" w:name="_ETM_Q1_2323320"/>
      <w:bookmarkEnd w:id="797"/>
      <w:bookmarkEnd w:id="798"/>
      <w:r>
        <w:rPr>
          <w:rFonts w:hint="cs"/>
          <w:rtl/>
          <w:lang w:eastAsia="he-IL"/>
        </w:rPr>
        <w:t xml:space="preserve">עלו כאן הצעות להגשה של איזושהי הצעה לשר </w:t>
      </w:r>
      <w:bookmarkStart w:id="799" w:name="_ETM_Q1_2326627"/>
      <w:bookmarkEnd w:id="799"/>
      <w:r>
        <w:rPr>
          <w:rFonts w:hint="cs"/>
          <w:rtl/>
          <w:lang w:eastAsia="he-IL"/>
        </w:rPr>
        <w:t xml:space="preserve">המשפטים שתבחן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הכשרה וכולי. גם כאן בדוח חשין </w:t>
      </w:r>
      <w:bookmarkStart w:id="800" w:name="_ETM_Q1_2330444"/>
      <w:bookmarkEnd w:id="800"/>
      <w:r>
        <w:rPr>
          <w:rFonts w:hint="cs"/>
          <w:rtl/>
          <w:lang w:eastAsia="he-IL"/>
        </w:rPr>
        <w:t xml:space="preserve">יש אמירות לכאן ולכאן. בדוח חשין יש גם אמירה נחרצת </w:t>
      </w:r>
      <w:bookmarkStart w:id="801" w:name="_ETM_Q1_2335234"/>
      <w:bookmarkEnd w:id="801"/>
      <w:r>
        <w:rPr>
          <w:rFonts w:hint="cs"/>
          <w:rtl/>
          <w:lang w:eastAsia="he-IL"/>
        </w:rPr>
        <w:t>ש-12 חודשים זו תקופה שהיא מספיקה ובכך אנחנו מתמקדים. כל הצעה נוספת שתעלה, תיבחן.</w:t>
      </w:r>
    </w:p>
    <w:p w14:paraId="4E743BAF" w14:textId="77777777" w:rsidR="00DC1D1E" w:rsidRDefault="00DC1D1E" w:rsidP="004648D3">
      <w:pPr>
        <w:rPr>
          <w:rtl/>
          <w:lang w:eastAsia="he-IL"/>
        </w:rPr>
      </w:pPr>
      <w:bookmarkStart w:id="802" w:name="_ETM_Q1_2343287"/>
      <w:bookmarkStart w:id="803" w:name="_ETM_Q1_2343327"/>
      <w:bookmarkEnd w:id="802"/>
      <w:bookmarkEnd w:id="803"/>
    </w:p>
    <w:p w14:paraId="352B1493" w14:textId="22EA42E7" w:rsidR="00DC1D1E" w:rsidRDefault="00DC1D1E" w:rsidP="00DC1D1E">
      <w:pPr>
        <w:pStyle w:val="af6"/>
        <w:keepNext/>
        <w:rPr>
          <w:rtl/>
        </w:rPr>
      </w:pPr>
      <w:bookmarkStart w:id="804" w:name="ET_yor_6157_88"/>
      <w:r w:rsidRPr="00DC1D1E">
        <w:rPr>
          <w:rStyle w:val="TagStyle"/>
          <w:rtl/>
        </w:rPr>
        <w:t xml:space="preserve"> &lt;&lt; </w:t>
      </w:r>
      <w:proofErr w:type="spellStart"/>
      <w:r w:rsidRPr="00DC1D1E">
        <w:rPr>
          <w:rStyle w:val="TagStyle"/>
          <w:rtl/>
        </w:rPr>
        <w:t>יור</w:t>
      </w:r>
      <w:proofErr w:type="spellEnd"/>
      <w:r w:rsidRPr="00DC1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D1E">
        <w:rPr>
          <w:rStyle w:val="TagStyle"/>
          <w:rtl/>
        </w:rPr>
        <w:t xml:space="preserve"> &lt;&lt; </w:t>
      </w:r>
      <w:proofErr w:type="spellStart"/>
      <w:r w:rsidRPr="00DC1D1E">
        <w:rPr>
          <w:rStyle w:val="TagStyle"/>
          <w:rtl/>
        </w:rPr>
        <w:t>יור</w:t>
      </w:r>
      <w:proofErr w:type="spellEnd"/>
      <w:r w:rsidRPr="00DC1D1E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804"/>
    </w:p>
    <w:p w14:paraId="6F3C3D87" w14:textId="77777777" w:rsidR="00DC1D1E" w:rsidRDefault="00DC1D1E" w:rsidP="00DC1D1E">
      <w:pPr>
        <w:pStyle w:val="KeepWithNext"/>
        <w:rPr>
          <w:rtl/>
          <w:lang w:eastAsia="he-IL"/>
        </w:rPr>
      </w:pPr>
    </w:p>
    <w:p w14:paraId="3795D2C1" w14:textId="7F3C5174" w:rsidR="00DC1D1E" w:rsidRDefault="00DC1D1E" w:rsidP="00DC1D1E">
      <w:pPr>
        <w:rPr>
          <w:rtl/>
          <w:lang w:eastAsia="he-IL"/>
        </w:rPr>
      </w:pPr>
      <w:bookmarkStart w:id="805" w:name="_ETM_Q1_2344840"/>
      <w:bookmarkStart w:id="806" w:name="_ETM_Q1_2344874"/>
      <w:bookmarkEnd w:id="805"/>
      <w:bookmarkEnd w:id="806"/>
      <w:r>
        <w:rPr>
          <w:rFonts w:hint="cs"/>
          <w:rtl/>
          <w:lang w:eastAsia="he-IL"/>
        </w:rPr>
        <w:t xml:space="preserve">אני חייב לומר שגם אני </w:t>
      </w:r>
      <w:bookmarkStart w:id="807" w:name="_ETM_Q1_2344198"/>
      <w:bookmarkEnd w:id="807"/>
      <w:r>
        <w:rPr>
          <w:rFonts w:hint="cs"/>
          <w:rtl/>
          <w:lang w:eastAsia="he-IL"/>
        </w:rPr>
        <w:t xml:space="preserve">לא מבין שחייבים, שגם אם ירצו מחר, לא </w:t>
      </w:r>
      <w:bookmarkStart w:id="808" w:name="_ETM_Q1_2348762"/>
      <w:bookmarkEnd w:id="808"/>
      <w:r>
        <w:rPr>
          <w:rFonts w:hint="cs"/>
          <w:rtl/>
          <w:lang w:eastAsia="he-IL"/>
        </w:rPr>
        <w:t>צריך את החקיקה.</w:t>
      </w:r>
      <w:bookmarkStart w:id="809" w:name="_ETM_Q1_2349983"/>
      <w:bookmarkEnd w:id="809"/>
    </w:p>
    <w:p w14:paraId="258B87C8" w14:textId="77777777" w:rsidR="00DC1D1E" w:rsidRDefault="00DC1D1E" w:rsidP="00DC1D1E">
      <w:pPr>
        <w:rPr>
          <w:rtl/>
          <w:lang w:eastAsia="he-IL"/>
        </w:rPr>
      </w:pPr>
      <w:bookmarkStart w:id="810" w:name="_ETM_Q1_2350021"/>
      <w:bookmarkEnd w:id="810"/>
    </w:p>
    <w:p w14:paraId="06CAF416" w14:textId="78DB034B" w:rsidR="00DC1D1E" w:rsidRDefault="00DC1D1E" w:rsidP="00DC1D1E">
      <w:pPr>
        <w:pStyle w:val="af9"/>
        <w:keepNext/>
        <w:rPr>
          <w:rtl/>
          <w:lang w:eastAsia="he-IL"/>
        </w:rPr>
      </w:pPr>
      <w:bookmarkStart w:id="811" w:name="ET_guest_נוי_חסון_גורדון_89"/>
      <w:r w:rsidRPr="00DC1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C1D1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811"/>
    </w:p>
    <w:p w14:paraId="1A1B1F63" w14:textId="77777777" w:rsidR="00DC1D1E" w:rsidRDefault="00DC1D1E" w:rsidP="00DC1D1E">
      <w:pPr>
        <w:pStyle w:val="KeepWithNext"/>
        <w:rPr>
          <w:rtl/>
          <w:lang w:eastAsia="he-IL"/>
        </w:rPr>
      </w:pPr>
    </w:p>
    <w:p w14:paraId="6FFCDF43" w14:textId="489FB684" w:rsidR="00DC1D1E" w:rsidRDefault="00DC1D1E" w:rsidP="00DC1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חקיקה יכולה לקרות מהר. אנחנו רואים שהיא קורית </w:t>
      </w:r>
      <w:bookmarkStart w:id="812" w:name="_ETM_Q1_2350762"/>
      <w:bookmarkEnd w:id="812"/>
      <w:r>
        <w:rPr>
          <w:rFonts w:hint="cs"/>
          <w:rtl/>
          <w:lang w:eastAsia="he-IL"/>
        </w:rPr>
        <w:t xml:space="preserve">מהר. </w:t>
      </w:r>
    </w:p>
    <w:p w14:paraId="0D0A8879" w14:textId="77777777" w:rsidR="00DC1D1E" w:rsidRDefault="00DC1D1E" w:rsidP="00DC1D1E">
      <w:pPr>
        <w:rPr>
          <w:rtl/>
          <w:lang w:eastAsia="he-IL"/>
        </w:rPr>
      </w:pPr>
      <w:bookmarkStart w:id="813" w:name="_ETM_Q1_2354290"/>
      <w:bookmarkStart w:id="814" w:name="_ETM_Q1_2354328"/>
      <w:bookmarkEnd w:id="813"/>
      <w:bookmarkEnd w:id="814"/>
    </w:p>
    <w:p w14:paraId="05E06E63" w14:textId="62EA1199" w:rsidR="00DC1D1E" w:rsidRDefault="00DC1D1E" w:rsidP="00DC1D1E">
      <w:pPr>
        <w:pStyle w:val="af9"/>
        <w:keepNext/>
        <w:rPr>
          <w:rtl/>
          <w:lang w:eastAsia="he-IL"/>
        </w:rPr>
      </w:pPr>
      <w:bookmarkStart w:id="815" w:name="ET_guest_אושרת_תגר_90"/>
      <w:r w:rsidRPr="00DC1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תגר:</w:t>
      </w:r>
      <w:r w:rsidRPr="00DC1D1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815"/>
    </w:p>
    <w:p w14:paraId="3391240F" w14:textId="77777777" w:rsidR="00DC1D1E" w:rsidRDefault="00DC1D1E" w:rsidP="00DC1D1E">
      <w:pPr>
        <w:pStyle w:val="KeepWithNext"/>
        <w:rPr>
          <w:rtl/>
          <w:lang w:eastAsia="he-IL"/>
        </w:rPr>
      </w:pPr>
    </w:p>
    <w:p w14:paraId="2CC50DB6" w14:textId="54E66F56" w:rsidR="00DC1D1E" w:rsidRDefault="00DC1D1E" w:rsidP="00DC1D1E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 שדוח חשין נכתב כבר לפני כמה שנים</w:t>
      </w:r>
      <w:bookmarkStart w:id="816" w:name="_ETM_Q1_2356048"/>
      <w:bookmarkEnd w:id="816"/>
      <w:r>
        <w:rPr>
          <w:rFonts w:hint="cs"/>
          <w:rtl/>
          <w:lang w:eastAsia="he-IL"/>
        </w:rPr>
        <w:t>.</w:t>
      </w:r>
    </w:p>
    <w:p w14:paraId="44B70D16" w14:textId="77777777" w:rsidR="00DC1D1E" w:rsidRDefault="00DC1D1E" w:rsidP="00DC1D1E">
      <w:pPr>
        <w:rPr>
          <w:rtl/>
          <w:lang w:eastAsia="he-IL"/>
        </w:rPr>
      </w:pPr>
    </w:p>
    <w:p w14:paraId="2072E7B5" w14:textId="0CE783C0" w:rsidR="00DC1D1E" w:rsidRDefault="00DC1D1E" w:rsidP="00DC1D1E">
      <w:pPr>
        <w:pStyle w:val="af9"/>
        <w:keepNext/>
        <w:rPr>
          <w:rtl/>
          <w:lang w:eastAsia="he-IL"/>
        </w:rPr>
      </w:pPr>
      <w:bookmarkStart w:id="817" w:name="ET_guest_נוי_חסון_גורדון_91"/>
      <w:r w:rsidRPr="00DC1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DC1D1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817"/>
    </w:p>
    <w:p w14:paraId="1E075AFB" w14:textId="77777777" w:rsidR="00DC1D1E" w:rsidRDefault="00DC1D1E" w:rsidP="00DC1D1E">
      <w:pPr>
        <w:pStyle w:val="KeepWithNext"/>
        <w:rPr>
          <w:rtl/>
          <w:lang w:eastAsia="he-IL"/>
        </w:rPr>
      </w:pPr>
    </w:p>
    <w:p w14:paraId="463C3B88" w14:textId="6F0D0015" w:rsidR="00DC1D1E" w:rsidRDefault="00DC1D1E" w:rsidP="00DC1D1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צריך לעשות דגימה מחודשת.</w:t>
      </w:r>
    </w:p>
    <w:p w14:paraId="5664E11D" w14:textId="77777777" w:rsidR="00DC1D1E" w:rsidRDefault="00DC1D1E" w:rsidP="00DC1D1E">
      <w:pPr>
        <w:rPr>
          <w:rtl/>
          <w:lang w:eastAsia="he-IL"/>
        </w:rPr>
      </w:pPr>
      <w:bookmarkStart w:id="818" w:name="_ETM_Q1_2359098"/>
      <w:bookmarkStart w:id="819" w:name="_ETM_Q1_2359136"/>
      <w:bookmarkEnd w:id="818"/>
      <w:bookmarkEnd w:id="819"/>
    </w:p>
    <w:p w14:paraId="2E233003" w14:textId="7A485C02" w:rsidR="00DC1D1E" w:rsidRDefault="00DC1D1E" w:rsidP="00DC1D1E">
      <w:pPr>
        <w:pStyle w:val="af9"/>
        <w:keepNext/>
        <w:rPr>
          <w:rtl/>
          <w:lang w:eastAsia="he-IL"/>
        </w:rPr>
      </w:pPr>
      <w:bookmarkStart w:id="820" w:name="ET_guest_ארז_צצקס_93"/>
      <w:r w:rsidRPr="00DC1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DC1D1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820"/>
    </w:p>
    <w:p w14:paraId="518CF059" w14:textId="77777777" w:rsidR="00DC1D1E" w:rsidRDefault="00DC1D1E" w:rsidP="00DC1D1E">
      <w:pPr>
        <w:pStyle w:val="KeepWithNext"/>
        <w:rPr>
          <w:rtl/>
          <w:lang w:eastAsia="he-IL"/>
        </w:rPr>
      </w:pPr>
    </w:p>
    <w:p w14:paraId="7C94DDE2" w14:textId="02F9C000" w:rsidR="00DC1D1E" w:rsidRPr="00DC1D1E" w:rsidRDefault="00DC1D1E" w:rsidP="00DC1D1E">
      <w:pPr>
        <w:rPr>
          <w:rtl/>
          <w:lang w:eastAsia="he-IL"/>
        </w:rPr>
      </w:pPr>
      <w:bookmarkStart w:id="821" w:name="_ETM_Q1_2358850"/>
      <w:bookmarkStart w:id="822" w:name="_ETM_Q1_2358881"/>
      <w:bookmarkEnd w:id="821"/>
      <w:bookmarkEnd w:id="822"/>
      <w:r>
        <w:rPr>
          <w:rFonts w:hint="cs"/>
          <w:rtl/>
          <w:lang w:eastAsia="he-IL"/>
        </w:rPr>
        <w:t>אפשר להעלות את זה במועצה ולדון בזה.</w:t>
      </w:r>
    </w:p>
    <w:p w14:paraId="2395959B" w14:textId="77777777" w:rsidR="004648D3" w:rsidRDefault="004648D3" w:rsidP="004648D3">
      <w:pPr>
        <w:rPr>
          <w:rtl/>
          <w:lang w:eastAsia="he-IL"/>
        </w:rPr>
      </w:pPr>
      <w:bookmarkStart w:id="823" w:name="_ETM_Q1_2356344"/>
      <w:bookmarkStart w:id="824" w:name="_ETM_Q1_2356378"/>
      <w:bookmarkStart w:id="825" w:name="_ETM_Q1_2357007"/>
      <w:bookmarkStart w:id="826" w:name="_ETM_Q1_2357200"/>
      <w:bookmarkStart w:id="827" w:name="_ETM_Q1_2357234"/>
      <w:bookmarkStart w:id="828" w:name="_ETM_Q1_2170783"/>
      <w:bookmarkStart w:id="829" w:name="_ETM_Q1_2105442"/>
      <w:bookmarkStart w:id="830" w:name="_ETM_Q1_2105484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</w:p>
    <w:p w14:paraId="5790FE6A" w14:textId="71B3060E" w:rsidR="004648D3" w:rsidRDefault="004648D3" w:rsidP="004648D3">
      <w:pPr>
        <w:pStyle w:val="af6"/>
        <w:keepNext/>
        <w:rPr>
          <w:rtl/>
        </w:rPr>
      </w:pPr>
      <w:bookmarkStart w:id="831" w:name="ET_yor_6157_84"/>
      <w:r w:rsidRPr="004648D3">
        <w:rPr>
          <w:rStyle w:val="TagStyle"/>
          <w:rtl/>
        </w:rPr>
        <w:t xml:space="preserve"> &lt;&lt; </w:t>
      </w:r>
      <w:proofErr w:type="spellStart"/>
      <w:r w:rsidRPr="004648D3">
        <w:rPr>
          <w:rStyle w:val="TagStyle"/>
          <w:rtl/>
        </w:rPr>
        <w:t>יור</w:t>
      </w:r>
      <w:proofErr w:type="spellEnd"/>
      <w:r w:rsidRPr="004648D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48D3">
        <w:rPr>
          <w:rStyle w:val="TagStyle"/>
          <w:rtl/>
        </w:rPr>
        <w:t xml:space="preserve"> &lt;&lt; </w:t>
      </w:r>
      <w:proofErr w:type="spellStart"/>
      <w:r w:rsidRPr="004648D3">
        <w:rPr>
          <w:rStyle w:val="TagStyle"/>
          <w:rtl/>
        </w:rPr>
        <w:t>יור</w:t>
      </w:r>
      <w:proofErr w:type="spellEnd"/>
      <w:r w:rsidRPr="004648D3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831"/>
    </w:p>
    <w:p w14:paraId="50E31569" w14:textId="77777777" w:rsidR="004648D3" w:rsidRDefault="004648D3" w:rsidP="004648D3">
      <w:pPr>
        <w:pStyle w:val="KeepWithNext"/>
        <w:rPr>
          <w:rtl/>
          <w:lang w:eastAsia="he-IL"/>
        </w:rPr>
      </w:pPr>
      <w:bookmarkStart w:id="832" w:name="_ETM_Q1_2362649"/>
      <w:bookmarkEnd w:id="832"/>
    </w:p>
    <w:p w14:paraId="4BC98E1D" w14:textId="090A3516" w:rsidR="00DC1D1E" w:rsidRDefault="00DC1D1E" w:rsidP="00DC1D1E">
      <w:pPr>
        <w:rPr>
          <w:rtl/>
          <w:lang w:eastAsia="he-IL"/>
        </w:rPr>
      </w:pPr>
      <w:bookmarkStart w:id="833" w:name="_ETM_Q1_2362688"/>
      <w:bookmarkEnd w:id="833"/>
      <w:r>
        <w:rPr>
          <w:rFonts w:hint="cs"/>
          <w:rtl/>
          <w:lang w:eastAsia="he-IL"/>
        </w:rPr>
        <w:t xml:space="preserve">שאלתי שאלה ממוקדת וקיבלתי את התשובה. אני אתן </w:t>
      </w:r>
      <w:bookmarkStart w:id="834" w:name="_ETM_Q1_2364946"/>
      <w:bookmarkEnd w:id="834"/>
      <w:r>
        <w:rPr>
          <w:rFonts w:hint="cs"/>
          <w:rtl/>
          <w:lang w:eastAsia="he-IL"/>
        </w:rPr>
        <w:t>בעוד רגע הזדמנות להתייחס. הבטחתי גם לוורד שהיא תוכל להתייחס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שזה לא רלוונטי למה שמונח אל </w:t>
      </w:r>
      <w:bookmarkStart w:id="835" w:name="_ETM_Q1_2369419"/>
      <w:bookmarkEnd w:id="835"/>
      <w:r>
        <w:rPr>
          <w:rFonts w:hint="cs"/>
          <w:rtl/>
          <w:lang w:eastAsia="he-IL"/>
        </w:rPr>
        <w:t>מול פנינו.</w:t>
      </w:r>
    </w:p>
    <w:p w14:paraId="352E0EFE" w14:textId="77777777" w:rsidR="00DC1D1E" w:rsidRDefault="00DC1D1E" w:rsidP="00DC1D1E">
      <w:pPr>
        <w:rPr>
          <w:rtl/>
          <w:lang w:eastAsia="he-IL"/>
        </w:rPr>
      </w:pPr>
    </w:p>
    <w:p w14:paraId="3C4D06EB" w14:textId="17AC6C4D" w:rsidR="00DC1D1E" w:rsidRDefault="00DC1D1E" w:rsidP="00DC1D1E">
      <w:pPr>
        <w:pStyle w:val="af9"/>
        <w:keepNext/>
        <w:rPr>
          <w:rtl/>
          <w:lang w:eastAsia="he-IL"/>
        </w:rPr>
      </w:pPr>
      <w:bookmarkStart w:id="836" w:name="ET_guest_ורד_זייטמן_94"/>
      <w:r w:rsidRPr="00DC1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DC1D1E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836"/>
    </w:p>
    <w:p w14:paraId="026B2EAE" w14:textId="77777777" w:rsidR="00DC1D1E" w:rsidRDefault="00DC1D1E" w:rsidP="00DC1D1E">
      <w:pPr>
        <w:pStyle w:val="KeepWithNext"/>
        <w:rPr>
          <w:rtl/>
          <w:lang w:eastAsia="he-IL"/>
        </w:rPr>
      </w:pPr>
    </w:p>
    <w:p w14:paraId="13D51112" w14:textId="79DB45E4" w:rsidR="00DC1D1E" w:rsidRDefault="00DC1D1E" w:rsidP="00DC1D1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צורך להתייחס לזה. יש לי</w:t>
      </w:r>
      <w:bookmarkStart w:id="837" w:name="_ETM_Q1_2377458"/>
      <w:bookmarkEnd w:id="837"/>
      <w:r>
        <w:rPr>
          <w:rFonts w:hint="cs"/>
          <w:rtl/>
          <w:lang w:eastAsia="he-IL"/>
        </w:rPr>
        <w:t xml:space="preserve"> שאלה לנוי. כל הליך ההכשרה, גם של</w:t>
      </w:r>
      <w:bookmarkStart w:id="838" w:name="_ETM_Q1_2381331"/>
      <w:bookmarkEnd w:id="838"/>
      <w:r>
        <w:rPr>
          <w:rFonts w:hint="cs"/>
          <w:rtl/>
          <w:lang w:eastAsia="he-IL"/>
        </w:rPr>
        <w:t xml:space="preserve"> ההתמחות, גם של ההשכלה וכל מה שנלווה לכך, בעצם </w:t>
      </w:r>
      <w:bookmarkStart w:id="839" w:name="_ETM_Q1_2384629"/>
      <w:bookmarkEnd w:id="839"/>
      <w:r>
        <w:rPr>
          <w:rFonts w:hint="cs"/>
          <w:rtl/>
          <w:lang w:eastAsia="he-IL"/>
        </w:rPr>
        <w:t>מעוגן בחוק לשכת עורכי הדין כאשר הפרטים מוגנים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בכללים </w:t>
      </w:r>
      <w:bookmarkStart w:id="840" w:name="_ETM_Q1_2389435"/>
      <w:bookmarkEnd w:id="840"/>
      <w:r>
        <w:rPr>
          <w:rFonts w:hint="cs"/>
          <w:rtl/>
          <w:lang w:eastAsia="he-IL"/>
        </w:rPr>
        <w:t>ובתקנות. לכן כן יש מקום גם בתוך חוק לשכת</w:t>
      </w:r>
      <w:bookmarkStart w:id="841" w:name="_ETM_Q1_2392082"/>
      <w:bookmarkEnd w:id="841"/>
      <w:r>
        <w:rPr>
          <w:rFonts w:hint="cs"/>
          <w:rtl/>
          <w:lang w:eastAsia="he-IL"/>
        </w:rPr>
        <w:t xml:space="preserve"> עורכי לשכת הדין לעשות את התיקונים. לכן הגענו וביקשנו להניח איזושהי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הצעה שכן דורשת עבודה של </w:t>
      </w:r>
      <w:bookmarkStart w:id="842" w:name="_ETM_Q1_2401328"/>
      <w:bookmarkEnd w:id="842"/>
      <w:r>
        <w:rPr>
          <w:rFonts w:hint="cs"/>
          <w:rtl/>
          <w:lang w:eastAsia="he-IL"/>
        </w:rPr>
        <w:t xml:space="preserve">חודשיים-שלושה, זאת לצד קיבוע תקופת ההתמחות כרגע ל-12 חודשים. אם </w:t>
      </w:r>
      <w:bookmarkStart w:id="843" w:name="_ETM_Q1_2407953"/>
      <w:bookmarkEnd w:id="843"/>
      <w:r>
        <w:rPr>
          <w:rFonts w:hint="cs"/>
          <w:rtl/>
          <w:lang w:eastAsia="he-IL"/>
        </w:rPr>
        <w:t xml:space="preserve">כן, כן אני חושבת שכפי שאדוני שאל, כן יש צורך </w:t>
      </w:r>
      <w:bookmarkStart w:id="844" w:name="_ETM_Q1_2411528"/>
      <w:bookmarkEnd w:id="844"/>
      <w:r>
        <w:rPr>
          <w:rFonts w:hint="cs"/>
          <w:rtl/>
          <w:lang w:eastAsia="he-IL"/>
        </w:rPr>
        <w:t xml:space="preserve">לשים עוגן מסוים או להמשיך את הדיונים גם כאן </w:t>
      </w:r>
      <w:bookmarkStart w:id="845" w:name="_ETM_Q1_2416907"/>
      <w:bookmarkEnd w:id="845"/>
      <w:r>
        <w:rPr>
          <w:rFonts w:hint="cs"/>
          <w:rtl/>
          <w:lang w:eastAsia="he-IL"/>
        </w:rPr>
        <w:t>בתוך חוק לשכת עורכי הדין.</w:t>
      </w:r>
    </w:p>
    <w:p w14:paraId="3A3667E0" w14:textId="77777777" w:rsidR="00DC1D1E" w:rsidRDefault="00DC1D1E" w:rsidP="00DC1D1E">
      <w:pPr>
        <w:rPr>
          <w:rtl/>
          <w:lang w:eastAsia="he-IL"/>
        </w:rPr>
      </w:pPr>
      <w:bookmarkStart w:id="846" w:name="_ETM_Q1_2417240"/>
      <w:bookmarkStart w:id="847" w:name="_ETM_Q1_2417286"/>
      <w:bookmarkStart w:id="848" w:name="_ETM_Q1_2416724"/>
      <w:bookmarkEnd w:id="846"/>
      <w:bookmarkEnd w:id="847"/>
      <w:bookmarkEnd w:id="848"/>
    </w:p>
    <w:p w14:paraId="15D25673" w14:textId="3E2050C4" w:rsidR="00DC1D1E" w:rsidRDefault="00DC1D1E" w:rsidP="00DC1D1E">
      <w:pPr>
        <w:pStyle w:val="af6"/>
        <w:keepNext/>
        <w:rPr>
          <w:rtl/>
        </w:rPr>
      </w:pPr>
      <w:bookmarkStart w:id="849" w:name="ET_yor_6157_95"/>
      <w:r w:rsidRPr="00DC1D1E">
        <w:rPr>
          <w:rStyle w:val="TagStyle"/>
          <w:rtl/>
        </w:rPr>
        <w:t xml:space="preserve"> &lt;&lt; </w:t>
      </w:r>
      <w:proofErr w:type="spellStart"/>
      <w:r w:rsidRPr="00DC1D1E">
        <w:rPr>
          <w:rStyle w:val="TagStyle"/>
          <w:rtl/>
        </w:rPr>
        <w:t>יור</w:t>
      </w:r>
      <w:proofErr w:type="spellEnd"/>
      <w:r w:rsidRPr="00DC1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D1E">
        <w:rPr>
          <w:rStyle w:val="TagStyle"/>
          <w:rtl/>
        </w:rPr>
        <w:t xml:space="preserve"> &lt;&lt; </w:t>
      </w:r>
      <w:proofErr w:type="spellStart"/>
      <w:r w:rsidRPr="00DC1D1E">
        <w:rPr>
          <w:rStyle w:val="TagStyle"/>
          <w:rtl/>
        </w:rPr>
        <w:t>יור</w:t>
      </w:r>
      <w:proofErr w:type="spellEnd"/>
      <w:r w:rsidRPr="00DC1D1E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849"/>
    </w:p>
    <w:p w14:paraId="043564C7" w14:textId="77777777" w:rsidR="00DC1D1E" w:rsidRDefault="00DC1D1E" w:rsidP="00DC1D1E">
      <w:pPr>
        <w:pStyle w:val="KeepWithNext"/>
        <w:rPr>
          <w:rtl/>
          <w:lang w:eastAsia="he-IL"/>
        </w:rPr>
      </w:pPr>
    </w:p>
    <w:p w14:paraId="5D276622" w14:textId="51872790" w:rsidR="00DC1D1E" w:rsidRDefault="00DC1D1E" w:rsidP="00DC1D1E">
      <w:pPr>
        <w:rPr>
          <w:rtl/>
          <w:lang w:eastAsia="he-IL"/>
        </w:rPr>
      </w:pPr>
      <w:bookmarkStart w:id="850" w:name="_ETM_Q1_2417014"/>
      <w:bookmarkStart w:id="851" w:name="_ETM_Q1_2417051"/>
      <w:bookmarkEnd w:id="850"/>
      <w:bookmarkEnd w:id="851"/>
      <w:r>
        <w:rPr>
          <w:rFonts w:hint="cs"/>
          <w:rtl/>
          <w:lang w:eastAsia="he-IL"/>
        </w:rPr>
        <w:t>הבנתי את תשובתה של נוי.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 שהיא ענתה על השאלה</w:t>
      </w:r>
      <w:bookmarkStart w:id="852" w:name="_ETM_Q1_2424204"/>
      <w:bookmarkStart w:id="853" w:name="_ETM_Q1_2424240"/>
      <w:bookmarkEnd w:id="852"/>
      <w:bookmarkEnd w:id="853"/>
      <w:r>
        <w:rPr>
          <w:rFonts w:hint="cs"/>
          <w:rtl/>
          <w:lang w:eastAsia="he-IL"/>
        </w:rPr>
        <w:t xml:space="preserve"> הזאת.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עבודה שתתנהל. יכול להיות שחלק מההמלצות שדורשות עיגון יתקבלו, יכול להיות שיידחו, ואז בהתאם </w:t>
      </w:r>
      <w:bookmarkStart w:id="854" w:name="_ETM_Q1_2430133"/>
      <w:bookmarkEnd w:id="854"/>
      <w:r>
        <w:rPr>
          <w:rFonts w:hint="cs"/>
          <w:rtl/>
          <w:lang w:eastAsia="he-IL"/>
        </w:rPr>
        <w:t xml:space="preserve">לזה יהיה צריך את העוגן אבל זה לא תלוי אחד </w:t>
      </w:r>
      <w:bookmarkStart w:id="855" w:name="_ETM_Q1_2430865"/>
      <w:bookmarkEnd w:id="855"/>
      <w:r>
        <w:rPr>
          <w:rFonts w:hint="cs"/>
          <w:rtl/>
          <w:lang w:eastAsia="he-IL"/>
        </w:rPr>
        <w:t>בשני. כך הב</w:t>
      </w:r>
      <w:bookmarkStart w:id="856" w:name="_ETM_Q1_2432798"/>
      <w:bookmarkStart w:id="857" w:name="_ETM_Q1_2432843"/>
      <w:bookmarkEnd w:id="856"/>
      <w:bookmarkEnd w:id="857"/>
      <w:r>
        <w:rPr>
          <w:rFonts w:hint="cs"/>
          <w:rtl/>
          <w:lang w:eastAsia="he-IL"/>
        </w:rPr>
        <w:t xml:space="preserve">נתי מדבריה של נוי. </w:t>
      </w:r>
      <w:bookmarkStart w:id="858" w:name="_ETM_Q1_2435393"/>
      <w:bookmarkEnd w:id="858"/>
    </w:p>
    <w:p w14:paraId="4EC4C9DA" w14:textId="77777777" w:rsidR="00E3136C" w:rsidRDefault="00E3136C" w:rsidP="00DC1D1E">
      <w:pPr>
        <w:rPr>
          <w:rtl/>
          <w:lang w:eastAsia="he-IL"/>
        </w:rPr>
      </w:pPr>
    </w:p>
    <w:p w14:paraId="0DCC9624" w14:textId="77777777" w:rsidR="00DC1D1E" w:rsidRDefault="00DC1D1E" w:rsidP="00DC1D1E">
      <w:pPr>
        <w:rPr>
          <w:rStyle w:val="TagStyle"/>
          <w:rFonts w:ascii="David" w:hAnsi="David"/>
          <w:u w:val="single"/>
          <w:rtl/>
        </w:rPr>
      </w:pPr>
      <w:bookmarkStart w:id="859" w:name="_ETM_Q1_2435433"/>
      <w:bookmarkEnd w:id="859"/>
    </w:p>
    <w:p w14:paraId="68D00C56" w14:textId="2D3669A5" w:rsidR="00DC1D1E" w:rsidRDefault="00DC1D1E" w:rsidP="00DC1D1E">
      <w:pPr>
        <w:pStyle w:val="af9"/>
        <w:keepNext/>
        <w:rPr>
          <w:rtl/>
        </w:rPr>
      </w:pPr>
      <w:bookmarkStart w:id="860" w:name="ET_guest_נוי_חסון_גורדון_97"/>
      <w:r w:rsidRPr="00DC1D1E">
        <w:rPr>
          <w:rStyle w:val="TagStyle"/>
          <w:rtl/>
        </w:rPr>
        <w:t xml:space="preserve"> &lt;&lt; אורח &gt;&gt; </w:t>
      </w:r>
      <w:r>
        <w:rPr>
          <w:rtl/>
        </w:rPr>
        <w:t>נוי חסון גורדון:</w:t>
      </w:r>
      <w:r w:rsidRPr="00DC1D1E">
        <w:rPr>
          <w:rStyle w:val="TagStyle"/>
          <w:rtl/>
        </w:rPr>
        <w:t xml:space="preserve"> &lt;&lt; אורח &gt;&gt;</w:t>
      </w:r>
      <w:r w:rsidR="00473387">
        <w:rPr>
          <w:rtl/>
        </w:rPr>
        <w:t xml:space="preserve"> </w:t>
      </w:r>
      <w:bookmarkEnd w:id="860"/>
    </w:p>
    <w:p w14:paraId="0DAD0EE1" w14:textId="77777777" w:rsidR="00DC1D1E" w:rsidRDefault="00DC1D1E" w:rsidP="00DC1D1E">
      <w:pPr>
        <w:pStyle w:val="KeepWithNext"/>
        <w:rPr>
          <w:rtl/>
        </w:rPr>
      </w:pPr>
    </w:p>
    <w:p w14:paraId="12561007" w14:textId="7CAC6CF0" w:rsidR="00DC1D1E" w:rsidRDefault="00DC1D1E" w:rsidP="00DC1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לחזור על הדברים שלי. כאשר מבוצע תיקון במסגרת הצעת חוק ממשלתית, אנחנו </w:t>
      </w:r>
      <w:bookmarkStart w:id="861" w:name="_ETM_Q1_2440209"/>
      <w:bookmarkEnd w:id="861"/>
      <w:r>
        <w:rPr>
          <w:rFonts w:hint="cs"/>
          <w:rtl/>
          <w:lang w:eastAsia="he-IL"/>
        </w:rPr>
        <w:t xml:space="preserve">כן עושים איזושהי עבודת מטה כפי שגם הצגנו עכשיו ושבנו ותיקפנו את הדברים. לתת עכשיו איזשהו עיגון לדבר הזה, מקום </w:t>
      </w:r>
      <w:bookmarkStart w:id="862" w:name="_ETM_Q1_2448039"/>
      <w:bookmarkEnd w:id="862"/>
      <w:r>
        <w:rPr>
          <w:rFonts w:hint="cs"/>
          <w:rtl/>
          <w:lang w:eastAsia="he-IL"/>
        </w:rPr>
        <w:t xml:space="preserve">שבו הוא נשלף, זה לא הכרחי כי אנחנו גם נוכחים </w:t>
      </w:r>
      <w:bookmarkStart w:id="863" w:name="_ETM_Q1_2452790"/>
      <w:bookmarkEnd w:id="863"/>
      <w:r>
        <w:rPr>
          <w:rFonts w:hint="cs"/>
          <w:rtl/>
          <w:lang w:eastAsia="he-IL"/>
        </w:rPr>
        <w:t xml:space="preserve">לראות שתיקוני החקיקה נעשים במהירות. </w:t>
      </w:r>
    </w:p>
    <w:p w14:paraId="14439175" w14:textId="77777777" w:rsidR="00DC1D1E" w:rsidRDefault="00DC1D1E" w:rsidP="00DC1D1E">
      <w:pPr>
        <w:rPr>
          <w:rtl/>
          <w:lang w:eastAsia="he-IL"/>
        </w:rPr>
      </w:pPr>
      <w:bookmarkStart w:id="864" w:name="_ETM_Q1_2456362"/>
      <w:bookmarkStart w:id="865" w:name="_ETM_Q1_2456402"/>
      <w:bookmarkEnd w:id="864"/>
      <w:bookmarkEnd w:id="865"/>
    </w:p>
    <w:p w14:paraId="6F48717A" w14:textId="2B9AA9E3" w:rsidR="00DC1D1E" w:rsidRDefault="00DC1D1E" w:rsidP="00DC1D1E">
      <w:pPr>
        <w:pStyle w:val="af6"/>
        <w:keepNext/>
        <w:rPr>
          <w:rtl/>
        </w:rPr>
      </w:pPr>
      <w:bookmarkStart w:id="866" w:name="ET_yor_6157_98"/>
      <w:r w:rsidRPr="00DC1D1E">
        <w:rPr>
          <w:rStyle w:val="TagStyle"/>
          <w:rtl/>
        </w:rPr>
        <w:t xml:space="preserve"> &lt;&lt; </w:t>
      </w:r>
      <w:proofErr w:type="spellStart"/>
      <w:r w:rsidRPr="00DC1D1E">
        <w:rPr>
          <w:rStyle w:val="TagStyle"/>
          <w:rtl/>
        </w:rPr>
        <w:t>יור</w:t>
      </w:r>
      <w:proofErr w:type="spellEnd"/>
      <w:r w:rsidRPr="00DC1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D1E">
        <w:rPr>
          <w:rStyle w:val="TagStyle"/>
          <w:rtl/>
        </w:rPr>
        <w:t xml:space="preserve"> &lt;&lt; </w:t>
      </w:r>
      <w:proofErr w:type="spellStart"/>
      <w:r w:rsidRPr="00DC1D1E">
        <w:rPr>
          <w:rStyle w:val="TagStyle"/>
          <w:rtl/>
        </w:rPr>
        <w:t>יור</w:t>
      </w:r>
      <w:proofErr w:type="spellEnd"/>
      <w:r w:rsidRPr="00DC1D1E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866"/>
    </w:p>
    <w:p w14:paraId="67DC2848" w14:textId="77777777" w:rsidR="00DC1D1E" w:rsidRDefault="00DC1D1E" w:rsidP="00DC1D1E">
      <w:pPr>
        <w:pStyle w:val="KeepWithNext"/>
        <w:rPr>
          <w:rtl/>
          <w:lang w:eastAsia="he-IL"/>
        </w:rPr>
      </w:pPr>
    </w:p>
    <w:p w14:paraId="7D2A01C1" w14:textId="528F0669" w:rsidR="00DC1D1E" w:rsidRDefault="00DC1D1E" w:rsidP="00DC1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</w:t>
      </w:r>
      <w:bookmarkStart w:id="867" w:name="_ETM_Q1_2455213"/>
      <w:bookmarkEnd w:id="867"/>
      <w:r>
        <w:rPr>
          <w:rFonts w:hint="cs"/>
          <w:rtl/>
          <w:lang w:eastAsia="he-IL"/>
        </w:rPr>
        <w:t>את המחמאה לעבודת הוועדה. תודה רבה. כדי לקיים את דבריה של נוי, מונחות על שולחננו הסתייגויות של סיעת העבודה</w:t>
      </w:r>
      <w:bookmarkStart w:id="868" w:name="_ETM_Q1_2468657"/>
      <w:bookmarkEnd w:id="868"/>
      <w:r>
        <w:rPr>
          <w:rFonts w:hint="cs"/>
          <w:rtl/>
          <w:lang w:eastAsia="he-IL"/>
        </w:rPr>
        <w:t xml:space="preserve">. זאת הסיעה היחידה שהגישה הסתייגויות. </w:t>
      </w:r>
    </w:p>
    <w:p w14:paraId="465AA1FA" w14:textId="77777777" w:rsidR="00DC1D1E" w:rsidRDefault="00DC1D1E" w:rsidP="00DC1D1E">
      <w:pPr>
        <w:rPr>
          <w:rtl/>
          <w:lang w:eastAsia="he-IL"/>
        </w:rPr>
      </w:pPr>
      <w:bookmarkStart w:id="869" w:name="_ETM_Q1_2470746"/>
      <w:bookmarkEnd w:id="869"/>
    </w:p>
    <w:p w14:paraId="3C2F9D17" w14:textId="45759C01" w:rsidR="00DC1D1E" w:rsidRDefault="00DC1D1E" w:rsidP="00DC1D1E">
      <w:pPr>
        <w:pStyle w:val="a4"/>
        <w:keepNext/>
        <w:rPr>
          <w:rtl/>
        </w:rPr>
      </w:pPr>
      <w:bookmarkStart w:id="870" w:name="ET_speaker_עוד_אלעזר_שטרן_100"/>
      <w:r w:rsidRPr="00DC1D1E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DC1D1E">
        <w:rPr>
          <w:rStyle w:val="TagStyle"/>
          <w:rtl/>
        </w:rPr>
        <w:t xml:space="preserve"> &lt;&lt; דובר &gt;&gt;</w:t>
      </w:r>
      <w:r w:rsidR="00473387">
        <w:rPr>
          <w:rtl/>
        </w:rPr>
        <w:t xml:space="preserve"> </w:t>
      </w:r>
      <w:bookmarkEnd w:id="870"/>
    </w:p>
    <w:p w14:paraId="33567876" w14:textId="77777777" w:rsidR="00DC1D1E" w:rsidRDefault="00DC1D1E" w:rsidP="00DC1D1E">
      <w:pPr>
        <w:pStyle w:val="KeepWithNext"/>
        <w:rPr>
          <w:rtl/>
          <w:lang w:eastAsia="he-IL"/>
        </w:rPr>
      </w:pPr>
    </w:p>
    <w:p w14:paraId="05EA6B13" w14:textId="4EB7B891" w:rsidR="00DC1D1E" w:rsidRDefault="00DC1D1E" w:rsidP="00DC1D1E">
      <w:pPr>
        <w:rPr>
          <w:rtl/>
          <w:lang w:eastAsia="he-IL"/>
        </w:rPr>
      </w:pPr>
      <w:bookmarkStart w:id="871" w:name="_ETM_Q1_2470978"/>
      <w:bookmarkStart w:id="872" w:name="_ETM_Q1_2471017"/>
      <w:bookmarkEnd w:id="871"/>
      <w:bookmarkEnd w:id="872"/>
      <w:r>
        <w:rPr>
          <w:rFonts w:hint="cs"/>
          <w:rtl/>
          <w:lang w:eastAsia="he-IL"/>
        </w:rPr>
        <w:t>בקשות רשות דיבור.</w:t>
      </w:r>
    </w:p>
    <w:p w14:paraId="1AE82E9B" w14:textId="77777777" w:rsidR="00DC1D1E" w:rsidRDefault="00DC1D1E" w:rsidP="00DC1D1E">
      <w:pPr>
        <w:rPr>
          <w:rtl/>
          <w:lang w:eastAsia="he-IL"/>
        </w:rPr>
      </w:pPr>
      <w:bookmarkStart w:id="873" w:name="_ETM_Q1_2474928"/>
      <w:bookmarkStart w:id="874" w:name="_ETM_Q1_2474965"/>
      <w:bookmarkStart w:id="875" w:name="_ETM_Q1_2475478"/>
      <w:bookmarkEnd w:id="873"/>
      <w:bookmarkEnd w:id="874"/>
      <w:bookmarkEnd w:id="875"/>
    </w:p>
    <w:p w14:paraId="2B8DC654" w14:textId="550487E6" w:rsidR="00DC1D1E" w:rsidRDefault="00DC1D1E" w:rsidP="00DC1D1E">
      <w:pPr>
        <w:pStyle w:val="af6"/>
        <w:keepNext/>
        <w:rPr>
          <w:rtl/>
        </w:rPr>
      </w:pPr>
      <w:bookmarkStart w:id="876" w:name="ET_yor_6157_101"/>
      <w:r w:rsidRPr="00DC1D1E">
        <w:rPr>
          <w:rStyle w:val="TagStyle"/>
          <w:rtl/>
        </w:rPr>
        <w:t xml:space="preserve"> &lt;&lt; </w:t>
      </w:r>
      <w:proofErr w:type="spellStart"/>
      <w:r w:rsidRPr="00DC1D1E">
        <w:rPr>
          <w:rStyle w:val="TagStyle"/>
          <w:rtl/>
        </w:rPr>
        <w:t>יור</w:t>
      </w:r>
      <w:proofErr w:type="spellEnd"/>
      <w:r w:rsidRPr="00DC1D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D1E">
        <w:rPr>
          <w:rStyle w:val="TagStyle"/>
          <w:rtl/>
        </w:rPr>
        <w:t xml:space="preserve"> &lt;&lt; </w:t>
      </w:r>
      <w:proofErr w:type="spellStart"/>
      <w:r w:rsidRPr="00DC1D1E">
        <w:rPr>
          <w:rStyle w:val="TagStyle"/>
          <w:rtl/>
        </w:rPr>
        <w:t>יור</w:t>
      </w:r>
      <w:proofErr w:type="spellEnd"/>
      <w:r w:rsidRPr="00DC1D1E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876"/>
    </w:p>
    <w:p w14:paraId="076F772D" w14:textId="77777777" w:rsidR="00DC1D1E" w:rsidRDefault="00DC1D1E" w:rsidP="00DC1D1E">
      <w:pPr>
        <w:pStyle w:val="KeepWithNext"/>
        <w:rPr>
          <w:rtl/>
          <w:lang w:eastAsia="he-IL"/>
        </w:rPr>
      </w:pPr>
    </w:p>
    <w:p w14:paraId="66D1C981" w14:textId="40DE1320" w:rsidR="00DC1D1E" w:rsidRDefault="00DC1D1E" w:rsidP="00DC1D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7" w:name="_ETM_Q1_2475742"/>
      <w:bookmarkStart w:id="878" w:name="_ETM_Q1_2475762"/>
      <w:bookmarkEnd w:id="877"/>
      <w:bookmarkEnd w:id="878"/>
      <w:r>
        <w:rPr>
          <w:rFonts w:hint="cs"/>
          <w:rtl/>
          <w:lang w:eastAsia="he-IL"/>
        </w:rPr>
        <w:t xml:space="preserve">ני מעלה להצבעה את ההסתייגויות של </w:t>
      </w:r>
      <w:bookmarkStart w:id="879" w:name="_ETM_Q1_2473706"/>
      <w:bookmarkEnd w:id="879"/>
      <w:r>
        <w:rPr>
          <w:rFonts w:hint="cs"/>
          <w:rtl/>
          <w:lang w:eastAsia="he-IL"/>
        </w:rPr>
        <w:t>קבוצת העבודה כמכלול.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880" w:name="_ETM_Q1_2478715"/>
      <w:bookmarkEnd w:id="880"/>
      <w:r>
        <w:rPr>
          <w:rFonts w:hint="cs"/>
          <w:rtl/>
          <w:lang w:eastAsia="he-IL"/>
        </w:rPr>
        <w:t>בעד קבלת ההסתייגויות? מי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bookmarkStart w:id="881" w:name="_ETM_Q1_2479677"/>
      <w:bookmarkEnd w:id="881"/>
      <w:r w:rsidR="00124A4C">
        <w:rPr>
          <w:rFonts w:hint="cs"/>
          <w:rtl/>
          <w:lang w:eastAsia="he-IL"/>
        </w:rPr>
        <w:t xml:space="preserve"> 1.</w:t>
      </w:r>
    </w:p>
    <w:p w14:paraId="204C22CE" w14:textId="77777777" w:rsidR="00DC1D1E" w:rsidRDefault="00DC1D1E" w:rsidP="00DC1D1E">
      <w:pPr>
        <w:rPr>
          <w:rtl/>
          <w:lang w:eastAsia="he-IL"/>
        </w:rPr>
      </w:pPr>
      <w:bookmarkStart w:id="882" w:name="_ETM_Q1_2479714"/>
      <w:bookmarkEnd w:id="882"/>
    </w:p>
    <w:p w14:paraId="627EF374" w14:textId="3B4E9C02" w:rsidR="00DC1D1E" w:rsidRDefault="00DC1D1E" w:rsidP="00DC1D1E">
      <w:pPr>
        <w:pStyle w:val="af1"/>
        <w:keepNext/>
        <w:rPr>
          <w:rtl/>
          <w:lang w:eastAsia="he-IL"/>
        </w:rPr>
      </w:pPr>
      <w:bookmarkStart w:id="883" w:name="_ETM_Q1_2479797"/>
      <w:bookmarkStart w:id="884" w:name="_ETM_Q1_2479834"/>
      <w:bookmarkEnd w:id="883"/>
      <w:bookmarkEnd w:id="884"/>
      <w:r>
        <w:rPr>
          <w:rtl/>
          <w:lang w:eastAsia="he-IL"/>
        </w:rPr>
        <w:t>הצבעה</w:t>
      </w:r>
    </w:p>
    <w:p w14:paraId="5D4FDA6E" w14:textId="5118DFFE" w:rsidR="00DC1D1E" w:rsidRDefault="00DC1D1E" w:rsidP="00DC1D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</w:t>
      </w:r>
    </w:p>
    <w:p w14:paraId="6B15DE96" w14:textId="77777777" w:rsidR="00124A4C" w:rsidRDefault="00124A4C" w:rsidP="00124A4C">
      <w:pPr>
        <w:rPr>
          <w:rFonts w:ascii="David" w:hAnsi="David"/>
          <w:rtl/>
          <w:lang w:eastAsia="he-IL"/>
        </w:rPr>
      </w:pPr>
      <w:bookmarkStart w:id="885" w:name="_ETM_Q1_2481755"/>
      <w:bookmarkEnd w:id="885"/>
    </w:p>
    <w:p w14:paraId="131342A0" w14:textId="75EC03BB" w:rsidR="00124A4C" w:rsidRDefault="00124A4C" w:rsidP="00124A4C">
      <w:pPr>
        <w:pStyle w:val="af6"/>
        <w:keepNext/>
        <w:rPr>
          <w:rtl/>
        </w:rPr>
      </w:pPr>
      <w:bookmarkStart w:id="886" w:name="ET_yor_6157_102"/>
      <w:r w:rsidRPr="00124A4C">
        <w:rPr>
          <w:rStyle w:val="TagStyle"/>
          <w:rtl/>
        </w:rPr>
        <w:t xml:space="preserve"> 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4A4C">
        <w:rPr>
          <w:rStyle w:val="TagStyle"/>
          <w:rtl/>
        </w:rPr>
        <w:t xml:space="preserve"> 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886"/>
    </w:p>
    <w:p w14:paraId="0D13867F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0C4173C1" w14:textId="3D331757" w:rsidR="00124A4C" w:rsidRDefault="00124A4C" w:rsidP="00124A4C">
      <w:pPr>
        <w:rPr>
          <w:rtl/>
          <w:lang w:eastAsia="he-IL"/>
        </w:rPr>
      </w:pPr>
      <w:bookmarkStart w:id="887" w:name="_ETM_Q1_2482018"/>
      <w:bookmarkStart w:id="888" w:name="_ETM_Q1_2482055"/>
      <w:bookmarkEnd w:id="887"/>
      <w:bookmarkEnd w:id="888"/>
      <w:r>
        <w:rPr>
          <w:rFonts w:hint="cs"/>
          <w:rtl/>
          <w:lang w:eastAsia="he-IL"/>
        </w:rPr>
        <w:t xml:space="preserve">ההסתייגויות לא התקבלו ויועברו למלאה כבקשתם. </w:t>
      </w:r>
    </w:p>
    <w:p w14:paraId="26473BB2" w14:textId="77777777" w:rsidR="00124A4C" w:rsidRDefault="00124A4C" w:rsidP="00124A4C">
      <w:pPr>
        <w:ind w:firstLine="0"/>
        <w:rPr>
          <w:rtl/>
          <w:lang w:eastAsia="he-IL"/>
        </w:rPr>
      </w:pPr>
    </w:p>
    <w:p w14:paraId="7F3B2EC6" w14:textId="28ED476D" w:rsidR="00124A4C" w:rsidRDefault="00124A4C" w:rsidP="00124A4C">
      <w:pPr>
        <w:pStyle w:val="af9"/>
        <w:keepNext/>
        <w:rPr>
          <w:rtl/>
          <w:lang w:eastAsia="he-IL"/>
        </w:rPr>
      </w:pPr>
      <w:bookmarkStart w:id="889" w:name="ET_guest_ורד_זייטמן_103"/>
      <w:r w:rsidRPr="0012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124A4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889"/>
    </w:p>
    <w:p w14:paraId="33EEA467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6CC53895" w14:textId="2DC721A5" w:rsidR="00124A4C" w:rsidRDefault="00124A4C" w:rsidP="00124A4C">
      <w:pPr>
        <w:rPr>
          <w:rtl/>
          <w:lang w:eastAsia="he-IL"/>
        </w:rPr>
      </w:pPr>
      <w:bookmarkStart w:id="890" w:name="_ETM_Q1_2488378"/>
      <w:bookmarkStart w:id="891" w:name="_ETM_Q1_2488411"/>
      <w:bookmarkEnd w:id="890"/>
      <w:bookmarkEnd w:id="891"/>
      <w:r>
        <w:rPr>
          <w:rFonts w:hint="cs"/>
          <w:rtl/>
          <w:lang w:eastAsia="he-IL"/>
        </w:rPr>
        <w:t xml:space="preserve">כמובן אם משרד </w:t>
      </w:r>
      <w:bookmarkStart w:id="892" w:name="_ETM_Q1_2487150"/>
      <w:bookmarkEnd w:id="892"/>
      <w:r>
        <w:rPr>
          <w:rFonts w:hint="cs"/>
          <w:rtl/>
          <w:lang w:eastAsia="he-IL"/>
        </w:rPr>
        <w:t xml:space="preserve">המשפטים נכון ורוצה, האם ניתן להוציא החלטה של הוועדה </w:t>
      </w:r>
      <w:bookmarkStart w:id="893" w:name="_ETM_Q1_2494445"/>
      <w:bookmarkEnd w:id="893"/>
      <w:r>
        <w:rPr>
          <w:rFonts w:hint="cs"/>
          <w:rtl/>
          <w:lang w:eastAsia="he-IL"/>
        </w:rPr>
        <w:t>שמשרד המשפטים ולשכת עורכי הדין ימשיכו לנסות לדון?</w:t>
      </w:r>
    </w:p>
    <w:p w14:paraId="53268A5C" w14:textId="77777777" w:rsidR="00124A4C" w:rsidRDefault="00124A4C" w:rsidP="00124A4C">
      <w:pPr>
        <w:rPr>
          <w:rtl/>
          <w:lang w:eastAsia="he-IL"/>
        </w:rPr>
      </w:pPr>
      <w:bookmarkStart w:id="894" w:name="_ETM_Q1_2496130"/>
      <w:bookmarkStart w:id="895" w:name="_ETM_Q1_2496170"/>
      <w:bookmarkEnd w:id="894"/>
      <w:bookmarkEnd w:id="895"/>
    </w:p>
    <w:p w14:paraId="1B3A0B97" w14:textId="2D32E120" w:rsidR="00124A4C" w:rsidRDefault="00124A4C" w:rsidP="00124A4C">
      <w:pPr>
        <w:pStyle w:val="af6"/>
        <w:keepNext/>
        <w:rPr>
          <w:rtl/>
        </w:rPr>
      </w:pPr>
      <w:bookmarkStart w:id="896" w:name="ET_yor_6157_104"/>
      <w:r w:rsidRPr="00124A4C">
        <w:rPr>
          <w:rStyle w:val="TagStyle"/>
          <w:rtl/>
        </w:rPr>
        <w:t xml:space="preserve"> 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4A4C">
        <w:rPr>
          <w:rStyle w:val="TagStyle"/>
          <w:rtl/>
        </w:rPr>
        <w:t xml:space="preserve"> 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896"/>
    </w:p>
    <w:p w14:paraId="33B59F63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48735438" w14:textId="625F0F3F" w:rsidR="00124A4C" w:rsidRDefault="00124A4C" w:rsidP="00124A4C">
      <w:pPr>
        <w:rPr>
          <w:rtl/>
          <w:lang w:eastAsia="he-IL"/>
        </w:rPr>
      </w:pPr>
      <w:bookmarkStart w:id="897" w:name="_ETM_Q1_2498217"/>
      <w:bookmarkStart w:id="898" w:name="_ETM_Q1_2498256"/>
      <w:bookmarkEnd w:id="897"/>
      <w:bookmarkEnd w:id="898"/>
      <w:r>
        <w:rPr>
          <w:rFonts w:hint="cs"/>
          <w:rtl/>
          <w:lang w:eastAsia="he-IL"/>
        </w:rPr>
        <w:t>אני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שצריך. בוודאי יש לכם הליכים כאלה.</w:t>
      </w:r>
    </w:p>
    <w:p w14:paraId="3E711F1A" w14:textId="77777777" w:rsidR="00124A4C" w:rsidRDefault="00124A4C" w:rsidP="00124A4C">
      <w:pPr>
        <w:rPr>
          <w:rtl/>
          <w:lang w:eastAsia="he-IL"/>
        </w:rPr>
      </w:pPr>
      <w:bookmarkStart w:id="899" w:name="_ETM_Q1_2503849"/>
      <w:bookmarkEnd w:id="899"/>
    </w:p>
    <w:p w14:paraId="153BFEB9" w14:textId="7390DAD2" w:rsidR="00124A4C" w:rsidRDefault="00124A4C" w:rsidP="00124A4C">
      <w:pPr>
        <w:pStyle w:val="af9"/>
        <w:keepNext/>
        <w:rPr>
          <w:rtl/>
          <w:lang w:eastAsia="he-IL"/>
        </w:rPr>
      </w:pPr>
      <w:bookmarkStart w:id="900" w:name="ET_guest_יעל_גויסקי_106"/>
      <w:r w:rsidRPr="0012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גויסקי</w:t>
      </w:r>
      <w:proofErr w:type="spellEnd"/>
      <w:r>
        <w:rPr>
          <w:rtl/>
          <w:lang w:eastAsia="he-IL"/>
        </w:rPr>
        <w:t>:</w:t>
      </w:r>
      <w:r w:rsidRPr="00124A4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900"/>
    </w:p>
    <w:p w14:paraId="2394B124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67BBF2B8" w14:textId="76521624" w:rsidR="00124A4C" w:rsidRPr="00124A4C" w:rsidRDefault="00124A4C" w:rsidP="00124A4C">
      <w:pPr>
        <w:rPr>
          <w:rtl/>
          <w:lang w:eastAsia="he-IL"/>
        </w:rPr>
      </w:pPr>
      <w:bookmarkStart w:id="901" w:name="_ETM_Q1_2504068"/>
      <w:bookmarkStart w:id="902" w:name="_ETM_Q1_2504099"/>
      <w:bookmarkEnd w:id="901"/>
      <w:bookmarkEnd w:id="902"/>
      <w:r>
        <w:rPr>
          <w:rFonts w:hint="cs"/>
          <w:rtl/>
          <w:lang w:eastAsia="he-IL"/>
        </w:rPr>
        <w:t>אפילו שיהיה כאן דיון מעקב.</w:t>
      </w:r>
    </w:p>
    <w:p w14:paraId="35658720" w14:textId="77777777" w:rsidR="00124A4C" w:rsidRDefault="00124A4C" w:rsidP="00124A4C">
      <w:pPr>
        <w:rPr>
          <w:rtl/>
          <w:lang w:eastAsia="he-IL"/>
        </w:rPr>
      </w:pPr>
      <w:bookmarkStart w:id="903" w:name="_ETM_Q1_2500257"/>
      <w:bookmarkStart w:id="904" w:name="_ETM_Q1_2500298"/>
      <w:bookmarkStart w:id="905" w:name="_ETM_Q1_2500611"/>
      <w:bookmarkEnd w:id="903"/>
      <w:bookmarkEnd w:id="904"/>
      <w:bookmarkEnd w:id="905"/>
    </w:p>
    <w:p w14:paraId="2975F642" w14:textId="646756DA" w:rsidR="00124A4C" w:rsidRDefault="00124A4C" w:rsidP="00124A4C">
      <w:pPr>
        <w:pStyle w:val="af9"/>
        <w:keepNext/>
        <w:rPr>
          <w:rtl/>
          <w:lang w:eastAsia="he-IL"/>
        </w:rPr>
      </w:pPr>
      <w:bookmarkStart w:id="906" w:name="ET_guest_ורד_זייטמן_105"/>
      <w:r w:rsidRPr="0012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124A4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906"/>
    </w:p>
    <w:p w14:paraId="10DA5DAE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0ECE63D6" w14:textId="1E58DC0C" w:rsidR="00124A4C" w:rsidRDefault="00124A4C" w:rsidP="00124A4C">
      <w:pPr>
        <w:rPr>
          <w:rtl/>
          <w:lang w:eastAsia="he-IL"/>
        </w:rPr>
      </w:pPr>
      <w:bookmarkStart w:id="907" w:name="_ETM_Q1_2500858"/>
      <w:bookmarkStart w:id="908" w:name="_ETM_Q1_2500887"/>
      <w:bookmarkEnd w:id="907"/>
      <w:bookmarkEnd w:id="908"/>
      <w:r>
        <w:rPr>
          <w:rFonts w:hint="cs"/>
          <w:rtl/>
          <w:lang w:eastAsia="he-IL"/>
        </w:rPr>
        <w:t xml:space="preserve">כמו שהיה בדיון </w:t>
      </w:r>
      <w:bookmarkStart w:id="909" w:name="_ETM_Q1_2506331"/>
      <w:bookmarkEnd w:id="909"/>
      <w:r>
        <w:rPr>
          <w:rFonts w:hint="cs"/>
          <w:rtl/>
          <w:lang w:eastAsia="he-IL"/>
        </w:rPr>
        <w:t xml:space="preserve">על מבחני לשכת עורכי הדין כשאנחנו היינו צריכים לבוא בדין ודברים עם המילואימניקים. </w:t>
      </w:r>
    </w:p>
    <w:p w14:paraId="15A58FD8" w14:textId="77777777" w:rsidR="00124A4C" w:rsidRDefault="00124A4C" w:rsidP="00124A4C">
      <w:pPr>
        <w:rPr>
          <w:rtl/>
          <w:lang w:eastAsia="he-IL"/>
        </w:rPr>
      </w:pPr>
      <w:bookmarkStart w:id="910" w:name="_ETM_Q1_2510512"/>
      <w:bookmarkStart w:id="911" w:name="_ETM_Q1_2510551"/>
      <w:bookmarkStart w:id="912" w:name="_ETM_Q1_2511495"/>
      <w:bookmarkEnd w:id="910"/>
      <w:bookmarkEnd w:id="911"/>
      <w:bookmarkEnd w:id="912"/>
    </w:p>
    <w:p w14:paraId="15394E81" w14:textId="403745E3" w:rsidR="00124A4C" w:rsidRDefault="00124A4C" w:rsidP="00124A4C">
      <w:pPr>
        <w:pStyle w:val="af6"/>
        <w:keepNext/>
        <w:rPr>
          <w:rtl/>
        </w:rPr>
      </w:pPr>
      <w:bookmarkStart w:id="913" w:name="ET_yor_6157_107"/>
      <w:r w:rsidRPr="00124A4C">
        <w:rPr>
          <w:rStyle w:val="TagStyle"/>
          <w:rtl/>
        </w:rPr>
        <w:t xml:space="preserve"> 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4A4C">
        <w:rPr>
          <w:rStyle w:val="TagStyle"/>
          <w:rtl/>
        </w:rPr>
        <w:t xml:space="preserve"> 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913"/>
    </w:p>
    <w:p w14:paraId="21202211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070664CE" w14:textId="54509F3A" w:rsidR="00124A4C" w:rsidRDefault="00124A4C" w:rsidP="00124A4C">
      <w:pPr>
        <w:rPr>
          <w:rtl/>
          <w:lang w:eastAsia="he-IL"/>
        </w:rPr>
      </w:pPr>
      <w:bookmarkStart w:id="914" w:name="_ETM_Q1_2511766"/>
      <w:bookmarkStart w:id="915" w:name="_ETM_Q1_2511803"/>
      <w:bookmarkEnd w:id="914"/>
      <w:bookmarkEnd w:id="915"/>
      <w:r>
        <w:rPr>
          <w:rFonts w:hint="cs"/>
          <w:rtl/>
          <w:lang w:eastAsia="he-IL"/>
        </w:rPr>
        <w:t xml:space="preserve">הכול </w:t>
      </w:r>
      <w:bookmarkStart w:id="916" w:name="_ETM_Q1_2512735"/>
      <w:bookmarkEnd w:id="916"/>
      <w:r>
        <w:rPr>
          <w:rFonts w:hint="cs"/>
          <w:rtl/>
          <w:lang w:eastAsia="he-IL"/>
        </w:rPr>
        <w:t>טוב ויפה אבל יש הבדל מאוד משמעותי במטריה.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אנחנו בהליך של אישור הצעת חוק ממשלתית ופחות בתהליכי </w:t>
      </w:r>
      <w:bookmarkStart w:id="917" w:name="_ETM_Q1_2514864"/>
      <w:bookmarkEnd w:id="917"/>
      <w:r>
        <w:rPr>
          <w:rFonts w:hint="cs"/>
          <w:rtl/>
          <w:lang w:eastAsia="he-IL"/>
        </w:rPr>
        <w:t>הכרזה. אני מוכן להגיד לפרוטוקול הרבה מאוד דברים</w:t>
      </w:r>
      <w:bookmarkStart w:id="918" w:name="_ETM_Q1_2520899"/>
      <w:bookmarkEnd w:id="918"/>
      <w:r>
        <w:rPr>
          <w:rFonts w:hint="cs"/>
          <w:rtl/>
          <w:lang w:eastAsia="he-IL"/>
        </w:rPr>
        <w:t xml:space="preserve"> אבל יש לנו לדיון עוד 10 דקות ואחרי ההצבעה יהיה לנו זמן גם לשמוע את תגובתך וגם </w:t>
      </w:r>
      <w:bookmarkStart w:id="919" w:name="_ETM_Q1_2528602"/>
      <w:bookmarkEnd w:id="919"/>
      <w:r>
        <w:rPr>
          <w:rFonts w:hint="cs"/>
          <w:rtl/>
          <w:lang w:eastAsia="he-IL"/>
        </w:rPr>
        <w:t>להסתכל על הדברים הללו.</w:t>
      </w:r>
    </w:p>
    <w:p w14:paraId="1AC05928" w14:textId="77777777" w:rsidR="00124A4C" w:rsidRDefault="00124A4C" w:rsidP="00124A4C">
      <w:pPr>
        <w:rPr>
          <w:rtl/>
          <w:lang w:eastAsia="he-IL"/>
        </w:rPr>
      </w:pPr>
    </w:p>
    <w:p w14:paraId="250C5AB7" w14:textId="1362DC08" w:rsidR="00124A4C" w:rsidRDefault="00124A4C" w:rsidP="00124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נדחו ויועברו </w:t>
      </w:r>
      <w:bookmarkStart w:id="920" w:name="_ETM_Q1_2533919"/>
      <w:bookmarkEnd w:id="920"/>
      <w:r>
        <w:rPr>
          <w:rFonts w:hint="cs"/>
          <w:rtl/>
          <w:lang w:eastAsia="he-IL"/>
        </w:rPr>
        <w:t>למליאה.</w:t>
      </w:r>
    </w:p>
    <w:p w14:paraId="57F50FAB" w14:textId="77777777" w:rsidR="00124A4C" w:rsidRDefault="00124A4C" w:rsidP="00124A4C">
      <w:pPr>
        <w:rPr>
          <w:rtl/>
          <w:lang w:eastAsia="he-IL"/>
        </w:rPr>
      </w:pPr>
    </w:p>
    <w:p w14:paraId="5E4C409E" w14:textId="010E9437" w:rsidR="00124A4C" w:rsidRDefault="00124A4C" w:rsidP="00124A4C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שנדחו כל ההסתייגויות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נשאר לנו להצביע על החוק </w:t>
      </w:r>
      <w:bookmarkStart w:id="921" w:name="_ETM_Q1_2533528"/>
      <w:bookmarkEnd w:id="921"/>
      <w:r>
        <w:rPr>
          <w:rFonts w:hint="cs"/>
          <w:rtl/>
          <w:lang w:eastAsia="he-IL"/>
        </w:rPr>
        <w:t xml:space="preserve">עצמו. לא ראיתי שום סיבה לשנות את הנוסח. אדוני היועץ </w:t>
      </w:r>
      <w:bookmarkStart w:id="922" w:name="_ETM_Q1_2542340"/>
      <w:bookmarkEnd w:id="922"/>
      <w:r>
        <w:rPr>
          <w:rFonts w:hint="cs"/>
          <w:rtl/>
          <w:lang w:eastAsia="he-IL"/>
        </w:rPr>
        <w:t>המשפטי, בבקשה הקרא אותו.</w:t>
      </w:r>
    </w:p>
    <w:p w14:paraId="2C87DE46" w14:textId="77777777" w:rsidR="00124A4C" w:rsidRDefault="00124A4C" w:rsidP="00124A4C">
      <w:pPr>
        <w:rPr>
          <w:rtl/>
          <w:lang w:eastAsia="he-IL"/>
        </w:rPr>
      </w:pPr>
      <w:bookmarkStart w:id="923" w:name="_ETM_Q1_2543131"/>
      <w:bookmarkEnd w:id="923"/>
    </w:p>
    <w:p w14:paraId="4DD1C70C" w14:textId="22C49EF2" w:rsidR="00124A4C" w:rsidRDefault="00124A4C" w:rsidP="00124A4C">
      <w:pPr>
        <w:pStyle w:val="a4"/>
        <w:keepNext/>
        <w:rPr>
          <w:rtl/>
        </w:rPr>
      </w:pPr>
      <w:bookmarkStart w:id="924" w:name="ET_speaker_עוד_אלעזר_שטרן_108"/>
      <w:r w:rsidRPr="00124A4C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124A4C">
        <w:rPr>
          <w:rStyle w:val="TagStyle"/>
          <w:rtl/>
        </w:rPr>
        <w:t xml:space="preserve"> &lt;&lt; דובר &gt;&gt;</w:t>
      </w:r>
      <w:r w:rsidR="00473387">
        <w:rPr>
          <w:rtl/>
        </w:rPr>
        <w:t xml:space="preserve"> </w:t>
      </w:r>
      <w:bookmarkEnd w:id="924"/>
    </w:p>
    <w:p w14:paraId="7714E9CF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43697B69" w14:textId="5C447F0B" w:rsidR="00124A4C" w:rsidRPr="00124A4C" w:rsidRDefault="00124A4C" w:rsidP="00124A4C">
      <w:pPr>
        <w:spacing w:before="60"/>
        <w:ind w:firstLine="0"/>
        <w:jc w:val="center"/>
        <w:rPr>
          <w:b/>
          <w:bCs/>
          <w:rtl/>
        </w:rPr>
      </w:pPr>
      <w:bookmarkStart w:id="925" w:name="_ETM_Q1_2543366"/>
      <w:bookmarkStart w:id="926" w:name="_ETM_Q1_2543403"/>
      <w:bookmarkEnd w:id="925"/>
      <w:bookmarkEnd w:id="926"/>
      <w:r w:rsidRPr="00124A4C">
        <w:rPr>
          <w:b/>
          <w:bCs/>
          <w:rtl/>
        </w:rPr>
        <w:t>הצעת חוק לשכת עורכי הדין (תיקון מס' 47) (תקופת ההתמחות), התשפ"ה-2025</w:t>
      </w:r>
    </w:p>
    <w:p w14:paraId="04629A18" w14:textId="77777777" w:rsidR="00124A4C" w:rsidRDefault="00124A4C" w:rsidP="00124A4C">
      <w:pPr>
        <w:rPr>
          <w:rtl/>
          <w:lang w:eastAsia="he-IL"/>
        </w:rPr>
      </w:pPr>
    </w:p>
    <w:p w14:paraId="0ED2B60F" w14:textId="5141239B" w:rsidR="00124A4C" w:rsidRDefault="00124A4C" w:rsidP="00124A4C">
      <w:pPr>
        <w:pStyle w:val="afe"/>
        <w:numPr>
          <w:ilvl w:val="0"/>
          <w:numId w:val="3"/>
        </w:numPr>
        <w:rPr>
          <w:lang w:eastAsia="he-IL"/>
        </w:rPr>
      </w:pPr>
      <w:bookmarkStart w:id="927" w:name="_ETM_Q1_2545424"/>
      <w:bookmarkStart w:id="928" w:name="_ETM_Q1_2545462"/>
      <w:bookmarkEnd w:id="927"/>
      <w:bookmarkEnd w:id="928"/>
      <w:r>
        <w:rPr>
          <w:rFonts w:hint="cs"/>
          <w:rtl/>
          <w:lang w:eastAsia="he-IL"/>
        </w:rPr>
        <w:t>תיקון סעיף 35</w:t>
      </w:r>
    </w:p>
    <w:p w14:paraId="1A558006" w14:textId="77777777" w:rsidR="00124A4C" w:rsidRDefault="00124A4C" w:rsidP="00124A4C">
      <w:pPr>
        <w:rPr>
          <w:rtl/>
          <w:lang w:eastAsia="he-IL"/>
        </w:rPr>
      </w:pPr>
    </w:p>
    <w:p w14:paraId="4F50204E" w14:textId="75B35A18" w:rsidR="00124A4C" w:rsidRDefault="00124A4C" w:rsidP="00124A4C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בחוק לשכת עורכי הדין, התשכ"א-1961, בסעיף 35, במקום סעיף קטן (א) יבוא:</w:t>
      </w:r>
    </w:p>
    <w:p w14:paraId="60A6616D" w14:textId="77777777" w:rsidR="00124A4C" w:rsidRDefault="00124A4C" w:rsidP="00124A4C">
      <w:pPr>
        <w:ind w:left="360"/>
        <w:rPr>
          <w:rtl/>
          <w:lang w:eastAsia="he-IL"/>
        </w:rPr>
      </w:pPr>
      <w:bookmarkStart w:id="929" w:name="_ETM_Q1_2547498"/>
      <w:bookmarkStart w:id="930" w:name="_ETM_Q1_2547542"/>
      <w:bookmarkEnd w:id="929"/>
      <w:bookmarkEnd w:id="930"/>
    </w:p>
    <w:p w14:paraId="60ABD976" w14:textId="4947288D" w:rsidR="00124A4C" w:rsidRPr="00124A4C" w:rsidRDefault="00124A4C" w:rsidP="00124A4C">
      <w:pPr>
        <w:ind w:left="360"/>
        <w:rPr>
          <w:rtl/>
          <w:lang w:eastAsia="he-IL"/>
        </w:rPr>
      </w:pPr>
      <w:bookmarkStart w:id="931" w:name="_ETM_Q1_2547650"/>
      <w:bookmarkStart w:id="932" w:name="_ETM_Q1_2547689"/>
      <w:bookmarkEnd w:id="931"/>
      <w:bookmarkEnd w:id="932"/>
      <w:r>
        <w:rPr>
          <w:rFonts w:hint="cs"/>
          <w:rtl/>
          <w:lang w:eastAsia="he-IL"/>
        </w:rPr>
        <w:t>"(א) תקופת ההתמחות תהיה 12 חודשים".</w:t>
      </w:r>
    </w:p>
    <w:p w14:paraId="3BE2FA8B" w14:textId="77777777" w:rsidR="009C349C" w:rsidRDefault="009C349C" w:rsidP="009C349C">
      <w:pPr>
        <w:rPr>
          <w:rtl/>
          <w:lang w:eastAsia="he-IL"/>
        </w:rPr>
      </w:pPr>
      <w:bookmarkStart w:id="933" w:name="_ETM_Q1_2106878"/>
      <w:bookmarkStart w:id="934" w:name="_ETM_Q1_2106914"/>
      <w:bookmarkStart w:id="935" w:name="_ETM_Q1_1979481"/>
      <w:bookmarkStart w:id="936" w:name="_ETM_Q1_1979527"/>
      <w:bookmarkEnd w:id="933"/>
      <w:bookmarkEnd w:id="934"/>
      <w:bookmarkEnd w:id="935"/>
      <w:bookmarkEnd w:id="936"/>
    </w:p>
    <w:p w14:paraId="001A32DD" w14:textId="0CC5625D" w:rsidR="00124A4C" w:rsidRDefault="00124A4C" w:rsidP="00124A4C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תחילה</w:t>
      </w:r>
    </w:p>
    <w:p w14:paraId="217D5BDD" w14:textId="77777777" w:rsidR="00124A4C" w:rsidRDefault="00124A4C" w:rsidP="00124A4C">
      <w:pPr>
        <w:rPr>
          <w:rtl/>
          <w:lang w:eastAsia="he-IL"/>
        </w:rPr>
      </w:pPr>
    </w:p>
    <w:p w14:paraId="10DE93DB" w14:textId="76F48593" w:rsidR="00124A4C" w:rsidRPr="009C349C" w:rsidRDefault="00124A4C" w:rsidP="00124A4C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תחילתו של חוק זה ביום י"ב בטבת </w:t>
      </w:r>
      <w:proofErr w:type="spellStart"/>
      <w:r>
        <w:rPr>
          <w:rFonts w:hint="cs"/>
          <w:rtl/>
          <w:lang w:eastAsia="he-IL"/>
        </w:rPr>
        <w:t>התשפ"ו</w:t>
      </w:r>
      <w:proofErr w:type="spellEnd"/>
      <w:r>
        <w:rPr>
          <w:rFonts w:hint="cs"/>
          <w:rtl/>
          <w:lang w:eastAsia="he-IL"/>
        </w:rPr>
        <w:t xml:space="preserve"> (1 בינואר 2026).</w:t>
      </w:r>
    </w:p>
    <w:p w14:paraId="22802635" w14:textId="18609656" w:rsidR="00124A4C" w:rsidRDefault="00553F2E" w:rsidP="00124A4C">
      <w:pPr>
        <w:rPr>
          <w:rtl/>
          <w:lang w:eastAsia="he-IL"/>
        </w:rPr>
      </w:pPr>
      <w:bookmarkStart w:id="937" w:name="_ETM_Q1_1561768"/>
      <w:bookmarkStart w:id="938" w:name="_ETM_Q1_1561810"/>
      <w:bookmarkEnd w:id="937"/>
      <w:bookmarkEnd w:id="938"/>
      <w:r>
        <w:rPr>
          <w:rFonts w:hint="cs"/>
          <w:rtl/>
          <w:lang w:eastAsia="he-IL"/>
        </w:rPr>
        <w:t xml:space="preserve"> </w:t>
      </w:r>
      <w:bookmarkStart w:id="939" w:name="_ETM_Q1_1480424"/>
      <w:bookmarkStart w:id="940" w:name="_ETM_Q1_1480461"/>
      <w:bookmarkEnd w:id="939"/>
      <w:bookmarkEnd w:id="940"/>
    </w:p>
    <w:p w14:paraId="1052CE99" w14:textId="5D0AE363" w:rsidR="00124A4C" w:rsidRDefault="00124A4C" w:rsidP="00124A4C">
      <w:pPr>
        <w:pStyle w:val="af6"/>
        <w:keepNext/>
      </w:pPr>
      <w:bookmarkStart w:id="941" w:name="ET_yor_6157_109"/>
      <w:r w:rsidRPr="00124A4C">
        <w:rPr>
          <w:rStyle w:val="TagStyle"/>
          <w:rtl/>
        </w:rPr>
        <w:t xml:space="preserve"> 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4A4C">
        <w:rPr>
          <w:rStyle w:val="TagStyle"/>
          <w:rtl/>
        </w:rPr>
        <w:t xml:space="preserve"> 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941"/>
    </w:p>
    <w:p w14:paraId="77F3F66F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0192C73B" w14:textId="0702FAEA" w:rsidR="00124A4C" w:rsidRDefault="00124A4C" w:rsidP="00124A4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אז יש לנו את הוראת השעה.</w:t>
      </w:r>
    </w:p>
    <w:p w14:paraId="30A08E6E" w14:textId="77777777" w:rsidR="00124A4C" w:rsidRDefault="00124A4C" w:rsidP="00124A4C">
      <w:pPr>
        <w:rPr>
          <w:rtl/>
          <w:lang w:eastAsia="he-IL"/>
        </w:rPr>
      </w:pPr>
    </w:p>
    <w:p w14:paraId="78094CA2" w14:textId="5FCC7B18" w:rsidR="00124A4C" w:rsidRDefault="00124A4C" w:rsidP="00124A4C">
      <w:pPr>
        <w:pStyle w:val="a4"/>
        <w:keepNext/>
      </w:pPr>
      <w:bookmarkStart w:id="942" w:name="ET_speaker_עוד_אלעזר_שטרן_110"/>
      <w:r w:rsidRPr="00124A4C">
        <w:rPr>
          <w:rStyle w:val="TagStyle"/>
          <w:rtl/>
        </w:rPr>
        <w:t xml:space="preserve"> &lt;&lt; דובר &gt;&gt; </w:t>
      </w:r>
      <w:r>
        <w:rPr>
          <w:rtl/>
        </w:rPr>
        <w:t>עו"ד אלעזר שטרן:</w:t>
      </w:r>
      <w:r w:rsidRPr="00124A4C">
        <w:rPr>
          <w:rStyle w:val="TagStyle"/>
          <w:rtl/>
        </w:rPr>
        <w:t xml:space="preserve"> &lt;&lt; דובר &gt;&gt;</w:t>
      </w:r>
      <w:r w:rsidR="00473387">
        <w:rPr>
          <w:rtl/>
        </w:rPr>
        <w:t xml:space="preserve"> </w:t>
      </w:r>
      <w:bookmarkEnd w:id="942"/>
    </w:p>
    <w:p w14:paraId="37D6F4BB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211B0830" w14:textId="1664750D" w:rsidR="00124A4C" w:rsidRDefault="00124A4C" w:rsidP="00124A4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אז יש את הוראת השעה וזה יוצא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 לגב עם הוראת השעה. </w:t>
      </w:r>
    </w:p>
    <w:p w14:paraId="02ABC224" w14:textId="77777777" w:rsidR="00124A4C" w:rsidRDefault="00124A4C" w:rsidP="00124A4C">
      <w:pPr>
        <w:rPr>
          <w:rtl/>
          <w:lang w:eastAsia="he-IL"/>
        </w:rPr>
      </w:pPr>
      <w:bookmarkStart w:id="943" w:name="_ETM_Q1_2570386"/>
      <w:bookmarkStart w:id="944" w:name="_ETM_Q1_2570423"/>
      <w:bookmarkEnd w:id="943"/>
      <w:bookmarkEnd w:id="944"/>
    </w:p>
    <w:p w14:paraId="47D286CF" w14:textId="527C7DC0" w:rsidR="00124A4C" w:rsidRDefault="00124A4C" w:rsidP="00124A4C">
      <w:pPr>
        <w:pStyle w:val="af9"/>
        <w:keepNext/>
        <w:rPr>
          <w:lang w:eastAsia="he-IL"/>
        </w:rPr>
      </w:pPr>
      <w:bookmarkStart w:id="945" w:name="ET_guest_ארז_צצקס_111"/>
      <w:r w:rsidRPr="0012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124A4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945"/>
    </w:p>
    <w:p w14:paraId="67640284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52078898" w14:textId="1BFB2317" w:rsidR="00124A4C" w:rsidRDefault="00124A4C" w:rsidP="00124A4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דורש גם תיקון של סעיף קטן (ב)?</w:t>
      </w:r>
    </w:p>
    <w:p w14:paraId="7AFDCADF" w14:textId="77777777" w:rsidR="00124A4C" w:rsidRDefault="00124A4C" w:rsidP="00124A4C">
      <w:pPr>
        <w:rPr>
          <w:rtl/>
          <w:lang w:eastAsia="he-IL"/>
        </w:rPr>
      </w:pPr>
    </w:p>
    <w:p w14:paraId="03EBEC26" w14:textId="22EAC756" w:rsidR="00124A4C" w:rsidRDefault="00124A4C" w:rsidP="00124A4C">
      <w:pPr>
        <w:pStyle w:val="af6"/>
        <w:keepNext/>
        <w:rPr>
          <w:rtl/>
        </w:rPr>
      </w:pPr>
      <w:bookmarkStart w:id="946" w:name="ET_yor_6157_112"/>
      <w:r w:rsidRPr="00124A4C">
        <w:rPr>
          <w:rStyle w:val="TagStyle"/>
          <w:rtl/>
        </w:rPr>
        <w:t xml:space="preserve"> 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4A4C">
        <w:rPr>
          <w:rStyle w:val="TagStyle"/>
          <w:rtl/>
        </w:rPr>
        <w:t xml:space="preserve"> 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946"/>
    </w:p>
    <w:p w14:paraId="36270D0E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40C381A1" w14:textId="74E9507E" w:rsidR="00124A4C" w:rsidRDefault="00124A4C" w:rsidP="00124A4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מה יש בסעיף (ב)?</w:t>
      </w:r>
    </w:p>
    <w:p w14:paraId="226365A7" w14:textId="77777777" w:rsidR="00124A4C" w:rsidRDefault="00124A4C" w:rsidP="00124A4C">
      <w:pPr>
        <w:rPr>
          <w:rtl/>
          <w:lang w:eastAsia="he-IL"/>
        </w:rPr>
      </w:pPr>
      <w:bookmarkStart w:id="947" w:name="_ETM_Q1_2579923"/>
      <w:bookmarkStart w:id="948" w:name="_ETM_Q1_2579964"/>
      <w:bookmarkEnd w:id="947"/>
      <w:bookmarkEnd w:id="948"/>
    </w:p>
    <w:p w14:paraId="52A72671" w14:textId="26B80F6D" w:rsidR="00124A4C" w:rsidRDefault="00124A4C" w:rsidP="00124A4C">
      <w:pPr>
        <w:pStyle w:val="af9"/>
        <w:keepNext/>
        <w:rPr>
          <w:rtl/>
          <w:lang w:eastAsia="he-IL"/>
        </w:rPr>
      </w:pPr>
      <w:bookmarkStart w:id="949" w:name="ET_guest_ארז_צצקס_113"/>
      <w:r w:rsidRPr="0012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124A4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949"/>
    </w:p>
    <w:p w14:paraId="0926E447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6939802E" w14:textId="66EE94FF" w:rsidR="00124A4C" w:rsidRDefault="00124A4C" w:rsidP="00124A4C">
      <w:pPr>
        <w:rPr>
          <w:rtl/>
          <w:lang w:eastAsia="he-IL"/>
        </w:rPr>
      </w:pPr>
      <w:bookmarkStart w:id="950" w:name="_ETM_Q1_2580136"/>
      <w:bookmarkStart w:id="951" w:name="_ETM_Q1_2580170"/>
      <w:bookmarkEnd w:id="950"/>
      <w:bookmarkEnd w:id="951"/>
      <w:r>
        <w:rPr>
          <w:rFonts w:hint="cs"/>
          <w:rtl/>
          <w:lang w:eastAsia="he-IL"/>
        </w:rPr>
        <w:t xml:space="preserve">נציין תקופה של שנה אבל זה יוצא שלמעשה אין הבדל בין (א) ל-(ב). </w:t>
      </w:r>
    </w:p>
    <w:p w14:paraId="3C1E82DB" w14:textId="77777777" w:rsidR="00124A4C" w:rsidRDefault="00124A4C" w:rsidP="00124A4C">
      <w:pPr>
        <w:rPr>
          <w:rtl/>
          <w:lang w:eastAsia="he-IL"/>
        </w:rPr>
      </w:pPr>
      <w:bookmarkStart w:id="952" w:name="_ETM_Q1_2592292"/>
      <w:bookmarkStart w:id="953" w:name="_ETM_Q1_2592333"/>
      <w:bookmarkEnd w:id="952"/>
      <w:bookmarkEnd w:id="953"/>
    </w:p>
    <w:p w14:paraId="00EBF7E1" w14:textId="2258FE23" w:rsidR="00124A4C" w:rsidRDefault="00124A4C" w:rsidP="00124A4C">
      <w:pPr>
        <w:pStyle w:val="af6"/>
        <w:keepNext/>
        <w:rPr>
          <w:rtl/>
        </w:rPr>
      </w:pPr>
      <w:bookmarkStart w:id="954" w:name="ET_yor_6157_115"/>
      <w:r w:rsidRPr="00124A4C">
        <w:rPr>
          <w:rStyle w:val="TagStyle"/>
          <w:rtl/>
        </w:rPr>
        <w:t xml:space="preserve">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4A4C">
        <w:rPr>
          <w:rStyle w:val="TagStyle"/>
          <w:rtl/>
        </w:rPr>
        <w:t xml:space="preserve"> 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954"/>
    </w:p>
    <w:p w14:paraId="1367DE01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5309A243" w14:textId="74605938" w:rsidR="00124A4C" w:rsidRDefault="00124A4C" w:rsidP="00124A4C">
      <w:pPr>
        <w:rPr>
          <w:rtl/>
          <w:lang w:eastAsia="he-IL"/>
        </w:rPr>
      </w:pPr>
      <w:bookmarkStart w:id="955" w:name="_ETM_Q1_2588726"/>
      <w:bookmarkStart w:id="956" w:name="_ETM_Q1_2588766"/>
      <w:bookmarkEnd w:id="955"/>
      <w:bookmarkEnd w:id="956"/>
      <w:r>
        <w:rPr>
          <w:rFonts w:hint="cs"/>
          <w:rtl/>
          <w:lang w:eastAsia="he-IL"/>
        </w:rPr>
        <w:t>יש את הרשות להפחית ובזה אין את הרשות להפחית.</w:t>
      </w:r>
      <w:bookmarkStart w:id="957" w:name="_ETM_Q1_2594686"/>
      <w:bookmarkEnd w:id="957"/>
      <w:r>
        <w:rPr>
          <w:rFonts w:hint="cs"/>
          <w:rtl/>
          <w:lang w:eastAsia="he-IL"/>
        </w:rPr>
        <w:t xml:space="preserve"> לכן צריך את הסעיף המיוחד. </w:t>
      </w:r>
    </w:p>
    <w:p w14:paraId="11E550A7" w14:textId="77777777" w:rsidR="00124A4C" w:rsidRDefault="00124A4C" w:rsidP="00124A4C">
      <w:pPr>
        <w:rPr>
          <w:rtl/>
          <w:lang w:eastAsia="he-IL"/>
        </w:rPr>
      </w:pPr>
      <w:bookmarkStart w:id="958" w:name="_ETM_Q1_2596128"/>
      <w:bookmarkStart w:id="959" w:name="_ETM_Q1_2596165"/>
      <w:bookmarkEnd w:id="958"/>
      <w:bookmarkEnd w:id="959"/>
    </w:p>
    <w:p w14:paraId="1DA67AC6" w14:textId="5674189F" w:rsidR="00124A4C" w:rsidRDefault="00124A4C" w:rsidP="00124A4C">
      <w:pPr>
        <w:pStyle w:val="af9"/>
        <w:keepNext/>
        <w:rPr>
          <w:rtl/>
          <w:lang w:eastAsia="he-IL"/>
        </w:rPr>
      </w:pPr>
      <w:bookmarkStart w:id="960" w:name="ET_guest_ארז_צצקס_116"/>
      <w:r w:rsidRPr="00124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124A4C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960"/>
    </w:p>
    <w:p w14:paraId="375EECE9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307DD2F3" w14:textId="67F38ECE" w:rsidR="00124A4C" w:rsidRDefault="00124A4C" w:rsidP="00124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כאילו שנה, שנה, ורשות </w:t>
      </w:r>
      <w:bookmarkStart w:id="961" w:name="_ETM_Q1_2593640"/>
      <w:bookmarkEnd w:id="961"/>
      <w:r>
        <w:rPr>
          <w:rFonts w:hint="cs"/>
          <w:rtl/>
          <w:lang w:eastAsia="he-IL"/>
        </w:rPr>
        <w:t xml:space="preserve">להפחית. </w:t>
      </w:r>
      <w:bookmarkStart w:id="962" w:name="_ETM_Q1_2597199"/>
      <w:bookmarkEnd w:id="962"/>
    </w:p>
    <w:p w14:paraId="50D17BFD" w14:textId="77777777" w:rsidR="00124A4C" w:rsidRDefault="00124A4C" w:rsidP="00124A4C">
      <w:pPr>
        <w:rPr>
          <w:rtl/>
          <w:lang w:eastAsia="he-IL"/>
        </w:rPr>
      </w:pPr>
      <w:bookmarkStart w:id="963" w:name="_ETM_Q1_2597235"/>
      <w:bookmarkStart w:id="964" w:name="_ETM_Q1_2596730"/>
      <w:bookmarkEnd w:id="963"/>
      <w:bookmarkEnd w:id="964"/>
    </w:p>
    <w:p w14:paraId="66C3C232" w14:textId="5AF4F127" w:rsidR="00124A4C" w:rsidRDefault="00124A4C" w:rsidP="00124A4C">
      <w:pPr>
        <w:pStyle w:val="af6"/>
        <w:keepNext/>
        <w:rPr>
          <w:rtl/>
        </w:rPr>
      </w:pPr>
      <w:bookmarkStart w:id="965" w:name="ET_yor_6157_117"/>
      <w:r w:rsidRPr="00124A4C">
        <w:rPr>
          <w:rStyle w:val="TagStyle"/>
          <w:rtl/>
        </w:rPr>
        <w:t xml:space="preserve"> 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4A4C">
        <w:rPr>
          <w:rStyle w:val="TagStyle"/>
          <w:rtl/>
        </w:rPr>
        <w:t xml:space="preserve"> &lt;&lt; </w:t>
      </w:r>
      <w:proofErr w:type="spellStart"/>
      <w:r w:rsidRPr="00124A4C">
        <w:rPr>
          <w:rStyle w:val="TagStyle"/>
          <w:rtl/>
        </w:rPr>
        <w:t>יור</w:t>
      </w:r>
      <w:proofErr w:type="spellEnd"/>
      <w:r w:rsidRPr="00124A4C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965"/>
    </w:p>
    <w:p w14:paraId="30F0E92C" w14:textId="77777777" w:rsidR="00124A4C" w:rsidRDefault="00124A4C" w:rsidP="00124A4C">
      <w:pPr>
        <w:pStyle w:val="KeepWithNext"/>
        <w:rPr>
          <w:rtl/>
          <w:lang w:eastAsia="he-IL"/>
        </w:rPr>
      </w:pPr>
    </w:p>
    <w:p w14:paraId="2E579876" w14:textId="2F3D1AA7" w:rsidR="00124A4C" w:rsidRDefault="00124A4C" w:rsidP="00124A4C">
      <w:pPr>
        <w:rPr>
          <w:rtl/>
          <w:lang w:eastAsia="he-IL"/>
        </w:rPr>
      </w:pPr>
      <w:bookmarkStart w:id="966" w:name="_ETM_Q1_2596988"/>
      <w:bookmarkEnd w:id="966"/>
      <w:r>
        <w:rPr>
          <w:rFonts w:hint="cs"/>
          <w:rtl/>
          <w:lang w:eastAsia="he-IL"/>
        </w:rPr>
        <w:t>נ</w:t>
      </w:r>
      <w:bookmarkStart w:id="967" w:name="_ETM_Q1_2597024"/>
      <w:bookmarkEnd w:id="967"/>
      <w:r>
        <w:rPr>
          <w:rFonts w:hint="cs"/>
          <w:rtl/>
          <w:lang w:eastAsia="he-IL"/>
        </w:rPr>
        <w:t xml:space="preserve">כון. </w:t>
      </w:r>
    </w:p>
    <w:p w14:paraId="6BC8B758" w14:textId="77777777" w:rsidR="00D60A91" w:rsidRDefault="00D60A91" w:rsidP="00124A4C">
      <w:pPr>
        <w:rPr>
          <w:rtl/>
          <w:lang w:eastAsia="he-IL"/>
        </w:rPr>
      </w:pPr>
    </w:p>
    <w:p w14:paraId="34CF1BB5" w14:textId="13F4DE89" w:rsidR="00D60A91" w:rsidRPr="008713A4" w:rsidRDefault="00D60A91" w:rsidP="00D60A91">
      <w:pPr>
        <w:rPr>
          <w:rtl/>
        </w:rPr>
      </w:pPr>
      <w:r>
        <w:rPr>
          <w:rFonts w:hint="cs"/>
          <w:rtl/>
          <w:lang w:eastAsia="he-IL"/>
        </w:rPr>
        <w:t>מי בעד אישור חוק לשכת עורכי הדין</w:t>
      </w:r>
      <w:r w:rsidR="00592F74">
        <w:rPr>
          <w:rFonts w:hint="cs"/>
          <w:rtl/>
          <w:lang w:eastAsia="he-IL"/>
        </w:rPr>
        <w:t xml:space="preserve"> </w:t>
      </w:r>
      <w:r w:rsidRPr="0024644C">
        <w:rPr>
          <w:rtl/>
        </w:rPr>
        <w:t>(תיקון מס' 47) (תקופת ההתמחות), התשפ"ה-2025</w:t>
      </w:r>
      <w:r>
        <w:rPr>
          <w:rFonts w:hint="cs"/>
          <w:rtl/>
        </w:rPr>
        <w:t>? בנוסח הוועדה שהוא גם זה</w:t>
      </w:r>
      <w:bookmarkStart w:id="968" w:name="_ETM_Q1_2602333"/>
      <w:bookmarkEnd w:id="968"/>
      <w:r>
        <w:rPr>
          <w:rFonts w:hint="cs"/>
          <w:rtl/>
        </w:rPr>
        <w:t>ה לנוסח של הקריאה הראשונה?</w:t>
      </w:r>
      <w:r w:rsidR="00592F74">
        <w:rPr>
          <w:rFonts w:hint="cs"/>
          <w:rtl/>
        </w:rPr>
        <w:t xml:space="preserve"> </w:t>
      </w:r>
      <w:r>
        <w:rPr>
          <w:rFonts w:hint="cs"/>
          <w:rtl/>
        </w:rPr>
        <w:t xml:space="preserve">1. אין </w:t>
      </w:r>
      <w:bookmarkStart w:id="969" w:name="_ETM_Q1_2607368"/>
      <w:bookmarkEnd w:id="969"/>
      <w:r>
        <w:rPr>
          <w:rFonts w:hint="cs"/>
          <w:rtl/>
        </w:rPr>
        <w:t>מתנגדים ואין נמנעים.</w:t>
      </w:r>
    </w:p>
    <w:p w14:paraId="3C0C0957" w14:textId="77777777" w:rsidR="00D60A91" w:rsidRDefault="00D60A91" w:rsidP="00124A4C">
      <w:pPr>
        <w:rPr>
          <w:rtl/>
          <w:lang w:eastAsia="he-IL"/>
        </w:rPr>
      </w:pPr>
    </w:p>
    <w:p w14:paraId="244501D7" w14:textId="77777777" w:rsidR="00D60A91" w:rsidRDefault="00D60A91" w:rsidP="00D60A91">
      <w:pPr>
        <w:pStyle w:val="af1"/>
        <w:keepNext/>
        <w:rPr>
          <w:rtl/>
          <w:lang w:eastAsia="he-IL"/>
        </w:rPr>
      </w:pPr>
      <w:bookmarkStart w:id="970" w:name="_ETM_Q1_2598923"/>
      <w:bookmarkStart w:id="971" w:name="_ETM_Q1_2596044"/>
      <w:bookmarkStart w:id="972" w:name="_ETM_Q1_2596082"/>
      <w:bookmarkStart w:id="973" w:name="_ETM_Q1_2596140"/>
      <w:bookmarkStart w:id="974" w:name="_ETM_Q1_2596178"/>
      <w:bookmarkStart w:id="975" w:name="_ETM_Q1_2594432"/>
      <w:bookmarkStart w:id="976" w:name="_ETM_Q1_2594472"/>
      <w:bookmarkEnd w:id="970"/>
      <w:bookmarkEnd w:id="971"/>
      <w:bookmarkEnd w:id="972"/>
      <w:bookmarkEnd w:id="973"/>
      <w:bookmarkEnd w:id="974"/>
      <w:bookmarkEnd w:id="975"/>
      <w:bookmarkEnd w:id="976"/>
      <w:r>
        <w:rPr>
          <w:rtl/>
          <w:lang w:eastAsia="he-IL"/>
        </w:rPr>
        <w:t>הצבעה</w:t>
      </w:r>
    </w:p>
    <w:p w14:paraId="5257F5BF" w14:textId="343F93F3" w:rsidR="00D60A91" w:rsidRDefault="00D60A91" w:rsidP="00D60A9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5DC1F9D" w14:textId="158BFC1C" w:rsidR="00D60A91" w:rsidRPr="00D60A91" w:rsidRDefault="00D60A91" w:rsidP="00D60A91">
      <w:pPr>
        <w:pStyle w:val="af2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553E2CFD" w14:textId="600F9540" w:rsidR="00D60A91" w:rsidRDefault="00D60A91" w:rsidP="00D60A91">
      <w:pPr>
        <w:pStyle w:val="af6"/>
        <w:keepNext/>
        <w:rPr>
          <w:rtl/>
        </w:rPr>
      </w:pPr>
      <w:bookmarkStart w:id="977" w:name="_ETM_Q1_2596771"/>
      <w:bookmarkStart w:id="978" w:name="_ETM_Q1_2596802"/>
      <w:bookmarkStart w:id="979" w:name="_ETM_Q1_2598143"/>
      <w:bookmarkStart w:id="980" w:name="ET_yor_6157_119"/>
      <w:bookmarkEnd w:id="977"/>
      <w:bookmarkEnd w:id="978"/>
      <w:bookmarkEnd w:id="979"/>
      <w:r w:rsidRPr="00D60A91">
        <w:rPr>
          <w:rStyle w:val="TagStyle"/>
          <w:rtl/>
        </w:rPr>
        <w:t xml:space="preserve"> &lt;&lt; </w:t>
      </w:r>
      <w:proofErr w:type="spellStart"/>
      <w:r w:rsidRPr="00D60A91">
        <w:rPr>
          <w:rStyle w:val="TagStyle"/>
          <w:rtl/>
        </w:rPr>
        <w:t>יור</w:t>
      </w:r>
      <w:proofErr w:type="spellEnd"/>
      <w:r w:rsidRPr="00D60A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0A91">
        <w:rPr>
          <w:rStyle w:val="TagStyle"/>
          <w:rtl/>
        </w:rPr>
        <w:t xml:space="preserve"> &lt;&lt; </w:t>
      </w:r>
      <w:proofErr w:type="spellStart"/>
      <w:r w:rsidRPr="00D60A91">
        <w:rPr>
          <w:rStyle w:val="TagStyle"/>
          <w:rtl/>
        </w:rPr>
        <w:t>יור</w:t>
      </w:r>
      <w:proofErr w:type="spellEnd"/>
      <w:r w:rsidRPr="00D60A91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980"/>
    </w:p>
    <w:p w14:paraId="189B0FB0" w14:textId="77777777" w:rsidR="00D60A91" w:rsidRDefault="00D60A91" w:rsidP="00D60A91">
      <w:pPr>
        <w:pStyle w:val="KeepWithNext"/>
        <w:rPr>
          <w:rtl/>
          <w:lang w:eastAsia="he-IL"/>
        </w:rPr>
      </w:pPr>
    </w:p>
    <w:p w14:paraId="4131CAD8" w14:textId="0C4AB091" w:rsidR="00D60A91" w:rsidRDefault="00D60A91" w:rsidP="00D60A91">
      <w:pPr>
        <w:rPr>
          <w:rtl/>
          <w:lang w:eastAsia="he-IL"/>
        </w:rPr>
      </w:pPr>
      <w:bookmarkStart w:id="981" w:name="_ETM_Q1_2598394"/>
      <w:bookmarkEnd w:id="981"/>
      <w:r>
        <w:rPr>
          <w:rFonts w:hint="cs"/>
          <w:rtl/>
          <w:lang w:eastAsia="he-IL"/>
        </w:rPr>
        <w:t xml:space="preserve">אני קובע כי הצעת חוק לשכת עורכי הדין </w:t>
      </w:r>
      <w:bookmarkStart w:id="982" w:name="_ETM_Q1_2606782"/>
      <w:bookmarkEnd w:id="982"/>
      <w:r>
        <w:rPr>
          <w:rFonts w:hint="cs"/>
          <w:rtl/>
          <w:lang w:eastAsia="he-IL"/>
        </w:rPr>
        <w:t>(תיקון מס' 47) (תקופת התמחות), התשפ"ה-2025, אושר</w:t>
      </w:r>
      <w:bookmarkStart w:id="983" w:name="_ETM_Q1_2598435"/>
      <w:bookmarkStart w:id="984" w:name="_ETM_Q1_2598047"/>
      <w:bookmarkEnd w:id="983"/>
      <w:bookmarkEnd w:id="984"/>
      <w:r>
        <w:rPr>
          <w:rFonts w:hint="cs"/>
          <w:rtl/>
          <w:lang w:eastAsia="he-IL"/>
        </w:rPr>
        <w:t xml:space="preserve">ה לקריאה השנייה </w:t>
      </w:r>
      <w:bookmarkStart w:id="985" w:name="_ETM_Q1_2617421"/>
      <w:bookmarkEnd w:id="985"/>
      <w:r>
        <w:rPr>
          <w:rFonts w:hint="cs"/>
          <w:rtl/>
          <w:lang w:eastAsia="he-IL"/>
        </w:rPr>
        <w:t>והשלישית בנוסח הוועדה שהוא כמו הנוסח בקריאה הראשונה.</w:t>
      </w:r>
    </w:p>
    <w:p w14:paraId="2DE16B51" w14:textId="77777777" w:rsidR="00D60A91" w:rsidRDefault="00D60A91" w:rsidP="00D60A91">
      <w:pPr>
        <w:rPr>
          <w:rtl/>
          <w:lang w:eastAsia="he-IL"/>
        </w:rPr>
      </w:pPr>
      <w:bookmarkStart w:id="986" w:name="_ETM_Q1_2619901"/>
      <w:bookmarkStart w:id="987" w:name="_ETM_Q1_2619945"/>
      <w:bookmarkEnd w:id="986"/>
      <w:bookmarkEnd w:id="987"/>
    </w:p>
    <w:p w14:paraId="6B458175" w14:textId="377EB66E" w:rsidR="00D60A91" w:rsidRDefault="00D60A91" w:rsidP="00D60A91">
      <w:pPr>
        <w:rPr>
          <w:rtl/>
          <w:lang w:eastAsia="he-IL"/>
        </w:rPr>
      </w:pPr>
      <w:bookmarkStart w:id="988" w:name="_ETM_Q1_2619996"/>
      <w:bookmarkStart w:id="989" w:name="_ETM_Q1_2620034"/>
      <w:bookmarkEnd w:id="988"/>
      <w:bookmarkEnd w:id="989"/>
      <w:r>
        <w:rPr>
          <w:rFonts w:hint="cs"/>
          <w:rtl/>
          <w:lang w:eastAsia="he-IL"/>
        </w:rPr>
        <w:t xml:space="preserve">למען הסדר הטוב, אני מגיש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הצבעה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תהיה</w:t>
      </w:r>
      <w:bookmarkStart w:id="990" w:name="_ETM_Q1_2629484"/>
      <w:bookmarkEnd w:id="990"/>
      <w:r>
        <w:rPr>
          <w:rFonts w:hint="cs"/>
          <w:rtl/>
          <w:lang w:eastAsia="he-IL"/>
        </w:rPr>
        <w:t xml:space="preserve"> מאוחר יותר היום. אני אודיע חצי שעה </w:t>
      </w:r>
      <w:bookmarkStart w:id="991" w:name="_ETM_Q1_2632192"/>
      <w:bookmarkEnd w:id="991"/>
      <w:r>
        <w:rPr>
          <w:rFonts w:hint="cs"/>
          <w:rtl/>
          <w:lang w:eastAsia="he-IL"/>
        </w:rPr>
        <w:t>לפני כן כמצוות התקנון.</w:t>
      </w:r>
    </w:p>
    <w:p w14:paraId="398E42A9" w14:textId="77777777" w:rsidR="00D60A91" w:rsidRDefault="00D60A91" w:rsidP="00D60A91">
      <w:pPr>
        <w:rPr>
          <w:rtl/>
          <w:lang w:eastAsia="he-IL"/>
        </w:rPr>
      </w:pPr>
      <w:bookmarkStart w:id="992" w:name="_ETM_Q1_2636087"/>
      <w:bookmarkStart w:id="993" w:name="_ETM_Q1_2636126"/>
      <w:bookmarkStart w:id="994" w:name="_ETM_Q1_2646567"/>
      <w:bookmarkEnd w:id="992"/>
      <w:bookmarkEnd w:id="993"/>
      <w:bookmarkEnd w:id="994"/>
    </w:p>
    <w:p w14:paraId="17CEBD51" w14:textId="08FE45BA" w:rsidR="00D60A91" w:rsidRPr="00D60A91" w:rsidRDefault="00D60A91" w:rsidP="00D60A91">
      <w:pPr>
        <w:rPr>
          <w:rtl/>
          <w:lang w:eastAsia="he-IL"/>
        </w:rPr>
      </w:pPr>
      <w:bookmarkStart w:id="995" w:name="_ETM_Q1_2646605"/>
      <w:bookmarkEnd w:id="995"/>
      <w:r>
        <w:rPr>
          <w:rFonts w:hint="cs"/>
          <w:rtl/>
          <w:lang w:eastAsia="he-IL"/>
        </w:rPr>
        <w:t>בכל מקרה, לפני שעביר את רשות ה</w:t>
      </w:r>
      <w:bookmarkStart w:id="996" w:name="_ETM_Q1_2646791"/>
      <w:bookmarkEnd w:id="996"/>
      <w:r>
        <w:rPr>
          <w:rFonts w:hint="cs"/>
          <w:rtl/>
          <w:lang w:eastAsia="he-IL"/>
        </w:rPr>
        <w:t>דיבור לוורד שביקשה להגיב, אני אומר דברי סיכום קצרים מטעמי.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ראשון אני רוצה לומר </w:t>
      </w:r>
      <w:bookmarkStart w:id="997" w:name="_ETM_Q1_2653824"/>
      <w:bookmarkEnd w:id="997"/>
      <w:r>
        <w:rPr>
          <w:rFonts w:hint="cs"/>
          <w:rtl/>
          <w:lang w:eastAsia="he-IL"/>
        </w:rPr>
        <w:t>תודה לצוות הממשלתי, לצוות הוועדה, לאורחים שהגיעו</w:t>
      </w:r>
      <w:bookmarkStart w:id="998" w:name="_ETM_Q1_2661119"/>
      <w:bookmarkEnd w:id="998"/>
      <w:r>
        <w:rPr>
          <w:rFonts w:hint="cs"/>
          <w:rtl/>
          <w:lang w:eastAsia="he-IL"/>
        </w:rPr>
        <w:t xml:space="preserve">, לצוות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ולדוברות. אני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רוצה לומר תודה לשר המשפטים יריב לוין שבנושא הזה אנחנו פעלנו קודם כל בתחום הוראת השעה ולאחר מכן נהפוך זאת להוראת קבע כי חשבתי יחד </w:t>
      </w:r>
      <w:bookmarkStart w:id="999" w:name="_ETM_Q1_2678002"/>
      <w:bookmarkEnd w:id="999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שהדבר הזה הוא דבר נכון וראוי, במיוחד בתקופת המלחמה בה אנחנו נמצאים וזה צריך להפוך להוראת </w:t>
      </w:r>
      <w:bookmarkStart w:id="1000" w:name="_ETM_Q1_2684468"/>
      <w:bookmarkEnd w:id="1000"/>
      <w:r>
        <w:rPr>
          <w:rFonts w:hint="cs"/>
          <w:rtl/>
          <w:lang w:eastAsia="he-IL"/>
        </w:rPr>
        <w:t xml:space="preserve">קבע כי מדובר בנטל מכביד גם על הכלכלה הישראלית וגם </w:t>
      </w:r>
      <w:bookmarkStart w:id="1001" w:name="_ETM_Q1_2690884"/>
      <w:bookmarkEnd w:id="1001"/>
      <w:r>
        <w:rPr>
          <w:rFonts w:hint="cs"/>
          <w:rtl/>
          <w:lang w:eastAsia="he-IL"/>
        </w:rPr>
        <w:t>על אנשים צעירים בתחילת דרכם. אנחנו גם יודעים ש</w:t>
      </w:r>
      <w:bookmarkStart w:id="1002" w:name="_ETM_Q1_2693166"/>
      <w:bookmarkEnd w:id="1002"/>
      <w:r>
        <w:rPr>
          <w:rFonts w:hint="cs"/>
          <w:rtl/>
          <w:lang w:eastAsia="he-IL"/>
        </w:rPr>
        <w:t xml:space="preserve">סטטיסטית האנשים האלה, הנטל שמוטל על הדור </w:t>
      </w:r>
      <w:bookmarkStart w:id="1003" w:name="_ETM_Q1_2693143"/>
      <w:bookmarkEnd w:id="1003"/>
      <w:r>
        <w:rPr>
          <w:rFonts w:hint="cs"/>
          <w:rtl/>
          <w:lang w:eastAsia="he-IL"/>
        </w:rPr>
        <w:t xml:space="preserve">הזה ככל הנראה גם לא הולך </w:t>
      </w:r>
      <w:bookmarkStart w:id="1004" w:name="_ETM_Q1_2699476"/>
      <w:bookmarkEnd w:id="1004"/>
      <w:r>
        <w:rPr>
          <w:rFonts w:hint="cs"/>
          <w:rtl/>
          <w:lang w:eastAsia="he-IL"/>
        </w:rPr>
        <w:t>לפחות בשנים הקרובות בצורה משמעותית.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מוטל עליהם נטל מאוד כבד. מדובר בדור שלם שכדאי לא להכ</w:t>
      </w:r>
      <w:bookmarkStart w:id="1005" w:name="_ETM_Q1_2709805"/>
      <w:bookmarkEnd w:id="1005"/>
      <w:r>
        <w:rPr>
          <w:rFonts w:hint="cs"/>
          <w:rtl/>
          <w:lang w:eastAsia="he-IL"/>
        </w:rPr>
        <w:t>ביד עליו היכן שהדבר איננו נצרך. אני חושב שגם מדובר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בהוראת קבע ראויה.</w:t>
      </w:r>
    </w:p>
    <w:p w14:paraId="0627291F" w14:textId="77777777" w:rsidR="00D60A91" w:rsidRPr="00D60A91" w:rsidRDefault="00D60A91" w:rsidP="00D60A91">
      <w:pPr>
        <w:pStyle w:val="af2"/>
        <w:rPr>
          <w:rtl/>
          <w:lang w:eastAsia="he-IL"/>
        </w:rPr>
      </w:pPr>
    </w:p>
    <w:p w14:paraId="5D5A102F" w14:textId="583E62F0" w:rsidR="00124A4C" w:rsidRDefault="00D60A91" w:rsidP="00124A4C">
      <w:pPr>
        <w:rPr>
          <w:rtl/>
          <w:lang w:eastAsia="he-IL"/>
        </w:rPr>
      </w:pPr>
      <w:bookmarkStart w:id="1006" w:name="_ETM_Q1_2569812"/>
      <w:bookmarkStart w:id="1007" w:name="_ETM_Q1_2569851"/>
      <w:bookmarkEnd w:id="1006"/>
      <w:bookmarkEnd w:id="1007"/>
      <w:r>
        <w:rPr>
          <w:rFonts w:hint="cs"/>
          <w:rtl/>
          <w:lang w:eastAsia="he-IL"/>
        </w:rPr>
        <w:t xml:space="preserve">אם כן, אני רוצה להודות על </w:t>
      </w:r>
      <w:bookmarkStart w:id="1008" w:name="_ETM_Q1_2716029"/>
      <w:bookmarkEnd w:id="1008"/>
      <w:r>
        <w:rPr>
          <w:rFonts w:hint="cs"/>
          <w:rtl/>
          <w:lang w:eastAsia="he-IL"/>
        </w:rPr>
        <w:t xml:space="preserve">כך. </w:t>
      </w:r>
    </w:p>
    <w:p w14:paraId="33F8F11E" w14:textId="77777777" w:rsidR="00D60A91" w:rsidRDefault="00D60A91" w:rsidP="00124A4C">
      <w:pPr>
        <w:rPr>
          <w:rtl/>
          <w:lang w:eastAsia="he-IL"/>
        </w:rPr>
      </w:pPr>
      <w:bookmarkStart w:id="1009" w:name="_ETM_Q1_2721093"/>
      <w:bookmarkStart w:id="1010" w:name="_ETM_Q1_2721133"/>
      <w:bookmarkEnd w:id="1009"/>
      <w:bookmarkEnd w:id="1010"/>
    </w:p>
    <w:p w14:paraId="67397FC0" w14:textId="1D99FD08" w:rsidR="00D60A91" w:rsidRDefault="00D60A91" w:rsidP="00124A4C">
      <w:pPr>
        <w:rPr>
          <w:rtl/>
          <w:lang w:eastAsia="he-IL"/>
        </w:rPr>
      </w:pPr>
      <w:bookmarkStart w:id="1011" w:name="_ETM_Q1_2721221"/>
      <w:bookmarkStart w:id="1012" w:name="_ETM_Q1_2721257"/>
      <w:bookmarkEnd w:id="1011"/>
      <w:bookmarkEnd w:id="1012"/>
      <w:r>
        <w:rPr>
          <w:rFonts w:hint="cs"/>
          <w:rtl/>
          <w:lang w:eastAsia="he-IL"/>
        </w:rPr>
        <w:t>אני כן חושב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צריך החלטה </w:t>
      </w:r>
      <w:bookmarkStart w:id="1013" w:name="_ETM_Q1_2722483"/>
      <w:bookmarkEnd w:id="1013"/>
      <w:r>
        <w:rPr>
          <w:rFonts w:hint="cs"/>
          <w:rtl/>
          <w:lang w:eastAsia="he-IL"/>
        </w:rPr>
        <w:t>פורמלית. שמעתי את הדברים ואני חושב שככל שיש רצון בלשכת</w:t>
      </w:r>
      <w:bookmarkStart w:id="1014" w:name="_ETM_Q1_2727797"/>
      <w:bookmarkEnd w:id="1014"/>
      <w:r>
        <w:rPr>
          <w:rFonts w:hint="cs"/>
          <w:rtl/>
          <w:lang w:eastAsia="he-IL"/>
        </w:rPr>
        <w:t xml:space="preserve"> עורכי הדין לתקן את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מתכונת בחינת ההסמכה בפרוצדורה הנכונה של לשכת עורכי ה</w:t>
      </w:r>
      <w:bookmarkStart w:id="1015" w:name="_ETM_Q1_2732148"/>
      <w:bookmarkEnd w:id="1015"/>
      <w:r>
        <w:rPr>
          <w:rFonts w:hint="cs"/>
          <w:rtl/>
          <w:lang w:eastAsia="he-IL"/>
        </w:rPr>
        <w:t xml:space="preserve">דין, ועל זה אני לא אכריע כאן, או להציע הצעות שדורשות או כללים או עיגון חקיקה. אני </w:t>
      </w:r>
      <w:bookmarkStart w:id="1016" w:name="_ETM_Q1_2742549"/>
      <w:bookmarkEnd w:id="1016"/>
      <w:r>
        <w:rPr>
          <w:rFonts w:hint="cs"/>
          <w:rtl/>
          <w:lang w:eastAsia="he-IL"/>
        </w:rPr>
        <w:t xml:space="preserve">יודע שמחלקת ייעוץ וחקיקה והייעוץ המשפטי של משרד המשפטים </w:t>
      </w:r>
      <w:bookmarkStart w:id="1017" w:name="_ETM_Q1_2752429"/>
      <w:bookmarkEnd w:id="1017"/>
      <w:r>
        <w:rPr>
          <w:rFonts w:hint="cs"/>
          <w:rtl/>
          <w:lang w:eastAsia="he-IL"/>
        </w:rPr>
        <w:t>תמיד נכונים לכל שיפור ושדרוג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רואה סיבה </w:t>
      </w:r>
      <w:bookmarkStart w:id="1018" w:name="_ETM_Q1_2756732"/>
      <w:bookmarkEnd w:id="1018"/>
      <w:r>
        <w:rPr>
          <w:rFonts w:hint="cs"/>
          <w:rtl/>
          <w:lang w:eastAsia="he-IL"/>
        </w:rPr>
        <w:t>שהדבר הזה,</w:t>
      </w:r>
      <w:bookmarkStart w:id="1019" w:name="_ETM_Q1_2754928"/>
      <w:bookmarkEnd w:id="1019"/>
      <w:r>
        <w:rPr>
          <w:rFonts w:hint="cs"/>
          <w:rtl/>
          <w:lang w:eastAsia="he-IL"/>
        </w:rPr>
        <w:t xml:space="preserve"> ככל שהוא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לטובה כמובן, לא יקודם</w:t>
      </w:r>
      <w:r w:rsidR="004A0EE8">
        <w:rPr>
          <w:rFonts w:hint="cs"/>
          <w:rtl/>
          <w:lang w:eastAsia="he-IL"/>
        </w:rPr>
        <w:t xml:space="preserve"> ואפילו במהרה ואני בטוח שכך יקרה.</w:t>
      </w:r>
    </w:p>
    <w:p w14:paraId="2073863C" w14:textId="30FAC725" w:rsidR="004A0EE8" w:rsidRDefault="004A0EE8" w:rsidP="004A0EE8">
      <w:pPr>
        <w:ind w:firstLine="0"/>
        <w:rPr>
          <w:rtl/>
          <w:lang w:eastAsia="he-IL"/>
        </w:rPr>
      </w:pPr>
    </w:p>
    <w:p w14:paraId="3C22E806" w14:textId="368F9753" w:rsidR="004A0EE8" w:rsidRDefault="004A0EE8" w:rsidP="004A0EE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ורד, הבטחתי לך זכות תגובה.</w:t>
      </w:r>
    </w:p>
    <w:p w14:paraId="098BC6E0" w14:textId="77777777" w:rsidR="004A0EE8" w:rsidRDefault="004A0EE8" w:rsidP="00124A4C">
      <w:pPr>
        <w:rPr>
          <w:rtl/>
          <w:lang w:eastAsia="he-IL"/>
        </w:rPr>
      </w:pPr>
      <w:bookmarkStart w:id="1020" w:name="_ETM_Q1_2761486"/>
      <w:bookmarkStart w:id="1021" w:name="_ETM_Q1_2761531"/>
      <w:bookmarkStart w:id="1022" w:name="_ETM_Q1_2765598"/>
      <w:bookmarkEnd w:id="1020"/>
      <w:bookmarkEnd w:id="1021"/>
      <w:bookmarkEnd w:id="1022"/>
    </w:p>
    <w:p w14:paraId="4387C0CA" w14:textId="60D18402" w:rsidR="004A0EE8" w:rsidRDefault="004A0EE8" w:rsidP="004A0EE8">
      <w:pPr>
        <w:pStyle w:val="af9"/>
        <w:keepNext/>
        <w:rPr>
          <w:rtl/>
          <w:lang w:eastAsia="he-IL"/>
        </w:rPr>
      </w:pPr>
      <w:bookmarkStart w:id="1023" w:name="ET_guest_ורד_זייטמן_120"/>
      <w:r w:rsidRPr="004A0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4A0EE8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1023"/>
    </w:p>
    <w:p w14:paraId="76A1D56D" w14:textId="77777777" w:rsidR="004A0EE8" w:rsidRDefault="004A0EE8" w:rsidP="004A0EE8">
      <w:pPr>
        <w:pStyle w:val="KeepWithNext"/>
        <w:rPr>
          <w:rtl/>
          <w:lang w:eastAsia="he-IL"/>
        </w:rPr>
      </w:pPr>
    </w:p>
    <w:p w14:paraId="5A160465" w14:textId="44388999" w:rsidR="004A0EE8" w:rsidRDefault="004A0EE8" w:rsidP="004A0EE8">
      <w:pPr>
        <w:rPr>
          <w:rtl/>
          <w:lang w:eastAsia="he-IL"/>
        </w:rPr>
      </w:pPr>
      <w:bookmarkStart w:id="1024" w:name="_ETM_Q1_2765840"/>
      <w:bookmarkStart w:id="1025" w:name="_ETM_Q1_2765872"/>
      <w:bookmarkEnd w:id="1024"/>
      <w:bookmarkEnd w:id="1025"/>
      <w:r>
        <w:rPr>
          <w:rFonts w:hint="cs"/>
          <w:rtl/>
          <w:lang w:eastAsia="he-IL"/>
        </w:rPr>
        <w:t>אם זה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 של היושב-ראש, אין צורך.</w:t>
      </w:r>
    </w:p>
    <w:p w14:paraId="79FC7875" w14:textId="77777777" w:rsidR="004A0EE8" w:rsidRDefault="004A0EE8" w:rsidP="004A0EE8">
      <w:pPr>
        <w:rPr>
          <w:rtl/>
          <w:lang w:eastAsia="he-IL"/>
        </w:rPr>
      </w:pPr>
      <w:bookmarkStart w:id="1026" w:name="_ETM_Q1_2769008"/>
      <w:bookmarkStart w:id="1027" w:name="_ETM_Q1_2769051"/>
      <w:bookmarkEnd w:id="1026"/>
      <w:bookmarkEnd w:id="1027"/>
    </w:p>
    <w:p w14:paraId="312D7255" w14:textId="773C76ED" w:rsidR="004A0EE8" w:rsidRDefault="004A0EE8" w:rsidP="004A0EE8">
      <w:pPr>
        <w:pStyle w:val="af6"/>
        <w:keepNext/>
        <w:rPr>
          <w:rtl/>
        </w:rPr>
      </w:pPr>
      <w:bookmarkStart w:id="1028" w:name="ET_yor_6157_121"/>
      <w:r w:rsidRPr="004A0EE8">
        <w:rPr>
          <w:rStyle w:val="TagStyle"/>
          <w:rtl/>
        </w:rPr>
        <w:t xml:space="preserve"> &lt;&lt; </w:t>
      </w:r>
      <w:proofErr w:type="spellStart"/>
      <w:r w:rsidRPr="004A0EE8">
        <w:rPr>
          <w:rStyle w:val="TagStyle"/>
          <w:rtl/>
        </w:rPr>
        <w:t>יור</w:t>
      </w:r>
      <w:proofErr w:type="spellEnd"/>
      <w:r w:rsidRPr="004A0EE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0EE8">
        <w:rPr>
          <w:rStyle w:val="TagStyle"/>
          <w:rtl/>
        </w:rPr>
        <w:t xml:space="preserve"> &lt;&lt; </w:t>
      </w:r>
      <w:proofErr w:type="spellStart"/>
      <w:r w:rsidRPr="004A0EE8">
        <w:rPr>
          <w:rStyle w:val="TagStyle"/>
          <w:rtl/>
        </w:rPr>
        <w:t>יור</w:t>
      </w:r>
      <w:proofErr w:type="spellEnd"/>
      <w:r w:rsidRPr="004A0EE8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1028"/>
    </w:p>
    <w:p w14:paraId="69297EEC" w14:textId="77777777" w:rsidR="004A0EE8" w:rsidRDefault="004A0EE8" w:rsidP="004A0EE8">
      <w:pPr>
        <w:pStyle w:val="KeepWithNext"/>
        <w:rPr>
          <w:rtl/>
          <w:lang w:eastAsia="he-IL"/>
        </w:rPr>
      </w:pPr>
    </w:p>
    <w:p w14:paraId="12BC33F0" w14:textId="32B9A957" w:rsidR="004A0EE8" w:rsidRDefault="004A0EE8" w:rsidP="004A0E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שיש צורך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אומר לך למה. אני אומר</w:t>
      </w:r>
      <w:bookmarkStart w:id="1029" w:name="_ETM_Q1_2778809"/>
      <w:bookmarkEnd w:id="1029"/>
      <w:r>
        <w:rPr>
          <w:rFonts w:hint="cs"/>
          <w:rtl/>
          <w:lang w:eastAsia="he-IL"/>
        </w:rPr>
        <w:t xml:space="preserve"> לך במה בעיני יש צורך.</w:t>
      </w:r>
      <w:bookmarkStart w:id="1030" w:name="_ETM_Q1_2781844"/>
      <w:bookmarkEnd w:id="1030"/>
    </w:p>
    <w:p w14:paraId="3A5D583D" w14:textId="77777777" w:rsidR="004A0EE8" w:rsidRDefault="004A0EE8" w:rsidP="004A0EE8">
      <w:pPr>
        <w:rPr>
          <w:rtl/>
          <w:lang w:eastAsia="he-IL"/>
        </w:rPr>
      </w:pPr>
      <w:bookmarkStart w:id="1031" w:name="_ETM_Q1_2781887"/>
      <w:bookmarkEnd w:id="1031"/>
    </w:p>
    <w:p w14:paraId="1C170321" w14:textId="61AC5015" w:rsidR="004A0EE8" w:rsidRDefault="004A0EE8" w:rsidP="004A0EE8">
      <w:pPr>
        <w:pStyle w:val="af9"/>
        <w:keepNext/>
        <w:rPr>
          <w:rtl/>
          <w:lang w:eastAsia="he-IL"/>
        </w:rPr>
      </w:pPr>
      <w:bookmarkStart w:id="1032" w:name="ET_guest_ורד_זייטמן_122"/>
      <w:r w:rsidRPr="004A0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4A0EE8">
        <w:rPr>
          <w:rStyle w:val="TagStyle"/>
          <w:rtl/>
        </w:rPr>
        <w:t xml:space="preserve"> &lt;&lt; אורח &gt;&gt;</w:t>
      </w:r>
      <w:r w:rsidR="00473387">
        <w:rPr>
          <w:rtl/>
          <w:lang w:eastAsia="he-IL"/>
        </w:rPr>
        <w:t xml:space="preserve"> </w:t>
      </w:r>
      <w:bookmarkEnd w:id="1032"/>
    </w:p>
    <w:p w14:paraId="41558AD7" w14:textId="77777777" w:rsidR="004A0EE8" w:rsidRDefault="004A0EE8" w:rsidP="004A0EE8">
      <w:pPr>
        <w:pStyle w:val="KeepWithNext"/>
        <w:rPr>
          <w:rtl/>
          <w:lang w:eastAsia="he-IL"/>
        </w:rPr>
      </w:pPr>
    </w:p>
    <w:p w14:paraId="111F3F40" w14:textId="00B47A26" w:rsidR="004A0EE8" w:rsidRDefault="004A0EE8" w:rsidP="004A0E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שזה דיון שלא צריך להתנהל כאן.</w:t>
      </w:r>
    </w:p>
    <w:p w14:paraId="3AE07785" w14:textId="77777777" w:rsidR="004A0EE8" w:rsidRDefault="004A0EE8" w:rsidP="004A0EE8">
      <w:pPr>
        <w:rPr>
          <w:rtl/>
          <w:lang w:eastAsia="he-IL"/>
        </w:rPr>
      </w:pPr>
      <w:bookmarkStart w:id="1033" w:name="_ETM_Q1_2781073"/>
      <w:bookmarkStart w:id="1034" w:name="_ETM_Q1_2781113"/>
      <w:bookmarkEnd w:id="1033"/>
      <w:bookmarkEnd w:id="1034"/>
    </w:p>
    <w:p w14:paraId="0C850112" w14:textId="596AD7CF" w:rsidR="004A0EE8" w:rsidRDefault="004A0EE8" w:rsidP="004A0EE8">
      <w:pPr>
        <w:pStyle w:val="af6"/>
        <w:keepNext/>
        <w:rPr>
          <w:rtl/>
        </w:rPr>
      </w:pPr>
      <w:bookmarkStart w:id="1035" w:name="ET_yor_6157_123"/>
      <w:r w:rsidRPr="004A0EE8">
        <w:rPr>
          <w:rStyle w:val="TagStyle"/>
          <w:rtl/>
        </w:rPr>
        <w:t xml:space="preserve"> &lt;&lt; </w:t>
      </w:r>
      <w:proofErr w:type="spellStart"/>
      <w:r w:rsidRPr="004A0EE8">
        <w:rPr>
          <w:rStyle w:val="TagStyle"/>
          <w:rtl/>
        </w:rPr>
        <w:t>יור</w:t>
      </w:r>
      <w:proofErr w:type="spellEnd"/>
      <w:r w:rsidRPr="004A0EE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0EE8">
        <w:rPr>
          <w:rStyle w:val="TagStyle"/>
          <w:rtl/>
        </w:rPr>
        <w:t xml:space="preserve"> &lt;&lt; </w:t>
      </w:r>
      <w:proofErr w:type="spellStart"/>
      <w:r w:rsidRPr="004A0EE8">
        <w:rPr>
          <w:rStyle w:val="TagStyle"/>
          <w:rtl/>
        </w:rPr>
        <w:t>יור</w:t>
      </w:r>
      <w:proofErr w:type="spellEnd"/>
      <w:r w:rsidRPr="004A0EE8">
        <w:rPr>
          <w:rStyle w:val="TagStyle"/>
          <w:rtl/>
        </w:rPr>
        <w:t xml:space="preserve"> &gt;&gt;</w:t>
      </w:r>
      <w:r w:rsidR="00473387">
        <w:rPr>
          <w:rtl/>
        </w:rPr>
        <w:t xml:space="preserve"> </w:t>
      </w:r>
      <w:bookmarkEnd w:id="1035"/>
    </w:p>
    <w:p w14:paraId="42ACBC79" w14:textId="77777777" w:rsidR="004A0EE8" w:rsidRDefault="004A0EE8" w:rsidP="004A0EE8">
      <w:pPr>
        <w:pStyle w:val="KeepWithNext"/>
        <w:rPr>
          <w:rtl/>
          <w:lang w:eastAsia="he-IL"/>
        </w:rPr>
      </w:pPr>
    </w:p>
    <w:p w14:paraId="693BDDB3" w14:textId="524A1779" w:rsidR="004A0EE8" w:rsidRDefault="004A0EE8" w:rsidP="004A0EE8">
      <w:pPr>
        <w:rPr>
          <w:rtl/>
          <w:lang w:eastAsia="he-IL"/>
        </w:rPr>
      </w:pPr>
      <w:bookmarkStart w:id="1036" w:name="_ETM_Q1_2782080"/>
      <w:bookmarkStart w:id="1037" w:name="_ETM_Q1_2782116"/>
      <w:bookmarkEnd w:id="1036"/>
      <w:bookmarkEnd w:id="1037"/>
      <w:r>
        <w:rPr>
          <w:rFonts w:hint="cs"/>
          <w:rtl/>
          <w:lang w:eastAsia="he-IL"/>
        </w:rPr>
        <w:t>רגע. אני אתן לך לדבר.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לא צריכה לקטוע אותי. אמרת שאין צורך ואני רוצה לומר ל</w:t>
      </w:r>
      <w:bookmarkStart w:id="1038" w:name="_ETM_Q1_2785973"/>
      <w:bookmarkEnd w:id="1038"/>
      <w:r>
        <w:rPr>
          <w:rFonts w:hint="cs"/>
          <w:rtl/>
          <w:lang w:eastAsia="he-IL"/>
        </w:rPr>
        <w:t>ך במה לדעתי</w:t>
      </w:r>
      <w:r w:rsidR="00592F74">
        <w:rPr>
          <w:rFonts w:hint="cs"/>
          <w:rtl/>
          <w:lang w:eastAsia="he-IL"/>
        </w:rPr>
        <w:t xml:space="preserve"> </w:t>
      </w:r>
      <w:bookmarkStart w:id="1039" w:name="_ETM_Q1_2788687"/>
      <w:bookmarkEnd w:id="1039"/>
      <w:r>
        <w:rPr>
          <w:rFonts w:hint="cs"/>
          <w:rtl/>
          <w:lang w:eastAsia="he-IL"/>
        </w:rPr>
        <w:t>כן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צורך. מגיעים לכאן לא רק בנושא </w:t>
      </w:r>
      <w:bookmarkStart w:id="1040" w:name="_ETM_Q1_2793082"/>
      <w:bookmarkEnd w:id="1040"/>
      <w:r>
        <w:rPr>
          <w:rFonts w:hint="cs"/>
          <w:rtl/>
          <w:lang w:eastAsia="he-IL"/>
        </w:rPr>
        <w:t xml:space="preserve">הזה אלא מגיעים לכאן פעמים רבות נציגים, עורכי דין, בכל </w:t>
      </w:r>
      <w:bookmarkStart w:id="1041" w:name="_ETM_Q1_2798077"/>
      <w:bookmarkEnd w:id="1041"/>
      <w:r>
        <w:rPr>
          <w:rFonts w:hint="cs"/>
          <w:rtl/>
          <w:lang w:eastAsia="he-IL"/>
        </w:rPr>
        <w:t>מיני דיונים כאלה ואחרים. אני מניח שיהיו נציגים</w:t>
      </w:r>
      <w:r w:rsidR="00592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עורכי דין שיגיעו לדיון שמתקיים מאוחר יותר היום בנוגע לעבודות</w:t>
      </w:r>
      <w:bookmarkStart w:id="1042" w:name="_ETM_Q1_2806313"/>
      <w:bookmarkEnd w:id="1042"/>
      <w:r>
        <w:rPr>
          <w:rFonts w:hint="cs"/>
          <w:rtl/>
          <w:lang w:eastAsia="he-IL"/>
        </w:rPr>
        <w:t xml:space="preserve"> שירות והיו בשבוע שעבר בכל הנוגע לדיני משפחה</w:t>
      </w:r>
      <w:bookmarkStart w:id="1043" w:name="_ETM_Q1_2811357"/>
      <w:bookmarkEnd w:id="1043"/>
      <w:r>
        <w:rPr>
          <w:rFonts w:hint="cs"/>
          <w:rtl/>
          <w:lang w:eastAsia="he-IL"/>
        </w:rPr>
        <w:t xml:space="preserve"> ולדיני בוררות ול-1,000 נושאים אחרים.</w:t>
      </w:r>
      <w:r w:rsidR="00473387">
        <w:rPr>
          <w:rFonts w:hint="cs"/>
          <w:rtl/>
          <w:lang w:eastAsia="he-IL"/>
        </w:rPr>
        <w:t xml:space="preserve"> </w:t>
      </w:r>
      <w:r w:rsidR="00592F74">
        <w:rPr>
          <w:rFonts w:hint="cs"/>
          <w:rtl/>
          <w:lang w:eastAsia="he-IL"/>
        </w:rPr>
        <w:t>אני חושב שיש הרבה מאוד גופים פעילים, יש ועדות מקצוע במחוזות ויש ועדות מקצוע בארצי, אני כן שואל ואני כן חושב שמן הראוי לקבל לזה התייחסות</w:t>
      </w:r>
      <w:bookmarkStart w:id="1044" w:name="_ETM_Q1_2824206"/>
      <w:bookmarkEnd w:id="1044"/>
      <w:r w:rsidR="00592F74">
        <w:rPr>
          <w:rFonts w:hint="cs"/>
          <w:rtl/>
          <w:lang w:eastAsia="he-IL"/>
        </w:rPr>
        <w:t xml:space="preserve">. כאשר עומדת מולי </w:t>
      </w:r>
      <w:bookmarkStart w:id="1045" w:name="_ETM_Q1_2829502"/>
      <w:bookmarkEnd w:id="1045"/>
      <w:r w:rsidR="00592F74">
        <w:rPr>
          <w:rFonts w:hint="cs"/>
          <w:rtl/>
          <w:lang w:eastAsia="he-IL"/>
        </w:rPr>
        <w:t>עמדת מועצה כתובה ומולה עומד ראש לשכת עורכי הדין ואומר משהו אחר,</w:t>
      </w:r>
      <w:bookmarkStart w:id="1046" w:name="_ETM_Q1_2833408"/>
      <w:bookmarkEnd w:id="1046"/>
      <w:r w:rsidR="00592F74">
        <w:rPr>
          <w:rFonts w:hint="cs"/>
          <w:rtl/>
          <w:lang w:eastAsia="he-IL"/>
        </w:rPr>
        <w:t xml:space="preserve"> האם הדבר הזה מבטא את עמדת</w:t>
      </w:r>
      <w:r w:rsidR="00473387">
        <w:rPr>
          <w:rFonts w:hint="cs"/>
          <w:rtl/>
          <w:lang w:eastAsia="he-IL"/>
        </w:rPr>
        <w:t xml:space="preserve"> </w:t>
      </w:r>
      <w:r w:rsidR="00592F74">
        <w:rPr>
          <w:rFonts w:hint="cs"/>
          <w:rtl/>
          <w:lang w:eastAsia="he-IL"/>
        </w:rPr>
        <w:t xml:space="preserve">הלשכה? את </w:t>
      </w:r>
      <w:bookmarkStart w:id="1047" w:name="_ETM_Q1_2835580"/>
      <w:bookmarkEnd w:id="1047"/>
      <w:r w:rsidR="00592F74">
        <w:rPr>
          <w:rFonts w:hint="cs"/>
          <w:rtl/>
          <w:lang w:eastAsia="he-IL"/>
        </w:rPr>
        <w:t xml:space="preserve">עמדת המועצה? את עמדת ראש הלשכה? אני משאיר כרגע </w:t>
      </w:r>
      <w:bookmarkStart w:id="1048" w:name="_ETM_Q1_2840264"/>
      <w:bookmarkEnd w:id="1048"/>
      <w:r w:rsidR="00592F74">
        <w:rPr>
          <w:rFonts w:hint="cs"/>
          <w:rtl/>
          <w:lang w:eastAsia="he-IL"/>
        </w:rPr>
        <w:t>את הוויכוחים הפוליטיים שלכם בצד אבל אני אומר שבמישור העובדתי זה חשוב.</w:t>
      </w:r>
    </w:p>
    <w:p w14:paraId="0D3694BA" w14:textId="77777777" w:rsidR="00592F74" w:rsidRDefault="00592F74" w:rsidP="004A0EE8">
      <w:pPr>
        <w:rPr>
          <w:rtl/>
          <w:lang w:eastAsia="he-IL"/>
        </w:rPr>
      </w:pPr>
      <w:bookmarkStart w:id="1049" w:name="_ETM_Q1_2844082"/>
      <w:bookmarkStart w:id="1050" w:name="_ETM_Q1_2844128"/>
      <w:bookmarkEnd w:id="1049"/>
      <w:bookmarkEnd w:id="1050"/>
    </w:p>
    <w:p w14:paraId="168B2FB9" w14:textId="284D6771" w:rsidR="00592F74" w:rsidRDefault="00592F74" w:rsidP="00592F74">
      <w:pPr>
        <w:pStyle w:val="af9"/>
        <w:keepNext/>
        <w:rPr>
          <w:rtl/>
          <w:lang w:eastAsia="he-IL"/>
        </w:rPr>
      </w:pPr>
      <w:bookmarkStart w:id="1051" w:name="ET_guest_ורד_זייטמן_124"/>
      <w:r w:rsidRPr="00592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592F74">
        <w:rPr>
          <w:rStyle w:val="TagStyle"/>
          <w:rtl/>
        </w:rPr>
        <w:t xml:space="preserve"> &lt;&lt; אורח &gt;&gt;</w:t>
      </w:r>
      <w:r w:rsidR="00E3136C">
        <w:rPr>
          <w:rtl/>
          <w:lang w:eastAsia="he-IL"/>
        </w:rPr>
        <w:t xml:space="preserve"> </w:t>
      </w:r>
      <w:bookmarkEnd w:id="1051"/>
    </w:p>
    <w:p w14:paraId="5CDB61DF" w14:textId="77777777" w:rsidR="00592F74" w:rsidRDefault="00592F74" w:rsidP="00592F74">
      <w:pPr>
        <w:pStyle w:val="KeepWithNext"/>
        <w:rPr>
          <w:rtl/>
          <w:lang w:eastAsia="he-IL"/>
        </w:rPr>
      </w:pPr>
    </w:p>
    <w:p w14:paraId="1937DF9E" w14:textId="4F1F79FC" w:rsidR="00592F74" w:rsidRDefault="00592F74" w:rsidP="00592F7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קודם כל,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 שלך מתחלקת לשתי סוגיות כאשר סוגיה אחת</w:t>
      </w:r>
      <w:bookmarkStart w:id="1052" w:name="_ETM_Q1_2849229"/>
      <w:bookmarkEnd w:id="1052"/>
      <w:r>
        <w:rPr>
          <w:rFonts w:hint="cs"/>
          <w:rtl/>
          <w:lang w:eastAsia="he-IL"/>
        </w:rPr>
        <w:t xml:space="preserve"> היא הסוגיות המקצועיות שנוגעות לוועדות המקצועיות </w:t>
      </w:r>
      <w:bookmarkStart w:id="1053" w:name="_ETM_Q1_2854872"/>
      <w:bookmarkEnd w:id="1053"/>
      <w:r>
        <w:rPr>
          <w:rFonts w:hint="cs"/>
          <w:rtl/>
          <w:lang w:eastAsia="he-IL"/>
        </w:rPr>
        <w:t>כאשר מדובר ביושבי-ראש בנשיאות שנבחרו ואושרו על ידי המועצה הארצית</w:t>
      </w:r>
      <w:bookmarkStart w:id="1054" w:name="_ETM_Q1_2860881"/>
      <w:bookmarkEnd w:id="1054"/>
      <w:r>
        <w:rPr>
          <w:rFonts w:hint="cs"/>
          <w:rtl/>
          <w:lang w:eastAsia="he-IL"/>
        </w:rPr>
        <w:t xml:space="preserve"> ולפיכך הם מציגים את העמדה. ניתן</w:t>
      </w:r>
      <w:bookmarkStart w:id="1055" w:name="_ETM_Q1_2863844"/>
      <w:bookmarkEnd w:id="1055"/>
      <w:r>
        <w:rPr>
          <w:rFonts w:hint="cs"/>
          <w:rtl/>
          <w:lang w:eastAsia="he-IL"/>
        </w:rPr>
        <w:t xml:space="preserve"> להם המנדט. לא אלאה אותך בתוך ההליכים הפנימיים שלנו לאישור העמדות אבל מדובר בעמדות שהן מאושרות על ידינו </w:t>
      </w:r>
      <w:bookmarkStart w:id="1056" w:name="_ETM_Q1_2872693"/>
      <w:bookmarkEnd w:id="1056"/>
      <w:r>
        <w:rPr>
          <w:rFonts w:hint="cs"/>
          <w:rtl/>
          <w:lang w:eastAsia="he-IL"/>
        </w:rPr>
        <w:t>והם הנציגים שלנו.</w:t>
      </w:r>
    </w:p>
    <w:p w14:paraId="6D7C065F" w14:textId="77777777" w:rsidR="00592F74" w:rsidRDefault="00592F74" w:rsidP="00592F74">
      <w:pPr>
        <w:ind w:firstLine="0"/>
        <w:rPr>
          <w:rtl/>
          <w:lang w:eastAsia="he-IL"/>
        </w:rPr>
      </w:pPr>
    </w:p>
    <w:p w14:paraId="7FD4FF73" w14:textId="4A550160" w:rsidR="00592F74" w:rsidRDefault="00592F74" w:rsidP="00592F74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ההיררכיה בין המועצה הארצית לבין יתר המחוזות.</w:t>
      </w:r>
      <w:bookmarkStart w:id="1057" w:name="_ETM_Q1_2881150"/>
      <w:bookmarkEnd w:id="1057"/>
      <w:r>
        <w:rPr>
          <w:rFonts w:hint="cs"/>
          <w:rtl/>
          <w:lang w:eastAsia="he-IL"/>
        </w:rPr>
        <w:t xml:space="preserve"> לצורך הדיון של איך החלטות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מתקבלות יש את סעיף </w:t>
      </w:r>
      <w:bookmarkStart w:id="1058" w:name="_ETM_Q1_2885823"/>
      <w:bookmarkEnd w:id="1058"/>
      <w:r>
        <w:rPr>
          <w:rFonts w:hint="cs"/>
          <w:rtl/>
          <w:lang w:eastAsia="he-IL"/>
        </w:rPr>
        <w:t xml:space="preserve">13(ז), </w:t>
      </w:r>
      <w:bookmarkStart w:id="1059" w:name="_ETM_Q1_2886385"/>
      <w:bookmarkEnd w:id="1059"/>
      <w:r>
        <w:rPr>
          <w:rFonts w:hint="cs"/>
          <w:rtl/>
          <w:lang w:eastAsia="he-IL"/>
        </w:rPr>
        <w:t>אם אני לא טועה, לחוק לשכת עורכי הדין שמדבר על ההיררכיה המובנית. לגבי הטענה שההחלטו</w:t>
      </w:r>
      <w:bookmarkStart w:id="1060" w:name="_ETM_Q1_2893268"/>
      <w:bookmarkEnd w:id="1060"/>
      <w:r>
        <w:rPr>
          <w:rFonts w:hint="cs"/>
          <w:rtl/>
          <w:lang w:eastAsia="he-IL"/>
        </w:rPr>
        <w:t>ת מה שראש הלשכה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הציג כאן לא מגובה בהחלטות מועצה שהן תקפות, קודם כל, מעיון בדוח חשין ניתן </w:t>
      </w:r>
      <w:bookmarkStart w:id="1061" w:name="_ETM_Q1_2897531"/>
      <w:bookmarkEnd w:id="1061"/>
      <w:r>
        <w:rPr>
          <w:rFonts w:hint="cs"/>
          <w:rtl/>
          <w:lang w:eastAsia="he-IL"/>
        </w:rPr>
        <w:t xml:space="preserve">לראות שהעמדה של ראש לשכת עורכי הדין מתכתבת עם </w:t>
      </w:r>
      <w:bookmarkStart w:id="1062" w:name="_ETM_Q1_2902946"/>
      <w:bookmarkEnd w:id="1062"/>
      <w:r>
        <w:rPr>
          <w:rFonts w:hint="cs"/>
          <w:rtl/>
          <w:lang w:eastAsia="he-IL"/>
        </w:rPr>
        <w:t>העמדה שהוצגה.</w:t>
      </w:r>
    </w:p>
    <w:p w14:paraId="5384AA09" w14:textId="77777777" w:rsidR="00592F74" w:rsidRDefault="00592F74" w:rsidP="00592F74">
      <w:pPr>
        <w:rPr>
          <w:rtl/>
          <w:lang w:eastAsia="he-IL"/>
        </w:rPr>
      </w:pPr>
    </w:p>
    <w:p w14:paraId="692E7A09" w14:textId="7E687E36" w:rsidR="00592F74" w:rsidRDefault="00592F74" w:rsidP="00592F74">
      <w:pPr>
        <w:pStyle w:val="af9"/>
        <w:keepNext/>
        <w:rPr>
          <w:rtl/>
          <w:lang w:eastAsia="he-IL"/>
        </w:rPr>
      </w:pPr>
      <w:bookmarkStart w:id="1063" w:name="ET_guest_ארז_צצקס_125"/>
      <w:r w:rsidRPr="00592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592F74">
        <w:rPr>
          <w:rStyle w:val="TagStyle"/>
          <w:rtl/>
        </w:rPr>
        <w:t xml:space="preserve"> &lt;&lt; אורח &gt;&gt;</w:t>
      </w:r>
      <w:r w:rsidR="00E3136C">
        <w:rPr>
          <w:rtl/>
          <w:lang w:eastAsia="he-IL"/>
        </w:rPr>
        <w:t xml:space="preserve"> </w:t>
      </w:r>
      <w:bookmarkEnd w:id="1063"/>
    </w:p>
    <w:p w14:paraId="60F5023D" w14:textId="77777777" w:rsidR="00592F74" w:rsidRDefault="00592F74" w:rsidP="00592F74">
      <w:pPr>
        <w:pStyle w:val="KeepWithNext"/>
        <w:rPr>
          <w:rtl/>
          <w:lang w:eastAsia="he-IL"/>
        </w:rPr>
      </w:pPr>
    </w:p>
    <w:p w14:paraId="3B79116A" w14:textId="66DA77C9" w:rsidR="00592F74" w:rsidRDefault="00592F74" w:rsidP="00592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14:paraId="3F6DED85" w14:textId="77777777" w:rsidR="00592F74" w:rsidRDefault="00592F74" w:rsidP="00592F74">
      <w:pPr>
        <w:rPr>
          <w:rtl/>
          <w:lang w:eastAsia="he-IL"/>
        </w:rPr>
      </w:pPr>
      <w:bookmarkStart w:id="1064" w:name="_ETM_Q1_2906290"/>
      <w:bookmarkStart w:id="1065" w:name="_ETM_Q1_2906327"/>
      <w:bookmarkStart w:id="1066" w:name="_ETM_Q1_2906047"/>
      <w:bookmarkEnd w:id="1064"/>
      <w:bookmarkEnd w:id="1065"/>
      <w:bookmarkEnd w:id="1066"/>
    </w:p>
    <w:p w14:paraId="1C6F27A5" w14:textId="7656CB2B" w:rsidR="00592F74" w:rsidRDefault="00592F74" w:rsidP="00592F74">
      <w:pPr>
        <w:pStyle w:val="af6"/>
        <w:keepNext/>
        <w:rPr>
          <w:rtl/>
        </w:rPr>
      </w:pPr>
      <w:bookmarkStart w:id="1067" w:name="ET_yor_6157_127"/>
      <w:r w:rsidRPr="00592F74">
        <w:rPr>
          <w:rStyle w:val="TagStyle"/>
          <w:rtl/>
        </w:rPr>
        <w:t xml:space="preserve"> &lt;&lt; </w:t>
      </w:r>
      <w:proofErr w:type="spellStart"/>
      <w:r w:rsidRPr="00592F74">
        <w:rPr>
          <w:rStyle w:val="TagStyle"/>
          <w:rtl/>
        </w:rPr>
        <w:t>יור</w:t>
      </w:r>
      <w:proofErr w:type="spellEnd"/>
      <w:r w:rsidRPr="00592F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2F74">
        <w:rPr>
          <w:rStyle w:val="TagStyle"/>
          <w:rtl/>
        </w:rPr>
        <w:t xml:space="preserve"> &lt;&lt; </w:t>
      </w:r>
      <w:proofErr w:type="spellStart"/>
      <w:r w:rsidRPr="00592F74">
        <w:rPr>
          <w:rStyle w:val="TagStyle"/>
          <w:rtl/>
        </w:rPr>
        <w:t>יור</w:t>
      </w:r>
      <w:proofErr w:type="spellEnd"/>
      <w:r w:rsidRPr="00592F74">
        <w:rPr>
          <w:rStyle w:val="TagStyle"/>
          <w:rtl/>
        </w:rPr>
        <w:t xml:space="preserve"> &gt;&gt;</w:t>
      </w:r>
      <w:r w:rsidR="00E3136C">
        <w:rPr>
          <w:rtl/>
        </w:rPr>
        <w:t xml:space="preserve"> </w:t>
      </w:r>
      <w:bookmarkEnd w:id="1067"/>
    </w:p>
    <w:p w14:paraId="777A754D" w14:textId="77777777" w:rsidR="00592F74" w:rsidRDefault="00592F74" w:rsidP="00592F74">
      <w:pPr>
        <w:pStyle w:val="KeepWithNext"/>
        <w:rPr>
          <w:rtl/>
          <w:lang w:eastAsia="he-IL"/>
        </w:rPr>
      </w:pPr>
    </w:p>
    <w:p w14:paraId="6BFB2DFE" w14:textId="2DEF19AC" w:rsidR="00592F74" w:rsidRDefault="00592F74" w:rsidP="00592F74">
      <w:pPr>
        <w:rPr>
          <w:rtl/>
          <w:lang w:eastAsia="he-IL"/>
        </w:rPr>
      </w:pPr>
      <w:bookmarkStart w:id="1068" w:name="_ETM_Q1_2906311"/>
      <w:bookmarkStart w:id="1069" w:name="_ETM_Q1_2906344"/>
      <w:bookmarkEnd w:id="1068"/>
      <w:bookmarkEnd w:id="1069"/>
      <w:r>
        <w:rPr>
          <w:rFonts w:hint="cs"/>
          <w:rtl/>
          <w:lang w:eastAsia="he-IL"/>
        </w:rPr>
        <w:t xml:space="preserve">ארז, לא להפריע. היא עונה לך. </w:t>
      </w:r>
      <w:bookmarkStart w:id="1070" w:name="_ETM_Q1_2906312"/>
      <w:bookmarkEnd w:id="1070"/>
    </w:p>
    <w:p w14:paraId="5BC99E23" w14:textId="77777777" w:rsidR="00592F74" w:rsidRDefault="00592F74" w:rsidP="00592F74">
      <w:pPr>
        <w:rPr>
          <w:rtl/>
          <w:lang w:eastAsia="he-IL"/>
        </w:rPr>
      </w:pPr>
      <w:bookmarkStart w:id="1071" w:name="_ETM_Q1_2911175"/>
      <w:bookmarkStart w:id="1072" w:name="_ETM_Q1_2911201"/>
      <w:bookmarkStart w:id="1073" w:name="_ETM_Q1_2911067"/>
      <w:bookmarkEnd w:id="1071"/>
      <w:bookmarkEnd w:id="1072"/>
      <w:bookmarkEnd w:id="1073"/>
    </w:p>
    <w:p w14:paraId="6E6B716B" w14:textId="6956F910" w:rsidR="00592F74" w:rsidRDefault="00592F74" w:rsidP="00592F74">
      <w:pPr>
        <w:pStyle w:val="af9"/>
        <w:keepNext/>
        <w:rPr>
          <w:rtl/>
          <w:lang w:eastAsia="he-IL"/>
        </w:rPr>
      </w:pPr>
      <w:bookmarkStart w:id="1074" w:name="ET_guest_ארז_צצקס_128"/>
      <w:r w:rsidRPr="00592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592F74">
        <w:rPr>
          <w:rStyle w:val="TagStyle"/>
          <w:rtl/>
        </w:rPr>
        <w:t xml:space="preserve"> &lt;&lt; אורח &gt;&gt;</w:t>
      </w:r>
      <w:r w:rsidR="00E3136C">
        <w:rPr>
          <w:rtl/>
          <w:lang w:eastAsia="he-IL"/>
        </w:rPr>
        <w:t xml:space="preserve"> </w:t>
      </w:r>
      <w:bookmarkEnd w:id="1074"/>
    </w:p>
    <w:p w14:paraId="1A2230D0" w14:textId="77777777" w:rsidR="00592F74" w:rsidRDefault="00592F74" w:rsidP="00592F74">
      <w:pPr>
        <w:pStyle w:val="KeepWithNext"/>
        <w:rPr>
          <w:rtl/>
          <w:lang w:eastAsia="he-IL"/>
        </w:rPr>
      </w:pPr>
    </w:p>
    <w:p w14:paraId="0503F4F0" w14:textId="52E902C8" w:rsidR="00592F74" w:rsidRDefault="00592F74" w:rsidP="00592F74">
      <w:pPr>
        <w:ind w:firstLine="0"/>
        <w:rPr>
          <w:rtl/>
          <w:lang w:eastAsia="he-IL"/>
        </w:rPr>
      </w:pPr>
      <w:bookmarkStart w:id="1075" w:name="_ETM_Q1_2911322"/>
      <w:bookmarkStart w:id="1076" w:name="_ETM_Q1_2911352"/>
      <w:bookmarkEnd w:id="1075"/>
      <w:bookmarkEnd w:id="107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לא מפריע אב</w:t>
      </w:r>
      <w:bookmarkStart w:id="1077" w:name="_ETM_Q1_2912202"/>
      <w:bookmarkEnd w:id="1077"/>
      <w:r w:rsidR="00852045">
        <w:rPr>
          <w:rFonts w:hint="cs"/>
          <w:rtl/>
          <w:lang w:eastAsia="he-IL"/>
        </w:rPr>
        <w:t>ל זה הפוך.</w:t>
      </w:r>
    </w:p>
    <w:p w14:paraId="33B6AF42" w14:textId="77777777" w:rsidR="00592F74" w:rsidRDefault="00592F74" w:rsidP="00592F74">
      <w:pPr>
        <w:rPr>
          <w:rtl/>
          <w:lang w:eastAsia="he-IL"/>
        </w:rPr>
      </w:pPr>
      <w:bookmarkStart w:id="1078" w:name="_ETM_Q1_2914591"/>
      <w:bookmarkStart w:id="1079" w:name="_ETM_Q1_2914632"/>
      <w:bookmarkStart w:id="1080" w:name="_ETM_Q1_2905678"/>
      <w:bookmarkStart w:id="1081" w:name="_ETM_Q1_2905716"/>
      <w:bookmarkEnd w:id="1078"/>
      <w:bookmarkEnd w:id="1079"/>
      <w:bookmarkEnd w:id="1080"/>
      <w:bookmarkEnd w:id="1081"/>
    </w:p>
    <w:p w14:paraId="5C1F5F1B" w14:textId="6F9B8262" w:rsidR="00592F74" w:rsidRDefault="00592F74" w:rsidP="00592F74">
      <w:pPr>
        <w:pStyle w:val="af9"/>
        <w:keepNext/>
        <w:rPr>
          <w:rtl/>
          <w:lang w:eastAsia="he-IL"/>
        </w:rPr>
      </w:pPr>
      <w:bookmarkStart w:id="1082" w:name="ET_guest_ורד_זייטמן_126"/>
      <w:r w:rsidRPr="00592F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592F74">
        <w:rPr>
          <w:rStyle w:val="TagStyle"/>
          <w:rtl/>
        </w:rPr>
        <w:t xml:space="preserve"> &lt;&lt; אורח &gt;&gt;</w:t>
      </w:r>
      <w:r w:rsidR="00E3136C">
        <w:rPr>
          <w:rtl/>
          <w:lang w:eastAsia="he-IL"/>
        </w:rPr>
        <w:t xml:space="preserve"> </w:t>
      </w:r>
      <w:bookmarkEnd w:id="1082"/>
    </w:p>
    <w:p w14:paraId="58A34167" w14:textId="77777777" w:rsidR="00592F74" w:rsidRDefault="00592F74" w:rsidP="00592F74">
      <w:pPr>
        <w:pStyle w:val="KeepWithNext"/>
        <w:rPr>
          <w:rtl/>
          <w:lang w:eastAsia="he-IL"/>
        </w:rPr>
      </w:pPr>
    </w:p>
    <w:p w14:paraId="49B6B199" w14:textId="309D13CD" w:rsidR="00592F74" w:rsidRDefault="00852045" w:rsidP="00592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חושבת שזה לא המקום לנהל את הדיון הזה. אם יושב-ראש מחוז ירושלים </w:t>
      </w:r>
      <w:bookmarkStart w:id="1083" w:name="_ETM_Q1_2917969"/>
      <w:bookmarkEnd w:id="1083"/>
      <w:r>
        <w:rPr>
          <w:rFonts w:hint="cs"/>
          <w:rtl/>
          <w:lang w:eastAsia="he-IL"/>
        </w:rPr>
        <w:t>מעונין להביע את עמדתו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הליך קבלת החלטות בתוך </w:t>
      </w:r>
      <w:bookmarkStart w:id="1084" w:name="_ETM_Q1_2926724"/>
      <w:bookmarkEnd w:id="1084"/>
      <w:r>
        <w:rPr>
          <w:rFonts w:hint="cs"/>
          <w:rtl/>
          <w:lang w:eastAsia="he-IL"/>
        </w:rPr>
        <w:t xml:space="preserve">המועצה הארצית, המועצה הארצית מתכנסת לפחות פעם בחודש וניתן להעלות </w:t>
      </w:r>
      <w:bookmarkStart w:id="1085" w:name="_ETM_Q1_2933033"/>
      <w:bookmarkEnd w:id="1085"/>
      <w:r>
        <w:rPr>
          <w:rFonts w:hint="cs"/>
          <w:rtl/>
          <w:lang w:eastAsia="he-IL"/>
        </w:rPr>
        <w:t xml:space="preserve">נושאים לסדר היום. לראש המחוז יש זכות להביע את </w:t>
      </w:r>
      <w:bookmarkStart w:id="1086" w:name="_ETM_Q1_2938065"/>
      <w:bookmarkEnd w:id="1086"/>
      <w:r>
        <w:rPr>
          <w:rFonts w:hint="cs"/>
          <w:rtl/>
          <w:lang w:eastAsia="he-IL"/>
        </w:rPr>
        <w:t xml:space="preserve">עמדתו כפי שלכלל חברי המועצה הארצית </w:t>
      </w:r>
      <w:bookmarkStart w:id="1087" w:name="_ETM_Q1_2940171"/>
      <w:bookmarkEnd w:id="1087"/>
      <w:r>
        <w:rPr>
          <w:rFonts w:hint="cs"/>
          <w:rtl/>
          <w:lang w:eastAsia="he-IL"/>
        </w:rPr>
        <w:t>יש זכות להביע את עמדתם ולפיכך שם מתנהלות ההחלטות והליך קבלת ההחלטות.</w:t>
      </w:r>
      <w:bookmarkStart w:id="1088" w:name="_ETM_Q1_2946294"/>
      <w:bookmarkEnd w:id="1088"/>
    </w:p>
    <w:p w14:paraId="3517AAF0" w14:textId="77777777" w:rsidR="00852045" w:rsidRDefault="00852045" w:rsidP="00592F74">
      <w:pPr>
        <w:rPr>
          <w:rtl/>
          <w:lang w:eastAsia="he-IL"/>
        </w:rPr>
      </w:pPr>
      <w:bookmarkStart w:id="1089" w:name="_ETM_Q1_2946335"/>
      <w:bookmarkEnd w:id="1089"/>
    </w:p>
    <w:p w14:paraId="39F758EE" w14:textId="3DCC0813" w:rsidR="00852045" w:rsidRDefault="00852045" w:rsidP="00592F74">
      <w:pPr>
        <w:rPr>
          <w:rtl/>
          <w:lang w:eastAsia="he-IL"/>
        </w:rPr>
      </w:pPr>
      <w:bookmarkStart w:id="1090" w:name="_ETM_Q1_2946422"/>
      <w:bookmarkStart w:id="1091" w:name="_ETM_Q1_2946463"/>
      <w:bookmarkEnd w:id="1090"/>
      <w:bookmarkEnd w:id="1091"/>
      <w:r>
        <w:rPr>
          <w:rFonts w:hint="cs"/>
          <w:rtl/>
          <w:lang w:eastAsia="he-IL"/>
        </w:rPr>
        <w:t xml:space="preserve">אם אנחנו </w:t>
      </w:r>
      <w:bookmarkStart w:id="1092" w:name="_ETM_Q1_2946266"/>
      <w:bookmarkEnd w:id="1092"/>
      <w:r>
        <w:rPr>
          <w:rFonts w:hint="cs"/>
          <w:rtl/>
          <w:lang w:eastAsia="he-IL"/>
        </w:rPr>
        <w:t>מתמקדים בעמדת הלשכה בדוח חשין, ניתן לראות שהלשכה מתנגדת לקיצור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תקופת ההתמחות ל-12 חודשים מכיוון שאין היתכנות פרקטית להקים </w:t>
      </w:r>
      <w:bookmarkStart w:id="1093" w:name="_ETM_Q1_2957350"/>
      <w:bookmarkEnd w:id="1093"/>
      <w:r>
        <w:rPr>
          <w:rFonts w:hint="cs"/>
          <w:rtl/>
          <w:lang w:eastAsia="he-IL"/>
        </w:rPr>
        <w:t>את בית הספר למתמחים.</w:t>
      </w:r>
    </w:p>
    <w:p w14:paraId="5D8AB400" w14:textId="77777777" w:rsidR="00852045" w:rsidRDefault="00852045" w:rsidP="00592F74">
      <w:pPr>
        <w:rPr>
          <w:rtl/>
          <w:lang w:eastAsia="he-IL"/>
        </w:rPr>
      </w:pPr>
      <w:bookmarkStart w:id="1094" w:name="_ETM_Q1_2957452"/>
      <w:bookmarkStart w:id="1095" w:name="_ETM_Q1_2957497"/>
      <w:bookmarkEnd w:id="1094"/>
      <w:bookmarkEnd w:id="1095"/>
    </w:p>
    <w:p w14:paraId="0EDB56A4" w14:textId="6463112F" w:rsidR="00852045" w:rsidRDefault="00852045" w:rsidP="00592F74">
      <w:pPr>
        <w:rPr>
          <w:rtl/>
          <w:lang w:eastAsia="he-IL"/>
        </w:rPr>
      </w:pPr>
      <w:bookmarkStart w:id="1096" w:name="_ETM_Q1_2957556"/>
      <w:bookmarkStart w:id="1097" w:name="_ETM_Q1_2957599"/>
      <w:bookmarkEnd w:id="1096"/>
      <w:bookmarkEnd w:id="1097"/>
      <w:r>
        <w:rPr>
          <w:rFonts w:hint="cs"/>
          <w:rtl/>
          <w:lang w:eastAsia="he-IL"/>
        </w:rPr>
        <w:t>לאחר ששוחחנו עם עורכת הדין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רומי </w:t>
      </w:r>
      <w:proofErr w:type="spellStart"/>
      <w:r>
        <w:rPr>
          <w:rFonts w:hint="cs"/>
          <w:rtl/>
          <w:lang w:eastAsia="he-IL"/>
        </w:rPr>
        <w:t>קנבל</w:t>
      </w:r>
      <w:proofErr w:type="spellEnd"/>
      <w:r>
        <w:rPr>
          <w:rFonts w:hint="cs"/>
          <w:rtl/>
          <w:lang w:eastAsia="he-IL"/>
        </w:rPr>
        <w:t xml:space="preserve"> שהייתה נציגת הלשכה בתוך הוועדה, היא כבר לא </w:t>
      </w:r>
      <w:bookmarkStart w:id="1098" w:name="_ETM_Q1_2962207"/>
      <w:bookmarkEnd w:id="109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בתוך הלשכה - - -</w:t>
      </w:r>
    </w:p>
    <w:p w14:paraId="737D1679" w14:textId="77777777" w:rsidR="00852045" w:rsidRDefault="00852045" w:rsidP="00592F74">
      <w:pPr>
        <w:rPr>
          <w:rtl/>
          <w:lang w:eastAsia="he-IL"/>
        </w:rPr>
      </w:pPr>
      <w:bookmarkStart w:id="1099" w:name="_ETM_Q1_2960282"/>
      <w:bookmarkStart w:id="1100" w:name="_ETM_Q1_2960324"/>
      <w:bookmarkEnd w:id="1099"/>
      <w:bookmarkEnd w:id="1100"/>
    </w:p>
    <w:p w14:paraId="061068FE" w14:textId="541FE5A2" w:rsidR="00852045" w:rsidRDefault="00852045" w:rsidP="00852045">
      <w:pPr>
        <w:pStyle w:val="af9"/>
        <w:keepNext/>
        <w:rPr>
          <w:rtl/>
          <w:lang w:eastAsia="he-IL"/>
        </w:rPr>
      </w:pPr>
      <w:bookmarkStart w:id="1101" w:name="ET_guest_ארז_צצקס_131"/>
      <w:r w:rsidRPr="0085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852045">
        <w:rPr>
          <w:rStyle w:val="TagStyle"/>
          <w:rtl/>
        </w:rPr>
        <w:t xml:space="preserve"> &lt;&lt; אורח &gt;&gt;</w:t>
      </w:r>
      <w:r w:rsidR="00E3136C">
        <w:rPr>
          <w:rtl/>
          <w:lang w:eastAsia="he-IL"/>
        </w:rPr>
        <w:t xml:space="preserve"> </w:t>
      </w:r>
      <w:bookmarkEnd w:id="1101"/>
    </w:p>
    <w:p w14:paraId="4972482B" w14:textId="77777777" w:rsidR="00852045" w:rsidRDefault="00852045" w:rsidP="00852045">
      <w:pPr>
        <w:pStyle w:val="KeepWithNext"/>
        <w:rPr>
          <w:rtl/>
          <w:lang w:eastAsia="he-IL"/>
        </w:rPr>
      </w:pPr>
    </w:p>
    <w:p w14:paraId="11DA33E2" w14:textId="69C88D61" w:rsidR="00852045" w:rsidRDefault="00852045" w:rsidP="00852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146DB849" w14:textId="77777777" w:rsidR="00852045" w:rsidRDefault="00852045" w:rsidP="00852045">
      <w:pPr>
        <w:rPr>
          <w:rtl/>
          <w:lang w:eastAsia="he-IL"/>
        </w:rPr>
      </w:pPr>
      <w:bookmarkStart w:id="1102" w:name="_ETM_Q1_2957983"/>
      <w:bookmarkStart w:id="1103" w:name="_ETM_Q1_2958020"/>
      <w:bookmarkStart w:id="1104" w:name="_ETM_Q1_2957745"/>
      <w:bookmarkEnd w:id="1102"/>
      <w:bookmarkEnd w:id="1103"/>
      <w:bookmarkEnd w:id="1104"/>
    </w:p>
    <w:p w14:paraId="477A3D00" w14:textId="5963931E" w:rsidR="00852045" w:rsidRDefault="00852045" w:rsidP="00852045">
      <w:pPr>
        <w:pStyle w:val="af9"/>
        <w:keepNext/>
        <w:rPr>
          <w:rtl/>
          <w:lang w:eastAsia="he-IL"/>
        </w:rPr>
      </w:pPr>
      <w:bookmarkStart w:id="1105" w:name="ET_guest_ורד_זייטמן_132"/>
      <w:r w:rsidRPr="0085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852045">
        <w:rPr>
          <w:rStyle w:val="TagStyle"/>
          <w:rtl/>
        </w:rPr>
        <w:t xml:space="preserve"> &lt;&lt; אורח &gt;&gt;</w:t>
      </w:r>
      <w:r w:rsidR="00E3136C">
        <w:rPr>
          <w:rtl/>
          <w:lang w:eastAsia="he-IL"/>
        </w:rPr>
        <w:t xml:space="preserve"> </w:t>
      </w:r>
      <w:bookmarkEnd w:id="1105"/>
    </w:p>
    <w:p w14:paraId="0298E729" w14:textId="77777777" w:rsidR="00852045" w:rsidRDefault="00852045" w:rsidP="00852045">
      <w:pPr>
        <w:pStyle w:val="KeepWithNext"/>
        <w:rPr>
          <w:rtl/>
          <w:lang w:eastAsia="he-IL"/>
        </w:rPr>
      </w:pPr>
    </w:p>
    <w:p w14:paraId="00234161" w14:textId="1ACB1E93" w:rsidR="00852045" w:rsidRDefault="00852045" w:rsidP="00592F74">
      <w:pPr>
        <w:rPr>
          <w:rtl/>
          <w:lang w:eastAsia="he-IL"/>
        </w:rPr>
      </w:pPr>
      <w:bookmarkStart w:id="1106" w:name="_ETM_Q1_2957956"/>
      <w:bookmarkStart w:id="1107" w:name="_ETM_Q1_2957986"/>
      <w:bookmarkStart w:id="1108" w:name="_ETM_Q1_2961315"/>
      <w:bookmarkEnd w:id="1106"/>
      <w:bookmarkEnd w:id="1107"/>
      <w:bookmarkEnd w:id="1108"/>
      <w:r>
        <w:rPr>
          <w:rFonts w:hint="cs"/>
          <w:rtl/>
          <w:lang w:eastAsia="he-IL"/>
        </w:rPr>
        <w:t>ולאחר שקיבלנו את עמדת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ההתמחות</w:t>
      </w:r>
      <w:r w:rsidR="003B18B1">
        <w:rPr>
          <w:rFonts w:hint="cs"/>
          <w:rtl/>
          <w:lang w:eastAsia="he-IL"/>
        </w:rPr>
        <w:t xml:space="preserve"> עם </w:t>
      </w:r>
      <w:bookmarkStart w:id="1109" w:name="_ETM_Q1_2970420"/>
      <w:bookmarkEnd w:id="1109"/>
      <w:r w:rsidR="003B18B1">
        <w:rPr>
          <w:rFonts w:hint="cs"/>
          <w:rtl/>
          <w:lang w:eastAsia="he-IL"/>
        </w:rPr>
        <w:t>יושב-ראש ועדת ההתמחות ולאחר שראינו שהעמדה שעמית מציג כאן מקובלת</w:t>
      </w:r>
      <w:bookmarkStart w:id="1110" w:name="_ETM_Q1_2975667"/>
      <w:bookmarkEnd w:id="1110"/>
      <w:r w:rsidR="003B18B1">
        <w:rPr>
          <w:rFonts w:hint="cs"/>
          <w:rtl/>
          <w:lang w:eastAsia="he-IL"/>
        </w:rPr>
        <w:t xml:space="preserve"> על כולם</w:t>
      </w:r>
      <w:r w:rsidR="00473387">
        <w:rPr>
          <w:rFonts w:hint="cs"/>
          <w:rtl/>
          <w:lang w:eastAsia="he-IL"/>
        </w:rPr>
        <w:t xml:space="preserve"> </w:t>
      </w:r>
      <w:r w:rsidR="003B18B1">
        <w:rPr>
          <w:rFonts w:hint="cs"/>
          <w:rtl/>
          <w:lang w:eastAsia="he-IL"/>
        </w:rPr>
        <w:t>- ו</w:t>
      </w:r>
      <w:bookmarkStart w:id="1111" w:name="_ETM_Q1_2977982"/>
      <w:bookmarkEnd w:id="1111"/>
      <w:r w:rsidR="003B18B1">
        <w:rPr>
          <w:rFonts w:hint="cs"/>
          <w:rtl/>
          <w:lang w:eastAsia="he-IL"/>
        </w:rPr>
        <w:t xml:space="preserve">רומי אכן אישרה שזה לא בדיוק אותו דבר אבל זה מתכתב עם התכלית והמהות </w:t>
      </w:r>
      <w:bookmarkStart w:id="1112" w:name="_ETM_Q1_2981659"/>
      <w:bookmarkEnd w:id="1112"/>
      <w:r w:rsidR="003B18B1">
        <w:rPr>
          <w:rtl/>
          <w:lang w:eastAsia="he-IL"/>
        </w:rPr>
        <w:t>–</w:t>
      </w:r>
      <w:r w:rsidR="003B18B1">
        <w:rPr>
          <w:rFonts w:hint="cs"/>
          <w:rtl/>
          <w:lang w:eastAsia="he-IL"/>
        </w:rPr>
        <w:t xml:space="preserve"> ניתן מנדט ליושב-ראש הלשכה שנבחר ברוב קולות להציג את </w:t>
      </w:r>
      <w:bookmarkStart w:id="1113" w:name="_ETM_Q1_2985205"/>
      <w:bookmarkEnd w:id="1113"/>
      <w:r w:rsidR="003B18B1">
        <w:rPr>
          <w:rFonts w:hint="cs"/>
          <w:rtl/>
          <w:lang w:eastAsia="he-IL"/>
        </w:rPr>
        <w:t xml:space="preserve">העמדה. </w:t>
      </w:r>
      <w:bookmarkStart w:id="1114" w:name="_ETM_Q1_2986129"/>
      <w:bookmarkEnd w:id="1114"/>
    </w:p>
    <w:p w14:paraId="39BFEB76" w14:textId="77777777" w:rsidR="003B18B1" w:rsidRDefault="003B18B1" w:rsidP="00592F74">
      <w:pPr>
        <w:rPr>
          <w:rtl/>
          <w:lang w:eastAsia="he-IL"/>
        </w:rPr>
      </w:pPr>
      <w:bookmarkStart w:id="1115" w:name="_ETM_Q1_2986170"/>
      <w:bookmarkStart w:id="1116" w:name="_ETM_Q1_2985682"/>
      <w:bookmarkEnd w:id="1115"/>
      <w:bookmarkEnd w:id="1116"/>
    </w:p>
    <w:p w14:paraId="56AFC9B0" w14:textId="64DC5987" w:rsidR="003B18B1" w:rsidRDefault="003B18B1" w:rsidP="003B18B1">
      <w:pPr>
        <w:pStyle w:val="af6"/>
        <w:keepNext/>
        <w:rPr>
          <w:rtl/>
        </w:rPr>
      </w:pPr>
      <w:bookmarkStart w:id="1117" w:name="ET_yor_6157_133"/>
      <w:r w:rsidRPr="003B18B1">
        <w:rPr>
          <w:rStyle w:val="TagStyle"/>
          <w:rtl/>
        </w:rPr>
        <w:t xml:space="preserve"> &lt;&lt; </w:t>
      </w:r>
      <w:proofErr w:type="spellStart"/>
      <w:r w:rsidRPr="003B18B1">
        <w:rPr>
          <w:rStyle w:val="TagStyle"/>
          <w:rtl/>
        </w:rPr>
        <w:t>יור</w:t>
      </w:r>
      <w:proofErr w:type="spellEnd"/>
      <w:r w:rsidRPr="003B18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18B1">
        <w:rPr>
          <w:rStyle w:val="TagStyle"/>
          <w:rtl/>
        </w:rPr>
        <w:t xml:space="preserve"> &lt;&lt; </w:t>
      </w:r>
      <w:proofErr w:type="spellStart"/>
      <w:r w:rsidRPr="003B18B1">
        <w:rPr>
          <w:rStyle w:val="TagStyle"/>
          <w:rtl/>
        </w:rPr>
        <w:t>יור</w:t>
      </w:r>
      <w:proofErr w:type="spellEnd"/>
      <w:r w:rsidRPr="003B18B1">
        <w:rPr>
          <w:rStyle w:val="TagStyle"/>
          <w:rtl/>
        </w:rPr>
        <w:t xml:space="preserve"> &gt;&gt;</w:t>
      </w:r>
      <w:r w:rsidR="00E3136C">
        <w:rPr>
          <w:rtl/>
        </w:rPr>
        <w:t xml:space="preserve"> </w:t>
      </w:r>
      <w:bookmarkEnd w:id="1117"/>
    </w:p>
    <w:p w14:paraId="6FFBC320" w14:textId="77777777" w:rsidR="003B18B1" w:rsidRDefault="003B18B1" w:rsidP="003B18B1">
      <w:pPr>
        <w:pStyle w:val="KeepWithNext"/>
        <w:rPr>
          <w:rtl/>
          <w:lang w:eastAsia="he-IL"/>
        </w:rPr>
      </w:pPr>
    </w:p>
    <w:p w14:paraId="45A1C2F1" w14:textId="05A43963" w:rsidR="003B18B1" w:rsidRDefault="003B18B1" w:rsidP="003B18B1">
      <w:pPr>
        <w:rPr>
          <w:rtl/>
          <w:lang w:eastAsia="he-IL"/>
        </w:rPr>
      </w:pPr>
      <w:bookmarkStart w:id="1118" w:name="_ETM_Q1_2985944"/>
      <w:bookmarkStart w:id="1119" w:name="_ETM_Q1_2985978"/>
      <w:bookmarkEnd w:id="1118"/>
      <w:bookmarkEnd w:id="1119"/>
      <w:r>
        <w:rPr>
          <w:rFonts w:hint="cs"/>
          <w:rtl/>
          <w:lang w:eastAsia="he-IL"/>
        </w:rPr>
        <w:t>זו התשובה. אוהב או לא אוהב, זו התשובה.</w:t>
      </w:r>
    </w:p>
    <w:p w14:paraId="2B9B530F" w14:textId="77777777" w:rsidR="003B18B1" w:rsidRDefault="003B18B1" w:rsidP="003B18B1">
      <w:pPr>
        <w:rPr>
          <w:rtl/>
          <w:lang w:eastAsia="he-IL"/>
        </w:rPr>
      </w:pPr>
      <w:bookmarkStart w:id="1120" w:name="_ETM_Q1_2988174"/>
      <w:bookmarkStart w:id="1121" w:name="_ETM_Q1_2988213"/>
      <w:bookmarkStart w:id="1122" w:name="_ETM_Q1_2987829"/>
      <w:bookmarkEnd w:id="1120"/>
      <w:bookmarkEnd w:id="1121"/>
      <w:bookmarkEnd w:id="1122"/>
    </w:p>
    <w:p w14:paraId="01D03C37" w14:textId="47D526F7" w:rsidR="003B18B1" w:rsidRDefault="003B18B1" w:rsidP="003B18B1">
      <w:pPr>
        <w:pStyle w:val="af9"/>
        <w:keepNext/>
        <w:rPr>
          <w:rtl/>
          <w:lang w:eastAsia="he-IL"/>
        </w:rPr>
      </w:pPr>
      <w:bookmarkStart w:id="1123" w:name="ET_guest_ארז_צצקס_135"/>
      <w:r w:rsidRPr="003B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3B18B1">
        <w:rPr>
          <w:rStyle w:val="TagStyle"/>
          <w:rtl/>
        </w:rPr>
        <w:t xml:space="preserve"> &lt;&lt; אורח &gt;&gt;</w:t>
      </w:r>
      <w:r w:rsidR="00E3136C">
        <w:rPr>
          <w:rtl/>
          <w:lang w:eastAsia="he-IL"/>
        </w:rPr>
        <w:t xml:space="preserve"> </w:t>
      </w:r>
      <w:bookmarkEnd w:id="1123"/>
    </w:p>
    <w:p w14:paraId="168CC782" w14:textId="77777777" w:rsidR="003B18B1" w:rsidRDefault="003B18B1" w:rsidP="003B18B1">
      <w:pPr>
        <w:pStyle w:val="KeepWithNext"/>
        <w:rPr>
          <w:rtl/>
          <w:lang w:eastAsia="he-IL"/>
        </w:rPr>
      </w:pPr>
    </w:p>
    <w:p w14:paraId="5A3C5342" w14:textId="1747D818" w:rsidR="003B18B1" w:rsidRDefault="003B18B1" w:rsidP="003B18B1">
      <w:pPr>
        <w:rPr>
          <w:rtl/>
          <w:lang w:eastAsia="he-IL"/>
        </w:rPr>
      </w:pPr>
      <w:bookmarkStart w:id="1124" w:name="_ETM_Q1_2988072"/>
      <w:bookmarkStart w:id="1125" w:name="_ETM_Q1_2988103"/>
      <w:bookmarkEnd w:id="1124"/>
      <w:bookmarkEnd w:id="1125"/>
      <w:r>
        <w:rPr>
          <w:rFonts w:hint="cs"/>
          <w:rtl/>
          <w:lang w:eastAsia="he-IL"/>
        </w:rPr>
        <w:t>כולנו שומעים את התשובה. גם אני הייתי ושמעתי.</w:t>
      </w:r>
    </w:p>
    <w:p w14:paraId="3C3DFDF8" w14:textId="77777777" w:rsidR="003B18B1" w:rsidRDefault="003B18B1" w:rsidP="003B18B1">
      <w:pPr>
        <w:rPr>
          <w:rtl/>
          <w:lang w:eastAsia="he-IL"/>
        </w:rPr>
      </w:pPr>
    </w:p>
    <w:p w14:paraId="3DCF0CA6" w14:textId="6B7E4A6A" w:rsidR="003B18B1" w:rsidRDefault="003B18B1" w:rsidP="003B18B1">
      <w:pPr>
        <w:pStyle w:val="af9"/>
        <w:keepNext/>
        <w:rPr>
          <w:rtl/>
          <w:lang w:eastAsia="he-IL"/>
        </w:rPr>
      </w:pPr>
      <w:bookmarkStart w:id="1126" w:name="ET_guest_ורד_זייטמן_136"/>
      <w:r w:rsidRPr="003B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זייטמן</w:t>
      </w:r>
      <w:proofErr w:type="spellEnd"/>
      <w:r>
        <w:rPr>
          <w:rtl/>
          <w:lang w:eastAsia="he-IL"/>
        </w:rPr>
        <w:t>:</w:t>
      </w:r>
      <w:r w:rsidRPr="003B18B1">
        <w:rPr>
          <w:rStyle w:val="TagStyle"/>
          <w:rtl/>
        </w:rPr>
        <w:t xml:space="preserve"> &lt;&lt; אורח &gt;&gt;</w:t>
      </w:r>
      <w:r w:rsidR="00E3136C">
        <w:rPr>
          <w:rtl/>
          <w:lang w:eastAsia="he-IL"/>
        </w:rPr>
        <w:t xml:space="preserve"> </w:t>
      </w:r>
      <w:bookmarkEnd w:id="1126"/>
    </w:p>
    <w:p w14:paraId="276550B7" w14:textId="77777777" w:rsidR="003B18B1" w:rsidRDefault="003B18B1" w:rsidP="003B18B1">
      <w:pPr>
        <w:pStyle w:val="KeepWithNext"/>
        <w:rPr>
          <w:rtl/>
          <w:lang w:eastAsia="he-IL"/>
        </w:rPr>
      </w:pPr>
    </w:p>
    <w:p w14:paraId="07E1A013" w14:textId="062D9AF0" w:rsidR="003B18B1" w:rsidRDefault="003B18B1" w:rsidP="003B1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יושב-ראש המחוז מעוניין </w:t>
      </w:r>
      <w:bookmarkStart w:id="1127" w:name="_ETM_Q1_2987125"/>
      <w:bookmarkEnd w:id="1127"/>
      <w:r>
        <w:rPr>
          <w:rFonts w:hint="cs"/>
          <w:rtl/>
          <w:lang w:eastAsia="he-IL"/>
        </w:rPr>
        <w:t>להביע את דעתו - - -</w:t>
      </w:r>
    </w:p>
    <w:p w14:paraId="6BD23C23" w14:textId="77777777" w:rsidR="003B18B1" w:rsidRDefault="003B18B1" w:rsidP="003B18B1">
      <w:pPr>
        <w:rPr>
          <w:rtl/>
          <w:lang w:eastAsia="he-IL"/>
        </w:rPr>
      </w:pPr>
      <w:bookmarkStart w:id="1128" w:name="_ETM_Q1_2991167"/>
      <w:bookmarkEnd w:id="1128"/>
    </w:p>
    <w:p w14:paraId="45622D93" w14:textId="41002643" w:rsidR="003B18B1" w:rsidRDefault="003B18B1" w:rsidP="003B18B1">
      <w:pPr>
        <w:pStyle w:val="af9"/>
        <w:keepNext/>
        <w:rPr>
          <w:rtl/>
          <w:lang w:eastAsia="he-IL"/>
        </w:rPr>
      </w:pPr>
      <w:bookmarkStart w:id="1129" w:name="ET_guest_ארז_צצקס_137"/>
      <w:r w:rsidRPr="003B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צ'צ'קס</w:t>
      </w:r>
      <w:proofErr w:type="spellEnd"/>
      <w:r>
        <w:rPr>
          <w:rtl/>
          <w:lang w:eastAsia="he-IL"/>
        </w:rPr>
        <w:t>:</w:t>
      </w:r>
      <w:r w:rsidRPr="003B18B1">
        <w:rPr>
          <w:rStyle w:val="TagStyle"/>
          <w:rtl/>
        </w:rPr>
        <w:t xml:space="preserve"> &lt;&lt; אורח &gt;&gt;</w:t>
      </w:r>
      <w:r w:rsidR="00E3136C">
        <w:rPr>
          <w:rtl/>
          <w:lang w:eastAsia="he-IL"/>
        </w:rPr>
        <w:t xml:space="preserve"> </w:t>
      </w:r>
      <w:bookmarkEnd w:id="1129"/>
    </w:p>
    <w:p w14:paraId="77D2BB29" w14:textId="77777777" w:rsidR="003B18B1" w:rsidRDefault="003B18B1" w:rsidP="003B18B1">
      <w:pPr>
        <w:pStyle w:val="KeepWithNext"/>
        <w:rPr>
          <w:rtl/>
          <w:lang w:eastAsia="he-IL"/>
        </w:rPr>
      </w:pPr>
    </w:p>
    <w:p w14:paraId="6363FF64" w14:textId="3F46F77F" w:rsidR="003B18B1" w:rsidRDefault="003B18B1" w:rsidP="003B18B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30" w:name="_ETM_Q1_2991441"/>
      <w:bookmarkStart w:id="1131" w:name="_ETM_Q1_2991458"/>
      <w:bookmarkEnd w:id="1130"/>
      <w:bookmarkEnd w:id="1131"/>
      <w:r>
        <w:rPr>
          <w:rFonts w:hint="cs"/>
          <w:rtl/>
          <w:lang w:eastAsia="he-IL"/>
        </w:rPr>
        <w:t>חדרי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חדרים, מתוך</w:t>
      </w:r>
      <w:bookmarkStart w:id="1132" w:name="_ETM_Q1_2992989"/>
      <w:bookmarkEnd w:id="1132"/>
      <w:r>
        <w:rPr>
          <w:rFonts w:hint="cs"/>
          <w:rtl/>
          <w:lang w:eastAsia="he-IL"/>
        </w:rPr>
        <w:t xml:space="preserve"> עדות שמועה שבאה עכשיו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ורד ומדברת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bookmarkStart w:id="1133" w:name="_ETM_Q1_2997664"/>
      <w:bookmarkEnd w:id="1133"/>
      <w:r>
        <w:rPr>
          <w:rFonts w:hint="cs"/>
          <w:rtl/>
          <w:lang w:eastAsia="he-IL"/>
        </w:rPr>
        <w:t xml:space="preserve"> כך ראש הלשכה מגיע לכאן להביע עמדה בעניין קרדינלי שמדבר על עתידם של מתמחי ישראל.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פשוט </w:t>
      </w:r>
      <w:bookmarkStart w:id="1134" w:name="_ETM_Q1_3002860"/>
      <w:bookmarkEnd w:id="1134"/>
      <w:r>
        <w:rPr>
          <w:rFonts w:hint="cs"/>
          <w:rtl/>
          <w:lang w:eastAsia="he-IL"/>
        </w:rPr>
        <w:t>הזיה. אין מילה אחרת. הזיה.</w:t>
      </w:r>
    </w:p>
    <w:p w14:paraId="41A8CE62" w14:textId="77777777" w:rsidR="003B18B1" w:rsidRDefault="003B18B1" w:rsidP="003B18B1">
      <w:pPr>
        <w:rPr>
          <w:rtl/>
          <w:lang w:eastAsia="he-IL"/>
        </w:rPr>
      </w:pPr>
      <w:bookmarkStart w:id="1135" w:name="_ETM_Q1_3007043"/>
      <w:bookmarkStart w:id="1136" w:name="_ETM_Q1_3007084"/>
      <w:bookmarkEnd w:id="1135"/>
      <w:bookmarkEnd w:id="1136"/>
    </w:p>
    <w:p w14:paraId="6C8127C9" w14:textId="5A4FB4AC" w:rsidR="003B18B1" w:rsidRDefault="003B18B1" w:rsidP="003B18B1">
      <w:pPr>
        <w:pStyle w:val="af9"/>
        <w:keepNext/>
        <w:rPr>
          <w:rtl/>
          <w:lang w:eastAsia="he-IL"/>
        </w:rPr>
      </w:pPr>
      <w:bookmarkStart w:id="1137" w:name="ET_guest_אושרת_תגר_138"/>
      <w:r w:rsidRPr="003B1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תגר:</w:t>
      </w:r>
      <w:r w:rsidRPr="003B18B1">
        <w:rPr>
          <w:rStyle w:val="TagStyle"/>
          <w:rtl/>
        </w:rPr>
        <w:t xml:space="preserve"> &lt;&lt; אורח &gt;&gt;</w:t>
      </w:r>
      <w:r w:rsidR="00E3136C">
        <w:rPr>
          <w:rtl/>
          <w:lang w:eastAsia="he-IL"/>
        </w:rPr>
        <w:t xml:space="preserve"> </w:t>
      </w:r>
      <w:bookmarkEnd w:id="1137"/>
    </w:p>
    <w:p w14:paraId="0591BFB8" w14:textId="77777777" w:rsidR="003B18B1" w:rsidRDefault="003B18B1" w:rsidP="003B18B1">
      <w:pPr>
        <w:pStyle w:val="KeepWithNext"/>
        <w:rPr>
          <w:rtl/>
          <w:lang w:eastAsia="he-IL"/>
        </w:rPr>
      </w:pPr>
    </w:p>
    <w:p w14:paraId="6E9BD46E" w14:textId="20924C89" w:rsidR="003B18B1" w:rsidRDefault="003B18B1" w:rsidP="003B18B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bookmarkStart w:id="1138" w:name="_ETM_Q1_3015625"/>
      <w:bookmarkEnd w:id="1138"/>
      <w:r>
        <w:rPr>
          <w:rFonts w:hint="cs"/>
          <w:rtl/>
          <w:lang w:eastAsia="he-IL"/>
        </w:rPr>
        <w:t xml:space="preserve"> האם יש אפשרות שלטובת המתמחים והכשרת </w:t>
      </w:r>
      <w:bookmarkStart w:id="1139" w:name="_ETM_Q1_3013122"/>
      <w:bookmarkEnd w:id="1139"/>
      <w:r>
        <w:rPr>
          <w:rFonts w:hint="cs"/>
          <w:rtl/>
          <w:lang w:eastAsia="he-IL"/>
        </w:rPr>
        <w:t xml:space="preserve">המקצוע, הרי אנחנו מגיעים לכאן כמעט אחרי כל בחינה, האם תוכל לקבוע דיון מעקב בנושא של </w:t>
      </w:r>
      <w:bookmarkStart w:id="1140" w:name="_ETM_Q1_3019162"/>
      <w:bookmarkEnd w:id="1140"/>
      <w:r>
        <w:rPr>
          <w:rFonts w:hint="cs"/>
          <w:rtl/>
          <w:lang w:eastAsia="he-IL"/>
        </w:rPr>
        <w:t>ההכשרות והקורסים?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להפשיל שרוולים.</w:t>
      </w:r>
      <w:bookmarkStart w:id="1141" w:name="_ETM_Q1_3024948"/>
      <w:bookmarkEnd w:id="1141"/>
    </w:p>
    <w:p w14:paraId="34853D40" w14:textId="77777777" w:rsidR="003B18B1" w:rsidRDefault="003B18B1" w:rsidP="003B18B1">
      <w:pPr>
        <w:rPr>
          <w:rtl/>
          <w:lang w:eastAsia="he-IL"/>
        </w:rPr>
      </w:pPr>
      <w:bookmarkStart w:id="1142" w:name="_ETM_Q1_3024987"/>
      <w:bookmarkStart w:id="1143" w:name="_ETM_Q1_3024512"/>
      <w:bookmarkEnd w:id="1142"/>
      <w:bookmarkEnd w:id="1143"/>
    </w:p>
    <w:p w14:paraId="616FFAE2" w14:textId="6B501852" w:rsidR="003B18B1" w:rsidRDefault="003B18B1" w:rsidP="003B18B1">
      <w:pPr>
        <w:pStyle w:val="af6"/>
        <w:keepNext/>
        <w:rPr>
          <w:rtl/>
        </w:rPr>
      </w:pPr>
      <w:bookmarkStart w:id="1144" w:name="ET_yor_6157_139"/>
      <w:r w:rsidRPr="003B18B1">
        <w:rPr>
          <w:rStyle w:val="TagStyle"/>
          <w:rtl/>
        </w:rPr>
        <w:t xml:space="preserve"> &lt;&lt; </w:t>
      </w:r>
      <w:proofErr w:type="spellStart"/>
      <w:r w:rsidRPr="003B18B1">
        <w:rPr>
          <w:rStyle w:val="TagStyle"/>
          <w:rtl/>
        </w:rPr>
        <w:t>יור</w:t>
      </w:r>
      <w:proofErr w:type="spellEnd"/>
      <w:r w:rsidRPr="003B18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18B1">
        <w:rPr>
          <w:rStyle w:val="TagStyle"/>
          <w:rtl/>
        </w:rPr>
        <w:t xml:space="preserve"> &lt;&lt; </w:t>
      </w:r>
      <w:proofErr w:type="spellStart"/>
      <w:r w:rsidRPr="003B18B1">
        <w:rPr>
          <w:rStyle w:val="TagStyle"/>
          <w:rtl/>
        </w:rPr>
        <w:t>יור</w:t>
      </w:r>
      <w:proofErr w:type="spellEnd"/>
      <w:r w:rsidRPr="003B18B1">
        <w:rPr>
          <w:rStyle w:val="TagStyle"/>
          <w:rtl/>
        </w:rPr>
        <w:t xml:space="preserve"> &gt;&gt;</w:t>
      </w:r>
      <w:r w:rsidR="00E3136C">
        <w:rPr>
          <w:rtl/>
        </w:rPr>
        <w:t xml:space="preserve"> </w:t>
      </w:r>
      <w:bookmarkEnd w:id="1144"/>
    </w:p>
    <w:p w14:paraId="62042277" w14:textId="77777777" w:rsidR="003B18B1" w:rsidRDefault="003B18B1" w:rsidP="003B18B1">
      <w:pPr>
        <w:pStyle w:val="KeepWithNext"/>
        <w:rPr>
          <w:rtl/>
          <w:lang w:eastAsia="he-IL"/>
        </w:rPr>
      </w:pPr>
    </w:p>
    <w:p w14:paraId="67563D5E" w14:textId="2C1277D1" w:rsidR="003B18B1" w:rsidRDefault="003B18B1" w:rsidP="003B18B1">
      <w:pPr>
        <w:rPr>
          <w:rtl/>
          <w:lang w:eastAsia="he-IL"/>
        </w:rPr>
      </w:pPr>
      <w:bookmarkStart w:id="1145" w:name="_ETM_Q1_3024764"/>
      <w:bookmarkStart w:id="1146" w:name="_ETM_Q1_3024799"/>
      <w:bookmarkEnd w:id="1145"/>
      <w:bookmarkEnd w:id="1146"/>
      <w:r>
        <w:rPr>
          <w:rFonts w:hint="cs"/>
          <w:rtl/>
          <w:lang w:eastAsia="he-IL"/>
        </w:rPr>
        <w:t xml:space="preserve">אני אשתדל. ארשום </w:t>
      </w:r>
      <w:bookmarkStart w:id="1147" w:name="_ETM_Q1_3026967"/>
      <w:bookmarkEnd w:id="1147"/>
      <w:r>
        <w:rPr>
          <w:rFonts w:hint="cs"/>
          <w:rtl/>
          <w:lang w:eastAsia="he-IL"/>
        </w:rPr>
        <w:t xml:space="preserve">זאת לפני ואני אשתדל. לו"ז הוועדה כמובן מאוד </w:t>
      </w:r>
      <w:bookmarkStart w:id="1148" w:name="_ETM_Q1_3026122"/>
      <w:bookmarkEnd w:id="1148"/>
      <w:r>
        <w:rPr>
          <w:rFonts w:hint="cs"/>
          <w:rtl/>
          <w:lang w:eastAsia="he-IL"/>
        </w:rPr>
        <w:t>מאוד עמוס אבל אני אשתדל לעשות</w:t>
      </w:r>
      <w:r w:rsidR="00473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 בנושא הזה.</w:t>
      </w:r>
      <w:bookmarkStart w:id="1149" w:name="_ETM_Q1_3031558"/>
      <w:bookmarkEnd w:id="1149"/>
    </w:p>
    <w:p w14:paraId="3A938B52" w14:textId="77777777" w:rsidR="00473387" w:rsidRDefault="00473387" w:rsidP="003B18B1">
      <w:pPr>
        <w:rPr>
          <w:rtl/>
          <w:lang w:eastAsia="he-IL"/>
        </w:rPr>
      </w:pPr>
      <w:bookmarkStart w:id="1150" w:name="_ETM_Q1_3031600"/>
      <w:bookmarkEnd w:id="1150"/>
    </w:p>
    <w:p w14:paraId="4E829113" w14:textId="2191907B" w:rsidR="00473387" w:rsidRDefault="00473387" w:rsidP="003B18B1">
      <w:pPr>
        <w:rPr>
          <w:rtl/>
          <w:lang w:eastAsia="he-IL"/>
        </w:rPr>
      </w:pPr>
      <w:bookmarkStart w:id="1151" w:name="_ETM_Q1_3032014"/>
      <w:bookmarkStart w:id="1152" w:name="_ETM_Q1_3032053"/>
      <w:bookmarkEnd w:id="1151"/>
      <w:bookmarkEnd w:id="1152"/>
      <w:r>
        <w:rPr>
          <w:rFonts w:hint="cs"/>
          <w:rtl/>
          <w:lang w:eastAsia="he-IL"/>
        </w:rPr>
        <w:t xml:space="preserve">תודה רבה לכולם. ישיבה זו </w:t>
      </w:r>
      <w:bookmarkStart w:id="1153" w:name="_ETM_Q1_3034166"/>
      <w:bookmarkEnd w:id="1153"/>
      <w:r>
        <w:rPr>
          <w:rFonts w:hint="cs"/>
          <w:rtl/>
          <w:lang w:eastAsia="he-IL"/>
        </w:rPr>
        <w:t>נעולה.</w:t>
      </w:r>
      <w:bookmarkStart w:id="1154" w:name="_ETM_Q1_3035902"/>
      <w:bookmarkEnd w:id="1154"/>
      <w:r>
        <w:rPr>
          <w:rFonts w:hint="cs"/>
          <w:rtl/>
          <w:lang w:eastAsia="he-IL"/>
        </w:rPr>
        <w:t xml:space="preserve"> על מועד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תבוא הודעה.</w:t>
      </w:r>
    </w:p>
    <w:p w14:paraId="6D646219" w14:textId="77777777" w:rsidR="00473387" w:rsidRDefault="00473387" w:rsidP="00473387">
      <w:pPr>
        <w:pStyle w:val="KeepWithNext"/>
        <w:rPr>
          <w:rtl/>
          <w:lang w:eastAsia="he-IL"/>
        </w:rPr>
      </w:pPr>
      <w:bookmarkStart w:id="1155" w:name="_ETM_Q1_3034443"/>
      <w:bookmarkStart w:id="1156" w:name="_ETM_Q1_3034486"/>
      <w:bookmarkEnd w:id="1155"/>
      <w:bookmarkEnd w:id="1156"/>
    </w:p>
    <w:p w14:paraId="6CB8D7A5" w14:textId="77777777" w:rsidR="00BB60BB" w:rsidRPr="00BB60BB" w:rsidRDefault="00BB60BB" w:rsidP="00BB60BB">
      <w:pPr>
        <w:rPr>
          <w:rtl/>
          <w:lang w:eastAsia="he-IL"/>
        </w:rPr>
      </w:pPr>
      <w:bookmarkStart w:id="1157" w:name="_GoBack"/>
      <w:bookmarkEnd w:id="1157"/>
    </w:p>
    <w:p w14:paraId="5E6C3093" w14:textId="77777777" w:rsidR="004A0EE8" w:rsidRDefault="004A0EE8" w:rsidP="00124A4C">
      <w:pPr>
        <w:rPr>
          <w:rStyle w:val="TagStyle"/>
          <w:rFonts w:ascii="David" w:hAnsi="David"/>
          <w:u w:val="single"/>
          <w:rtl/>
          <w:lang w:eastAsia="he-IL"/>
        </w:rPr>
      </w:pPr>
      <w:bookmarkStart w:id="1158" w:name="_ETM_Q1_17209"/>
      <w:bookmarkStart w:id="1159" w:name="_ETM_Q1_54619"/>
      <w:bookmarkStart w:id="1160" w:name="_ETM_Q1_54656"/>
      <w:bookmarkStart w:id="1161" w:name="_ETM_Q1_2761630"/>
      <w:bookmarkStart w:id="1162" w:name="_ETM_Q1_2761667"/>
      <w:bookmarkEnd w:id="1158"/>
      <w:bookmarkEnd w:id="1159"/>
      <w:bookmarkEnd w:id="1160"/>
      <w:bookmarkEnd w:id="1161"/>
      <w:bookmarkEnd w:id="1162"/>
    </w:p>
    <w:p w14:paraId="663F4386" w14:textId="77D26440" w:rsidR="0071004F" w:rsidRDefault="0071004F" w:rsidP="0071004F">
      <w:pPr>
        <w:pStyle w:val="afc"/>
        <w:keepNext/>
        <w:rPr>
          <w:lang w:eastAsia="he-IL"/>
        </w:rPr>
      </w:pPr>
      <w:bookmarkStart w:id="1163" w:name="ET_meetingend_132"/>
      <w:r w:rsidRPr="0071004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09:49.</w:t>
      </w:r>
      <w:r w:rsidRPr="0071004F">
        <w:rPr>
          <w:rStyle w:val="TagStyle"/>
          <w:rtl/>
        </w:rPr>
        <w:t xml:space="preserve"> &lt;&lt; סיום &gt;&gt;</w:t>
      </w:r>
      <w:r w:rsidR="00E313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"/>
    </w:p>
    <w:p w14:paraId="6BB10A28" w14:textId="77777777" w:rsidR="0071004F" w:rsidRDefault="0071004F" w:rsidP="0071004F">
      <w:pPr>
        <w:pStyle w:val="KeepWithNext"/>
        <w:rPr>
          <w:rtl/>
          <w:lang w:eastAsia="he-IL"/>
        </w:rPr>
      </w:pPr>
    </w:p>
    <w:p w14:paraId="22F6116B" w14:textId="77777777" w:rsidR="0071004F" w:rsidRPr="0071004F" w:rsidRDefault="0071004F" w:rsidP="0071004F">
      <w:pPr>
        <w:rPr>
          <w:lang w:eastAsia="he-IL"/>
        </w:rPr>
      </w:pPr>
    </w:p>
    <w:sectPr w:rsidR="0071004F" w:rsidRPr="0071004F" w:rsidSect="00BB60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6585E8" w14:textId="77777777" w:rsidR="00BB60BB" w:rsidRDefault="00BB60BB">
      <w:r>
        <w:separator/>
      </w:r>
    </w:p>
  </w:endnote>
  <w:endnote w:type="continuationSeparator" w:id="0">
    <w:p w14:paraId="708A7783" w14:textId="77777777" w:rsidR="00BB60BB" w:rsidRDefault="00BB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5CF1C0" w14:textId="77777777" w:rsidR="00BB60BB" w:rsidRDefault="00BB60BB">
      <w:r>
        <w:separator/>
      </w:r>
    </w:p>
  </w:footnote>
  <w:footnote w:type="continuationSeparator" w:id="0">
    <w:p w14:paraId="76F5D52D" w14:textId="77777777" w:rsidR="00BB60BB" w:rsidRDefault="00BB6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4839EB" w14:textId="77777777" w:rsidR="00BB60BB" w:rsidRDefault="00BB60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E2AA43" w14:textId="77777777" w:rsidR="00BB60BB" w:rsidRDefault="00BB60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9C20F" w14:textId="3986BC69" w:rsidR="00BB60BB" w:rsidRDefault="00BB60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49B1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37C66F06" w14:textId="00046E79" w:rsidR="00BB60BB" w:rsidRPr="00CC5815" w:rsidRDefault="00BB60BB" w:rsidP="008E5E3F">
    <w:pPr>
      <w:pStyle w:val="a3"/>
      <w:ind w:firstLine="0"/>
    </w:pPr>
    <w:r>
      <w:rPr>
        <w:rtl/>
      </w:rPr>
      <w:t>ועדת החוקה, חוק ומשפט</w:t>
    </w:r>
  </w:p>
  <w:p w14:paraId="529E0E26" w14:textId="45A3EB97" w:rsidR="00BB60BB" w:rsidRPr="00CC5815" w:rsidRDefault="00BB60BB" w:rsidP="008E5E3F">
    <w:pPr>
      <w:pStyle w:val="a3"/>
      <w:ind w:firstLine="0"/>
      <w:rPr>
        <w:rtl/>
      </w:rPr>
    </w:pPr>
    <w:r>
      <w:rPr>
        <w:rtl/>
      </w:rPr>
      <w:t>12/05/2025</w:t>
    </w:r>
  </w:p>
  <w:p w14:paraId="1491A0E6" w14:textId="77777777" w:rsidR="00BB60BB" w:rsidRPr="00CC5815" w:rsidRDefault="00BB60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E2586" w14:textId="77777777" w:rsidR="00BB60BB" w:rsidRDefault="00BB60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A799B6" wp14:editId="77C0AB3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5229CB" w14:textId="77777777" w:rsidR="00BB60BB" w:rsidRDefault="00BB60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1A3FB7" w14:textId="77777777" w:rsidR="00BB60BB" w:rsidRDefault="00BB60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211354E"/>
    <w:multiLevelType w:val="hybridMultilevel"/>
    <w:tmpl w:val="31F87080"/>
    <w:lvl w:ilvl="0" w:tplc="E40E74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4A4C"/>
    <w:rsid w:val="0015038C"/>
    <w:rsid w:val="00150436"/>
    <w:rsid w:val="00167294"/>
    <w:rsid w:val="001673D4"/>
    <w:rsid w:val="00171E7F"/>
    <w:rsid w:val="00173112"/>
    <w:rsid w:val="001758C1"/>
    <w:rsid w:val="0017779F"/>
    <w:rsid w:val="001A74E9"/>
    <w:rsid w:val="001A7A1B"/>
    <w:rsid w:val="001C44DA"/>
    <w:rsid w:val="001C4FDA"/>
    <w:rsid w:val="001D440C"/>
    <w:rsid w:val="001F1BCF"/>
    <w:rsid w:val="002016FF"/>
    <w:rsid w:val="00227FEF"/>
    <w:rsid w:val="0024644C"/>
    <w:rsid w:val="00261554"/>
    <w:rsid w:val="00275C03"/>
    <w:rsid w:val="00280D58"/>
    <w:rsid w:val="002D4BDB"/>
    <w:rsid w:val="002E5E31"/>
    <w:rsid w:val="00303B4C"/>
    <w:rsid w:val="00321E62"/>
    <w:rsid w:val="00323ACF"/>
    <w:rsid w:val="00327BF8"/>
    <w:rsid w:val="00340AFA"/>
    <w:rsid w:val="003549B1"/>
    <w:rsid w:val="003658CB"/>
    <w:rsid w:val="00366CFB"/>
    <w:rsid w:val="0036794C"/>
    <w:rsid w:val="00373508"/>
    <w:rsid w:val="00396023"/>
    <w:rsid w:val="003B18B1"/>
    <w:rsid w:val="003C279D"/>
    <w:rsid w:val="003C7501"/>
    <w:rsid w:val="003F0A5F"/>
    <w:rsid w:val="004005AF"/>
    <w:rsid w:val="00420E41"/>
    <w:rsid w:val="00424C94"/>
    <w:rsid w:val="00447608"/>
    <w:rsid w:val="00451746"/>
    <w:rsid w:val="004648D3"/>
    <w:rsid w:val="00470EAC"/>
    <w:rsid w:val="00473387"/>
    <w:rsid w:val="0049458B"/>
    <w:rsid w:val="00495FD8"/>
    <w:rsid w:val="004A0EE8"/>
    <w:rsid w:val="004B0A65"/>
    <w:rsid w:val="004B1BE9"/>
    <w:rsid w:val="004D03B3"/>
    <w:rsid w:val="00500C0C"/>
    <w:rsid w:val="00546678"/>
    <w:rsid w:val="005506B9"/>
    <w:rsid w:val="00553F2E"/>
    <w:rsid w:val="005817EC"/>
    <w:rsid w:val="00590B77"/>
    <w:rsid w:val="00592F74"/>
    <w:rsid w:val="005A342D"/>
    <w:rsid w:val="005C363E"/>
    <w:rsid w:val="005D61F3"/>
    <w:rsid w:val="005E1C6B"/>
    <w:rsid w:val="005F6C94"/>
    <w:rsid w:val="005F76B0"/>
    <w:rsid w:val="00634F61"/>
    <w:rsid w:val="00695A47"/>
    <w:rsid w:val="006A0CB7"/>
    <w:rsid w:val="006D1AAB"/>
    <w:rsid w:val="006F0259"/>
    <w:rsid w:val="00700433"/>
    <w:rsid w:val="00702755"/>
    <w:rsid w:val="0070472C"/>
    <w:rsid w:val="0071004F"/>
    <w:rsid w:val="007509A6"/>
    <w:rsid w:val="007872B4"/>
    <w:rsid w:val="00791CBE"/>
    <w:rsid w:val="007C693F"/>
    <w:rsid w:val="007C6ADD"/>
    <w:rsid w:val="0082136D"/>
    <w:rsid w:val="0083006E"/>
    <w:rsid w:val="008320F6"/>
    <w:rsid w:val="00841223"/>
    <w:rsid w:val="00846BE9"/>
    <w:rsid w:val="00852045"/>
    <w:rsid w:val="00853207"/>
    <w:rsid w:val="00870B9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349C"/>
    <w:rsid w:val="009D478A"/>
    <w:rsid w:val="009E353E"/>
    <w:rsid w:val="009E6E93"/>
    <w:rsid w:val="009F1518"/>
    <w:rsid w:val="009F5773"/>
    <w:rsid w:val="00A15971"/>
    <w:rsid w:val="00A22C90"/>
    <w:rsid w:val="00A2544F"/>
    <w:rsid w:val="00A34EAC"/>
    <w:rsid w:val="00A42723"/>
    <w:rsid w:val="00A64A6D"/>
    <w:rsid w:val="00A66020"/>
    <w:rsid w:val="00AB02EE"/>
    <w:rsid w:val="00AB353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5D23"/>
    <w:rsid w:val="00BA6446"/>
    <w:rsid w:val="00BB60BB"/>
    <w:rsid w:val="00BD47B7"/>
    <w:rsid w:val="00BE0104"/>
    <w:rsid w:val="00C135D5"/>
    <w:rsid w:val="00C22DCB"/>
    <w:rsid w:val="00C3598A"/>
    <w:rsid w:val="00C360BC"/>
    <w:rsid w:val="00C44800"/>
    <w:rsid w:val="00C52EC2"/>
    <w:rsid w:val="00C61D3F"/>
    <w:rsid w:val="00C61DC1"/>
    <w:rsid w:val="00C64AFF"/>
    <w:rsid w:val="00C661EE"/>
    <w:rsid w:val="00C72438"/>
    <w:rsid w:val="00C763E4"/>
    <w:rsid w:val="00C8624A"/>
    <w:rsid w:val="00CA5363"/>
    <w:rsid w:val="00CB4595"/>
    <w:rsid w:val="00CB6D60"/>
    <w:rsid w:val="00CC5815"/>
    <w:rsid w:val="00CD69AD"/>
    <w:rsid w:val="00CE24B8"/>
    <w:rsid w:val="00CE5849"/>
    <w:rsid w:val="00D278F7"/>
    <w:rsid w:val="00D37550"/>
    <w:rsid w:val="00D40A29"/>
    <w:rsid w:val="00D45D27"/>
    <w:rsid w:val="00D55B6F"/>
    <w:rsid w:val="00D60A91"/>
    <w:rsid w:val="00D86E57"/>
    <w:rsid w:val="00D96B24"/>
    <w:rsid w:val="00DC1D1E"/>
    <w:rsid w:val="00DE5B80"/>
    <w:rsid w:val="00E3136C"/>
    <w:rsid w:val="00E33AE3"/>
    <w:rsid w:val="00E61903"/>
    <w:rsid w:val="00E6273E"/>
    <w:rsid w:val="00E64116"/>
    <w:rsid w:val="00EA624B"/>
    <w:rsid w:val="00EB057D"/>
    <w:rsid w:val="00EB18E4"/>
    <w:rsid w:val="00EB5C85"/>
    <w:rsid w:val="00EC0AC2"/>
    <w:rsid w:val="00EC1F6A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505E"/>
    <w:rsid w:val="00F45D91"/>
    <w:rsid w:val="00F4792E"/>
    <w:rsid w:val="00F53584"/>
    <w:rsid w:val="00F549E5"/>
    <w:rsid w:val="00F63F05"/>
    <w:rsid w:val="00F72368"/>
    <w:rsid w:val="00F821F6"/>
    <w:rsid w:val="00F84D49"/>
    <w:rsid w:val="00FA5A2B"/>
    <w:rsid w:val="00FB0768"/>
    <w:rsid w:val="00FD053C"/>
    <w:rsid w:val="00FE3474"/>
    <w:rsid w:val="00FF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DC4BC7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644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0B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24A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37A24-2E68-437E-8939-09A7048C4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17</Pages>
  <Words>5643</Words>
  <Characters>32169</Characters>
  <Application>Microsoft Office Word</Application>
  <DocSecurity>0</DocSecurity>
  <Lines>268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2025-07-03T05:14:00Z</dcterms:modified>
</cp:coreProperties>
</file>