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F8C9E" w14:textId="7DAD2252" w:rsidR="00E64116" w:rsidRPr="005817EC" w:rsidRDefault="00A378C2" w:rsidP="00EC1FB3">
      <w:pPr>
        <w:ind w:firstLine="0"/>
        <w:rPr>
          <w:b/>
          <w:bCs/>
          <w:rtl/>
        </w:rPr>
      </w:pPr>
      <w:r>
        <w:rPr>
          <w:b/>
          <w:bCs/>
          <w:rtl/>
        </w:rPr>
        <w:t>הכנסת העשרים-וחמש</w:t>
      </w:r>
    </w:p>
    <w:p w14:paraId="33327BD1" w14:textId="77777777" w:rsidR="00A22C90" w:rsidRDefault="00A22C90" w:rsidP="00327BF8">
      <w:pPr>
        <w:ind w:firstLine="0"/>
        <w:outlineLvl w:val="0"/>
        <w:rPr>
          <w:b/>
          <w:bCs/>
          <w:rtl/>
        </w:rPr>
        <w:sectPr w:rsidR="00A22C90" w:rsidSect="00CD2B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632CE8" w14:textId="760AAFFA" w:rsidR="00E64116" w:rsidRPr="008713A4" w:rsidRDefault="00A378C2" w:rsidP="008320F6">
      <w:pPr>
        <w:ind w:firstLine="0"/>
        <w:rPr>
          <w:b/>
          <w:bCs/>
          <w:rtl/>
        </w:rPr>
      </w:pPr>
      <w:r>
        <w:rPr>
          <w:b/>
          <w:bCs/>
          <w:rtl/>
        </w:rPr>
        <w:t>מושב שלישי</w:t>
      </w:r>
    </w:p>
    <w:p w14:paraId="14BE964D" w14:textId="77777777" w:rsidR="00E64116" w:rsidRPr="008713A4" w:rsidRDefault="00E64116" w:rsidP="0049458B">
      <w:pPr>
        <w:rPr>
          <w:rtl/>
        </w:rPr>
      </w:pPr>
    </w:p>
    <w:p w14:paraId="6E98CF87" w14:textId="77777777" w:rsidR="00E64116" w:rsidRPr="008713A4" w:rsidRDefault="00E64116" w:rsidP="0049458B">
      <w:pPr>
        <w:rPr>
          <w:rtl/>
        </w:rPr>
      </w:pPr>
    </w:p>
    <w:p w14:paraId="775E59C9" w14:textId="77777777" w:rsidR="00E64116" w:rsidRPr="008713A4" w:rsidRDefault="00E64116" w:rsidP="007509A6">
      <w:pPr>
        <w:ind w:firstLine="0"/>
        <w:jc w:val="center"/>
        <w:rPr>
          <w:b/>
          <w:bCs/>
          <w:rtl/>
        </w:rPr>
      </w:pPr>
    </w:p>
    <w:p w14:paraId="79A77C03" w14:textId="541C6F35" w:rsidR="00E64116" w:rsidRPr="008713A4" w:rsidRDefault="00A378C2" w:rsidP="008320F6">
      <w:pPr>
        <w:ind w:firstLine="0"/>
        <w:jc w:val="center"/>
        <w:outlineLvl w:val="0"/>
        <w:rPr>
          <w:b/>
          <w:bCs/>
          <w:rtl/>
        </w:rPr>
      </w:pPr>
      <w:r>
        <w:rPr>
          <w:b/>
          <w:bCs/>
          <w:rtl/>
        </w:rPr>
        <w:t xml:space="preserve">פרוטוקול מס' </w:t>
      </w:r>
      <w:r>
        <w:rPr>
          <w:rFonts w:hint="cs"/>
          <w:b/>
          <w:bCs/>
          <w:rtl/>
        </w:rPr>
        <w:t>712</w:t>
      </w:r>
    </w:p>
    <w:p w14:paraId="294D7301" w14:textId="2BD8B833" w:rsidR="00E64116" w:rsidRPr="008713A4" w:rsidRDefault="00A378C2" w:rsidP="008320F6">
      <w:pPr>
        <w:ind w:firstLine="0"/>
        <w:jc w:val="center"/>
        <w:outlineLvl w:val="0"/>
        <w:rPr>
          <w:b/>
          <w:bCs/>
          <w:rtl/>
        </w:rPr>
      </w:pPr>
      <w:r>
        <w:rPr>
          <w:b/>
          <w:bCs/>
          <w:rtl/>
        </w:rPr>
        <w:t>מישיבת ועדת הכלכלה</w:t>
      </w:r>
    </w:p>
    <w:p w14:paraId="1B41C734" w14:textId="151E7A40" w:rsidR="00E64116" w:rsidRPr="008713A4" w:rsidRDefault="00A378C2"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9:</w:t>
      </w:r>
      <w:r>
        <w:rPr>
          <w:rFonts w:hint="cs"/>
          <w:b/>
          <w:bCs/>
          <w:u w:val="single"/>
          <w:rtl/>
        </w:rPr>
        <w:t>50</w:t>
      </w:r>
    </w:p>
    <w:p w14:paraId="4583E790" w14:textId="77777777" w:rsidR="00E64116" w:rsidRPr="008713A4" w:rsidRDefault="00E64116" w:rsidP="008320F6">
      <w:pPr>
        <w:ind w:firstLine="0"/>
        <w:rPr>
          <w:rtl/>
        </w:rPr>
      </w:pPr>
    </w:p>
    <w:p w14:paraId="705758B3" w14:textId="77777777" w:rsidR="00E64116" w:rsidRPr="008713A4" w:rsidRDefault="00E64116" w:rsidP="008320F6">
      <w:pPr>
        <w:ind w:firstLine="0"/>
        <w:rPr>
          <w:rtl/>
        </w:rPr>
      </w:pPr>
    </w:p>
    <w:p w14:paraId="61F2BF9D" w14:textId="77777777" w:rsidR="00E64116" w:rsidRPr="008713A4" w:rsidRDefault="00E64116" w:rsidP="008320F6">
      <w:pPr>
        <w:ind w:firstLine="0"/>
        <w:rPr>
          <w:rtl/>
        </w:rPr>
      </w:pPr>
    </w:p>
    <w:p w14:paraId="38ADDC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307F9B" w14:textId="6F88EAF4" w:rsidR="00A378C2" w:rsidRDefault="00A378C2" w:rsidP="00A378C2">
      <w:pPr>
        <w:spacing w:before="60"/>
        <w:ind w:firstLine="0"/>
        <w:rPr>
          <w:rtl/>
        </w:rPr>
      </w:pPr>
      <w:bookmarkStart w:id="0" w:name="ET_hatsach_643826_1"/>
      <w:r w:rsidRPr="00A378C2">
        <w:rPr>
          <w:rStyle w:val="TagStyle"/>
          <w:rtl/>
        </w:rPr>
        <w:t xml:space="preserve"> &lt;&lt; הצח &gt;&gt; </w:t>
      </w:r>
      <w:r w:rsidRPr="00A378C2">
        <w:rPr>
          <w:rtl/>
        </w:rPr>
        <w:t>הצעת חוק לתיקון פקודת התעבורה (מס' 137), התשפ"ד-2024</w:t>
      </w:r>
      <w:r>
        <w:rPr>
          <w:rFonts w:hint="cs"/>
          <w:rtl/>
        </w:rPr>
        <w:t xml:space="preserve"> (מ/1790)</w:t>
      </w:r>
      <w:r w:rsidRPr="00A378C2">
        <w:rPr>
          <w:rStyle w:val="TagStyle"/>
          <w:rtl/>
        </w:rPr>
        <w:t xml:space="preserve"> &lt;&lt; הצח &gt;&gt;</w:t>
      </w:r>
      <w:r w:rsidR="00EA05BF">
        <w:rPr>
          <w:rtl/>
        </w:rPr>
        <w:t xml:space="preserve"> </w:t>
      </w:r>
    </w:p>
    <w:p w14:paraId="00E39026" w14:textId="12D4BBAF" w:rsidR="00E64116" w:rsidRPr="008713A4" w:rsidRDefault="00A378C2" w:rsidP="00A378C2">
      <w:pPr>
        <w:spacing w:before="60"/>
        <w:ind w:firstLine="0"/>
        <w:rPr>
          <w:rtl/>
        </w:rPr>
      </w:pPr>
      <w:r>
        <w:rPr>
          <w:rFonts w:hint="cs"/>
          <w:rtl/>
        </w:rPr>
        <w:t xml:space="preserve"> ככל שיסתיים הדיון, יתקיימו הצבעות</w:t>
      </w:r>
      <w:bookmarkEnd w:id="0"/>
    </w:p>
    <w:p w14:paraId="351DBC53" w14:textId="77777777" w:rsidR="00E64116" w:rsidRDefault="00E64116" w:rsidP="007C693F">
      <w:pPr>
        <w:spacing w:before="60"/>
        <w:ind w:firstLine="0"/>
        <w:rPr>
          <w:rtl/>
        </w:rPr>
      </w:pPr>
    </w:p>
    <w:p w14:paraId="27C1C893" w14:textId="77777777" w:rsidR="00A378C2" w:rsidRPr="008713A4" w:rsidRDefault="00A378C2" w:rsidP="007C693F">
      <w:pPr>
        <w:spacing w:before="60"/>
        <w:ind w:firstLine="0"/>
        <w:rPr>
          <w:rtl/>
        </w:rPr>
      </w:pPr>
    </w:p>
    <w:p w14:paraId="50CE90AC" w14:textId="77777777" w:rsidR="00E64116" w:rsidRPr="008713A4" w:rsidRDefault="00E64116" w:rsidP="00EC1FB3">
      <w:pPr>
        <w:ind w:firstLine="0"/>
        <w:outlineLvl w:val="1"/>
        <w:rPr>
          <w:b/>
          <w:bCs/>
          <w:u w:val="single"/>
          <w:rtl/>
        </w:rPr>
      </w:pPr>
      <w:r w:rsidRPr="008713A4">
        <w:rPr>
          <w:b/>
          <w:bCs/>
          <w:u w:val="single"/>
          <w:rtl/>
        </w:rPr>
        <w:t>נכחו:</w:t>
      </w:r>
    </w:p>
    <w:p w14:paraId="1F90F7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78B541" w14:textId="4114C501" w:rsidR="00E64116" w:rsidRPr="00A378C2" w:rsidRDefault="00A378C2" w:rsidP="00EC1FB3">
      <w:pPr>
        <w:ind w:firstLine="0"/>
      </w:pPr>
      <w:r w:rsidRPr="00A378C2">
        <w:rPr>
          <w:rtl/>
        </w:rPr>
        <w:t>דוד ביטן – היו"ר</w:t>
      </w:r>
    </w:p>
    <w:p w14:paraId="4DB1B348" w14:textId="3537C166" w:rsidR="00A378C2" w:rsidRPr="00A378C2" w:rsidRDefault="00A378C2" w:rsidP="00EC1FB3">
      <w:pPr>
        <w:ind w:firstLine="0"/>
      </w:pPr>
      <w:r w:rsidRPr="00A378C2">
        <w:rPr>
          <w:rtl/>
        </w:rPr>
        <w:t>אברהם בצלאל</w:t>
      </w:r>
    </w:p>
    <w:p w14:paraId="018CD322" w14:textId="128C66C4" w:rsidR="00A378C2" w:rsidRPr="00A378C2" w:rsidRDefault="00A378C2" w:rsidP="00EC1FB3">
      <w:pPr>
        <w:ind w:firstLine="0"/>
        <w:rPr>
          <w:u w:val="single"/>
        </w:rPr>
      </w:pPr>
      <w:r w:rsidRPr="00A378C2">
        <w:rPr>
          <w:rtl/>
        </w:rPr>
        <w:t xml:space="preserve">אלון </w:t>
      </w:r>
      <w:proofErr w:type="spellStart"/>
      <w:r w:rsidRPr="00A378C2">
        <w:rPr>
          <w:rtl/>
        </w:rPr>
        <w:t>שוסטר</w:t>
      </w:r>
      <w:proofErr w:type="spellEnd"/>
    </w:p>
    <w:p w14:paraId="7A221609" w14:textId="77777777" w:rsidR="000C47F5" w:rsidRPr="0082136D" w:rsidRDefault="000C47F5" w:rsidP="00DE5B80">
      <w:pPr>
        <w:ind w:firstLine="0"/>
        <w:rPr>
          <w:rtl/>
        </w:rPr>
      </w:pPr>
    </w:p>
    <w:p w14:paraId="08B44CE9" w14:textId="77777777" w:rsidR="002E5E31" w:rsidRDefault="002E5E31" w:rsidP="00DE5B80">
      <w:pPr>
        <w:ind w:firstLine="0"/>
        <w:rPr>
          <w:b/>
          <w:bCs/>
          <w:u w:val="single"/>
          <w:rtl/>
        </w:rPr>
      </w:pPr>
    </w:p>
    <w:p w14:paraId="37A428CA" w14:textId="77777777" w:rsidR="00CD2B76" w:rsidRDefault="00CD2B76" w:rsidP="00DE5B80">
      <w:pPr>
        <w:ind w:firstLine="0"/>
        <w:rPr>
          <w:b/>
          <w:bCs/>
          <w:u w:val="single"/>
          <w:rtl/>
        </w:rPr>
      </w:pPr>
    </w:p>
    <w:p w14:paraId="2FBDAF3E" w14:textId="77777777" w:rsidR="00CD2B76" w:rsidRPr="000C47F5" w:rsidRDefault="00CD2B76" w:rsidP="00DE5B80">
      <w:pPr>
        <w:ind w:firstLine="0"/>
        <w:rPr>
          <w:b/>
          <w:bCs/>
          <w:u w:val="single"/>
          <w:rtl/>
        </w:rPr>
      </w:pPr>
    </w:p>
    <w:p w14:paraId="07F741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1"/>
        <w:gridCol w:w="336"/>
        <w:gridCol w:w="7075"/>
      </w:tblGrid>
      <w:tr w:rsidR="00A378C2" w14:paraId="3AF22E13" w14:textId="77777777" w:rsidTr="0061194A">
        <w:tc>
          <w:tcPr>
            <w:tcW w:w="1831" w:type="dxa"/>
          </w:tcPr>
          <w:p w14:paraId="6FF12BE8" w14:textId="7A8B34E4" w:rsidR="00A378C2" w:rsidRDefault="00A378C2" w:rsidP="00DE5B80">
            <w:pPr>
              <w:ind w:firstLine="0"/>
              <w:rPr>
                <w:rtl/>
              </w:rPr>
            </w:pPr>
            <w:r>
              <w:rPr>
                <w:rtl/>
              </w:rPr>
              <w:t>אסי סוזנה</w:t>
            </w:r>
          </w:p>
        </w:tc>
        <w:tc>
          <w:tcPr>
            <w:tcW w:w="0" w:type="auto"/>
          </w:tcPr>
          <w:p w14:paraId="122E4B6F" w14:textId="49791806" w:rsidR="00A378C2" w:rsidRDefault="00A378C2" w:rsidP="00DE5B80">
            <w:pPr>
              <w:ind w:firstLine="0"/>
              <w:rPr>
                <w:rtl/>
              </w:rPr>
            </w:pPr>
            <w:r>
              <w:rPr>
                <w:rtl/>
              </w:rPr>
              <w:t>–</w:t>
            </w:r>
          </w:p>
        </w:tc>
        <w:tc>
          <w:tcPr>
            <w:tcW w:w="7075" w:type="dxa"/>
          </w:tcPr>
          <w:p w14:paraId="1510A763" w14:textId="459B6822" w:rsidR="00A378C2" w:rsidRDefault="00A378C2" w:rsidP="00DE5B80">
            <w:pPr>
              <w:ind w:firstLine="0"/>
              <w:rPr>
                <w:rtl/>
              </w:rPr>
            </w:pPr>
            <w:r>
              <w:rPr>
                <w:rtl/>
              </w:rPr>
              <w:t>מנהל תחום הפעלת תחבורת ציבורית תל אביב והמרכז, משרד התחבורה והבטיחות בדרכים</w:t>
            </w:r>
          </w:p>
        </w:tc>
      </w:tr>
      <w:tr w:rsidR="00A378C2" w14:paraId="5E631396" w14:textId="77777777" w:rsidTr="0061194A">
        <w:tc>
          <w:tcPr>
            <w:tcW w:w="1831" w:type="dxa"/>
          </w:tcPr>
          <w:p w14:paraId="77DE4FB6" w14:textId="75F6C4E7" w:rsidR="00A378C2" w:rsidRDefault="00A378C2" w:rsidP="00DE5B80">
            <w:pPr>
              <w:ind w:firstLine="0"/>
              <w:rPr>
                <w:rtl/>
              </w:rPr>
            </w:pPr>
            <w:r>
              <w:rPr>
                <w:rtl/>
              </w:rPr>
              <w:t>חוה ראובני</w:t>
            </w:r>
          </w:p>
        </w:tc>
        <w:tc>
          <w:tcPr>
            <w:tcW w:w="0" w:type="auto"/>
          </w:tcPr>
          <w:p w14:paraId="26A4FDE4" w14:textId="16ECC8FB" w:rsidR="00A378C2" w:rsidRDefault="00A378C2" w:rsidP="00DE5B80">
            <w:pPr>
              <w:ind w:firstLine="0"/>
              <w:rPr>
                <w:rtl/>
              </w:rPr>
            </w:pPr>
            <w:r>
              <w:rPr>
                <w:rtl/>
              </w:rPr>
              <w:t>–</w:t>
            </w:r>
          </w:p>
        </w:tc>
        <w:tc>
          <w:tcPr>
            <w:tcW w:w="7075" w:type="dxa"/>
          </w:tcPr>
          <w:p w14:paraId="22ACE893" w14:textId="14E710CA" w:rsidR="00A378C2" w:rsidRDefault="00A378C2" w:rsidP="00DE5B80">
            <w:pPr>
              <w:ind w:firstLine="0"/>
              <w:rPr>
                <w:rtl/>
              </w:rPr>
            </w:pPr>
            <w:r>
              <w:rPr>
                <w:rtl/>
              </w:rPr>
              <w:t>עו"ד, לשכה משפטית, משרד התחבורה והבטיחות בדרכים</w:t>
            </w:r>
          </w:p>
        </w:tc>
      </w:tr>
      <w:tr w:rsidR="00A378C2" w14:paraId="300DCAAD" w14:textId="77777777" w:rsidTr="0061194A">
        <w:tc>
          <w:tcPr>
            <w:tcW w:w="1831" w:type="dxa"/>
          </w:tcPr>
          <w:p w14:paraId="19F34693" w14:textId="7F7BD36B" w:rsidR="00A378C2" w:rsidRDefault="00A378C2" w:rsidP="00DE5B80">
            <w:pPr>
              <w:ind w:firstLine="0"/>
              <w:rPr>
                <w:rtl/>
              </w:rPr>
            </w:pPr>
            <w:r>
              <w:rPr>
                <w:rtl/>
              </w:rPr>
              <w:t>רון שלמה סולומון</w:t>
            </w:r>
          </w:p>
        </w:tc>
        <w:tc>
          <w:tcPr>
            <w:tcW w:w="0" w:type="auto"/>
          </w:tcPr>
          <w:p w14:paraId="24E72A27" w14:textId="4C6ABF5C" w:rsidR="00A378C2" w:rsidRDefault="00A378C2" w:rsidP="00DE5B80">
            <w:pPr>
              <w:ind w:firstLine="0"/>
              <w:rPr>
                <w:rtl/>
              </w:rPr>
            </w:pPr>
            <w:r>
              <w:rPr>
                <w:rtl/>
              </w:rPr>
              <w:t>–</w:t>
            </w:r>
          </w:p>
        </w:tc>
        <w:tc>
          <w:tcPr>
            <w:tcW w:w="7075" w:type="dxa"/>
          </w:tcPr>
          <w:p w14:paraId="5348EF36" w14:textId="363C0044" w:rsidR="00A378C2" w:rsidRDefault="00A378C2" w:rsidP="00DE5B80">
            <w:pPr>
              <w:ind w:firstLine="0"/>
              <w:rPr>
                <w:rtl/>
              </w:rPr>
            </w:pPr>
            <w:r>
              <w:rPr>
                <w:rtl/>
              </w:rPr>
              <w:t>עו"ד, המחלקה למשפט כלכלי, ייעוץ וחקיקה, משרד המשפטים</w:t>
            </w:r>
          </w:p>
        </w:tc>
      </w:tr>
      <w:tr w:rsidR="00A378C2" w14:paraId="4CE298D8" w14:textId="77777777" w:rsidTr="0061194A">
        <w:tc>
          <w:tcPr>
            <w:tcW w:w="1831" w:type="dxa"/>
          </w:tcPr>
          <w:p w14:paraId="1C252372" w14:textId="36E3145C" w:rsidR="00A378C2" w:rsidRDefault="00A378C2" w:rsidP="00DE5B80">
            <w:pPr>
              <w:ind w:firstLine="0"/>
              <w:rPr>
                <w:rtl/>
              </w:rPr>
            </w:pPr>
            <w:r>
              <w:rPr>
                <w:rtl/>
              </w:rPr>
              <w:t>אלישע יפרח</w:t>
            </w:r>
          </w:p>
        </w:tc>
        <w:tc>
          <w:tcPr>
            <w:tcW w:w="0" w:type="auto"/>
          </w:tcPr>
          <w:p w14:paraId="57CD82A9" w14:textId="4090D73A" w:rsidR="00A378C2" w:rsidRDefault="00A378C2" w:rsidP="00DE5B80">
            <w:pPr>
              <w:ind w:firstLine="0"/>
              <w:rPr>
                <w:rtl/>
              </w:rPr>
            </w:pPr>
            <w:r>
              <w:rPr>
                <w:rtl/>
              </w:rPr>
              <w:t>–</w:t>
            </w:r>
          </w:p>
        </w:tc>
        <w:tc>
          <w:tcPr>
            <w:tcW w:w="7075" w:type="dxa"/>
          </w:tcPr>
          <w:p w14:paraId="021A7AB8" w14:textId="0F9DA2B1" w:rsidR="00A378C2" w:rsidRDefault="00A378C2" w:rsidP="00DE5B80">
            <w:pPr>
              <w:ind w:firstLine="0"/>
              <w:rPr>
                <w:rtl/>
              </w:rPr>
            </w:pPr>
            <w:r>
              <w:rPr>
                <w:rtl/>
              </w:rPr>
              <w:t>מנהל קשרי ממשל, איגוד לשכות המסחר</w:t>
            </w:r>
          </w:p>
        </w:tc>
      </w:tr>
      <w:tr w:rsidR="00A378C2" w14:paraId="60B287A8" w14:textId="77777777" w:rsidTr="0061194A">
        <w:tc>
          <w:tcPr>
            <w:tcW w:w="1831" w:type="dxa"/>
          </w:tcPr>
          <w:p w14:paraId="2C0E728F" w14:textId="2D7712E1" w:rsidR="00A378C2" w:rsidRDefault="00A378C2" w:rsidP="00DE5B80">
            <w:pPr>
              <w:ind w:firstLine="0"/>
              <w:rPr>
                <w:rtl/>
              </w:rPr>
            </w:pPr>
            <w:r>
              <w:rPr>
                <w:rtl/>
              </w:rPr>
              <w:t xml:space="preserve">שפי </w:t>
            </w:r>
            <w:proofErr w:type="spellStart"/>
            <w:r>
              <w:rPr>
                <w:rtl/>
              </w:rPr>
              <w:t>טרגן</w:t>
            </w:r>
            <w:proofErr w:type="spellEnd"/>
          </w:p>
        </w:tc>
        <w:tc>
          <w:tcPr>
            <w:tcW w:w="0" w:type="auto"/>
          </w:tcPr>
          <w:p w14:paraId="414DAB7F" w14:textId="4C1C0C84" w:rsidR="00A378C2" w:rsidRDefault="00A378C2" w:rsidP="00DE5B80">
            <w:pPr>
              <w:ind w:firstLine="0"/>
              <w:rPr>
                <w:rtl/>
              </w:rPr>
            </w:pPr>
            <w:r>
              <w:rPr>
                <w:rtl/>
              </w:rPr>
              <w:t>–</w:t>
            </w:r>
          </w:p>
        </w:tc>
        <w:tc>
          <w:tcPr>
            <w:tcW w:w="7075" w:type="dxa"/>
          </w:tcPr>
          <w:p w14:paraId="5BB8EEEB" w14:textId="6B19086E" w:rsidR="00A378C2" w:rsidRDefault="00A378C2" w:rsidP="00DE5B80">
            <w:pPr>
              <w:ind w:firstLine="0"/>
              <w:rPr>
                <w:rtl/>
              </w:rPr>
            </w:pPr>
            <w:r>
              <w:rPr>
                <w:rtl/>
              </w:rPr>
              <w:t xml:space="preserve">מנהלת קשרי לקוחות, </w:t>
            </w:r>
            <w:proofErr w:type="spellStart"/>
            <w:r>
              <w:rPr>
                <w:rtl/>
              </w:rPr>
              <w:t>אר.אם</w:t>
            </w:r>
            <w:proofErr w:type="spellEnd"/>
            <w:r>
              <w:rPr>
                <w:rtl/>
              </w:rPr>
              <w:t xml:space="preserve"> אלקטרוניקה בע"מ</w:t>
            </w:r>
          </w:p>
        </w:tc>
      </w:tr>
    </w:tbl>
    <w:p w14:paraId="3385FD09" w14:textId="3AC28AEB" w:rsidR="00E64116" w:rsidRPr="008713A4" w:rsidRDefault="00E64116" w:rsidP="00DE5B80">
      <w:pPr>
        <w:ind w:firstLine="0"/>
        <w:rPr>
          <w:rtl/>
        </w:rPr>
      </w:pPr>
    </w:p>
    <w:p w14:paraId="36492028" w14:textId="77777777" w:rsidR="00E64116" w:rsidRDefault="00E64116" w:rsidP="00DE5B80">
      <w:pPr>
        <w:ind w:firstLine="0"/>
        <w:rPr>
          <w:rtl/>
        </w:rPr>
      </w:pPr>
    </w:p>
    <w:p w14:paraId="1AF8998B" w14:textId="77777777" w:rsidR="00CD2B76" w:rsidRDefault="00CD2B76" w:rsidP="00DE5B80">
      <w:pPr>
        <w:ind w:firstLine="0"/>
        <w:rPr>
          <w:rtl/>
        </w:rPr>
      </w:pPr>
    </w:p>
    <w:p w14:paraId="36BAA0F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BD9319" w14:textId="5735AA57" w:rsidR="00E64116" w:rsidRDefault="00A378C2" w:rsidP="00D40A29">
      <w:pPr>
        <w:ind w:firstLine="0"/>
        <w:rPr>
          <w:rtl/>
        </w:rPr>
      </w:pPr>
      <w:r>
        <w:rPr>
          <w:rtl/>
        </w:rPr>
        <w:t>איתי עצמון</w:t>
      </w:r>
    </w:p>
    <w:p w14:paraId="5BFB607E" w14:textId="36B0405A" w:rsidR="00D65E26" w:rsidRPr="008713A4" w:rsidRDefault="00D65E26" w:rsidP="00D40A29">
      <w:pPr>
        <w:ind w:firstLine="0"/>
      </w:pPr>
      <w:r>
        <w:rPr>
          <w:rFonts w:hint="cs"/>
          <w:rtl/>
        </w:rPr>
        <w:t>נעמה דניאל</w:t>
      </w:r>
    </w:p>
    <w:p w14:paraId="73C0F37B" w14:textId="77777777" w:rsidR="00E64116" w:rsidRPr="008713A4" w:rsidRDefault="00E64116" w:rsidP="00DE5B80">
      <w:pPr>
        <w:ind w:firstLine="0"/>
        <w:rPr>
          <w:rtl/>
        </w:rPr>
      </w:pPr>
    </w:p>
    <w:p w14:paraId="4C49A7E0" w14:textId="20123FA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BA0F52" w14:textId="3920D4FC" w:rsidR="00E64116" w:rsidRPr="008713A4" w:rsidRDefault="00A378C2" w:rsidP="00D40A29">
      <w:pPr>
        <w:ind w:firstLine="0"/>
        <w:rPr>
          <w:u w:val="single"/>
        </w:rPr>
      </w:pPr>
      <w:r>
        <w:rPr>
          <w:rtl/>
        </w:rPr>
        <w:t>ד"ר עידית חנוכה</w:t>
      </w:r>
    </w:p>
    <w:p w14:paraId="3CEA998D" w14:textId="77777777" w:rsidR="00E64116" w:rsidRPr="008713A4" w:rsidRDefault="00E64116" w:rsidP="00DE5B80">
      <w:pPr>
        <w:ind w:firstLine="0"/>
        <w:rPr>
          <w:rtl/>
        </w:rPr>
      </w:pPr>
    </w:p>
    <w:p w14:paraId="0F118B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B0ECB5" w14:textId="77777777" w:rsidR="00A378C2" w:rsidRPr="00A378C2" w:rsidRDefault="00A378C2" w:rsidP="00A378C2">
      <w:pPr>
        <w:ind w:firstLine="0"/>
      </w:pPr>
      <w:bookmarkStart w:id="1" w:name="_Hlk159788918"/>
      <w:r w:rsidRPr="00A378C2">
        <w:rPr>
          <w:rtl/>
        </w:rPr>
        <w:t>ליאור ידידיה, חבר תרגומים</w:t>
      </w:r>
    </w:p>
    <w:p w14:paraId="4B759D9E" w14:textId="77777777" w:rsidR="00A378C2" w:rsidRDefault="00A378C2" w:rsidP="00A378C2">
      <w:pPr>
        <w:ind w:firstLine="0"/>
        <w:rPr>
          <w:rtl/>
        </w:rPr>
      </w:pPr>
    </w:p>
    <w:p w14:paraId="4E272FEE" w14:textId="77777777" w:rsidR="00CD2B76" w:rsidRDefault="00CD2B76" w:rsidP="00A378C2">
      <w:pPr>
        <w:ind w:firstLine="0"/>
        <w:rPr>
          <w:rtl/>
        </w:rPr>
      </w:pPr>
    </w:p>
    <w:p w14:paraId="6822CA97" w14:textId="77777777" w:rsidR="0061194A" w:rsidRPr="00A378C2" w:rsidRDefault="0061194A" w:rsidP="00A378C2">
      <w:pPr>
        <w:ind w:firstLine="0"/>
      </w:pPr>
    </w:p>
    <w:p w14:paraId="7A2C8346" w14:textId="77777777" w:rsidR="00A378C2" w:rsidRPr="00A378C2" w:rsidRDefault="00A378C2" w:rsidP="00A378C2">
      <w:pPr>
        <w:ind w:firstLine="0"/>
        <w:rPr>
          <w:rtl/>
        </w:rPr>
      </w:pPr>
      <w:r w:rsidRPr="00A378C2">
        <w:rPr>
          <w:rtl/>
        </w:rPr>
        <w:t>רשימת הנוכחים על תואריהם מבוססת על המידע שהוזן במערכת המוזמנים הממוחשבת. ייתכנו אי -דיוקים והשמטות</w:t>
      </w:r>
      <w:bookmarkEnd w:id="1"/>
      <w:r w:rsidRPr="00A378C2">
        <w:t>.</w:t>
      </w:r>
    </w:p>
    <w:p w14:paraId="18B4FC35" w14:textId="77777777" w:rsidR="00A378C2" w:rsidRDefault="00A378C2" w:rsidP="00A378C2">
      <w:pPr>
        <w:ind w:firstLine="0"/>
        <w:rPr>
          <w:rtl/>
        </w:rPr>
      </w:pPr>
    </w:p>
    <w:p w14:paraId="40C680EE" w14:textId="1A4CF3E5" w:rsidR="00A378C2" w:rsidRDefault="00A378C2">
      <w:pPr>
        <w:bidi w:val="0"/>
        <w:spacing w:line="240" w:lineRule="auto"/>
        <w:ind w:firstLine="0"/>
        <w:jc w:val="left"/>
        <w:rPr>
          <w:rtl/>
        </w:rPr>
      </w:pPr>
      <w:r>
        <w:rPr>
          <w:rtl/>
        </w:rPr>
        <w:br w:type="page"/>
      </w:r>
    </w:p>
    <w:p w14:paraId="15354BF8" w14:textId="36B1E92F" w:rsidR="00A378C2" w:rsidRDefault="00A378C2" w:rsidP="00A378C2">
      <w:pPr>
        <w:pStyle w:val="a6"/>
        <w:keepNext/>
        <w:rPr>
          <w:rtl/>
        </w:rPr>
      </w:pPr>
      <w:bookmarkStart w:id="2" w:name="ET_subject_643826_2"/>
      <w:r w:rsidRPr="00A378C2">
        <w:rPr>
          <w:rStyle w:val="TagStyle"/>
          <w:rtl/>
        </w:rPr>
        <w:lastRenderedPageBreak/>
        <w:t xml:space="preserve"> &lt;&lt; נושא &gt;&gt; </w:t>
      </w:r>
      <w:bookmarkStart w:id="3" w:name="_Hlk206064721"/>
      <w:r>
        <w:rPr>
          <w:rtl/>
        </w:rPr>
        <w:t>הצעת חוק לתיקון פקודת התעבורה (מס' 137), התשפ"ד-2024,</w:t>
      </w:r>
      <w:bookmarkEnd w:id="3"/>
      <w:r w:rsidR="00EA05BF">
        <w:rPr>
          <w:rtl/>
        </w:rPr>
        <w:t xml:space="preserve"> </w:t>
      </w:r>
      <w:r>
        <w:rPr>
          <w:rtl/>
        </w:rPr>
        <w:t>מ/1790</w:t>
      </w:r>
      <w:r w:rsidRPr="00A378C2">
        <w:rPr>
          <w:rStyle w:val="TagStyle"/>
          <w:rtl/>
        </w:rPr>
        <w:t xml:space="preserve"> &lt;&lt; נושא &gt;&gt;</w:t>
      </w:r>
      <w:r w:rsidR="00EA05BF">
        <w:rPr>
          <w:rtl/>
        </w:rPr>
        <w:t xml:space="preserve"> </w:t>
      </w:r>
      <w:r>
        <w:rPr>
          <w:rtl/>
        </w:rPr>
        <w:t xml:space="preserve"> </w:t>
      </w:r>
      <w:bookmarkEnd w:id="2"/>
    </w:p>
    <w:p w14:paraId="013B282F" w14:textId="77777777" w:rsidR="00A378C2" w:rsidRDefault="00A378C2" w:rsidP="00A378C2">
      <w:pPr>
        <w:pStyle w:val="KeepWithNext"/>
        <w:rPr>
          <w:rtl/>
        </w:rPr>
      </w:pPr>
    </w:p>
    <w:p w14:paraId="26D7BABF" w14:textId="77777777" w:rsidR="00A378C2" w:rsidRDefault="00A378C2" w:rsidP="00A378C2">
      <w:pPr>
        <w:rPr>
          <w:rtl/>
        </w:rPr>
      </w:pPr>
    </w:p>
    <w:p w14:paraId="2404159F" w14:textId="06CE697E" w:rsidR="00A378C2" w:rsidRDefault="00A378C2" w:rsidP="00A378C2">
      <w:pPr>
        <w:pStyle w:val="af6"/>
        <w:keepNext/>
        <w:rPr>
          <w:rtl/>
        </w:rPr>
      </w:pPr>
      <w:bookmarkStart w:id="4" w:name="ET_yor_5159_3"/>
      <w:bookmarkStart w:id="5" w:name="_ETM_Q1_1849"/>
      <w:r w:rsidRPr="00A378C2">
        <w:rPr>
          <w:rStyle w:val="TagStyle"/>
          <w:rtl/>
        </w:rPr>
        <w:t xml:space="preserve"> &lt;&lt; יור &gt;&gt; </w:t>
      </w:r>
      <w:r>
        <w:rPr>
          <w:rtl/>
        </w:rPr>
        <w:t>היו"ר דוד ביטן:</w:t>
      </w:r>
      <w:r w:rsidRPr="00A378C2">
        <w:rPr>
          <w:rStyle w:val="TagStyle"/>
          <w:rtl/>
        </w:rPr>
        <w:t xml:space="preserve"> &lt;&lt; יור &gt;&gt;</w:t>
      </w:r>
      <w:r w:rsidR="00EA05BF">
        <w:rPr>
          <w:rtl/>
        </w:rPr>
        <w:t xml:space="preserve"> </w:t>
      </w:r>
      <w:r>
        <w:rPr>
          <w:rtl/>
        </w:rPr>
        <w:t xml:space="preserve"> </w:t>
      </w:r>
      <w:bookmarkEnd w:id="4"/>
    </w:p>
    <w:bookmarkEnd w:id="5"/>
    <w:p w14:paraId="4EF16184" w14:textId="77777777" w:rsidR="00A378C2" w:rsidRDefault="00A378C2" w:rsidP="00A378C2">
      <w:pPr>
        <w:pStyle w:val="KeepWithNext"/>
        <w:rPr>
          <w:rtl/>
          <w:lang w:eastAsia="he-IL"/>
        </w:rPr>
      </w:pPr>
    </w:p>
    <w:p w14:paraId="565EDBE6" w14:textId="5A49122B" w:rsidR="008635B5" w:rsidRDefault="00146069" w:rsidP="00146069">
      <w:pPr>
        <w:rPr>
          <w:rtl/>
          <w:lang w:eastAsia="he-IL"/>
        </w:rPr>
      </w:pPr>
      <w:bookmarkStart w:id="6" w:name="_ETM_Q1_2090"/>
      <w:bookmarkEnd w:id="6"/>
      <w:r w:rsidRPr="00146069">
        <w:rPr>
          <w:rtl/>
          <w:lang w:eastAsia="he-IL"/>
        </w:rPr>
        <w:t>הצעת חוק לתיקון פקודת התעבורה (מס' 137), התשפ"ד-2024</w:t>
      </w:r>
      <w:r>
        <w:rPr>
          <w:rFonts w:hint="cs"/>
          <w:rtl/>
          <w:lang w:eastAsia="he-IL"/>
        </w:rPr>
        <w:t xml:space="preserve">. </w:t>
      </w:r>
      <w:r w:rsidR="008635B5">
        <w:rPr>
          <w:rFonts w:hint="cs"/>
          <w:rtl/>
          <w:lang w:eastAsia="he-IL"/>
        </w:rPr>
        <w:t>בבקשה</w:t>
      </w:r>
      <w:bookmarkStart w:id="7" w:name="_ETM_Q1_3913"/>
      <w:bookmarkStart w:id="8" w:name="_ETM_Q1_4753"/>
      <w:bookmarkEnd w:id="7"/>
      <w:bookmarkEnd w:id="8"/>
      <w:r w:rsidR="008635B5">
        <w:rPr>
          <w:rFonts w:hint="cs"/>
          <w:rtl/>
          <w:lang w:eastAsia="he-IL"/>
        </w:rPr>
        <w:t>.</w:t>
      </w:r>
    </w:p>
    <w:p w14:paraId="49BAF106" w14:textId="4BD71F54" w:rsidR="008635B5" w:rsidRDefault="008635B5" w:rsidP="008635B5">
      <w:pPr>
        <w:rPr>
          <w:rtl/>
          <w:lang w:eastAsia="he-IL"/>
        </w:rPr>
      </w:pPr>
    </w:p>
    <w:p w14:paraId="38667FDF" w14:textId="3B175A55" w:rsidR="008635B5" w:rsidRDefault="008635B5" w:rsidP="008635B5">
      <w:pPr>
        <w:pStyle w:val="af9"/>
        <w:keepNext/>
        <w:rPr>
          <w:rtl/>
          <w:lang w:eastAsia="he-IL"/>
        </w:rPr>
      </w:pPr>
      <w:bookmarkStart w:id="9" w:name="ET_guest_חוה_ראובני_4"/>
      <w:r w:rsidRPr="008635B5">
        <w:rPr>
          <w:rStyle w:val="TagStyle"/>
          <w:rtl/>
        </w:rPr>
        <w:t xml:space="preserve"> &lt;&lt; אורח &gt;&gt; </w:t>
      </w:r>
      <w:r>
        <w:rPr>
          <w:rtl/>
          <w:lang w:eastAsia="he-IL"/>
        </w:rPr>
        <w:t>חוה ראובני:</w:t>
      </w:r>
      <w:r w:rsidRPr="008635B5">
        <w:rPr>
          <w:rStyle w:val="TagStyle"/>
          <w:rtl/>
        </w:rPr>
        <w:t xml:space="preserve"> &lt;&lt; אורח &gt;&gt;</w:t>
      </w:r>
      <w:r w:rsidR="00EA05BF">
        <w:rPr>
          <w:rtl/>
          <w:lang w:eastAsia="he-IL"/>
        </w:rPr>
        <w:t xml:space="preserve"> </w:t>
      </w:r>
      <w:r>
        <w:rPr>
          <w:rtl/>
          <w:lang w:eastAsia="he-IL"/>
        </w:rPr>
        <w:t xml:space="preserve"> </w:t>
      </w:r>
      <w:bookmarkEnd w:id="9"/>
    </w:p>
    <w:p w14:paraId="60AC8B89" w14:textId="77777777" w:rsidR="008635B5" w:rsidRDefault="008635B5" w:rsidP="008635B5">
      <w:pPr>
        <w:pStyle w:val="KeepWithNext"/>
        <w:rPr>
          <w:rtl/>
          <w:lang w:eastAsia="he-IL"/>
        </w:rPr>
      </w:pPr>
    </w:p>
    <w:p w14:paraId="54B870E1" w14:textId="606409A1" w:rsidR="008635B5" w:rsidRDefault="008635B5" w:rsidP="008635B5">
      <w:pPr>
        <w:rPr>
          <w:rtl/>
          <w:lang w:eastAsia="he-IL"/>
        </w:rPr>
      </w:pPr>
      <w:r>
        <w:rPr>
          <w:rFonts w:hint="cs"/>
          <w:rtl/>
          <w:lang w:eastAsia="he-IL"/>
        </w:rPr>
        <w:t>ב</w:t>
      </w:r>
      <w:bookmarkStart w:id="10" w:name="_ETM_Q1_1751"/>
      <w:bookmarkStart w:id="11" w:name="_ETM_Q1_1976"/>
      <w:bookmarkEnd w:id="10"/>
      <w:bookmarkEnd w:id="11"/>
      <w:r>
        <w:rPr>
          <w:rFonts w:hint="cs"/>
          <w:rtl/>
          <w:lang w:eastAsia="he-IL"/>
        </w:rPr>
        <w:t xml:space="preserve">וקר טוב. </w:t>
      </w:r>
      <w:r w:rsidR="00A5544F">
        <w:rPr>
          <w:rFonts w:hint="cs"/>
          <w:rtl/>
          <w:lang w:eastAsia="he-IL"/>
        </w:rPr>
        <w:t xml:space="preserve">עו"ד חוה ראובני, משרד התחבורה. </w:t>
      </w:r>
      <w:r>
        <w:rPr>
          <w:rFonts w:hint="cs"/>
          <w:rtl/>
          <w:lang w:eastAsia="he-IL"/>
        </w:rPr>
        <w:t xml:space="preserve">תודה שהוועדה התפנתה מאתמול להיום </w:t>
      </w:r>
      <w:bookmarkStart w:id="12" w:name="_ETM_Q1_16239"/>
      <w:bookmarkEnd w:id="12"/>
      <w:r>
        <w:rPr>
          <w:rFonts w:hint="cs"/>
          <w:rtl/>
          <w:lang w:eastAsia="he-IL"/>
        </w:rPr>
        <w:t>לעוד דיון. בהחלט תודה לאיתי שיודע את סדרי העדיפויות ש</w:t>
      </w:r>
      <w:bookmarkStart w:id="13" w:name="_ETM_Q1_27895"/>
      <w:bookmarkStart w:id="14" w:name="_ETM_Q1_23293"/>
      <w:bookmarkStart w:id="15" w:name="_ETM_Q1_23545"/>
      <w:bookmarkEnd w:id="13"/>
      <w:bookmarkEnd w:id="14"/>
      <w:bookmarkEnd w:id="15"/>
      <w:r>
        <w:rPr>
          <w:rFonts w:hint="cs"/>
          <w:rtl/>
          <w:lang w:eastAsia="he-IL"/>
        </w:rPr>
        <w:t xml:space="preserve">לנו והלחצים שלנו ומסייע. עכשיו אני מבינה את הסעיפים </w:t>
      </w:r>
      <w:bookmarkStart w:id="16" w:name="_ETM_Q1_34671"/>
      <w:bookmarkStart w:id="17" w:name="_ETM_Q1_29941"/>
      <w:bookmarkStart w:id="18" w:name="_ETM_Q1_30186"/>
      <w:bookmarkEnd w:id="16"/>
      <w:bookmarkEnd w:id="17"/>
      <w:bookmarkEnd w:id="18"/>
      <w:proofErr w:type="spellStart"/>
      <w:r>
        <w:rPr>
          <w:rFonts w:hint="cs"/>
          <w:rtl/>
          <w:lang w:eastAsia="he-IL"/>
        </w:rPr>
        <w:t>שדולגו</w:t>
      </w:r>
      <w:proofErr w:type="spellEnd"/>
      <w:r>
        <w:rPr>
          <w:rFonts w:hint="cs"/>
          <w:rtl/>
          <w:lang w:eastAsia="he-IL"/>
        </w:rPr>
        <w:t xml:space="preserve"> וששונו מאז הנוסח המקורי - - -</w:t>
      </w:r>
      <w:bookmarkStart w:id="19" w:name="_ETM_Q1_32773"/>
      <w:bookmarkStart w:id="20" w:name="_ETM_Q1_33019"/>
      <w:bookmarkEnd w:id="19"/>
      <w:bookmarkEnd w:id="20"/>
    </w:p>
    <w:p w14:paraId="3FC1C749" w14:textId="77777777" w:rsidR="00A5544F" w:rsidRDefault="00A5544F" w:rsidP="008635B5">
      <w:pPr>
        <w:rPr>
          <w:rtl/>
          <w:lang w:eastAsia="he-IL"/>
        </w:rPr>
      </w:pPr>
      <w:bookmarkStart w:id="21" w:name="_ETM_Q1_33272"/>
      <w:bookmarkEnd w:id="21"/>
    </w:p>
    <w:p w14:paraId="13890A90" w14:textId="0806D1F3" w:rsidR="00A5544F" w:rsidRDefault="00A5544F" w:rsidP="00A5544F">
      <w:pPr>
        <w:pStyle w:val="a4"/>
        <w:keepNext/>
        <w:rPr>
          <w:rtl/>
        </w:rPr>
      </w:pPr>
      <w:bookmarkStart w:id="22" w:name="ET_speaker_איתי_עצמון_5"/>
      <w:r w:rsidRPr="00A5544F">
        <w:rPr>
          <w:rStyle w:val="TagStyle"/>
          <w:rtl/>
        </w:rPr>
        <w:t xml:space="preserve"> &lt;&lt; דובר &gt;&gt; </w:t>
      </w:r>
      <w:r>
        <w:rPr>
          <w:rtl/>
        </w:rPr>
        <w:t>איתי עצמון:</w:t>
      </w:r>
      <w:r w:rsidRPr="00A5544F">
        <w:rPr>
          <w:rStyle w:val="TagStyle"/>
          <w:rtl/>
        </w:rPr>
        <w:t xml:space="preserve"> &lt;&lt; דובר &gt;&gt;</w:t>
      </w:r>
      <w:r w:rsidR="00EA05BF">
        <w:rPr>
          <w:rtl/>
        </w:rPr>
        <w:t xml:space="preserve"> </w:t>
      </w:r>
      <w:r>
        <w:rPr>
          <w:rtl/>
        </w:rPr>
        <w:t xml:space="preserve"> </w:t>
      </w:r>
      <w:bookmarkEnd w:id="22"/>
    </w:p>
    <w:p w14:paraId="496B4D5E" w14:textId="77777777" w:rsidR="00A5544F" w:rsidRDefault="00A5544F" w:rsidP="00A5544F">
      <w:pPr>
        <w:pStyle w:val="KeepWithNext"/>
        <w:rPr>
          <w:rtl/>
          <w:lang w:eastAsia="he-IL"/>
        </w:rPr>
      </w:pPr>
    </w:p>
    <w:p w14:paraId="520A73EA" w14:textId="14CB4663" w:rsidR="00A5544F" w:rsidRDefault="00A5544F" w:rsidP="00A5544F">
      <w:pPr>
        <w:rPr>
          <w:rtl/>
          <w:lang w:eastAsia="he-IL"/>
        </w:rPr>
      </w:pPr>
      <w:r>
        <w:rPr>
          <w:rFonts w:hint="cs"/>
          <w:rtl/>
          <w:lang w:eastAsia="he-IL"/>
        </w:rPr>
        <w:t>או שנותרו פתוחים.</w:t>
      </w:r>
    </w:p>
    <w:p w14:paraId="218124FE" w14:textId="77777777" w:rsidR="00A5544F" w:rsidRDefault="00A5544F" w:rsidP="00A5544F">
      <w:pPr>
        <w:rPr>
          <w:rtl/>
          <w:lang w:eastAsia="he-IL"/>
        </w:rPr>
      </w:pPr>
    </w:p>
    <w:p w14:paraId="07BF2FD7" w14:textId="0DD63EAE" w:rsidR="00A5544F" w:rsidRDefault="00A5544F" w:rsidP="00A5544F">
      <w:pPr>
        <w:pStyle w:val="af9"/>
        <w:keepNext/>
        <w:rPr>
          <w:rtl/>
          <w:lang w:eastAsia="he-IL"/>
        </w:rPr>
      </w:pPr>
      <w:bookmarkStart w:id="23" w:name="ET_guest_חוה_ראובני_6"/>
      <w:r w:rsidRPr="00A5544F">
        <w:rPr>
          <w:rStyle w:val="TagStyle"/>
          <w:rtl/>
        </w:rPr>
        <w:t xml:space="preserve"> &lt;&lt; אורח &gt;&gt; </w:t>
      </w:r>
      <w:r>
        <w:rPr>
          <w:rtl/>
          <w:lang w:eastAsia="he-IL"/>
        </w:rPr>
        <w:t>חוה ראובני:</w:t>
      </w:r>
      <w:r w:rsidRPr="00A5544F">
        <w:rPr>
          <w:rStyle w:val="TagStyle"/>
          <w:rtl/>
        </w:rPr>
        <w:t xml:space="preserve"> &lt;&lt; אורח &gt;&gt;</w:t>
      </w:r>
      <w:r w:rsidR="00EA05BF">
        <w:rPr>
          <w:rtl/>
          <w:lang w:eastAsia="he-IL"/>
        </w:rPr>
        <w:t xml:space="preserve"> </w:t>
      </w:r>
      <w:r>
        <w:rPr>
          <w:rtl/>
          <w:lang w:eastAsia="he-IL"/>
        </w:rPr>
        <w:t xml:space="preserve"> </w:t>
      </w:r>
      <w:bookmarkEnd w:id="23"/>
    </w:p>
    <w:p w14:paraId="7A4B0F04" w14:textId="77777777" w:rsidR="00A5544F" w:rsidRDefault="00A5544F" w:rsidP="00A5544F">
      <w:pPr>
        <w:pStyle w:val="KeepWithNext"/>
        <w:rPr>
          <w:rtl/>
          <w:lang w:eastAsia="he-IL"/>
        </w:rPr>
      </w:pPr>
    </w:p>
    <w:p w14:paraId="72B06A11" w14:textId="6466C99D" w:rsidR="00A5544F" w:rsidRDefault="00A5544F" w:rsidP="00A5544F">
      <w:pPr>
        <w:rPr>
          <w:rtl/>
          <w:lang w:eastAsia="he-IL"/>
        </w:rPr>
      </w:pPr>
      <w:bookmarkStart w:id="24" w:name="_ETM_Q1_4188"/>
      <w:bookmarkStart w:id="25" w:name="_ETM_Q1_37401"/>
      <w:bookmarkStart w:id="26" w:name="_ETM_Q1_37651"/>
      <w:bookmarkEnd w:id="24"/>
      <w:bookmarkEnd w:id="25"/>
      <w:bookmarkEnd w:id="26"/>
      <w:r>
        <w:rPr>
          <w:rFonts w:hint="cs"/>
          <w:rtl/>
          <w:lang w:eastAsia="he-IL"/>
        </w:rPr>
        <w:t>או שנו</w:t>
      </w:r>
      <w:bookmarkStart w:id="27" w:name="_ETM_Q1_34907"/>
      <w:bookmarkStart w:id="28" w:name="_ETM_Q1_35162"/>
      <w:bookmarkEnd w:id="27"/>
      <w:bookmarkEnd w:id="28"/>
      <w:r>
        <w:rPr>
          <w:rFonts w:hint="cs"/>
          <w:rtl/>
          <w:lang w:eastAsia="he-IL"/>
        </w:rPr>
        <w:t xml:space="preserve">תרו פתוחים אחרי דיון, ויש שניים או </w:t>
      </w:r>
      <w:bookmarkStart w:id="29" w:name="_ETM_Q1_43837"/>
      <w:bookmarkEnd w:id="29"/>
      <w:r>
        <w:rPr>
          <w:rFonts w:hint="cs"/>
          <w:rtl/>
          <w:lang w:eastAsia="he-IL"/>
        </w:rPr>
        <w:t>שלושה כאלה.</w:t>
      </w:r>
      <w:bookmarkStart w:id="30" w:name="_ETM_Q1_64447"/>
      <w:bookmarkStart w:id="31" w:name="_ETM_Q1_64696"/>
      <w:bookmarkStart w:id="32" w:name="_ETM_Q1_59967"/>
      <w:bookmarkStart w:id="33" w:name="_ETM_Q1_60228"/>
      <w:bookmarkStart w:id="34" w:name="_ETM_Q1_55583"/>
      <w:bookmarkStart w:id="35" w:name="_ETM_Q1_55837"/>
      <w:bookmarkEnd w:id="30"/>
      <w:bookmarkEnd w:id="31"/>
      <w:bookmarkEnd w:id="32"/>
      <w:bookmarkEnd w:id="33"/>
      <w:bookmarkEnd w:id="34"/>
      <w:bookmarkEnd w:id="35"/>
      <w:r>
        <w:rPr>
          <w:rFonts w:hint="cs"/>
          <w:rtl/>
          <w:lang w:eastAsia="he-IL"/>
        </w:rPr>
        <w:t xml:space="preserve"> אני מתחילה מעמוד </w:t>
      </w:r>
      <w:bookmarkStart w:id="36" w:name="_ETM_Q1_57886"/>
      <w:bookmarkEnd w:id="36"/>
      <w:r>
        <w:rPr>
          <w:rFonts w:hint="cs"/>
          <w:rtl/>
          <w:lang w:eastAsia="he-IL"/>
        </w:rPr>
        <w:t>4, סעיף 14כה</w:t>
      </w:r>
      <w:bookmarkStart w:id="37" w:name="_ETM_Q1_57472"/>
      <w:bookmarkStart w:id="38" w:name="_ETM_Q1_57717"/>
      <w:bookmarkEnd w:id="37"/>
      <w:bookmarkEnd w:id="38"/>
      <w:r>
        <w:rPr>
          <w:rFonts w:hint="cs"/>
          <w:rtl/>
          <w:lang w:eastAsia="he-IL"/>
        </w:rPr>
        <w:t>(ב)</w:t>
      </w:r>
      <w:bookmarkStart w:id="39" w:name="_ETM_Q1_61781"/>
      <w:bookmarkEnd w:id="39"/>
      <w:r>
        <w:rPr>
          <w:rFonts w:hint="cs"/>
          <w:rtl/>
          <w:lang w:eastAsia="he-IL"/>
        </w:rPr>
        <w:t xml:space="preserve">. </w:t>
      </w:r>
      <w:bookmarkStart w:id="40" w:name="_ETM_Q1_78450"/>
      <w:bookmarkStart w:id="41" w:name="_ETM_Q1_78701"/>
      <w:bookmarkEnd w:id="40"/>
      <w:bookmarkEnd w:id="41"/>
      <w:r>
        <w:rPr>
          <w:rFonts w:hint="cs"/>
          <w:rtl/>
          <w:lang w:eastAsia="he-IL"/>
        </w:rPr>
        <w:t>הסעיף הזה הוקרא בישיבה הראשונה</w:t>
      </w:r>
      <w:bookmarkStart w:id="42" w:name="_ETM_Q1_80893"/>
      <w:bookmarkStart w:id="43" w:name="_ETM_Q1_81145"/>
      <w:bookmarkEnd w:id="42"/>
      <w:bookmarkEnd w:id="43"/>
      <w:r>
        <w:rPr>
          <w:rFonts w:hint="cs"/>
          <w:rtl/>
          <w:lang w:eastAsia="he-IL"/>
        </w:rPr>
        <w:t xml:space="preserve">, </w:t>
      </w:r>
      <w:bookmarkStart w:id="44" w:name="_ETM_Q1_81937"/>
      <w:bookmarkEnd w:id="44"/>
      <w:r>
        <w:rPr>
          <w:rFonts w:hint="cs"/>
          <w:rtl/>
          <w:lang w:eastAsia="he-IL"/>
        </w:rPr>
        <w:t xml:space="preserve">שהייתה ב-12 במאי, אם אני לא טועה. אני אקריא </w:t>
      </w:r>
      <w:bookmarkStart w:id="45" w:name="_ETM_Q1_89085"/>
      <w:bookmarkEnd w:id="45"/>
      <w:r>
        <w:rPr>
          <w:rFonts w:hint="cs"/>
          <w:rtl/>
          <w:lang w:eastAsia="he-IL"/>
        </w:rPr>
        <w:t>אותו שוב:</w:t>
      </w:r>
      <w:bookmarkStart w:id="46" w:name="_ETM_Q1_91628"/>
      <w:bookmarkEnd w:id="46"/>
    </w:p>
    <w:p w14:paraId="10921C71" w14:textId="77777777" w:rsidR="00A5544F" w:rsidRDefault="00A5544F" w:rsidP="00A5544F">
      <w:pPr>
        <w:rPr>
          <w:rtl/>
          <w:lang w:eastAsia="he-IL"/>
        </w:rPr>
      </w:pPr>
      <w:bookmarkStart w:id="47" w:name="_ETM_Q1_91726"/>
      <w:bookmarkEnd w:id="47"/>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088"/>
      </w:tblGrid>
      <w:tr w:rsidR="00A5544F" w:rsidRPr="00A5544F" w14:paraId="0162F52C" w14:textId="77777777" w:rsidTr="00146069">
        <w:trPr>
          <w:cantSplit/>
        </w:trPr>
        <w:tc>
          <w:tcPr>
            <w:tcW w:w="1871" w:type="dxa"/>
          </w:tcPr>
          <w:p w14:paraId="38EE2527" w14:textId="77777777" w:rsidR="00A5544F" w:rsidRPr="00A5544F" w:rsidRDefault="00A5544F" w:rsidP="00A5544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5" w:type="dxa"/>
          </w:tcPr>
          <w:p w14:paraId="23141453" w14:textId="77777777" w:rsidR="00A5544F" w:rsidRPr="00A5544F" w:rsidRDefault="00A5544F" w:rsidP="00A5544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5" w:type="dxa"/>
          </w:tcPr>
          <w:p w14:paraId="545C6EBF" w14:textId="77777777" w:rsidR="00A5544F" w:rsidRPr="00A5544F" w:rsidRDefault="00A5544F" w:rsidP="00A5544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91170DF" w14:textId="77777777" w:rsidR="00A5544F" w:rsidRPr="00A5544F" w:rsidRDefault="00A5544F" w:rsidP="00A5544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D2412E6" w14:textId="77777777" w:rsidR="00A5544F" w:rsidRPr="00A5544F" w:rsidRDefault="00A5544F" w:rsidP="00A5544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BF5CD02" w14:textId="77777777" w:rsidR="00A5544F" w:rsidRPr="00A5544F" w:rsidRDefault="00A5544F" w:rsidP="00A5544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88" w:type="dxa"/>
            <w:hideMark/>
          </w:tcPr>
          <w:p w14:paraId="7FC69C31" w14:textId="77777777" w:rsidR="00A5544F" w:rsidRPr="00A5544F" w:rsidRDefault="00A5544F" w:rsidP="00A5544F">
            <w:pPr>
              <w:keepLines/>
              <w:widowControl w:val="0"/>
              <w:tabs>
                <w:tab w:val="left" w:pos="624"/>
                <w:tab w:val="left" w:pos="1247"/>
              </w:tabs>
              <w:snapToGrid w:val="0"/>
              <w:spacing w:line="360" w:lineRule="auto"/>
              <w:ind w:firstLine="0"/>
              <w:contextualSpacing/>
              <w:rPr>
                <w:rFonts w:ascii="David" w:eastAsia="Arial Unicode MS" w:hAnsi="David"/>
              </w:rPr>
            </w:pPr>
            <w:r w:rsidRPr="00A5544F">
              <w:rPr>
                <w:rFonts w:ascii="David" w:eastAsia="Arial Unicode MS" w:hAnsi="David"/>
                <w:rtl/>
              </w:rPr>
              <w:t>(ב)</w:t>
            </w:r>
            <w:r w:rsidRPr="00A5544F">
              <w:rPr>
                <w:rFonts w:ascii="David" w:eastAsia="Arial Unicode MS" w:hAnsi="David"/>
                <w:rtl/>
              </w:rPr>
              <w:tab/>
              <w:t>רישיון לפי סעיף קטן (א) (בסימן זה – רישיון מתקין) יעמוד בתוקף למשך שש שנים, ואולם המפקח על התעבורה רשאי, אם מתקיימים טעמים מיוחדים שקבע השר, באישור ועדת הכלכלה של הכנסת, לתת רישיון כאמור לתקופה שונה.</w:t>
            </w:r>
          </w:p>
        </w:tc>
      </w:tr>
    </w:tbl>
    <w:p w14:paraId="3D25C49A" w14:textId="77777777" w:rsidR="009C7218" w:rsidRDefault="009C7218" w:rsidP="00A5544F">
      <w:pPr>
        <w:rPr>
          <w:rtl/>
          <w:lang w:eastAsia="he-IL"/>
        </w:rPr>
      </w:pPr>
    </w:p>
    <w:p w14:paraId="70DB1CDA" w14:textId="5313E42F" w:rsidR="00A5544F" w:rsidRDefault="00A5544F" w:rsidP="00A5544F">
      <w:pPr>
        <w:rPr>
          <w:rtl/>
          <w:lang w:eastAsia="he-IL"/>
        </w:rPr>
      </w:pPr>
      <w:r>
        <w:rPr>
          <w:rFonts w:hint="cs"/>
          <w:rtl/>
          <w:lang w:eastAsia="he-IL"/>
        </w:rPr>
        <w:t>אנחנו מבקשים ש</w:t>
      </w:r>
      <w:bookmarkStart w:id="48" w:name="_ETM_Q1_105170"/>
      <w:bookmarkStart w:id="49" w:name="_ETM_Q1_105432"/>
      <w:bookmarkEnd w:id="48"/>
      <w:bookmarkEnd w:id="49"/>
      <w:r>
        <w:rPr>
          <w:rFonts w:hint="cs"/>
          <w:rtl/>
          <w:lang w:eastAsia="he-IL"/>
        </w:rPr>
        <w:t>לרישיון מתקי</w:t>
      </w:r>
      <w:bookmarkStart w:id="50" w:name="_ETM_Q1_105888"/>
      <w:bookmarkEnd w:id="50"/>
      <w:r>
        <w:rPr>
          <w:rFonts w:hint="cs"/>
          <w:rtl/>
          <w:lang w:eastAsia="he-IL"/>
        </w:rPr>
        <w:t>ן</w:t>
      </w:r>
      <w:bookmarkStart w:id="51" w:name="_ETM_Q1_106150"/>
      <w:bookmarkEnd w:id="51"/>
      <w:r>
        <w:rPr>
          <w:rFonts w:hint="cs"/>
          <w:rtl/>
          <w:lang w:eastAsia="he-IL"/>
        </w:rPr>
        <w:t xml:space="preserve"> תהיה הגבל</w:t>
      </w:r>
      <w:bookmarkStart w:id="52" w:name="_ETM_Q1_108576"/>
      <w:bookmarkEnd w:id="52"/>
      <w:r>
        <w:rPr>
          <w:rFonts w:hint="cs"/>
          <w:rtl/>
          <w:lang w:eastAsia="he-IL"/>
        </w:rPr>
        <w:t xml:space="preserve">ת תוקף </w:t>
      </w:r>
      <w:r>
        <w:rPr>
          <w:rtl/>
          <w:lang w:eastAsia="he-IL"/>
        </w:rPr>
        <w:t>–</w:t>
      </w:r>
      <w:r>
        <w:rPr>
          <w:rFonts w:hint="cs"/>
          <w:rtl/>
          <w:lang w:eastAsia="he-IL"/>
        </w:rPr>
        <w:t xml:space="preserve"> הוא לא יהיה לתקופה בלתי מוגבלת. נשאלנו </w:t>
      </w:r>
      <w:bookmarkStart w:id="53" w:name="_ETM_Q1_116610"/>
      <w:bookmarkEnd w:id="53"/>
      <w:r>
        <w:rPr>
          <w:rFonts w:hint="cs"/>
          <w:rtl/>
          <w:lang w:eastAsia="he-IL"/>
        </w:rPr>
        <w:t>פה, בדיון</w:t>
      </w:r>
      <w:bookmarkStart w:id="54" w:name="_ETM_Q1_114460"/>
      <w:bookmarkStart w:id="55" w:name="_ETM_Q1_114724"/>
      <w:bookmarkEnd w:id="54"/>
      <w:bookmarkEnd w:id="55"/>
      <w:r>
        <w:rPr>
          <w:rFonts w:hint="cs"/>
          <w:rtl/>
          <w:lang w:eastAsia="he-IL"/>
        </w:rPr>
        <w:t xml:space="preserve">, כשהקראנו אותו בפעם הראשונה, למה לא להשאיר אותנו </w:t>
      </w:r>
      <w:bookmarkStart w:id="56" w:name="_ETM_Q1_122089"/>
      <w:bookmarkEnd w:id="56"/>
      <w:r>
        <w:rPr>
          <w:rFonts w:hint="cs"/>
          <w:rtl/>
          <w:lang w:eastAsia="he-IL"/>
        </w:rPr>
        <w:t xml:space="preserve">במצב שבו </w:t>
      </w:r>
      <w:bookmarkStart w:id="57" w:name="_ETM_Q1_118709"/>
      <w:bookmarkStart w:id="58" w:name="_ETM_Q1_118975"/>
      <w:bookmarkEnd w:id="57"/>
      <w:bookmarkEnd w:id="58"/>
      <w:r>
        <w:rPr>
          <w:rFonts w:hint="cs"/>
          <w:rtl/>
          <w:lang w:eastAsia="he-IL"/>
        </w:rPr>
        <w:t xml:space="preserve">הרישיון הוא קבוע ואנחנו יכולים לבטל אותו, אז </w:t>
      </w:r>
      <w:bookmarkStart w:id="59" w:name="_ETM_Q1_125516"/>
      <w:bookmarkEnd w:id="59"/>
      <w:r>
        <w:rPr>
          <w:rFonts w:hint="cs"/>
          <w:rtl/>
          <w:lang w:eastAsia="he-IL"/>
        </w:rPr>
        <w:t>א'</w:t>
      </w:r>
      <w:bookmarkStart w:id="60" w:name="_ETM_Q1_122375"/>
      <w:bookmarkEnd w:id="60"/>
      <w:r>
        <w:rPr>
          <w:rFonts w:hint="cs"/>
          <w:rtl/>
          <w:lang w:eastAsia="he-IL"/>
        </w:rPr>
        <w:t>,</w:t>
      </w:r>
      <w:bookmarkStart w:id="61" w:name="_ETM_Q1_122639"/>
      <w:bookmarkEnd w:id="61"/>
      <w:r>
        <w:rPr>
          <w:rFonts w:hint="cs"/>
          <w:rtl/>
          <w:lang w:eastAsia="he-IL"/>
        </w:rPr>
        <w:t xml:space="preserve"> אנחנו חושבים שנחוצה תחנת בדיקה פוזיטיבית, </w:t>
      </w:r>
      <w:bookmarkStart w:id="62" w:name="_ETM_Q1_126341"/>
      <w:bookmarkStart w:id="63" w:name="_ETM_Q1_126617"/>
      <w:bookmarkEnd w:id="62"/>
      <w:bookmarkEnd w:id="63"/>
      <w:r>
        <w:rPr>
          <w:rFonts w:hint="cs"/>
          <w:rtl/>
          <w:lang w:eastAsia="he-IL"/>
        </w:rPr>
        <w:t xml:space="preserve">כדי </w:t>
      </w:r>
      <w:bookmarkStart w:id="64" w:name="_ETM_Q1_127014"/>
      <w:bookmarkEnd w:id="64"/>
      <w:r>
        <w:rPr>
          <w:rFonts w:hint="cs"/>
          <w:rtl/>
          <w:lang w:eastAsia="he-IL"/>
        </w:rPr>
        <w:t xml:space="preserve">לוודא שהתנאים מתקיימים. </w:t>
      </w:r>
    </w:p>
    <w:p w14:paraId="0423A8BE" w14:textId="77777777" w:rsidR="00A5544F" w:rsidRDefault="00A5544F" w:rsidP="00A5544F">
      <w:pPr>
        <w:rPr>
          <w:rtl/>
          <w:lang w:eastAsia="he-IL"/>
        </w:rPr>
      </w:pPr>
    </w:p>
    <w:p w14:paraId="1F29F02B" w14:textId="5FED92F3" w:rsidR="00A5544F" w:rsidRDefault="00A5544F" w:rsidP="00A5544F">
      <w:pPr>
        <w:rPr>
          <w:rtl/>
          <w:lang w:eastAsia="he-IL"/>
        </w:rPr>
      </w:pPr>
      <w:r>
        <w:rPr>
          <w:rFonts w:hint="cs"/>
          <w:rtl/>
          <w:lang w:eastAsia="he-IL"/>
        </w:rPr>
        <w:t>צריך לזכור שמדובר בשירות שחייבים</w:t>
      </w:r>
      <w:bookmarkStart w:id="65" w:name="_ETM_Q1_131411"/>
      <w:bookmarkStart w:id="66" w:name="_ETM_Q1_131673"/>
      <w:bookmarkEnd w:id="65"/>
      <w:bookmarkEnd w:id="66"/>
      <w:r>
        <w:rPr>
          <w:rFonts w:hint="cs"/>
          <w:rtl/>
          <w:lang w:eastAsia="he-IL"/>
        </w:rPr>
        <w:t xml:space="preserve"> לקבל אותו </w:t>
      </w:r>
      <w:bookmarkStart w:id="67" w:name="_ETM_Q1_132901"/>
      <w:bookmarkEnd w:id="67"/>
      <w:r>
        <w:rPr>
          <w:rtl/>
          <w:lang w:eastAsia="he-IL"/>
        </w:rPr>
        <w:t>–</w:t>
      </w:r>
      <w:r>
        <w:rPr>
          <w:rFonts w:hint="cs"/>
          <w:rtl/>
          <w:lang w:eastAsia="he-IL"/>
        </w:rPr>
        <w:t xml:space="preserve"> זו לא רגולציה של שירות עסקי שאדם בוחר או </w:t>
      </w:r>
      <w:bookmarkStart w:id="68" w:name="_ETM_Q1_139209"/>
      <w:bookmarkEnd w:id="68"/>
      <w:r>
        <w:rPr>
          <w:rFonts w:hint="cs"/>
          <w:rtl/>
          <w:lang w:eastAsia="he-IL"/>
        </w:rPr>
        <w:t>לא ב</w:t>
      </w:r>
      <w:bookmarkStart w:id="69" w:name="_ETM_Q1_136242"/>
      <w:bookmarkStart w:id="70" w:name="_ETM_Q1_136498"/>
      <w:bookmarkEnd w:id="69"/>
      <w:bookmarkEnd w:id="70"/>
      <w:r>
        <w:rPr>
          <w:rFonts w:hint="cs"/>
          <w:rtl/>
          <w:lang w:eastAsia="he-IL"/>
        </w:rPr>
        <w:t>וחר לצרוך את השירות.</w:t>
      </w:r>
      <w:bookmarkStart w:id="71" w:name="_ETM_Q1_134694"/>
      <w:bookmarkStart w:id="72" w:name="_ETM_Q1_134936"/>
      <w:bookmarkEnd w:id="71"/>
      <w:bookmarkEnd w:id="72"/>
      <w:r>
        <w:rPr>
          <w:rFonts w:hint="cs"/>
          <w:rtl/>
          <w:lang w:eastAsia="he-IL"/>
        </w:rPr>
        <w:t xml:space="preserve"> </w:t>
      </w:r>
      <w:r w:rsidR="009B2AE2">
        <w:rPr>
          <w:rFonts w:hint="cs"/>
          <w:rtl/>
          <w:lang w:eastAsia="he-IL"/>
        </w:rPr>
        <w:t>אנחנו מחייבים</w:t>
      </w:r>
      <w:bookmarkStart w:id="73" w:name="_ETM_Q1_138594"/>
      <w:bookmarkEnd w:id="73"/>
      <w:r w:rsidR="009B2AE2">
        <w:rPr>
          <w:rFonts w:hint="cs"/>
          <w:rtl/>
          <w:lang w:eastAsia="he-IL"/>
        </w:rPr>
        <w:t xml:space="preserve"> </w:t>
      </w:r>
      <w:bookmarkStart w:id="74" w:name="_ETM_Q1_138861"/>
      <w:bookmarkEnd w:id="74"/>
      <w:r w:rsidR="009B2AE2">
        <w:rPr>
          <w:rFonts w:hint="cs"/>
          <w:rtl/>
          <w:lang w:eastAsia="he-IL"/>
        </w:rPr>
        <w:t xml:space="preserve">25,000 נהגי </w:t>
      </w:r>
      <w:bookmarkStart w:id="75" w:name="_ETM_Q1_141803"/>
      <w:bookmarkEnd w:id="75"/>
      <w:r w:rsidR="009B2AE2">
        <w:rPr>
          <w:rFonts w:hint="cs"/>
          <w:rtl/>
          <w:lang w:eastAsia="he-IL"/>
        </w:rPr>
        <w:t>מוניות לקבל שירות ממתקינים. אנחנו רואים את זה לעצמנו כחובה</w:t>
      </w:r>
      <w:bookmarkStart w:id="76" w:name="_ETM_Q1_150533"/>
      <w:bookmarkStart w:id="77" w:name="_ETM_Q1_145976"/>
      <w:bookmarkStart w:id="78" w:name="_ETM_Q1_146231"/>
      <w:bookmarkEnd w:id="76"/>
      <w:bookmarkEnd w:id="77"/>
      <w:bookmarkEnd w:id="78"/>
      <w:r w:rsidR="009B2AE2">
        <w:rPr>
          <w:rFonts w:hint="cs"/>
          <w:rtl/>
          <w:lang w:eastAsia="he-IL"/>
        </w:rPr>
        <w:t xml:space="preserve"> לעשות בקרה, </w:t>
      </w:r>
      <w:bookmarkStart w:id="79" w:name="_ETM_Q1_145726"/>
      <w:bookmarkStart w:id="80" w:name="_ETM_Q1_145962"/>
      <w:bookmarkEnd w:id="79"/>
      <w:bookmarkEnd w:id="80"/>
      <w:r w:rsidR="009B2AE2">
        <w:rPr>
          <w:rFonts w:hint="cs"/>
          <w:rtl/>
          <w:lang w:eastAsia="he-IL"/>
        </w:rPr>
        <w:t>ושתהיה תחנת בדיקה</w:t>
      </w:r>
      <w:bookmarkStart w:id="81" w:name="_ETM_Q1_148549"/>
      <w:bookmarkStart w:id="82" w:name="_ETM_Q1_148814"/>
      <w:bookmarkEnd w:id="81"/>
      <w:bookmarkEnd w:id="82"/>
      <w:r w:rsidR="009B2AE2">
        <w:rPr>
          <w:rFonts w:hint="cs"/>
          <w:rtl/>
          <w:lang w:eastAsia="he-IL"/>
        </w:rPr>
        <w:t xml:space="preserve"> כדי </w:t>
      </w:r>
      <w:bookmarkStart w:id="83" w:name="_ETM_Q1_149000"/>
      <w:bookmarkStart w:id="84" w:name="_ETM_Q1_149267"/>
      <w:bookmarkEnd w:id="83"/>
      <w:bookmarkEnd w:id="84"/>
      <w:r w:rsidR="009B2AE2">
        <w:rPr>
          <w:rFonts w:hint="cs"/>
          <w:rtl/>
          <w:lang w:eastAsia="he-IL"/>
        </w:rPr>
        <w:t xml:space="preserve">לוודא </w:t>
      </w:r>
      <w:bookmarkStart w:id="85" w:name="_ETM_Q1_149712"/>
      <w:bookmarkEnd w:id="85"/>
      <w:r w:rsidR="009B2AE2">
        <w:rPr>
          <w:rFonts w:hint="cs"/>
          <w:rtl/>
          <w:lang w:eastAsia="he-IL"/>
        </w:rPr>
        <w:t>שהם עומדים בכל התנאים.</w:t>
      </w:r>
    </w:p>
    <w:p w14:paraId="71F31476" w14:textId="77777777" w:rsidR="009B2AE2" w:rsidRDefault="009B2AE2" w:rsidP="00A5544F">
      <w:pPr>
        <w:rPr>
          <w:rtl/>
          <w:lang w:eastAsia="he-IL"/>
        </w:rPr>
      </w:pPr>
      <w:bookmarkStart w:id="86" w:name="_ETM_Q1_152795"/>
      <w:bookmarkStart w:id="87" w:name="_ETM_Q1_152895"/>
      <w:bookmarkEnd w:id="86"/>
      <w:bookmarkEnd w:id="87"/>
    </w:p>
    <w:p w14:paraId="5C830EA6" w14:textId="09358971" w:rsidR="009B2AE2" w:rsidRDefault="009B2AE2" w:rsidP="00A5544F">
      <w:pPr>
        <w:rPr>
          <w:rtl/>
          <w:lang w:eastAsia="he-IL"/>
        </w:rPr>
      </w:pPr>
      <w:bookmarkStart w:id="88" w:name="_ETM_Q1_152922"/>
      <w:bookmarkStart w:id="89" w:name="_ETM_Q1_153006"/>
      <w:bookmarkEnd w:id="88"/>
      <w:bookmarkEnd w:id="89"/>
      <w:r>
        <w:rPr>
          <w:rFonts w:hint="cs"/>
          <w:rtl/>
          <w:lang w:eastAsia="he-IL"/>
        </w:rPr>
        <w:t>מעבר לכך שמשפטית, התנאים לביטול רישיון קיים</w:t>
      </w:r>
      <w:bookmarkStart w:id="90" w:name="_ETM_Q1_160131"/>
      <w:bookmarkStart w:id="91" w:name="_ETM_Q1_155498"/>
      <w:bookmarkStart w:id="92" w:name="_ETM_Q1_155766"/>
      <w:bookmarkEnd w:id="90"/>
      <w:bookmarkEnd w:id="91"/>
      <w:bookmarkEnd w:id="92"/>
      <w:r>
        <w:rPr>
          <w:rFonts w:hint="cs"/>
          <w:rtl/>
          <w:lang w:eastAsia="he-IL"/>
        </w:rPr>
        <w:t xml:space="preserve"> הם מחמירים, לעומת סירוב ל</w:t>
      </w:r>
      <w:bookmarkStart w:id="93" w:name="_ETM_Q1_159236"/>
      <w:bookmarkStart w:id="94" w:name="_ETM_Q1_159502"/>
      <w:bookmarkEnd w:id="93"/>
      <w:bookmarkEnd w:id="94"/>
      <w:r>
        <w:rPr>
          <w:rFonts w:hint="cs"/>
          <w:rtl/>
          <w:lang w:eastAsia="he-IL"/>
        </w:rPr>
        <w:t>חדש.</w:t>
      </w:r>
      <w:bookmarkStart w:id="95" w:name="_ETM_Q1_160212"/>
      <w:bookmarkEnd w:id="95"/>
      <w:r>
        <w:rPr>
          <w:rFonts w:hint="cs"/>
          <w:rtl/>
          <w:lang w:eastAsia="he-IL"/>
        </w:rPr>
        <w:t xml:space="preserve"> </w:t>
      </w:r>
      <w:bookmarkStart w:id="96" w:name="_ETM_Q1_160546"/>
      <w:bookmarkEnd w:id="96"/>
      <w:r>
        <w:rPr>
          <w:rFonts w:hint="cs"/>
          <w:rtl/>
          <w:lang w:eastAsia="he-IL"/>
        </w:rPr>
        <w:t xml:space="preserve">הסיטואציה </w:t>
      </w:r>
      <w:bookmarkStart w:id="97" w:name="_ETM_Q1_163265"/>
      <w:bookmarkEnd w:id="97"/>
      <w:r>
        <w:rPr>
          <w:rFonts w:hint="cs"/>
          <w:rtl/>
          <w:lang w:eastAsia="he-IL"/>
        </w:rPr>
        <w:t>שבה אני יכולה להגיד:</w:t>
      </w:r>
      <w:bookmarkStart w:id="98" w:name="_ETM_Q1_161468"/>
      <w:bookmarkStart w:id="99" w:name="_ETM_Q1_161716"/>
      <w:bookmarkEnd w:id="98"/>
      <w:bookmarkEnd w:id="99"/>
      <w:r>
        <w:rPr>
          <w:rFonts w:hint="cs"/>
          <w:rtl/>
          <w:lang w:eastAsia="he-IL"/>
        </w:rPr>
        <w:t xml:space="preserve"> "אני לא רוצה לחדש רישיון" יכולה </w:t>
      </w:r>
      <w:bookmarkStart w:id="100" w:name="_ETM_Q1_166854"/>
      <w:bookmarkEnd w:id="100"/>
      <w:r>
        <w:rPr>
          <w:rFonts w:hint="cs"/>
          <w:rtl/>
          <w:lang w:eastAsia="he-IL"/>
        </w:rPr>
        <w:t>לקרות בנסיבות שבהם אני לא אוכל לבטל רישיון.</w:t>
      </w:r>
    </w:p>
    <w:p w14:paraId="5551DE5E" w14:textId="77777777" w:rsidR="009B2AE2" w:rsidRDefault="009B2AE2" w:rsidP="00A5544F">
      <w:pPr>
        <w:rPr>
          <w:rtl/>
          <w:lang w:eastAsia="he-IL"/>
        </w:rPr>
      </w:pPr>
      <w:bookmarkStart w:id="101" w:name="_ETM_Q1_173667"/>
      <w:bookmarkStart w:id="102" w:name="_ETM_Q1_173768"/>
      <w:bookmarkEnd w:id="101"/>
      <w:bookmarkEnd w:id="102"/>
    </w:p>
    <w:p w14:paraId="034120FC" w14:textId="2EFCF6A2" w:rsidR="009B2AE2" w:rsidRDefault="009B2AE2" w:rsidP="00A5544F">
      <w:pPr>
        <w:rPr>
          <w:rtl/>
          <w:lang w:eastAsia="he-IL"/>
        </w:rPr>
      </w:pPr>
      <w:bookmarkStart w:id="103" w:name="_ETM_Q1_173817"/>
      <w:bookmarkStart w:id="104" w:name="_ETM_Q1_173904"/>
      <w:bookmarkStart w:id="105" w:name="_ETM_Q1_169529"/>
      <w:bookmarkStart w:id="106" w:name="_ETM_Q1_169776"/>
      <w:bookmarkEnd w:id="103"/>
      <w:bookmarkEnd w:id="104"/>
      <w:bookmarkEnd w:id="105"/>
      <w:bookmarkEnd w:id="106"/>
      <w:r>
        <w:rPr>
          <w:rFonts w:hint="cs"/>
          <w:rtl/>
          <w:lang w:eastAsia="he-IL"/>
        </w:rPr>
        <w:t xml:space="preserve">מבחינת </w:t>
      </w:r>
      <w:bookmarkStart w:id="107" w:name="_ETM_Q1_169449"/>
      <w:bookmarkStart w:id="108" w:name="_ETM_Q1_169699"/>
      <w:bookmarkEnd w:id="107"/>
      <w:bookmarkEnd w:id="108"/>
      <w:r>
        <w:rPr>
          <w:rFonts w:hint="cs"/>
          <w:rtl/>
          <w:lang w:eastAsia="he-IL"/>
        </w:rPr>
        <w:t>ההכבדה</w:t>
      </w:r>
      <w:bookmarkStart w:id="109" w:name="_ETM_Q1_171066"/>
      <w:bookmarkEnd w:id="109"/>
      <w:r>
        <w:rPr>
          <w:rFonts w:hint="cs"/>
          <w:rtl/>
          <w:lang w:eastAsia="he-IL"/>
        </w:rPr>
        <w:t xml:space="preserve"> </w:t>
      </w:r>
      <w:proofErr w:type="spellStart"/>
      <w:r>
        <w:rPr>
          <w:rFonts w:hint="cs"/>
          <w:rtl/>
          <w:lang w:eastAsia="he-IL"/>
        </w:rPr>
        <w:t>המינהלית</w:t>
      </w:r>
      <w:proofErr w:type="spellEnd"/>
      <w:r>
        <w:rPr>
          <w:rFonts w:hint="cs"/>
          <w:rtl/>
          <w:lang w:eastAsia="he-IL"/>
        </w:rPr>
        <w:t xml:space="preserve">, זה פעם בשש שנים, וגם עלינו מדובר רק </w:t>
      </w:r>
      <w:bookmarkStart w:id="110" w:name="_ETM_Q1_179656"/>
      <w:bookmarkEnd w:id="110"/>
      <w:r>
        <w:rPr>
          <w:rFonts w:hint="cs"/>
          <w:rtl/>
          <w:lang w:eastAsia="he-IL"/>
        </w:rPr>
        <w:t xml:space="preserve">בשני גופים. זה לא משהו מסובך ומורכב שמכביד לבצע אותו. </w:t>
      </w:r>
      <w:bookmarkStart w:id="111" w:name="_ETM_Q1_188162"/>
      <w:bookmarkEnd w:id="111"/>
      <w:r>
        <w:rPr>
          <w:rFonts w:hint="cs"/>
          <w:rtl/>
          <w:lang w:eastAsia="he-IL"/>
        </w:rPr>
        <w:t xml:space="preserve">לכן, אנחנו סבורים שרישיון </w:t>
      </w:r>
      <w:bookmarkStart w:id="112" w:name="_ETM_Q1_187437"/>
      <w:bookmarkEnd w:id="112"/>
      <w:r>
        <w:rPr>
          <w:rFonts w:hint="cs"/>
          <w:rtl/>
          <w:lang w:eastAsia="he-IL"/>
        </w:rPr>
        <w:t>ל</w:t>
      </w:r>
      <w:bookmarkStart w:id="113" w:name="_ETM_Q1_187752"/>
      <w:bookmarkEnd w:id="113"/>
      <w:r>
        <w:rPr>
          <w:rFonts w:hint="cs"/>
          <w:rtl/>
          <w:lang w:eastAsia="he-IL"/>
        </w:rPr>
        <w:t xml:space="preserve">שש שנים זה זמן </w:t>
      </w:r>
      <w:bookmarkStart w:id="114" w:name="_ETM_Q1_191071"/>
      <w:bookmarkEnd w:id="114"/>
      <w:r>
        <w:rPr>
          <w:rFonts w:hint="cs"/>
          <w:rtl/>
          <w:lang w:eastAsia="he-IL"/>
        </w:rPr>
        <w:t>ארוך, אבל צריך שתהיה התחנה שבה הוא מסתיים.</w:t>
      </w:r>
      <w:bookmarkStart w:id="115" w:name="_ETM_Q1_192827"/>
      <w:bookmarkStart w:id="116" w:name="_ETM_Q1_193055"/>
      <w:bookmarkEnd w:id="115"/>
      <w:bookmarkEnd w:id="116"/>
    </w:p>
    <w:p w14:paraId="0ADA5989" w14:textId="77777777" w:rsidR="009B2AE2" w:rsidRDefault="009B2AE2" w:rsidP="00A5544F">
      <w:pPr>
        <w:rPr>
          <w:rtl/>
          <w:lang w:eastAsia="he-IL"/>
        </w:rPr>
      </w:pPr>
      <w:bookmarkStart w:id="117" w:name="_ETM_Q1_193298"/>
      <w:bookmarkStart w:id="118" w:name="_ETM_Q1_193413"/>
      <w:bookmarkStart w:id="119" w:name="_ETM_Q1_194248"/>
      <w:bookmarkEnd w:id="117"/>
      <w:bookmarkEnd w:id="118"/>
      <w:bookmarkEnd w:id="119"/>
    </w:p>
    <w:p w14:paraId="038E63E4" w14:textId="076C6D48" w:rsidR="009B2AE2" w:rsidRDefault="009B2AE2" w:rsidP="009B2AE2">
      <w:pPr>
        <w:pStyle w:val="a4"/>
        <w:keepNext/>
        <w:rPr>
          <w:rtl/>
        </w:rPr>
      </w:pPr>
      <w:bookmarkStart w:id="120" w:name="ET_speaker_איתי_עצמון_7"/>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120"/>
    </w:p>
    <w:p w14:paraId="2A314E12" w14:textId="77777777" w:rsidR="009B2AE2" w:rsidRDefault="009B2AE2" w:rsidP="009B2AE2">
      <w:pPr>
        <w:pStyle w:val="KeepWithNext"/>
        <w:rPr>
          <w:rtl/>
          <w:lang w:eastAsia="he-IL"/>
        </w:rPr>
      </w:pPr>
    </w:p>
    <w:p w14:paraId="281792BB" w14:textId="47C30CFB" w:rsidR="009B2AE2" w:rsidRDefault="009B2AE2" w:rsidP="009B2AE2">
      <w:pPr>
        <w:rPr>
          <w:rtl/>
          <w:lang w:eastAsia="he-IL"/>
        </w:rPr>
      </w:pPr>
      <w:bookmarkStart w:id="121" w:name="_ETM_Q1_194902"/>
      <w:bookmarkStart w:id="122" w:name="_ETM_Q1_194985"/>
      <w:bookmarkEnd w:id="121"/>
      <w:bookmarkEnd w:id="122"/>
      <w:r>
        <w:rPr>
          <w:rFonts w:hint="cs"/>
          <w:rtl/>
          <w:lang w:eastAsia="he-IL"/>
        </w:rPr>
        <w:t xml:space="preserve">אני רוצה להתייחס </w:t>
      </w:r>
      <w:bookmarkStart w:id="123" w:name="_ETM_Q1_197564"/>
      <w:bookmarkEnd w:id="123"/>
      <w:r>
        <w:rPr>
          <w:rFonts w:hint="cs"/>
          <w:rtl/>
          <w:lang w:eastAsia="he-IL"/>
        </w:rPr>
        <w:t xml:space="preserve">למה שאמרת. אני העליתי את השאלה באותו דיון לגבי תקופת </w:t>
      </w:r>
      <w:bookmarkStart w:id="124" w:name="_ETM_Q1_204660"/>
      <w:bookmarkEnd w:id="124"/>
      <w:r>
        <w:rPr>
          <w:rFonts w:hint="cs"/>
          <w:rtl/>
          <w:lang w:eastAsia="he-IL"/>
        </w:rPr>
        <w:t>הרישיון, מכיוון שאנחנו מבינים ש</w:t>
      </w:r>
      <w:bookmarkStart w:id="125" w:name="_ETM_Q1_204572"/>
      <w:bookmarkStart w:id="126" w:name="_ETM_Q1_204817"/>
      <w:bookmarkEnd w:id="125"/>
      <w:bookmarkEnd w:id="126"/>
      <w:r>
        <w:rPr>
          <w:rFonts w:hint="cs"/>
          <w:rtl/>
          <w:lang w:eastAsia="he-IL"/>
        </w:rPr>
        <w:t xml:space="preserve">מדובר, בעצם, על שתי </w:t>
      </w:r>
      <w:bookmarkStart w:id="127" w:name="_ETM_Q1_208765"/>
      <w:bookmarkEnd w:id="127"/>
      <w:r>
        <w:rPr>
          <w:rFonts w:hint="cs"/>
          <w:rtl/>
          <w:lang w:eastAsia="he-IL"/>
        </w:rPr>
        <w:t>חברות שנותנות את השירותים האלה. היום אין תוקף לרישיון, נכון?</w:t>
      </w:r>
      <w:bookmarkStart w:id="128" w:name="_ETM_Q1_211618"/>
      <w:bookmarkStart w:id="129" w:name="_ETM_Q1_211876"/>
      <w:bookmarkEnd w:id="128"/>
      <w:bookmarkEnd w:id="129"/>
    </w:p>
    <w:p w14:paraId="1D01F95D" w14:textId="77777777" w:rsidR="009B2AE2" w:rsidRDefault="009B2AE2" w:rsidP="009B2AE2">
      <w:pPr>
        <w:rPr>
          <w:rtl/>
          <w:lang w:eastAsia="he-IL"/>
        </w:rPr>
      </w:pPr>
      <w:bookmarkStart w:id="130" w:name="_ETM_Q1_212150"/>
      <w:bookmarkStart w:id="131" w:name="_ETM_Q1_212879"/>
      <w:bookmarkEnd w:id="130"/>
      <w:bookmarkEnd w:id="131"/>
    </w:p>
    <w:p w14:paraId="6D6570D5" w14:textId="23998DBB" w:rsidR="009B2AE2" w:rsidRDefault="009B2AE2" w:rsidP="009B2AE2">
      <w:pPr>
        <w:pStyle w:val="af9"/>
        <w:keepNext/>
        <w:rPr>
          <w:rtl/>
          <w:lang w:eastAsia="he-IL"/>
        </w:rPr>
      </w:pPr>
      <w:bookmarkStart w:id="132" w:name="ET_guest_חוה_ראובני_8"/>
      <w:r w:rsidRPr="009B2AE2">
        <w:rPr>
          <w:rStyle w:val="TagStyle"/>
          <w:rtl/>
        </w:rPr>
        <w:lastRenderedPageBreak/>
        <w:t xml:space="preserve"> &lt;&lt; אורח &gt;&gt; </w:t>
      </w:r>
      <w:r>
        <w:rPr>
          <w:rtl/>
          <w:lang w:eastAsia="he-IL"/>
        </w:rPr>
        <w:t>חוה ראובני:</w:t>
      </w:r>
      <w:r w:rsidRPr="009B2AE2">
        <w:rPr>
          <w:rStyle w:val="TagStyle"/>
          <w:rtl/>
        </w:rPr>
        <w:t xml:space="preserve"> &lt;&lt; אורח &gt;&gt;</w:t>
      </w:r>
      <w:r w:rsidR="00EA05BF">
        <w:rPr>
          <w:rtl/>
          <w:lang w:eastAsia="he-IL"/>
        </w:rPr>
        <w:t xml:space="preserve"> </w:t>
      </w:r>
      <w:r>
        <w:rPr>
          <w:rtl/>
          <w:lang w:eastAsia="he-IL"/>
        </w:rPr>
        <w:t xml:space="preserve"> </w:t>
      </w:r>
      <w:bookmarkEnd w:id="132"/>
    </w:p>
    <w:p w14:paraId="00E59853" w14:textId="77777777" w:rsidR="009B2AE2" w:rsidRDefault="009B2AE2" w:rsidP="009B2AE2">
      <w:pPr>
        <w:pStyle w:val="KeepWithNext"/>
        <w:rPr>
          <w:rtl/>
          <w:lang w:eastAsia="he-IL"/>
        </w:rPr>
      </w:pPr>
    </w:p>
    <w:p w14:paraId="7ED50801" w14:textId="4FB468C4" w:rsidR="009B2AE2" w:rsidRDefault="009B2AE2" w:rsidP="009B2AE2">
      <w:pPr>
        <w:rPr>
          <w:rtl/>
          <w:lang w:eastAsia="he-IL"/>
        </w:rPr>
      </w:pPr>
      <w:bookmarkStart w:id="133" w:name="_ETM_Q1_213581"/>
      <w:bookmarkStart w:id="134" w:name="_ETM_Q1_213672"/>
      <w:bookmarkEnd w:id="133"/>
      <w:bookmarkEnd w:id="134"/>
      <w:r>
        <w:rPr>
          <w:rFonts w:hint="cs"/>
          <w:rtl/>
          <w:lang w:eastAsia="he-IL"/>
        </w:rPr>
        <w:t xml:space="preserve">לא, </w:t>
      </w:r>
      <w:bookmarkStart w:id="135" w:name="_ETM_Q1_214994"/>
      <w:bookmarkEnd w:id="135"/>
      <w:r>
        <w:rPr>
          <w:rFonts w:hint="cs"/>
          <w:rtl/>
          <w:lang w:eastAsia="he-IL"/>
        </w:rPr>
        <w:t>כי יש להם רישיון</w:t>
      </w:r>
      <w:bookmarkStart w:id="136" w:name="_ETM_Q1_216055"/>
      <w:bookmarkStart w:id="137" w:name="_ETM_Q1_216308"/>
      <w:bookmarkEnd w:id="136"/>
      <w:bookmarkEnd w:id="137"/>
      <w:r>
        <w:rPr>
          <w:rFonts w:hint="cs"/>
          <w:rtl/>
          <w:lang w:eastAsia="he-IL"/>
        </w:rPr>
        <w:t xml:space="preserve"> 30-40 שנה. היה פה מר</w:t>
      </w:r>
      <w:bookmarkStart w:id="138" w:name="_ETM_Q1_221406"/>
      <w:bookmarkEnd w:id="138"/>
      <w:r>
        <w:rPr>
          <w:rFonts w:hint="cs"/>
          <w:rtl/>
          <w:lang w:eastAsia="he-IL"/>
        </w:rPr>
        <w:t xml:space="preserve"> ג'רבי.</w:t>
      </w:r>
      <w:bookmarkStart w:id="139" w:name="_ETM_Q1_219458"/>
      <w:bookmarkStart w:id="140" w:name="_ETM_Q1_219728"/>
      <w:bookmarkEnd w:id="139"/>
      <w:bookmarkEnd w:id="140"/>
    </w:p>
    <w:p w14:paraId="1B3428ED" w14:textId="77777777" w:rsidR="009B2AE2" w:rsidRDefault="009B2AE2" w:rsidP="009B2AE2">
      <w:pPr>
        <w:rPr>
          <w:rtl/>
          <w:lang w:eastAsia="he-IL"/>
        </w:rPr>
      </w:pPr>
      <w:bookmarkStart w:id="141" w:name="_ETM_Q1_220000"/>
      <w:bookmarkStart w:id="142" w:name="_ETM_Q1_220089"/>
      <w:bookmarkStart w:id="143" w:name="_ETM_Q1_220852"/>
      <w:bookmarkEnd w:id="141"/>
      <w:bookmarkEnd w:id="142"/>
      <w:bookmarkEnd w:id="143"/>
    </w:p>
    <w:p w14:paraId="5DFAE625" w14:textId="0BF48A8E" w:rsidR="009B2AE2" w:rsidRDefault="009B2AE2" w:rsidP="009B2AE2">
      <w:pPr>
        <w:pStyle w:val="af9"/>
        <w:keepNext/>
        <w:rPr>
          <w:rtl/>
          <w:lang w:eastAsia="he-IL"/>
        </w:rPr>
      </w:pPr>
      <w:bookmarkStart w:id="144" w:name="ET_guest_שפי_טרגן_9"/>
      <w:r w:rsidRPr="009B2AE2">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9B2AE2">
        <w:rPr>
          <w:rStyle w:val="TagStyle"/>
          <w:rtl/>
        </w:rPr>
        <w:t xml:space="preserve"> &lt;&lt; אורח &gt;&gt;</w:t>
      </w:r>
      <w:r w:rsidR="00EA05BF">
        <w:rPr>
          <w:rtl/>
          <w:lang w:eastAsia="he-IL"/>
        </w:rPr>
        <w:t xml:space="preserve"> </w:t>
      </w:r>
      <w:r>
        <w:rPr>
          <w:rtl/>
          <w:lang w:eastAsia="he-IL"/>
        </w:rPr>
        <w:t xml:space="preserve"> </w:t>
      </w:r>
      <w:bookmarkEnd w:id="144"/>
    </w:p>
    <w:p w14:paraId="4A2AC0CE" w14:textId="77777777" w:rsidR="009B2AE2" w:rsidRDefault="009B2AE2" w:rsidP="009B2AE2">
      <w:pPr>
        <w:pStyle w:val="KeepWithNext"/>
        <w:rPr>
          <w:rtl/>
          <w:lang w:eastAsia="he-IL"/>
        </w:rPr>
      </w:pPr>
    </w:p>
    <w:p w14:paraId="20C5CB4F" w14:textId="0ABE5549" w:rsidR="009B2AE2" w:rsidRDefault="009B2AE2" w:rsidP="009B2AE2">
      <w:pPr>
        <w:rPr>
          <w:rtl/>
          <w:lang w:eastAsia="he-IL"/>
        </w:rPr>
      </w:pPr>
      <w:bookmarkStart w:id="145" w:name="_ETM_Q1_221582"/>
      <w:bookmarkStart w:id="146" w:name="_ETM_Q1_221650"/>
      <w:bookmarkEnd w:id="145"/>
      <w:bookmarkEnd w:id="146"/>
      <w:r>
        <w:rPr>
          <w:rFonts w:hint="cs"/>
          <w:rtl/>
          <w:lang w:eastAsia="he-IL"/>
        </w:rPr>
        <w:t xml:space="preserve">שפי </w:t>
      </w:r>
      <w:proofErr w:type="spellStart"/>
      <w:r>
        <w:rPr>
          <w:rFonts w:hint="cs"/>
          <w:rtl/>
          <w:lang w:eastAsia="he-IL"/>
        </w:rPr>
        <w:t>טרגן</w:t>
      </w:r>
      <w:proofErr w:type="spellEnd"/>
      <w:r>
        <w:rPr>
          <w:rFonts w:hint="cs"/>
          <w:rtl/>
          <w:lang w:eastAsia="he-IL"/>
        </w:rPr>
        <w:t xml:space="preserve"> </w:t>
      </w:r>
      <w:proofErr w:type="spellStart"/>
      <w:r>
        <w:rPr>
          <w:rFonts w:hint="cs"/>
          <w:rtl/>
          <w:lang w:eastAsia="he-IL"/>
        </w:rPr>
        <w:t>מאר.אם</w:t>
      </w:r>
      <w:proofErr w:type="spellEnd"/>
      <w:r>
        <w:rPr>
          <w:rFonts w:hint="cs"/>
          <w:rtl/>
          <w:lang w:eastAsia="he-IL"/>
        </w:rPr>
        <w:t xml:space="preserve"> אלקטרוניקה. יש לנו רישיון שהוא מהקמת הצו. </w:t>
      </w:r>
      <w:bookmarkStart w:id="147" w:name="_ETM_Q1_231550"/>
      <w:bookmarkEnd w:id="147"/>
      <w:r>
        <w:rPr>
          <w:rFonts w:hint="cs"/>
          <w:rtl/>
          <w:lang w:eastAsia="he-IL"/>
        </w:rPr>
        <w:t xml:space="preserve">אנחנו לא מחדשים. </w:t>
      </w:r>
    </w:p>
    <w:p w14:paraId="7C881A31" w14:textId="77777777" w:rsidR="009B2AE2" w:rsidRDefault="009B2AE2" w:rsidP="009B2AE2">
      <w:pPr>
        <w:rPr>
          <w:rtl/>
          <w:lang w:eastAsia="he-IL"/>
        </w:rPr>
      </w:pPr>
      <w:bookmarkStart w:id="148" w:name="_ETM_Q1_234295"/>
      <w:bookmarkStart w:id="149" w:name="_ETM_Q1_234376"/>
      <w:bookmarkEnd w:id="148"/>
      <w:bookmarkEnd w:id="149"/>
    </w:p>
    <w:p w14:paraId="1C0B7715" w14:textId="66CAA69E" w:rsidR="009B2AE2" w:rsidRDefault="009B2AE2" w:rsidP="009B2AE2">
      <w:pPr>
        <w:pStyle w:val="a4"/>
        <w:keepNext/>
        <w:rPr>
          <w:rtl/>
        </w:rPr>
      </w:pPr>
      <w:bookmarkStart w:id="150" w:name="ET_speaker_איתי_עצמון_10"/>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150"/>
    </w:p>
    <w:p w14:paraId="425C683C" w14:textId="77777777" w:rsidR="009B2AE2" w:rsidRDefault="009B2AE2" w:rsidP="009B2AE2">
      <w:pPr>
        <w:pStyle w:val="KeepWithNext"/>
        <w:rPr>
          <w:rtl/>
          <w:lang w:eastAsia="he-IL"/>
        </w:rPr>
      </w:pPr>
    </w:p>
    <w:p w14:paraId="6D09B39B" w14:textId="5B2D4875" w:rsidR="009B2AE2" w:rsidRDefault="009B2AE2" w:rsidP="009B2AE2">
      <w:pPr>
        <w:rPr>
          <w:rtl/>
          <w:lang w:eastAsia="he-IL"/>
        </w:rPr>
      </w:pPr>
      <w:bookmarkStart w:id="151" w:name="_ETM_Q1_237525"/>
      <w:bookmarkStart w:id="152" w:name="_ETM_Q1_237593"/>
      <w:bookmarkStart w:id="153" w:name="_ETM_Q1_242103"/>
      <w:bookmarkStart w:id="154" w:name="_ETM_Q1_238573"/>
      <w:bookmarkStart w:id="155" w:name="_ETM_Q1_238806"/>
      <w:bookmarkEnd w:id="151"/>
      <w:bookmarkEnd w:id="152"/>
      <w:bookmarkEnd w:id="153"/>
      <w:bookmarkEnd w:id="154"/>
      <w:bookmarkEnd w:id="155"/>
      <w:r>
        <w:rPr>
          <w:rFonts w:hint="cs"/>
          <w:rtl/>
          <w:lang w:eastAsia="he-IL"/>
        </w:rPr>
        <w:t xml:space="preserve">קודם כול, אתם אמורים לפקח באופן </w:t>
      </w:r>
      <w:bookmarkStart w:id="156" w:name="_ETM_Q1_241270"/>
      <w:bookmarkStart w:id="157" w:name="_ETM_Q1_241516"/>
      <w:bookmarkEnd w:id="156"/>
      <w:bookmarkEnd w:id="157"/>
      <w:r>
        <w:rPr>
          <w:rFonts w:hint="cs"/>
          <w:rtl/>
          <w:lang w:eastAsia="he-IL"/>
        </w:rPr>
        <w:t xml:space="preserve">שוטף, ואפשר, כמובן, </w:t>
      </w:r>
      <w:bookmarkStart w:id="158" w:name="_ETM_Q1_246065"/>
      <w:bookmarkEnd w:id="158"/>
      <w:r>
        <w:rPr>
          <w:rFonts w:hint="cs"/>
          <w:rtl/>
          <w:lang w:eastAsia="he-IL"/>
        </w:rPr>
        <w:t xml:space="preserve">לקבוע גם נקודת בדיקה </w:t>
      </w:r>
      <w:r>
        <w:rPr>
          <w:rtl/>
          <w:lang w:eastAsia="he-IL"/>
        </w:rPr>
        <w:t>–</w:t>
      </w:r>
      <w:r>
        <w:rPr>
          <w:rFonts w:hint="cs"/>
          <w:rtl/>
          <w:lang w:eastAsia="he-IL"/>
        </w:rPr>
        <w:t xml:space="preserve"> כלומ</w:t>
      </w:r>
      <w:bookmarkStart w:id="159" w:name="_ETM_Q1_245655"/>
      <w:bookmarkStart w:id="160" w:name="_ETM_Q1_245911"/>
      <w:bookmarkEnd w:id="159"/>
      <w:bookmarkEnd w:id="160"/>
      <w:r>
        <w:rPr>
          <w:rFonts w:hint="cs"/>
          <w:rtl/>
          <w:lang w:eastAsia="he-IL"/>
        </w:rPr>
        <w:t xml:space="preserve">ר, לתת אולי תוקף ארוך </w:t>
      </w:r>
      <w:bookmarkStart w:id="161" w:name="_ETM_Q1_250376"/>
      <w:bookmarkEnd w:id="161"/>
      <w:r>
        <w:rPr>
          <w:rFonts w:hint="cs"/>
          <w:rtl/>
          <w:lang w:eastAsia="he-IL"/>
        </w:rPr>
        <w:t xml:space="preserve">יותר, ושתהיה באמצע </w:t>
      </w:r>
      <w:bookmarkStart w:id="162" w:name="_ETM_Q1_248083"/>
      <w:bookmarkStart w:id="163" w:name="_ETM_Q1_248331"/>
      <w:bookmarkStart w:id="164" w:name="_ETM_Q1_248585"/>
      <w:bookmarkStart w:id="165" w:name="_ETM_Q1_248853"/>
      <w:bookmarkEnd w:id="162"/>
      <w:bookmarkEnd w:id="163"/>
      <w:bookmarkEnd w:id="164"/>
      <w:bookmarkEnd w:id="165"/>
      <w:r>
        <w:rPr>
          <w:rFonts w:hint="cs"/>
          <w:rtl/>
          <w:lang w:eastAsia="he-IL"/>
        </w:rPr>
        <w:t>התקופה איזו שהיא נקודת בדיקה שלכם</w:t>
      </w:r>
      <w:bookmarkStart w:id="166" w:name="_ETM_Q1_255748"/>
      <w:bookmarkEnd w:id="166"/>
      <w:r>
        <w:rPr>
          <w:rFonts w:hint="cs"/>
          <w:rtl/>
          <w:lang w:eastAsia="he-IL"/>
        </w:rPr>
        <w:t>, כרגולטור, את אותן שתי חברות.</w:t>
      </w:r>
    </w:p>
    <w:p w14:paraId="35F4B1AA" w14:textId="77777777" w:rsidR="009B2AE2" w:rsidRDefault="009B2AE2" w:rsidP="009B2AE2">
      <w:pPr>
        <w:rPr>
          <w:rtl/>
          <w:lang w:eastAsia="he-IL"/>
        </w:rPr>
      </w:pPr>
      <w:bookmarkStart w:id="167" w:name="_ETM_Q1_261545"/>
      <w:bookmarkStart w:id="168" w:name="_ETM_Q1_261657"/>
      <w:bookmarkEnd w:id="167"/>
      <w:bookmarkEnd w:id="168"/>
    </w:p>
    <w:p w14:paraId="3B841B60" w14:textId="5F06F4FB" w:rsidR="009B2AE2" w:rsidRDefault="009B2AE2" w:rsidP="009B2AE2">
      <w:pPr>
        <w:rPr>
          <w:rtl/>
          <w:lang w:eastAsia="he-IL"/>
        </w:rPr>
      </w:pPr>
      <w:bookmarkStart w:id="169" w:name="_ETM_Q1_261711"/>
      <w:bookmarkStart w:id="170" w:name="_ETM_Q1_261829"/>
      <w:bookmarkEnd w:id="169"/>
      <w:bookmarkEnd w:id="170"/>
      <w:r>
        <w:rPr>
          <w:rFonts w:hint="cs"/>
          <w:rtl/>
          <w:lang w:eastAsia="he-IL"/>
        </w:rPr>
        <w:t>אם אנחנו בכל זאת נשאר</w:t>
      </w:r>
      <w:bookmarkStart w:id="171" w:name="_ETM_Q1_259951"/>
      <w:bookmarkStart w:id="172" w:name="_ETM_Q1_260186"/>
      <w:bookmarkEnd w:id="171"/>
      <w:bookmarkEnd w:id="172"/>
      <w:r>
        <w:rPr>
          <w:rFonts w:hint="cs"/>
          <w:rtl/>
          <w:lang w:eastAsia="he-IL"/>
        </w:rPr>
        <w:t xml:space="preserve">ים </w:t>
      </w:r>
      <w:bookmarkStart w:id="173" w:name="_ETM_Q1_260461"/>
      <w:bookmarkEnd w:id="173"/>
      <w:r>
        <w:rPr>
          <w:rFonts w:hint="cs"/>
          <w:rtl/>
          <w:lang w:eastAsia="he-IL"/>
        </w:rPr>
        <w:t xml:space="preserve">עם המודל כפי שהצעתם, בכל מקרה אני חושב שצריך קצת </w:t>
      </w:r>
      <w:bookmarkStart w:id="174" w:name="_ETM_Q1_269688"/>
      <w:bookmarkEnd w:id="174"/>
      <w:r>
        <w:rPr>
          <w:rFonts w:hint="cs"/>
          <w:rtl/>
          <w:lang w:eastAsia="he-IL"/>
        </w:rPr>
        <w:t xml:space="preserve">לתקן כאן את ההסמכה </w:t>
      </w:r>
      <w:bookmarkStart w:id="175" w:name="_ETM_Q1_268011"/>
      <w:bookmarkStart w:id="176" w:name="_ETM_Q1_268260"/>
      <w:bookmarkEnd w:id="175"/>
      <w:bookmarkEnd w:id="176"/>
      <w:r>
        <w:rPr>
          <w:rFonts w:hint="cs"/>
          <w:rtl/>
          <w:lang w:eastAsia="he-IL"/>
        </w:rPr>
        <w:t>שקבעתם, מכיוון שיש כאן שני רבדים ל</w:t>
      </w:r>
      <w:bookmarkStart w:id="177" w:name="_ETM_Q1_277500"/>
      <w:bookmarkStart w:id="178" w:name="_ETM_Q1_277772"/>
      <w:bookmarkEnd w:id="177"/>
      <w:bookmarkEnd w:id="178"/>
      <w:r>
        <w:rPr>
          <w:rFonts w:hint="cs"/>
          <w:rtl/>
          <w:lang w:eastAsia="he-IL"/>
        </w:rPr>
        <w:t xml:space="preserve">הסמכה לקבוע תקופה שונה </w:t>
      </w:r>
      <w:bookmarkStart w:id="179" w:name="_ETM_Q1_275871"/>
      <w:bookmarkEnd w:id="179"/>
      <w:r>
        <w:rPr>
          <w:rFonts w:hint="cs"/>
          <w:rtl/>
          <w:lang w:eastAsia="he-IL"/>
        </w:rPr>
        <w:t xml:space="preserve">לתקופת הרישיון </w:t>
      </w:r>
      <w:bookmarkStart w:id="180" w:name="_ETM_Q1_276084"/>
      <w:bookmarkStart w:id="181" w:name="_ETM_Q1_276323"/>
      <w:bookmarkEnd w:id="180"/>
      <w:bookmarkEnd w:id="181"/>
      <w:r>
        <w:rPr>
          <w:rtl/>
          <w:lang w:eastAsia="he-IL"/>
        </w:rPr>
        <w:t>–</w:t>
      </w:r>
      <w:r>
        <w:rPr>
          <w:rFonts w:hint="cs"/>
          <w:rtl/>
          <w:lang w:eastAsia="he-IL"/>
        </w:rPr>
        <w:t xml:space="preserve"> רובד אחד </w:t>
      </w:r>
      <w:bookmarkStart w:id="182" w:name="_ETM_Q1_283048"/>
      <w:bookmarkEnd w:id="182"/>
      <w:r>
        <w:rPr>
          <w:rFonts w:hint="cs"/>
          <w:rtl/>
          <w:lang w:eastAsia="he-IL"/>
        </w:rPr>
        <w:t>של טעמים מיוחדים, והתקופה.</w:t>
      </w:r>
      <w:bookmarkStart w:id="183" w:name="_ETM_Q1_288278"/>
      <w:bookmarkEnd w:id="183"/>
    </w:p>
    <w:p w14:paraId="446D0970" w14:textId="77777777" w:rsidR="009B2AE2" w:rsidRDefault="009B2AE2" w:rsidP="009B2AE2">
      <w:pPr>
        <w:rPr>
          <w:rtl/>
          <w:lang w:eastAsia="he-IL"/>
        </w:rPr>
      </w:pPr>
      <w:bookmarkStart w:id="184" w:name="_ETM_Q1_288378"/>
      <w:bookmarkEnd w:id="184"/>
    </w:p>
    <w:p w14:paraId="0069825F" w14:textId="77777777" w:rsidR="009B2AE2" w:rsidRDefault="009B2AE2" w:rsidP="009B2AE2">
      <w:pPr>
        <w:rPr>
          <w:rtl/>
          <w:lang w:eastAsia="he-IL"/>
        </w:rPr>
      </w:pPr>
      <w:bookmarkStart w:id="185" w:name="_ETM_Q1_288412"/>
      <w:bookmarkStart w:id="186" w:name="_ETM_Q1_288506"/>
      <w:bookmarkStart w:id="187" w:name="_ETM_Q1_283536"/>
      <w:bookmarkStart w:id="188" w:name="_ETM_Q1_283790"/>
      <w:bookmarkEnd w:id="185"/>
      <w:bookmarkEnd w:id="186"/>
      <w:bookmarkEnd w:id="187"/>
      <w:bookmarkEnd w:id="188"/>
      <w:r>
        <w:rPr>
          <w:rFonts w:hint="cs"/>
          <w:rtl/>
          <w:lang w:eastAsia="he-IL"/>
        </w:rPr>
        <w:t xml:space="preserve">להבנתי, שני הרכיבים האלה צריכים להיות </w:t>
      </w:r>
      <w:bookmarkStart w:id="189" w:name="_ETM_Q1_288738"/>
      <w:bookmarkEnd w:id="189"/>
      <w:r>
        <w:rPr>
          <w:rFonts w:hint="cs"/>
          <w:rtl/>
          <w:lang w:eastAsia="he-IL"/>
        </w:rPr>
        <w:t xml:space="preserve">באישור ועדה, מכיוון </w:t>
      </w:r>
      <w:bookmarkStart w:id="190" w:name="_ETM_Q1_286333"/>
      <w:bookmarkStart w:id="191" w:name="_ETM_Q1_286576"/>
      <w:bookmarkEnd w:id="190"/>
      <w:bookmarkEnd w:id="191"/>
      <w:r>
        <w:rPr>
          <w:rFonts w:hint="cs"/>
          <w:rtl/>
          <w:lang w:eastAsia="he-IL"/>
        </w:rPr>
        <w:t xml:space="preserve">שלא נכון בעיניי שהמפקח יחליט </w:t>
      </w:r>
      <w:bookmarkStart w:id="192" w:name="_ETM_Q1_286038"/>
      <w:bookmarkStart w:id="193" w:name="_ETM_Q1_286278"/>
      <w:bookmarkEnd w:id="192"/>
      <w:bookmarkEnd w:id="193"/>
      <w:r>
        <w:rPr>
          <w:rFonts w:hint="cs"/>
          <w:rtl/>
          <w:lang w:eastAsia="he-IL"/>
        </w:rPr>
        <w:t xml:space="preserve">בעצמו </w:t>
      </w:r>
      <w:bookmarkStart w:id="194" w:name="_ETM_Q1_291159"/>
      <w:bookmarkStart w:id="195" w:name="_ETM_Q1_291397"/>
      <w:bookmarkEnd w:id="194"/>
      <w:bookmarkEnd w:id="195"/>
      <w:r>
        <w:rPr>
          <w:rFonts w:hint="cs"/>
          <w:rtl/>
          <w:lang w:eastAsia="he-IL"/>
        </w:rPr>
        <w:t xml:space="preserve">בכל </w:t>
      </w:r>
      <w:bookmarkStart w:id="196" w:name="_ETM_Q1_292236"/>
      <w:bookmarkEnd w:id="196"/>
      <w:r>
        <w:rPr>
          <w:rFonts w:hint="cs"/>
          <w:rtl/>
          <w:lang w:eastAsia="he-IL"/>
        </w:rPr>
        <w:t>פעם על תקופת רישיון, בהתק</w:t>
      </w:r>
      <w:bookmarkStart w:id="197" w:name="_ETM_Q1_294871"/>
      <w:bookmarkEnd w:id="197"/>
      <w:r>
        <w:rPr>
          <w:rFonts w:hint="cs"/>
          <w:rtl/>
          <w:lang w:eastAsia="he-IL"/>
        </w:rPr>
        <w:t>י</w:t>
      </w:r>
      <w:bookmarkStart w:id="198" w:name="_ETM_Q1_295125"/>
      <w:bookmarkEnd w:id="198"/>
      <w:r>
        <w:rPr>
          <w:rFonts w:hint="cs"/>
          <w:rtl/>
          <w:lang w:eastAsia="he-IL"/>
        </w:rPr>
        <w:t xml:space="preserve">ים אותם טעמים מיוחדים, כאשר התקופה </w:t>
      </w:r>
      <w:bookmarkStart w:id="199" w:name="_ETM_Q1_299731"/>
      <w:bookmarkEnd w:id="199"/>
      <w:r>
        <w:rPr>
          <w:rFonts w:hint="cs"/>
          <w:rtl/>
          <w:lang w:eastAsia="he-IL"/>
        </w:rPr>
        <w:t xml:space="preserve">קבועה כאן בחקיקה ראשית. </w:t>
      </w:r>
    </w:p>
    <w:p w14:paraId="2940E0D8" w14:textId="77777777" w:rsidR="009B2AE2" w:rsidRDefault="009B2AE2" w:rsidP="009B2AE2">
      <w:pPr>
        <w:rPr>
          <w:rtl/>
          <w:lang w:eastAsia="he-IL"/>
        </w:rPr>
      </w:pPr>
      <w:bookmarkStart w:id="200" w:name="_ETM_Q1_303475"/>
      <w:bookmarkStart w:id="201" w:name="_ETM_Q1_303576"/>
      <w:bookmarkEnd w:id="200"/>
      <w:bookmarkEnd w:id="201"/>
    </w:p>
    <w:p w14:paraId="193F28F6" w14:textId="77777777" w:rsidR="009B2AE2" w:rsidRDefault="009B2AE2" w:rsidP="009B2AE2">
      <w:pPr>
        <w:rPr>
          <w:rtl/>
          <w:lang w:eastAsia="he-IL"/>
        </w:rPr>
      </w:pPr>
      <w:bookmarkStart w:id="202" w:name="_ETM_Q1_303678"/>
      <w:bookmarkEnd w:id="202"/>
      <w:r>
        <w:rPr>
          <w:rFonts w:hint="cs"/>
          <w:rtl/>
          <w:lang w:eastAsia="he-IL"/>
        </w:rPr>
        <w:t xml:space="preserve">אני חושב שכן נכון היה </w:t>
      </w:r>
      <w:bookmarkStart w:id="203" w:name="_ETM_Q1_306588"/>
      <w:bookmarkEnd w:id="203"/>
      <w:r>
        <w:rPr>
          <w:rFonts w:hint="cs"/>
          <w:rtl/>
          <w:lang w:eastAsia="he-IL"/>
        </w:rPr>
        <w:t>לשק</w:t>
      </w:r>
      <w:bookmarkStart w:id="204" w:name="_ETM_Q1_302916"/>
      <w:bookmarkStart w:id="205" w:name="_ETM_Q1_303152"/>
      <w:bookmarkEnd w:id="204"/>
      <w:bookmarkEnd w:id="205"/>
      <w:r>
        <w:rPr>
          <w:rFonts w:hint="cs"/>
          <w:rtl/>
          <w:lang w:eastAsia="he-IL"/>
        </w:rPr>
        <w:t>ול מודל אחר</w:t>
      </w:r>
      <w:bookmarkStart w:id="206" w:name="_ETM_Q1_303566"/>
      <w:bookmarkStart w:id="207" w:name="_ETM_Q1_303792"/>
      <w:bookmarkEnd w:id="206"/>
      <w:bookmarkEnd w:id="207"/>
      <w:r>
        <w:rPr>
          <w:rFonts w:hint="cs"/>
          <w:rtl/>
          <w:lang w:eastAsia="he-IL"/>
        </w:rPr>
        <w:t xml:space="preserve">. זה להכרעת הוועדה, </w:t>
      </w:r>
      <w:bookmarkStart w:id="208" w:name="_ETM_Q1_304487"/>
      <w:bookmarkStart w:id="209" w:name="_ETM_Q1_304736"/>
      <w:bookmarkEnd w:id="208"/>
      <w:bookmarkEnd w:id="209"/>
      <w:r>
        <w:rPr>
          <w:rFonts w:hint="cs"/>
          <w:rtl/>
          <w:lang w:eastAsia="he-IL"/>
        </w:rPr>
        <w:t xml:space="preserve">אבל אם אנחנו </w:t>
      </w:r>
      <w:bookmarkStart w:id="210" w:name="_ETM_Q1_306190"/>
      <w:bookmarkEnd w:id="210"/>
      <w:r>
        <w:rPr>
          <w:rFonts w:hint="cs"/>
          <w:rtl/>
          <w:lang w:eastAsia="he-IL"/>
        </w:rPr>
        <w:t xml:space="preserve">נשארים עם המודל הזה </w:t>
      </w:r>
      <w:r>
        <w:rPr>
          <w:rtl/>
          <w:lang w:eastAsia="he-IL"/>
        </w:rPr>
        <w:t>–</w:t>
      </w:r>
      <w:r>
        <w:rPr>
          <w:rFonts w:hint="cs"/>
          <w:rtl/>
          <w:lang w:eastAsia="he-IL"/>
        </w:rPr>
        <w:t xml:space="preserve"> צריך לתקן</w:t>
      </w:r>
      <w:bookmarkStart w:id="211" w:name="_ETM_Q1_309591"/>
      <w:bookmarkStart w:id="212" w:name="_ETM_Q1_309832"/>
      <w:bookmarkStart w:id="213" w:name="_ETM_Q1_310974"/>
      <w:bookmarkStart w:id="214" w:name="_ETM_Q1_311207"/>
      <w:bookmarkStart w:id="215" w:name="_ETM_Q1_308615"/>
      <w:bookmarkStart w:id="216" w:name="_ETM_Q1_308850"/>
      <w:bookmarkEnd w:id="211"/>
      <w:bookmarkEnd w:id="212"/>
      <w:bookmarkEnd w:id="213"/>
      <w:bookmarkEnd w:id="214"/>
      <w:bookmarkEnd w:id="215"/>
      <w:bookmarkEnd w:id="216"/>
      <w:r>
        <w:rPr>
          <w:rFonts w:hint="cs"/>
          <w:rtl/>
          <w:lang w:eastAsia="he-IL"/>
        </w:rPr>
        <w:t>.</w:t>
      </w:r>
      <w:bookmarkStart w:id="217" w:name="_ETM_Q1_310787"/>
      <w:bookmarkEnd w:id="217"/>
      <w:r>
        <w:rPr>
          <w:rFonts w:hint="cs"/>
          <w:rtl/>
          <w:lang w:eastAsia="he-IL"/>
        </w:rPr>
        <w:t xml:space="preserve"> אנחנו נוסיף </w:t>
      </w:r>
      <w:proofErr w:type="spellStart"/>
      <w:r>
        <w:rPr>
          <w:rFonts w:hint="cs"/>
          <w:rtl/>
          <w:lang w:eastAsia="he-IL"/>
        </w:rPr>
        <w:t>בסיפה</w:t>
      </w:r>
      <w:proofErr w:type="spellEnd"/>
      <w:r>
        <w:rPr>
          <w:rFonts w:hint="cs"/>
          <w:rtl/>
          <w:lang w:eastAsia="he-IL"/>
        </w:rPr>
        <w:t>: "</w:t>
      </w:r>
      <w:bookmarkStart w:id="218" w:name="_ETM_Q1_310086"/>
      <w:bookmarkStart w:id="219" w:name="_ETM_Q1_310325"/>
      <w:bookmarkEnd w:id="218"/>
      <w:bookmarkEnd w:id="219"/>
      <w:r>
        <w:rPr>
          <w:rFonts w:hint="cs"/>
          <w:rtl/>
          <w:lang w:eastAsia="he-IL"/>
        </w:rPr>
        <w:t xml:space="preserve">לתת רישיון כאמור לתקופה שונה, </w:t>
      </w:r>
      <w:bookmarkStart w:id="220" w:name="_ETM_Q1_317646"/>
      <w:bookmarkEnd w:id="220"/>
      <w:r>
        <w:rPr>
          <w:rFonts w:hint="cs"/>
          <w:rtl/>
          <w:lang w:eastAsia="he-IL"/>
        </w:rPr>
        <w:t xml:space="preserve">כפי שיקבע השר </w:t>
      </w:r>
      <w:bookmarkStart w:id="221" w:name="_ETM_Q1_315189"/>
      <w:bookmarkStart w:id="222" w:name="_ETM_Q1_315440"/>
      <w:bookmarkEnd w:id="221"/>
      <w:bookmarkEnd w:id="222"/>
      <w:r>
        <w:rPr>
          <w:rFonts w:hint="cs"/>
          <w:rtl/>
          <w:lang w:eastAsia="he-IL"/>
        </w:rPr>
        <w:t>כאמור". כלומר, גם כן באישור ועדת הכלכלה.</w:t>
      </w:r>
    </w:p>
    <w:p w14:paraId="230EA3BF" w14:textId="77777777" w:rsidR="009B2AE2" w:rsidRDefault="009B2AE2" w:rsidP="009B2AE2">
      <w:pPr>
        <w:rPr>
          <w:rtl/>
          <w:lang w:eastAsia="he-IL"/>
        </w:rPr>
      </w:pPr>
      <w:bookmarkStart w:id="223" w:name="_ETM_Q1_323117"/>
      <w:bookmarkStart w:id="224" w:name="_ETM_Q1_323221"/>
      <w:bookmarkEnd w:id="223"/>
      <w:bookmarkEnd w:id="224"/>
    </w:p>
    <w:p w14:paraId="35A56D3C" w14:textId="11F4F578" w:rsidR="009B2AE2" w:rsidRDefault="009B2AE2" w:rsidP="009B2AE2">
      <w:pPr>
        <w:pStyle w:val="af6"/>
        <w:keepNext/>
        <w:rPr>
          <w:rtl/>
        </w:rPr>
      </w:pPr>
      <w:bookmarkStart w:id="225" w:name="ET_yor_5159_11"/>
      <w:r w:rsidRPr="009B2AE2">
        <w:rPr>
          <w:rStyle w:val="TagStyle"/>
          <w:rtl/>
        </w:rPr>
        <w:t xml:space="preserve"> &lt;&lt; יור &gt;&gt; </w:t>
      </w:r>
      <w:r>
        <w:rPr>
          <w:rtl/>
        </w:rPr>
        <w:t>היו"ר דוד ביטן:</w:t>
      </w:r>
      <w:r w:rsidRPr="009B2AE2">
        <w:rPr>
          <w:rStyle w:val="TagStyle"/>
          <w:rtl/>
        </w:rPr>
        <w:t xml:space="preserve"> &lt;&lt; יור &gt;&gt;</w:t>
      </w:r>
      <w:r w:rsidR="00EA05BF">
        <w:rPr>
          <w:rtl/>
        </w:rPr>
        <w:t xml:space="preserve"> </w:t>
      </w:r>
      <w:r>
        <w:rPr>
          <w:rtl/>
        </w:rPr>
        <w:t xml:space="preserve"> </w:t>
      </w:r>
      <w:bookmarkEnd w:id="225"/>
    </w:p>
    <w:p w14:paraId="089B25E3" w14:textId="77777777" w:rsidR="009B2AE2" w:rsidRDefault="009B2AE2" w:rsidP="009B2AE2">
      <w:pPr>
        <w:pStyle w:val="KeepWithNext"/>
        <w:rPr>
          <w:rtl/>
        </w:rPr>
      </w:pPr>
    </w:p>
    <w:p w14:paraId="1E6AB056" w14:textId="77777777" w:rsidR="009B2AE2" w:rsidRDefault="009B2AE2" w:rsidP="009B2AE2">
      <w:pPr>
        <w:rPr>
          <w:rtl/>
        </w:rPr>
      </w:pPr>
      <w:bookmarkStart w:id="226" w:name="_ETM_Q1_324889"/>
      <w:bookmarkStart w:id="227" w:name="_ETM_Q1_320592"/>
      <w:bookmarkStart w:id="228" w:name="_ETM_Q1_320857"/>
      <w:bookmarkEnd w:id="226"/>
      <w:bookmarkEnd w:id="227"/>
      <w:bookmarkEnd w:id="228"/>
      <w:r>
        <w:rPr>
          <w:rFonts w:hint="cs"/>
          <w:rtl/>
        </w:rPr>
        <w:t xml:space="preserve">מה </w:t>
      </w:r>
      <w:bookmarkStart w:id="229" w:name="_ETM_Q1_325991"/>
      <w:bookmarkEnd w:id="229"/>
      <w:r>
        <w:rPr>
          <w:rFonts w:hint="cs"/>
          <w:rtl/>
        </w:rPr>
        <w:t>שהוא מחליט. מה את אומרת? אתה רוצה בלי הגבלה?</w:t>
      </w:r>
    </w:p>
    <w:p w14:paraId="30D03A4C" w14:textId="77777777" w:rsidR="009B2AE2" w:rsidRDefault="009B2AE2" w:rsidP="009B2AE2">
      <w:pPr>
        <w:rPr>
          <w:rtl/>
        </w:rPr>
      </w:pPr>
      <w:bookmarkStart w:id="230" w:name="_ETM_Q1_355394"/>
      <w:bookmarkStart w:id="231" w:name="_ETM_Q1_355499"/>
      <w:bookmarkStart w:id="232" w:name="_ETM_Q1_350566"/>
      <w:bookmarkStart w:id="233" w:name="_ETM_Q1_350815"/>
      <w:bookmarkStart w:id="234" w:name="_ETM_Q1_353829"/>
      <w:bookmarkEnd w:id="230"/>
      <w:bookmarkEnd w:id="231"/>
      <w:bookmarkEnd w:id="232"/>
      <w:bookmarkEnd w:id="233"/>
      <w:bookmarkEnd w:id="234"/>
    </w:p>
    <w:p w14:paraId="6B66118F" w14:textId="41F6E21B" w:rsidR="009B2AE2" w:rsidRDefault="009B2AE2" w:rsidP="009B2AE2">
      <w:pPr>
        <w:pStyle w:val="a4"/>
        <w:keepNext/>
        <w:rPr>
          <w:rtl/>
        </w:rPr>
      </w:pPr>
      <w:bookmarkStart w:id="235" w:name="ET_speaker_איתי_עצמון_12"/>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235"/>
    </w:p>
    <w:p w14:paraId="243CE1EE" w14:textId="77777777" w:rsidR="009B2AE2" w:rsidRDefault="009B2AE2" w:rsidP="009B2AE2">
      <w:pPr>
        <w:pStyle w:val="KeepWithNext"/>
        <w:rPr>
          <w:rtl/>
        </w:rPr>
      </w:pPr>
    </w:p>
    <w:p w14:paraId="64E44DB6" w14:textId="77777777" w:rsidR="009B2AE2" w:rsidRDefault="009B2AE2" w:rsidP="009B2AE2">
      <w:pPr>
        <w:rPr>
          <w:rtl/>
        </w:rPr>
      </w:pPr>
      <w:bookmarkStart w:id="236" w:name="_ETM_Q1_354534"/>
      <w:bookmarkStart w:id="237" w:name="_ETM_Q1_354595"/>
      <w:bookmarkEnd w:id="236"/>
      <w:bookmarkEnd w:id="237"/>
      <w:r>
        <w:rPr>
          <w:rFonts w:hint="cs"/>
          <w:rtl/>
        </w:rPr>
        <w:t xml:space="preserve">אני </w:t>
      </w:r>
      <w:bookmarkStart w:id="238" w:name="_ETM_Q1_354932"/>
      <w:bookmarkEnd w:id="238"/>
      <w:r>
        <w:rPr>
          <w:rFonts w:hint="cs"/>
          <w:rtl/>
        </w:rPr>
        <w:t xml:space="preserve">שאלתי האם </w:t>
      </w:r>
      <w:bookmarkStart w:id="239" w:name="_ETM_Q1_351785"/>
      <w:bookmarkStart w:id="240" w:name="_ETM_Q1_352032"/>
      <w:bookmarkEnd w:id="239"/>
      <w:bookmarkEnd w:id="240"/>
      <w:r>
        <w:rPr>
          <w:rFonts w:hint="cs"/>
          <w:rtl/>
        </w:rPr>
        <w:t xml:space="preserve">צריך לקבוע בלי הגבלה או לקבוע תקופה יותר </w:t>
      </w:r>
      <w:bookmarkStart w:id="241" w:name="_ETM_Q1_359582"/>
      <w:bookmarkEnd w:id="241"/>
      <w:r>
        <w:rPr>
          <w:rFonts w:hint="cs"/>
          <w:rtl/>
        </w:rPr>
        <w:t>אר</w:t>
      </w:r>
      <w:bookmarkStart w:id="242" w:name="_ETM_Q1_357132"/>
      <w:bookmarkStart w:id="243" w:name="_ETM_Q1_357364"/>
      <w:bookmarkEnd w:id="242"/>
      <w:bookmarkEnd w:id="243"/>
      <w:r>
        <w:rPr>
          <w:rFonts w:hint="cs"/>
          <w:rtl/>
        </w:rPr>
        <w:t>וכה, לאור התוספות האלה.</w:t>
      </w:r>
      <w:bookmarkStart w:id="244" w:name="_ETM_Q1_357916"/>
      <w:bookmarkEnd w:id="244"/>
    </w:p>
    <w:p w14:paraId="251099D3" w14:textId="77777777" w:rsidR="009B2AE2" w:rsidRDefault="009B2AE2" w:rsidP="009B2AE2">
      <w:pPr>
        <w:rPr>
          <w:rtl/>
        </w:rPr>
      </w:pPr>
      <w:bookmarkStart w:id="245" w:name="_ETM_Q1_358160"/>
      <w:bookmarkStart w:id="246" w:name="_ETM_Q1_358445"/>
      <w:bookmarkStart w:id="247" w:name="_ETM_Q1_358546"/>
      <w:bookmarkEnd w:id="245"/>
      <w:bookmarkEnd w:id="246"/>
      <w:bookmarkEnd w:id="247"/>
    </w:p>
    <w:p w14:paraId="141C9F61" w14:textId="1FB35815" w:rsidR="009B2AE2" w:rsidRDefault="009B2AE2" w:rsidP="009B2AE2">
      <w:pPr>
        <w:pStyle w:val="af6"/>
        <w:keepNext/>
        <w:rPr>
          <w:rtl/>
        </w:rPr>
      </w:pPr>
      <w:bookmarkStart w:id="248" w:name="ET_yor_5159_13"/>
      <w:r w:rsidRPr="009B2AE2">
        <w:rPr>
          <w:rStyle w:val="TagStyle"/>
          <w:rtl/>
        </w:rPr>
        <w:t xml:space="preserve"> &lt;&lt; יור &gt;&gt; </w:t>
      </w:r>
      <w:r>
        <w:rPr>
          <w:rtl/>
        </w:rPr>
        <w:t>היו"ר דוד ביטן:</w:t>
      </w:r>
      <w:r w:rsidRPr="009B2AE2">
        <w:rPr>
          <w:rStyle w:val="TagStyle"/>
          <w:rtl/>
        </w:rPr>
        <w:t xml:space="preserve"> &lt;&lt; יור &gt;&gt;</w:t>
      </w:r>
      <w:r w:rsidR="00EA05BF">
        <w:rPr>
          <w:rtl/>
        </w:rPr>
        <w:t xml:space="preserve"> </w:t>
      </w:r>
      <w:r>
        <w:rPr>
          <w:rtl/>
        </w:rPr>
        <w:t xml:space="preserve"> </w:t>
      </w:r>
      <w:bookmarkEnd w:id="248"/>
    </w:p>
    <w:p w14:paraId="0A13709D" w14:textId="77777777" w:rsidR="009B2AE2" w:rsidRDefault="009B2AE2" w:rsidP="009B2AE2">
      <w:pPr>
        <w:pStyle w:val="KeepWithNext"/>
        <w:rPr>
          <w:rtl/>
        </w:rPr>
      </w:pPr>
    </w:p>
    <w:p w14:paraId="4BFB2EA9" w14:textId="37B45E70" w:rsidR="009B2AE2" w:rsidRPr="009B2AE2" w:rsidRDefault="009B2AE2" w:rsidP="009B2AE2">
      <w:pPr>
        <w:rPr>
          <w:rtl/>
        </w:rPr>
      </w:pPr>
      <w:bookmarkStart w:id="249" w:name="_ETM_Q1_359205"/>
      <w:bookmarkEnd w:id="249"/>
      <w:r>
        <w:rPr>
          <w:rFonts w:hint="cs"/>
          <w:rtl/>
        </w:rPr>
        <w:t xml:space="preserve">מה זה דורש מהם, לעשות את </w:t>
      </w:r>
      <w:bookmarkStart w:id="250" w:name="_ETM_Q1_363767"/>
      <w:bookmarkStart w:id="251" w:name="_ETM_Q1_359097"/>
      <w:bookmarkStart w:id="252" w:name="_ETM_Q1_359359"/>
      <w:bookmarkEnd w:id="250"/>
      <w:bookmarkEnd w:id="251"/>
      <w:bookmarkEnd w:id="252"/>
      <w:r>
        <w:rPr>
          <w:rFonts w:hint="cs"/>
          <w:rtl/>
        </w:rPr>
        <w:t>הרישיון מחדש?</w:t>
      </w:r>
      <w:bookmarkStart w:id="253" w:name="_ETM_Q1_357124"/>
      <w:bookmarkStart w:id="254" w:name="_ETM_Q1_357383"/>
      <w:bookmarkEnd w:id="253"/>
      <w:bookmarkEnd w:id="254"/>
      <w:r>
        <w:rPr>
          <w:rFonts w:hint="cs"/>
          <w:rtl/>
        </w:rPr>
        <w:t xml:space="preserve"> </w:t>
      </w:r>
      <w:bookmarkStart w:id="255" w:name="_ETM_Q1_297162"/>
      <w:bookmarkStart w:id="256" w:name="_ETM_Q1_297396"/>
      <w:bookmarkEnd w:id="255"/>
      <w:bookmarkEnd w:id="256"/>
    </w:p>
    <w:p w14:paraId="021F7563" w14:textId="77777777" w:rsidR="009B2AE2" w:rsidRDefault="009B2AE2" w:rsidP="00A5544F">
      <w:pPr>
        <w:rPr>
          <w:rtl/>
          <w:lang w:eastAsia="he-IL"/>
        </w:rPr>
      </w:pPr>
      <w:bookmarkStart w:id="257" w:name="_ETM_Q1_61888"/>
      <w:bookmarkStart w:id="258" w:name="_ETM_Q1_363324"/>
      <w:bookmarkEnd w:id="257"/>
      <w:bookmarkEnd w:id="258"/>
    </w:p>
    <w:p w14:paraId="38E48A19" w14:textId="411264FA" w:rsidR="009B2AE2" w:rsidRDefault="009B2AE2" w:rsidP="009B2AE2">
      <w:pPr>
        <w:pStyle w:val="af9"/>
        <w:keepNext/>
        <w:rPr>
          <w:rtl/>
          <w:lang w:eastAsia="he-IL"/>
        </w:rPr>
      </w:pPr>
      <w:bookmarkStart w:id="259" w:name="ET_guest_חוה_ראובני_14"/>
      <w:r w:rsidRPr="009B2AE2">
        <w:rPr>
          <w:rStyle w:val="TagStyle"/>
          <w:rtl/>
        </w:rPr>
        <w:t xml:space="preserve"> &lt;&lt; אורח &gt;&gt; </w:t>
      </w:r>
      <w:r>
        <w:rPr>
          <w:rtl/>
          <w:lang w:eastAsia="he-IL"/>
        </w:rPr>
        <w:t>חוה ראובני:</w:t>
      </w:r>
      <w:r w:rsidRPr="009B2AE2">
        <w:rPr>
          <w:rStyle w:val="TagStyle"/>
          <w:rtl/>
        </w:rPr>
        <w:t xml:space="preserve"> &lt;&lt; אורח &gt;&gt;</w:t>
      </w:r>
      <w:r w:rsidR="00EA05BF">
        <w:rPr>
          <w:rtl/>
          <w:lang w:eastAsia="he-IL"/>
        </w:rPr>
        <w:t xml:space="preserve"> </w:t>
      </w:r>
      <w:r>
        <w:rPr>
          <w:rtl/>
          <w:lang w:eastAsia="he-IL"/>
        </w:rPr>
        <w:t xml:space="preserve"> </w:t>
      </w:r>
      <w:bookmarkEnd w:id="259"/>
    </w:p>
    <w:p w14:paraId="37B6B075" w14:textId="77777777" w:rsidR="009B2AE2" w:rsidRDefault="009B2AE2" w:rsidP="009B2AE2">
      <w:pPr>
        <w:pStyle w:val="KeepWithNext"/>
        <w:rPr>
          <w:rtl/>
          <w:lang w:eastAsia="he-IL"/>
        </w:rPr>
      </w:pPr>
    </w:p>
    <w:p w14:paraId="3374DB49" w14:textId="0EBD2177" w:rsidR="009B2AE2" w:rsidRDefault="009B2AE2" w:rsidP="009B2AE2">
      <w:pPr>
        <w:rPr>
          <w:rtl/>
          <w:lang w:eastAsia="he-IL"/>
        </w:rPr>
      </w:pPr>
      <w:bookmarkStart w:id="260" w:name="_ETM_Q1_363936"/>
      <w:bookmarkStart w:id="261" w:name="_ETM_Q1_364006"/>
      <w:bookmarkEnd w:id="260"/>
      <w:bookmarkEnd w:id="261"/>
      <w:r>
        <w:rPr>
          <w:rFonts w:hint="cs"/>
          <w:rtl/>
          <w:lang w:eastAsia="he-IL"/>
        </w:rPr>
        <w:t xml:space="preserve">הדרישות לקבלת </w:t>
      </w:r>
      <w:bookmarkStart w:id="262" w:name="_ETM_Q1_361061"/>
      <w:bookmarkStart w:id="263" w:name="_ETM_Q1_361307"/>
      <w:bookmarkEnd w:id="262"/>
      <w:bookmarkEnd w:id="263"/>
      <w:r>
        <w:rPr>
          <w:rFonts w:hint="cs"/>
          <w:rtl/>
          <w:lang w:eastAsia="he-IL"/>
        </w:rPr>
        <w:t>רישיון כתובות באותה - - -</w:t>
      </w:r>
    </w:p>
    <w:p w14:paraId="50652143" w14:textId="77777777" w:rsidR="009B2AE2" w:rsidRDefault="009B2AE2" w:rsidP="009B2AE2">
      <w:pPr>
        <w:rPr>
          <w:rtl/>
          <w:lang w:eastAsia="he-IL"/>
        </w:rPr>
      </w:pPr>
      <w:bookmarkStart w:id="264" w:name="_ETM_Q1_367318"/>
      <w:bookmarkStart w:id="265" w:name="_ETM_Q1_367420"/>
      <w:bookmarkEnd w:id="264"/>
      <w:bookmarkEnd w:id="265"/>
    </w:p>
    <w:p w14:paraId="402011F6" w14:textId="3AA043EE" w:rsidR="009B2AE2" w:rsidRDefault="009B2AE2" w:rsidP="009B2AE2">
      <w:pPr>
        <w:pStyle w:val="af6"/>
        <w:keepNext/>
        <w:rPr>
          <w:rtl/>
        </w:rPr>
      </w:pPr>
      <w:bookmarkStart w:id="266" w:name="ET_yor_5159_15"/>
      <w:r w:rsidRPr="009B2AE2">
        <w:rPr>
          <w:rStyle w:val="TagStyle"/>
          <w:rtl/>
        </w:rPr>
        <w:t xml:space="preserve"> &lt;&lt; יור &gt;&gt; </w:t>
      </w:r>
      <w:r>
        <w:rPr>
          <w:rtl/>
        </w:rPr>
        <w:t>היו"ר דוד ביטן:</w:t>
      </w:r>
      <w:r w:rsidRPr="009B2AE2">
        <w:rPr>
          <w:rStyle w:val="TagStyle"/>
          <w:rtl/>
        </w:rPr>
        <w:t xml:space="preserve"> &lt;&lt; יור &gt;&gt;</w:t>
      </w:r>
      <w:r w:rsidR="00EA05BF">
        <w:rPr>
          <w:rtl/>
        </w:rPr>
        <w:t xml:space="preserve"> </w:t>
      </w:r>
      <w:r>
        <w:rPr>
          <w:rtl/>
        </w:rPr>
        <w:t xml:space="preserve"> </w:t>
      </w:r>
      <w:bookmarkEnd w:id="266"/>
    </w:p>
    <w:p w14:paraId="10522147" w14:textId="77777777" w:rsidR="009B2AE2" w:rsidRDefault="009B2AE2" w:rsidP="009B2AE2">
      <w:pPr>
        <w:pStyle w:val="KeepWithNext"/>
        <w:rPr>
          <w:rtl/>
          <w:lang w:eastAsia="he-IL"/>
        </w:rPr>
      </w:pPr>
    </w:p>
    <w:p w14:paraId="245CA00F" w14:textId="35294EDA" w:rsidR="009B2AE2" w:rsidRDefault="009B2AE2" w:rsidP="009B2AE2">
      <w:pPr>
        <w:rPr>
          <w:rtl/>
          <w:lang w:eastAsia="he-IL"/>
        </w:rPr>
      </w:pPr>
      <w:bookmarkStart w:id="267" w:name="_ETM_Q1_367980"/>
      <w:bookmarkEnd w:id="267"/>
      <w:r>
        <w:rPr>
          <w:rFonts w:hint="cs"/>
          <w:rtl/>
          <w:lang w:eastAsia="he-IL"/>
        </w:rPr>
        <w:t>מה ז</w:t>
      </w:r>
      <w:bookmarkStart w:id="268" w:name="_ETM_Q1_368833"/>
      <w:bookmarkEnd w:id="268"/>
      <w:r>
        <w:rPr>
          <w:rFonts w:hint="cs"/>
          <w:rtl/>
          <w:lang w:eastAsia="he-IL"/>
        </w:rPr>
        <w:t xml:space="preserve">ה דורש </w:t>
      </w:r>
      <w:bookmarkStart w:id="269" w:name="_ETM_Q1_365460"/>
      <w:bookmarkStart w:id="270" w:name="_ETM_Q1_365698"/>
      <w:bookmarkEnd w:id="269"/>
      <w:bookmarkEnd w:id="270"/>
      <w:r>
        <w:rPr>
          <w:rFonts w:hint="cs"/>
          <w:rtl/>
          <w:lang w:eastAsia="he-IL"/>
        </w:rPr>
        <w:t>מבחינת תהליך, זמן, עבודה? אם זה דבר פשו</w:t>
      </w:r>
      <w:bookmarkStart w:id="271" w:name="_ETM_Q1_367826"/>
      <w:bookmarkStart w:id="272" w:name="_ETM_Q1_368075"/>
      <w:bookmarkEnd w:id="271"/>
      <w:bookmarkEnd w:id="272"/>
      <w:r>
        <w:rPr>
          <w:rFonts w:hint="cs"/>
          <w:rtl/>
          <w:lang w:eastAsia="he-IL"/>
        </w:rPr>
        <w:t xml:space="preserve">ט </w:t>
      </w:r>
      <w:bookmarkStart w:id="273" w:name="_ETM_Q1_368340"/>
      <w:bookmarkEnd w:id="273"/>
      <w:r>
        <w:rPr>
          <w:rtl/>
          <w:lang w:eastAsia="he-IL"/>
        </w:rPr>
        <w:t>–</w:t>
      </w:r>
      <w:r>
        <w:rPr>
          <w:rFonts w:hint="cs"/>
          <w:rtl/>
          <w:lang w:eastAsia="he-IL"/>
        </w:rPr>
        <w:t xml:space="preserve"> אין בעיה, אבל אם זה דורש משהו מיוחד </w:t>
      </w:r>
      <w:bookmarkStart w:id="274" w:name="_ETM_Q1_376616"/>
      <w:bookmarkStart w:id="275" w:name="_ETM_Q1_372441"/>
      <w:bookmarkStart w:id="276" w:name="_ETM_Q1_372683"/>
      <w:bookmarkEnd w:id="274"/>
      <w:bookmarkEnd w:id="275"/>
      <w:bookmarkEnd w:id="276"/>
      <w:r>
        <w:rPr>
          <w:rFonts w:hint="cs"/>
          <w:rtl/>
          <w:lang w:eastAsia="he-IL"/>
        </w:rPr>
        <w:t>- - -</w:t>
      </w:r>
    </w:p>
    <w:p w14:paraId="039D55EF" w14:textId="77777777" w:rsidR="009B2AE2" w:rsidRDefault="009B2AE2" w:rsidP="009B2AE2">
      <w:pPr>
        <w:rPr>
          <w:rtl/>
          <w:lang w:eastAsia="he-IL"/>
        </w:rPr>
      </w:pPr>
      <w:bookmarkStart w:id="277" w:name="_ETM_Q1_374460"/>
      <w:bookmarkStart w:id="278" w:name="_ETM_Q1_374568"/>
      <w:bookmarkStart w:id="279" w:name="_ETM_Q1_369864"/>
      <w:bookmarkStart w:id="280" w:name="_ETM_Q1_370118"/>
      <w:bookmarkStart w:id="281" w:name="_ETM_Q1_371735"/>
      <w:bookmarkEnd w:id="277"/>
      <w:bookmarkEnd w:id="278"/>
      <w:bookmarkEnd w:id="279"/>
      <w:bookmarkEnd w:id="280"/>
      <w:bookmarkEnd w:id="281"/>
    </w:p>
    <w:p w14:paraId="29E9F94F" w14:textId="05B2E99D" w:rsidR="009B2AE2" w:rsidRDefault="009B2AE2" w:rsidP="009B2AE2">
      <w:pPr>
        <w:pStyle w:val="a4"/>
        <w:keepNext/>
        <w:rPr>
          <w:rtl/>
        </w:rPr>
      </w:pPr>
      <w:bookmarkStart w:id="282" w:name="_ETM_Q1_373053"/>
      <w:bookmarkStart w:id="283" w:name="_ETM_Q1_373153"/>
      <w:bookmarkStart w:id="284" w:name="_ETM_Q1_374442"/>
      <w:bookmarkStart w:id="285" w:name="ET_speaker_איתי_עצמון_17"/>
      <w:bookmarkEnd w:id="282"/>
      <w:bookmarkEnd w:id="283"/>
      <w:bookmarkEnd w:id="284"/>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285"/>
    </w:p>
    <w:p w14:paraId="1D331C26" w14:textId="77777777" w:rsidR="009B2AE2" w:rsidRDefault="009B2AE2" w:rsidP="009B2AE2">
      <w:pPr>
        <w:pStyle w:val="KeepWithNext"/>
        <w:rPr>
          <w:rtl/>
          <w:lang w:eastAsia="he-IL"/>
        </w:rPr>
      </w:pPr>
    </w:p>
    <w:p w14:paraId="39060908" w14:textId="0F5C8FC6" w:rsidR="009B2AE2" w:rsidRDefault="009B2AE2" w:rsidP="009B2AE2">
      <w:pPr>
        <w:rPr>
          <w:rtl/>
          <w:lang w:eastAsia="he-IL"/>
        </w:rPr>
      </w:pPr>
      <w:bookmarkStart w:id="286" w:name="_ETM_Q1_375052"/>
      <w:bookmarkStart w:id="287" w:name="_ETM_Q1_375112"/>
      <w:bookmarkEnd w:id="286"/>
      <w:bookmarkEnd w:id="287"/>
      <w:r>
        <w:rPr>
          <w:rFonts w:hint="cs"/>
          <w:rtl/>
          <w:lang w:eastAsia="he-IL"/>
        </w:rPr>
        <w:t>חודש</w:t>
      </w:r>
      <w:bookmarkStart w:id="288" w:name="_ETM_Q1_374542"/>
      <w:bookmarkStart w:id="289" w:name="_ETM_Q1_374803"/>
      <w:bookmarkEnd w:id="288"/>
      <w:bookmarkEnd w:id="289"/>
      <w:r>
        <w:rPr>
          <w:rFonts w:hint="cs"/>
          <w:rtl/>
          <w:lang w:eastAsia="he-IL"/>
        </w:rPr>
        <w:t xml:space="preserve">ים של עבודה, </w:t>
      </w:r>
      <w:bookmarkStart w:id="290" w:name="_ETM_Q1_372080"/>
      <w:bookmarkStart w:id="291" w:name="_ETM_Q1_372327"/>
      <w:bookmarkEnd w:id="290"/>
      <w:bookmarkEnd w:id="291"/>
      <w:r>
        <w:rPr>
          <w:rFonts w:hint="cs"/>
          <w:rtl/>
          <w:lang w:eastAsia="he-IL"/>
        </w:rPr>
        <w:t xml:space="preserve">כמו שנתקלנו עכשיו, </w:t>
      </w:r>
      <w:bookmarkStart w:id="292" w:name="_ETM_Q1_374919"/>
      <w:bookmarkEnd w:id="292"/>
      <w:r>
        <w:rPr>
          <w:rFonts w:hint="cs"/>
          <w:rtl/>
          <w:lang w:eastAsia="he-IL"/>
        </w:rPr>
        <w:t>לאחרונה, לגבי היתר לפי תקנות שי</w:t>
      </w:r>
      <w:bookmarkStart w:id="293" w:name="_ETM_Q1_376586"/>
      <w:bookmarkStart w:id="294" w:name="_ETM_Q1_376820"/>
      <w:bookmarkEnd w:id="293"/>
      <w:bookmarkEnd w:id="294"/>
      <w:r>
        <w:rPr>
          <w:rFonts w:hint="cs"/>
          <w:rtl/>
          <w:lang w:eastAsia="he-IL"/>
        </w:rPr>
        <w:t>רותי הובלה</w:t>
      </w:r>
      <w:bookmarkStart w:id="295" w:name="_ETM_Q1_376572"/>
      <w:bookmarkStart w:id="296" w:name="_ETM_Q1_376842"/>
      <w:bookmarkStart w:id="297" w:name="_ETM_Q1_378882"/>
      <w:bookmarkEnd w:id="295"/>
      <w:bookmarkEnd w:id="296"/>
      <w:bookmarkEnd w:id="297"/>
      <w:r>
        <w:rPr>
          <w:rFonts w:hint="cs"/>
          <w:rtl/>
          <w:lang w:eastAsia="he-IL"/>
        </w:rPr>
        <w:t xml:space="preserve"> שאתם בפיגור בו, ולכן היינו צריכים לתת לכם ארכה לגבי </w:t>
      </w:r>
      <w:bookmarkStart w:id="298" w:name="_ETM_Q1_386443"/>
      <w:bookmarkEnd w:id="298"/>
      <w:r>
        <w:rPr>
          <w:rFonts w:hint="cs"/>
          <w:rtl/>
          <w:lang w:eastAsia="he-IL"/>
        </w:rPr>
        <w:t xml:space="preserve">היתרים </w:t>
      </w:r>
      <w:bookmarkStart w:id="299" w:name="_ETM_Q1_382486"/>
      <w:bookmarkStart w:id="300" w:name="_ETM_Q1_382719"/>
      <w:bookmarkEnd w:id="299"/>
      <w:bookmarkEnd w:id="300"/>
      <w:r>
        <w:rPr>
          <w:rFonts w:hint="cs"/>
          <w:rtl/>
          <w:lang w:eastAsia="he-IL"/>
        </w:rPr>
        <w:t>שפקעו ולא חידש</w:t>
      </w:r>
      <w:bookmarkStart w:id="301" w:name="_ETM_Q1_381885"/>
      <w:bookmarkEnd w:id="301"/>
      <w:r>
        <w:rPr>
          <w:rFonts w:hint="cs"/>
          <w:rtl/>
          <w:lang w:eastAsia="he-IL"/>
        </w:rPr>
        <w:t>ת</w:t>
      </w:r>
      <w:bookmarkStart w:id="302" w:name="_ETM_Q1_382151"/>
      <w:bookmarkEnd w:id="302"/>
      <w:r>
        <w:rPr>
          <w:rFonts w:hint="cs"/>
          <w:rtl/>
          <w:lang w:eastAsia="he-IL"/>
        </w:rPr>
        <w:t xml:space="preserve">ם </w:t>
      </w:r>
      <w:r>
        <w:rPr>
          <w:rtl/>
          <w:lang w:eastAsia="he-IL"/>
        </w:rPr>
        <w:t>–</w:t>
      </w:r>
      <w:r>
        <w:rPr>
          <w:rFonts w:hint="cs"/>
          <w:rtl/>
          <w:lang w:eastAsia="he-IL"/>
        </w:rPr>
        <w:t xml:space="preserve"> </w:t>
      </w:r>
      <w:bookmarkStart w:id="303" w:name="_ETM_Q1_383705"/>
      <w:bookmarkStart w:id="304" w:name="_ETM_Q1_383935"/>
      <w:bookmarkEnd w:id="303"/>
      <w:bookmarkEnd w:id="304"/>
      <w:r>
        <w:rPr>
          <w:rFonts w:hint="cs"/>
          <w:rtl/>
          <w:lang w:eastAsia="he-IL"/>
        </w:rPr>
        <w:t xml:space="preserve">אז זו </w:t>
      </w:r>
      <w:bookmarkStart w:id="305" w:name="_ETM_Q1_386729"/>
      <w:bookmarkEnd w:id="305"/>
      <w:r>
        <w:rPr>
          <w:rFonts w:hint="cs"/>
          <w:rtl/>
          <w:lang w:eastAsia="he-IL"/>
        </w:rPr>
        <w:t xml:space="preserve">כן בעיה, דווקא </w:t>
      </w:r>
      <w:bookmarkStart w:id="306" w:name="_ETM_Q1_386079"/>
      <w:bookmarkStart w:id="307" w:name="_ETM_Q1_386349"/>
      <w:bookmarkEnd w:id="306"/>
      <w:bookmarkEnd w:id="307"/>
      <w:r>
        <w:rPr>
          <w:rFonts w:hint="cs"/>
          <w:rtl/>
          <w:lang w:eastAsia="he-IL"/>
        </w:rPr>
        <w:t>בגלל שמדובר על אותו שירות חיוני,</w:t>
      </w:r>
      <w:bookmarkStart w:id="308" w:name="_ETM_Q1_386906"/>
      <w:bookmarkStart w:id="309" w:name="_ETM_Q1_387163"/>
      <w:bookmarkEnd w:id="308"/>
      <w:bookmarkEnd w:id="309"/>
      <w:r>
        <w:rPr>
          <w:rFonts w:hint="cs"/>
          <w:rtl/>
          <w:lang w:eastAsia="he-IL"/>
        </w:rPr>
        <w:t xml:space="preserve"> </w:t>
      </w:r>
      <w:bookmarkStart w:id="310" w:name="_ETM_Q1_387417"/>
      <w:bookmarkEnd w:id="310"/>
      <w:r>
        <w:rPr>
          <w:rFonts w:hint="cs"/>
          <w:rtl/>
          <w:lang w:eastAsia="he-IL"/>
        </w:rPr>
        <w:t>כפי שציינת.</w:t>
      </w:r>
      <w:bookmarkStart w:id="311" w:name="_ETM_Q1_389048"/>
      <w:bookmarkEnd w:id="311"/>
    </w:p>
    <w:p w14:paraId="43D330A1" w14:textId="77777777" w:rsidR="009B2AE2" w:rsidRDefault="009B2AE2" w:rsidP="009B2AE2">
      <w:pPr>
        <w:rPr>
          <w:rtl/>
          <w:lang w:eastAsia="he-IL"/>
        </w:rPr>
      </w:pPr>
      <w:bookmarkStart w:id="312" w:name="_ETM_Q1_389149"/>
      <w:bookmarkStart w:id="313" w:name="_ETM_Q1_389910"/>
      <w:bookmarkEnd w:id="312"/>
      <w:bookmarkEnd w:id="313"/>
    </w:p>
    <w:p w14:paraId="6E5B1BE7" w14:textId="3F212DBA" w:rsidR="009B2AE2" w:rsidRDefault="009B2AE2" w:rsidP="009B2AE2">
      <w:pPr>
        <w:pStyle w:val="af9"/>
        <w:keepNext/>
        <w:rPr>
          <w:rtl/>
          <w:lang w:eastAsia="he-IL"/>
        </w:rPr>
      </w:pPr>
      <w:bookmarkStart w:id="314" w:name="ET_guest_חוה_ראובני_18"/>
      <w:r w:rsidRPr="009B2AE2">
        <w:rPr>
          <w:rStyle w:val="TagStyle"/>
          <w:rtl/>
        </w:rPr>
        <w:t xml:space="preserve"> &lt;&lt; אורח &gt;&gt; </w:t>
      </w:r>
      <w:r>
        <w:rPr>
          <w:rtl/>
          <w:lang w:eastAsia="he-IL"/>
        </w:rPr>
        <w:t>חוה ראובני:</w:t>
      </w:r>
      <w:r w:rsidRPr="009B2AE2">
        <w:rPr>
          <w:rStyle w:val="TagStyle"/>
          <w:rtl/>
        </w:rPr>
        <w:t xml:space="preserve"> &lt;&lt; אורח &gt;&gt;</w:t>
      </w:r>
      <w:r w:rsidR="00EA05BF">
        <w:rPr>
          <w:rtl/>
          <w:lang w:eastAsia="he-IL"/>
        </w:rPr>
        <w:t xml:space="preserve"> </w:t>
      </w:r>
      <w:r>
        <w:rPr>
          <w:rtl/>
          <w:lang w:eastAsia="he-IL"/>
        </w:rPr>
        <w:t xml:space="preserve"> </w:t>
      </w:r>
      <w:bookmarkEnd w:id="314"/>
    </w:p>
    <w:p w14:paraId="43B44213" w14:textId="77777777" w:rsidR="009B2AE2" w:rsidRDefault="009B2AE2" w:rsidP="009B2AE2">
      <w:pPr>
        <w:pStyle w:val="KeepWithNext"/>
        <w:rPr>
          <w:rtl/>
          <w:lang w:eastAsia="he-IL"/>
        </w:rPr>
      </w:pPr>
    </w:p>
    <w:p w14:paraId="3E20CA88" w14:textId="2082061B" w:rsidR="009B2AE2" w:rsidRDefault="009B2AE2" w:rsidP="009B2AE2">
      <w:pPr>
        <w:rPr>
          <w:rtl/>
          <w:lang w:eastAsia="he-IL"/>
        </w:rPr>
      </w:pPr>
      <w:bookmarkStart w:id="315" w:name="_ETM_Q1_390532"/>
      <w:bookmarkStart w:id="316" w:name="_ETM_Q1_390602"/>
      <w:bookmarkEnd w:id="315"/>
      <w:bookmarkEnd w:id="316"/>
      <w:r>
        <w:rPr>
          <w:rFonts w:hint="cs"/>
          <w:rtl/>
          <w:lang w:eastAsia="he-IL"/>
        </w:rPr>
        <w:t>מ</w:t>
      </w:r>
      <w:bookmarkStart w:id="317" w:name="_ETM_Q1_388338"/>
      <w:bookmarkStart w:id="318" w:name="_ETM_Q1_388605"/>
      <w:bookmarkEnd w:id="317"/>
      <w:bookmarkEnd w:id="318"/>
      <w:r>
        <w:rPr>
          <w:rFonts w:hint="cs"/>
          <w:rtl/>
          <w:lang w:eastAsia="he-IL"/>
        </w:rPr>
        <w:t>דובר פה על תעודת התאגדות, בדיקת רישום פלילי</w:t>
      </w:r>
      <w:bookmarkStart w:id="319" w:name="_ETM_Q1_399642"/>
      <w:bookmarkStart w:id="320" w:name="_ETM_Q1_396337"/>
      <w:bookmarkStart w:id="321" w:name="_ETM_Q1_396584"/>
      <w:bookmarkEnd w:id="319"/>
      <w:bookmarkEnd w:id="320"/>
      <w:bookmarkEnd w:id="321"/>
      <w:r>
        <w:rPr>
          <w:rFonts w:hint="cs"/>
          <w:rtl/>
          <w:lang w:eastAsia="he-IL"/>
        </w:rPr>
        <w:t xml:space="preserve">, </w:t>
      </w:r>
      <w:bookmarkStart w:id="322" w:name="_ETM_Q1_399284"/>
      <w:bookmarkStart w:id="323" w:name="_ETM_Q1_399534"/>
      <w:bookmarkEnd w:id="322"/>
      <w:bookmarkEnd w:id="323"/>
      <w:r>
        <w:rPr>
          <w:rFonts w:hint="cs"/>
          <w:rtl/>
          <w:lang w:eastAsia="he-IL"/>
        </w:rPr>
        <w:t xml:space="preserve">ערבות בנקאית מעודכנת ומידע </w:t>
      </w:r>
      <w:bookmarkStart w:id="324" w:name="_ETM_Q1_403293"/>
      <w:bookmarkEnd w:id="324"/>
      <w:r>
        <w:rPr>
          <w:rFonts w:hint="cs"/>
          <w:rtl/>
          <w:lang w:eastAsia="he-IL"/>
        </w:rPr>
        <w:t>עדכני על מי</w:t>
      </w:r>
      <w:bookmarkStart w:id="325" w:name="_ETM_Q1_402897"/>
      <w:bookmarkStart w:id="326" w:name="_ETM_Q1_403169"/>
      <w:bookmarkEnd w:id="325"/>
      <w:bookmarkEnd w:id="326"/>
      <w:r>
        <w:rPr>
          <w:rFonts w:hint="cs"/>
          <w:rtl/>
          <w:lang w:eastAsia="he-IL"/>
        </w:rPr>
        <w:t xml:space="preserve">הם אנשי המקצוע שיש להם </w:t>
      </w:r>
      <w:bookmarkStart w:id="327" w:name="_ETM_Q1_407404"/>
      <w:bookmarkEnd w:id="327"/>
      <w:r>
        <w:rPr>
          <w:rFonts w:hint="cs"/>
          <w:rtl/>
          <w:lang w:eastAsia="he-IL"/>
        </w:rPr>
        <w:t xml:space="preserve">את המידע. </w:t>
      </w:r>
    </w:p>
    <w:p w14:paraId="749E4853" w14:textId="77777777" w:rsidR="009B2AE2" w:rsidRDefault="009B2AE2" w:rsidP="009B2AE2">
      <w:pPr>
        <w:rPr>
          <w:rtl/>
          <w:lang w:eastAsia="he-IL"/>
        </w:rPr>
      </w:pPr>
      <w:bookmarkStart w:id="328" w:name="_ETM_Q1_409054"/>
      <w:bookmarkStart w:id="329" w:name="_ETM_Q1_409172"/>
      <w:bookmarkStart w:id="330" w:name="_ETM_Q1_409745"/>
      <w:bookmarkEnd w:id="328"/>
      <w:bookmarkEnd w:id="329"/>
      <w:bookmarkEnd w:id="330"/>
    </w:p>
    <w:p w14:paraId="5C7DD75B" w14:textId="260D9E8B" w:rsidR="009B2AE2" w:rsidRDefault="009B2AE2" w:rsidP="009B2AE2">
      <w:pPr>
        <w:pStyle w:val="a4"/>
        <w:keepNext/>
        <w:rPr>
          <w:rtl/>
        </w:rPr>
      </w:pPr>
      <w:bookmarkStart w:id="331" w:name="ET_speaker_איתי_עצמון_19"/>
      <w:r w:rsidRPr="009B2AE2">
        <w:rPr>
          <w:rStyle w:val="TagStyle"/>
          <w:rtl/>
        </w:rPr>
        <w:lastRenderedPageBreak/>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331"/>
    </w:p>
    <w:p w14:paraId="1A1B492C" w14:textId="77777777" w:rsidR="009B2AE2" w:rsidRDefault="009B2AE2" w:rsidP="009B2AE2">
      <w:pPr>
        <w:pStyle w:val="KeepWithNext"/>
        <w:rPr>
          <w:rtl/>
          <w:lang w:eastAsia="he-IL"/>
        </w:rPr>
      </w:pPr>
    </w:p>
    <w:p w14:paraId="2E51C577" w14:textId="741D776F" w:rsidR="009B2AE2" w:rsidRDefault="009B2AE2" w:rsidP="009B2AE2">
      <w:pPr>
        <w:rPr>
          <w:rtl/>
          <w:lang w:eastAsia="he-IL"/>
        </w:rPr>
      </w:pPr>
      <w:bookmarkStart w:id="332" w:name="_ETM_Q1_410393"/>
      <w:bookmarkStart w:id="333" w:name="_ETM_Q1_410452"/>
      <w:bookmarkEnd w:id="332"/>
      <w:bookmarkEnd w:id="333"/>
      <w:r>
        <w:rPr>
          <w:rFonts w:hint="cs"/>
          <w:rtl/>
          <w:lang w:eastAsia="he-IL"/>
        </w:rPr>
        <w:t>זו בדיקה פשוטה?</w:t>
      </w:r>
    </w:p>
    <w:p w14:paraId="0EC08372" w14:textId="77777777" w:rsidR="009B2AE2" w:rsidRDefault="009B2AE2" w:rsidP="009B2AE2">
      <w:pPr>
        <w:rPr>
          <w:rtl/>
          <w:lang w:eastAsia="he-IL"/>
        </w:rPr>
      </w:pPr>
      <w:bookmarkStart w:id="334" w:name="_ETM_Q1_413195"/>
      <w:bookmarkStart w:id="335" w:name="_ETM_Q1_413289"/>
      <w:bookmarkStart w:id="336" w:name="_ETM_Q1_408539"/>
      <w:bookmarkStart w:id="337" w:name="_ETM_Q1_408775"/>
      <w:bookmarkEnd w:id="334"/>
      <w:bookmarkEnd w:id="335"/>
      <w:bookmarkEnd w:id="336"/>
      <w:bookmarkEnd w:id="337"/>
    </w:p>
    <w:p w14:paraId="572EF5BA" w14:textId="441414D9" w:rsidR="009B2AE2" w:rsidRDefault="009B2AE2" w:rsidP="009B2AE2">
      <w:pPr>
        <w:pStyle w:val="af6"/>
        <w:keepNext/>
        <w:rPr>
          <w:rtl/>
        </w:rPr>
      </w:pPr>
      <w:bookmarkStart w:id="338" w:name="ET_yor_5159_20"/>
      <w:r w:rsidRPr="009B2AE2">
        <w:rPr>
          <w:rStyle w:val="TagStyle"/>
          <w:rtl/>
        </w:rPr>
        <w:t xml:space="preserve"> &lt;&lt; יור &gt;&gt; </w:t>
      </w:r>
      <w:r>
        <w:rPr>
          <w:rtl/>
        </w:rPr>
        <w:t>היו"ר דוד ביטן:</w:t>
      </w:r>
      <w:r w:rsidRPr="009B2AE2">
        <w:rPr>
          <w:rStyle w:val="TagStyle"/>
          <w:rtl/>
        </w:rPr>
        <w:t xml:space="preserve"> &lt;&lt; יור &gt;&gt;</w:t>
      </w:r>
      <w:r w:rsidR="00EA05BF">
        <w:rPr>
          <w:rtl/>
        </w:rPr>
        <w:t xml:space="preserve"> </w:t>
      </w:r>
      <w:r>
        <w:rPr>
          <w:rtl/>
        </w:rPr>
        <w:t xml:space="preserve"> </w:t>
      </w:r>
      <w:bookmarkEnd w:id="338"/>
    </w:p>
    <w:p w14:paraId="3C6C95A9" w14:textId="77777777" w:rsidR="009B2AE2" w:rsidRDefault="009B2AE2" w:rsidP="009B2AE2">
      <w:pPr>
        <w:pStyle w:val="KeepWithNext"/>
        <w:rPr>
          <w:rtl/>
          <w:lang w:eastAsia="he-IL"/>
        </w:rPr>
      </w:pPr>
    </w:p>
    <w:p w14:paraId="1BF2C891" w14:textId="315E0594" w:rsidR="009B2AE2" w:rsidRDefault="009B2AE2" w:rsidP="009B2AE2">
      <w:pPr>
        <w:rPr>
          <w:rtl/>
          <w:lang w:eastAsia="he-IL"/>
        </w:rPr>
      </w:pPr>
      <w:bookmarkStart w:id="339" w:name="_ETM_Q1_409583"/>
      <w:bookmarkEnd w:id="339"/>
      <w:r>
        <w:rPr>
          <w:rFonts w:hint="cs"/>
          <w:rtl/>
          <w:lang w:eastAsia="he-IL"/>
        </w:rPr>
        <w:t>אבל חברות גדולות, למשל?</w:t>
      </w:r>
    </w:p>
    <w:p w14:paraId="0998FE60" w14:textId="77777777" w:rsidR="009B2AE2" w:rsidRDefault="009B2AE2" w:rsidP="009B2AE2">
      <w:pPr>
        <w:rPr>
          <w:rtl/>
          <w:lang w:eastAsia="he-IL"/>
        </w:rPr>
      </w:pPr>
      <w:bookmarkStart w:id="340" w:name="_ETM_Q1_413767"/>
      <w:bookmarkStart w:id="341" w:name="_ETM_Q1_413861"/>
      <w:bookmarkStart w:id="342" w:name="_ETM_Q1_410628"/>
      <w:bookmarkEnd w:id="340"/>
      <w:bookmarkEnd w:id="341"/>
      <w:bookmarkEnd w:id="342"/>
    </w:p>
    <w:p w14:paraId="7919CC02" w14:textId="6A3CE539" w:rsidR="009B2AE2" w:rsidRDefault="009B2AE2" w:rsidP="009B2AE2">
      <w:pPr>
        <w:pStyle w:val="a4"/>
        <w:keepNext/>
        <w:rPr>
          <w:rtl/>
        </w:rPr>
      </w:pPr>
      <w:bookmarkStart w:id="343" w:name="ET_speaker_איתי_עצמון_21"/>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343"/>
    </w:p>
    <w:p w14:paraId="14264186" w14:textId="77777777" w:rsidR="009B2AE2" w:rsidRDefault="009B2AE2" w:rsidP="009B2AE2">
      <w:pPr>
        <w:pStyle w:val="KeepWithNext"/>
        <w:rPr>
          <w:rtl/>
          <w:lang w:eastAsia="he-IL"/>
        </w:rPr>
      </w:pPr>
    </w:p>
    <w:p w14:paraId="23CB6A88" w14:textId="62FA8C7C" w:rsidR="009B2AE2" w:rsidRDefault="009B2AE2" w:rsidP="009B2AE2">
      <w:pPr>
        <w:rPr>
          <w:rtl/>
          <w:lang w:eastAsia="he-IL"/>
        </w:rPr>
      </w:pPr>
      <w:bookmarkStart w:id="344" w:name="_ETM_Q1_411229"/>
      <w:bookmarkStart w:id="345" w:name="_ETM_Q1_411303"/>
      <w:bookmarkEnd w:id="344"/>
      <w:bookmarkEnd w:id="345"/>
      <w:r>
        <w:rPr>
          <w:rFonts w:hint="cs"/>
          <w:rtl/>
          <w:lang w:eastAsia="he-IL"/>
        </w:rPr>
        <w:t xml:space="preserve">אלה רק שתי </w:t>
      </w:r>
      <w:bookmarkStart w:id="346" w:name="_ETM_Q1_412788"/>
      <w:bookmarkEnd w:id="346"/>
      <w:r>
        <w:rPr>
          <w:rFonts w:hint="cs"/>
          <w:rtl/>
          <w:lang w:eastAsia="he-IL"/>
        </w:rPr>
        <w:t>חברות.</w:t>
      </w:r>
    </w:p>
    <w:p w14:paraId="374DBB58" w14:textId="77777777" w:rsidR="009B2AE2" w:rsidRDefault="009B2AE2" w:rsidP="009B2AE2">
      <w:pPr>
        <w:rPr>
          <w:rtl/>
          <w:lang w:eastAsia="he-IL"/>
        </w:rPr>
      </w:pPr>
      <w:bookmarkStart w:id="347" w:name="_ETM_Q1_414679"/>
      <w:bookmarkStart w:id="348" w:name="_ETM_Q1_414766"/>
      <w:bookmarkStart w:id="349" w:name="_ETM_Q1_410555"/>
      <w:bookmarkStart w:id="350" w:name="_ETM_Q1_410802"/>
      <w:bookmarkStart w:id="351" w:name="_ETM_Q1_411829"/>
      <w:bookmarkEnd w:id="347"/>
      <w:bookmarkEnd w:id="348"/>
      <w:bookmarkEnd w:id="349"/>
      <w:bookmarkEnd w:id="350"/>
      <w:bookmarkEnd w:id="351"/>
    </w:p>
    <w:p w14:paraId="25AC07C3" w14:textId="5A0A1D3C" w:rsidR="009B2AE2" w:rsidRDefault="009B2AE2" w:rsidP="009B2AE2">
      <w:pPr>
        <w:pStyle w:val="af9"/>
        <w:keepNext/>
        <w:rPr>
          <w:rtl/>
          <w:lang w:eastAsia="he-IL"/>
        </w:rPr>
      </w:pPr>
      <w:bookmarkStart w:id="352" w:name="ET_guest_חוה_ראובני_22"/>
      <w:r w:rsidRPr="009B2AE2">
        <w:rPr>
          <w:rStyle w:val="TagStyle"/>
          <w:rtl/>
        </w:rPr>
        <w:t xml:space="preserve"> &lt;&lt; אורח &gt;&gt; </w:t>
      </w:r>
      <w:r>
        <w:rPr>
          <w:rtl/>
          <w:lang w:eastAsia="he-IL"/>
        </w:rPr>
        <w:t>חוה ראובני:</w:t>
      </w:r>
      <w:r w:rsidRPr="009B2AE2">
        <w:rPr>
          <w:rStyle w:val="TagStyle"/>
          <w:rtl/>
        </w:rPr>
        <w:t xml:space="preserve"> &lt;&lt; אורח &gt;&gt;</w:t>
      </w:r>
      <w:r w:rsidR="00EA05BF">
        <w:rPr>
          <w:rtl/>
          <w:lang w:eastAsia="he-IL"/>
        </w:rPr>
        <w:t xml:space="preserve"> </w:t>
      </w:r>
      <w:r>
        <w:rPr>
          <w:rtl/>
          <w:lang w:eastAsia="he-IL"/>
        </w:rPr>
        <w:t xml:space="preserve"> </w:t>
      </w:r>
      <w:bookmarkEnd w:id="352"/>
    </w:p>
    <w:p w14:paraId="1FD082AD" w14:textId="77777777" w:rsidR="009B2AE2" w:rsidRDefault="009B2AE2" w:rsidP="009B2AE2">
      <w:pPr>
        <w:pStyle w:val="KeepWithNext"/>
        <w:rPr>
          <w:rtl/>
          <w:lang w:eastAsia="he-IL"/>
        </w:rPr>
      </w:pPr>
    </w:p>
    <w:p w14:paraId="371D0396" w14:textId="7450D178" w:rsidR="009B2AE2" w:rsidRDefault="009B2AE2" w:rsidP="009B2AE2">
      <w:pPr>
        <w:rPr>
          <w:rtl/>
          <w:lang w:eastAsia="he-IL"/>
        </w:rPr>
      </w:pPr>
      <w:bookmarkStart w:id="353" w:name="_ETM_Q1_412444"/>
      <w:bookmarkStart w:id="354" w:name="_ETM_Q1_412497"/>
      <w:bookmarkEnd w:id="353"/>
      <w:bookmarkEnd w:id="354"/>
      <w:r>
        <w:rPr>
          <w:rFonts w:hint="cs"/>
          <w:rtl/>
          <w:lang w:eastAsia="he-IL"/>
        </w:rPr>
        <w:t>אלה שתי חברות קטנות.</w:t>
      </w:r>
    </w:p>
    <w:p w14:paraId="7A199B2B" w14:textId="77777777" w:rsidR="009B2AE2" w:rsidRDefault="009B2AE2" w:rsidP="009B2AE2">
      <w:pPr>
        <w:rPr>
          <w:rtl/>
          <w:lang w:eastAsia="he-IL"/>
        </w:rPr>
      </w:pPr>
      <w:bookmarkStart w:id="355" w:name="_ETM_Q1_416076"/>
      <w:bookmarkStart w:id="356" w:name="_ETM_Q1_416161"/>
      <w:bookmarkEnd w:id="355"/>
      <w:bookmarkEnd w:id="356"/>
    </w:p>
    <w:p w14:paraId="3D3BDF9B" w14:textId="7EF300E1" w:rsidR="009B2AE2" w:rsidRDefault="009B2AE2" w:rsidP="009B2AE2">
      <w:pPr>
        <w:pStyle w:val="af6"/>
        <w:keepNext/>
        <w:rPr>
          <w:rtl/>
        </w:rPr>
      </w:pPr>
      <w:bookmarkStart w:id="357" w:name="ET_yor_5159_23"/>
      <w:r w:rsidRPr="009B2AE2">
        <w:rPr>
          <w:rStyle w:val="TagStyle"/>
          <w:rtl/>
        </w:rPr>
        <w:t xml:space="preserve"> &lt;&lt; יור &gt;&gt; </w:t>
      </w:r>
      <w:r>
        <w:rPr>
          <w:rtl/>
        </w:rPr>
        <w:t>היו"ר דוד ביטן:</w:t>
      </w:r>
      <w:r w:rsidRPr="009B2AE2">
        <w:rPr>
          <w:rStyle w:val="TagStyle"/>
          <w:rtl/>
        </w:rPr>
        <w:t xml:space="preserve"> &lt;&lt; יור &gt;&gt;</w:t>
      </w:r>
      <w:r w:rsidR="00EA05BF">
        <w:rPr>
          <w:rtl/>
        </w:rPr>
        <w:t xml:space="preserve"> </w:t>
      </w:r>
      <w:r>
        <w:rPr>
          <w:rtl/>
        </w:rPr>
        <w:t xml:space="preserve"> </w:t>
      </w:r>
      <w:bookmarkEnd w:id="357"/>
    </w:p>
    <w:p w14:paraId="5DC4BEFC" w14:textId="77777777" w:rsidR="009B2AE2" w:rsidRDefault="009B2AE2" w:rsidP="009B2AE2">
      <w:pPr>
        <w:pStyle w:val="KeepWithNext"/>
        <w:rPr>
          <w:rtl/>
          <w:lang w:eastAsia="he-IL"/>
        </w:rPr>
      </w:pPr>
    </w:p>
    <w:p w14:paraId="1E2CC3F8" w14:textId="24F9655E" w:rsidR="009B2AE2" w:rsidRDefault="009B2AE2" w:rsidP="009B2AE2">
      <w:pPr>
        <w:rPr>
          <w:rtl/>
          <w:lang w:eastAsia="he-IL"/>
        </w:rPr>
      </w:pPr>
      <w:bookmarkStart w:id="358" w:name="_ETM_Q1_416770"/>
      <w:bookmarkEnd w:id="358"/>
      <w:r>
        <w:rPr>
          <w:rFonts w:hint="cs"/>
          <w:rtl/>
          <w:lang w:eastAsia="he-IL"/>
        </w:rPr>
        <w:t xml:space="preserve">רק זה </w:t>
      </w:r>
      <w:bookmarkStart w:id="359" w:name="_ETM_Q1_414119"/>
      <w:bookmarkStart w:id="360" w:name="_ETM_Q1_414366"/>
      <w:bookmarkEnd w:id="359"/>
      <w:bookmarkEnd w:id="360"/>
      <w:r>
        <w:rPr>
          <w:rFonts w:hint="cs"/>
          <w:rtl/>
          <w:lang w:eastAsia="he-IL"/>
        </w:rPr>
        <w:t xml:space="preserve">של המתקינים? זו לא בעיה. </w:t>
      </w:r>
      <w:bookmarkStart w:id="361" w:name="_ETM_Q1_419662"/>
      <w:bookmarkStart w:id="362" w:name="_ETM_Q1_421246"/>
      <w:bookmarkEnd w:id="361"/>
      <w:bookmarkEnd w:id="362"/>
    </w:p>
    <w:p w14:paraId="54890BE3" w14:textId="77777777" w:rsidR="009B2AE2" w:rsidRDefault="009B2AE2" w:rsidP="009B2AE2">
      <w:pPr>
        <w:rPr>
          <w:rtl/>
          <w:lang w:eastAsia="he-IL"/>
        </w:rPr>
      </w:pPr>
      <w:bookmarkStart w:id="363" w:name="_ETM_Q1_421331"/>
      <w:bookmarkEnd w:id="363"/>
    </w:p>
    <w:p w14:paraId="34584DA7" w14:textId="7E8025E6" w:rsidR="009B2AE2" w:rsidRDefault="009B2AE2" w:rsidP="009B2AE2">
      <w:pPr>
        <w:pStyle w:val="a4"/>
        <w:keepNext/>
        <w:rPr>
          <w:rtl/>
        </w:rPr>
      </w:pPr>
      <w:bookmarkStart w:id="364" w:name="ET_speaker_איתי_עצמון_24"/>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364"/>
    </w:p>
    <w:p w14:paraId="70765763" w14:textId="77777777" w:rsidR="009B2AE2" w:rsidRDefault="009B2AE2" w:rsidP="009B2AE2">
      <w:pPr>
        <w:pStyle w:val="KeepWithNext"/>
        <w:rPr>
          <w:rtl/>
          <w:lang w:eastAsia="he-IL"/>
        </w:rPr>
      </w:pPr>
    </w:p>
    <w:p w14:paraId="57EB1EC4" w14:textId="21DE7732" w:rsidR="009B2AE2" w:rsidRDefault="009B2AE2" w:rsidP="009B2AE2">
      <w:pPr>
        <w:rPr>
          <w:rtl/>
          <w:lang w:eastAsia="he-IL"/>
        </w:rPr>
      </w:pPr>
      <w:bookmarkStart w:id="365" w:name="_ETM_Q1_422539"/>
      <w:bookmarkStart w:id="366" w:name="_ETM_Q1_422615"/>
      <w:bookmarkStart w:id="367" w:name="_ETM_Q1_417686"/>
      <w:bookmarkStart w:id="368" w:name="_ETM_Q1_417929"/>
      <w:bookmarkEnd w:id="365"/>
      <w:bookmarkEnd w:id="366"/>
      <w:bookmarkEnd w:id="367"/>
      <w:bookmarkEnd w:id="368"/>
      <w:r>
        <w:rPr>
          <w:rFonts w:hint="cs"/>
          <w:rtl/>
          <w:lang w:eastAsia="he-IL"/>
        </w:rPr>
        <w:t xml:space="preserve">התיקון היחיד שאני חשבתי שצריך לקבוע זה שאם מקצרים או </w:t>
      </w:r>
      <w:bookmarkStart w:id="369" w:name="_ETM_Q1_425962"/>
      <w:bookmarkEnd w:id="369"/>
      <w:r>
        <w:rPr>
          <w:rFonts w:hint="cs"/>
          <w:rtl/>
          <w:lang w:eastAsia="he-IL"/>
        </w:rPr>
        <w:t xml:space="preserve">משנים את התקופה </w:t>
      </w:r>
      <w:r>
        <w:rPr>
          <w:rtl/>
          <w:lang w:eastAsia="he-IL"/>
        </w:rPr>
        <w:t>–</w:t>
      </w:r>
      <w:r>
        <w:rPr>
          <w:rFonts w:hint="cs"/>
          <w:rtl/>
          <w:lang w:eastAsia="he-IL"/>
        </w:rPr>
        <w:t xml:space="preserve"> זה </w:t>
      </w:r>
      <w:bookmarkStart w:id="370" w:name="_ETM_Q1_423940"/>
      <w:bookmarkStart w:id="371" w:name="_ETM_Q1_424191"/>
      <w:bookmarkEnd w:id="370"/>
      <w:bookmarkEnd w:id="371"/>
      <w:r>
        <w:rPr>
          <w:rFonts w:hint="cs"/>
          <w:rtl/>
          <w:lang w:eastAsia="he-IL"/>
        </w:rPr>
        <w:t>צריך להיות באישור ועדת הכלכלה.</w:t>
      </w:r>
      <w:bookmarkStart w:id="372" w:name="_ETM_Q1_422712"/>
      <w:bookmarkStart w:id="373" w:name="_ETM_Q1_422964"/>
      <w:bookmarkEnd w:id="372"/>
      <w:bookmarkEnd w:id="373"/>
      <w:r>
        <w:rPr>
          <w:rFonts w:hint="cs"/>
          <w:rtl/>
          <w:lang w:eastAsia="he-IL"/>
        </w:rPr>
        <w:t xml:space="preserve"> כלומר, ההסמכה כאן היא לקבוע - </w:t>
      </w:r>
      <w:bookmarkStart w:id="374" w:name="_ETM_Q1_432893"/>
      <w:bookmarkEnd w:id="374"/>
      <w:r>
        <w:rPr>
          <w:rFonts w:hint="cs"/>
          <w:rtl/>
          <w:lang w:eastAsia="he-IL"/>
        </w:rPr>
        <w:t xml:space="preserve">- </w:t>
      </w:r>
      <w:bookmarkStart w:id="375" w:name="_ETM_Q1_428434"/>
      <w:bookmarkStart w:id="376" w:name="_ETM_Q1_428691"/>
      <w:bookmarkEnd w:id="375"/>
      <w:bookmarkEnd w:id="376"/>
      <w:r>
        <w:rPr>
          <w:rFonts w:hint="cs"/>
          <w:rtl/>
          <w:lang w:eastAsia="he-IL"/>
        </w:rPr>
        <w:t>-</w:t>
      </w:r>
    </w:p>
    <w:p w14:paraId="29405813" w14:textId="77777777" w:rsidR="009B2AE2" w:rsidRDefault="009B2AE2" w:rsidP="009B2AE2">
      <w:pPr>
        <w:rPr>
          <w:rtl/>
          <w:lang w:eastAsia="he-IL"/>
        </w:rPr>
      </w:pPr>
      <w:bookmarkStart w:id="377" w:name="_ETM_Q1_423232"/>
      <w:bookmarkStart w:id="378" w:name="_ETM_Q1_423323"/>
      <w:bookmarkEnd w:id="377"/>
      <w:bookmarkEnd w:id="378"/>
    </w:p>
    <w:p w14:paraId="4BDDE536" w14:textId="0D3A2C18" w:rsidR="009B2AE2" w:rsidRDefault="009B2AE2" w:rsidP="009B2AE2">
      <w:pPr>
        <w:pStyle w:val="af6"/>
        <w:keepNext/>
        <w:rPr>
          <w:rtl/>
        </w:rPr>
      </w:pPr>
      <w:bookmarkStart w:id="379" w:name="ET_yor_5159_25"/>
      <w:r w:rsidRPr="009B2AE2">
        <w:rPr>
          <w:rStyle w:val="TagStyle"/>
          <w:rtl/>
        </w:rPr>
        <w:t xml:space="preserve"> &lt;&lt; יור &gt;&gt; </w:t>
      </w:r>
      <w:r>
        <w:rPr>
          <w:rtl/>
        </w:rPr>
        <w:t>היו"ר דוד ביטן:</w:t>
      </w:r>
      <w:r w:rsidRPr="009B2AE2">
        <w:rPr>
          <w:rStyle w:val="TagStyle"/>
          <w:rtl/>
        </w:rPr>
        <w:t xml:space="preserve"> &lt;&lt; יור &gt;&gt;</w:t>
      </w:r>
      <w:r w:rsidR="00EA05BF">
        <w:rPr>
          <w:rtl/>
        </w:rPr>
        <w:t xml:space="preserve"> </w:t>
      </w:r>
      <w:r>
        <w:rPr>
          <w:rtl/>
        </w:rPr>
        <w:t xml:space="preserve"> </w:t>
      </w:r>
      <w:bookmarkEnd w:id="379"/>
    </w:p>
    <w:p w14:paraId="53B36C2D" w14:textId="77777777" w:rsidR="009B2AE2" w:rsidRDefault="009B2AE2" w:rsidP="009B2AE2">
      <w:pPr>
        <w:pStyle w:val="KeepWithNext"/>
        <w:rPr>
          <w:rtl/>
          <w:lang w:eastAsia="he-IL"/>
        </w:rPr>
      </w:pPr>
    </w:p>
    <w:p w14:paraId="0E31588F" w14:textId="7850A582" w:rsidR="009B2AE2" w:rsidRDefault="009B2AE2" w:rsidP="009B2AE2">
      <w:pPr>
        <w:rPr>
          <w:rtl/>
          <w:lang w:eastAsia="he-IL"/>
        </w:rPr>
      </w:pPr>
      <w:bookmarkStart w:id="380" w:name="_ETM_Q1_423904"/>
      <w:bookmarkEnd w:id="380"/>
      <w:r>
        <w:rPr>
          <w:rFonts w:hint="cs"/>
          <w:rtl/>
          <w:lang w:eastAsia="he-IL"/>
        </w:rPr>
        <w:t xml:space="preserve">בסדר </w:t>
      </w:r>
      <w:bookmarkStart w:id="381" w:name="_ETM_Q1_424663"/>
      <w:bookmarkEnd w:id="381"/>
      <w:r>
        <w:rPr>
          <w:rFonts w:hint="cs"/>
          <w:rtl/>
          <w:lang w:eastAsia="he-IL"/>
        </w:rPr>
        <w:t xml:space="preserve">גמור. </w:t>
      </w:r>
      <w:bookmarkStart w:id="382" w:name="_ETM_Q1_426298"/>
      <w:bookmarkEnd w:id="382"/>
      <w:r>
        <w:rPr>
          <w:rFonts w:hint="cs"/>
          <w:rtl/>
          <w:lang w:eastAsia="he-IL"/>
        </w:rPr>
        <w:t>אין בעיה</w:t>
      </w:r>
      <w:bookmarkStart w:id="383" w:name="_ETM_Q1_428171"/>
      <w:bookmarkStart w:id="384" w:name="_ETM_Q1_428436"/>
      <w:bookmarkEnd w:id="383"/>
      <w:bookmarkEnd w:id="384"/>
      <w:r>
        <w:rPr>
          <w:rFonts w:hint="cs"/>
          <w:rtl/>
          <w:lang w:eastAsia="he-IL"/>
        </w:rPr>
        <w:t xml:space="preserve">. אז תשנה את זה. אם זה לא </w:t>
      </w:r>
      <w:bookmarkStart w:id="385" w:name="_ETM_Q1_435134"/>
      <w:bookmarkEnd w:id="385"/>
      <w:r>
        <w:rPr>
          <w:rFonts w:hint="cs"/>
          <w:rtl/>
          <w:lang w:eastAsia="he-IL"/>
        </w:rPr>
        <w:t>דורש מהם מש</w:t>
      </w:r>
      <w:bookmarkStart w:id="386" w:name="_ETM_Q1_432489"/>
      <w:bookmarkStart w:id="387" w:name="_ETM_Q1_432737"/>
      <w:bookmarkEnd w:id="386"/>
      <w:bookmarkEnd w:id="387"/>
      <w:r>
        <w:rPr>
          <w:rFonts w:hint="cs"/>
          <w:rtl/>
          <w:lang w:eastAsia="he-IL"/>
        </w:rPr>
        <w:t xml:space="preserve">הו מיוחד </w:t>
      </w:r>
      <w:r>
        <w:rPr>
          <w:rtl/>
          <w:lang w:eastAsia="he-IL"/>
        </w:rPr>
        <w:t>–</w:t>
      </w:r>
      <w:r>
        <w:rPr>
          <w:rFonts w:hint="cs"/>
          <w:rtl/>
          <w:lang w:eastAsia="he-IL"/>
        </w:rPr>
        <w:t xml:space="preserve"> אין בעיה.</w:t>
      </w:r>
    </w:p>
    <w:p w14:paraId="7CEDCEC4" w14:textId="77777777" w:rsidR="009B2AE2" w:rsidRDefault="009B2AE2" w:rsidP="009B2AE2">
      <w:pPr>
        <w:rPr>
          <w:rtl/>
          <w:lang w:eastAsia="he-IL"/>
        </w:rPr>
      </w:pPr>
      <w:bookmarkStart w:id="388" w:name="_ETM_Q1_426398"/>
      <w:bookmarkStart w:id="389" w:name="_ETM_Q1_427214"/>
      <w:bookmarkEnd w:id="388"/>
      <w:bookmarkEnd w:id="389"/>
    </w:p>
    <w:p w14:paraId="19EC909F" w14:textId="076FF54F" w:rsidR="009B2AE2" w:rsidRDefault="009B2AE2" w:rsidP="009B2AE2">
      <w:pPr>
        <w:pStyle w:val="a4"/>
        <w:keepNext/>
        <w:rPr>
          <w:rtl/>
        </w:rPr>
      </w:pPr>
      <w:bookmarkStart w:id="390" w:name="ET_speaker_איתי_עצמון_26"/>
      <w:r w:rsidRPr="009B2AE2">
        <w:rPr>
          <w:rStyle w:val="TagStyle"/>
          <w:rtl/>
        </w:rPr>
        <w:t xml:space="preserve"> &lt;&lt; דובר &gt;&gt; </w:t>
      </w:r>
      <w:r>
        <w:rPr>
          <w:rtl/>
        </w:rPr>
        <w:t>איתי עצמון:</w:t>
      </w:r>
      <w:r w:rsidRPr="009B2AE2">
        <w:rPr>
          <w:rStyle w:val="TagStyle"/>
          <w:rtl/>
        </w:rPr>
        <w:t xml:space="preserve"> &lt;&lt; דובר &gt;&gt;</w:t>
      </w:r>
      <w:r w:rsidR="00EA05BF">
        <w:rPr>
          <w:rtl/>
        </w:rPr>
        <w:t xml:space="preserve"> </w:t>
      </w:r>
      <w:r>
        <w:rPr>
          <w:rtl/>
        </w:rPr>
        <w:t xml:space="preserve"> </w:t>
      </w:r>
      <w:bookmarkEnd w:id="390"/>
    </w:p>
    <w:p w14:paraId="01A5B18E" w14:textId="77777777" w:rsidR="009B2AE2" w:rsidRDefault="009B2AE2" w:rsidP="009B2AE2">
      <w:pPr>
        <w:pStyle w:val="KeepWithNext"/>
        <w:rPr>
          <w:rtl/>
          <w:lang w:eastAsia="he-IL"/>
        </w:rPr>
      </w:pPr>
    </w:p>
    <w:p w14:paraId="6DB4939E" w14:textId="3E60D9F6" w:rsidR="009B2AE2" w:rsidRDefault="009B2AE2" w:rsidP="009B2AE2">
      <w:pPr>
        <w:rPr>
          <w:rtl/>
          <w:lang w:eastAsia="he-IL"/>
        </w:rPr>
      </w:pPr>
      <w:bookmarkStart w:id="391" w:name="_ETM_Q1_427877"/>
      <w:bookmarkStart w:id="392" w:name="_ETM_Q1_427951"/>
      <w:bookmarkStart w:id="393" w:name="_ETM_Q1_425724"/>
      <w:bookmarkStart w:id="394" w:name="_ETM_Q1_425976"/>
      <w:bookmarkEnd w:id="391"/>
      <w:bookmarkEnd w:id="392"/>
      <w:bookmarkEnd w:id="393"/>
      <w:bookmarkEnd w:id="394"/>
      <w:r>
        <w:rPr>
          <w:rFonts w:hint="cs"/>
          <w:rtl/>
          <w:lang w:eastAsia="he-IL"/>
        </w:rPr>
        <w:t>בסדר.</w:t>
      </w:r>
    </w:p>
    <w:p w14:paraId="49CA3D10" w14:textId="77777777" w:rsidR="009B2AE2" w:rsidRDefault="009B2AE2" w:rsidP="009B2AE2">
      <w:pPr>
        <w:rPr>
          <w:rtl/>
          <w:lang w:eastAsia="he-IL"/>
        </w:rPr>
      </w:pPr>
      <w:bookmarkStart w:id="395" w:name="_ETM_Q1_440669"/>
      <w:bookmarkStart w:id="396" w:name="_ETM_Q1_440756"/>
      <w:bookmarkStart w:id="397" w:name="_ETM_Q1_436471"/>
      <w:bookmarkStart w:id="398" w:name="_ETM_Q1_436724"/>
      <w:bookmarkStart w:id="399" w:name="_ETM_Q1_437566"/>
      <w:bookmarkEnd w:id="395"/>
      <w:bookmarkEnd w:id="396"/>
      <w:bookmarkEnd w:id="397"/>
      <w:bookmarkEnd w:id="398"/>
      <w:bookmarkEnd w:id="399"/>
    </w:p>
    <w:p w14:paraId="7549DB6C" w14:textId="63055AB7" w:rsidR="009B2AE2" w:rsidRDefault="009B2AE2" w:rsidP="009B2AE2">
      <w:pPr>
        <w:pStyle w:val="af9"/>
        <w:keepNext/>
        <w:rPr>
          <w:rtl/>
          <w:lang w:eastAsia="he-IL"/>
        </w:rPr>
      </w:pPr>
      <w:bookmarkStart w:id="400" w:name="ET_guest_חוה_ראובני_27"/>
      <w:r w:rsidRPr="009B2AE2">
        <w:rPr>
          <w:rStyle w:val="TagStyle"/>
          <w:rtl/>
        </w:rPr>
        <w:t xml:space="preserve"> &lt;&lt; אורח &gt;&gt; </w:t>
      </w:r>
      <w:r>
        <w:rPr>
          <w:rtl/>
          <w:lang w:eastAsia="he-IL"/>
        </w:rPr>
        <w:t>חוה ראובני:</w:t>
      </w:r>
      <w:r w:rsidRPr="009B2AE2">
        <w:rPr>
          <w:rStyle w:val="TagStyle"/>
          <w:rtl/>
        </w:rPr>
        <w:t xml:space="preserve"> &lt;&lt; אורח &gt;&gt;</w:t>
      </w:r>
      <w:r w:rsidR="00EA05BF">
        <w:rPr>
          <w:rtl/>
          <w:lang w:eastAsia="he-IL"/>
        </w:rPr>
        <w:t xml:space="preserve"> </w:t>
      </w:r>
      <w:r>
        <w:rPr>
          <w:rtl/>
          <w:lang w:eastAsia="he-IL"/>
        </w:rPr>
        <w:t xml:space="preserve"> </w:t>
      </w:r>
      <w:bookmarkEnd w:id="400"/>
    </w:p>
    <w:p w14:paraId="09867F62" w14:textId="77777777" w:rsidR="009B2AE2" w:rsidRDefault="009B2AE2" w:rsidP="009B2AE2">
      <w:pPr>
        <w:pStyle w:val="KeepWithNext"/>
        <w:rPr>
          <w:rtl/>
          <w:lang w:eastAsia="he-IL"/>
        </w:rPr>
      </w:pPr>
    </w:p>
    <w:p w14:paraId="7D77DF3D" w14:textId="364A0C83" w:rsidR="009B2AE2" w:rsidRDefault="009B2AE2" w:rsidP="009B2AE2">
      <w:pPr>
        <w:rPr>
          <w:rtl/>
          <w:lang w:eastAsia="he-IL"/>
        </w:rPr>
      </w:pPr>
      <w:bookmarkStart w:id="401" w:name="_ETM_Q1_438257"/>
      <w:bookmarkStart w:id="402" w:name="_ETM_Q1_438350"/>
      <w:bookmarkEnd w:id="401"/>
      <w:bookmarkEnd w:id="402"/>
      <w:r>
        <w:rPr>
          <w:rFonts w:hint="cs"/>
          <w:rtl/>
          <w:lang w:eastAsia="he-IL"/>
        </w:rPr>
        <w:t xml:space="preserve">תודה רבה. </w:t>
      </w:r>
      <w:r w:rsidR="00983002">
        <w:rPr>
          <w:rFonts w:hint="cs"/>
          <w:rtl/>
          <w:lang w:eastAsia="he-IL"/>
        </w:rPr>
        <w:t xml:space="preserve">עכשיו, </w:t>
      </w:r>
      <w:bookmarkStart w:id="403" w:name="_ETM_Q1_445630"/>
      <w:bookmarkEnd w:id="403"/>
      <w:r w:rsidR="00983002">
        <w:rPr>
          <w:rFonts w:hint="cs"/>
          <w:rtl/>
          <w:lang w:eastAsia="he-IL"/>
        </w:rPr>
        <w:t xml:space="preserve">נשארה </w:t>
      </w:r>
      <w:bookmarkStart w:id="404" w:name="_ETM_Q1_442055"/>
      <w:bookmarkEnd w:id="404"/>
      <w:r w:rsidR="00983002">
        <w:rPr>
          <w:rFonts w:hint="cs"/>
          <w:rtl/>
          <w:lang w:eastAsia="he-IL"/>
        </w:rPr>
        <w:t>פ</w:t>
      </w:r>
      <w:bookmarkStart w:id="405" w:name="_ETM_Q1_442320"/>
      <w:bookmarkEnd w:id="405"/>
      <w:r w:rsidR="00983002">
        <w:rPr>
          <w:rFonts w:hint="cs"/>
          <w:rtl/>
          <w:lang w:eastAsia="he-IL"/>
        </w:rPr>
        <w:t xml:space="preserve">תוחה בדיון הראשון </w:t>
      </w:r>
      <w:bookmarkStart w:id="406" w:name="_ETM_Q1_444331"/>
      <w:bookmarkStart w:id="407" w:name="_ETM_Q1_444596"/>
      <w:bookmarkEnd w:id="406"/>
      <w:bookmarkEnd w:id="407"/>
      <w:r w:rsidR="00983002">
        <w:rPr>
          <w:rFonts w:hint="cs"/>
          <w:rtl/>
          <w:lang w:eastAsia="he-IL"/>
        </w:rPr>
        <w:t>השאלה של המודל</w:t>
      </w:r>
      <w:bookmarkStart w:id="408" w:name="_ETM_Q1_450765"/>
      <w:bookmarkStart w:id="409" w:name="_ETM_Q1_451041"/>
      <w:bookmarkStart w:id="410" w:name="_ETM_Q1_453264"/>
      <w:bookmarkEnd w:id="408"/>
      <w:bookmarkEnd w:id="409"/>
      <w:bookmarkEnd w:id="410"/>
      <w:r w:rsidR="00983002">
        <w:rPr>
          <w:rFonts w:hint="cs"/>
          <w:rtl/>
          <w:lang w:eastAsia="he-IL"/>
        </w:rPr>
        <w:t xml:space="preserve"> </w:t>
      </w:r>
      <w:r w:rsidR="00983002">
        <w:rPr>
          <w:rtl/>
          <w:lang w:eastAsia="he-IL"/>
        </w:rPr>
        <w:t>–</w:t>
      </w:r>
      <w:r w:rsidR="00983002">
        <w:rPr>
          <w:rFonts w:hint="cs"/>
          <w:rtl/>
          <w:lang w:eastAsia="he-IL"/>
        </w:rPr>
        <w:t xml:space="preserve"> איך אנחנו </w:t>
      </w:r>
      <w:bookmarkStart w:id="411" w:name="_ETM_Q1_449682"/>
      <w:bookmarkStart w:id="412" w:name="_ETM_Q1_449946"/>
      <w:bookmarkEnd w:id="411"/>
      <w:bookmarkEnd w:id="412"/>
      <w:r w:rsidR="00983002">
        <w:rPr>
          <w:rFonts w:hint="cs"/>
          <w:rtl/>
          <w:lang w:eastAsia="he-IL"/>
        </w:rPr>
        <w:t xml:space="preserve">יכולים לפתור את הבעיה של שירותי התחזוקה </w:t>
      </w:r>
      <w:bookmarkStart w:id="413" w:name="_ETM_Q1_456803"/>
      <w:bookmarkEnd w:id="413"/>
      <w:r w:rsidR="00983002">
        <w:rPr>
          <w:rFonts w:hint="cs"/>
          <w:rtl/>
          <w:lang w:eastAsia="he-IL"/>
        </w:rPr>
        <w:t>למונים, היה ומפסיק לפעול בעל רישיון מתקי</w:t>
      </w:r>
      <w:bookmarkStart w:id="414" w:name="_ETM_Q1_457480"/>
      <w:bookmarkStart w:id="415" w:name="_ETM_Q1_457743"/>
      <w:bookmarkEnd w:id="414"/>
      <w:bookmarkEnd w:id="415"/>
      <w:r w:rsidR="00983002">
        <w:rPr>
          <w:rFonts w:hint="cs"/>
          <w:rtl/>
          <w:lang w:eastAsia="he-IL"/>
        </w:rPr>
        <w:t>ן שאמור לתת לה</w:t>
      </w:r>
      <w:bookmarkStart w:id="416" w:name="_ETM_Q1_461460"/>
      <w:bookmarkEnd w:id="416"/>
      <w:r w:rsidR="00983002">
        <w:rPr>
          <w:rFonts w:hint="cs"/>
          <w:rtl/>
          <w:lang w:eastAsia="he-IL"/>
        </w:rPr>
        <w:t xml:space="preserve">ם שירותי תחזוקה, בין אם הוא מעצמו מחליט </w:t>
      </w:r>
      <w:bookmarkStart w:id="417" w:name="_ETM_Q1_462414"/>
      <w:bookmarkStart w:id="418" w:name="_ETM_Q1_462645"/>
      <w:bookmarkEnd w:id="417"/>
      <w:bookmarkEnd w:id="418"/>
      <w:r w:rsidR="00983002">
        <w:rPr>
          <w:rFonts w:hint="cs"/>
          <w:rtl/>
          <w:lang w:eastAsia="he-IL"/>
        </w:rPr>
        <w:t xml:space="preserve">לסגור, בין </w:t>
      </w:r>
      <w:bookmarkStart w:id="419" w:name="_ETM_Q1_464949"/>
      <w:bookmarkEnd w:id="419"/>
      <w:r w:rsidR="00983002">
        <w:rPr>
          <w:rFonts w:hint="cs"/>
          <w:rtl/>
          <w:lang w:eastAsia="he-IL"/>
        </w:rPr>
        <w:t xml:space="preserve">אם הוא נכנס לחדלות פירעון או בין אם אני, </w:t>
      </w:r>
      <w:bookmarkStart w:id="420" w:name="_ETM_Q1_465793"/>
      <w:bookmarkStart w:id="421" w:name="_ETM_Q1_466045"/>
      <w:bookmarkEnd w:id="420"/>
      <w:bookmarkEnd w:id="421"/>
      <w:r w:rsidR="00983002">
        <w:rPr>
          <w:rFonts w:hint="cs"/>
          <w:rtl/>
          <w:lang w:eastAsia="he-IL"/>
        </w:rPr>
        <w:t xml:space="preserve">מטעמים </w:t>
      </w:r>
      <w:bookmarkStart w:id="422" w:name="_ETM_Q1_466657"/>
      <w:bookmarkEnd w:id="422"/>
      <w:r w:rsidR="00983002">
        <w:rPr>
          <w:rFonts w:hint="cs"/>
          <w:rtl/>
          <w:lang w:eastAsia="he-IL"/>
        </w:rPr>
        <w:t xml:space="preserve">רגולטוריים, עקב הפרות כאלה ואחרות, מחליטה </w:t>
      </w:r>
      <w:bookmarkStart w:id="423" w:name="_ETM_Q1_469242"/>
      <w:bookmarkStart w:id="424" w:name="_ETM_Q1_469490"/>
      <w:bookmarkEnd w:id="423"/>
      <w:bookmarkEnd w:id="424"/>
      <w:r w:rsidR="00983002">
        <w:rPr>
          <w:rFonts w:hint="cs"/>
          <w:rtl/>
          <w:lang w:eastAsia="he-IL"/>
        </w:rPr>
        <w:t>לבטל לו את הרישיון?</w:t>
      </w:r>
      <w:bookmarkStart w:id="425" w:name="_ETM_Q1_472921"/>
      <w:bookmarkEnd w:id="425"/>
    </w:p>
    <w:p w14:paraId="032936CE" w14:textId="77777777" w:rsidR="00983002" w:rsidRDefault="00983002" w:rsidP="009B2AE2">
      <w:pPr>
        <w:rPr>
          <w:rtl/>
          <w:lang w:eastAsia="he-IL"/>
        </w:rPr>
      </w:pPr>
      <w:bookmarkStart w:id="426" w:name="_ETM_Q1_473042"/>
      <w:bookmarkEnd w:id="426"/>
    </w:p>
    <w:p w14:paraId="25C3885D" w14:textId="6E6CDFDB" w:rsidR="00983002" w:rsidRDefault="00983002" w:rsidP="009B2AE2">
      <w:pPr>
        <w:rPr>
          <w:rtl/>
          <w:lang w:eastAsia="he-IL"/>
        </w:rPr>
      </w:pPr>
      <w:bookmarkStart w:id="427" w:name="_ETM_Q1_473089"/>
      <w:bookmarkStart w:id="428" w:name="_ETM_Q1_473166"/>
      <w:bookmarkEnd w:id="427"/>
      <w:bookmarkEnd w:id="428"/>
      <w:r>
        <w:rPr>
          <w:rFonts w:hint="cs"/>
          <w:rtl/>
          <w:lang w:eastAsia="he-IL"/>
        </w:rPr>
        <w:t xml:space="preserve">אנחנו </w:t>
      </w:r>
      <w:bookmarkStart w:id="429" w:name="_ETM_Q1_473807"/>
      <w:bookmarkEnd w:id="429"/>
      <w:r>
        <w:rPr>
          <w:rFonts w:hint="cs"/>
          <w:rtl/>
          <w:lang w:eastAsia="he-IL"/>
        </w:rPr>
        <w:t xml:space="preserve">לא רוצים להישאר במצב שבו הם לא יכולים לקבל </w:t>
      </w:r>
      <w:bookmarkStart w:id="430" w:name="_ETM_Q1_474455"/>
      <w:bookmarkStart w:id="431" w:name="_ETM_Q1_474698"/>
      <w:bookmarkEnd w:id="430"/>
      <w:bookmarkEnd w:id="431"/>
      <w:r>
        <w:rPr>
          <w:rFonts w:hint="cs"/>
          <w:rtl/>
          <w:lang w:eastAsia="he-IL"/>
        </w:rPr>
        <w:t xml:space="preserve">שירותי </w:t>
      </w:r>
      <w:bookmarkStart w:id="432" w:name="_ETM_Q1_475706"/>
      <w:bookmarkEnd w:id="432"/>
      <w:r>
        <w:rPr>
          <w:rFonts w:hint="cs"/>
          <w:rtl/>
          <w:lang w:eastAsia="he-IL"/>
        </w:rPr>
        <w:t>תחזוקה, ו-10,000 מוניות נאלצות להחליף את כל המו</w:t>
      </w:r>
      <w:bookmarkStart w:id="433" w:name="_ETM_Q1_477921"/>
      <w:bookmarkStart w:id="434" w:name="_ETM_Q1_478182"/>
      <w:bookmarkEnd w:id="433"/>
      <w:bookmarkEnd w:id="434"/>
      <w:r>
        <w:rPr>
          <w:rFonts w:hint="cs"/>
          <w:rtl/>
          <w:lang w:eastAsia="he-IL"/>
        </w:rPr>
        <w:t xml:space="preserve">נים שלהן בעלות </w:t>
      </w:r>
      <w:bookmarkStart w:id="435" w:name="_ETM_Q1_480015"/>
      <w:bookmarkEnd w:id="435"/>
      <w:r>
        <w:rPr>
          <w:rFonts w:hint="cs"/>
          <w:rtl/>
          <w:lang w:eastAsia="he-IL"/>
        </w:rPr>
        <w:t xml:space="preserve">גבוהה. </w:t>
      </w:r>
    </w:p>
    <w:p w14:paraId="3A01F078" w14:textId="062A6A9C" w:rsidR="00983002" w:rsidRDefault="00983002" w:rsidP="009B2AE2">
      <w:pPr>
        <w:rPr>
          <w:rtl/>
          <w:lang w:eastAsia="he-IL"/>
        </w:rPr>
      </w:pPr>
      <w:bookmarkStart w:id="436" w:name="_ETM_Q1_485724"/>
      <w:bookmarkStart w:id="437" w:name="_ETM_Q1_485830"/>
      <w:bookmarkStart w:id="438" w:name="_ETM_Q1_481471"/>
      <w:bookmarkStart w:id="439" w:name="_ETM_Q1_481693"/>
      <w:bookmarkEnd w:id="436"/>
      <w:bookmarkEnd w:id="437"/>
      <w:bookmarkEnd w:id="438"/>
      <w:bookmarkEnd w:id="439"/>
    </w:p>
    <w:p w14:paraId="123EA441" w14:textId="50B85776" w:rsidR="00983002" w:rsidRDefault="00983002" w:rsidP="009B2AE2">
      <w:pPr>
        <w:rPr>
          <w:rtl/>
          <w:lang w:eastAsia="he-IL"/>
        </w:rPr>
      </w:pPr>
      <w:bookmarkStart w:id="440" w:name="_ETM_Q1_483867"/>
      <w:bookmarkStart w:id="441" w:name="_ETM_Q1_483974"/>
      <w:bookmarkEnd w:id="440"/>
      <w:bookmarkEnd w:id="441"/>
      <w:r>
        <w:rPr>
          <w:rFonts w:hint="cs"/>
          <w:rtl/>
          <w:lang w:eastAsia="he-IL"/>
        </w:rPr>
        <w:t>בהצעת החוק המקורית היה איזה</w:t>
      </w:r>
      <w:bookmarkStart w:id="442" w:name="_ETM_Q1_484822"/>
      <w:bookmarkStart w:id="443" w:name="_ETM_Q1_485078"/>
      <w:bookmarkStart w:id="444" w:name="_ETM_Q1_488176"/>
      <w:bookmarkEnd w:id="442"/>
      <w:bookmarkEnd w:id="443"/>
      <w:bookmarkEnd w:id="444"/>
      <w:r>
        <w:rPr>
          <w:rFonts w:hint="cs"/>
          <w:rtl/>
          <w:lang w:eastAsia="he-IL"/>
        </w:rPr>
        <w:t xml:space="preserve"> שהוא מודל, שקיבל פה </w:t>
      </w:r>
      <w:bookmarkStart w:id="445" w:name="_ETM_Q1_486820"/>
      <w:bookmarkStart w:id="446" w:name="_ETM_Q1_487067"/>
      <w:bookmarkEnd w:id="445"/>
      <w:bookmarkEnd w:id="446"/>
      <w:r>
        <w:rPr>
          <w:rFonts w:hint="cs"/>
          <w:rtl/>
          <w:lang w:eastAsia="he-IL"/>
        </w:rPr>
        <w:t>הרבה ביקורת, ואנחנו מציעים מודל חדש</w:t>
      </w:r>
      <w:bookmarkStart w:id="447" w:name="_ETM_Q1_495202"/>
      <w:bookmarkStart w:id="448" w:name="_ETM_Q1_492638"/>
      <w:bookmarkStart w:id="449" w:name="_ETM_Q1_492886"/>
      <w:bookmarkEnd w:id="447"/>
      <w:bookmarkEnd w:id="448"/>
      <w:bookmarkEnd w:id="449"/>
      <w:r>
        <w:rPr>
          <w:rFonts w:hint="cs"/>
          <w:rtl/>
          <w:lang w:eastAsia="he-IL"/>
        </w:rPr>
        <w:t xml:space="preserve">, שבא לידי ביטוי במספר סעיפים. הראשון שבהם </w:t>
      </w:r>
      <w:bookmarkStart w:id="450" w:name="_ETM_Q1_501666"/>
      <w:bookmarkEnd w:id="450"/>
      <w:r>
        <w:rPr>
          <w:rFonts w:hint="cs"/>
          <w:rtl/>
          <w:lang w:eastAsia="he-IL"/>
        </w:rPr>
        <w:t xml:space="preserve">בעמוד 4, </w:t>
      </w:r>
      <w:bookmarkStart w:id="451" w:name="_ETM_Q1_499162"/>
      <w:bookmarkStart w:id="452" w:name="_ETM_Q1_499406"/>
      <w:bookmarkEnd w:id="451"/>
      <w:bookmarkEnd w:id="452"/>
      <w:r>
        <w:rPr>
          <w:rFonts w:hint="cs"/>
          <w:rtl/>
          <w:lang w:eastAsia="he-IL"/>
        </w:rPr>
        <w:t>סעיף 14כה(ג)(3)</w:t>
      </w:r>
      <w:bookmarkStart w:id="453" w:name="_ETM_Q1_512812"/>
      <w:bookmarkStart w:id="454" w:name="_ETM_Q1_513112"/>
      <w:bookmarkEnd w:id="453"/>
      <w:bookmarkEnd w:id="454"/>
      <w:r>
        <w:rPr>
          <w:rFonts w:hint="cs"/>
          <w:rtl/>
          <w:lang w:eastAsia="he-IL"/>
        </w:rPr>
        <w:t>.</w:t>
      </w:r>
      <w:bookmarkStart w:id="455" w:name="_ETM_Q1_509034"/>
      <w:bookmarkStart w:id="456" w:name="_ETM_Q1_509300"/>
      <w:bookmarkEnd w:id="455"/>
      <w:bookmarkEnd w:id="456"/>
      <w:r>
        <w:rPr>
          <w:rFonts w:hint="cs"/>
          <w:rtl/>
          <w:lang w:eastAsia="he-IL"/>
        </w:rPr>
        <w:t xml:space="preserve"> במסגרת התנאים לקבלת הרישיון, אחת </w:t>
      </w:r>
      <w:bookmarkStart w:id="457" w:name="_ETM_Q1_513945"/>
      <w:bookmarkEnd w:id="457"/>
      <w:r>
        <w:rPr>
          <w:rFonts w:hint="cs"/>
          <w:rtl/>
          <w:lang w:eastAsia="he-IL"/>
        </w:rPr>
        <w:t>הדרישות תהיה:</w:t>
      </w:r>
    </w:p>
    <w:p w14:paraId="630FBE44" w14:textId="77777777" w:rsidR="00983002" w:rsidRDefault="00983002" w:rsidP="009B2AE2">
      <w:pPr>
        <w:rPr>
          <w:rtl/>
          <w:lang w:eastAsia="he-IL"/>
        </w:rPr>
      </w:pPr>
      <w:bookmarkStart w:id="458" w:name="_ETM_Q1_515940"/>
      <w:bookmarkStart w:id="459" w:name="_ETM_Q1_516043"/>
      <w:bookmarkEnd w:id="458"/>
      <w:bookmarkEnd w:id="459"/>
    </w:p>
    <w:tbl>
      <w:tblPr>
        <w:bidiVisual/>
        <w:tblW w:w="92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628"/>
      </w:tblGrid>
      <w:tr w:rsidR="00983002" w:rsidRPr="00983002" w14:paraId="60D93C20" w14:textId="77777777" w:rsidTr="006C2D44">
        <w:trPr>
          <w:cantSplit/>
        </w:trPr>
        <w:tc>
          <w:tcPr>
            <w:tcW w:w="1871" w:type="dxa"/>
            <w:tcMar>
              <w:top w:w="91" w:type="dxa"/>
              <w:left w:w="0" w:type="dxa"/>
              <w:bottom w:w="91" w:type="dxa"/>
              <w:right w:w="0" w:type="dxa"/>
            </w:tcMar>
            <w:hideMark/>
          </w:tcPr>
          <w:p w14:paraId="6D4C49D2" w14:textId="622A36A3" w:rsidR="00983002" w:rsidRPr="00983002" w:rsidRDefault="00983002" w:rsidP="00983002">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5" w:type="dxa"/>
            <w:tcMar>
              <w:top w:w="91" w:type="dxa"/>
              <w:left w:w="0" w:type="dxa"/>
              <w:bottom w:w="91" w:type="dxa"/>
              <w:right w:w="0" w:type="dxa"/>
            </w:tcMar>
          </w:tcPr>
          <w:p w14:paraId="22B8FA59" w14:textId="77777777" w:rsidR="00983002" w:rsidRPr="00983002" w:rsidRDefault="00983002" w:rsidP="00983002">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5" w:type="dxa"/>
            <w:tcMar>
              <w:top w:w="91" w:type="dxa"/>
              <w:left w:w="0" w:type="dxa"/>
              <w:bottom w:w="91" w:type="dxa"/>
              <w:right w:w="0" w:type="dxa"/>
            </w:tcMar>
          </w:tcPr>
          <w:p w14:paraId="2D68E1F4" w14:textId="77777777" w:rsidR="00983002" w:rsidRPr="00983002" w:rsidRDefault="00983002" w:rsidP="00983002">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2BB11B45" w14:textId="77777777" w:rsidR="00983002" w:rsidRPr="00983002" w:rsidRDefault="00983002" w:rsidP="00983002">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446FE070" w14:textId="77777777" w:rsidR="00983002" w:rsidRPr="00983002" w:rsidRDefault="00983002" w:rsidP="00983002">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1301EF46" w14:textId="77777777" w:rsidR="00983002" w:rsidRPr="00983002" w:rsidRDefault="00983002" w:rsidP="00983002">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4C4507F3" w14:textId="77777777" w:rsidR="00983002" w:rsidRPr="00983002" w:rsidRDefault="00983002" w:rsidP="00983002">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3628" w:type="dxa"/>
            <w:tcMar>
              <w:top w:w="91" w:type="dxa"/>
              <w:left w:w="0" w:type="dxa"/>
              <w:bottom w:w="91" w:type="dxa"/>
              <w:right w:w="0" w:type="dxa"/>
            </w:tcMar>
            <w:hideMark/>
          </w:tcPr>
          <w:p w14:paraId="0F4EE5F9" w14:textId="3B81DFE2" w:rsidR="00983002" w:rsidRPr="00983002" w:rsidRDefault="00983002" w:rsidP="006C2D44">
            <w:pPr>
              <w:keepLines/>
              <w:widowControl w:val="0"/>
              <w:tabs>
                <w:tab w:val="left" w:pos="624"/>
                <w:tab w:val="left" w:pos="1247"/>
              </w:tabs>
              <w:snapToGrid w:val="0"/>
              <w:spacing w:line="300" w:lineRule="exact"/>
              <w:ind w:firstLine="0"/>
              <w:contextualSpacing/>
              <w:rPr>
                <w:rFonts w:ascii="David" w:eastAsia="Arial Unicode MS" w:hAnsi="David"/>
                <w:rtl/>
              </w:rPr>
            </w:pPr>
            <w:r w:rsidRPr="00983002">
              <w:rPr>
                <w:rFonts w:ascii="David" w:eastAsia="Arial Unicode MS" w:hAnsi="David"/>
                <w:rtl/>
              </w:rPr>
              <w:t>(3)</w:t>
            </w:r>
            <w:r w:rsidRPr="00983002">
              <w:rPr>
                <w:rFonts w:ascii="David" w:eastAsia="Arial Unicode MS" w:hAnsi="David"/>
                <w:rtl/>
              </w:rPr>
              <w:tab/>
              <w:t>המבקש מסר למפקח על התעבורה</w:t>
            </w:r>
            <w:r w:rsidRPr="00983002">
              <w:rPr>
                <w:rFonts w:ascii="David" w:eastAsia="Arial Unicode MS" w:hAnsi="David" w:hint="cs"/>
                <w:rtl/>
              </w:rPr>
              <w:t xml:space="preserve"> את הפרטים שהורה לו המפקח</w:t>
            </w:r>
            <w:bookmarkStart w:id="460" w:name="_ETM_Q1_513217"/>
            <w:bookmarkStart w:id="461" w:name="_ETM_Q1_513453"/>
            <w:bookmarkEnd w:id="460"/>
            <w:bookmarkEnd w:id="461"/>
            <w:r w:rsidRPr="00983002">
              <w:rPr>
                <w:rFonts w:ascii="David" w:eastAsia="Arial Unicode MS" w:hAnsi="David" w:hint="cs"/>
                <w:rtl/>
              </w:rPr>
              <w:t xml:space="preserve"> לגבי אנשי </w:t>
            </w:r>
            <w:bookmarkStart w:id="462" w:name="_ETM_Q1_520977"/>
            <w:bookmarkEnd w:id="462"/>
            <w:r w:rsidRPr="00983002">
              <w:rPr>
                <w:rFonts w:ascii="David" w:eastAsia="Arial Unicode MS" w:hAnsi="David" w:hint="cs"/>
                <w:rtl/>
              </w:rPr>
              <w:t xml:space="preserve">מקצוע </w:t>
            </w:r>
            <w:bookmarkStart w:id="463" w:name="_ETM_Q1_517386"/>
            <w:bookmarkStart w:id="464" w:name="_ETM_Q1_517635"/>
            <w:bookmarkEnd w:id="463"/>
            <w:bookmarkEnd w:id="464"/>
            <w:r w:rsidRPr="00983002">
              <w:rPr>
                <w:rFonts w:ascii="David" w:eastAsia="Arial Unicode MS" w:hAnsi="David" w:hint="cs"/>
                <w:rtl/>
              </w:rPr>
              <w:t>שברשותם המידע הטכני ה</w:t>
            </w:r>
            <w:bookmarkStart w:id="465" w:name="_ETM_Q1_518809"/>
            <w:bookmarkStart w:id="466" w:name="_ETM_Q1_519077"/>
            <w:bookmarkEnd w:id="465"/>
            <w:bookmarkEnd w:id="466"/>
            <w:r w:rsidRPr="00983002">
              <w:rPr>
                <w:rFonts w:ascii="David" w:eastAsia="Arial Unicode MS" w:hAnsi="David" w:hint="cs"/>
                <w:rtl/>
              </w:rPr>
              <w:t xml:space="preserve">מלא הנדרש למתן שירותי אחזקה </w:t>
            </w:r>
            <w:bookmarkStart w:id="467" w:name="_ETM_Q1_525020"/>
            <w:bookmarkEnd w:id="467"/>
            <w:r w:rsidRPr="00983002">
              <w:rPr>
                <w:rFonts w:ascii="David" w:eastAsia="Arial Unicode MS" w:hAnsi="David" w:hint="cs"/>
                <w:rtl/>
              </w:rPr>
              <w:t>למונים</w:t>
            </w:r>
            <w:bookmarkStart w:id="468" w:name="_ETM_Q1_520950"/>
            <w:bookmarkStart w:id="469" w:name="_ETM_Q1_521203"/>
            <w:bookmarkEnd w:id="468"/>
            <w:bookmarkEnd w:id="469"/>
            <w:r w:rsidRPr="00983002">
              <w:rPr>
                <w:rFonts w:ascii="David" w:eastAsia="Arial Unicode MS" w:hAnsi="David" w:hint="cs"/>
                <w:rtl/>
              </w:rPr>
              <w:t xml:space="preserve"> שיתקין, והתחייבות בלתי חוזרת חתומה על ידם </w:t>
            </w:r>
            <w:bookmarkStart w:id="470" w:name="_ETM_Q1_523565"/>
            <w:bookmarkStart w:id="471" w:name="_ETM_Q1_523810"/>
            <w:bookmarkEnd w:id="470"/>
            <w:bookmarkEnd w:id="471"/>
            <w:r w:rsidRPr="00983002">
              <w:rPr>
                <w:rFonts w:ascii="David" w:eastAsia="Arial Unicode MS" w:hAnsi="David" w:hint="cs"/>
                <w:rtl/>
              </w:rPr>
              <w:t xml:space="preserve">למתן המידע </w:t>
            </w:r>
            <w:bookmarkStart w:id="472" w:name="_ETM_Q1_524937"/>
            <w:bookmarkEnd w:id="472"/>
            <w:r w:rsidRPr="00983002">
              <w:rPr>
                <w:rFonts w:ascii="David" w:eastAsia="Arial Unicode MS" w:hAnsi="David" w:hint="cs"/>
                <w:rtl/>
              </w:rPr>
              <w:t xml:space="preserve">האמור למפקח על התעבורה או למי שהוא יורה, אם התקיימה </w:t>
            </w:r>
            <w:bookmarkStart w:id="473" w:name="_ETM_Q1_534276"/>
            <w:bookmarkStart w:id="474" w:name="_ETM_Q1_529561"/>
            <w:bookmarkStart w:id="475" w:name="_ETM_Q1_529796"/>
            <w:bookmarkEnd w:id="473"/>
            <w:bookmarkEnd w:id="474"/>
            <w:bookmarkEnd w:id="475"/>
            <w:r w:rsidRPr="00983002">
              <w:rPr>
                <w:rFonts w:ascii="David" w:eastAsia="Arial Unicode MS" w:hAnsi="David" w:hint="cs"/>
                <w:rtl/>
              </w:rPr>
              <w:t>עילה לכך לפי סימן זה.</w:t>
            </w:r>
          </w:p>
        </w:tc>
      </w:tr>
    </w:tbl>
    <w:p w14:paraId="0670783E" w14:textId="22B23334" w:rsidR="00983002" w:rsidRDefault="00983002" w:rsidP="009B2AE2">
      <w:pPr>
        <w:rPr>
          <w:rtl/>
          <w:lang w:eastAsia="he-IL"/>
        </w:rPr>
      </w:pPr>
      <w:bookmarkStart w:id="476" w:name="_ETM_Q1_532380"/>
      <w:bookmarkStart w:id="477" w:name="_ETM_Q1_532622"/>
      <w:bookmarkStart w:id="478" w:name="_ETM_Q1_528034"/>
      <w:bookmarkStart w:id="479" w:name="_ETM_Q1_528301"/>
      <w:bookmarkStart w:id="480" w:name="_ETM_Q1_523725"/>
      <w:bookmarkStart w:id="481" w:name="_ETM_Q1_523978"/>
      <w:bookmarkStart w:id="482" w:name="_ETM_Q1_519595"/>
      <w:bookmarkStart w:id="483" w:name="_ETM_Q1_519851"/>
      <w:bookmarkStart w:id="484" w:name="_ETM_Q1_515920"/>
      <w:bookmarkStart w:id="485" w:name="_ETM_Q1_516136"/>
      <w:bookmarkStart w:id="486" w:name="_ETM_Q1_512047"/>
      <w:bookmarkStart w:id="487" w:name="_ETM_Q1_512322"/>
      <w:bookmarkEnd w:id="476"/>
      <w:bookmarkEnd w:id="477"/>
      <w:bookmarkEnd w:id="478"/>
      <w:bookmarkEnd w:id="479"/>
      <w:bookmarkEnd w:id="480"/>
      <w:bookmarkEnd w:id="481"/>
      <w:bookmarkEnd w:id="482"/>
      <w:bookmarkEnd w:id="483"/>
      <w:bookmarkEnd w:id="484"/>
      <w:bookmarkEnd w:id="485"/>
      <w:bookmarkEnd w:id="486"/>
      <w:bookmarkEnd w:id="487"/>
      <w:r>
        <w:rPr>
          <w:rFonts w:hint="cs"/>
          <w:rtl/>
          <w:lang w:eastAsia="he-IL"/>
        </w:rPr>
        <w:lastRenderedPageBreak/>
        <w:t xml:space="preserve">דהיינו, </w:t>
      </w:r>
      <w:bookmarkStart w:id="488" w:name="_ETM_Q1_529351"/>
      <w:bookmarkStart w:id="489" w:name="_ETM_Q1_529593"/>
      <w:bookmarkEnd w:id="488"/>
      <w:bookmarkEnd w:id="489"/>
      <w:r w:rsidR="00F570D0">
        <w:rPr>
          <w:rFonts w:hint="cs"/>
          <w:rtl/>
          <w:lang w:eastAsia="he-IL"/>
        </w:rPr>
        <w:t xml:space="preserve">לא להגיד להם </w:t>
      </w:r>
      <w:bookmarkStart w:id="490" w:name="_ETM_Q1_534302"/>
      <w:bookmarkStart w:id="491" w:name="_ETM_Q1_534551"/>
      <w:bookmarkEnd w:id="490"/>
      <w:bookmarkEnd w:id="491"/>
      <w:r w:rsidR="00F570D0">
        <w:rPr>
          <w:rFonts w:hint="cs"/>
          <w:rtl/>
          <w:lang w:eastAsia="he-IL"/>
        </w:rPr>
        <w:t xml:space="preserve">להפקיד מראש </w:t>
      </w:r>
      <w:bookmarkStart w:id="492" w:name="_ETM_Q1_536181"/>
      <w:bookmarkEnd w:id="492"/>
      <w:r w:rsidR="00F570D0">
        <w:rPr>
          <w:rFonts w:hint="cs"/>
          <w:rtl/>
          <w:lang w:eastAsia="he-IL"/>
        </w:rPr>
        <w:t xml:space="preserve">את המידע בידי המפקח על התעבורה, </w:t>
      </w:r>
      <w:bookmarkStart w:id="493" w:name="_ETM_Q1_537202"/>
      <w:bookmarkStart w:id="494" w:name="_ETM_Q1_537437"/>
      <w:bookmarkEnd w:id="493"/>
      <w:bookmarkEnd w:id="494"/>
      <w:r w:rsidR="00DA20DB">
        <w:rPr>
          <w:rFonts w:hint="cs"/>
          <w:rtl/>
          <w:lang w:eastAsia="he-IL"/>
        </w:rPr>
        <w:t xml:space="preserve">אלא שתהיה התחייבות בלתי </w:t>
      </w:r>
      <w:bookmarkStart w:id="495" w:name="_ETM_Q1_542118"/>
      <w:bookmarkEnd w:id="495"/>
      <w:r w:rsidR="00DA20DB">
        <w:rPr>
          <w:rFonts w:hint="cs"/>
          <w:rtl/>
          <w:lang w:eastAsia="he-IL"/>
        </w:rPr>
        <w:t>חוזרת של אנשי מקצוע</w:t>
      </w:r>
      <w:bookmarkStart w:id="496" w:name="_ETM_Q1_541482"/>
      <w:bookmarkStart w:id="497" w:name="_ETM_Q1_541750"/>
      <w:bookmarkEnd w:id="496"/>
      <w:bookmarkEnd w:id="497"/>
      <w:r w:rsidR="00DA20DB">
        <w:rPr>
          <w:rFonts w:hint="cs"/>
          <w:rtl/>
          <w:lang w:eastAsia="he-IL"/>
        </w:rPr>
        <w:t xml:space="preserve"> שיודעים את המידע</w:t>
      </w:r>
      <w:bookmarkStart w:id="498" w:name="_ETM_Q1_541244"/>
      <w:bookmarkStart w:id="499" w:name="_ETM_Q1_541495"/>
      <w:bookmarkStart w:id="500" w:name="_ETM_Q1_542214"/>
      <w:bookmarkStart w:id="501" w:name="_ETM_Q1_542462"/>
      <w:bookmarkStart w:id="502" w:name="_ETM_Q1_542778"/>
      <w:bookmarkStart w:id="503" w:name="_ETM_Q1_543049"/>
      <w:bookmarkStart w:id="504" w:name="_ETM_Q1_543439"/>
      <w:bookmarkStart w:id="505" w:name="_ETM_Q1_542121"/>
      <w:bookmarkStart w:id="506" w:name="_ETM_Q1_542375"/>
      <w:bookmarkEnd w:id="498"/>
      <w:bookmarkEnd w:id="499"/>
      <w:bookmarkEnd w:id="500"/>
      <w:bookmarkEnd w:id="501"/>
      <w:bookmarkEnd w:id="502"/>
      <w:bookmarkEnd w:id="503"/>
      <w:bookmarkEnd w:id="504"/>
      <w:bookmarkEnd w:id="505"/>
      <w:bookmarkEnd w:id="506"/>
      <w:r w:rsidR="00DA20DB">
        <w:rPr>
          <w:rFonts w:hint="cs"/>
          <w:rtl/>
          <w:lang w:eastAsia="he-IL"/>
        </w:rPr>
        <w:t xml:space="preserve"> </w:t>
      </w:r>
      <w:r w:rsidR="00DA20DB">
        <w:rPr>
          <w:rtl/>
          <w:lang w:eastAsia="he-IL"/>
        </w:rPr>
        <w:t>–</w:t>
      </w:r>
      <w:r w:rsidR="00DA20DB">
        <w:rPr>
          <w:rFonts w:hint="cs"/>
          <w:rtl/>
          <w:lang w:eastAsia="he-IL"/>
        </w:rPr>
        <w:t xml:space="preserve"> שנתנו את השירות של הפיתוח וכו' </w:t>
      </w:r>
      <w:r w:rsidR="00DA20DB">
        <w:rPr>
          <w:rtl/>
          <w:lang w:eastAsia="he-IL"/>
        </w:rPr>
        <w:t>–</w:t>
      </w:r>
      <w:r w:rsidR="00DA20DB">
        <w:rPr>
          <w:rFonts w:hint="cs"/>
          <w:rtl/>
          <w:lang w:eastAsia="he-IL"/>
        </w:rPr>
        <w:t xml:space="preserve"> </w:t>
      </w:r>
      <w:bookmarkStart w:id="507" w:name="_ETM_Q1_548244"/>
      <w:bookmarkStart w:id="508" w:name="_ETM_Q1_545163"/>
      <w:bookmarkStart w:id="509" w:name="_ETM_Q1_545430"/>
      <w:bookmarkEnd w:id="507"/>
      <w:bookmarkEnd w:id="508"/>
      <w:bookmarkEnd w:id="509"/>
      <w:r w:rsidR="00DA20DB">
        <w:rPr>
          <w:rFonts w:hint="cs"/>
          <w:rtl/>
          <w:lang w:eastAsia="he-IL"/>
        </w:rPr>
        <w:t>שהם יתנו את המידע היה ותהיה עילה.</w:t>
      </w:r>
    </w:p>
    <w:p w14:paraId="584A47E1" w14:textId="77777777" w:rsidR="00DA20DB" w:rsidRDefault="00DA20DB" w:rsidP="009B2AE2">
      <w:pPr>
        <w:rPr>
          <w:rtl/>
          <w:lang w:eastAsia="he-IL"/>
        </w:rPr>
      </w:pPr>
      <w:bookmarkStart w:id="510" w:name="_ETM_Q1_552260"/>
      <w:bookmarkStart w:id="511" w:name="_ETM_Q1_552373"/>
      <w:bookmarkEnd w:id="510"/>
      <w:bookmarkEnd w:id="511"/>
    </w:p>
    <w:p w14:paraId="05D4D101" w14:textId="1F41C835" w:rsidR="00DA20DB" w:rsidRDefault="00DA20DB" w:rsidP="009B2AE2">
      <w:pPr>
        <w:rPr>
          <w:rtl/>
          <w:lang w:eastAsia="he-IL"/>
        </w:rPr>
      </w:pPr>
      <w:bookmarkStart w:id="512" w:name="_ETM_Q1_552447"/>
      <w:bookmarkStart w:id="513" w:name="_ETM_Q1_552557"/>
      <w:bookmarkEnd w:id="512"/>
      <w:bookmarkEnd w:id="513"/>
      <w:r>
        <w:rPr>
          <w:rFonts w:hint="cs"/>
          <w:rtl/>
          <w:lang w:eastAsia="he-IL"/>
        </w:rPr>
        <w:t xml:space="preserve">כמו כן, נוספה פה </w:t>
      </w:r>
      <w:bookmarkStart w:id="514" w:name="_ETM_Q1_556902"/>
      <w:bookmarkStart w:id="515" w:name="_ETM_Q1_552233"/>
      <w:bookmarkEnd w:id="514"/>
      <w:bookmarkEnd w:id="515"/>
      <w:r>
        <w:rPr>
          <w:rFonts w:hint="cs"/>
          <w:rtl/>
          <w:lang w:eastAsia="he-IL"/>
        </w:rPr>
        <w:t>פ</w:t>
      </w:r>
      <w:bookmarkStart w:id="516" w:name="_ETM_Q1_552500"/>
      <w:bookmarkEnd w:id="516"/>
      <w:r>
        <w:rPr>
          <w:rFonts w:hint="cs"/>
          <w:rtl/>
          <w:lang w:eastAsia="he-IL"/>
        </w:rPr>
        <w:t>סקה</w:t>
      </w:r>
      <w:bookmarkStart w:id="517" w:name="_ETM_Q1_551520"/>
      <w:bookmarkStart w:id="518" w:name="_ETM_Q1_551771"/>
      <w:bookmarkEnd w:id="517"/>
      <w:bookmarkEnd w:id="518"/>
      <w:r>
        <w:rPr>
          <w:rFonts w:hint="cs"/>
          <w:rtl/>
          <w:lang w:eastAsia="he-IL"/>
        </w:rPr>
        <w:t xml:space="preserve"> (3א):</w:t>
      </w:r>
    </w:p>
    <w:p w14:paraId="1023EBC9" w14:textId="77777777" w:rsidR="00DA20DB" w:rsidRDefault="00DA20DB" w:rsidP="009B2AE2">
      <w:pPr>
        <w:rPr>
          <w:rtl/>
          <w:lang w:eastAsia="he-IL"/>
        </w:rPr>
      </w:pPr>
      <w:bookmarkStart w:id="519" w:name="_ETM_Q1_555205"/>
      <w:bookmarkStart w:id="520" w:name="_ETM_Q1_555311"/>
      <w:bookmarkEnd w:id="519"/>
      <w:bookmarkEnd w:id="520"/>
    </w:p>
    <w:tbl>
      <w:tblPr>
        <w:bidiVisual/>
        <w:tblW w:w="92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628"/>
      </w:tblGrid>
      <w:tr w:rsidR="00DA20DB" w:rsidRPr="00DA20DB" w14:paraId="11691EE4" w14:textId="77777777" w:rsidTr="00373616">
        <w:trPr>
          <w:cantSplit/>
        </w:trPr>
        <w:tc>
          <w:tcPr>
            <w:tcW w:w="1871" w:type="dxa"/>
            <w:tcMar>
              <w:top w:w="91" w:type="dxa"/>
              <w:left w:w="0" w:type="dxa"/>
              <w:bottom w:w="91" w:type="dxa"/>
              <w:right w:w="0" w:type="dxa"/>
            </w:tcMar>
            <w:hideMark/>
          </w:tcPr>
          <w:p w14:paraId="7C213B7E" w14:textId="3C3191CD" w:rsidR="00DA20DB" w:rsidRPr="00DA20DB" w:rsidRDefault="00DA20DB" w:rsidP="00DA20DB">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5" w:type="dxa"/>
            <w:tcMar>
              <w:top w:w="91" w:type="dxa"/>
              <w:left w:w="0" w:type="dxa"/>
              <w:bottom w:w="91" w:type="dxa"/>
              <w:right w:w="0" w:type="dxa"/>
            </w:tcMar>
          </w:tcPr>
          <w:p w14:paraId="21F45AF2" w14:textId="77777777" w:rsidR="00DA20DB" w:rsidRPr="00DA20DB" w:rsidRDefault="00DA20DB" w:rsidP="00DA20D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5" w:type="dxa"/>
            <w:tcMar>
              <w:top w:w="91" w:type="dxa"/>
              <w:left w:w="0" w:type="dxa"/>
              <w:bottom w:w="91" w:type="dxa"/>
              <w:right w:w="0" w:type="dxa"/>
            </w:tcMar>
          </w:tcPr>
          <w:p w14:paraId="3651A74B" w14:textId="77777777" w:rsidR="00DA20DB" w:rsidRPr="00DA20DB" w:rsidRDefault="00DA20DB" w:rsidP="00DA20D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758BB69E" w14:textId="77777777" w:rsidR="00DA20DB" w:rsidRPr="00DA20DB" w:rsidRDefault="00DA20DB" w:rsidP="00DA20D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0BE9CB74" w14:textId="77777777" w:rsidR="00DA20DB" w:rsidRPr="00DA20DB" w:rsidRDefault="00DA20DB" w:rsidP="00DA20D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232EE4F4" w14:textId="77777777" w:rsidR="00DA20DB" w:rsidRPr="00DA20DB" w:rsidRDefault="00DA20DB" w:rsidP="00DA20D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591226E0" w14:textId="77777777" w:rsidR="00DA20DB" w:rsidRPr="00DA20DB" w:rsidRDefault="00DA20DB" w:rsidP="00DA20D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3628" w:type="dxa"/>
            <w:tcMar>
              <w:top w:w="91" w:type="dxa"/>
              <w:left w:w="0" w:type="dxa"/>
              <w:bottom w:w="91" w:type="dxa"/>
              <w:right w:w="0" w:type="dxa"/>
            </w:tcMar>
            <w:hideMark/>
          </w:tcPr>
          <w:p w14:paraId="286A4F18" w14:textId="12500242" w:rsidR="00DA20DB" w:rsidRPr="00DA20DB" w:rsidRDefault="00DA20DB" w:rsidP="00373616">
            <w:pPr>
              <w:keepLines/>
              <w:widowControl w:val="0"/>
              <w:tabs>
                <w:tab w:val="left" w:pos="624"/>
                <w:tab w:val="left" w:pos="1247"/>
              </w:tabs>
              <w:snapToGrid w:val="0"/>
              <w:spacing w:line="300" w:lineRule="exact"/>
              <w:ind w:firstLine="0"/>
              <w:contextualSpacing/>
              <w:rPr>
                <w:rFonts w:ascii="David" w:eastAsia="Arial Unicode MS" w:hAnsi="David"/>
                <w:rtl/>
              </w:rPr>
            </w:pPr>
            <w:r w:rsidRPr="00DA20DB">
              <w:rPr>
                <w:rFonts w:ascii="David" w:eastAsia="Arial Unicode MS" w:hAnsi="David"/>
                <w:rtl/>
              </w:rPr>
              <w:t>(3</w:t>
            </w:r>
            <w:r>
              <w:rPr>
                <w:rFonts w:ascii="David" w:eastAsia="Arial Unicode MS" w:hAnsi="David" w:hint="cs"/>
                <w:rtl/>
              </w:rPr>
              <w:t>א</w:t>
            </w:r>
            <w:r w:rsidRPr="00DA20DB">
              <w:rPr>
                <w:rFonts w:ascii="David" w:eastAsia="Arial Unicode MS" w:hAnsi="David"/>
                <w:rtl/>
              </w:rPr>
              <w:t>)</w:t>
            </w:r>
            <w:r w:rsidRPr="00DA20DB">
              <w:rPr>
                <w:rFonts w:ascii="David" w:eastAsia="Arial Unicode MS" w:hAnsi="David"/>
                <w:rtl/>
              </w:rPr>
              <w:tab/>
            </w:r>
            <w:bookmarkStart w:id="521" w:name="_ETM_Q1_551020"/>
            <w:bookmarkStart w:id="522" w:name="_ETM_Q1_551254"/>
            <w:bookmarkStart w:id="523" w:name="_ETM_Q1_551350"/>
            <w:bookmarkStart w:id="524" w:name="_ETM_Q1_551607"/>
            <w:bookmarkStart w:id="525" w:name="_ETM_Q1_550886"/>
            <w:bookmarkStart w:id="526" w:name="_ETM_Q1_551130"/>
            <w:bookmarkStart w:id="527" w:name="_ETM_Q1_556577"/>
            <w:bookmarkStart w:id="528" w:name="_ETM_Q1_556822"/>
            <w:bookmarkStart w:id="529" w:name="_ETM_Q1_552717"/>
            <w:bookmarkStart w:id="530" w:name="_ETM_Q1_552979"/>
            <w:bookmarkEnd w:id="521"/>
            <w:bookmarkEnd w:id="522"/>
            <w:bookmarkEnd w:id="523"/>
            <w:bookmarkEnd w:id="524"/>
            <w:bookmarkEnd w:id="525"/>
            <w:bookmarkEnd w:id="526"/>
            <w:bookmarkEnd w:id="527"/>
            <w:bookmarkEnd w:id="528"/>
            <w:bookmarkEnd w:id="529"/>
            <w:bookmarkEnd w:id="530"/>
            <w:r>
              <w:rPr>
                <w:rFonts w:ascii="David" w:eastAsia="Arial Unicode MS" w:hAnsi="David" w:hint="cs"/>
                <w:rtl/>
              </w:rPr>
              <w:t>המבקש ימציא ל</w:t>
            </w:r>
            <w:bookmarkStart w:id="531" w:name="_ETM_Q1_553914"/>
            <w:bookmarkStart w:id="532" w:name="_ETM_Q1_554164"/>
            <w:bookmarkEnd w:id="531"/>
            <w:bookmarkEnd w:id="532"/>
            <w:r>
              <w:rPr>
                <w:rFonts w:ascii="David" w:eastAsia="Arial Unicode MS" w:hAnsi="David" w:hint="cs"/>
                <w:rtl/>
              </w:rPr>
              <w:t>מפקח על התעבורה ערבות בנקאית לטובת המדינה</w:t>
            </w:r>
            <w:bookmarkStart w:id="533" w:name="_ETM_Q1_561534"/>
            <w:bookmarkEnd w:id="533"/>
            <w:r>
              <w:rPr>
                <w:rFonts w:ascii="David" w:eastAsia="Arial Unicode MS" w:hAnsi="David" w:hint="cs"/>
                <w:rtl/>
              </w:rPr>
              <w:t xml:space="preserve"> </w:t>
            </w:r>
            <w:bookmarkStart w:id="534" w:name="_ETM_Q1_556848"/>
            <w:bookmarkStart w:id="535" w:name="_ETM_Q1_557102"/>
            <w:bookmarkEnd w:id="534"/>
            <w:bookmarkEnd w:id="535"/>
            <w:r>
              <w:rPr>
                <w:rFonts w:ascii="David" w:eastAsia="Arial Unicode MS" w:hAnsi="David" w:hint="cs"/>
                <w:rtl/>
              </w:rPr>
              <w:t xml:space="preserve">לשם מימון מתן שירותי אחזקה </w:t>
            </w:r>
            <w:bookmarkStart w:id="536" w:name="_ETM_Q1_559201"/>
            <w:bookmarkEnd w:id="536"/>
            <w:r>
              <w:rPr>
                <w:rFonts w:ascii="David" w:eastAsia="Arial Unicode MS" w:hAnsi="David" w:hint="cs"/>
                <w:rtl/>
              </w:rPr>
              <w:t>ל</w:t>
            </w:r>
            <w:bookmarkStart w:id="537" w:name="_ETM_Q1_559467"/>
            <w:bookmarkEnd w:id="537"/>
            <w:r>
              <w:rPr>
                <w:rFonts w:ascii="David" w:eastAsia="Arial Unicode MS" w:hAnsi="David" w:hint="cs"/>
                <w:rtl/>
              </w:rPr>
              <w:t xml:space="preserve">מונים אם יחדל לפעול כאמור </w:t>
            </w:r>
            <w:bookmarkStart w:id="538" w:name="_ETM_Q1_564670"/>
            <w:bookmarkEnd w:id="538"/>
            <w:r>
              <w:rPr>
                <w:rFonts w:ascii="David" w:eastAsia="Arial Unicode MS" w:hAnsi="David" w:hint="cs"/>
                <w:rtl/>
              </w:rPr>
              <w:t xml:space="preserve">בסעיף </w:t>
            </w:r>
            <w:bookmarkStart w:id="539" w:name="_ETM_Q1_561118"/>
            <w:bookmarkStart w:id="540" w:name="_ETM_Q1_561366"/>
            <w:bookmarkEnd w:id="539"/>
            <w:bookmarkEnd w:id="540"/>
            <w:r>
              <w:rPr>
                <w:rFonts w:ascii="David" w:eastAsia="Arial Unicode MS" w:hAnsi="David" w:hint="cs"/>
                <w:rtl/>
              </w:rPr>
              <w:t>14כח. השר יקבע את ס</w:t>
            </w:r>
            <w:bookmarkStart w:id="541" w:name="_ETM_Q1_564085"/>
            <w:bookmarkStart w:id="542" w:name="_ETM_Q1_564348"/>
            <w:bookmarkEnd w:id="541"/>
            <w:bookmarkEnd w:id="542"/>
            <w:r>
              <w:rPr>
                <w:rFonts w:ascii="David" w:eastAsia="Arial Unicode MS" w:hAnsi="David" w:hint="cs"/>
                <w:rtl/>
              </w:rPr>
              <w:t xml:space="preserve">כום הערבות הבנקאית, תנאיה והוראות </w:t>
            </w:r>
            <w:bookmarkStart w:id="543" w:name="_ETM_Q1_569593"/>
            <w:bookmarkEnd w:id="543"/>
            <w:r>
              <w:rPr>
                <w:rFonts w:ascii="David" w:eastAsia="Arial Unicode MS" w:hAnsi="David" w:hint="cs"/>
                <w:rtl/>
              </w:rPr>
              <w:t>בדבר עדכון הסכום.</w:t>
            </w:r>
          </w:p>
        </w:tc>
      </w:tr>
    </w:tbl>
    <w:p w14:paraId="258BC7EA" w14:textId="77777777" w:rsidR="00373616" w:rsidRDefault="00373616" w:rsidP="009B2AE2">
      <w:pPr>
        <w:rPr>
          <w:rtl/>
          <w:lang w:eastAsia="he-IL"/>
        </w:rPr>
      </w:pPr>
      <w:bookmarkStart w:id="544" w:name="_ETM_Q1_568388"/>
      <w:bookmarkStart w:id="545" w:name="_ETM_Q1_568644"/>
      <w:bookmarkEnd w:id="544"/>
      <w:bookmarkEnd w:id="545"/>
    </w:p>
    <w:p w14:paraId="5C83B02D" w14:textId="3DA95E19" w:rsidR="00DA20DB" w:rsidRDefault="00DA20DB" w:rsidP="009B2AE2">
      <w:pPr>
        <w:rPr>
          <w:rtl/>
          <w:lang w:eastAsia="he-IL"/>
        </w:rPr>
      </w:pPr>
      <w:r>
        <w:rPr>
          <w:rFonts w:hint="cs"/>
          <w:rtl/>
          <w:lang w:eastAsia="he-IL"/>
        </w:rPr>
        <w:t xml:space="preserve">כאן אנחנו מדברים על זה שהיה ואנחנו </w:t>
      </w:r>
      <w:bookmarkStart w:id="546" w:name="_ETM_Q1_574666"/>
      <w:bookmarkEnd w:id="546"/>
      <w:r>
        <w:rPr>
          <w:rFonts w:hint="cs"/>
          <w:rtl/>
          <w:lang w:eastAsia="he-IL"/>
        </w:rPr>
        <w:t>נצטרך לממש את זה</w:t>
      </w:r>
      <w:bookmarkStart w:id="547" w:name="_ETM_Q1_573184"/>
      <w:bookmarkStart w:id="548" w:name="_ETM_Q1_573432"/>
      <w:bookmarkEnd w:id="547"/>
      <w:bookmarkEnd w:id="548"/>
      <w:r>
        <w:rPr>
          <w:rFonts w:hint="cs"/>
          <w:rtl/>
          <w:lang w:eastAsia="he-IL"/>
        </w:rPr>
        <w:t xml:space="preserve">, למשוך את המידע ולהפעיל מישהו </w:t>
      </w:r>
      <w:bookmarkStart w:id="549" w:name="_ETM_Q1_578106"/>
      <w:bookmarkEnd w:id="549"/>
      <w:r>
        <w:rPr>
          <w:rFonts w:hint="cs"/>
          <w:rtl/>
          <w:lang w:eastAsia="he-IL"/>
        </w:rPr>
        <w:t xml:space="preserve">מטעמנו </w:t>
      </w:r>
      <w:r>
        <w:rPr>
          <w:rtl/>
          <w:lang w:eastAsia="he-IL"/>
        </w:rPr>
        <w:t>–</w:t>
      </w:r>
      <w:r>
        <w:rPr>
          <w:rFonts w:hint="cs"/>
          <w:rtl/>
          <w:lang w:eastAsia="he-IL"/>
        </w:rPr>
        <w:t xml:space="preserve"> זה יעל</w:t>
      </w:r>
      <w:bookmarkStart w:id="550" w:name="_ETM_Q1_575582"/>
      <w:bookmarkStart w:id="551" w:name="_ETM_Q1_575848"/>
      <w:bookmarkEnd w:id="550"/>
      <w:bookmarkEnd w:id="551"/>
      <w:r>
        <w:rPr>
          <w:rFonts w:hint="cs"/>
          <w:rtl/>
          <w:lang w:eastAsia="he-IL"/>
        </w:rPr>
        <w:t xml:space="preserve">ה כסף למדינה. זה לא אמור לעלות </w:t>
      </w:r>
      <w:bookmarkStart w:id="552" w:name="_ETM_Q1_579741"/>
      <w:bookmarkEnd w:id="552"/>
      <w:r>
        <w:rPr>
          <w:rFonts w:hint="cs"/>
          <w:rtl/>
          <w:lang w:eastAsia="he-IL"/>
        </w:rPr>
        <w:t>למדינה</w:t>
      </w:r>
      <w:r w:rsidR="00205307">
        <w:rPr>
          <w:rFonts w:hint="cs"/>
          <w:rtl/>
          <w:lang w:eastAsia="he-IL"/>
        </w:rPr>
        <w:t xml:space="preserve"> </w:t>
      </w:r>
      <w:r>
        <w:rPr>
          <w:rFonts w:hint="cs"/>
          <w:rtl/>
          <w:lang w:eastAsia="he-IL"/>
        </w:rPr>
        <w:t>ואין סיבה שהמ</w:t>
      </w:r>
      <w:bookmarkStart w:id="553" w:name="_ETM_Q1_579772"/>
      <w:bookmarkStart w:id="554" w:name="_ETM_Q1_580035"/>
      <w:bookmarkEnd w:id="553"/>
      <w:bookmarkEnd w:id="554"/>
      <w:r w:rsidR="00205307">
        <w:rPr>
          <w:rFonts w:hint="cs"/>
          <w:rtl/>
          <w:lang w:eastAsia="he-IL"/>
        </w:rPr>
        <w:t xml:space="preserve">דינה תממן את זה, </w:t>
      </w:r>
      <w:bookmarkStart w:id="555" w:name="_ETM_Q1_581474"/>
      <w:bookmarkStart w:id="556" w:name="_ETM_Q1_581750"/>
      <w:bookmarkEnd w:id="555"/>
      <w:bookmarkEnd w:id="556"/>
      <w:r w:rsidR="00205307">
        <w:rPr>
          <w:rFonts w:hint="cs"/>
          <w:rtl/>
          <w:lang w:eastAsia="he-IL"/>
        </w:rPr>
        <w:t>ולכן</w:t>
      </w:r>
      <w:bookmarkStart w:id="557" w:name="_ETM_Q1_582082"/>
      <w:bookmarkEnd w:id="557"/>
      <w:r w:rsidR="00205307">
        <w:rPr>
          <w:rFonts w:hint="cs"/>
          <w:rtl/>
          <w:lang w:eastAsia="he-IL"/>
        </w:rPr>
        <w:t xml:space="preserve"> אנחנו מבקשים שתופקד בי</w:t>
      </w:r>
      <w:bookmarkStart w:id="558" w:name="_ETM_Q1_582760"/>
      <w:bookmarkStart w:id="559" w:name="_ETM_Q1_583031"/>
      <w:bookmarkEnd w:id="558"/>
      <w:bookmarkEnd w:id="559"/>
      <w:r w:rsidR="00205307">
        <w:rPr>
          <w:rFonts w:hint="cs"/>
          <w:rtl/>
          <w:lang w:eastAsia="he-IL"/>
        </w:rPr>
        <w:t xml:space="preserve">דינו גם ערבות בנקאית שנוכל לממש, </w:t>
      </w:r>
      <w:bookmarkStart w:id="560" w:name="_ETM_Q1_590782"/>
      <w:bookmarkEnd w:id="560"/>
      <w:r w:rsidR="00205307">
        <w:rPr>
          <w:rFonts w:hint="cs"/>
          <w:rtl/>
          <w:lang w:eastAsia="he-IL"/>
        </w:rPr>
        <w:t xml:space="preserve">ועם הכסף הזה </w:t>
      </w:r>
      <w:bookmarkStart w:id="561" w:name="_ETM_Q1_588392"/>
      <w:bookmarkStart w:id="562" w:name="_ETM_Q1_588657"/>
      <w:bookmarkEnd w:id="561"/>
      <w:bookmarkEnd w:id="562"/>
      <w:r w:rsidR="00205307">
        <w:rPr>
          <w:rFonts w:hint="cs"/>
          <w:rtl/>
          <w:lang w:eastAsia="he-IL"/>
        </w:rPr>
        <w:t xml:space="preserve">לממן את מתן השירות על ידי </w:t>
      </w:r>
      <w:bookmarkStart w:id="563" w:name="_ETM_Q1_593117"/>
      <w:bookmarkEnd w:id="563"/>
      <w:r w:rsidR="00205307">
        <w:rPr>
          <w:rFonts w:hint="cs"/>
          <w:rtl/>
          <w:lang w:eastAsia="he-IL"/>
        </w:rPr>
        <w:t>ספק מטעם המדינה.</w:t>
      </w:r>
      <w:bookmarkStart w:id="564" w:name="_ETM_Q1_591522"/>
      <w:bookmarkStart w:id="565" w:name="_ETM_Q1_591756"/>
      <w:bookmarkStart w:id="566" w:name="_ETM_Q1_599646"/>
      <w:bookmarkEnd w:id="564"/>
      <w:bookmarkEnd w:id="565"/>
      <w:bookmarkEnd w:id="566"/>
    </w:p>
    <w:p w14:paraId="0624E5EE" w14:textId="77777777" w:rsidR="00205307" w:rsidRDefault="00205307" w:rsidP="009B2AE2">
      <w:pPr>
        <w:rPr>
          <w:rtl/>
          <w:lang w:eastAsia="he-IL"/>
        </w:rPr>
      </w:pPr>
      <w:bookmarkStart w:id="567" w:name="_ETM_Q1_599752"/>
      <w:bookmarkEnd w:id="567"/>
    </w:p>
    <w:p w14:paraId="15B8D1EE" w14:textId="395D84E3" w:rsidR="00205307" w:rsidRDefault="00205307" w:rsidP="009B2AE2">
      <w:pPr>
        <w:rPr>
          <w:rtl/>
          <w:lang w:eastAsia="he-IL"/>
        </w:rPr>
      </w:pPr>
      <w:bookmarkStart w:id="568" w:name="_ETM_Q1_599954"/>
      <w:bookmarkStart w:id="569" w:name="_ETM_Q1_600047"/>
      <w:bookmarkEnd w:id="568"/>
      <w:bookmarkEnd w:id="569"/>
      <w:r>
        <w:rPr>
          <w:rFonts w:hint="cs"/>
          <w:rtl/>
          <w:lang w:eastAsia="he-IL"/>
        </w:rPr>
        <w:t xml:space="preserve">המשך ההסדר בעניין הזה נמצא בסעיף 14כח </w:t>
      </w:r>
      <w:bookmarkStart w:id="570" w:name="_ETM_Q1_609720"/>
      <w:bookmarkEnd w:id="570"/>
      <w:r>
        <w:rPr>
          <w:rFonts w:hint="cs"/>
          <w:rtl/>
          <w:lang w:eastAsia="he-IL"/>
        </w:rPr>
        <w:t>החדש, בעמוד 11.</w:t>
      </w:r>
    </w:p>
    <w:p w14:paraId="2ADA15F0" w14:textId="77777777" w:rsidR="00205307" w:rsidRDefault="00205307" w:rsidP="009B2AE2">
      <w:pPr>
        <w:rPr>
          <w:rtl/>
          <w:lang w:eastAsia="he-IL"/>
        </w:rPr>
      </w:pPr>
      <w:bookmarkStart w:id="571" w:name="_ETM_Q1_613793"/>
      <w:bookmarkStart w:id="572" w:name="_ETM_Q1_613888"/>
      <w:bookmarkStart w:id="573" w:name="_ETM_Q1_610226"/>
      <w:bookmarkStart w:id="574" w:name="_ETM_Q1_610480"/>
      <w:bookmarkStart w:id="575" w:name="_ETM_Q1_611608"/>
      <w:bookmarkEnd w:id="571"/>
      <w:bookmarkEnd w:id="572"/>
      <w:bookmarkEnd w:id="573"/>
      <w:bookmarkEnd w:id="574"/>
      <w:bookmarkEnd w:id="575"/>
    </w:p>
    <w:p w14:paraId="0B68F548" w14:textId="4C7C2B2F" w:rsidR="00205307" w:rsidRDefault="00205307" w:rsidP="00205307">
      <w:pPr>
        <w:pStyle w:val="a4"/>
        <w:keepNext/>
        <w:rPr>
          <w:rtl/>
        </w:rPr>
      </w:pPr>
      <w:bookmarkStart w:id="576" w:name="ET_speaker_איתי_עצמון_28"/>
      <w:r w:rsidRPr="00205307">
        <w:rPr>
          <w:rStyle w:val="TagStyle"/>
          <w:rtl/>
        </w:rPr>
        <w:t xml:space="preserve"> &lt;&lt; דובר &gt;&gt; </w:t>
      </w:r>
      <w:r>
        <w:rPr>
          <w:rtl/>
        </w:rPr>
        <w:t>איתי עצמון:</w:t>
      </w:r>
      <w:r w:rsidRPr="00205307">
        <w:rPr>
          <w:rStyle w:val="TagStyle"/>
          <w:rtl/>
        </w:rPr>
        <w:t xml:space="preserve"> &lt;&lt; דובר &gt;&gt;</w:t>
      </w:r>
      <w:r w:rsidR="00EA05BF">
        <w:rPr>
          <w:rtl/>
        </w:rPr>
        <w:t xml:space="preserve"> </w:t>
      </w:r>
      <w:r>
        <w:rPr>
          <w:rtl/>
        </w:rPr>
        <w:t xml:space="preserve"> </w:t>
      </w:r>
      <w:bookmarkEnd w:id="576"/>
    </w:p>
    <w:p w14:paraId="2C3C10C3" w14:textId="77777777" w:rsidR="00205307" w:rsidRDefault="00205307" w:rsidP="00205307">
      <w:pPr>
        <w:pStyle w:val="KeepWithNext"/>
        <w:rPr>
          <w:rtl/>
          <w:lang w:eastAsia="he-IL"/>
        </w:rPr>
      </w:pPr>
    </w:p>
    <w:p w14:paraId="3A1B7758" w14:textId="1E39E609" w:rsidR="00205307" w:rsidRDefault="00205307" w:rsidP="00205307">
      <w:pPr>
        <w:rPr>
          <w:rtl/>
          <w:lang w:eastAsia="he-IL"/>
        </w:rPr>
      </w:pPr>
      <w:bookmarkStart w:id="577" w:name="_ETM_Q1_612254"/>
      <w:bookmarkStart w:id="578" w:name="_ETM_Q1_612320"/>
      <w:bookmarkEnd w:id="577"/>
      <w:bookmarkEnd w:id="578"/>
      <w:r>
        <w:rPr>
          <w:rFonts w:hint="cs"/>
          <w:rtl/>
          <w:lang w:eastAsia="he-IL"/>
        </w:rPr>
        <w:t>רגע, לפני זה - - -</w:t>
      </w:r>
    </w:p>
    <w:p w14:paraId="6A97ABC5" w14:textId="77777777" w:rsidR="00205307" w:rsidRDefault="00205307" w:rsidP="00205307">
      <w:pPr>
        <w:rPr>
          <w:rtl/>
          <w:lang w:eastAsia="he-IL"/>
        </w:rPr>
      </w:pPr>
      <w:bookmarkStart w:id="579" w:name="_ETM_Q1_614714"/>
      <w:bookmarkStart w:id="580" w:name="_ETM_Q1_614821"/>
      <w:bookmarkStart w:id="581" w:name="_ETM_Q1_609849"/>
      <w:bookmarkStart w:id="582" w:name="_ETM_Q1_610100"/>
      <w:bookmarkStart w:id="583" w:name="_ETM_Q1_611581"/>
      <w:bookmarkEnd w:id="579"/>
      <w:bookmarkEnd w:id="580"/>
      <w:bookmarkEnd w:id="581"/>
      <w:bookmarkEnd w:id="582"/>
      <w:bookmarkEnd w:id="583"/>
    </w:p>
    <w:p w14:paraId="049B7A30" w14:textId="3425322E" w:rsidR="00205307" w:rsidRDefault="00205307" w:rsidP="00205307">
      <w:pPr>
        <w:pStyle w:val="af9"/>
        <w:keepNext/>
        <w:rPr>
          <w:rtl/>
          <w:lang w:eastAsia="he-IL"/>
        </w:rPr>
      </w:pPr>
      <w:bookmarkStart w:id="584" w:name="ET_guest_חוה_ראובני_29"/>
      <w:r w:rsidRPr="00205307">
        <w:rPr>
          <w:rStyle w:val="TagStyle"/>
          <w:rtl/>
        </w:rPr>
        <w:t xml:space="preserve"> &lt;&lt; אורח &gt;&gt; </w:t>
      </w:r>
      <w:r>
        <w:rPr>
          <w:rtl/>
          <w:lang w:eastAsia="he-IL"/>
        </w:rPr>
        <w:t>חוה ראובני:</w:t>
      </w:r>
      <w:r w:rsidRPr="00205307">
        <w:rPr>
          <w:rStyle w:val="TagStyle"/>
          <w:rtl/>
        </w:rPr>
        <w:t xml:space="preserve"> &lt;&lt; אורח &gt;&gt;</w:t>
      </w:r>
      <w:r w:rsidR="00EA05BF">
        <w:rPr>
          <w:rtl/>
          <w:lang w:eastAsia="he-IL"/>
        </w:rPr>
        <w:t xml:space="preserve"> </w:t>
      </w:r>
      <w:r>
        <w:rPr>
          <w:rtl/>
          <w:lang w:eastAsia="he-IL"/>
        </w:rPr>
        <w:t xml:space="preserve"> </w:t>
      </w:r>
      <w:bookmarkEnd w:id="584"/>
    </w:p>
    <w:p w14:paraId="0BA9B1CA" w14:textId="77777777" w:rsidR="00205307" w:rsidRDefault="00205307" w:rsidP="00205307">
      <w:pPr>
        <w:pStyle w:val="KeepWithNext"/>
        <w:rPr>
          <w:rtl/>
          <w:lang w:eastAsia="he-IL"/>
        </w:rPr>
      </w:pPr>
    </w:p>
    <w:p w14:paraId="00DAF1BE" w14:textId="01288676" w:rsidR="00205307" w:rsidRDefault="00205307" w:rsidP="00205307">
      <w:pPr>
        <w:rPr>
          <w:rtl/>
          <w:lang w:eastAsia="he-IL"/>
        </w:rPr>
      </w:pPr>
      <w:bookmarkStart w:id="585" w:name="_ETM_Q1_612247"/>
      <w:bookmarkStart w:id="586" w:name="_ETM_Q1_612327"/>
      <w:bookmarkEnd w:id="585"/>
      <w:bookmarkEnd w:id="586"/>
      <w:r>
        <w:rPr>
          <w:rFonts w:hint="cs"/>
          <w:rtl/>
          <w:lang w:eastAsia="he-IL"/>
        </w:rPr>
        <w:t>דילגתי על משהו?</w:t>
      </w:r>
    </w:p>
    <w:p w14:paraId="00E367CE" w14:textId="77777777" w:rsidR="00205307" w:rsidRDefault="00205307" w:rsidP="00205307">
      <w:pPr>
        <w:rPr>
          <w:rtl/>
          <w:lang w:eastAsia="he-IL"/>
        </w:rPr>
      </w:pPr>
      <w:bookmarkStart w:id="587" w:name="_ETM_Q1_614633"/>
      <w:bookmarkStart w:id="588" w:name="_ETM_Q1_614746"/>
      <w:bookmarkStart w:id="589" w:name="_ETM_Q1_615691"/>
      <w:bookmarkEnd w:id="587"/>
      <w:bookmarkEnd w:id="588"/>
      <w:bookmarkEnd w:id="589"/>
    </w:p>
    <w:p w14:paraId="61FE82EA" w14:textId="133BCAEF" w:rsidR="00205307" w:rsidRDefault="00205307" w:rsidP="00205307">
      <w:pPr>
        <w:pStyle w:val="a4"/>
        <w:keepNext/>
        <w:rPr>
          <w:rtl/>
        </w:rPr>
      </w:pPr>
      <w:bookmarkStart w:id="590" w:name="ET_speaker_איתי_עצמון_30"/>
      <w:r w:rsidRPr="00205307">
        <w:rPr>
          <w:rStyle w:val="TagStyle"/>
          <w:rtl/>
        </w:rPr>
        <w:t xml:space="preserve"> &lt;&lt; דובר &gt;&gt; </w:t>
      </w:r>
      <w:r>
        <w:rPr>
          <w:rtl/>
        </w:rPr>
        <w:t>איתי עצמון:</w:t>
      </w:r>
      <w:r w:rsidRPr="00205307">
        <w:rPr>
          <w:rStyle w:val="TagStyle"/>
          <w:rtl/>
        </w:rPr>
        <w:t xml:space="preserve"> &lt;&lt; דובר &gt;&gt;</w:t>
      </w:r>
      <w:r w:rsidR="00EA05BF">
        <w:rPr>
          <w:rtl/>
        </w:rPr>
        <w:t xml:space="preserve"> </w:t>
      </w:r>
      <w:r>
        <w:rPr>
          <w:rtl/>
        </w:rPr>
        <w:t xml:space="preserve"> </w:t>
      </w:r>
      <w:bookmarkEnd w:id="590"/>
    </w:p>
    <w:p w14:paraId="6762901A" w14:textId="77777777" w:rsidR="00205307" w:rsidRDefault="00205307" w:rsidP="00205307">
      <w:pPr>
        <w:pStyle w:val="KeepWithNext"/>
        <w:rPr>
          <w:rtl/>
          <w:lang w:eastAsia="he-IL"/>
        </w:rPr>
      </w:pPr>
    </w:p>
    <w:p w14:paraId="79D199B8" w14:textId="2095870B" w:rsidR="00205307" w:rsidRDefault="00205307" w:rsidP="00205307">
      <w:pPr>
        <w:rPr>
          <w:rtl/>
          <w:lang w:eastAsia="he-IL"/>
        </w:rPr>
      </w:pPr>
      <w:bookmarkStart w:id="591" w:name="_ETM_Q1_616256"/>
      <w:bookmarkStart w:id="592" w:name="_ETM_Q1_616328"/>
      <w:bookmarkStart w:id="593" w:name="_ETM_Q1_611571"/>
      <w:bookmarkStart w:id="594" w:name="_ETM_Q1_611823"/>
      <w:bookmarkEnd w:id="591"/>
      <w:bookmarkEnd w:id="592"/>
      <w:bookmarkEnd w:id="593"/>
      <w:bookmarkEnd w:id="594"/>
      <w:r>
        <w:rPr>
          <w:rFonts w:hint="cs"/>
          <w:rtl/>
          <w:lang w:eastAsia="he-IL"/>
        </w:rPr>
        <w:t xml:space="preserve">כן. </w:t>
      </w:r>
      <w:bookmarkStart w:id="595" w:name="_ETM_Q1_612408"/>
      <w:bookmarkEnd w:id="595"/>
      <w:r>
        <w:rPr>
          <w:rFonts w:hint="cs"/>
          <w:rtl/>
          <w:lang w:eastAsia="he-IL"/>
        </w:rPr>
        <w:t>באותו סעיף 14כה, את סעיף קטן (ו</w:t>
      </w:r>
      <w:bookmarkStart w:id="596" w:name="_ETM_Q1_615366"/>
      <w:bookmarkStart w:id="597" w:name="_ETM_Q1_615623"/>
      <w:bookmarkEnd w:id="596"/>
      <w:bookmarkEnd w:id="597"/>
      <w:r>
        <w:rPr>
          <w:rFonts w:hint="cs"/>
          <w:rtl/>
          <w:lang w:eastAsia="he-IL"/>
        </w:rPr>
        <w:t xml:space="preserve">) </w:t>
      </w:r>
      <w:r>
        <w:rPr>
          <w:rtl/>
          <w:lang w:eastAsia="he-IL"/>
        </w:rPr>
        <w:t>–</w:t>
      </w:r>
      <w:r>
        <w:rPr>
          <w:rFonts w:hint="cs"/>
          <w:rtl/>
          <w:lang w:eastAsia="he-IL"/>
        </w:rPr>
        <w:t xml:space="preserve"> א</w:t>
      </w:r>
      <w:bookmarkStart w:id="598" w:name="_ETM_Q1_617732"/>
      <w:bookmarkEnd w:id="598"/>
      <w:r>
        <w:rPr>
          <w:rFonts w:hint="cs"/>
          <w:rtl/>
          <w:lang w:eastAsia="he-IL"/>
        </w:rPr>
        <w:t>תם מבקשים למחוק, נכון? הוא נוגע ל</w:t>
      </w:r>
      <w:bookmarkStart w:id="599" w:name="_ETM_Q1_622287"/>
      <w:bookmarkStart w:id="600" w:name="_ETM_Q1_622539"/>
      <w:bookmarkEnd w:id="599"/>
      <w:bookmarkEnd w:id="600"/>
      <w:r>
        <w:rPr>
          <w:rFonts w:hint="cs"/>
          <w:rtl/>
          <w:lang w:eastAsia="he-IL"/>
        </w:rPr>
        <w:t xml:space="preserve">חובת שמירת המידע בסוד, </w:t>
      </w:r>
      <w:bookmarkStart w:id="601" w:name="_ETM_Q1_626188"/>
      <w:bookmarkEnd w:id="601"/>
      <w:r>
        <w:rPr>
          <w:rFonts w:hint="cs"/>
          <w:rtl/>
          <w:lang w:eastAsia="he-IL"/>
        </w:rPr>
        <w:t>אבל מכיוון שלא מד</w:t>
      </w:r>
      <w:bookmarkStart w:id="602" w:name="_ETM_Q1_625966"/>
      <w:bookmarkEnd w:id="602"/>
      <w:r>
        <w:rPr>
          <w:rFonts w:hint="cs"/>
          <w:rtl/>
          <w:lang w:eastAsia="he-IL"/>
        </w:rPr>
        <w:t>ו</w:t>
      </w:r>
      <w:bookmarkStart w:id="603" w:name="_ETM_Q1_626240"/>
      <w:bookmarkEnd w:id="603"/>
      <w:r>
        <w:rPr>
          <w:rFonts w:hint="cs"/>
          <w:rtl/>
          <w:lang w:eastAsia="he-IL"/>
        </w:rPr>
        <w:t xml:space="preserve">בר כאן על העברת מידע </w:t>
      </w:r>
      <w:r>
        <w:rPr>
          <w:rtl/>
          <w:lang w:eastAsia="he-IL"/>
        </w:rPr>
        <w:t>–</w:t>
      </w:r>
      <w:r>
        <w:rPr>
          <w:rFonts w:hint="cs"/>
          <w:rtl/>
          <w:lang w:eastAsia="he-IL"/>
        </w:rPr>
        <w:t xml:space="preserve"> הסעיף </w:t>
      </w:r>
      <w:bookmarkStart w:id="604" w:name="_ETM_Q1_632353"/>
      <w:bookmarkEnd w:id="604"/>
      <w:r>
        <w:rPr>
          <w:rFonts w:hint="cs"/>
          <w:rtl/>
          <w:lang w:eastAsia="he-IL"/>
        </w:rPr>
        <w:t>הקטן הזה מיותר</w:t>
      </w:r>
      <w:bookmarkStart w:id="605" w:name="_ETM_Q1_635856"/>
      <w:bookmarkEnd w:id="605"/>
      <w:r w:rsidR="00C24573">
        <w:rPr>
          <w:rFonts w:hint="cs"/>
          <w:rtl/>
          <w:lang w:eastAsia="he-IL"/>
        </w:rPr>
        <w:t>.</w:t>
      </w:r>
    </w:p>
    <w:p w14:paraId="7F6CB195" w14:textId="77777777" w:rsidR="00205307" w:rsidRDefault="00205307" w:rsidP="00205307">
      <w:pPr>
        <w:rPr>
          <w:rtl/>
          <w:lang w:eastAsia="he-IL"/>
        </w:rPr>
      </w:pPr>
      <w:bookmarkStart w:id="606" w:name="_ETM_Q1_635958"/>
      <w:bookmarkStart w:id="607" w:name="_ETM_Q1_636508"/>
      <w:bookmarkEnd w:id="606"/>
      <w:bookmarkEnd w:id="607"/>
    </w:p>
    <w:p w14:paraId="0DD89DBC" w14:textId="252A1537" w:rsidR="00205307" w:rsidRDefault="00205307" w:rsidP="00205307">
      <w:pPr>
        <w:pStyle w:val="af9"/>
        <w:keepNext/>
        <w:rPr>
          <w:rtl/>
          <w:lang w:eastAsia="he-IL"/>
        </w:rPr>
      </w:pPr>
      <w:bookmarkStart w:id="608" w:name="ET_guest_חוה_ראובני_31"/>
      <w:r w:rsidRPr="00205307">
        <w:rPr>
          <w:rStyle w:val="TagStyle"/>
          <w:rtl/>
        </w:rPr>
        <w:t xml:space="preserve"> &lt;&lt; אורח &gt;&gt; </w:t>
      </w:r>
      <w:r>
        <w:rPr>
          <w:rtl/>
          <w:lang w:eastAsia="he-IL"/>
        </w:rPr>
        <w:t>חוה ראובני:</w:t>
      </w:r>
      <w:r w:rsidRPr="00205307">
        <w:rPr>
          <w:rStyle w:val="TagStyle"/>
          <w:rtl/>
        </w:rPr>
        <w:t xml:space="preserve"> &lt;&lt; אורח &gt;&gt;</w:t>
      </w:r>
      <w:r w:rsidR="00EA05BF">
        <w:rPr>
          <w:rtl/>
          <w:lang w:eastAsia="he-IL"/>
        </w:rPr>
        <w:t xml:space="preserve"> </w:t>
      </w:r>
      <w:r>
        <w:rPr>
          <w:rtl/>
          <w:lang w:eastAsia="he-IL"/>
        </w:rPr>
        <w:t xml:space="preserve"> </w:t>
      </w:r>
      <w:bookmarkEnd w:id="608"/>
    </w:p>
    <w:p w14:paraId="2F7170C6" w14:textId="77777777" w:rsidR="00205307" w:rsidRDefault="00205307" w:rsidP="00205307">
      <w:pPr>
        <w:pStyle w:val="KeepWithNext"/>
        <w:rPr>
          <w:rtl/>
          <w:lang w:eastAsia="he-IL"/>
        </w:rPr>
      </w:pPr>
    </w:p>
    <w:p w14:paraId="467486E9" w14:textId="77777777" w:rsidR="00C24573" w:rsidRDefault="00205307" w:rsidP="00205307">
      <w:pPr>
        <w:rPr>
          <w:rtl/>
          <w:lang w:eastAsia="he-IL"/>
        </w:rPr>
      </w:pPr>
      <w:bookmarkStart w:id="609" w:name="_ETM_Q1_637224"/>
      <w:bookmarkStart w:id="610" w:name="_ETM_Q1_637287"/>
      <w:bookmarkEnd w:id="609"/>
      <w:bookmarkEnd w:id="610"/>
      <w:r>
        <w:rPr>
          <w:rFonts w:hint="cs"/>
          <w:rtl/>
          <w:lang w:eastAsia="he-IL"/>
        </w:rPr>
        <w:t xml:space="preserve">כן. </w:t>
      </w:r>
      <w:bookmarkStart w:id="611" w:name="_ETM_Q1_633158"/>
      <w:bookmarkStart w:id="612" w:name="_ETM_Q1_633410"/>
      <w:bookmarkStart w:id="613" w:name="_ETM_Q1_644696"/>
      <w:bookmarkStart w:id="614" w:name="_ETM_Q1_644942"/>
      <w:bookmarkStart w:id="615" w:name="_ETM_Q1_62216"/>
      <w:bookmarkStart w:id="616" w:name="_ETM_Q1_62307"/>
      <w:bookmarkStart w:id="617" w:name="_ETM_Q1_575612"/>
      <w:bookmarkStart w:id="618" w:name="_ETM_Q1_575856"/>
      <w:bookmarkEnd w:id="611"/>
      <w:bookmarkEnd w:id="612"/>
      <w:bookmarkEnd w:id="613"/>
      <w:bookmarkEnd w:id="614"/>
      <w:bookmarkEnd w:id="615"/>
      <w:bookmarkEnd w:id="616"/>
      <w:bookmarkEnd w:id="617"/>
      <w:bookmarkEnd w:id="618"/>
      <w:r>
        <w:rPr>
          <w:rFonts w:hint="cs"/>
          <w:rtl/>
          <w:lang w:eastAsia="he-IL"/>
        </w:rPr>
        <w:t xml:space="preserve">מכיוון שהמידע לא </w:t>
      </w:r>
      <w:bookmarkStart w:id="619" w:name="_ETM_Q1_651311"/>
      <w:bookmarkEnd w:id="619"/>
      <w:r>
        <w:rPr>
          <w:rFonts w:hint="cs"/>
          <w:rtl/>
          <w:lang w:eastAsia="he-IL"/>
        </w:rPr>
        <w:t>מגיע אלינו</w:t>
      </w:r>
      <w:bookmarkStart w:id="620" w:name="_ETM_Q1_654591"/>
      <w:bookmarkStart w:id="621" w:name="_ETM_Q1_654863"/>
      <w:bookmarkStart w:id="622" w:name="_ETM_Q1_651867"/>
      <w:bookmarkStart w:id="623" w:name="_ETM_Q1_652161"/>
      <w:bookmarkEnd w:id="620"/>
      <w:bookmarkEnd w:id="621"/>
      <w:bookmarkEnd w:id="622"/>
      <w:bookmarkEnd w:id="623"/>
      <w:r>
        <w:rPr>
          <w:rFonts w:hint="cs"/>
          <w:rtl/>
          <w:lang w:eastAsia="he-IL"/>
        </w:rPr>
        <w:t xml:space="preserve"> </w:t>
      </w:r>
      <w:r>
        <w:rPr>
          <w:rtl/>
          <w:lang w:eastAsia="he-IL"/>
        </w:rPr>
        <w:t>–</w:t>
      </w:r>
      <w:r>
        <w:rPr>
          <w:rFonts w:hint="cs"/>
          <w:rtl/>
          <w:lang w:eastAsia="he-IL"/>
        </w:rPr>
        <w:t xml:space="preserve"> אין מידע ואין מה לשמור </w:t>
      </w:r>
      <w:bookmarkStart w:id="624" w:name="_ETM_Q1_659834"/>
      <w:bookmarkEnd w:id="624"/>
      <w:r>
        <w:rPr>
          <w:rFonts w:hint="cs"/>
          <w:rtl/>
          <w:lang w:eastAsia="he-IL"/>
        </w:rPr>
        <w:t xml:space="preserve">בסוד, ולכן </w:t>
      </w:r>
      <w:bookmarkStart w:id="625" w:name="_ETM_Q1_656964"/>
      <w:bookmarkStart w:id="626" w:name="_ETM_Q1_657226"/>
      <w:bookmarkEnd w:id="625"/>
      <w:bookmarkEnd w:id="626"/>
      <w:r>
        <w:rPr>
          <w:rFonts w:hint="cs"/>
          <w:rtl/>
          <w:lang w:eastAsia="he-IL"/>
        </w:rPr>
        <w:t xml:space="preserve">סעיף קטן (ו), </w:t>
      </w:r>
      <w:bookmarkStart w:id="627" w:name="_ETM_Q1_651808"/>
      <w:bookmarkStart w:id="628" w:name="_ETM_Q1_652061"/>
      <w:bookmarkEnd w:id="627"/>
      <w:bookmarkEnd w:id="628"/>
      <w:r>
        <w:rPr>
          <w:rFonts w:hint="cs"/>
          <w:rtl/>
          <w:lang w:eastAsia="he-IL"/>
        </w:rPr>
        <w:t xml:space="preserve">שמחייב את השמירה </w:t>
      </w:r>
      <w:bookmarkStart w:id="629" w:name="_ETM_Q1_656428"/>
      <w:bookmarkEnd w:id="629"/>
      <w:r>
        <w:rPr>
          <w:rFonts w:hint="cs"/>
          <w:rtl/>
          <w:lang w:eastAsia="he-IL"/>
        </w:rPr>
        <w:t xml:space="preserve">בסוד של </w:t>
      </w:r>
      <w:bookmarkStart w:id="630" w:name="_ETM_Q1_653145"/>
      <w:bookmarkStart w:id="631" w:name="_ETM_Q1_653394"/>
      <w:bookmarkEnd w:id="630"/>
      <w:bookmarkEnd w:id="631"/>
      <w:r>
        <w:rPr>
          <w:rFonts w:hint="cs"/>
          <w:rtl/>
          <w:lang w:eastAsia="he-IL"/>
        </w:rPr>
        <w:t xml:space="preserve">המידע, הופך להיות מיותר. </w:t>
      </w:r>
    </w:p>
    <w:p w14:paraId="63E5FD43" w14:textId="77777777" w:rsidR="00C24573" w:rsidRDefault="00C24573" w:rsidP="00205307">
      <w:pPr>
        <w:rPr>
          <w:rtl/>
          <w:lang w:eastAsia="he-IL"/>
        </w:rPr>
      </w:pPr>
    </w:p>
    <w:p w14:paraId="74B159C7" w14:textId="7F686B36" w:rsidR="00A5544F" w:rsidRDefault="00205307" w:rsidP="00205307">
      <w:pPr>
        <w:rPr>
          <w:rtl/>
          <w:lang w:eastAsia="he-IL"/>
        </w:rPr>
      </w:pPr>
      <w:r>
        <w:rPr>
          <w:rFonts w:hint="cs"/>
          <w:rtl/>
          <w:lang w:eastAsia="he-IL"/>
        </w:rPr>
        <w:t xml:space="preserve">הנקודה הבאה היא </w:t>
      </w:r>
      <w:bookmarkStart w:id="632" w:name="_ETM_Q1_664533"/>
      <w:bookmarkEnd w:id="632"/>
      <w:r>
        <w:rPr>
          <w:rFonts w:hint="cs"/>
          <w:rtl/>
          <w:lang w:eastAsia="he-IL"/>
        </w:rPr>
        <w:t xml:space="preserve">בסעיף 14כו. שינינו את סעיף (ז) </w:t>
      </w:r>
      <w:bookmarkStart w:id="633" w:name="_ETM_Q1_671512"/>
      <w:bookmarkStart w:id="634" w:name="_ETM_Q1_671781"/>
      <w:bookmarkEnd w:id="633"/>
      <w:bookmarkEnd w:id="634"/>
      <w:r>
        <w:rPr>
          <w:rFonts w:hint="cs"/>
          <w:rtl/>
          <w:lang w:eastAsia="he-IL"/>
        </w:rPr>
        <w:t xml:space="preserve">- - - </w:t>
      </w:r>
      <w:bookmarkStart w:id="635" w:name="_ETM_Q1_672258"/>
      <w:bookmarkEnd w:id="635"/>
    </w:p>
    <w:p w14:paraId="66A63A60" w14:textId="77777777" w:rsidR="00205307" w:rsidRDefault="00205307" w:rsidP="00205307">
      <w:pPr>
        <w:rPr>
          <w:rtl/>
          <w:lang w:eastAsia="he-IL"/>
        </w:rPr>
      </w:pPr>
      <w:bookmarkStart w:id="636" w:name="_ETM_Q1_672400"/>
      <w:bookmarkStart w:id="637" w:name="_ETM_Q1_672498"/>
      <w:bookmarkStart w:id="638" w:name="_ETM_Q1_673796"/>
      <w:bookmarkEnd w:id="636"/>
      <w:bookmarkEnd w:id="637"/>
      <w:bookmarkEnd w:id="638"/>
    </w:p>
    <w:p w14:paraId="7B184FBC" w14:textId="78226323" w:rsidR="00205307" w:rsidRDefault="00205307" w:rsidP="00205307">
      <w:pPr>
        <w:pStyle w:val="a4"/>
        <w:keepNext/>
        <w:rPr>
          <w:rtl/>
        </w:rPr>
      </w:pPr>
      <w:bookmarkStart w:id="639" w:name="ET_speaker_איתי_עצמון_33"/>
      <w:r w:rsidRPr="00205307">
        <w:rPr>
          <w:rStyle w:val="TagStyle"/>
          <w:rtl/>
        </w:rPr>
        <w:t xml:space="preserve"> &lt;&lt; דובר &gt;&gt; </w:t>
      </w:r>
      <w:r>
        <w:rPr>
          <w:rtl/>
        </w:rPr>
        <w:t>איתי עצמון:</w:t>
      </w:r>
      <w:r w:rsidRPr="00205307">
        <w:rPr>
          <w:rStyle w:val="TagStyle"/>
          <w:rtl/>
        </w:rPr>
        <w:t xml:space="preserve"> &lt;&lt; דובר &gt;&gt;</w:t>
      </w:r>
      <w:r w:rsidR="00EA05BF">
        <w:rPr>
          <w:rtl/>
        </w:rPr>
        <w:t xml:space="preserve"> </w:t>
      </w:r>
      <w:r>
        <w:rPr>
          <w:rtl/>
        </w:rPr>
        <w:t xml:space="preserve"> </w:t>
      </w:r>
      <w:bookmarkEnd w:id="639"/>
    </w:p>
    <w:p w14:paraId="45F47E9B" w14:textId="77777777" w:rsidR="00205307" w:rsidRDefault="00205307" w:rsidP="00205307">
      <w:pPr>
        <w:pStyle w:val="KeepWithNext"/>
        <w:rPr>
          <w:rtl/>
          <w:lang w:eastAsia="he-IL"/>
        </w:rPr>
      </w:pPr>
    </w:p>
    <w:p w14:paraId="7161A7B5" w14:textId="58D8F1F0" w:rsidR="00205307" w:rsidRDefault="00205307" w:rsidP="00205307">
      <w:pPr>
        <w:rPr>
          <w:rtl/>
          <w:lang w:eastAsia="he-IL"/>
        </w:rPr>
      </w:pPr>
      <w:bookmarkStart w:id="640" w:name="_ETM_Q1_674430"/>
      <w:bookmarkStart w:id="641" w:name="_ETM_Q1_674484"/>
      <w:bookmarkEnd w:id="640"/>
      <w:bookmarkEnd w:id="641"/>
      <w:r>
        <w:rPr>
          <w:rFonts w:hint="cs"/>
          <w:rtl/>
          <w:lang w:eastAsia="he-IL"/>
        </w:rPr>
        <w:t xml:space="preserve">חוה, לפני זה, בסעיף קטן </w:t>
      </w:r>
      <w:bookmarkStart w:id="642" w:name="_ETM_Q1_672643"/>
      <w:bookmarkStart w:id="643" w:name="_ETM_Q1_672893"/>
      <w:bookmarkEnd w:id="642"/>
      <w:bookmarkEnd w:id="643"/>
      <w:r>
        <w:rPr>
          <w:rFonts w:hint="cs"/>
          <w:rtl/>
          <w:lang w:eastAsia="he-IL"/>
        </w:rPr>
        <w:t xml:space="preserve">(ו) יש </w:t>
      </w:r>
      <w:bookmarkStart w:id="644" w:name="_ETM_Q1_676953"/>
      <w:bookmarkStart w:id="645" w:name="_ETM_Q1_677206"/>
      <w:bookmarkEnd w:id="644"/>
      <w:bookmarkEnd w:id="645"/>
      <w:r>
        <w:rPr>
          <w:rFonts w:hint="cs"/>
          <w:rtl/>
          <w:lang w:eastAsia="he-IL"/>
        </w:rPr>
        <w:t>סימונים בצהוב.</w:t>
      </w:r>
      <w:bookmarkStart w:id="646" w:name="_ETM_Q1_679273"/>
      <w:bookmarkEnd w:id="646"/>
    </w:p>
    <w:p w14:paraId="4D31F521" w14:textId="77777777" w:rsidR="00205307" w:rsidRDefault="00205307" w:rsidP="00205307">
      <w:pPr>
        <w:rPr>
          <w:rtl/>
          <w:lang w:eastAsia="he-IL"/>
        </w:rPr>
      </w:pPr>
      <w:bookmarkStart w:id="647" w:name="_ETM_Q1_679365"/>
      <w:bookmarkStart w:id="648" w:name="_ETM_Q1_680069"/>
      <w:bookmarkEnd w:id="647"/>
      <w:bookmarkEnd w:id="648"/>
    </w:p>
    <w:p w14:paraId="6F56949C" w14:textId="39D90195" w:rsidR="00205307" w:rsidRDefault="00205307" w:rsidP="00205307">
      <w:pPr>
        <w:pStyle w:val="af9"/>
        <w:keepNext/>
        <w:rPr>
          <w:rtl/>
          <w:lang w:eastAsia="he-IL"/>
        </w:rPr>
      </w:pPr>
      <w:bookmarkStart w:id="649" w:name="ET_guest_חוה_ראובני_34"/>
      <w:r w:rsidRPr="00205307">
        <w:rPr>
          <w:rStyle w:val="TagStyle"/>
          <w:rtl/>
        </w:rPr>
        <w:t xml:space="preserve"> &lt;&lt; אורח &gt;&gt; </w:t>
      </w:r>
      <w:r>
        <w:rPr>
          <w:rtl/>
          <w:lang w:eastAsia="he-IL"/>
        </w:rPr>
        <w:t>חוה ראובני:</w:t>
      </w:r>
      <w:r w:rsidRPr="00205307">
        <w:rPr>
          <w:rStyle w:val="TagStyle"/>
          <w:rtl/>
        </w:rPr>
        <w:t xml:space="preserve"> &lt;&lt; אורח &gt;&gt;</w:t>
      </w:r>
      <w:r w:rsidR="00EA05BF">
        <w:rPr>
          <w:rtl/>
          <w:lang w:eastAsia="he-IL"/>
        </w:rPr>
        <w:t xml:space="preserve"> </w:t>
      </w:r>
      <w:r>
        <w:rPr>
          <w:rtl/>
          <w:lang w:eastAsia="he-IL"/>
        </w:rPr>
        <w:t xml:space="preserve"> </w:t>
      </w:r>
      <w:bookmarkEnd w:id="649"/>
    </w:p>
    <w:p w14:paraId="6030ABEF" w14:textId="77777777" w:rsidR="00205307" w:rsidRDefault="00205307" w:rsidP="00205307">
      <w:pPr>
        <w:pStyle w:val="KeepWithNext"/>
        <w:rPr>
          <w:rtl/>
          <w:lang w:eastAsia="he-IL"/>
        </w:rPr>
      </w:pPr>
    </w:p>
    <w:p w14:paraId="1F384978" w14:textId="6046B08D" w:rsidR="00205307" w:rsidRDefault="00205307" w:rsidP="00205307">
      <w:pPr>
        <w:rPr>
          <w:rtl/>
          <w:lang w:eastAsia="he-IL"/>
        </w:rPr>
      </w:pPr>
      <w:bookmarkStart w:id="650" w:name="_ETM_Q1_680716"/>
      <w:bookmarkStart w:id="651" w:name="_ETM_Q1_680777"/>
      <w:bookmarkStart w:id="652" w:name="_ETM_Q1_683860"/>
      <w:bookmarkStart w:id="653" w:name="_ETM_Q1_684123"/>
      <w:bookmarkEnd w:id="650"/>
      <w:bookmarkEnd w:id="651"/>
      <w:bookmarkEnd w:id="652"/>
      <w:bookmarkEnd w:id="653"/>
      <w:r>
        <w:rPr>
          <w:rFonts w:hint="cs"/>
          <w:rtl/>
          <w:lang w:eastAsia="he-IL"/>
        </w:rPr>
        <w:t xml:space="preserve">אנחנו דרשנו בזמנו חובת דיווח, והוועדה </w:t>
      </w:r>
      <w:bookmarkStart w:id="654" w:name="_ETM_Q1_690187"/>
      <w:bookmarkEnd w:id="654"/>
      <w:r>
        <w:rPr>
          <w:rFonts w:hint="cs"/>
          <w:rtl/>
          <w:lang w:eastAsia="he-IL"/>
        </w:rPr>
        <w:t xml:space="preserve">החליטה שזו לא תהיה חובת דיווח קבועה אלא </w:t>
      </w:r>
      <w:bookmarkStart w:id="655" w:name="_ETM_Q1_693415"/>
      <w:bookmarkEnd w:id="655"/>
      <w:r>
        <w:rPr>
          <w:rFonts w:hint="cs"/>
          <w:rtl/>
          <w:lang w:eastAsia="he-IL"/>
        </w:rPr>
        <w:t>ע</w:t>
      </w:r>
      <w:bookmarkStart w:id="656" w:name="_ETM_Q1_693681"/>
      <w:bookmarkEnd w:id="656"/>
      <w:r>
        <w:rPr>
          <w:rFonts w:hint="cs"/>
          <w:rtl/>
          <w:lang w:eastAsia="he-IL"/>
        </w:rPr>
        <w:t xml:space="preserve">ל פי </w:t>
      </w:r>
      <w:bookmarkStart w:id="657" w:name="_ETM_Q1_694325"/>
      <w:bookmarkEnd w:id="657"/>
      <w:r>
        <w:rPr>
          <w:rFonts w:hint="cs"/>
          <w:rtl/>
          <w:lang w:eastAsia="he-IL"/>
        </w:rPr>
        <w:t xml:space="preserve">דרישה. יש שם רשימה </w:t>
      </w:r>
      <w:bookmarkStart w:id="658" w:name="_ETM_Q1_697441"/>
      <w:bookmarkStart w:id="659" w:name="_ETM_Q1_697687"/>
      <w:bookmarkEnd w:id="658"/>
      <w:bookmarkEnd w:id="659"/>
      <w:r>
        <w:rPr>
          <w:rFonts w:hint="cs"/>
          <w:rtl/>
          <w:lang w:eastAsia="he-IL"/>
        </w:rPr>
        <w:t>של פרטים, כפי ש</w:t>
      </w:r>
      <w:bookmarkStart w:id="660" w:name="_ETM_Q1_698015"/>
      <w:bookmarkStart w:id="661" w:name="_ETM_Q1_698254"/>
      <w:bookmarkStart w:id="662" w:name="_ETM_Q1_698259"/>
      <w:bookmarkStart w:id="663" w:name="_ETM_Q1_698511"/>
      <w:bookmarkEnd w:id="660"/>
      <w:bookmarkEnd w:id="661"/>
      <w:bookmarkEnd w:id="662"/>
      <w:bookmarkEnd w:id="663"/>
      <w:r>
        <w:rPr>
          <w:rFonts w:hint="cs"/>
          <w:rtl/>
          <w:lang w:eastAsia="he-IL"/>
        </w:rPr>
        <w:t xml:space="preserve">נקרא בוועדה, ואנחנו </w:t>
      </w:r>
      <w:bookmarkStart w:id="664" w:name="_ETM_Q1_702844"/>
      <w:bookmarkEnd w:id="664"/>
      <w:r>
        <w:rPr>
          <w:rFonts w:hint="cs"/>
          <w:rtl/>
          <w:lang w:eastAsia="he-IL"/>
        </w:rPr>
        <w:t>מוסיפים כאן:</w:t>
      </w:r>
      <w:r>
        <w:rPr>
          <w:lang w:eastAsia="he-IL"/>
        </w:rPr>
        <w:t xml:space="preserve"> </w:t>
      </w:r>
      <w:bookmarkStart w:id="665" w:name="_ETM_Q1_699997"/>
      <w:bookmarkStart w:id="666" w:name="_ETM_Q1_700239"/>
      <w:bookmarkEnd w:id="665"/>
      <w:bookmarkEnd w:id="666"/>
      <w:r>
        <w:rPr>
          <w:rFonts w:hint="cs"/>
          <w:rtl/>
          <w:lang w:eastAsia="he-IL"/>
        </w:rPr>
        <w:t xml:space="preserve">"וכן כל פרט אחר הנדרש </w:t>
      </w:r>
      <w:bookmarkStart w:id="667" w:name="_ETM_Q1_702040"/>
      <w:bookmarkStart w:id="668" w:name="_ETM_Q1_702288"/>
      <w:bookmarkEnd w:id="667"/>
      <w:bookmarkEnd w:id="668"/>
      <w:r>
        <w:rPr>
          <w:rFonts w:hint="cs"/>
          <w:rtl/>
          <w:lang w:eastAsia="he-IL"/>
        </w:rPr>
        <w:t>ל</w:t>
      </w:r>
      <w:bookmarkStart w:id="669" w:name="_ETM_Q1_702601"/>
      <w:bookmarkStart w:id="670" w:name="_ETM_Q1_702871"/>
      <w:bookmarkEnd w:id="669"/>
      <w:bookmarkEnd w:id="670"/>
      <w:r>
        <w:rPr>
          <w:rFonts w:hint="cs"/>
          <w:rtl/>
          <w:lang w:eastAsia="he-IL"/>
        </w:rPr>
        <w:t>ש</w:t>
      </w:r>
      <w:bookmarkStart w:id="671" w:name="_ETM_Q1_702200"/>
      <w:bookmarkStart w:id="672" w:name="_ETM_Q1_702450"/>
      <w:bookmarkEnd w:id="671"/>
      <w:bookmarkEnd w:id="672"/>
      <w:r>
        <w:rPr>
          <w:rFonts w:hint="cs"/>
          <w:rtl/>
          <w:lang w:eastAsia="he-IL"/>
        </w:rPr>
        <w:t xml:space="preserve">ם </w:t>
      </w:r>
      <w:bookmarkStart w:id="673" w:name="_ETM_Q1_702806"/>
      <w:bookmarkEnd w:id="673"/>
      <w:r>
        <w:rPr>
          <w:rFonts w:hint="cs"/>
          <w:rtl/>
          <w:lang w:eastAsia="he-IL"/>
        </w:rPr>
        <w:t xml:space="preserve">ביצוע הוראות סימן זה". </w:t>
      </w:r>
      <w:bookmarkStart w:id="674" w:name="_ETM_Q1_703130"/>
      <w:bookmarkStart w:id="675" w:name="_ETM_Q1_703385"/>
      <w:bookmarkEnd w:id="674"/>
      <w:bookmarkEnd w:id="675"/>
    </w:p>
    <w:p w14:paraId="1BB7585B" w14:textId="77777777" w:rsidR="00205307" w:rsidRDefault="00205307" w:rsidP="00205307">
      <w:pPr>
        <w:rPr>
          <w:rtl/>
          <w:lang w:eastAsia="he-IL"/>
        </w:rPr>
      </w:pPr>
      <w:bookmarkStart w:id="676" w:name="_ETM_Q1_703672"/>
      <w:bookmarkEnd w:id="676"/>
    </w:p>
    <w:p w14:paraId="4DD746B9" w14:textId="4CDF9328" w:rsidR="00205307" w:rsidRDefault="00205307" w:rsidP="00205307">
      <w:pPr>
        <w:rPr>
          <w:rtl/>
          <w:lang w:eastAsia="he-IL"/>
        </w:rPr>
      </w:pPr>
      <w:r>
        <w:rPr>
          <w:rFonts w:hint="cs"/>
          <w:rtl/>
          <w:lang w:eastAsia="he-IL"/>
        </w:rPr>
        <w:t>ב</w:t>
      </w:r>
      <w:bookmarkStart w:id="677" w:name="_ETM_Q1_703792"/>
      <w:bookmarkStart w:id="678" w:name="_ETM_Q1_703817"/>
      <w:bookmarkStart w:id="679" w:name="_ETM_Q1_703882"/>
      <w:bookmarkEnd w:id="677"/>
      <w:bookmarkEnd w:id="678"/>
      <w:bookmarkEnd w:id="679"/>
      <w:r>
        <w:rPr>
          <w:rFonts w:hint="cs"/>
          <w:rtl/>
          <w:lang w:eastAsia="he-IL"/>
        </w:rPr>
        <w:t>מקביל, מחקנו את סעיף קטן (ח)</w:t>
      </w:r>
      <w:bookmarkStart w:id="680" w:name="_ETM_Q1_709018"/>
      <w:bookmarkStart w:id="681" w:name="_ETM_Q1_709262"/>
      <w:bookmarkEnd w:id="680"/>
      <w:bookmarkEnd w:id="681"/>
      <w:r>
        <w:rPr>
          <w:rFonts w:hint="cs"/>
          <w:rtl/>
          <w:lang w:eastAsia="he-IL"/>
        </w:rPr>
        <w:t xml:space="preserve">, </w:t>
      </w:r>
      <w:bookmarkStart w:id="682" w:name="_ETM_Q1_709541"/>
      <w:bookmarkEnd w:id="682"/>
      <w:r>
        <w:rPr>
          <w:rFonts w:hint="cs"/>
          <w:rtl/>
          <w:lang w:eastAsia="he-IL"/>
        </w:rPr>
        <w:t xml:space="preserve">שהיה משהו </w:t>
      </w:r>
      <w:bookmarkStart w:id="683" w:name="_ETM_Q1_708499"/>
      <w:bookmarkStart w:id="684" w:name="_ETM_Q1_708762"/>
      <w:bookmarkEnd w:id="683"/>
      <w:bookmarkEnd w:id="684"/>
      <w:r>
        <w:rPr>
          <w:rFonts w:hint="cs"/>
          <w:rtl/>
          <w:lang w:eastAsia="he-IL"/>
        </w:rPr>
        <w:t xml:space="preserve">יותר מפורט שהתאים למודל שבו יש דיווח </w:t>
      </w:r>
      <w:bookmarkStart w:id="685" w:name="_ETM_Q1_714618"/>
      <w:bookmarkEnd w:id="685"/>
      <w:r>
        <w:rPr>
          <w:rFonts w:hint="cs"/>
          <w:rtl/>
          <w:lang w:eastAsia="he-IL"/>
        </w:rPr>
        <w:t>חובה תקופתי ו</w:t>
      </w:r>
      <w:bookmarkStart w:id="686" w:name="_ETM_Q1_711551"/>
      <w:bookmarkEnd w:id="686"/>
      <w:r>
        <w:rPr>
          <w:rFonts w:hint="cs"/>
          <w:rtl/>
          <w:lang w:eastAsia="he-IL"/>
        </w:rPr>
        <w:t>ד</w:t>
      </w:r>
      <w:bookmarkStart w:id="687" w:name="_ETM_Q1_711808"/>
      <w:bookmarkEnd w:id="687"/>
      <w:r>
        <w:rPr>
          <w:rFonts w:hint="cs"/>
          <w:rtl/>
          <w:lang w:eastAsia="he-IL"/>
        </w:rPr>
        <w:t>רישת מידע בנפרד.</w:t>
      </w:r>
      <w:bookmarkStart w:id="688" w:name="_ETM_Q1_718030"/>
      <w:bookmarkStart w:id="689" w:name="_ETM_Q1_718138"/>
      <w:bookmarkEnd w:id="688"/>
      <w:bookmarkEnd w:id="689"/>
      <w:r>
        <w:rPr>
          <w:rFonts w:hint="cs"/>
          <w:rtl/>
          <w:lang w:eastAsia="he-IL"/>
        </w:rPr>
        <w:t xml:space="preserve"> בנוסף, תיקנו את סעיף </w:t>
      </w:r>
      <w:bookmarkStart w:id="690" w:name="_ETM_Q1_722816"/>
      <w:bookmarkEnd w:id="690"/>
      <w:r>
        <w:rPr>
          <w:rFonts w:hint="cs"/>
          <w:rtl/>
          <w:lang w:eastAsia="he-IL"/>
        </w:rPr>
        <w:t>(ז)</w:t>
      </w:r>
      <w:bookmarkStart w:id="691" w:name="_ETM_Q1_719601"/>
      <w:bookmarkStart w:id="692" w:name="_ETM_Q1_719846"/>
      <w:bookmarkEnd w:id="691"/>
      <w:bookmarkEnd w:id="692"/>
      <w:r>
        <w:rPr>
          <w:rFonts w:hint="cs"/>
          <w:rtl/>
          <w:lang w:eastAsia="he-IL"/>
        </w:rPr>
        <w:t>, שהוא בהתאמה למודל החדש של המידע על אנשי המ</w:t>
      </w:r>
      <w:bookmarkStart w:id="693" w:name="_ETM_Q1_728452"/>
      <w:bookmarkEnd w:id="693"/>
      <w:r>
        <w:rPr>
          <w:rFonts w:hint="cs"/>
          <w:rtl/>
          <w:lang w:eastAsia="he-IL"/>
        </w:rPr>
        <w:t xml:space="preserve">קצוע. לא </w:t>
      </w:r>
      <w:bookmarkStart w:id="694" w:name="_ETM_Q1_726182"/>
      <w:bookmarkStart w:id="695" w:name="_ETM_Q1_726436"/>
      <w:bookmarkEnd w:id="694"/>
      <w:bookmarkEnd w:id="695"/>
      <w:r>
        <w:rPr>
          <w:rFonts w:hint="cs"/>
          <w:rtl/>
          <w:lang w:eastAsia="he-IL"/>
        </w:rPr>
        <w:t xml:space="preserve">מספיק למסור את המידע על אנשי המקצוע בעת </w:t>
      </w:r>
      <w:bookmarkStart w:id="696" w:name="_ETM_Q1_731755"/>
      <w:bookmarkEnd w:id="696"/>
      <w:r>
        <w:rPr>
          <w:rFonts w:hint="cs"/>
          <w:rtl/>
          <w:lang w:eastAsia="he-IL"/>
        </w:rPr>
        <w:t>קבלת הרישיון</w:t>
      </w:r>
      <w:bookmarkStart w:id="697" w:name="_ETM_Q1_729664"/>
      <w:bookmarkStart w:id="698" w:name="_ETM_Q1_729931"/>
      <w:bookmarkEnd w:id="697"/>
      <w:bookmarkEnd w:id="698"/>
      <w:r>
        <w:rPr>
          <w:rFonts w:hint="cs"/>
          <w:rtl/>
          <w:lang w:eastAsia="he-IL"/>
        </w:rPr>
        <w:t>. אנחנו מבק</w:t>
      </w:r>
      <w:bookmarkStart w:id="699" w:name="_ETM_Q1_728901"/>
      <w:bookmarkStart w:id="700" w:name="_ETM_Q1_729148"/>
      <w:bookmarkEnd w:id="699"/>
      <w:bookmarkEnd w:id="700"/>
      <w:r>
        <w:rPr>
          <w:rFonts w:hint="cs"/>
          <w:rtl/>
          <w:lang w:eastAsia="he-IL"/>
        </w:rPr>
        <w:t>שים, בסעיף קטן (ז):</w:t>
      </w: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205307" w:rsidRPr="00205307" w14:paraId="3D0D52A2" w14:textId="77777777" w:rsidTr="005467DB">
        <w:trPr>
          <w:cantSplit/>
        </w:trPr>
        <w:tc>
          <w:tcPr>
            <w:tcW w:w="1871" w:type="dxa"/>
            <w:tcMar>
              <w:top w:w="91" w:type="dxa"/>
              <w:left w:w="0" w:type="dxa"/>
              <w:bottom w:w="91" w:type="dxa"/>
              <w:right w:w="0" w:type="dxa"/>
            </w:tcMar>
          </w:tcPr>
          <w:p w14:paraId="70180791" w14:textId="77777777" w:rsidR="00205307" w:rsidRPr="00205307" w:rsidRDefault="00205307" w:rsidP="00205307">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5" w:type="dxa"/>
            <w:tcMar>
              <w:top w:w="91" w:type="dxa"/>
              <w:left w:w="0" w:type="dxa"/>
              <w:bottom w:w="91" w:type="dxa"/>
              <w:right w:w="0" w:type="dxa"/>
            </w:tcMar>
          </w:tcPr>
          <w:p w14:paraId="64E7388A" w14:textId="77777777" w:rsidR="00205307" w:rsidRPr="00205307" w:rsidRDefault="00205307" w:rsidP="0020530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5" w:type="dxa"/>
            <w:tcMar>
              <w:top w:w="91" w:type="dxa"/>
              <w:left w:w="0" w:type="dxa"/>
              <w:bottom w:w="91" w:type="dxa"/>
              <w:right w:w="0" w:type="dxa"/>
            </w:tcMar>
          </w:tcPr>
          <w:p w14:paraId="1570F182" w14:textId="77777777" w:rsidR="00205307" w:rsidRPr="00205307" w:rsidRDefault="00205307" w:rsidP="00205307">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28EDC6DE" w14:textId="77777777" w:rsidR="00205307" w:rsidRPr="00205307" w:rsidRDefault="00205307" w:rsidP="00205307">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44F306CB" w14:textId="77777777" w:rsidR="00205307" w:rsidRPr="00205307" w:rsidRDefault="00205307" w:rsidP="00205307">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3A5872E9" w14:textId="77777777" w:rsidR="00205307" w:rsidRPr="00205307" w:rsidRDefault="00205307" w:rsidP="00205307">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4088" w:type="dxa"/>
            <w:tcMar>
              <w:top w:w="91" w:type="dxa"/>
              <w:left w:w="0" w:type="dxa"/>
              <w:bottom w:w="91" w:type="dxa"/>
              <w:right w:w="0" w:type="dxa"/>
            </w:tcMar>
            <w:hideMark/>
          </w:tcPr>
          <w:p w14:paraId="6E3D3453" w14:textId="0D6D7D93" w:rsidR="00205307" w:rsidRPr="00205307" w:rsidRDefault="00205307" w:rsidP="00205307">
            <w:pPr>
              <w:keepLines/>
              <w:widowControl w:val="0"/>
              <w:tabs>
                <w:tab w:val="left" w:pos="624"/>
                <w:tab w:val="left" w:pos="1247"/>
              </w:tabs>
              <w:snapToGrid w:val="0"/>
              <w:spacing w:line="360" w:lineRule="auto"/>
              <w:ind w:firstLine="0"/>
              <w:contextualSpacing/>
              <w:rPr>
                <w:rFonts w:ascii="David" w:eastAsia="Arial Unicode MS" w:hAnsi="David"/>
                <w:rtl/>
              </w:rPr>
            </w:pPr>
            <w:r w:rsidRPr="00205307">
              <w:rPr>
                <w:rFonts w:ascii="David" w:eastAsia="Arial Unicode MS" w:hAnsi="David"/>
                <w:rtl/>
              </w:rPr>
              <w:t>(ז)</w:t>
            </w:r>
            <w:r w:rsidRPr="00205307">
              <w:rPr>
                <w:rFonts w:ascii="David" w:eastAsia="Arial Unicode MS" w:hAnsi="David"/>
                <w:rtl/>
              </w:rPr>
              <w:tab/>
              <w:t xml:space="preserve">מתקין ימסור, למפקח על התעבורה, באופן </w:t>
            </w:r>
            <w:r>
              <w:rPr>
                <w:rFonts w:ascii="David" w:eastAsia="Arial Unicode MS" w:hAnsi="David" w:hint="cs"/>
                <w:rtl/>
              </w:rPr>
              <w:t>שהורה</w:t>
            </w:r>
            <w:bookmarkStart w:id="701" w:name="_ETM_Q1_739786"/>
            <w:bookmarkEnd w:id="701"/>
            <w:r>
              <w:rPr>
                <w:rFonts w:ascii="David" w:eastAsia="Arial Unicode MS" w:hAnsi="David" w:hint="cs"/>
                <w:rtl/>
              </w:rPr>
              <w:t xml:space="preserve"> לו</w:t>
            </w:r>
            <w:bookmarkStart w:id="702" w:name="_ETM_Q1_735655"/>
            <w:bookmarkStart w:id="703" w:name="_ETM_Q1_735919"/>
            <w:bookmarkEnd w:id="702"/>
            <w:bookmarkEnd w:id="703"/>
            <w:r w:rsidRPr="00205307">
              <w:rPr>
                <w:rFonts w:ascii="David" w:eastAsia="Arial Unicode MS" w:hAnsi="David"/>
                <w:rtl/>
              </w:rPr>
              <w:t xml:space="preserve">, מידע </w:t>
            </w:r>
            <w:r>
              <w:rPr>
                <w:rFonts w:ascii="David" w:eastAsia="Arial Unicode MS" w:hAnsi="David" w:hint="cs"/>
                <w:rtl/>
              </w:rPr>
              <w:t>על</w:t>
            </w:r>
            <w:r w:rsidRPr="00205307">
              <w:rPr>
                <w:rFonts w:ascii="David" w:eastAsia="Arial Unicode MS" w:hAnsi="David"/>
                <w:rtl/>
              </w:rPr>
              <w:t xml:space="preserve"> שינוי</w:t>
            </w:r>
            <w:r>
              <w:rPr>
                <w:rFonts w:ascii="David" w:eastAsia="Arial Unicode MS" w:hAnsi="David" w:hint="cs"/>
                <w:rtl/>
              </w:rPr>
              <w:t xml:space="preserve"> </w:t>
            </w:r>
            <w:bookmarkStart w:id="704" w:name="_ETM_Q1_733755"/>
            <w:bookmarkStart w:id="705" w:name="_ETM_Q1_733991"/>
            <w:bookmarkEnd w:id="704"/>
            <w:bookmarkEnd w:id="705"/>
            <w:r>
              <w:rPr>
                <w:rFonts w:ascii="David" w:eastAsia="Arial Unicode MS" w:hAnsi="David" w:hint="cs"/>
                <w:rtl/>
              </w:rPr>
              <w:t>ב</w:t>
            </w:r>
            <w:bookmarkStart w:id="706" w:name="_ETM_Q1_734572"/>
            <w:bookmarkStart w:id="707" w:name="_ETM_Q1_734848"/>
            <w:bookmarkEnd w:id="706"/>
            <w:bookmarkEnd w:id="707"/>
            <w:r>
              <w:rPr>
                <w:rFonts w:ascii="David" w:eastAsia="Arial Unicode MS" w:hAnsi="David" w:hint="cs"/>
                <w:rtl/>
              </w:rPr>
              <w:t>פרטי אנשי המקצוע האמורים בסע</w:t>
            </w:r>
            <w:r w:rsidRPr="00205307">
              <w:rPr>
                <w:rFonts w:ascii="David" w:eastAsia="Arial Unicode MS" w:hAnsi="David"/>
                <w:rtl/>
              </w:rPr>
              <w:t xml:space="preserve">יף 14כה(ג)(3), במועד </w:t>
            </w:r>
            <w:r>
              <w:rPr>
                <w:rFonts w:ascii="David" w:eastAsia="Arial Unicode MS" w:hAnsi="David" w:hint="cs"/>
                <w:rtl/>
              </w:rPr>
              <w:t xml:space="preserve">סמוך ככל האפשר </w:t>
            </w:r>
            <w:bookmarkStart w:id="708" w:name="_ETM_Q1_739830"/>
            <w:bookmarkStart w:id="709" w:name="_ETM_Q1_740091"/>
            <w:bookmarkEnd w:id="708"/>
            <w:bookmarkEnd w:id="709"/>
            <w:r>
              <w:rPr>
                <w:rFonts w:ascii="David" w:eastAsia="Arial Unicode MS" w:hAnsi="David" w:hint="cs"/>
                <w:rtl/>
              </w:rPr>
              <w:t xml:space="preserve">לשינוי כאמור, </w:t>
            </w:r>
            <w:bookmarkStart w:id="710" w:name="_ETM_Q1_741908"/>
            <w:bookmarkEnd w:id="710"/>
            <w:r>
              <w:rPr>
                <w:rFonts w:ascii="David" w:eastAsia="Arial Unicode MS" w:hAnsi="David" w:hint="cs"/>
                <w:rtl/>
              </w:rPr>
              <w:t>לרבות התחייבות חתומה על ידם כאמור</w:t>
            </w:r>
            <w:bookmarkStart w:id="711" w:name="_ETM_Q1_742736"/>
            <w:bookmarkStart w:id="712" w:name="_ETM_Q1_742995"/>
            <w:bookmarkEnd w:id="711"/>
            <w:bookmarkEnd w:id="712"/>
            <w:r>
              <w:rPr>
                <w:rFonts w:ascii="David" w:eastAsia="Arial Unicode MS" w:hAnsi="David" w:hint="cs"/>
                <w:rtl/>
              </w:rPr>
              <w:t xml:space="preserve"> בסעיף 14כה(</w:t>
            </w:r>
            <w:bookmarkStart w:id="713" w:name="_ETM_Q1_743152"/>
            <w:bookmarkStart w:id="714" w:name="_ETM_Q1_743410"/>
            <w:bookmarkEnd w:id="713"/>
            <w:bookmarkEnd w:id="714"/>
            <w:r>
              <w:rPr>
                <w:rFonts w:ascii="David" w:eastAsia="Arial Unicode MS" w:hAnsi="David" w:hint="cs"/>
                <w:rtl/>
              </w:rPr>
              <w:t>ג)(3)</w:t>
            </w:r>
            <w:bookmarkStart w:id="715" w:name="_ETM_Q1_742028"/>
            <w:bookmarkStart w:id="716" w:name="_ETM_Q1_742274"/>
            <w:bookmarkEnd w:id="715"/>
            <w:bookmarkEnd w:id="716"/>
            <w:r>
              <w:rPr>
                <w:rFonts w:ascii="David" w:eastAsia="Arial Unicode MS" w:hAnsi="David" w:hint="cs"/>
                <w:rtl/>
              </w:rPr>
              <w:t>.</w:t>
            </w:r>
            <w:bookmarkStart w:id="717" w:name="_ETM_Q1_737711"/>
            <w:bookmarkStart w:id="718" w:name="_ETM_Q1_737975"/>
            <w:bookmarkStart w:id="719" w:name="_ETM_Q1_733253"/>
            <w:bookmarkStart w:id="720" w:name="_ETM_Q1_733499"/>
            <w:bookmarkEnd w:id="717"/>
            <w:bookmarkEnd w:id="718"/>
            <w:bookmarkEnd w:id="719"/>
            <w:bookmarkEnd w:id="720"/>
          </w:p>
        </w:tc>
      </w:tr>
    </w:tbl>
    <w:p w14:paraId="4882CB15" w14:textId="77777777" w:rsidR="005467DB" w:rsidRDefault="005467DB" w:rsidP="00205307">
      <w:pPr>
        <w:rPr>
          <w:rtl/>
          <w:lang w:eastAsia="he-IL"/>
        </w:rPr>
      </w:pPr>
      <w:bookmarkStart w:id="721" w:name="_ETM_Q1_736410"/>
      <w:bookmarkStart w:id="722" w:name="_ETM_Q1_736710"/>
      <w:bookmarkEnd w:id="721"/>
      <w:bookmarkEnd w:id="722"/>
    </w:p>
    <w:p w14:paraId="5334E6C8" w14:textId="1BDB5619" w:rsidR="00205307" w:rsidRDefault="00205307" w:rsidP="00205307">
      <w:pPr>
        <w:rPr>
          <w:rtl/>
          <w:lang w:eastAsia="he-IL"/>
        </w:rPr>
      </w:pPr>
      <w:r>
        <w:rPr>
          <w:rFonts w:hint="cs"/>
          <w:rtl/>
          <w:lang w:eastAsia="he-IL"/>
        </w:rPr>
        <w:t>בעת קבלת הרישיון, הוא מסר לנו</w:t>
      </w:r>
      <w:bookmarkStart w:id="723" w:name="_ETM_Q1_747727"/>
      <w:bookmarkStart w:id="724" w:name="_ETM_Q1_747992"/>
      <w:bookmarkEnd w:id="723"/>
      <w:bookmarkEnd w:id="724"/>
      <w:r>
        <w:rPr>
          <w:rFonts w:hint="cs"/>
          <w:rtl/>
          <w:lang w:eastAsia="he-IL"/>
        </w:rPr>
        <w:t xml:space="preserve"> של שני אנשים, נניח </w:t>
      </w:r>
      <w:r>
        <w:rPr>
          <w:rtl/>
          <w:lang w:eastAsia="he-IL"/>
        </w:rPr>
        <w:t>–</w:t>
      </w:r>
      <w:r>
        <w:rPr>
          <w:rFonts w:hint="cs"/>
          <w:rtl/>
          <w:lang w:eastAsia="he-IL"/>
        </w:rPr>
        <w:t xml:space="preserve"> שני </w:t>
      </w:r>
      <w:bookmarkStart w:id="725" w:name="_ETM_Q1_753632"/>
      <w:bookmarkEnd w:id="725"/>
      <w:r>
        <w:rPr>
          <w:rFonts w:hint="cs"/>
          <w:rtl/>
          <w:lang w:eastAsia="he-IL"/>
        </w:rPr>
        <w:t xml:space="preserve">הנדסאי </w:t>
      </w:r>
      <w:bookmarkStart w:id="726" w:name="_ETM_Q1_750327"/>
      <w:bookmarkEnd w:id="726"/>
      <w:r>
        <w:rPr>
          <w:rFonts w:hint="cs"/>
          <w:rtl/>
          <w:lang w:eastAsia="he-IL"/>
        </w:rPr>
        <w:t>א</w:t>
      </w:r>
      <w:bookmarkStart w:id="727" w:name="_ETM_Q1_750577"/>
      <w:bookmarkEnd w:id="727"/>
      <w:r>
        <w:rPr>
          <w:rFonts w:hint="cs"/>
          <w:rtl/>
          <w:lang w:eastAsia="he-IL"/>
        </w:rPr>
        <w:t>לקטרוניקה שמכירים היטב את המערכת</w:t>
      </w:r>
      <w:bookmarkStart w:id="728" w:name="_ETM_Q1_752760"/>
      <w:bookmarkEnd w:id="728"/>
      <w:r>
        <w:rPr>
          <w:rFonts w:hint="cs"/>
          <w:rtl/>
          <w:lang w:eastAsia="he-IL"/>
        </w:rPr>
        <w:t xml:space="preserve">, </w:t>
      </w:r>
      <w:bookmarkStart w:id="729" w:name="_ETM_Q1_753070"/>
      <w:bookmarkEnd w:id="729"/>
      <w:r>
        <w:rPr>
          <w:rFonts w:hint="cs"/>
          <w:rtl/>
          <w:lang w:eastAsia="he-IL"/>
        </w:rPr>
        <w:t xml:space="preserve">שעובדים </w:t>
      </w:r>
      <w:proofErr w:type="spellStart"/>
      <w:r>
        <w:rPr>
          <w:rFonts w:hint="cs"/>
          <w:rtl/>
          <w:lang w:eastAsia="he-IL"/>
        </w:rPr>
        <w:t>איתה</w:t>
      </w:r>
      <w:proofErr w:type="spellEnd"/>
      <w:r>
        <w:rPr>
          <w:rFonts w:hint="cs"/>
          <w:rtl/>
          <w:lang w:eastAsia="he-IL"/>
        </w:rPr>
        <w:t xml:space="preserve"> ויכולים </w:t>
      </w:r>
      <w:bookmarkStart w:id="730" w:name="_ETM_Q1_758737"/>
      <w:bookmarkEnd w:id="730"/>
      <w:r>
        <w:rPr>
          <w:rFonts w:hint="cs"/>
          <w:rtl/>
          <w:lang w:eastAsia="he-IL"/>
        </w:rPr>
        <w:t xml:space="preserve">לתת את </w:t>
      </w:r>
      <w:bookmarkStart w:id="731" w:name="_ETM_Q1_754952"/>
      <w:bookmarkStart w:id="732" w:name="_ETM_Q1_755214"/>
      <w:bookmarkEnd w:id="731"/>
      <w:bookmarkEnd w:id="732"/>
      <w:r>
        <w:rPr>
          <w:rFonts w:hint="cs"/>
          <w:rtl/>
          <w:lang w:eastAsia="he-IL"/>
        </w:rPr>
        <w:t>כל המידע הדרוש כדי לה</w:t>
      </w:r>
      <w:bookmarkStart w:id="733" w:name="_ETM_Q1_756787"/>
      <w:bookmarkStart w:id="734" w:name="_ETM_Q1_757066"/>
      <w:bookmarkEnd w:id="733"/>
      <w:bookmarkEnd w:id="734"/>
      <w:r>
        <w:rPr>
          <w:rFonts w:hint="cs"/>
          <w:rtl/>
          <w:lang w:eastAsia="he-IL"/>
        </w:rPr>
        <w:t>עביר את המקל</w:t>
      </w:r>
      <w:bookmarkStart w:id="735" w:name="_ETM_Q1_759054"/>
      <w:bookmarkEnd w:id="735"/>
      <w:r>
        <w:rPr>
          <w:rFonts w:hint="cs"/>
          <w:rtl/>
          <w:lang w:eastAsia="he-IL"/>
        </w:rPr>
        <w:t xml:space="preserve"> למישהו אחר</w:t>
      </w:r>
      <w:bookmarkStart w:id="736" w:name="_ETM_Q1_759425"/>
      <w:bookmarkStart w:id="737" w:name="_ETM_Q1_759677"/>
      <w:bookmarkEnd w:id="736"/>
      <w:bookmarkEnd w:id="737"/>
      <w:r>
        <w:rPr>
          <w:rFonts w:hint="cs"/>
          <w:rtl/>
          <w:lang w:eastAsia="he-IL"/>
        </w:rPr>
        <w:t>. אז, א</w:t>
      </w:r>
      <w:bookmarkStart w:id="738" w:name="_ETM_Q1_761679"/>
      <w:bookmarkStart w:id="739" w:name="_ETM_Q1_761925"/>
      <w:bookmarkEnd w:id="738"/>
      <w:bookmarkEnd w:id="739"/>
      <w:r>
        <w:rPr>
          <w:rFonts w:hint="cs"/>
          <w:rtl/>
          <w:lang w:eastAsia="he-IL"/>
        </w:rPr>
        <w:t xml:space="preserve">ם הם עוזבים </w:t>
      </w:r>
      <w:r>
        <w:rPr>
          <w:rtl/>
          <w:lang w:eastAsia="he-IL"/>
        </w:rPr>
        <w:t>–</w:t>
      </w:r>
      <w:r>
        <w:rPr>
          <w:rFonts w:hint="cs"/>
          <w:rtl/>
          <w:lang w:eastAsia="he-IL"/>
        </w:rPr>
        <w:t xml:space="preserve"> </w:t>
      </w:r>
      <w:bookmarkStart w:id="740" w:name="_ETM_Q1_759491"/>
      <w:bookmarkStart w:id="741" w:name="_ETM_Q1_759740"/>
      <w:bookmarkEnd w:id="740"/>
      <w:bookmarkEnd w:id="741"/>
      <w:r>
        <w:rPr>
          <w:rFonts w:hint="cs"/>
          <w:rtl/>
          <w:lang w:eastAsia="he-IL"/>
        </w:rPr>
        <w:t xml:space="preserve">אחד </w:t>
      </w:r>
      <w:bookmarkStart w:id="742" w:name="_ETM_Q1_760192"/>
      <w:bookmarkEnd w:id="742"/>
      <w:r>
        <w:rPr>
          <w:rFonts w:hint="cs"/>
          <w:rtl/>
          <w:lang w:eastAsia="he-IL"/>
        </w:rPr>
        <w:t xml:space="preserve">מהם עוזב, או שניהם עוזבים </w:t>
      </w:r>
      <w:r>
        <w:rPr>
          <w:rtl/>
          <w:lang w:eastAsia="he-IL"/>
        </w:rPr>
        <w:t>–</w:t>
      </w:r>
      <w:r>
        <w:rPr>
          <w:rFonts w:hint="cs"/>
          <w:rtl/>
          <w:lang w:eastAsia="he-IL"/>
        </w:rPr>
        <w:t xml:space="preserve"> </w:t>
      </w:r>
      <w:bookmarkStart w:id="743" w:name="_ETM_Q1_766865"/>
      <w:bookmarkStart w:id="744" w:name="_ETM_Q1_763598"/>
      <w:bookmarkStart w:id="745" w:name="_ETM_Q1_763876"/>
      <w:bookmarkEnd w:id="743"/>
      <w:bookmarkEnd w:id="744"/>
      <w:bookmarkEnd w:id="745"/>
      <w:r>
        <w:rPr>
          <w:rFonts w:hint="cs"/>
          <w:rtl/>
          <w:lang w:eastAsia="he-IL"/>
        </w:rPr>
        <w:t>והוא עובד</w:t>
      </w:r>
      <w:bookmarkStart w:id="746" w:name="_ETM_Q1_762092"/>
      <w:bookmarkStart w:id="747" w:name="_ETM_Q1_762347"/>
      <w:bookmarkEnd w:id="746"/>
      <w:bookmarkEnd w:id="747"/>
      <w:r>
        <w:rPr>
          <w:rFonts w:hint="cs"/>
          <w:rtl/>
          <w:lang w:eastAsia="he-IL"/>
        </w:rPr>
        <w:t xml:space="preserve"> </w:t>
      </w:r>
      <w:bookmarkStart w:id="748" w:name="_ETM_Q1_750779"/>
      <w:bookmarkStart w:id="749" w:name="_ETM_Q1_746048"/>
      <w:bookmarkStart w:id="750" w:name="_ETM_Q1_746293"/>
      <w:bookmarkEnd w:id="748"/>
      <w:bookmarkEnd w:id="749"/>
      <w:bookmarkEnd w:id="750"/>
      <w:r>
        <w:rPr>
          <w:rFonts w:hint="cs"/>
          <w:rtl/>
          <w:lang w:eastAsia="he-IL"/>
        </w:rPr>
        <w:t xml:space="preserve">עם אנשים אחרים </w:t>
      </w:r>
      <w:r>
        <w:rPr>
          <w:rtl/>
          <w:lang w:eastAsia="he-IL"/>
        </w:rPr>
        <w:t>–</w:t>
      </w:r>
      <w:r>
        <w:rPr>
          <w:rFonts w:hint="cs"/>
          <w:rtl/>
          <w:lang w:eastAsia="he-IL"/>
        </w:rPr>
        <w:t xml:space="preserve"> הוא מחויב</w:t>
      </w:r>
      <w:bookmarkStart w:id="751" w:name="_ETM_Q1_762945"/>
      <w:bookmarkEnd w:id="751"/>
      <w:r>
        <w:rPr>
          <w:rFonts w:hint="cs"/>
          <w:rtl/>
          <w:lang w:eastAsia="he-IL"/>
        </w:rPr>
        <w:t xml:space="preserve"> </w:t>
      </w:r>
      <w:bookmarkStart w:id="752" w:name="_ETM_Q1_763190"/>
      <w:bookmarkEnd w:id="752"/>
      <w:r>
        <w:rPr>
          <w:rFonts w:hint="cs"/>
          <w:rtl/>
          <w:lang w:eastAsia="he-IL"/>
        </w:rPr>
        <w:t xml:space="preserve">לעדכן אותנו, </w:t>
      </w:r>
      <w:bookmarkStart w:id="753" w:name="_ETM_Q1_766482"/>
      <w:bookmarkEnd w:id="753"/>
      <w:r>
        <w:rPr>
          <w:rFonts w:hint="cs"/>
          <w:rtl/>
          <w:lang w:eastAsia="he-IL"/>
        </w:rPr>
        <w:t xml:space="preserve">כך שבכל עת </w:t>
      </w:r>
      <w:bookmarkStart w:id="754" w:name="_ETM_Q1_765127"/>
      <w:bookmarkStart w:id="755" w:name="_ETM_Q1_765379"/>
      <w:bookmarkEnd w:id="754"/>
      <w:bookmarkEnd w:id="755"/>
      <w:r>
        <w:rPr>
          <w:rFonts w:hint="cs"/>
          <w:rtl/>
          <w:lang w:eastAsia="he-IL"/>
        </w:rPr>
        <w:t xml:space="preserve">יהיה לנו מידע עדכני על אנשי המקצוע </w:t>
      </w:r>
      <w:bookmarkStart w:id="756" w:name="_ETM_Q1_770556"/>
      <w:bookmarkEnd w:id="756"/>
      <w:r>
        <w:rPr>
          <w:rFonts w:hint="cs"/>
          <w:rtl/>
          <w:lang w:eastAsia="he-IL"/>
        </w:rPr>
        <w:t>שיש להם את המידע הטכני הזה.</w:t>
      </w:r>
    </w:p>
    <w:p w14:paraId="4B9F0D86" w14:textId="77777777" w:rsidR="00205307" w:rsidRDefault="00205307" w:rsidP="00205307">
      <w:pPr>
        <w:rPr>
          <w:rtl/>
          <w:lang w:eastAsia="he-IL"/>
        </w:rPr>
      </w:pPr>
      <w:bookmarkStart w:id="757" w:name="_ETM_Q1_774578"/>
      <w:bookmarkStart w:id="758" w:name="_ETM_Q1_774684"/>
      <w:bookmarkStart w:id="759" w:name="_ETM_Q1_775815"/>
      <w:bookmarkEnd w:id="757"/>
      <w:bookmarkEnd w:id="758"/>
      <w:bookmarkEnd w:id="759"/>
    </w:p>
    <w:p w14:paraId="250CA2A1" w14:textId="103BF877" w:rsidR="00205307" w:rsidRDefault="00205307" w:rsidP="00205307">
      <w:pPr>
        <w:pStyle w:val="a4"/>
        <w:keepNext/>
        <w:rPr>
          <w:rtl/>
        </w:rPr>
      </w:pPr>
      <w:bookmarkStart w:id="760" w:name="ET_speaker_איתי_עצמון_35"/>
      <w:r w:rsidRPr="00205307">
        <w:rPr>
          <w:rStyle w:val="TagStyle"/>
          <w:rtl/>
        </w:rPr>
        <w:t xml:space="preserve"> &lt;&lt; דובר &gt;&gt; </w:t>
      </w:r>
      <w:r>
        <w:rPr>
          <w:rtl/>
        </w:rPr>
        <w:t>איתי עצמון:</w:t>
      </w:r>
      <w:r w:rsidRPr="00205307">
        <w:rPr>
          <w:rStyle w:val="TagStyle"/>
          <w:rtl/>
        </w:rPr>
        <w:t xml:space="preserve"> &lt;&lt; דובר &gt;&gt;</w:t>
      </w:r>
      <w:r w:rsidR="00EA05BF">
        <w:rPr>
          <w:rtl/>
        </w:rPr>
        <w:t xml:space="preserve"> </w:t>
      </w:r>
      <w:r>
        <w:rPr>
          <w:rtl/>
        </w:rPr>
        <w:t xml:space="preserve"> </w:t>
      </w:r>
      <w:bookmarkEnd w:id="760"/>
    </w:p>
    <w:p w14:paraId="74AC2D8D" w14:textId="77777777" w:rsidR="00205307" w:rsidRDefault="00205307" w:rsidP="00205307">
      <w:pPr>
        <w:pStyle w:val="KeepWithNext"/>
        <w:rPr>
          <w:rtl/>
          <w:lang w:eastAsia="he-IL"/>
        </w:rPr>
      </w:pPr>
    </w:p>
    <w:p w14:paraId="30D9A9A5" w14:textId="28ECFE5F" w:rsidR="00205307" w:rsidRDefault="00205307" w:rsidP="00205307">
      <w:pPr>
        <w:rPr>
          <w:rtl/>
          <w:lang w:eastAsia="he-IL"/>
        </w:rPr>
      </w:pPr>
      <w:bookmarkStart w:id="761" w:name="_ETM_Q1_776433"/>
      <w:bookmarkEnd w:id="761"/>
      <w:r>
        <w:rPr>
          <w:rFonts w:hint="cs"/>
          <w:rtl/>
          <w:lang w:eastAsia="he-IL"/>
        </w:rPr>
        <w:t xml:space="preserve">התיקון הבא </w:t>
      </w:r>
      <w:bookmarkStart w:id="762" w:name="_ETM_Q1_774362"/>
      <w:bookmarkStart w:id="763" w:name="_ETM_Q1_774615"/>
      <w:bookmarkEnd w:id="762"/>
      <w:bookmarkEnd w:id="763"/>
      <w:r>
        <w:rPr>
          <w:rFonts w:hint="cs"/>
          <w:rtl/>
          <w:lang w:eastAsia="he-IL"/>
        </w:rPr>
        <w:t xml:space="preserve">הוא בעמוד 9, </w:t>
      </w:r>
      <w:bookmarkStart w:id="764" w:name="_ETM_Q1_776503"/>
      <w:bookmarkEnd w:id="764"/>
      <w:r>
        <w:rPr>
          <w:rFonts w:hint="cs"/>
          <w:rtl/>
          <w:lang w:eastAsia="he-IL"/>
        </w:rPr>
        <w:t xml:space="preserve">בסעיף קטן (יא). זאת אומרת, אנחנו עדיין באותו </w:t>
      </w:r>
      <w:bookmarkStart w:id="765" w:name="_ETM_Q1_779475"/>
      <w:bookmarkStart w:id="766" w:name="_ETM_Q1_779726"/>
      <w:bookmarkEnd w:id="765"/>
      <w:bookmarkEnd w:id="766"/>
      <w:r>
        <w:rPr>
          <w:rFonts w:hint="cs"/>
          <w:rtl/>
          <w:lang w:eastAsia="he-IL"/>
        </w:rPr>
        <w:t>סעיף 14כו.</w:t>
      </w:r>
      <w:bookmarkStart w:id="767" w:name="_ETM_Q1_785988"/>
      <w:bookmarkEnd w:id="767"/>
      <w:r>
        <w:rPr>
          <w:rFonts w:hint="cs"/>
          <w:rtl/>
          <w:lang w:eastAsia="he-IL"/>
        </w:rPr>
        <w:t xml:space="preserve"> כאן פשוט יש מחיקה.</w:t>
      </w:r>
      <w:bookmarkStart w:id="768" w:name="_ETM_Q1_785908"/>
      <w:bookmarkStart w:id="769" w:name="_ETM_Q1_786178"/>
      <w:bookmarkStart w:id="770" w:name="_ETM_Q1_783352"/>
      <w:bookmarkStart w:id="771" w:name="_ETM_Q1_783611"/>
      <w:bookmarkStart w:id="772" w:name="_ETM_Q1_784118"/>
      <w:bookmarkStart w:id="773" w:name="_ETM_Q1_784366"/>
      <w:bookmarkEnd w:id="768"/>
      <w:bookmarkEnd w:id="769"/>
      <w:bookmarkEnd w:id="770"/>
      <w:bookmarkEnd w:id="771"/>
      <w:bookmarkEnd w:id="772"/>
      <w:bookmarkEnd w:id="773"/>
    </w:p>
    <w:p w14:paraId="0FFBEDC5" w14:textId="77777777" w:rsidR="00B54258" w:rsidRDefault="00B54258" w:rsidP="00205307">
      <w:pPr>
        <w:rPr>
          <w:rtl/>
          <w:lang w:eastAsia="he-IL"/>
        </w:rPr>
      </w:pPr>
      <w:bookmarkStart w:id="774" w:name="_ETM_Q1_786030"/>
      <w:bookmarkStart w:id="775" w:name="_ETM_Q1_786130"/>
      <w:bookmarkStart w:id="776" w:name="_ETM_Q1_787365"/>
      <w:bookmarkEnd w:id="774"/>
      <w:bookmarkEnd w:id="775"/>
      <w:bookmarkEnd w:id="776"/>
    </w:p>
    <w:p w14:paraId="0403F417" w14:textId="0DF88AC3" w:rsidR="00B54258" w:rsidRDefault="00B54258" w:rsidP="00B54258">
      <w:pPr>
        <w:pStyle w:val="af9"/>
        <w:keepNext/>
        <w:rPr>
          <w:rtl/>
          <w:lang w:eastAsia="he-IL"/>
        </w:rPr>
      </w:pPr>
      <w:bookmarkStart w:id="777" w:name="ET_guest_חוה_ראובני_36"/>
      <w:r w:rsidRPr="00B54258">
        <w:rPr>
          <w:rStyle w:val="TagStyle"/>
          <w:rtl/>
        </w:rPr>
        <w:t xml:space="preserve"> &lt;&lt; אורח &gt;&gt; </w:t>
      </w:r>
      <w:r>
        <w:rPr>
          <w:rtl/>
          <w:lang w:eastAsia="he-IL"/>
        </w:rPr>
        <w:t>חוה ראובני:</w:t>
      </w:r>
      <w:r w:rsidRPr="00B54258">
        <w:rPr>
          <w:rStyle w:val="TagStyle"/>
          <w:rtl/>
        </w:rPr>
        <w:t xml:space="preserve"> &lt;&lt; אורח &gt;&gt;</w:t>
      </w:r>
      <w:r w:rsidR="00EA05BF">
        <w:rPr>
          <w:rtl/>
          <w:lang w:eastAsia="he-IL"/>
        </w:rPr>
        <w:t xml:space="preserve"> </w:t>
      </w:r>
      <w:r>
        <w:rPr>
          <w:rtl/>
          <w:lang w:eastAsia="he-IL"/>
        </w:rPr>
        <w:t xml:space="preserve"> </w:t>
      </w:r>
      <w:bookmarkEnd w:id="777"/>
    </w:p>
    <w:p w14:paraId="3B2AEEDE" w14:textId="77777777" w:rsidR="00B54258" w:rsidRDefault="00B54258" w:rsidP="00B54258">
      <w:pPr>
        <w:pStyle w:val="KeepWithNext"/>
        <w:rPr>
          <w:rtl/>
          <w:lang w:eastAsia="he-IL"/>
        </w:rPr>
      </w:pPr>
    </w:p>
    <w:p w14:paraId="7E1A1411" w14:textId="59DD9F2D" w:rsidR="00B54258" w:rsidRDefault="00B54258" w:rsidP="00B54258">
      <w:pPr>
        <w:rPr>
          <w:rtl/>
          <w:lang w:eastAsia="he-IL"/>
        </w:rPr>
      </w:pPr>
      <w:bookmarkStart w:id="778" w:name="_ETM_Q1_788055"/>
      <w:bookmarkStart w:id="779" w:name="_ETM_Q1_788134"/>
      <w:bookmarkEnd w:id="778"/>
      <w:bookmarkEnd w:id="779"/>
      <w:r>
        <w:rPr>
          <w:rFonts w:hint="cs"/>
          <w:rtl/>
          <w:lang w:eastAsia="he-IL"/>
        </w:rPr>
        <w:t xml:space="preserve">זה לא קשור למודל. לכן </w:t>
      </w:r>
      <w:bookmarkStart w:id="780" w:name="_ETM_Q1_787008"/>
      <w:bookmarkEnd w:id="780"/>
      <w:r>
        <w:rPr>
          <w:rFonts w:hint="cs"/>
          <w:rtl/>
          <w:lang w:eastAsia="he-IL"/>
        </w:rPr>
        <w:t>ח</w:t>
      </w:r>
      <w:bookmarkStart w:id="781" w:name="_ETM_Q1_787261"/>
      <w:bookmarkEnd w:id="781"/>
      <w:r>
        <w:rPr>
          <w:rFonts w:hint="cs"/>
          <w:rtl/>
          <w:lang w:eastAsia="he-IL"/>
        </w:rPr>
        <w:t xml:space="preserve">שבתי </w:t>
      </w:r>
      <w:bookmarkStart w:id="782" w:name="_ETM_Q1_787936"/>
      <w:bookmarkEnd w:id="782"/>
      <w:r>
        <w:rPr>
          <w:rFonts w:hint="cs"/>
          <w:rtl/>
          <w:lang w:eastAsia="he-IL"/>
        </w:rPr>
        <w:t>אולי להשאיר את זה לאחר כך.</w:t>
      </w:r>
    </w:p>
    <w:p w14:paraId="4E8175BD" w14:textId="77777777" w:rsidR="00B54258" w:rsidRDefault="00B54258" w:rsidP="00B54258">
      <w:pPr>
        <w:rPr>
          <w:rtl/>
          <w:lang w:eastAsia="he-IL"/>
        </w:rPr>
      </w:pPr>
      <w:bookmarkStart w:id="783" w:name="_ETM_Q1_791732"/>
      <w:bookmarkStart w:id="784" w:name="_ETM_Q1_791841"/>
      <w:bookmarkStart w:id="785" w:name="_ETM_Q1_792429"/>
      <w:bookmarkEnd w:id="783"/>
      <w:bookmarkEnd w:id="784"/>
      <w:bookmarkEnd w:id="785"/>
    </w:p>
    <w:p w14:paraId="15F3AC93" w14:textId="1DA173C4" w:rsidR="00B54258" w:rsidRDefault="00B54258" w:rsidP="00B54258">
      <w:pPr>
        <w:pStyle w:val="a4"/>
        <w:keepNext/>
        <w:rPr>
          <w:rtl/>
        </w:rPr>
      </w:pPr>
      <w:bookmarkStart w:id="786" w:name="ET_speaker_איתי_עצמון_38"/>
      <w:r w:rsidRPr="00B54258">
        <w:rPr>
          <w:rStyle w:val="TagStyle"/>
          <w:rtl/>
        </w:rPr>
        <w:t xml:space="preserve"> &lt;&lt; דובר &gt;&gt; </w:t>
      </w:r>
      <w:r>
        <w:rPr>
          <w:rtl/>
        </w:rPr>
        <w:t>איתי עצמון:</w:t>
      </w:r>
      <w:r w:rsidRPr="00B54258">
        <w:rPr>
          <w:rStyle w:val="TagStyle"/>
          <w:rtl/>
        </w:rPr>
        <w:t xml:space="preserve"> &lt;&lt; דובר &gt;&gt;</w:t>
      </w:r>
      <w:r w:rsidR="00EA05BF">
        <w:rPr>
          <w:rtl/>
        </w:rPr>
        <w:t xml:space="preserve"> </w:t>
      </w:r>
      <w:r>
        <w:rPr>
          <w:rtl/>
        </w:rPr>
        <w:t xml:space="preserve"> </w:t>
      </w:r>
      <w:bookmarkEnd w:id="786"/>
    </w:p>
    <w:p w14:paraId="2CE601AB" w14:textId="77777777" w:rsidR="00B54258" w:rsidRDefault="00B54258" w:rsidP="00B54258">
      <w:pPr>
        <w:pStyle w:val="KeepWithNext"/>
        <w:rPr>
          <w:rtl/>
          <w:lang w:eastAsia="he-IL"/>
        </w:rPr>
      </w:pPr>
    </w:p>
    <w:p w14:paraId="08B88678" w14:textId="0892D712" w:rsidR="00B54258" w:rsidRDefault="00B54258" w:rsidP="00B54258">
      <w:pPr>
        <w:rPr>
          <w:rtl/>
          <w:lang w:eastAsia="he-IL"/>
        </w:rPr>
      </w:pPr>
      <w:bookmarkStart w:id="787" w:name="_ETM_Q1_793107"/>
      <w:bookmarkStart w:id="788" w:name="_ETM_Q1_793175"/>
      <w:bookmarkEnd w:id="787"/>
      <w:bookmarkEnd w:id="788"/>
      <w:r>
        <w:rPr>
          <w:rFonts w:hint="cs"/>
          <w:rtl/>
          <w:lang w:eastAsia="he-IL"/>
        </w:rPr>
        <w:t xml:space="preserve">בואי </w:t>
      </w:r>
      <w:bookmarkStart w:id="789" w:name="_ETM_Q1_789079"/>
      <w:bookmarkStart w:id="790" w:name="_ETM_Q1_789333"/>
      <w:bookmarkEnd w:id="789"/>
      <w:bookmarkEnd w:id="790"/>
      <w:r>
        <w:rPr>
          <w:rFonts w:hint="cs"/>
          <w:rtl/>
          <w:lang w:eastAsia="he-IL"/>
        </w:rPr>
        <w:t>נעבור לפי הסדר, כדי</w:t>
      </w:r>
      <w:bookmarkStart w:id="791" w:name="_ETM_Q1_794400"/>
      <w:bookmarkEnd w:id="791"/>
      <w:r>
        <w:rPr>
          <w:rFonts w:hint="cs"/>
          <w:rtl/>
          <w:lang w:eastAsia="he-IL"/>
        </w:rPr>
        <w:t xml:space="preserve"> שלא נפספס.</w:t>
      </w:r>
      <w:bookmarkStart w:id="792" w:name="_ETM_Q1_796283"/>
      <w:bookmarkEnd w:id="792"/>
    </w:p>
    <w:p w14:paraId="7BED4CE2" w14:textId="77777777" w:rsidR="00B54258" w:rsidRDefault="00B54258" w:rsidP="00B54258">
      <w:pPr>
        <w:rPr>
          <w:rtl/>
          <w:lang w:eastAsia="he-IL"/>
        </w:rPr>
      </w:pPr>
      <w:bookmarkStart w:id="793" w:name="_ETM_Q1_796371"/>
      <w:bookmarkStart w:id="794" w:name="_ETM_Q1_797438"/>
      <w:bookmarkEnd w:id="793"/>
      <w:bookmarkEnd w:id="794"/>
    </w:p>
    <w:p w14:paraId="227CF44A" w14:textId="7BD6CD98" w:rsidR="00B54258" w:rsidRDefault="00B54258" w:rsidP="00B54258">
      <w:pPr>
        <w:pStyle w:val="af9"/>
        <w:keepNext/>
        <w:rPr>
          <w:rtl/>
          <w:lang w:eastAsia="he-IL"/>
        </w:rPr>
      </w:pPr>
      <w:bookmarkStart w:id="795" w:name="ET_guest_חוה_ראובני_39"/>
      <w:r w:rsidRPr="00B54258">
        <w:rPr>
          <w:rStyle w:val="TagStyle"/>
          <w:rtl/>
        </w:rPr>
        <w:t xml:space="preserve"> &lt;&lt; אורח &gt;&gt; </w:t>
      </w:r>
      <w:r>
        <w:rPr>
          <w:rtl/>
          <w:lang w:eastAsia="he-IL"/>
        </w:rPr>
        <w:t>חוה ראובני:</w:t>
      </w:r>
      <w:r w:rsidRPr="00B54258">
        <w:rPr>
          <w:rStyle w:val="TagStyle"/>
          <w:rtl/>
        </w:rPr>
        <w:t xml:space="preserve"> &lt;&lt; אורח &gt;&gt;</w:t>
      </w:r>
      <w:r w:rsidR="00EA05BF">
        <w:rPr>
          <w:rtl/>
          <w:lang w:eastAsia="he-IL"/>
        </w:rPr>
        <w:t xml:space="preserve"> </w:t>
      </w:r>
      <w:r>
        <w:rPr>
          <w:rtl/>
          <w:lang w:eastAsia="he-IL"/>
        </w:rPr>
        <w:t xml:space="preserve"> </w:t>
      </w:r>
      <w:bookmarkEnd w:id="795"/>
    </w:p>
    <w:p w14:paraId="079AA68F" w14:textId="77777777" w:rsidR="00B54258" w:rsidRDefault="00B54258" w:rsidP="00B54258">
      <w:pPr>
        <w:pStyle w:val="KeepWithNext"/>
        <w:rPr>
          <w:rtl/>
          <w:lang w:eastAsia="he-IL"/>
        </w:rPr>
      </w:pPr>
    </w:p>
    <w:p w14:paraId="438B25E9" w14:textId="27FAEFD0" w:rsidR="00B54258" w:rsidRDefault="00B54258" w:rsidP="00B54258">
      <w:pPr>
        <w:rPr>
          <w:rtl/>
          <w:lang w:eastAsia="he-IL"/>
        </w:rPr>
      </w:pPr>
      <w:bookmarkStart w:id="796" w:name="_ETM_Q1_798010"/>
      <w:bookmarkStart w:id="797" w:name="_ETM_Q1_798084"/>
      <w:bookmarkEnd w:id="796"/>
      <w:bookmarkEnd w:id="797"/>
      <w:r>
        <w:rPr>
          <w:rFonts w:hint="cs"/>
          <w:rtl/>
          <w:lang w:eastAsia="he-IL"/>
        </w:rPr>
        <w:t>דיברנו על מ</w:t>
      </w:r>
      <w:bookmarkStart w:id="798" w:name="_ETM_Q1_794612"/>
      <w:bookmarkStart w:id="799" w:name="_ETM_Q1_794866"/>
      <w:bookmarkEnd w:id="798"/>
      <w:bookmarkEnd w:id="799"/>
      <w:r>
        <w:rPr>
          <w:rFonts w:hint="cs"/>
          <w:rtl/>
          <w:lang w:eastAsia="he-IL"/>
        </w:rPr>
        <w:t xml:space="preserve">נהל מקצועי שצריך לברר תלונות. עיבינו את </w:t>
      </w:r>
      <w:bookmarkStart w:id="800" w:name="_ETM_Q1_803141"/>
      <w:bookmarkEnd w:id="800"/>
      <w:r>
        <w:rPr>
          <w:rFonts w:hint="cs"/>
          <w:rtl/>
          <w:lang w:eastAsia="he-IL"/>
        </w:rPr>
        <w:t>ה</w:t>
      </w:r>
      <w:bookmarkStart w:id="801" w:name="_ETM_Q1_798502"/>
      <w:bookmarkStart w:id="802" w:name="_ETM_Q1_798737"/>
      <w:bookmarkEnd w:id="801"/>
      <w:bookmarkEnd w:id="802"/>
      <w:r>
        <w:rPr>
          <w:rFonts w:hint="cs"/>
          <w:rtl/>
          <w:lang w:eastAsia="he-IL"/>
        </w:rPr>
        <w:t>הסדר</w:t>
      </w:r>
      <w:bookmarkStart w:id="803" w:name="_ETM_Q1_795350"/>
      <w:bookmarkStart w:id="804" w:name="_ETM_Q1_795583"/>
      <w:bookmarkEnd w:id="803"/>
      <w:bookmarkEnd w:id="804"/>
      <w:r>
        <w:rPr>
          <w:rFonts w:hint="cs"/>
          <w:rtl/>
          <w:lang w:eastAsia="he-IL"/>
        </w:rPr>
        <w:t xml:space="preserve"> הזה </w:t>
      </w:r>
      <w:bookmarkStart w:id="805" w:name="_ETM_Q1_802978"/>
      <w:r>
        <w:rPr>
          <w:rFonts w:hint="cs"/>
          <w:rtl/>
          <w:lang w:eastAsia="he-IL"/>
        </w:rPr>
        <w:t>על חובת בירור התל</w:t>
      </w:r>
      <w:bookmarkStart w:id="806" w:name="_ETM_Q1_804410"/>
      <w:bookmarkStart w:id="807" w:name="_ETM_Q1_804676"/>
      <w:bookmarkEnd w:id="806"/>
      <w:bookmarkEnd w:id="807"/>
      <w:r>
        <w:rPr>
          <w:rFonts w:hint="cs"/>
          <w:rtl/>
          <w:lang w:eastAsia="he-IL"/>
        </w:rPr>
        <w:t xml:space="preserve">ונות </w:t>
      </w:r>
      <w:r>
        <w:rPr>
          <w:rtl/>
          <w:lang w:eastAsia="he-IL"/>
        </w:rPr>
        <w:t>–</w:t>
      </w:r>
      <w:bookmarkStart w:id="808" w:name="_ETM_Q1_796380"/>
      <w:bookmarkEnd w:id="808"/>
      <w:r>
        <w:rPr>
          <w:rFonts w:hint="cs"/>
          <w:rtl/>
          <w:lang w:eastAsia="he-IL"/>
        </w:rPr>
        <w:t xml:space="preserve"> בישיבה של אתמול</w:t>
      </w:r>
      <w:bookmarkStart w:id="809" w:name="_ETM_Q1_800052"/>
      <w:bookmarkStart w:id="810" w:name="_ETM_Q1_800316"/>
      <w:bookmarkEnd w:id="809"/>
      <w:bookmarkEnd w:id="810"/>
      <w:r>
        <w:rPr>
          <w:rFonts w:hint="cs"/>
          <w:rtl/>
          <w:lang w:eastAsia="he-IL"/>
        </w:rPr>
        <w:t xml:space="preserve"> קראנו את זה</w:t>
      </w:r>
      <w:bookmarkStart w:id="811" w:name="_ETM_Q1_799780"/>
      <w:bookmarkStart w:id="812" w:name="_ETM_Q1_800046"/>
      <w:bookmarkEnd w:id="811"/>
      <w:bookmarkEnd w:id="812"/>
      <w:r>
        <w:rPr>
          <w:rFonts w:hint="cs"/>
          <w:rtl/>
          <w:lang w:eastAsia="he-IL"/>
        </w:rPr>
        <w:t xml:space="preserve"> </w:t>
      </w:r>
      <w:r>
        <w:rPr>
          <w:rtl/>
          <w:lang w:eastAsia="he-IL"/>
        </w:rPr>
        <w:t>–</w:t>
      </w:r>
      <w:r>
        <w:rPr>
          <w:rFonts w:hint="cs"/>
          <w:rtl/>
          <w:lang w:eastAsia="he-IL"/>
        </w:rPr>
        <w:t xml:space="preserve"> </w:t>
      </w:r>
      <w:bookmarkStart w:id="813" w:name="_ETM_Q1_802700"/>
      <w:bookmarkEnd w:id="805"/>
      <w:bookmarkEnd w:id="813"/>
      <w:r>
        <w:rPr>
          <w:rFonts w:hint="cs"/>
          <w:rtl/>
          <w:lang w:eastAsia="he-IL"/>
        </w:rPr>
        <w:t xml:space="preserve">אבל בטעות, </w:t>
      </w:r>
      <w:bookmarkStart w:id="814" w:name="_ETM_Q1_808848"/>
      <w:bookmarkEnd w:id="814"/>
      <w:r>
        <w:rPr>
          <w:rFonts w:hint="cs"/>
          <w:rtl/>
          <w:lang w:eastAsia="he-IL"/>
        </w:rPr>
        <w:t>תוך כדי המחיקות, נמח</w:t>
      </w:r>
      <w:bookmarkStart w:id="815" w:name="_ETM_Q1_807344"/>
      <w:bookmarkStart w:id="816" w:name="_ETM_Q1_807600"/>
      <w:bookmarkEnd w:id="815"/>
      <w:bookmarkEnd w:id="816"/>
      <w:r>
        <w:rPr>
          <w:rFonts w:hint="cs"/>
          <w:rtl/>
          <w:lang w:eastAsia="he-IL"/>
        </w:rPr>
        <w:t>קו שורות מיותרות בסעיף קטן (יא) בתחתי</w:t>
      </w:r>
      <w:bookmarkStart w:id="817" w:name="_ETM_Q1_811724"/>
      <w:bookmarkEnd w:id="817"/>
      <w:r>
        <w:rPr>
          <w:rFonts w:hint="cs"/>
          <w:rtl/>
          <w:lang w:eastAsia="he-IL"/>
        </w:rPr>
        <w:t xml:space="preserve">ת </w:t>
      </w:r>
      <w:bookmarkStart w:id="818" w:name="_ETM_Q1_812005"/>
      <w:bookmarkStart w:id="819" w:name="_ETM_Q1_812257"/>
      <w:bookmarkEnd w:id="818"/>
      <w:bookmarkEnd w:id="819"/>
      <w:r>
        <w:rPr>
          <w:rFonts w:hint="cs"/>
          <w:rtl/>
          <w:lang w:eastAsia="he-IL"/>
        </w:rPr>
        <w:t>עמוד 9</w:t>
      </w:r>
      <w:bookmarkStart w:id="820" w:name="_ETM_Q1_819499"/>
      <w:bookmarkStart w:id="821" w:name="_ETM_Q1_819766"/>
      <w:bookmarkEnd w:id="820"/>
      <w:bookmarkEnd w:id="821"/>
      <w:r>
        <w:rPr>
          <w:rFonts w:hint="cs"/>
          <w:rtl/>
          <w:lang w:eastAsia="he-IL"/>
        </w:rPr>
        <w:t>: "</w:t>
      </w:r>
      <w:r w:rsidRPr="00B54258">
        <w:rPr>
          <w:rtl/>
          <w:lang w:eastAsia="he-IL"/>
        </w:rPr>
        <w:t>מתקין יפרסם במקום בולט בכל אתר שבו הוא נותן שירותי אחזקה, פרטים בדבר אופן יצירת קשר עם המנהל המקצועי לשם פניה או תלונה כאמור</w:t>
      </w:r>
      <w:r>
        <w:rPr>
          <w:rFonts w:hint="cs"/>
          <w:rtl/>
          <w:lang w:eastAsia="he-IL"/>
        </w:rPr>
        <w:t>".</w:t>
      </w:r>
      <w:bookmarkStart w:id="822" w:name="_ETM_Q1_823952"/>
      <w:bookmarkEnd w:id="822"/>
      <w:r>
        <w:rPr>
          <w:rFonts w:hint="cs"/>
          <w:rtl/>
          <w:lang w:eastAsia="he-IL"/>
        </w:rPr>
        <w:t xml:space="preserve"> </w:t>
      </w:r>
      <w:bookmarkStart w:id="823" w:name="_ETM_Q1_824051"/>
      <w:bookmarkStart w:id="824" w:name="_ETM_Q1_824117"/>
      <w:bookmarkStart w:id="825" w:name="_ETM_Q1_824200"/>
      <w:bookmarkStart w:id="826" w:name="_ETM_Q1_826711"/>
      <w:bookmarkStart w:id="827" w:name="_ETM_Q1_826963"/>
      <w:bookmarkEnd w:id="823"/>
      <w:bookmarkEnd w:id="824"/>
      <w:bookmarkEnd w:id="825"/>
      <w:bookmarkEnd w:id="826"/>
      <w:bookmarkEnd w:id="827"/>
      <w:r>
        <w:rPr>
          <w:rFonts w:hint="cs"/>
          <w:rtl/>
          <w:lang w:eastAsia="he-IL"/>
        </w:rPr>
        <w:t>אם</w:t>
      </w:r>
      <w:bookmarkStart w:id="828" w:name="_ETM_Q1_820139"/>
      <w:bookmarkStart w:id="829" w:name="_ETM_Q1_820352"/>
      <w:bookmarkEnd w:id="828"/>
      <w:bookmarkEnd w:id="829"/>
      <w:r>
        <w:rPr>
          <w:rFonts w:hint="cs"/>
          <w:rtl/>
          <w:lang w:eastAsia="he-IL"/>
        </w:rPr>
        <w:t xml:space="preserve"> אנחנו רוצים שמנהל מקצועי יברר </w:t>
      </w:r>
      <w:bookmarkStart w:id="830" w:name="_ETM_Q1_826373"/>
      <w:bookmarkEnd w:id="830"/>
      <w:r>
        <w:rPr>
          <w:rFonts w:hint="cs"/>
          <w:rtl/>
          <w:lang w:eastAsia="he-IL"/>
        </w:rPr>
        <w:t xml:space="preserve">תלונות </w:t>
      </w:r>
      <w:r>
        <w:rPr>
          <w:rtl/>
          <w:lang w:eastAsia="he-IL"/>
        </w:rPr>
        <w:t>–</w:t>
      </w:r>
      <w:r>
        <w:rPr>
          <w:rFonts w:hint="cs"/>
          <w:rtl/>
          <w:lang w:eastAsia="he-IL"/>
        </w:rPr>
        <w:t xml:space="preserve"> כדאי שהלקוחות ידעו </w:t>
      </w:r>
      <w:bookmarkStart w:id="831" w:name="_ETM_Q1_827231"/>
      <w:bookmarkStart w:id="832" w:name="_ETM_Q1_827468"/>
      <w:bookmarkEnd w:id="831"/>
      <w:bookmarkEnd w:id="832"/>
      <w:r>
        <w:rPr>
          <w:rFonts w:hint="cs"/>
          <w:rtl/>
          <w:lang w:eastAsia="he-IL"/>
        </w:rPr>
        <w:t>איך מגיעים אליו.</w:t>
      </w:r>
      <w:bookmarkStart w:id="833" w:name="_ETM_Q1_828182"/>
      <w:bookmarkEnd w:id="833"/>
    </w:p>
    <w:p w14:paraId="2A25FDA2" w14:textId="77777777" w:rsidR="00B54258" w:rsidRDefault="00B54258" w:rsidP="00B54258">
      <w:pPr>
        <w:rPr>
          <w:rtl/>
          <w:lang w:eastAsia="he-IL"/>
        </w:rPr>
      </w:pPr>
      <w:bookmarkStart w:id="834" w:name="_ETM_Q1_828305"/>
      <w:bookmarkStart w:id="835" w:name="_ETM_Q1_828931"/>
      <w:bookmarkStart w:id="836" w:name="_ETM_Q1_829033"/>
      <w:bookmarkStart w:id="837" w:name="_ETM_Q1_831167"/>
      <w:bookmarkEnd w:id="834"/>
      <w:bookmarkEnd w:id="835"/>
      <w:bookmarkEnd w:id="836"/>
      <w:bookmarkEnd w:id="837"/>
    </w:p>
    <w:p w14:paraId="5E267DD2" w14:textId="09672F44" w:rsidR="00B54258" w:rsidRDefault="00B54258" w:rsidP="00B54258">
      <w:pPr>
        <w:pStyle w:val="a4"/>
        <w:keepNext/>
        <w:rPr>
          <w:rtl/>
        </w:rPr>
      </w:pPr>
      <w:bookmarkStart w:id="838" w:name="ET_speaker_איתי_עצמון_40"/>
      <w:r w:rsidRPr="00B54258">
        <w:rPr>
          <w:rStyle w:val="TagStyle"/>
          <w:rtl/>
        </w:rPr>
        <w:t xml:space="preserve"> &lt;&lt; דובר &gt;&gt; </w:t>
      </w:r>
      <w:r>
        <w:rPr>
          <w:rtl/>
        </w:rPr>
        <w:t>איתי עצמון:</w:t>
      </w:r>
      <w:r w:rsidRPr="00B54258">
        <w:rPr>
          <w:rStyle w:val="TagStyle"/>
          <w:rtl/>
        </w:rPr>
        <w:t xml:space="preserve"> &lt;&lt; דובר &gt;&gt;</w:t>
      </w:r>
      <w:r w:rsidR="00EA05BF">
        <w:rPr>
          <w:rtl/>
        </w:rPr>
        <w:t xml:space="preserve"> </w:t>
      </w:r>
      <w:r>
        <w:rPr>
          <w:rtl/>
        </w:rPr>
        <w:t xml:space="preserve"> </w:t>
      </w:r>
      <w:bookmarkEnd w:id="838"/>
    </w:p>
    <w:p w14:paraId="3EF9AD3C" w14:textId="77777777" w:rsidR="00B54258" w:rsidRDefault="00B54258" w:rsidP="00B54258">
      <w:pPr>
        <w:pStyle w:val="KeepWithNext"/>
        <w:rPr>
          <w:rtl/>
          <w:lang w:eastAsia="he-IL"/>
        </w:rPr>
      </w:pPr>
    </w:p>
    <w:p w14:paraId="6628EE51" w14:textId="1554E292" w:rsidR="00B54258" w:rsidRDefault="00B54258" w:rsidP="00B54258">
      <w:pPr>
        <w:rPr>
          <w:rtl/>
          <w:lang w:eastAsia="he-IL"/>
        </w:rPr>
      </w:pPr>
      <w:bookmarkStart w:id="839" w:name="_ETM_Q1_831872"/>
      <w:bookmarkStart w:id="840" w:name="_ETM_Q1_831938"/>
      <w:bookmarkEnd w:id="839"/>
      <w:bookmarkEnd w:id="840"/>
      <w:r>
        <w:rPr>
          <w:rFonts w:hint="cs"/>
          <w:rtl/>
          <w:lang w:eastAsia="he-IL"/>
        </w:rPr>
        <w:t xml:space="preserve">ההשלמה היא </w:t>
      </w:r>
      <w:bookmarkStart w:id="841" w:name="_ETM_Q1_834422"/>
      <w:bookmarkEnd w:id="841"/>
      <w:r>
        <w:rPr>
          <w:rFonts w:hint="cs"/>
          <w:rtl/>
          <w:lang w:eastAsia="he-IL"/>
        </w:rPr>
        <w:t>בסעיף (יא)</w:t>
      </w:r>
      <w:bookmarkStart w:id="842" w:name="_ETM_Q1_844106"/>
      <w:bookmarkStart w:id="843" w:name="_ETM_Q1_844366"/>
      <w:bookmarkEnd w:id="842"/>
      <w:bookmarkEnd w:id="843"/>
      <w:r>
        <w:rPr>
          <w:rFonts w:hint="cs"/>
          <w:rtl/>
          <w:lang w:eastAsia="he-IL"/>
        </w:rPr>
        <w:t>(1)</w:t>
      </w:r>
      <w:bookmarkStart w:id="844" w:name="_ETM_Q1_835145"/>
      <w:bookmarkStart w:id="845" w:name="_ETM_Q1_835396"/>
      <w:bookmarkEnd w:id="844"/>
      <w:bookmarkEnd w:id="845"/>
      <w:r>
        <w:rPr>
          <w:rFonts w:hint="cs"/>
          <w:rtl/>
          <w:lang w:eastAsia="he-IL"/>
        </w:rPr>
        <w:t>, על בירור התל</w:t>
      </w:r>
      <w:bookmarkStart w:id="846" w:name="_ETM_Q1_837121"/>
      <w:bookmarkEnd w:id="846"/>
      <w:r>
        <w:rPr>
          <w:rFonts w:hint="cs"/>
          <w:rtl/>
          <w:lang w:eastAsia="he-IL"/>
        </w:rPr>
        <w:t>ו</w:t>
      </w:r>
      <w:bookmarkStart w:id="847" w:name="_ETM_Q1_837408"/>
      <w:bookmarkEnd w:id="847"/>
      <w:r>
        <w:rPr>
          <w:rFonts w:hint="cs"/>
          <w:rtl/>
          <w:lang w:eastAsia="he-IL"/>
        </w:rPr>
        <w:t>נות.</w:t>
      </w:r>
    </w:p>
    <w:p w14:paraId="0C5A5917" w14:textId="77777777" w:rsidR="00B54258" w:rsidRDefault="00B54258" w:rsidP="00B54258">
      <w:pPr>
        <w:rPr>
          <w:rtl/>
          <w:lang w:eastAsia="he-IL"/>
        </w:rPr>
      </w:pPr>
      <w:bookmarkStart w:id="848" w:name="_ETM_Q1_837979"/>
      <w:bookmarkStart w:id="849" w:name="_ETM_Q1_838074"/>
      <w:bookmarkStart w:id="850" w:name="_ETM_Q1_838705"/>
      <w:bookmarkEnd w:id="848"/>
      <w:bookmarkEnd w:id="849"/>
      <w:bookmarkEnd w:id="850"/>
    </w:p>
    <w:p w14:paraId="25691551" w14:textId="7874F712" w:rsidR="00B54258" w:rsidRDefault="00B54258" w:rsidP="00B54258">
      <w:pPr>
        <w:pStyle w:val="af9"/>
        <w:keepNext/>
        <w:rPr>
          <w:rtl/>
          <w:lang w:eastAsia="he-IL"/>
        </w:rPr>
      </w:pPr>
      <w:bookmarkStart w:id="851" w:name="ET_guest_חוה_ראובני_41"/>
      <w:r w:rsidRPr="00B54258">
        <w:rPr>
          <w:rStyle w:val="TagStyle"/>
          <w:rtl/>
        </w:rPr>
        <w:t xml:space="preserve"> &lt;&lt; אורח &gt;&gt; </w:t>
      </w:r>
      <w:r>
        <w:rPr>
          <w:rtl/>
          <w:lang w:eastAsia="he-IL"/>
        </w:rPr>
        <w:t>חוה ראובני:</w:t>
      </w:r>
      <w:r w:rsidRPr="00B54258">
        <w:rPr>
          <w:rStyle w:val="TagStyle"/>
          <w:rtl/>
        </w:rPr>
        <w:t xml:space="preserve"> &lt;&lt; אורח &gt;&gt;</w:t>
      </w:r>
      <w:r w:rsidR="00EA05BF">
        <w:rPr>
          <w:rtl/>
          <w:lang w:eastAsia="he-IL"/>
        </w:rPr>
        <w:t xml:space="preserve"> </w:t>
      </w:r>
      <w:r>
        <w:rPr>
          <w:rtl/>
          <w:lang w:eastAsia="he-IL"/>
        </w:rPr>
        <w:t xml:space="preserve"> </w:t>
      </w:r>
      <w:bookmarkEnd w:id="851"/>
    </w:p>
    <w:p w14:paraId="0832DEFD" w14:textId="77777777" w:rsidR="00B54258" w:rsidRDefault="00B54258" w:rsidP="00B54258">
      <w:pPr>
        <w:pStyle w:val="KeepWithNext"/>
        <w:rPr>
          <w:rtl/>
          <w:lang w:eastAsia="he-IL"/>
        </w:rPr>
      </w:pPr>
    </w:p>
    <w:p w14:paraId="7F55DFE6" w14:textId="7F90108D" w:rsidR="00B54258" w:rsidRDefault="00B54258" w:rsidP="00B54258">
      <w:pPr>
        <w:rPr>
          <w:rtl/>
          <w:lang w:eastAsia="he-IL"/>
        </w:rPr>
      </w:pPr>
      <w:bookmarkStart w:id="852" w:name="_ETM_Q1_839316"/>
      <w:bookmarkStart w:id="853" w:name="_ETM_Q1_839384"/>
      <w:bookmarkEnd w:id="852"/>
      <w:bookmarkEnd w:id="853"/>
      <w:r>
        <w:rPr>
          <w:rFonts w:hint="cs"/>
          <w:rtl/>
          <w:lang w:eastAsia="he-IL"/>
        </w:rPr>
        <w:t xml:space="preserve">לא קראנו </w:t>
      </w:r>
      <w:bookmarkStart w:id="854" w:name="_ETM_Q1_836743"/>
      <w:bookmarkStart w:id="855" w:name="_ETM_Q1_836992"/>
      <w:bookmarkEnd w:id="854"/>
      <w:bookmarkEnd w:id="855"/>
      <w:r>
        <w:rPr>
          <w:rFonts w:hint="cs"/>
          <w:rtl/>
          <w:lang w:eastAsia="he-IL"/>
        </w:rPr>
        <w:t xml:space="preserve">את זה </w:t>
      </w:r>
      <w:bookmarkStart w:id="856" w:name="_ETM_Q1_838041"/>
      <w:bookmarkEnd w:id="856"/>
      <w:r>
        <w:rPr>
          <w:rFonts w:hint="cs"/>
          <w:rtl/>
          <w:lang w:eastAsia="he-IL"/>
        </w:rPr>
        <w:t>אתמול?</w:t>
      </w:r>
    </w:p>
    <w:p w14:paraId="181DB78D" w14:textId="77777777" w:rsidR="00B54258" w:rsidRDefault="00B54258" w:rsidP="00B54258">
      <w:pPr>
        <w:rPr>
          <w:rtl/>
          <w:lang w:eastAsia="he-IL"/>
        </w:rPr>
      </w:pPr>
      <w:bookmarkStart w:id="857" w:name="_ETM_Q1_838994"/>
      <w:bookmarkStart w:id="858" w:name="_ETM_Q1_839083"/>
      <w:bookmarkStart w:id="859" w:name="_ETM_Q1_839849"/>
      <w:bookmarkEnd w:id="857"/>
      <w:bookmarkEnd w:id="858"/>
      <w:bookmarkEnd w:id="859"/>
    </w:p>
    <w:p w14:paraId="677B539D" w14:textId="79D636A6" w:rsidR="00B54258" w:rsidRDefault="00B54258" w:rsidP="00B54258">
      <w:pPr>
        <w:pStyle w:val="a4"/>
        <w:keepNext/>
        <w:rPr>
          <w:rtl/>
        </w:rPr>
      </w:pPr>
      <w:bookmarkStart w:id="860" w:name="ET_speaker_איתי_עצמון_42"/>
      <w:r w:rsidRPr="00B54258">
        <w:rPr>
          <w:rStyle w:val="TagStyle"/>
          <w:rtl/>
        </w:rPr>
        <w:t xml:space="preserve"> &lt;&lt; דובר &gt;&gt; </w:t>
      </w:r>
      <w:r>
        <w:rPr>
          <w:rtl/>
        </w:rPr>
        <w:t>איתי עצמון:</w:t>
      </w:r>
      <w:r w:rsidRPr="00B54258">
        <w:rPr>
          <w:rStyle w:val="TagStyle"/>
          <w:rtl/>
        </w:rPr>
        <w:t xml:space="preserve"> &lt;&lt; דובר &gt;&gt;</w:t>
      </w:r>
      <w:r w:rsidR="00EA05BF">
        <w:rPr>
          <w:rtl/>
        </w:rPr>
        <w:t xml:space="preserve"> </w:t>
      </w:r>
      <w:r>
        <w:rPr>
          <w:rtl/>
        </w:rPr>
        <w:t xml:space="preserve"> </w:t>
      </w:r>
      <w:bookmarkEnd w:id="860"/>
    </w:p>
    <w:p w14:paraId="70B39565" w14:textId="77777777" w:rsidR="00B54258" w:rsidRDefault="00B54258" w:rsidP="00B54258">
      <w:pPr>
        <w:pStyle w:val="KeepWithNext"/>
        <w:rPr>
          <w:rtl/>
          <w:lang w:eastAsia="he-IL"/>
        </w:rPr>
      </w:pPr>
    </w:p>
    <w:p w14:paraId="62E5D333" w14:textId="135C0C1B" w:rsidR="00B54258" w:rsidRDefault="00B54258" w:rsidP="00B54258">
      <w:pPr>
        <w:rPr>
          <w:rtl/>
          <w:lang w:eastAsia="he-IL"/>
        </w:rPr>
      </w:pPr>
      <w:bookmarkStart w:id="861" w:name="_ETM_Q1_840424"/>
      <w:bookmarkStart w:id="862" w:name="_ETM_Q1_840501"/>
      <w:bookmarkEnd w:id="861"/>
      <w:bookmarkEnd w:id="862"/>
      <w:r>
        <w:rPr>
          <w:rFonts w:hint="cs"/>
          <w:rtl/>
          <w:lang w:eastAsia="he-IL"/>
        </w:rPr>
        <w:t>לא. אתמול עסקנו רק בנושא של השכרת רכב.</w:t>
      </w:r>
      <w:bookmarkStart w:id="863" w:name="_ETM_Q1_842799"/>
      <w:bookmarkStart w:id="864" w:name="_ETM_Q1_843046"/>
      <w:bookmarkEnd w:id="863"/>
      <w:bookmarkEnd w:id="864"/>
    </w:p>
    <w:p w14:paraId="02EFDADF" w14:textId="77777777" w:rsidR="00B54258" w:rsidRDefault="00B54258" w:rsidP="00B54258">
      <w:pPr>
        <w:rPr>
          <w:rtl/>
          <w:lang w:eastAsia="he-IL"/>
        </w:rPr>
      </w:pPr>
      <w:bookmarkStart w:id="865" w:name="_ETM_Q1_843302"/>
      <w:bookmarkStart w:id="866" w:name="_ETM_Q1_843379"/>
      <w:bookmarkEnd w:id="865"/>
      <w:bookmarkEnd w:id="866"/>
    </w:p>
    <w:p w14:paraId="5B50C051" w14:textId="2F597C99" w:rsidR="00B54258" w:rsidRDefault="00B54258" w:rsidP="00B54258">
      <w:pPr>
        <w:pStyle w:val="af9"/>
        <w:keepNext/>
        <w:rPr>
          <w:rtl/>
          <w:lang w:eastAsia="he-IL"/>
        </w:rPr>
      </w:pPr>
      <w:bookmarkStart w:id="867" w:name="ET_guest_חוה_ראובני_43"/>
      <w:r w:rsidRPr="00B54258">
        <w:rPr>
          <w:rStyle w:val="TagStyle"/>
          <w:rtl/>
        </w:rPr>
        <w:t xml:space="preserve"> &lt;&lt; אורח &gt;&gt; </w:t>
      </w:r>
      <w:r>
        <w:rPr>
          <w:rtl/>
          <w:lang w:eastAsia="he-IL"/>
        </w:rPr>
        <w:t>חוה ראובני:</w:t>
      </w:r>
      <w:r w:rsidRPr="00B54258">
        <w:rPr>
          <w:rStyle w:val="TagStyle"/>
          <w:rtl/>
        </w:rPr>
        <w:t xml:space="preserve"> &lt;&lt; אורח &gt;&gt;</w:t>
      </w:r>
      <w:r w:rsidR="00EA05BF">
        <w:rPr>
          <w:rtl/>
          <w:lang w:eastAsia="he-IL"/>
        </w:rPr>
        <w:t xml:space="preserve"> </w:t>
      </w:r>
      <w:r>
        <w:rPr>
          <w:rtl/>
          <w:lang w:eastAsia="he-IL"/>
        </w:rPr>
        <w:t xml:space="preserve"> </w:t>
      </w:r>
      <w:bookmarkEnd w:id="867"/>
    </w:p>
    <w:p w14:paraId="73311CF3" w14:textId="77777777" w:rsidR="00B54258" w:rsidRDefault="00B54258" w:rsidP="00B54258">
      <w:pPr>
        <w:pStyle w:val="KeepWithNext"/>
        <w:rPr>
          <w:rtl/>
          <w:lang w:eastAsia="he-IL"/>
        </w:rPr>
      </w:pPr>
    </w:p>
    <w:p w14:paraId="4B22B6E6" w14:textId="5DA3760C" w:rsidR="00B54258" w:rsidRDefault="00B54258" w:rsidP="00B54258">
      <w:pPr>
        <w:rPr>
          <w:rtl/>
          <w:lang w:eastAsia="he-IL"/>
        </w:rPr>
      </w:pPr>
      <w:bookmarkStart w:id="868" w:name="_ETM_Q1_845222"/>
      <w:bookmarkStart w:id="869" w:name="_ETM_Q1_845295"/>
      <w:bookmarkEnd w:id="868"/>
      <w:bookmarkEnd w:id="869"/>
      <w:r>
        <w:rPr>
          <w:rFonts w:hint="cs"/>
          <w:rtl/>
          <w:lang w:eastAsia="he-IL"/>
        </w:rPr>
        <w:t xml:space="preserve">עכשיו, התפקיד </w:t>
      </w:r>
      <w:bookmarkStart w:id="870" w:name="_ETM_Q1_847240"/>
      <w:bookmarkEnd w:id="870"/>
      <w:r>
        <w:rPr>
          <w:rFonts w:hint="cs"/>
          <w:rtl/>
          <w:lang w:eastAsia="he-IL"/>
        </w:rPr>
        <w:t xml:space="preserve">בבירור תלונות הוא מעובה </w:t>
      </w:r>
      <w:bookmarkStart w:id="871" w:name="_ETM_Q1_847130"/>
      <w:bookmarkEnd w:id="871"/>
      <w:r>
        <w:rPr>
          <w:rFonts w:hint="cs"/>
          <w:rtl/>
          <w:lang w:eastAsia="he-IL"/>
        </w:rPr>
        <w:t>ל</w:t>
      </w:r>
      <w:bookmarkStart w:id="872" w:name="_ETM_Q1_847381"/>
      <w:bookmarkEnd w:id="872"/>
      <w:r>
        <w:rPr>
          <w:rFonts w:hint="cs"/>
          <w:rtl/>
          <w:lang w:eastAsia="he-IL"/>
        </w:rPr>
        <w:t>עומת מה שהיה קודם:</w:t>
      </w:r>
      <w:bookmarkStart w:id="873" w:name="_ETM_Q1_851922"/>
      <w:bookmarkEnd w:id="873"/>
    </w:p>
    <w:p w14:paraId="5C82D301" w14:textId="77777777" w:rsidR="00B54258" w:rsidRDefault="00B54258" w:rsidP="00B54258">
      <w:pPr>
        <w:rPr>
          <w:lang w:eastAsia="he-IL"/>
        </w:rPr>
      </w:pPr>
      <w:bookmarkStart w:id="874" w:name="_ETM_Q1_852016"/>
      <w:bookmarkEnd w:id="874"/>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088"/>
      </w:tblGrid>
      <w:tr w:rsidR="00B54258" w:rsidRPr="00B54258" w14:paraId="7087F972" w14:textId="77777777" w:rsidTr="00744472">
        <w:trPr>
          <w:cantSplit/>
        </w:trPr>
        <w:tc>
          <w:tcPr>
            <w:tcW w:w="1871" w:type="dxa"/>
            <w:tcMar>
              <w:top w:w="91" w:type="dxa"/>
              <w:left w:w="0" w:type="dxa"/>
              <w:bottom w:w="91" w:type="dxa"/>
              <w:right w:w="0" w:type="dxa"/>
            </w:tcMar>
          </w:tcPr>
          <w:p w14:paraId="3B665018" w14:textId="77777777" w:rsidR="00B54258" w:rsidRPr="00B54258" w:rsidRDefault="00B54258" w:rsidP="00B54258">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5" w:type="dxa"/>
            <w:tcMar>
              <w:top w:w="91" w:type="dxa"/>
              <w:left w:w="0" w:type="dxa"/>
              <w:bottom w:w="91" w:type="dxa"/>
              <w:right w:w="0" w:type="dxa"/>
            </w:tcMar>
          </w:tcPr>
          <w:p w14:paraId="5F1B8328" w14:textId="77777777" w:rsidR="00B54258" w:rsidRPr="00B54258" w:rsidRDefault="00B54258" w:rsidP="00B54258">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5" w:type="dxa"/>
            <w:tcMar>
              <w:top w:w="91" w:type="dxa"/>
              <w:left w:w="0" w:type="dxa"/>
              <w:bottom w:w="91" w:type="dxa"/>
              <w:right w:w="0" w:type="dxa"/>
            </w:tcMar>
          </w:tcPr>
          <w:p w14:paraId="3D837896" w14:textId="77777777" w:rsidR="00B54258" w:rsidRPr="00B54258" w:rsidRDefault="00B54258" w:rsidP="00B54258">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77B5F146" w14:textId="77777777" w:rsidR="00B54258" w:rsidRPr="00B54258" w:rsidRDefault="00B54258" w:rsidP="00B54258">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19F60205" w14:textId="77777777" w:rsidR="00B54258" w:rsidRPr="00B54258" w:rsidRDefault="00B54258" w:rsidP="00B54258">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0DB82966" w14:textId="77777777" w:rsidR="00B54258" w:rsidRPr="00B54258" w:rsidRDefault="00B54258" w:rsidP="00B54258">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4088" w:type="dxa"/>
            <w:tcMar>
              <w:top w:w="91" w:type="dxa"/>
              <w:left w:w="0" w:type="dxa"/>
              <w:bottom w:w="91" w:type="dxa"/>
              <w:right w:w="0" w:type="dxa"/>
            </w:tcMar>
            <w:hideMark/>
          </w:tcPr>
          <w:p w14:paraId="6D18EEA4" w14:textId="08B6C4EF" w:rsidR="00B54258" w:rsidRPr="00B54258" w:rsidRDefault="00B54258" w:rsidP="00B54258">
            <w:pPr>
              <w:keepLines/>
              <w:widowControl w:val="0"/>
              <w:tabs>
                <w:tab w:val="left" w:pos="624"/>
                <w:tab w:val="left" w:pos="1247"/>
              </w:tabs>
              <w:snapToGrid w:val="0"/>
              <w:spacing w:line="360" w:lineRule="auto"/>
              <w:ind w:firstLine="0"/>
              <w:contextualSpacing/>
              <w:rPr>
                <w:rFonts w:ascii="David" w:eastAsia="Arial Unicode MS" w:hAnsi="David"/>
                <w:rtl/>
              </w:rPr>
            </w:pPr>
            <w:r w:rsidRPr="00B54258">
              <w:rPr>
                <w:rFonts w:ascii="David" w:eastAsia="Arial Unicode MS" w:hAnsi="David"/>
                <w:rtl/>
              </w:rPr>
              <w:t>(יא)</w:t>
            </w:r>
            <w:r w:rsidRPr="00B54258">
              <w:rPr>
                <w:rFonts w:ascii="David" w:eastAsia="Arial Unicode MS" w:hAnsi="David"/>
                <w:rtl/>
              </w:rPr>
              <w:tab/>
              <w:t>המנהל המקצועי אחראי לכך שפעולות ההתקנה ומתן שירותי תחזוקה מטעם המתקין ייעשו בהתאם להוראות לפי הפקודה וברמה המקצועית הנדרשת כדי להבטיח את הדיוק והאמינות של המונים, ובכלל זה יוודא כי ניתן לגבי המונים</w:t>
            </w:r>
            <w:r w:rsidR="00EA05BF">
              <w:rPr>
                <w:rFonts w:ascii="David" w:eastAsia="Arial Unicode MS" w:hAnsi="David"/>
                <w:rtl/>
              </w:rPr>
              <w:t xml:space="preserve"> </w:t>
            </w:r>
            <w:r w:rsidRPr="00B54258">
              <w:rPr>
                <w:rFonts w:ascii="David" w:eastAsia="Arial Unicode MS" w:hAnsi="David"/>
                <w:rtl/>
              </w:rPr>
              <w:t>אישור בהתאם להוראות לפי סעיף 70(6), וכן כי יש ברשות המתקין הציוד הדרוש להתקנה ולמתן שירותי תחזוקה, יערוך בדיקות מדגמיות של שירותי תחזוקה שניתנו, ואם התקבלו אצל המתקין פניות ותלונות לגבי שירותי תחזוקה שניתנו על ידו – יברר פניות ותלונות כאמור; מתקין יפרסם במקום בולט בכל אתר שבו הוא נותן שירותי אחזקה, פרטים בדבר אופן יצירת קשר עם המנהל המקצועי לשם פניה או תלונה כאמור.</w:t>
            </w:r>
          </w:p>
        </w:tc>
      </w:tr>
    </w:tbl>
    <w:p w14:paraId="22348B96" w14:textId="77777777" w:rsidR="00744472" w:rsidRDefault="00744472" w:rsidP="00B00240">
      <w:pPr>
        <w:rPr>
          <w:rtl/>
          <w:lang w:eastAsia="he-IL"/>
        </w:rPr>
      </w:pPr>
    </w:p>
    <w:p w14:paraId="2825FE92" w14:textId="05A83CE3" w:rsidR="00B00240" w:rsidRDefault="00B00240" w:rsidP="00B00240">
      <w:pPr>
        <w:rPr>
          <w:rtl/>
          <w:lang w:eastAsia="he-IL"/>
        </w:rPr>
      </w:pPr>
      <w:r>
        <w:rPr>
          <w:rFonts w:hint="cs"/>
          <w:rtl/>
          <w:lang w:eastAsia="he-IL"/>
        </w:rPr>
        <w:t>ואז, כמובן, המפקח על התעבורה יכו</w:t>
      </w:r>
      <w:bookmarkStart w:id="875" w:name="_ETM_Q1_647958"/>
      <w:bookmarkStart w:id="876" w:name="_ETM_Q1_643885"/>
      <w:bookmarkStart w:id="877" w:name="_ETM_Q1_644137"/>
      <w:bookmarkEnd w:id="875"/>
      <w:bookmarkEnd w:id="876"/>
      <w:bookmarkEnd w:id="877"/>
      <w:r>
        <w:rPr>
          <w:rFonts w:hint="cs"/>
          <w:rtl/>
          <w:lang w:eastAsia="he-IL"/>
        </w:rPr>
        <w:t>ל להיכנס ב</w:t>
      </w:r>
      <w:bookmarkStart w:id="878" w:name="_ETM_Q1_869775"/>
      <w:bookmarkStart w:id="879" w:name="_ETM_Q1_870033"/>
      <w:bookmarkEnd w:id="878"/>
      <w:bookmarkEnd w:id="879"/>
      <w:r>
        <w:rPr>
          <w:rFonts w:hint="cs"/>
          <w:rtl/>
          <w:lang w:eastAsia="he-IL"/>
        </w:rPr>
        <w:t>פיקו</w:t>
      </w:r>
      <w:bookmarkStart w:id="880" w:name="_ETM_Q1_870652"/>
      <w:bookmarkEnd w:id="880"/>
      <w:r>
        <w:rPr>
          <w:rFonts w:hint="cs"/>
          <w:rtl/>
          <w:lang w:eastAsia="he-IL"/>
        </w:rPr>
        <w:t xml:space="preserve">ח וצעדים לפי הסמכויות שיש לו </w:t>
      </w:r>
      <w:bookmarkStart w:id="881" w:name="_ETM_Q1_874020"/>
      <w:bookmarkStart w:id="882" w:name="_ETM_Q1_874267"/>
      <w:bookmarkEnd w:id="881"/>
      <w:bookmarkEnd w:id="882"/>
      <w:r>
        <w:rPr>
          <w:rFonts w:hint="cs"/>
          <w:rtl/>
          <w:lang w:eastAsia="he-IL"/>
        </w:rPr>
        <w:t>כלפי בעל רישיון.</w:t>
      </w:r>
    </w:p>
    <w:p w14:paraId="54A3F796" w14:textId="77777777" w:rsidR="00B00240" w:rsidRDefault="00B00240" w:rsidP="00B00240">
      <w:pPr>
        <w:ind w:firstLine="0"/>
        <w:rPr>
          <w:rtl/>
          <w:lang w:eastAsia="he-IL"/>
        </w:rPr>
      </w:pPr>
      <w:bookmarkStart w:id="883" w:name="_ETM_Q1_878165"/>
      <w:bookmarkStart w:id="884" w:name="_ETM_Q1_878275"/>
      <w:bookmarkEnd w:id="883"/>
      <w:bookmarkEnd w:id="884"/>
    </w:p>
    <w:p w14:paraId="315E1973" w14:textId="347DF160" w:rsidR="00B00240" w:rsidRDefault="00B00240" w:rsidP="00B00240">
      <w:pPr>
        <w:pStyle w:val="af9"/>
        <w:keepNext/>
        <w:rPr>
          <w:rtl/>
          <w:lang w:eastAsia="he-IL"/>
        </w:rPr>
      </w:pPr>
      <w:bookmarkStart w:id="885" w:name="ET_guest_שפי_טרגן_41"/>
      <w:r w:rsidRPr="009D7E21">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9D7E21">
        <w:rPr>
          <w:rStyle w:val="TagStyle"/>
          <w:rtl/>
        </w:rPr>
        <w:t xml:space="preserve"> &lt;&lt; אורח &gt;&gt;</w:t>
      </w:r>
      <w:r w:rsidR="00EA05BF">
        <w:rPr>
          <w:rtl/>
          <w:lang w:eastAsia="he-IL"/>
        </w:rPr>
        <w:t xml:space="preserve"> </w:t>
      </w:r>
      <w:r>
        <w:rPr>
          <w:rtl/>
          <w:lang w:eastAsia="he-IL"/>
        </w:rPr>
        <w:t xml:space="preserve"> </w:t>
      </w:r>
      <w:bookmarkEnd w:id="885"/>
    </w:p>
    <w:p w14:paraId="02031019" w14:textId="77777777" w:rsidR="00B00240" w:rsidRDefault="00B00240" w:rsidP="00B00240">
      <w:pPr>
        <w:pStyle w:val="KeepWithNext"/>
        <w:rPr>
          <w:rtl/>
          <w:lang w:eastAsia="he-IL"/>
        </w:rPr>
      </w:pPr>
    </w:p>
    <w:p w14:paraId="4149CC8D" w14:textId="77777777" w:rsidR="00BA49BA" w:rsidRDefault="00B00240" w:rsidP="00BA49BA">
      <w:pPr>
        <w:rPr>
          <w:rtl/>
          <w:lang w:eastAsia="he-IL"/>
        </w:rPr>
      </w:pPr>
      <w:bookmarkStart w:id="886" w:name="_ETM_Q1_881970"/>
      <w:bookmarkStart w:id="887" w:name="_ETM_Q1_882212"/>
      <w:bookmarkEnd w:id="886"/>
      <w:bookmarkEnd w:id="887"/>
      <w:r>
        <w:rPr>
          <w:rFonts w:hint="cs"/>
          <w:rtl/>
          <w:lang w:eastAsia="he-IL"/>
        </w:rPr>
        <w:t xml:space="preserve">זה בעצם </w:t>
      </w:r>
      <w:bookmarkStart w:id="888" w:name="_ETM_Q1_885574"/>
      <w:bookmarkStart w:id="889" w:name="_ETM_Q1_880850"/>
      <w:bookmarkStart w:id="890" w:name="_ETM_Q1_881102"/>
      <w:bookmarkEnd w:id="888"/>
      <w:bookmarkEnd w:id="889"/>
      <w:bookmarkEnd w:id="890"/>
      <w:r>
        <w:rPr>
          <w:rFonts w:hint="cs"/>
          <w:rtl/>
          <w:lang w:eastAsia="he-IL"/>
        </w:rPr>
        <w:t>צריך להיות שהמנהל המקצועי יברר פניות ותל</w:t>
      </w:r>
      <w:bookmarkStart w:id="891" w:name="_ETM_Q1_883522"/>
      <w:bookmarkStart w:id="892" w:name="_ETM_Q1_883774"/>
      <w:bookmarkEnd w:id="891"/>
      <w:bookmarkEnd w:id="892"/>
      <w:r>
        <w:rPr>
          <w:rFonts w:hint="cs"/>
          <w:rtl/>
          <w:lang w:eastAsia="he-IL"/>
        </w:rPr>
        <w:t>ונות שהתקבלו אצל המתקין</w:t>
      </w:r>
      <w:bookmarkStart w:id="893" w:name="_ETM_Q1_888636"/>
      <w:bookmarkEnd w:id="893"/>
      <w:r>
        <w:rPr>
          <w:rFonts w:hint="cs"/>
          <w:rtl/>
          <w:lang w:eastAsia="he-IL"/>
        </w:rPr>
        <w:t xml:space="preserve"> או אצל המנהל המקצועי, נכון</w:t>
      </w:r>
      <w:bookmarkStart w:id="894" w:name="_ETM_Q1_887343"/>
      <w:bookmarkStart w:id="895" w:name="_ETM_Q1_887576"/>
      <w:bookmarkEnd w:id="894"/>
      <w:bookmarkEnd w:id="895"/>
      <w:r>
        <w:rPr>
          <w:rFonts w:hint="cs"/>
          <w:rtl/>
          <w:lang w:eastAsia="he-IL"/>
        </w:rPr>
        <w:t>? כי אנחנו אומרים שג</w:t>
      </w:r>
      <w:bookmarkStart w:id="896" w:name="_ETM_Q1_887523"/>
      <w:bookmarkStart w:id="897" w:name="_ETM_Q1_887773"/>
      <w:bookmarkEnd w:id="896"/>
      <w:bookmarkEnd w:id="897"/>
      <w:r>
        <w:rPr>
          <w:rFonts w:hint="cs"/>
          <w:rtl/>
          <w:lang w:eastAsia="he-IL"/>
        </w:rPr>
        <w:t xml:space="preserve">ם </w:t>
      </w:r>
      <w:bookmarkStart w:id="898" w:name="_ETM_Q1_888100"/>
      <w:bookmarkEnd w:id="898"/>
      <w:r>
        <w:rPr>
          <w:rFonts w:hint="cs"/>
          <w:rtl/>
          <w:lang w:eastAsia="he-IL"/>
        </w:rPr>
        <w:t>אפשר לפנות אליו באופן ישיר.</w:t>
      </w:r>
      <w:bookmarkStart w:id="899" w:name="_ETM_Q1_891393"/>
      <w:bookmarkStart w:id="900" w:name="_ETM_Q1_891469"/>
      <w:bookmarkEnd w:id="899"/>
      <w:bookmarkEnd w:id="900"/>
    </w:p>
    <w:p w14:paraId="74C08C46" w14:textId="77777777" w:rsidR="00BA49BA" w:rsidRDefault="00BA49BA" w:rsidP="00BA49BA">
      <w:pPr>
        <w:rPr>
          <w:rtl/>
          <w:lang w:eastAsia="he-IL"/>
        </w:rPr>
      </w:pPr>
    </w:p>
    <w:p w14:paraId="12EDE726" w14:textId="7D0402D5" w:rsidR="00BA49BA" w:rsidRDefault="00BA49BA" w:rsidP="00BA49BA">
      <w:pPr>
        <w:pStyle w:val="a4"/>
        <w:keepNext/>
        <w:rPr>
          <w:rtl/>
        </w:rPr>
      </w:pPr>
      <w:bookmarkStart w:id="901" w:name="ET_speaker_איתי_עצמון_91"/>
      <w:r w:rsidRPr="00BA49BA">
        <w:rPr>
          <w:rStyle w:val="TagStyle"/>
          <w:rtl/>
        </w:rPr>
        <w:t xml:space="preserve"> &lt;&lt; דובר &gt;&gt; </w:t>
      </w:r>
      <w:r>
        <w:rPr>
          <w:rtl/>
        </w:rPr>
        <w:t>איתי עצמון:</w:t>
      </w:r>
      <w:r w:rsidRPr="00BA49BA">
        <w:rPr>
          <w:rStyle w:val="TagStyle"/>
          <w:rtl/>
        </w:rPr>
        <w:t xml:space="preserve"> &lt;&lt; דובר &gt;&gt;</w:t>
      </w:r>
      <w:r w:rsidR="00EA05BF">
        <w:rPr>
          <w:rtl/>
        </w:rPr>
        <w:t xml:space="preserve"> </w:t>
      </w:r>
      <w:r>
        <w:rPr>
          <w:rtl/>
        </w:rPr>
        <w:t xml:space="preserve"> </w:t>
      </w:r>
      <w:bookmarkEnd w:id="901"/>
    </w:p>
    <w:p w14:paraId="06307F4A" w14:textId="77777777" w:rsidR="00BA49BA" w:rsidRDefault="00BA49BA" w:rsidP="00BA49BA">
      <w:pPr>
        <w:pStyle w:val="KeepWithNext"/>
        <w:rPr>
          <w:rtl/>
        </w:rPr>
      </w:pPr>
    </w:p>
    <w:p w14:paraId="4402E8D5" w14:textId="4BC9578C" w:rsidR="00B00240" w:rsidRDefault="00B00240" w:rsidP="00BA49BA">
      <w:pPr>
        <w:rPr>
          <w:rtl/>
        </w:rPr>
      </w:pPr>
      <w:r>
        <w:rPr>
          <w:rFonts w:hint="cs"/>
          <w:rtl/>
        </w:rPr>
        <w:t>לא רק אליו.</w:t>
      </w:r>
    </w:p>
    <w:p w14:paraId="3EAB093F" w14:textId="77777777" w:rsidR="00B00240" w:rsidRDefault="00B00240" w:rsidP="00B00240">
      <w:pPr>
        <w:rPr>
          <w:rtl/>
          <w:lang w:eastAsia="he-IL"/>
        </w:rPr>
      </w:pPr>
      <w:bookmarkStart w:id="902" w:name="_ETM_Q1_893864"/>
      <w:bookmarkStart w:id="903" w:name="_ETM_Q1_893954"/>
      <w:bookmarkStart w:id="904" w:name="_ETM_Q1_901972"/>
      <w:bookmarkEnd w:id="902"/>
      <w:bookmarkEnd w:id="903"/>
      <w:bookmarkEnd w:id="904"/>
    </w:p>
    <w:p w14:paraId="428E95DF" w14:textId="42B9627F" w:rsidR="00B00240" w:rsidRDefault="00B00240" w:rsidP="00B00240">
      <w:pPr>
        <w:pStyle w:val="af9"/>
        <w:keepNext/>
        <w:rPr>
          <w:rtl/>
          <w:lang w:eastAsia="he-IL"/>
        </w:rPr>
      </w:pPr>
      <w:r w:rsidRPr="009D7E21">
        <w:rPr>
          <w:rStyle w:val="TagStyle"/>
          <w:rtl/>
        </w:rPr>
        <w:t xml:space="preserve"> &lt;&lt; אורח &gt;&gt; </w:t>
      </w:r>
      <w:r>
        <w:rPr>
          <w:rtl/>
          <w:lang w:eastAsia="he-IL"/>
        </w:rPr>
        <w:t>חוה ראובני:</w:t>
      </w:r>
      <w:r w:rsidRPr="009D7E21">
        <w:rPr>
          <w:rStyle w:val="TagStyle"/>
          <w:rtl/>
        </w:rPr>
        <w:t xml:space="preserve"> &lt;&lt; אורח &gt;&gt;</w:t>
      </w:r>
      <w:r w:rsidR="00EA05BF">
        <w:rPr>
          <w:rtl/>
          <w:lang w:eastAsia="he-IL"/>
        </w:rPr>
        <w:t xml:space="preserve"> </w:t>
      </w:r>
      <w:r>
        <w:rPr>
          <w:rtl/>
          <w:lang w:eastAsia="he-IL"/>
        </w:rPr>
        <w:t xml:space="preserve"> </w:t>
      </w:r>
    </w:p>
    <w:p w14:paraId="731859A2" w14:textId="77777777" w:rsidR="00B00240" w:rsidRDefault="00B00240" w:rsidP="00B00240">
      <w:pPr>
        <w:pStyle w:val="KeepWithNext"/>
        <w:rPr>
          <w:rtl/>
          <w:lang w:eastAsia="he-IL"/>
        </w:rPr>
      </w:pPr>
    </w:p>
    <w:p w14:paraId="0833A2F3" w14:textId="57DBCAB3" w:rsidR="00B00240" w:rsidRDefault="00B00240" w:rsidP="00B00240">
      <w:pPr>
        <w:rPr>
          <w:rtl/>
          <w:lang w:eastAsia="he-IL"/>
        </w:rPr>
      </w:pPr>
      <w:bookmarkStart w:id="905" w:name="_ETM_Q1_902613"/>
      <w:bookmarkStart w:id="906" w:name="_ETM_Q1_902673"/>
      <w:bookmarkEnd w:id="905"/>
      <w:bookmarkEnd w:id="906"/>
      <w:r>
        <w:rPr>
          <w:rFonts w:hint="cs"/>
          <w:rtl/>
          <w:lang w:eastAsia="he-IL"/>
        </w:rPr>
        <w:t xml:space="preserve">עכשיו, אנחנו עוברים לסעיף </w:t>
      </w:r>
      <w:bookmarkStart w:id="907" w:name="_ETM_Q1_906938"/>
      <w:bookmarkEnd w:id="907"/>
      <w:r>
        <w:rPr>
          <w:rFonts w:hint="cs"/>
          <w:rtl/>
          <w:lang w:eastAsia="he-IL"/>
        </w:rPr>
        <w:t>של השימוש במידע</w:t>
      </w:r>
      <w:bookmarkStart w:id="908" w:name="_ETM_Q1_645535"/>
      <w:bookmarkStart w:id="909" w:name="_ETM_Q1_645796"/>
      <w:bookmarkStart w:id="910" w:name="_ETM_Q1_642194"/>
      <w:bookmarkStart w:id="911" w:name="_ETM_Q1_642463"/>
      <w:bookmarkEnd w:id="908"/>
      <w:bookmarkEnd w:id="909"/>
      <w:bookmarkEnd w:id="910"/>
      <w:bookmarkEnd w:id="911"/>
      <w:r>
        <w:rPr>
          <w:rFonts w:hint="cs"/>
          <w:rtl/>
          <w:lang w:eastAsia="he-IL"/>
        </w:rPr>
        <w:t xml:space="preserve"> הזה שה</w:t>
      </w:r>
      <w:bookmarkStart w:id="912" w:name="_ETM_Q1_648195"/>
      <w:bookmarkEnd w:id="912"/>
      <w:r>
        <w:rPr>
          <w:rFonts w:hint="cs"/>
          <w:rtl/>
          <w:lang w:eastAsia="he-IL"/>
        </w:rPr>
        <w:t>ופקד</w:t>
      </w:r>
      <w:bookmarkStart w:id="913" w:name="_ETM_Q1_909458"/>
      <w:bookmarkStart w:id="914" w:name="_ETM_Q1_909658"/>
      <w:bookmarkStart w:id="915" w:name="_ETM_Q1_906393"/>
      <w:bookmarkStart w:id="916" w:name="_ETM_Q1_906657"/>
      <w:bookmarkStart w:id="917" w:name="_ETM_Q1_906104"/>
      <w:bookmarkStart w:id="918" w:name="_ETM_Q1_906358"/>
      <w:bookmarkStart w:id="919" w:name="_ETM_Q1_902984"/>
      <w:bookmarkStart w:id="920" w:name="_ETM_Q1_903243"/>
      <w:bookmarkStart w:id="921" w:name="_ETM_Q1_900254"/>
      <w:bookmarkStart w:id="922" w:name="_ETM_Q1_900516"/>
      <w:bookmarkEnd w:id="913"/>
      <w:bookmarkEnd w:id="914"/>
      <w:bookmarkEnd w:id="915"/>
      <w:bookmarkEnd w:id="916"/>
      <w:bookmarkEnd w:id="917"/>
      <w:bookmarkEnd w:id="918"/>
      <w:bookmarkEnd w:id="919"/>
      <w:bookmarkEnd w:id="920"/>
      <w:bookmarkEnd w:id="921"/>
      <w:bookmarkEnd w:id="922"/>
      <w:r>
        <w:rPr>
          <w:rFonts w:hint="cs"/>
          <w:rtl/>
          <w:lang w:eastAsia="he-IL"/>
        </w:rPr>
        <w:t xml:space="preserve"> כאשר מישהו </w:t>
      </w:r>
      <w:bookmarkStart w:id="923" w:name="_ETM_Q1_907706"/>
      <w:bookmarkStart w:id="924" w:name="_ETM_Q1_907975"/>
      <w:bookmarkEnd w:id="923"/>
      <w:bookmarkEnd w:id="924"/>
      <w:r>
        <w:rPr>
          <w:rFonts w:hint="cs"/>
          <w:rtl/>
          <w:lang w:eastAsia="he-IL"/>
        </w:rPr>
        <w:t>נכנס בנעלי המתק</w:t>
      </w:r>
      <w:bookmarkStart w:id="925" w:name="_ETM_Q1_907831"/>
      <w:bookmarkStart w:id="926" w:name="_ETM_Q1_908079"/>
      <w:bookmarkEnd w:id="925"/>
      <w:bookmarkEnd w:id="926"/>
      <w:r>
        <w:rPr>
          <w:rFonts w:hint="cs"/>
          <w:rtl/>
          <w:lang w:eastAsia="he-IL"/>
        </w:rPr>
        <w:t>ין.</w:t>
      </w:r>
    </w:p>
    <w:p w14:paraId="4D09F8D8" w14:textId="77777777" w:rsidR="00B00240" w:rsidRDefault="00B00240" w:rsidP="00B00240">
      <w:pPr>
        <w:rPr>
          <w:rtl/>
          <w:lang w:eastAsia="he-IL"/>
        </w:rPr>
      </w:pPr>
      <w:bookmarkStart w:id="927" w:name="_ETM_Q1_908725"/>
      <w:bookmarkStart w:id="928" w:name="_ETM_Q1_908850"/>
      <w:bookmarkEnd w:id="927"/>
      <w:bookmarkEnd w:id="928"/>
    </w:p>
    <w:p w14:paraId="4FAC020E" w14:textId="10CA0F59" w:rsidR="00B00240" w:rsidRDefault="00B00240" w:rsidP="00B00240">
      <w:pPr>
        <w:pStyle w:val="a4"/>
        <w:keepNext/>
        <w:rPr>
          <w:rtl/>
        </w:rPr>
      </w:pPr>
      <w:r w:rsidRPr="00B00240">
        <w:rPr>
          <w:rStyle w:val="TagStyle"/>
          <w:rtl/>
        </w:rPr>
        <w:t xml:space="preserve"> &lt;&lt; דובר &gt;&gt; </w:t>
      </w:r>
      <w:r>
        <w:rPr>
          <w:rtl/>
        </w:rPr>
        <w:t>איתי עצמון:</w:t>
      </w:r>
      <w:r w:rsidRPr="00B00240">
        <w:rPr>
          <w:rStyle w:val="TagStyle"/>
          <w:rtl/>
        </w:rPr>
        <w:t xml:space="preserve"> &lt;&lt; דובר &gt;&gt;</w:t>
      </w:r>
      <w:r w:rsidR="00EA05BF">
        <w:rPr>
          <w:rtl/>
        </w:rPr>
        <w:t xml:space="preserve"> </w:t>
      </w:r>
      <w:r>
        <w:rPr>
          <w:rtl/>
        </w:rPr>
        <w:t xml:space="preserve"> </w:t>
      </w:r>
    </w:p>
    <w:p w14:paraId="3ECB98CB" w14:textId="77777777" w:rsidR="00B00240" w:rsidRDefault="00B00240" w:rsidP="00B00240">
      <w:pPr>
        <w:pStyle w:val="KeepWithNext"/>
        <w:rPr>
          <w:rtl/>
        </w:rPr>
      </w:pPr>
    </w:p>
    <w:p w14:paraId="14AD16C0" w14:textId="07B82762" w:rsidR="00B00240" w:rsidRDefault="00B00240" w:rsidP="00B00240">
      <w:pPr>
        <w:rPr>
          <w:rtl/>
        </w:rPr>
      </w:pPr>
      <w:bookmarkStart w:id="929" w:name="_ETM_Q1_916424"/>
      <w:bookmarkStart w:id="930" w:name="_ETM_Q1_916503"/>
      <w:bookmarkStart w:id="931" w:name="_ETM_Q1_916586"/>
      <w:bookmarkStart w:id="932" w:name="_ETM_Q1_916637"/>
      <w:bookmarkStart w:id="933" w:name="_ETM_Q1_916716"/>
      <w:bookmarkStart w:id="934" w:name="_ETM_Q1_912460"/>
      <w:bookmarkStart w:id="935" w:name="_ETM_Q1_912733"/>
      <w:bookmarkStart w:id="936" w:name="_ETM_Q1_909523"/>
      <w:bookmarkStart w:id="937" w:name="_ETM_Q1_909777"/>
      <w:bookmarkEnd w:id="929"/>
      <w:bookmarkEnd w:id="930"/>
      <w:bookmarkEnd w:id="931"/>
      <w:bookmarkEnd w:id="932"/>
      <w:bookmarkEnd w:id="933"/>
      <w:bookmarkEnd w:id="934"/>
      <w:bookmarkEnd w:id="935"/>
      <w:bookmarkEnd w:id="936"/>
      <w:bookmarkEnd w:id="937"/>
      <w:r>
        <w:rPr>
          <w:rFonts w:hint="cs"/>
          <w:rtl/>
        </w:rPr>
        <w:t>בעצם, כאשר מתקין חדל מלפעול.</w:t>
      </w:r>
    </w:p>
    <w:p w14:paraId="738CC6DF" w14:textId="77777777" w:rsidR="00B00240" w:rsidRDefault="00B00240" w:rsidP="00B00240">
      <w:pPr>
        <w:rPr>
          <w:rtl/>
          <w:lang w:eastAsia="he-IL"/>
        </w:rPr>
      </w:pPr>
      <w:bookmarkStart w:id="938" w:name="_ETM_Q1_912799"/>
      <w:bookmarkEnd w:id="938"/>
    </w:p>
    <w:p w14:paraId="3F5012E6" w14:textId="5EF4B441" w:rsidR="00B00240" w:rsidRDefault="00B00240" w:rsidP="00B00240">
      <w:pPr>
        <w:pStyle w:val="af9"/>
        <w:keepNext/>
        <w:rPr>
          <w:rtl/>
          <w:lang w:eastAsia="he-IL"/>
        </w:rPr>
      </w:pPr>
      <w:r w:rsidRPr="00B00240">
        <w:rPr>
          <w:rStyle w:val="TagStyle"/>
          <w:rtl/>
        </w:rPr>
        <w:t xml:space="preserve"> &lt;&lt; אורח &gt;&gt; </w:t>
      </w:r>
      <w:r>
        <w:rPr>
          <w:rtl/>
          <w:lang w:eastAsia="he-IL"/>
        </w:rPr>
        <w:t>חוה ראובני:</w:t>
      </w:r>
      <w:r w:rsidRPr="00B00240">
        <w:rPr>
          <w:rStyle w:val="TagStyle"/>
          <w:rtl/>
        </w:rPr>
        <w:t xml:space="preserve"> &lt;&lt; אורח &gt;&gt;</w:t>
      </w:r>
      <w:r w:rsidR="00EA05BF">
        <w:rPr>
          <w:rtl/>
          <w:lang w:eastAsia="he-IL"/>
        </w:rPr>
        <w:t xml:space="preserve"> </w:t>
      </w:r>
      <w:r>
        <w:rPr>
          <w:rtl/>
          <w:lang w:eastAsia="he-IL"/>
        </w:rPr>
        <w:t xml:space="preserve"> </w:t>
      </w:r>
    </w:p>
    <w:p w14:paraId="372630C9" w14:textId="77777777" w:rsidR="00B00240" w:rsidRDefault="00B00240" w:rsidP="00B00240">
      <w:pPr>
        <w:pStyle w:val="KeepWithNext"/>
        <w:rPr>
          <w:rtl/>
          <w:lang w:eastAsia="he-IL"/>
        </w:rPr>
      </w:pPr>
    </w:p>
    <w:p w14:paraId="2634120E" w14:textId="5C2C0E24" w:rsidR="00B00240" w:rsidRDefault="00B00240" w:rsidP="00B00240">
      <w:pPr>
        <w:rPr>
          <w:rtl/>
          <w:lang w:eastAsia="he-IL"/>
        </w:rPr>
      </w:pPr>
      <w:bookmarkStart w:id="939" w:name="_ETM_Q1_913433"/>
      <w:bookmarkStart w:id="940" w:name="_ETM_Q1_913514"/>
      <w:bookmarkEnd w:id="939"/>
      <w:bookmarkEnd w:id="940"/>
      <w:r>
        <w:rPr>
          <w:rFonts w:hint="cs"/>
          <w:rtl/>
          <w:lang w:eastAsia="he-IL"/>
        </w:rPr>
        <w:t xml:space="preserve">כן. זה ייכתב פה </w:t>
      </w:r>
      <w:r>
        <w:rPr>
          <w:rtl/>
          <w:lang w:eastAsia="he-IL"/>
        </w:rPr>
        <w:t>–</w:t>
      </w:r>
      <w:r>
        <w:rPr>
          <w:rFonts w:hint="cs"/>
          <w:rtl/>
          <w:lang w:eastAsia="he-IL"/>
        </w:rPr>
        <w:t xml:space="preserve"> עמוד </w:t>
      </w:r>
      <w:bookmarkStart w:id="941" w:name="_ETM_Q1_912237"/>
      <w:bookmarkStart w:id="942" w:name="_ETM_Q1_912500"/>
      <w:bookmarkEnd w:id="941"/>
      <w:bookmarkEnd w:id="942"/>
      <w:r>
        <w:rPr>
          <w:rFonts w:hint="cs"/>
          <w:rtl/>
          <w:lang w:eastAsia="he-IL"/>
        </w:rPr>
        <w:t>11, סעיף</w:t>
      </w:r>
      <w:bookmarkStart w:id="943" w:name="_ETM_Q1_647962"/>
      <w:bookmarkEnd w:id="943"/>
      <w:r>
        <w:rPr>
          <w:rFonts w:hint="cs"/>
          <w:rtl/>
          <w:lang w:eastAsia="he-IL"/>
        </w:rPr>
        <w:t xml:space="preserve"> 14כח ח</w:t>
      </w:r>
      <w:bookmarkStart w:id="944" w:name="_ETM_Q1_647968"/>
      <w:bookmarkEnd w:id="944"/>
      <w:r>
        <w:rPr>
          <w:rFonts w:hint="cs"/>
          <w:rtl/>
          <w:lang w:eastAsia="he-IL"/>
        </w:rPr>
        <w:t>דש</w:t>
      </w:r>
      <w:bookmarkStart w:id="945" w:name="_ETM_Q1_919981"/>
      <w:bookmarkEnd w:id="945"/>
      <w:r>
        <w:rPr>
          <w:rFonts w:hint="cs"/>
          <w:rtl/>
          <w:lang w:eastAsia="he-IL"/>
        </w:rPr>
        <w:t>.</w:t>
      </w:r>
    </w:p>
    <w:p w14:paraId="0F45113C" w14:textId="77777777" w:rsidR="006C5B44" w:rsidRDefault="006C5B44" w:rsidP="00B00240">
      <w:pPr>
        <w:rPr>
          <w:rtl/>
          <w:lang w:eastAsia="he-IL"/>
        </w:rPr>
      </w:pPr>
      <w:bookmarkStart w:id="946" w:name="_ETM_Q1_947134"/>
      <w:bookmarkStart w:id="947" w:name="_ETM_Q1_947295"/>
      <w:bookmarkEnd w:id="946"/>
      <w:bookmarkEnd w:id="947"/>
    </w:p>
    <w:tbl>
      <w:tblPr>
        <w:bidiVisual/>
        <w:tblW w:w="9077"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1872"/>
        <w:gridCol w:w="624"/>
        <w:gridCol w:w="4088"/>
      </w:tblGrid>
      <w:tr w:rsidR="008C7997" w:rsidRPr="008C7997" w14:paraId="13FF5BC7" w14:textId="77777777" w:rsidTr="00CB0A1E">
        <w:trPr>
          <w:cantSplit/>
        </w:trPr>
        <w:tc>
          <w:tcPr>
            <w:tcW w:w="1869" w:type="dxa"/>
            <w:tcMar>
              <w:top w:w="91" w:type="dxa"/>
              <w:left w:w="0" w:type="dxa"/>
              <w:bottom w:w="91" w:type="dxa"/>
              <w:right w:w="0" w:type="dxa"/>
            </w:tcMar>
          </w:tcPr>
          <w:p w14:paraId="5A816FA8" w14:textId="77777777" w:rsidR="008C7997" w:rsidRPr="008C7997" w:rsidRDefault="008C7997" w:rsidP="00C64F8B">
            <w:pPr>
              <w:pStyle w:val="TableSideHeading"/>
              <w:rPr>
                <w:rFonts w:ascii="David" w:hAnsi="David"/>
                <w:sz w:val="18"/>
                <w:szCs w:val="24"/>
                <w:rtl/>
              </w:rPr>
            </w:pPr>
          </w:p>
        </w:tc>
        <w:tc>
          <w:tcPr>
            <w:tcW w:w="624" w:type="dxa"/>
            <w:tcMar>
              <w:top w:w="91" w:type="dxa"/>
              <w:left w:w="0" w:type="dxa"/>
              <w:bottom w:w="91" w:type="dxa"/>
              <w:right w:w="0" w:type="dxa"/>
            </w:tcMar>
          </w:tcPr>
          <w:p w14:paraId="32A57106" w14:textId="77777777" w:rsidR="008C7997" w:rsidRPr="008C7997" w:rsidRDefault="008C7997" w:rsidP="00C64F8B">
            <w:pPr>
              <w:pStyle w:val="TableText"/>
              <w:rPr>
                <w:rFonts w:ascii="David" w:hAnsi="David"/>
                <w:sz w:val="18"/>
                <w:szCs w:val="24"/>
                <w:rtl/>
              </w:rPr>
            </w:pPr>
          </w:p>
        </w:tc>
        <w:tc>
          <w:tcPr>
            <w:tcW w:w="1872" w:type="dxa"/>
            <w:tcMar>
              <w:top w:w="91" w:type="dxa"/>
              <w:left w:w="0" w:type="dxa"/>
              <w:bottom w:w="91" w:type="dxa"/>
              <w:right w:w="0" w:type="dxa"/>
            </w:tcMar>
          </w:tcPr>
          <w:p w14:paraId="0FEDC9BA" w14:textId="77777777" w:rsidR="008C7997" w:rsidRPr="008C7997" w:rsidDel="00E15A65" w:rsidRDefault="008C7997" w:rsidP="00C64F8B">
            <w:pPr>
              <w:pStyle w:val="TableInnerSideHeading"/>
              <w:rPr>
                <w:rFonts w:ascii="David" w:hAnsi="David"/>
                <w:sz w:val="18"/>
                <w:szCs w:val="24"/>
                <w:rtl/>
              </w:rPr>
            </w:pPr>
            <w:r w:rsidRPr="008C7997">
              <w:rPr>
                <w:rFonts w:hint="cs"/>
                <w:sz w:val="18"/>
                <w:szCs w:val="24"/>
                <w:rtl/>
              </w:rPr>
              <w:t xml:space="preserve">הוראות לעניין מתן שירותי תחזוקה למונים בשל הפסקת פעילותו של מתקין </w:t>
            </w:r>
          </w:p>
        </w:tc>
        <w:tc>
          <w:tcPr>
            <w:tcW w:w="624" w:type="dxa"/>
            <w:tcMar>
              <w:top w:w="91" w:type="dxa"/>
              <w:left w:w="0" w:type="dxa"/>
              <w:bottom w:w="91" w:type="dxa"/>
              <w:right w:w="0" w:type="dxa"/>
            </w:tcMar>
          </w:tcPr>
          <w:p w14:paraId="3060902E" w14:textId="77777777" w:rsidR="008C7997" w:rsidRPr="008C7997" w:rsidDel="00E15A65" w:rsidRDefault="008C7997" w:rsidP="00C64F8B">
            <w:pPr>
              <w:pStyle w:val="TableText"/>
              <w:rPr>
                <w:rFonts w:ascii="David" w:hAnsi="David"/>
                <w:sz w:val="18"/>
                <w:szCs w:val="24"/>
                <w:rtl/>
              </w:rPr>
            </w:pPr>
            <w:r w:rsidRPr="008C7997">
              <w:rPr>
                <w:rFonts w:hint="cs"/>
                <w:sz w:val="18"/>
                <w:szCs w:val="24"/>
                <w:rtl/>
              </w:rPr>
              <w:t>14כח.</w:t>
            </w:r>
          </w:p>
        </w:tc>
        <w:tc>
          <w:tcPr>
            <w:tcW w:w="4088" w:type="dxa"/>
            <w:tcMar>
              <w:top w:w="91" w:type="dxa"/>
              <w:left w:w="0" w:type="dxa"/>
              <w:bottom w:w="91" w:type="dxa"/>
              <w:right w:w="0" w:type="dxa"/>
            </w:tcMar>
          </w:tcPr>
          <w:p w14:paraId="0388039D" w14:textId="77777777" w:rsidR="008C7997" w:rsidRPr="008C7997" w:rsidDel="00E15A65" w:rsidRDefault="008C7997" w:rsidP="00C64F8B">
            <w:pPr>
              <w:pStyle w:val="TableBlock"/>
              <w:rPr>
                <w:sz w:val="18"/>
                <w:szCs w:val="24"/>
                <w:rtl/>
              </w:rPr>
            </w:pPr>
            <w:r w:rsidRPr="008C7997">
              <w:rPr>
                <w:rFonts w:hint="cs"/>
                <w:sz w:val="18"/>
                <w:szCs w:val="24"/>
                <w:rtl/>
              </w:rPr>
              <w:t>(א)</w:t>
            </w:r>
            <w:r w:rsidRPr="008C7997">
              <w:rPr>
                <w:sz w:val="18"/>
                <w:szCs w:val="24"/>
                <w:rtl/>
              </w:rPr>
              <w:tab/>
            </w:r>
            <w:r w:rsidRPr="008C7997">
              <w:rPr>
                <w:rFonts w:hint="cs"/>
                <w:sz w:val="18"/>
                <w:szCs w:val="24"/>
                <w:rtl/>
              </w:rPr>
              <w:t xml:space="preserve">חדל מתקין מלפעול מכל סיבה שהיא, בין באופן זמני ובין דרך קבע, רשאי המפקח על התעבורה לתת היתר זמני לגורם שעמו יתקשר משרד התחבורה והבטיחות בדרכים, לשם מתן שירותי תחזוקה למונים שאותו מתקין התקין במוניות, ובלבד שמתקיימים באותו גורם התנאים האמורים בסעיף 14כה(ג)(1), (2) ו-(4) (בסעיף זה </w:t>
            </w:r>
            <w:r w:rsidRPr="008C7997">
              <w:rPr>
                <w:sz w:val="18"/>
                <w:szCs w:val="24"/>
                <w:rtl/>
              </w:rPr>
              <w:t>–</w:t>
            </w:r>
            <w:r w:rsidRPr="008C7997">
              <w:rPr>
                <w:rFonts w:hint="cs"/>
                <w:sz w:val="18"/>
                <w:szCs w:val="24"/>
                <w:rtl/>
              </w:rPr>
              <w:t xml:space="preserve"> בעל היתר זמני). </w:t>
            </w:r>
          </w:p>
        </w:tc>
      </w:tr>
    </w:tbl>
    <w:p w14:paraId="5DA03472" w14:textId="77777777" w:rsidR="00CB0A1E" w:rsidRDefault="00CB0A1E" w:rsidP="00B00240">
      <w:pPr>
        <w:rPr>
          <w:rtl/>
          <w:lang w:eastAsia="he-IL"/>
        </w:rPr>
      </w:pPr>
      <w:bookmarkStart w:id="948" w:name="_ETM_Q1_947579"/>
      <w:bookmarkStart w:id="949" w:name="_ETM_Q1_947670"/>
      <w:bookmarkStart w:id="950" w:name="_ETM_Q1_944233"/>
      <w:bookmarkStart w:id="951" w:name="_ETM_Q1_944501"/>
      <w:bookmarkStart w:id="952" w:name="_ETM_Q1_939742"/>
      <w:bookmarkStart w:id="953" w:name="_ETM_Q1_939994"/>
      <w:bookmarkStart w:id="954" w:name="_ETM_Q1_935233"/>
      <w:bookmarkStart w:id="955" w:name="_ETM_Q1_935497"/>
      <w:bookmarkStart w:id="956" w:name="_ETM_Q1_930764"/>
      <w:bookmarkStart w:id="957" w:name="_ETM_Q1_931024"/>
      <w:bookmarkStart w:id="958" w:name="_ETM_Q1_926269"/>
      <w:bookmarkStart w:id="959" w:name="_ETM_Q1_926557"/>
      <w:bookmarkStart w:id="960" w:name="_ETM_Q1_922065"/>
      <w:bookmarkStart w:id="961" w:name="_ETM_Q1_922341"/>
      <w:bookmarkStart w:id="962" w:name="_ETM_Q1_918211"/>
      <w:bookmarkStart w:id="963" w:name="_ETM_Q1_918478"/>
      <w:bookmarkStart w:id="964" w:name="_ETM_Q1_947875"/>
      <w:bookmarkStart w:id="965" w:name="_ETM_Q1_948142"/>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p>
    <w:p w14:paraId="5436D2E7" w14:textId="522E848F" w:rsidR="006C5B44" w:rsidRDefault="006C5B44" w:rsidP="00B00240">
      <w:pPr>
        <w:rPr>
          <w:rtl/>
          <w:lang w:eastAsia="he-IL"/>
        </w:rPr>
      </w:pPr>
      <w:r>
        <w:rPr>
          <w:rFonts w:hint="cs"/>
          <w:rtl/>
          <w:lang w:eastAsia="he-IL"/>
        </w:rPr>
        <w:t>הוא לא צ</w:t>
      </w:r>
      <w:bookmarkStart w:id="966" w:name="_ETM_Q1_948510"/>
      <w:bookmarkStart w:id="967" w:name="_ETM_Q1_948789"/>
      <w:bookmarkEnd w:id="966"/>
      <w:bookmarkEnd w:id="967"/>
      <w:r>
        <w:rPr>
          <w:rFonts w:hint="cs"/>
          <w:rtl/>
          <w:lang w:eastAsia="he-IL"/>
        </w:rPr>
        <w:t xml:space="preserve">ריך להיות </w:t>
      </w:r>
      <w:bookmarkStart w:id="968" w:name="_ETM_Q1_950363"/>
      <w:bookmarkEnd w:id="968"/>
      <w:r>
        <w:rPr>
          <w:rFonts w:hint="cs"/>
          <w:rtl/>
          <w:lang w:eastAsia="he-IL"/>
        </w:rPr>
        <w:t>בעל רישיון, אבל הוא צר</w:t>
      </w:r>
      <w:bookmarkStart w:id="969" w:name="_ETM_Q1_950202"/>
      <w:bookmarkStart w:id="970" w:name="_ETM_Q1_950480"/>
      <w:bookmarkEnd w:id="969"/>
      <w:bookmarkEnd w:id="970"/>
      <w:r>
        <w:rPr>
          <w:rFonts w:hint="cs"/>
          <w:rtl/>
          <w:lang w:eastAsia="he-IL"/>
        </w:rPr>
        <w:t xml:space="preserve">יך לעמוד בתנאי סף </w:t>
      </w:r>
      <w:r>
        <w:rPr>
          <w:rtl/>
          <w:lang w:eastAsia="he-IL"/>
        </w:rPr>
        <w:t>–</w:t>
      </w:r>
      <w:r>
        <w:rPr>
          <w:rFonts w:hint="cs"/>
          <w:rtl/>
          <w:lang w:eastAsia="he-IL"/>
        </w:rPr>
        <w:t xml:space="preserve"> </w:t>
      </w:r>
      <w:bookmarkStart w:id="971" w:name="_ETM_Q1_953711"/>
      <w:bookmarkStart w:id="972" w:name="_ETM_Q1_953983"/>
      <w:bookmarkEnd w:id="971"/>
      <w:bookmarkEnd w:id="972"/>
      <w:r>
        <w:rPr>
          <w:rFonts w:hint="cs"/>
          <w:rtl/>
          <w:lang w:eastAsia="he-IL"/>
        </w:rPr>
        <w:t>המשרד</w:t>
      </w:r>
      <w:bookmarkStart w:id="973" w:name="_ETM_Q1_955212"/>
      <w:bookmarkEnd w:id="973"/>
      <w:r>
        <w:rPr>
          <w:rFonts w:hint="cs"/>
          <w:rtl/>
          <w:lang w:eastAsia="he-IL"/>
        </w:rPr>
        <w:t xml:space="preserve"> לא יכול להתקשר עם כל אחד</w:t>
      </w:r>
      <w:bookmarkStart w:id="974" w:name="_ETM_Q1_955791"/>
      <w:bookmarkStart w:id="975" w:name="_ETM_Q1_956067"/>
      <w:bookmarkEnd w:id="974"/>
      <w:bookmarkEnd w:id="975"/>
      <w:r>
        <w:rPr>
          <w:rFonts w:hint="cs"/>
          <w:rtl/>
          <w:lang w:eastAsia="he-IL"/>
        </w:rPr>
        <w:t xml:space="preserve">: </w:t>
      </w:r>
      <w:bookmarkStart w:id="976" w:name="_ETM_Q1_957787"/>
      <w:bookmarkStart w:id="977" w:name="_ETM_Q1_958069"/>
      <w:bookmarkEnd w:id="976"/>
      <w:bookmarkEnd w:id="977"/>
      <w:r>
        <w:rPr>
          <w:rFonts w:hint="cs"/>
          <w:rtl/>
          <w:lang w:eastAsia="he-IL"/>
        </w:rPr>
        <w:t>א',</w:t>
      </w:r>
      <w:bookmarkStart w:id="978" w:name="_ETM_Q1_959950"/>
      <w:bookmarkEnd w:id="978"/>
      <w:r>
        <w:rPr>
          <w:rFonts w:hint="cs"/>
          <w:rtl/>
          <w:lang w:eastAsia="he-IL"/>
        </w:rPr>
        <w:t xml:space="preserve"> שהוא ישראלי</w:t>
      </w:r>
      <w:bookmarkStart w:id="979" w:name="_ETM_Q1_958500"/>
      <w:bookmarkStart w:id="980" w:name="_ETM_Q1_958769"/>
      <w:bookmarkEnd w:id="979"/>
      <w:bookmarkEnd w:id="980"/>
      <w:r>
        <w:rPr>
          <w:rFonts w:hint="cs"/>
          <w:rtl/>
          <w:lang w:eastAsia="he-IL"/>
        </w:rPr>
        <w:t>, בין ת</w:t>
      </w:r>
      <w:bookmarkStart w:id="981" w:name="_ETM_Q1_958701"/>
      <w:bookmarkStart w:id="982" w:name="_ETM_Q1_958963"/>
      <w:bookmarkEnd w:id="981"/>
      <w:bookmarkEnd w:id="982"/>
      <w:r>
        <w:rPr>
          <w:rFonts w:hint="cs"/>
          <w:rtl/>
          <w:lang w:eastAsia="he-IL"/>
        </w:rPr>
        <w:t xml:space="preserve">אגיד </w:t>
      </w:r>
      <w:bookmarkStart w:id="983" w:name="_ETM_Q1_959475"/>
      <w:bookmarkStart w:id="984" w:name="_ETM_Q1_959756"/>
      <w:bookmarkEnd w:id="983"/>
      <w:bookmarkEnd w:id="984"/>
      <w:r>
        <w:rPr>
          <w:rFonts w:hint="cs"/>
          <w:rtl/>
          <w:lang w:eastAsia="he-IL"/>
        </w:rPr>
        <w:t>לתושב</w:t>
      </w:r>
      <w:r>
        <w:rPr>
          <w:lang w:eastAsia="he-IL"/>
        </w:rPr>
        <w:t>;</w:t>
      </w:r>
      <w:r>
        <w:rPr>
          <w:rFonts w:hint="cs"/>
          <w:rtl/>
          <w:lang w:eastAsia="he-IL"/>
        </w:rPr>
        <w:t xml:space="preserve"> ב', בדיקת </w:t>
      </w:r>
      <w:bookmarkStart w:id="985" w:name="_ETM_Q1_960709"/>
      <w:bookmarkStart w:id="986" w:name="_ETM_Q1_960980"/>
      <w:bookmarkEnd w:id="985"/>
      <w:bookmarkEnd w:id="986"/>
      <w:r>
        <w:rPr>
          <w:rFonts w:hint="cs"/>
          <w:rtl/>
          <w:lang w:eastAsia="he-IL"/>
        </w:rPr>
        <w:t xml:space="preserve">רישום </w:t>
      </w:r>
      <w:bookmarkStart w:id="987" w:name="_ETM_Q1_961691"/>
      <w:bookmarkEnd w:id="987"/>
      <w:r>
        <w:rPr>
          <w:rFonts w:hint="cs"/>
          <w:rtl/>
          <w:lang w:eastAsia="he-IL"/>
        </w:rPr>
        <w:t>פלילי, ו-ג', שהוא מחזיק את מערך המחשוב לשמירת ה</w:t>
      </w:r>
      <w:bookmarkStart w:id="988" w:name="_ETM_Q1_964888"/>
      <w:bookmarkStart w:id="989" w:name="_ETM_Q1_965169"/>
      <w:bookmarkEnd w:id="988"/>
      <w:bookmarkEnd w:id="989"/>
      <w:r>
        <w:rPr>
          <w:rFonts w:hint="cs"/>
          <w:rtl/>
          <w:lang w:eastAsia="he-IL"/>
        </w:rPr>
        <w:t xml:space="preserve">מידע והנתונים. </w:t>
      </w:r>
      <w:bookmarkStart w:id="990" w:name="_ETM_Q1_967014"/>
      <w:bookmarkEnd w:id="990"/>
      <w:r>
        <w:rPr>
          <w:rFonts w:hint="cs"/>
          <w:rtl/>
          <w:lang w:eastAsia="he-IL"/>
        </w:rPr>
        <w:t xml:space="preserve">בלי זה </w:t>
      </w:r>
      <w:r>
        <w:rPr>
          <w:rtl/>
          <w:lang w:eastAsia="he-IL"/>
        </w:rPr>
        <w:t>–</w:t>
      </w:r>
      <w:r>
        <w:rPr>
          <w:rFonts w:hint="cs"/>
          <w:rtl/>
          <w:lang w:eastAsia="he-IL"/>
        </w:rPr>
        <w:t xml:space="preserve"> הוא לא יכול</w:t>
      </w:r>
      <w:bookmarkStart w:id="991" w:name="_ETM_Q1_967445"/>
      <w:bookmarkStart w:id="992" w:name="_ETM_Q1_967703"/>
      <w:bookmarkEnd w:id="991"/>
      <w:bookmarkEnd w:id="992"/>
      <w:r>
        <w:rPr>
          <w:rFonts w:hint="cs"/>
          <w:rtl/>
          <w:lang w:eastAsia="he-IL"/>
        </w:rPr>
        <w:t xml:space="preserve"> להיות בעל היתר </w:t>
      </w:r>
      <w:bookmarkStart w:id="993" w:name="_ETM_Q1_970781"/>
      <w:bookmarkEnd w:id="993"/>
      <w:r>
        <w:rPr>
          <w:rFonts w:hint="cs"/>
          <w:rtl/>
          <w:lang w:eastAsia="he-IL"/>
        </w:rPr>
        <w:t>זמני.</w:t>
      </w:r>
    </w:p>
    <w:p w14:paraId="27C4649E" w14:textId="77777777" w:rsidR="006C5B44" w:rsidRDefault="006C5B44" w:rsidP="00B00240">
      <w:pPr>
        <w:rPr>
          <w:rtl/>
          <w:lang w:eastAsia="he-IL"/>
        </w:rPr>
      </w:pPr>
      <w:bookmarkStart w:id="994" w:name="_ETM_Q1_972078"/>
      <w:bookmarkStart w:id="995" w:name="_ETM_Q1_972214"/>
      <w:bookmarkStart w:id="996" w:name="_ETM_Q1_968010"/>
      <w:bookmarkStart w:id="997" w:name="_ETM_Q1_968275"/>
      <w:bookmarkStart w:id="998" w:name="_ETM_Q1_969557"/>
      <w:bookmarkEnd w:id="994"/>
      <w:bookmarkEnd w:id="995"/>
      <w:bookmarkEnd w:id="996"/>
      <w:bookmarkEnd w:id="997"/>
      <w:bookmarkEnd w:id="998"/>
    </w:p>
    <w:p w14:paraId="5C215D11" w14:textId="54A4CA8E" w:rsidR="006C5B44" w:rsidRDefault="006C5B44" w:rsidP="006C5B44">
      <w:pPr>
        <w:pStyle w:val="a4"/>
        <w:keepNext/>
        <w:rPr>
          <w:rtl/>
        </w:rPr>
      </w:pPr>
      <w:bookmarkStart w:id="999" w:name="ET_speaker_איתי_עצמון_44"/>
      <w:r w:rsidRPr="006C5B44">
        <w:rPr>
          <w:rStyle w:val="TagStyle"/>
          <w:rtl/>
        </w:rPr>
        <w:t xml:space="preserve"> &lt;&lt; דובר &gt;&gt; </w:t>
      </w:r>
      <w:r>
        <w:rPr>
          <w:rtl/>
        </w:rPr>
        <w:t>איתי עצמון:</w:t>
      </w:r>
      <w:r w:rsidRPr="006C5B44">
        <w:rPr>
          <w:rStyle w:val="TagStyle"/>
          <w:rtl/>
        </w:rPr>
        <w:t xml:space="preserve"> &lt;&lt; דובר &gt;&gt;</w:t>
      </w:r>
      <w:r w:rsidR="00EA05BF">
        <w:rPr>
          <w:rtl/>
        </w:rPr>
        <w:t xml:space="preserve"> </w:t>
      </w:r>
      <w:r>
        <w:rPr>
          <w:rtl/>
        </w:rPr>
        <w:t xml:space="preserve"> </w:t>
      </w:r>
      <w:bookmarkEnd w:id="999"/>
    </w:p>
    <w:p w14:paraId="2A10F7C2" w14:textId="77777777" w:rsidR="006C5B44" w:rsidRDefault="006C5B44" w:rsidP="006C5B44">
      <w:pPr>
        <w:pStyle w:val="KeepWithNext"/>
        <w:rPr>
          <w:rtl/>
        </w:rPr>
      </w:pPr>
    </w:p>
    <w:p w14:paraId="31977C71" w14:textId="0F9DC5F4" w:rsidR="006C5B44" w:rsidRDefault="006C5B44" w:rsidP="006C5B44">
      <w:pPr>
        <w:rPr>
          <w:rtl/>
        </w:rPr>
      </w:pPr>
      <w:bookmarkStart w:id="1000" w:name="_ETM_Q1_976147"/>
      <w:bookmarkStart w:id="1001" w:name="_ETM_Q1_976199"/>
      <w:bookmarkEnd w:id="1000"/>
      <w:bookmarkEnd w:id="1001"/>
      <w:r>
        <w:rPr>
          <w:rFonts w:hint="cs"/>
          <w:rtl/>
        </w:rPr>
        <w:t>וההתקשרות הזו תיעשה לפי דיני המכרזים?</w:t>
      </w:r>
    </w:p>
    <w:p w14:paraId="619AF2DE" w14:textId="77777777" w:rsidR="006C5B44" w:rsidRDefault="006C5B44" w:rsidP="006C5B44">
      <w:pPr>
        <w:rPr>
          <w:rtl/>
        </w:rPr>
      </w:pPr>
      <w:bookmarkStart w:id="1002" w:name="_ETM_Q1_972570"/>
      <w:bookmarkStart w:id="1003" w:name="_ETM_Q1_972809"/>
      <w:bookmarkStart w:id="1004" w:name="_ETM_Q1_973767"/>
      <w:bookmarkEnd w:id="1002"/>
      <w:bookmarkEnd w:id="1003"/>
      <w:bookmarkEnd w:id="1004"/>
    </w:p>
    <w:p w14:paraId="6C91A7F2" w14:textId="5D6EECF0" w:rsidR="006C5B44" w:rsidRDefault="006C5B44" w:rsidP="006C5B44">
      <w:pPr>
        <w:pStyle w:val="af9"/>
        <w:keepNext/>
        <w:rPr>
          <w:rtl/>
        </w:rPr>
      </w:pPr>
      <w:bookmarkStart w:id="1005" w:name="ET_guest_חוה_ראובני_45"/>
      <w:r w:rsidRPr="006C5B44">
        <w:rPr>
          <w:rStyle w:val="TagStyle"/>
          <w:rtl/>
        </w:rPr>
        <w:t xml:space="preserve"> &lt;&lt; אורח &gt;&gt; </w:t>
      </w:r>
      <w:r>
        <w:rPr>
          <w:rtl/>
        </w:rPr>
        <w:t>חוה ראובני:</w:t>
      </w:r>
      <w:r w:rsidRPr="006C5B44">
        <w:rPr>
          <w:rStyle w:val="TagStyle"/>
          <w:rtl/>
        </w:rPr>
        <w:t xml:space="preserve"> &lt;&lt; אורח &gt;&gt;</w:t>
      </w:r>
      <w:r w:rsidR="00EA05BF">
        <w:rPr>
          <w:rtl/>
        </w:rPr>
        <w:t xml:space="preserve"> </w:t>
      </w:r>
      <w:r>
        <w:rPr>
          <w:rtl/>
        </w:rPr>
        <w:t xml:space="preserve"> </w:t>
      </w:r>
      <w:bookmarkEnd w:id="1005"/>
    </w:p>
    <w:p w14:paraId="72E0A7F0" w14:textId="77777777" w:rsidR="006C5B44" w:rsidRDefault="006C5B44" w:rsidP="006C5B44">
      <w:pPr>
        <w:pStyle w:val="KeepWithNext"/>
        <w:rPr>
          <w:rtl/>
        </w:rPr>
      </w:pPr>
    </w:p>
    <w:p w14:paraId="26C397D1" w14:textId="7B6B8DD0" w:rsidR="006C5B44" w:rsidRDefault="006C5B44" w:rsidP="006C5B44">
      <w:pPr>
        <w:rPr>
          <w:rtl/>
        </w:rPr>
      </w:pPr>
      <w:bookmarkStart w:id="1006" w:name="_ETM_Q1_974477"/>
      <w:bookmarkStart w:id="1007" w:name="_ETM_Q1_974551"/>
      <w:bookmarkEnd w:id="1006"/>
      <w:bookmarkEnd w:id="1007"/>
      <w:r>
        <w:rPr>
          <w:rFonts w:hint="cs"/>
          <w:rtl/>
        </w:rPr>
        <w:t>כן. ככל ש</w:t>
      </w:r>
      <w:bookmarkStart w:id="1008" w:name="_ETM_Q1_975065"/>
      <w:bookmarkStart w:id="1009" w:name="_ETM_Q1_975310"/>
      <w:bookmarkEnd w:id="1008"/>
      <w:bookmarkEnd w:id="1009"/>
      <w:r>
        <w:rPr>
          <w:rFonts w:hint="cs"/>
          <w:rtl/>
        </w:rPr>
        <w:t xml:space="preserve">ההוראות </w:t>
      </w:r>
      <w:bookmarkStart w:id="1010" w:name="_ETM_Q1_978239"/>
      <w:bookmarkEnd w:id="1010"/>
      <w:r>
        <w:rPr>
          <w:rFonts w:hint="cs"/>
          <w:rtl/>
        </w:rPr>
        <w:t>לפי חובת המכרזים</w:t>
      </w:r>
      <w:bookmarkStart w:id="1011" w:name="_ETM_Q1_977395"/>
      <w:bookmarkStart w:id="1012" w:name="_ETM_Q1_977641"/>
      <w:bookmarkEnd w:id="1011"/>
      <w:bookmarkEnd w:id="1012"/>
      <w:r>
        <w:rPr>
          <w:rFonts w:hint="cs"/>
          <w:rtl/>
        </w:rPr>
        <w:t xml:space="preserve"> </w:t>
      </w:r>
      <w:r>
        <w:rPr>
          <w:rtl/>
        </w:rPr>
        <w:t>–</w:t>
      </w:r>
      <w:r>
        <w:rPr>
          <w:rFonts w:hint="cs"/>
          <w:rtl/>
        </w:rPr>
        <w:t xml:space="preserve"> שזה לאו דווקא מכרז</w:t>
      </w:r>
      <w:bookmarkStart w:id="1013" w:name="_ETM_Q1_977262"/>
      <w:bookmarkStart w:id="1014" w:name="_ETM_Q1_977519"/>
      <w:bookmarkStart w:id="1015" w:name="_ETM_Q1_978768"/>
      <w:bookmarkStart w:id="1016" w:name="_ETM_Q1_976782"/>
      <w:bookmarkStart w:id="1017" w:name="_ETM_Q1_977042"/>
      <w:bookmarkEnd w:id="1013"/>
      <w:bookmarkEnd w:id="1014"/>
      <w:bookmarkEnd w:id="1015"/>
      <w:bookmarkEnd w:id="1016"/>
      <w:bookmarkEnd w:id="1017"/>
      <w:r>
        <w:rPr>
          <w:rFonts w:hint="cs"/>
          <w:rtl/>
        </w:rPr>
        <w:t xml:space="preserve"> - - </w:t>
      </w:r>
      <w:bookmarkStart w:id="1018" w:name="_ETM_Q1_973862"/>
      <w:bookmarkEnd w:id="1018"/>
    </w:p>
    <w:p w14:paraId="301A75A2" w14:textId="77777777" w:rsidR="006C5B44" w:rsidRDefault="006C5B44" w:rsidP="006C5B44">
      <w:pPr>
        <w:rPr>
          <w:rtl/>
        </w:rPr>
      </w:pPr>
      <w:bookmarkStart w:id="1019" w:name="_ETM_Q1_974159"/>
      <w:bookmarkStart w:id="1020" w:name="_ETM_Q1_974401"/>
      <w:bookmarkEnd w:id="1019"/>
      <w:bookmarkEnd w:id="1020"/>
    </w:p>
    <w:p w14:paraId="10770CE7" w14:textId="128CEFE7" w:rsidR="006C5B44" w:rsidRDefault="006C5B44" w:rsidP="006C5B44">
      <w:pPr>
        <w:pStyle w:val="a4"/>
        <w:keepNext/>
        <w:rPr>
          <w:rtl/>
        </w:rPr>
      </w:pPr>
      <w:bookmarkStart w:id="1021" w:name="ET_speaker_איתי_עצמון_46"/>
      <w:r w:rsidRPr="006C5B44">
        <w:rPr>
          <w:rStyle w:val="TagStyle"/>
          <w:rtl/>
        </w:rPr>
        <w:t xml:space="preserve"> &lt;&lt; דובר &gt;&gt; </w:t>
      </w:r>
      <w:r>
        <w:rPr>
          <w:rtl/>
        </w:rPr>
        <w:t>איתי עצמון:</w:t>
      </w:r>
      <w:r w:rsidRPr="006C5B44">
        <w:rPr>
          <w:rStyle w:val="TagStyle"/>
          <w:rtl/>
        </w:rPr>
        <w:t xml:space="preserve"> &lt;&lt; דובר &gt;&gt;</w:t>
      </w:r>
      <w:r w:rsidR="00EA05BF">
        <w:rPr>
          <w:rtl/>
        </w:rPr>
        <w:t xml:space="preserve"> </w:t>
      </w:r>
      <w:r>
        <w:rPr>
          <w:rtl/>
        </w:rPr>
        <w:t xml:space="preserve"> </w:t>
      </w:r>
      <w:bookmarkEnd w:id="1021"/>
    </w:p>
    <w:p w14:paraId="4394EFFB" w14:textId="77777777" w:rsidR="006C5B44" w:rsidRDefault="006C5B44" w:rsidP="006C5B44">
      <w:pPr>
        <w:pStyle w:val="KeepWithNext"/>
        <w:rPr>
          <w:rtl/>
          <w:lang w:eastAsia="he-IL"/>
        </w:rPr>
      </w:pPr>
    </w:p>
    <w:p w14:paraId="3D8824D1" w14:textId="789A7510" w:rsidR="006C5B44" w:rsidRDefault="006C5B44" w:rsidP="006C5B44">
      <w:pPr>
        <w:rPr>
          <w:rtl/>
          <w:lang w:eastAsia="he-IL"/>
        </w:rPr>
      </w:pPr>
      <w:bookmarkStart w:id="1022" w:name="_ETM_Q1_975496"/>
      <w:bookmarkStart w:id="1023" w:name="_ETM_Q1_975596"/>
      <w:bookmarkEnd w:id="1022"/>
      <w:bookmarkEnd w:id="1023"/>
      <w:r>
        <w:rPr>
          <w:rFonts w:hint="cs"/>
          <w:rtl/>
          <w:lang w:eastAsia="he-IL"/>
        </w:rPr>
        <w:t>כלומר, התקשרות לפי דין.</w:t>
      </w:r>
    </w:p>
    <w:p w14:paraId="7C3D441A" w14:textId="77777777" w:rsidR="006C5B44" w:rsidRDefault="006C5B44" w:rsidP="006C5B44">
      <w:pPr>
        <w:rPr>
          <w:rtl/>
          <w:lang w:eastAsia="he-IL"/>
        </w:rPr>
      </w:pPr>
      <w:bookmarkStart w:id="1024" w:name="_ETM_Q1_978800"/>
      <w:bookmarkStart w:id="1025" w:name="_ETM_Q1_978905"/>
      <w:bookmarkEnd w:id="1024"/>
      <w:bookmarkEnd w:id="1025"/>
    </w:p>
    <w:p w14:paraId="72A9FF9A" w14:textId="7155B260" w:rsidR="006C5B44" w:rsidRDefault="006C5B44" w:rsidP="006C5B44">
      <w:pPr>
        <w:pStyle w:val="af9"/>
        <w:keepNext/>
        <w:rPr>
          <w:rtl/>
          <w:lang w:eastAsia="he-IL"/>
        </w:rPr>
      </w:pPr>
      <w:bookmarkStart w:id="1026" w:name="ET_guest_חוה_ראובני_47"/>
      <w:r w:rsidRPr="006C5B44">
        <w:rPr>
          <w:rStyle w:val="TagStyle"/>
          <w:rtl/>
        </w:rPr>
        <w:t xml:space="preserve"> &lt;&lt; אורח &gt;&gt; </w:t>
      </w:r>
      <w:r>
        <w:rPr>
          <w:rtl/>
          <w:lang w:eastAsia="he-IL"/>
        </w:rPr>
        <w:t>חוה ראובני:</w:t>
      </w:r>
      <w:r w:rsidRPr="006C5B44">
        <w:rPr>
          <w:rStyle w:val="TagStyle"/>
          <w:rtl/>
        </w:rPr>
        <w:t xml:space="preserve"> &lt;&lt; אורח &gt;&gt;</w:t>
      </w:r>
      <w:r w:rsidR="00EA05BF">
        <w:rPr>
          <w:rtl/>
          <w:lang w:eastAsia="he-IL"/>
        </w:rPr>
        <w:t xml:space="preserve"> </w:t>
      </w:r>
      <w:r>
        <w:rPr>
          <w:rtl/>
          <w:lang w:eastAsia="he-IL"/>
        </w:rPr>
        <w:t xml:space="preserve"> </w:t>
      </w:r>
      <w:bookmarkEnd w:id="1026"/>
    </w:p>
    <w:p w14:paraId="4E67DA06" w14:textId="77777777" w:rsidR="006C5B44" w:rsidRDefault="006C5B44" w:rsidP="006C5B44">
      <w:pPr>
        <w:pStyle w:val="KeepWithNext"/>
        <w:rPr>
          <w:rtl/>
          <w:lang w:eastAsia="he-IL"/>
        </w:rPr>
      </w:pPr>
    </w:p>
    <w:p w14:paraId="2E1180D2" w14:textId="24787A77" w:rsidR="006C5B44" w:rsidRDefault="006C5B44" w:rsidP="006C5B44">
      <w:pPr>
        <w:rPr>
          <w:rtl/>
          <w:lang w:eastAsia="he-IL"/>
        </w:rPr>
      </w:pPr>
      <w:bookmarkStart w:id="1027" w:name="_ETM_Q1_981421"/>
      <w:bookmarkStart w:id="1028" w:name="_ETM_Q1_981523"/>
      <w:bookmarkEnd w:id="1027"/>
      <w:bookmarkEnd w:id="1028"/>
      <w:r>
        <w:rPr>
          <w:rFonts w:hint="cs"/>
          <w:rtl/>
          <w:lang w:eastAsia="he-IL"/>
        </w:rPr>
        <w:t xml:space="preserve">- - </w:t>
      </w:r>
      <w:bookmarkStart w:id="1029" w:name="_ETM_Q1_983109"/>
      <w:bookmarkStart w:id="1030" w:name="_ETM_Q1_978494"/>
      <w:bookmarkStart w:id="1031" w:name="_ETM_Q1_978740"/>
      <w:bookmarkEnd w:id="1029"/>
      <w:bookmarkEnd w:id="1030"/>
      <w:bookmarkEnd w:id="1031"/>
      <w:r>
        <w:rPr>
          <w:rFonts w:hint="cs"/>
          <w:rtl/>
          <w:lang w:eastAsia="he-IL"/>
        </w:rPr>
        <w:t xml:space="preserve">יכול להיות שסכום ההתקשרות הוא נמוך ונכנס לפטור ממכרז. אני </w:t>
      </w:r>
      <w:bookmarkStart w:id="1032" w:name="_ETM_Q1_988211"/>
      <w:bookmarkStart w:id="1033" w:name="_ETM_Q1_983563"/>
      <w:bookmarkStart w:id="1034" w:name="_ETM_Q1_983825"/>
      <w:bookmarkEnd w:id="1032"/>
      <w:bookmarkEnd w:id="1033"/>
      <w:bookmarkEnd w:id="1034"/>
      <w:r>
        <w:rPr>
          <w:rFonts w:hint="cs"/>
          <w:rtl/>
          <w:lang w:eastAsia="he-IL"/>
        </w:rPr>
        <w:t>לא רוצה להגיד. אבל כש</w:t>
      </w:r>
      <w:bookmarkStart w:id="1035" w:name="_ETM_Q1_984861"/>
      <w:bookmarkStart w:id="1036" w:name="_ETM_Q1_985139"/>
      <w:bookmarkEnd w:id="1035"/>
      <w:bookmarkEnd w:id="1036"/>
      <w:r>
        <w:rPr>
          <w:rFonts w:hint="cs"/>
          <w:rtl/>
          <w:lang w:eastAsia="he-IL"/>
        </w:rPr>
        <w:t xml:space="preserve">המדינה מתקשרת </w:t>
      </w:r>
      <w:r>
        <w:rPr>
          <w:rtl/>
          <w:lang w:eastAsia="he-IL"/>
        </w:rPr>
        <w:t>–</w:t>
      </w:r>
      <w:r>
        <w:rPr>
          <w:rFonts w:hint="cs"/>
          <w:rtl/>
          <w:lang w:eastAsia="he-IL"/>
        </w:rPr>
        <w:t xml:space="preserve"> ברור שהיא צריכה </w:t>
      </w:r>
      <w:bookmarkStart w:id="1037" w:name="_ETM_Q1_989273"/>
      <w:bookmarkEnd w:id="1037"/>
      <w:r>
        <w:rPr>
          <w:rFonts w:hint="cs"/>
          <w:rtl/>
          <w:lang w:eastAsia="he-IL"/>
        </w:rPr>
        <w:t>להתקשר כדין.</w:t>
      </w:r>
      <w:bookmarkStart w:id="1038" w:name="_ETM_Q1_991724"/>
      <w:bookmarkStart w:id="1039" w:name="_ETM_Q1_991851"/>
      <w:bookmarkStart w:id="1040" w:name="_ETM_Q1_987609"/>
      <w:bookmarkStart w:id="1041" w:name="_ETM_Q1_987873"/>
      <w:bookmarkEnd w:id="1038"/>
      <w:bookmarkEnd w:id="1039"/>
      <w:bookmarkEnd w:id="1040"/>
      <w:bookmarkEnd w:id="1041"/>
    </w:p>
    <w:p w14:paraId="2D25ECDC" w14:textId="77777777" w:rsidR="006C5B44" w:rsidRDefault="006C5B44" w:rsidP="006C5B44">
      <w:pPr>
        <w:rPr>
          <w:rtl/>
          <w:lang w:eastAsia="he-IL"/>
        </w:rPr>
      </w:pPr>
      <w:bookmarkStart w:id="1042" w:name="_ETM_Q1_988143"/>
      <w:bookmarkStart w:id="1043" w:name="_ETM_Q1_988716"/>
      <w:bookmarkEnd w:id="1042"/>
      <w:bookmarkEnd w:id="1043"/>
    </w:p>
    <w:p w14:paraId="4E4D1E35" w14:textId="11D51C1F" w:rsidR="006C5B44" w:rsidRDefault="006C5B44" w:rsidP="006C5B44">
      <w:pPr>
        <w:pStyle w:val="a4"/>
        <w:keepNext/>
        <w:rPr>
          <w:rtl/>
        </w:rPr>
      </w:pPr>
      <w:bookmarkStart w:id="1044" w:name="ET_speaker_איתי_עצמון_48"/>
      <w:r w:rsidRPr="006C5B44">
        <w:rPr>
          <w:rStyle w:val="TagStyle"/>
          <w:rtl/>
        </w:rPr>
        <w:t xml:space="preserve"> &lt;&lt; דובר &gt;&gt; </w:t>
      </w:r>
      <w:r>
        <w:rPr>
          <w:rtl/>
        </w:rPr>
        <w:t>איתי עצמון:</w:t>
      </w:r>
      <w:r w:rsidRPr="006C5B44">
        <w:rPr>
          <w:rStyle w:val="TagStyle"/>
          <w:rtl/>
        </w:rPr>
        <w:t xml:space="preserve"> &lt;&lt; דובר &gt;&gt;</w:t>
      </w:r>
      <w:r w:rsidR="00EA05BF">
        <w:rPr>
          <w:rtl/>
        </w:rPr>
        <w:t xml:space="preserve"> </w:t>
      </w:r>
      <w:r>
        <w:rPr>
          <w:rtl/>
        </w:rPr>
        <w:t xml:space="preserve"> </w:t>
      </w:r>
      <w:bookmarkEnd w:id="1044"/>
    </w:p>
    <w:p w14:paraId="6FC05C34" w14:textId="77777777" w:rsidR="006C5B44" w:rsidRDefault="006C5B44" w:rsidP="006C5B44">
      <w:pPr>
        <w:pStyle w:val="KeepWithNext"/>
        <w:rPr>
          <w:rtl/>
          <w:lang w:eastAsia="he-IL"/>
        </w:rPr>
      </w:pPr>
    </w:p>
    <w:p w14:paraId="403A0710" w14:textId="153C440F" w:rsidR="006C5B44" w:rsidRDefault="006C5B44" w:rsidP="006C5B44">
      <w:pPr>
        <w:rPr>
          <w:rtl/>
          <w:lang w:eastAsia="he-IL"/>
        </w:rPr>
      </w:pPr>
      <w:bookmarkStart w:id="1045" w:name="_ETM_Q1_989447"/>
      <w:bookmarkStart w:id="1046" w:name="_ETM_Q1_989547"/>
      <w:bookmarkEnd w:id="1045"/>
      <w:bookmarkEnd w:id="1046"/>
      <w:proofErr w:type="spellStart"/>
      <w:r>
        <w:rPr>
          <w:rFonts w:hint="cs"/>
          <w:rtl/>
          <w:lang w:eastAsia="he-IL"/>
        </w:rPr>
        <w:t>אוקיי</w:t>
      </w:r>
      <w:proofErr w:type="spellEnd"/>
      <w:r>
        <w:rPr>
          <w:rFonts w:hint="cs"/>
          <w:rtl/>
          <w:lang w:eastAsia="he-IL"/>
        </w:rPr>
        <w:t xml:space="preserve">. ואנחנו לא צריכים לכתוב </w:t>
      </w:r>
      <w:bookmarkStart w:id="1047" w:name="_ETM_Q1_988678"/>
      <w:bookmarkStart w:id="1048" w:name="_ETM_Q1_988957"/>
      <w:bookmarkEnd w:id="1047"/>
      <w:bookmarkEnd w:id="1048"/>
      <w:r>
        <w:rPr>
          <w:rFonts w:hint="cs"/>
          <w:rtl/>
          <w:lang w:eastAsia="he-IL"/>
        </w:rPr>
        <w:t>את זה לדעתך?</w:t>
      </w:r>
    </w:p>
    <w:p w14:paraId="09B96003" w14:textId="77777777" w:rsidR="006C5B44" w:rsidRDefault="006C5B44" w:rsidP="006C5B44">
      <w:pPr>
        <w:rPr>
          <w:rtl/>
          <w:lang w:eastAsia="he-IL"/>
        </w:rPr>
      </w:pPr>
      <w:bookmarkStart w:id="1049" w:name="_ETM_Q1_991087"/>
      <w:bookmarkStart w:id="1050" w:name="_ETM_Q1_991228"/>
      <w:bookmarkStart w:id="1051" w:name="_ETM_Q1_992738"/>
      <w:bookmarkEnd w:id="1049"/>
      <w:bookmarkEnd w:id="1050"/>
      <w:bookmarkEnd w:id="1051"/>
    </w:p>
    <w:p w14:paraId="7E8FB626" w14:textId="3EBB8A5D" w:rsidR="006C5B44" w:rsidRDefault="006C5B44" w:rsidP="006C5B44">
      <w:pPr>
        <w:pStyle w:val="af9"/>
        <w:keepNext/>
        <w:rPr>
          <w:rtl/>
          <w:lang w:eastAsia="he-IL"/>
        </w:rPr>
      </w:pPr>
      <w:bookmarkStart w:id="1052" w:name="ET_guest_חוה_ראובני_49"/>
      <w:r w:rsidRPr="006C5B44">
        <w:rPr>
          <w:rStyle w:val="TagStyle"/>
          <w:rtl/>
        </w:rPr>
        <w:t xml:space="preserve"> &lt;&lt; אורח &gt;&gt; </w:t>
      </w:r>
      <w:r>
        <w:rPr>
          <w:rtl/>
          <w:lang w:eastAsia="he-IL"/>
        </w:rPr>
        <w:t>חוה ראובני:</w:t>
      </w:r>
      <w:r w:rsidRPr="006C5B44">
        <w:rPr>
          <w:rStyle w:val="TagStyle"/>
          <w:rtl/>
        </w:rPr>
        <w:t xml:space="preserve"> &lt;&lt; אורח &gt;&gt;</w:t>
      </w:r>
      <w:r w:rsidR="00EA05BF">
        <w:rPr>
          <w:rtl/>
          <w:lang w:eastAsia="he-IL"/>
        </w:rPr>
        <w:t xml:space="preserve"> </w:t>
      </w:r>
      <w:r>
        <w:rPr>
          <w:rtl/>
          <w:lang w:eastAsia="he-IL"/>
        </w:rPr>
        <w:t xml:space="preserve"> </w:t>
      </w:r>
      <w:bookmarkEnd w:id="1052"/>
    </w:p>
    <w:p w14:paraId="4F37766B" w14:textId="77777777" w:rsidR="006C5B44" w:rsidRDefault="006C5B44" w:rsidP="006C5B44">
      <w:pPr>
        <w:pStyle w:val="KeepWithNext"/>
        <w:rPr>
          <w:rtl/>
          <w:lang w:eastAsia="he-IL"/>
        </w:rPr>
      </w:pPr>
    </w:p>
    <w:p w14:paraId="229D71A2" w14:textId="2FA18DEA" w:rsidR="006C5B44" w:rsidRDefault="006C5B44" w:rsidP="006C5B44">
      <w:pPr>
        <w:rPr>
          <w:rtl/>
          <w:lang w:eastAsia="he-IL"/>
        </w:rPr>
      </w:pPr>
      <w:bookmarkStart w:id="1053" w:name="_ETM_Q1_993515"/>
      <w:bookmarkStart w:id="1054" w:name="_ETM_Q1_993618"/>
      <w:bookmarkStart w:id="1055" w:name="_ETM_Q1_989652"/>
      <w:bookmarkStart w:id="1056" w:name="_ETM_Q1_989934"/>
      <w:bookmarkStart w:id="1057" w:name="_ETM_Q1_990826"/>
      <w:bookmarkStart w:id="1058" w:name="_ETM_Q1_994368"/>
      <w:bookmarkEnd w:id="1053"/>
      <w:bookmarkEnd w:id="1054"/>
      <w:bookmarkEnd w:id="1055"/>
      <w:bookmarkEnd w:id="1056"/>
      <w:bookmarkEnd w:id="1057"/>
      <w:bookmarkEnd w:id="1058"/>
      <w:r>
        <w:rPr>
          <w:rFonts w:hint="cs"/>
          <w:rtl/>
          <w:lang w:eastAsia="he-IL"/>
        </w:rPr>
        <w:t xml:space="preserve">שכשהמדינה מתקשרת </w:t>
      </w:r>
      <w:r>
        <w:rPr>
          <w:rtl/>
          <w:lang w:eastAsia="he-IL"/>
        </w:rPr>
        <w:t>–</w:t>
      </w:r>
      <w:bookmarkStart w:id="1059" w:name="_ETM_Q1_992006"/>
      <w:bookmarkStart w:id="1060" w:name="_ETM_Q1_992264"/>
      <w:bookmarkEnd w:id="1059"/>
      <w:bookmarkEnd w:id="1060"/>
      <w:r>
        <w:rPr>
          <w:rFonts w:hint="cs"/>
          <w:rtl/>
          <w:lang w:eastAsia="he-IL"/>
        </w:rPr>
        <w:t xml:space="preserve"> יש דינים</w:t>
      </w:r>
      <w:bookmarkStart w:id="1061" w:name="_ETM_Q1_990060"/>
      <w:bookmarkStart w:id="1062" w:name="_ETM_Q1_990327"/>
      <w:bookmarkEnd w:id="1061"/>
      <w:bookmarkEnd w:id="1062"/>
      <w:r>
        <w:rPr>
          <w:rFonts w:hint="cs"/>
          <w:rtl/>
          <w:lang w:eastAsia="he-IL"/>
        </w:rPr>
        <w:t xml:space="preserve"> שקובעים איך המדינה מתקשרת. </w:t>
      </w:r>
      <w:bookmarkStart w:id="1063" w:name="_ETM_Q1_998565"/>
      <w:bookmarkEnd w:id="1063"/>
      <w:r>
        <w:rPr>
          <w:rFonts w:hint="cs"/>
          <w:rtl/>
          <w:lang w:eastAsia="he-IL"/>
        </w:rPr>
        <w:t xml:space="preserve">אני חושבת שלא צריך לומר את זה במפורש. </w:t>
      </w:r>
      <w:bookmarkStart w:id="1064" w:name="_ETM_Q1_1003446"/>
      <w:bookmarkEnd w:id="1064"/>
    </w:p>
    <w:p w14:paraId="6E9285D1" w14:textId="77777777" w:rsidR="006C5B44" w:rsidRDefault="006C5B44" w:rsidP="006C5B44">
      <w:pPr>
        <w:rPr>
          <w:rtl/>
          <w:lang w:eastAsia="he-IL"/>
        </w:rPr>
      </w:pPr>
      <w:bookmarkStart w:id="1065" w:name="_ETM_Q1_1003556"/>
      <w:bookmarkStart w:id="1066" w:name="_ETM_Q1_998774"/>
      <w:bookmarkStart w:id="1067" w:name="_ETM_Q1_999057"/>
      <w:bookmarkStart w:id="1068" w:name="_ETM_Q1_999617"/>
      <w:bookmarkEnd w:id="1065"/>
      <w:bookmarkEnd w:id="1066"/>
      <w:bookmarkEnd w:id="1067"/>
      <w:bookmarkEnd w:id="1068"/>
    </w:p>
    <w:p w14:paraId="42294DA3" w14:textId="1C105131" w:rsidR="006C5B44" w:rsidRDefault="006C5B44" w:rsidP="006C5B44">
      <w:pPr>
        <w:pStyle w:val="a4"/>
        <w:keepNext/>
        <w:rPr>
          <w:rtl/>
        </w:rPr>
      </w:pPr>
      <w:bookmarkStart w:id="1069" w:name="ET_speaker_איתי_עצמון_50"/>
      <w:r w:rsidRPr="006C5B44">
        <w:rPr>
          <w:rStyle w:val="TagStyle"/>
          <w:rtl/>
        </w:rPr>
        <w:t xml:space="preserve"> &lt;&lt; דובר &gt;&gt; </w:t>
      </w:r>
      <w:r>
        <w:rPr>
          <w:rtl/>
        </w:rPr>
        <w:t>איתי עצמון:</w:t>
      </w:r>
      <w:r w:rsidRPr="006C5B44">
        <w:rPr>
          <w:rStyle w:val="TagStyle"/>
          <w:rtl/>
        </w:rPr>
        <w:t xml:space="preserve"> &lt;&lt; דובר &gt;&gt;</w:t>
      </w:r>
      <w:r w:rsidR="00EA05BF">
        <w:rPr>
          <w:rtl/>
        </w:rPr>
        <w:t xml:space="preserve"> </w:t>
      </w:r>
      <w:r>
        <w:rPr>
          <w:rtl/>
        </w:rPr>
        <w:t xml:space="preserve"> </w:t>
      </w:r>
      <w:bookmarkEnd w:id="1069"/>
    </w:p>
    <w:p w14:paraId="103DC5E1" w14:textId="77777777" w:rsidR="006C5B44" w:rsidRDefault="006C5B44" w:rsidP="006C5B44">
      <w:pPr>
        <w:pStyle w:val="KeepWithNext"/>
        <w:rPr>
          <w:rtl/>
          <w:lang w:eastAsia="he-IL"/>
        </w:rPr>
      </w:pPr>
    </w:p>
    <w:p w14:paraId="4904CE10" w14:textId="58FAA50C" w:rsidR="006C5B44" w:rsidRDefault="006C5B44" w:rsidP="006C5B44">
      <w:pPr>
        <w:rPr>
          <w:rtl/>
          <w:lang w:eastAsia="he-IL"/>
        </w:rPr>
      </w:pPr>
      <w:bookmarkStart w:id="1070" w:name="_ETM_Q1_1000411"/>
      <w:bookmarkStart w:id="1071" w:name="_ETM_Q1_1000507"/>
      <w:bookmarkEnd w:id="1070"/>
      <w:bookmarkEnd w:id="1071"/>
      <w:proofErr w:type="spellStart"/>
      <w:r>
        <w:rPr>
          <w:rFonts w:hint="cs"/>
          <w:rtl/>
          <w:lang w:eastAsia="he-IL"/>
        </w:rPr>
        <w:t>אוקיי</w:t>
      </w:r>
      <w:proofErr w:type="spellEnd"/>
      <w:r>
        <w:rPr>
          <w:rFonts w:hint="cs"/>
          <w:rtl/>
          <w:lang w:eastAsia="he-IL"/>
        </w:rPr>
        <w:t>.</w:t>
      </w:r>
    </w:p>
    <w:p w14:paraId="01770295" w14:textId="77777777" w:rsidR="006C5B44" w:rsidRDefault="006C5B44" w:rsidP="006C5B44">
      <w:pPr>
        <w:rPr>
          <w:rtl/>
          <w:lang w:eastAsia="he-IL"/>
        </w:rPr>
      </w:pPr>
      <w:bookmarkStart w:id="1072" w:name="_ETM_Q1_1001516"/>
      <w:bookmarkStart w:id="1073" w:name="_ETM_Q1_1001612"/>
      <w:bookmarkStart w:id="1074" w:name="_ETM_Q1_1003725"/>
      <w:bookmarkEnd w:id="1072"/>
      <w:bookmarkEnd w:id="1073"/>
      <w:bookmarkEnd w:id="1074"/>
    </w:p>
    <w:p w14:paraId="298A77BA" w14:textId="72BFDDDF" w:rsidR="006C5B44" w:rsidRDefault="006C5B44" w:rsidP="006C5B44">
      <w:pPr>
        <w:pStyle w:val="af9"/>
        <w:keepNext/>
        <w:rPr>
          <w:rtl/>
          <w:lang w:eastAsia="he-IL"/>
        </w:rPr>
      </w:pPr>
      <w:bookmarkStart w:id="1075" w:name="ET_guest_חוה_ראובני_51"/>
      <w:r w:rsidRPr="006C5B44">
        <w:rPr>
          <w:rStyle w:val="TagStyle"/>
          <w:rtl/>
        </w:rPr>
        <w:lastRenderedPageBreak/>
        <w:t xml:space="preserve"> &lt;&lt; אורח &gt;&gt; </w:t>
      </w:r>
      <w:r>
        <w:rPr>
          <w:rtl/>
          <w:lang w:eastAsia="he-IL"/>
        </w:rPr>
        <w:t>חוה ראובני:</w:t>
      </w:r>
      <w:r w:rsidRPr="006C5B44">
        <w:rPr>
          <w:rStyle w:val="TagStyle"/>
          <w:rtl/>
        </w:rPr>
        <w:t xml:space="preserve"> &lt;&lt; אורח &gt;&gt;</w:t>
      </w:r>
      <w:r w:rsidR="00EA05BF">
        <w:rPr>
          <w:rtl/>
          <w:lang w:eastAsia="he-IL"/>
        </w:rPr>
        <w:t xml:space="preserve"> </w:t>
      </w:r>
      <w:r>
        <w:rPr>
          <w:rtl/>
          <w:lang w:eastAsia="he-IL"/>
        </w:rPr>
        <w:t xml:space="preserve"> </w:t>
      </w:r>
      <w:bookmarkEnd w:id="1075"/>
    </w:p>
    <w:p w14:paraId="7CB9C097" w14:textId="77777777" w:rsidR="006C5B44" w:rsidRDefault="006C5B44" w:rsidP="006C5B44">
      <w:pPr>
        <w:pStyle w:val="KeepWithNext"/>
        <w:rPr>
          <w:rtl/>
          <w:lang w:eastAsia="he-IL"/>
        </w:rPr>
      </w:pPr>
    </w:p>
    <w:tbl>
      <w:tblPr>
        <w:bidiVisual/>
        <w:tblW w:w="907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8"/>
      </w:tblGrid>
      <w:tr w:rsidR="008C7997" w:rsidRPr="008C7997" w14:paraId="43A9C7B6" w14:textId="77777777" w:rsidTr="000E5301">
        <w:trPr>
          <w:cantSplit/>
          <w:trHeight w:val="60"/>
        </w:trPr>
        <w:tc>
          <w:tcPr>
            <w:tcW w:w="1869" w:type="dxa"/>
          </w:tcPr>
          <w:p w14:paraId="5614FBBA" w14:textId="77777777" w:rsidR="008C7997" w:rsidRPr="008C7997" w:rsidRDefault="008C7997" w:rsidP="00C64F8B">
            <w:pPr>
              <w:pStyle w:val="TableBlock"/>
              <w:rPr>
                <w:sz w:val="18"/>
                <w:szCs w:val="24"/>
              </w:rPr>
            </w:pPr>
            <w:bookmarkStart w:id="1076" w:name="_ETM_Q1_1004464"/>
            <w:bookmarkStart w:id="1077" w:name="_ETM_Q1_1004552"/>
            <w:bookmarkEnd w:id="1076"/>
            <w:bookmarkEnd w:id="1077"/>
          </w:p>
        </w:tc>
        <w:tc>
          <w:tcPr>
            <w:tcW w:w="624" w:type="dxa"/>
          </w:tcPr>
          <w:p w14:paraId="7E09FAC3" w14:textId="77777777" w:rsidR="008C7997" w:rsidRPr="008C7997" w:rsidRDefault="008C7997" w:rsidP="00C64F8B">
            <w:pPr>
              <w:pStyle w:val="TableBlock"/>
              <w:rPr>
                <w:sz w:val="18"/>
                <w:szCs w:val="24"/>
              </w:rPr>
            </w:pPr>
          </w:p>
        </w:tc>
        <w:tc>
          <w:tcPr>
            <w:tcW w:w="624" w:type="dxa"/>
          </w:tcPr>
          <w:p w14:paraId="5FE61621" w14:textId="77777777" w:rsidR="008C7997" w:rsidRPr="008C7997" w:rsidRDefault="008C7997" w:rsidP="00C64F8B">
            <w:pPr>
              <w:pStyle w:val="TableBlock"/>
              <w:rPr>
                <w:sz w:val="18"/>
                <w:szCs w:val="24"/>
              </w:rPr>
            </w:pPr>
          </w:p>
        </w:tc>
        <w:tc>
          <w:tcPr>
            <w:tcW w:w="624" w:type="dxa"/>
          </w:tcPr>
          <w:p w14:paraId="18EBE39B" w14:textId="77777777" w:rsidR="008C7997" w:rsidRPr="008C7997" w:rsidRDefault="008C7997" w:rsidP="00C64F8B">
            <w:pPr>
              <w:pStyle w:val="TableBlock"/>
              <w:rPr>
                <w:sz w:val="18"/>
                <w:szCs w:val="24"/>
              </w:rPr>
            </w:pPr>
          </w:p>
        </w:tc>
        <w:tc>
          <w:tcPr>
            <w:tcW w:w="624" w:type="dxa"/>
          </w:tcPr>
          <w:p w14:paraId="2C876F33" w14:textId="77777777" w:rsidR="008C7997" w:rsidRPr="008C7997" w:rsidRDefault="008C7997" w:rsidP="00C64F8B">
            <w:pPr>
              <w:pStyle w:val="TableBlock"/>
              <w:rPr>
                <w:sz w:val="18"/>
                <w:szCs w:val="24"/>
              </w:rPr>
            </w:pPr>
          </w:p>
        </w:tc>
        <w:tc>
          <w:tcPr>
            <w:tcW w:w="624" w:type="dxa"/>
          </w:tcPr>
          <w:p w14:paraId="62C1D2B7" w14:textId="77777777" w:rsidR="008C7997" w:rsidRPr="008C7997" w:rsidRDefault="008C7997" w:rsidP="00C64F8B">
            <w:pPr>
              <w:pStyle w:val="TableBlock"/>
              <w:rPr>
                <w:sz w:val="18"/>
                <w:szCs w:val="24"/>
              </w:rPr>
            </w:pPr>
          </w:p>
        </w:tc>
        <w:tc>
          <w:tcPr>
            <w:tcW w:w="4088" w:type="dxa"/>
          </w:tcPr>
          <w:p w14:paraId="40BD927E" w14:textId="1293A0D7" w:rsidR="008C7997" w:rsidRPr="008C7997" w:rsidRDefault="008C7997" w:rsidP="00C64F8B">
            <w:pPr>
              <w:pStyle w:val="TableBlock"/>
              <w:rPr>
                <w:sz w:val="18"/>
                <w:szCs w:val="24"/>
              </w:rPr>
            </w:pPr>
            <w:r w:rsidRPr="008C7997">
              <w:rPr>
                <w:rFonts w:hint="cs"/>
                <w:sz w:val="18"/>
                <w:szCs w:val="24"/>
                <w:rtl/>
              </w:rPr>
              <w:t>(ב</w:t>
            </w:r>
            <w:r w:rsidRPr="008C7997">
              <w:rPr>
                <w:sz w:val="18"/>
                <w:szCs w:val="24"/>
                <w:rtl/>
              </w:rPr>
              <w:t>)</w:t>
            </w:r>
            <w:r w:rsidRPr="008C7997">
              <w:rPr>
                <w:sz w:val="18"/>
                <w:szCs w:val="24"/>
                <w:rtl/>
              </w:rPr>
              <w:tab/>
            </w:r>
            <w:r w:rsidRPr="008C7997">
              <w:rPr>
                <w:rFonts w:hint="cs"/>
                <w:sz w:val="18"/>
                <w:szCs w:val="24"/>
                <w:rtl/>
              </w:rPr>
              <w:t xml:space="preserve">היתר כאמור בסעיף קטן (א) יינתן לתקופה שלא תעלה על שנה, בהתאם לתקופה שבה המתקין אינו פועל; הפסיק המתקין את פעילותו לתקופה העולה על שנה, לרבות דרך קבע, רשאי בעל ההיתר הזמני לתת שירותי תחזוקה לתקופה העולה על שנה, ובלבד שעמד גם בתנאים האמורים בסעיף 14כה(ג)(3) ו-(5) </w:t>
            </w:r>
            <w:r>
              <w:rPr>
                <w:rFonts w:hint="cs"/>
                <w:sz w:val="18"/>
                <w:szCs w:val="24"/>
                <w:rtl/>
              </w:rPr>
              <w:t>- -</w:t>
            </w:r>
          </w:p>
        </w:tc>
      </w:tr>
    </w:tbl>
    <w:p w14:paraId="362C3F51" w14:textId="585665C8" w:rsidR="006C5B44" w:rsidRPr="008C7997" w:rsidRDefault="003C69DD" w:rsidP="006C5B44">
      <w:pPr>
        <w:rPr>
          <w:rtl/>
          <w:lang w:eastAsia="he-IL"/>
        </w:rPr>
      </w:pPr>
      <w:r w:rsidRPr="008C7997">
        <w:rPr>
          <w:rFonts w:hint="cs"/>
          <w:rtl/>
          <w:lang w:eastAsia="he-IL"/>
        </w:rPr>
        <w:t>אני מבקש</w:t>
      </w:r>
      <w:bookmarkStart w:id="1078" w:name="_ETM_Q1_1022765"/>
      <w:bookmarkEnd w:id="1078"/>
      <w:r w:rsidRPr="008C7997">
        <w:rPr>
          <w:rFonts w:hint="cs"/>
          <w:rtl/>
          <w:lang w:eastAsia="he-IL"/>
        </w:rPr>
        <w:t xml:space="preserve">ת להוסיף את (3)(א). </w:t>
      </w:r>
    </w:p>
    <w:p w14:paraId="25A0610C" w14:textId="77777777" w:rsidR="003C69DD" w:rsidRPr="008C7997" w:rsidRDefault="003C69DD" w:rsidP="006C5B44">
      <w:pPr>
        <w:rPr>
          <w:sz w:val="22"/>
          <w:szCs w:val="22"/>
          <w:rtl/>
          <w:lang w:eastAsia="he-IL"/>
        </w:rPr>
      </w:pPr>
      <w:bookmarkStart w:id="1079" w:name="_ETM_Q1_1034722"/>
      <w:bookmarkStart w:id="1080" w:name="_ETM_Q1_1034855"/>
      <w:bookmarkStart w:id="1081" w:name="_ETM_Q1_1030734"/>
      <w:bookmarkStart w:id="1082" w:name="_ETM_Q1_1030981"/>
      <w:bookmarkEnd w:id="1079"/>
      <w:bookmarkEnd w:id="1080"/>
      <w:bookmarkEnd w:id="1081"/>
      <w:bookmarkEnd w:id="1082"/>
    </w:p>
    <w:tbl>
      <w:tblPr>
        <w:bidiVisual/>
        <w:tblW w:w="9071"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82"/>
      </w:tblGrid>
      <w:tr w:rsidR="00653E9B" w:rsidRPr="008C7997" w14:paraId="7DC5214F" w14:textId="77777777" w:rsidTr="00653E9B">
        <w:trPr>
          <w:cantSplit/>
        </w:trPr>
        <w:tc>
          <w:tcPr>
            <w:tcW w:w="1869" w:type="dxa"/>
            <w:tcMar>
              <w:top w:w="91" w:type="dxa"/>
              <w:left w:w="0" w:type="dxa"/>
              <w:bottom w:w="91" w:type="dxa"/>
              <w:right w:w="0" w:type="dxa"/>
            </w:tcMar>
          </w:tcPr>
          <w:p w14:paraId="56E90E6E" w14:textId="77777777" w:rsidR="00653E9B" w:rsidRPr="008C7997" w:rsidRDefault="00653E9B" w:rsidP="00C64F8B">
            <w:pPr>
              <w:pStyle w:val="TableSideHeading"/>
              <w:rPr>
                <w:rFonts w:ascii="David" w:hAnsi="David"/>
                <w:sz w:val="22"/>
                <w:szCs w:val="22"/>
                <w:rtl/>
              </w:rPr>
            </w:pPr>
            <w:bookmarkStart w:id="1083" w:name="_ETM_Q1_1032047"/>
            <w:bookmarkStart w:id="1084" w:name="_ETM_Q1_1025735"/>
            <w:bookmarkStart w:id="1085" w:name="_ETM_Q1_1025998"/>
            <w:bookmarkEnd w:id="1083"/>
            <w:bookmarkEnd w:id="1084"/>
            <w:bookmarkEnd w:id="1085"/>
          </w:p>
        </w:tc>
        <w:tc>
          <w:tcPr>
            <w:tcW w:w="624" w:type="dxa"/>
            <w:tcMar>
              <w:top w:w="91" w:type="dxa"/>
              <w:left w:w="0" w:type="dxa"/>
              <w:bottom w:w="91" w:type="dxa"/>
              <w:right w:w="0" w:type="dxa"/>
            </w:tcMar>
          </w:tcPr>
          <w:p w14:paraId="45DB6A3A" w14:textId="77777777" w:rsidR="00653E9B" w:rsidRPr="008C7997" w:rsidRDefault="00653E9B" w:rsidP="00C64F8B">
            <w:pPr>
              <w:pStyle w:val="TableText"/>
              <w:rPr>
                <w:rFonts w:ascii="David" w:hAnsi="David"/>
                <w:sz w:val="22"/>
                <w:szCs w:val="22"/>
                <w:rtl/>
              </w:rPr>
            </w:pPr>
          </w:p>
        </w:tc>
        <w:tc>
          <w:tcPr>
            <w:tcW w:w="624" w:type="dxa"/>
            <w:tcMar>
              <w:top w:w="91" w:type="dxa"/>
              <w:left w:w="0" w:type="dxa"/>
              <w:bottom w:w="91" w:type="dxa"/>
              <w:right w:w="0" w:type="dxa"/>
            </w:tcMar>
          </w:tcPr>
          <w:p w14:paraId="0D870BDD" w14:textId="77777777" w:rsidR="00653E9B" w:rsidRPr="008C7997" w:rsidRDefault="00653E9B" w:rsidP="00C64F8B">
            <w:pPr>
              <w:pStyle w:val="TableInnerSideHeading"/>
              <w:rPr>
                <w:rFonts w:ascii="David" w:hAnsi="David"/>
                <w:sz w:val="22"/>
                <w:szCs w:val="22"/>
                <w:rtl/>
              </w:rPr>
            </w:pPr>
          </w:p>
        </w:tc>
        <w:tc>
          <w:tcPr>
            <w:tcW w:w="624" w:type="dxa"/>
            <w:tcMar>
              <w:top w:w="91" w:type="dxa"/>
              <w:left w:w="0" w:type="dxa"/>
              <w:bottom w:w="91" w:type="dxa"/>
              <w:right w:w="0" w:type="dxa"/>
            </w:tcMar>
          </w:tcPr>
          <w:p w14:paraId="10DEDA21" w14:textId="77777777" w:rsidR="00653E9B" w:rsidRPr="008C7997" w:rsidRDefault="00653E9B" w:rsidP="00C64F8B">
            <w:pPr>
              <w:pStyle w:val="TableText"/>
              <w:rPr>
                <w:rFonts w:ascii="David" w:hAnsi="David"/>
                <w:sz w:val="22"/>
                <w:szCs w:val="22"/>
                <w:rtl/>
              </w:rPr>
            </w:pPr>
          </w:p>
        </w:tc>
        <w:tc>
          <w:tcPr>
            <w:tcW w:w="624" w:type="dxa"/>
          </w:tcPr>
          <w:p w14:paraId="018B76E4" w14:textId="77777777" w:rsidR="00653E9B" w:rsidRPr="008C7997" w:rsidRDefault="00653E9B" w:rsidP="003C69DD">
            <w:pPr>
              <w:pStyle w:val="TableBlock"/>
              <w:rPr>
                <w:rFonts w:ascii="David" w:hAnsi="David"/>
                <w:sz w:val="22"/>
                <w:szCs w:val="22"/>
                <w:rtl/>
              </w:rPr>
            </w:pPr>
          </w:p>
        </w:tc>
        <w:tc>
          <w:tcPr>
            <w:tcW w:w="624" w:type="dxa"/>
          </w:tcPr>
          <w:p w14:paraId="159CB832" w14:textId="77777777" w:rsidR="00653E9B" w:rsidRPr="008C7997" w:rsidRDefault="00653E9B" w:rsidP="003C69DD">
            <w:pPr>
              <w:pStyle w:val="TableBlock"/>
              <w:rPr>
                <w:rFonts w:ascii="David" w:hAnsi="David"/>
                <w:sz w:val="22"/>
                <w:szCs w:val="22"/>
                <w:rtl/>
              </w:rPr>
            </w:pPr>
          </w:p>
        </w:tc>
        <w:tc>
          <w:tcPr>
            <w:tcW w:w="4082" w:type="dxa"/>
            <w:tcMar>
              <w:top w:w="91" w:type="dxa"/>
              <w:left w:w="0" w:type="dxa"/>
              <w:bottom w:w="91" w:type="dxa"/>
              <w:right w:w="0" w:type="dxa"/>
            </w:tcMar>
          </w:tcPr>
          <w:p w14:paraId="5062EA58" w14:textId="71F66C11" w:rsidR="00653E9B" w:rsidRPr="008C7997" w:rsidRDefault="00653E9B" w:rsidP="003C69DD">
            <w:pPr>
              <w:pStyle w:val="TableBlock"/>
              <w:rPr>
                <w:rFonts w:ascii="David" w:hAnsi="David"/>
                <w:sz w:val="22"/>
                <w:szCs w:val="22"/>
                <w:rtl/>
              </w:rPr>
            </w:pPr>
            <w:bookmarkStart w:id="1086" w:name="_ETM_Q1_1030683"/>
            <w:bookmarkStart w:id="1087" w:name="_ETM_Q1_1030944"/>
            <w:bookmarkStart w:id="1088" w:name="_ETM_Q1_1031938"/>
            <w:bookmarkStart w:id="1089" w:name="_ETM_Q1_1032231"/>
            <w:bookmarkEnd w:id="1086"/>
            <w:bookmarkEnd w:id="1087"/>
            <w:bookmarkEnd w:id="1088"/>
            <w:bookmarkEnd w:id="1089"/>
            <w:r w:rsidRPr="008C7997">
              <w:rPr>
                <w:rFonts w:ascii="David" w:hAnsi="David" w:hint="cs"/>
                <w:sz w:val="22"/>
                <w:szCs w:val="22"/>
                <w:rtl/>
              </w:rPr>
              <w:t xml:space="preserve">- - </w:t>
            </w:r>
            <w:r w:rsidRPr="008C7997">
              <w:rPr>
                <w:rFonts w:hint="cs"/>
                <w:sz w:val="18"/>
                <w:szCs w:val="24"/>
                <w:rtl/>
              </w:rPr>
              <w:t>בתוך ששה חודשים מיום שקיבל את ההיתר הזמני וקיבל רישיון מתקין מאת המפקח על התעבורה.</w:t>
            </w:r>
            <w:bookmarkStart w:id="1090" w:name="_ETM_Q1_1041623"/>
            <w:bookmarkStart w:id="1091" w:name="_ETM_Q1_1042304"/>
            <w:bookmarkStart w:id="1092" w:name="_ETM_Q1_1042572"/>
            <w:bookmarkStart w:id="1093" w:name="_ETM_Q1_1037911"/>
            <w:bookmarkStart w:id="1094" w:name="_ETM_Q1_1038186"/>
            <w:bookmarkStart w:id="1095" w:name="_ETM_Q1_1033512"/>
            <w:bookmarkStart w:id="1096" w:name="_ETM_Q1_1033764"/>
            <w:bookmarkEnd w:id="1090"/>
            <w:bookmarkEnd w:id="1091"/>
            <w:bookmarkEnd w:id="1092"/>
            <w:bookmarkEnd w:id="1093"/>
            <w:bookmarkEnd w:id="1094"/>
            <w:bookmarkEnd w:id="1095"/>
            <w:bookmarkEnd w:id="1096"/>
          </w:p>
        </w:tc>
      </w:tr>
    </w:tbl>
    <w:p w14:paraId="67D60585" w14:textId="77777777" w:rsidR="00653E9B" w:rsidRDefault="00653E9B" w:rsidP="006C5B44">
      <w:pPr>
        <w:rPr>
          <w:rtl/>
          <w:lang w:eastAsia="he-IL"/>
        </w:rPr>
      </w:pPr>
      <w:bookmarkStart w:id="1097" w:name="_ETM_Q1_1035434"/>
      <w:bookmarkStart w:id="1098" w:name="_ETM_Q1_1035712"/>
      <w:bookmarkStart w:id="1099" w:name="_ETM_Q1_1040324"/>
      <w:bookmarkStart w:id="1100" w:name="_ETM_Q1_1040575"/>
      <w:bookmarkStart w:id="1101" w:name="_ETM_Q1_1037301"/>
      <w:bookmarkStart w:id="1102" w:name="_ETM_Q1_1037568"/>
      <w:bookmarkEnd w:id="1097"/>
      <w:bookmarkEnd w:id="1098"/>
      <w:bookmarkEnd w:id="1099"/>
      <w:bookmarkEnd w:id="1100"/>
      <w:bookmarkEnd w:id="1101"/>
      <w:bookmarkEnd w:id="1102"/>
    </w:p>
    <w:p w14:paraId="53417E77" w14:textId="38531EEC" w:rsidR="00D65E26" w:rsidRDefault="003C69DD" w:rsidP="006C5B44">
      <w:pPr>
        <w:rPr>
          <w:rtl/>
          <w:lang w:eastAsia="he-IL"/>
        </w:rPr>
      </w:pPr>
      <w:r>
        <w:rPr>
          <w:rFonts w:hint="cs"/>
          <w:rtl/>
          <w:lang w:eastAsia="he-IL"/>
        </w:rPr>
        <w:t xml:space="preserve">אנחנו מדברים </w:t>
      </w:r>
      <w:bookmarkStart w:id="1103" w:name="_ETM_Q1_1036819"/>
      <w:bookmarkStart w:id="1104" w:name="_ETM_Q1_1037080"/>
      <w:bookmarkEnd w:id="1103"/>
      <w:bookmarkEnd w:id="1104"/>
      <w:r>
        <w:rPr>
          <w:rFonts w:hint="cs"/>
          <w:rtl/>
          <w:lang w:eastAsia="he-IL"/>
        </w:rPr>
        <w:t xml:space="preserve">כאן על כמה זמן יכול הגורם הזה </w:t>
      </w:r>
      <w:bookmarkStart w:id="1105" w:name="_ETM_Q1_1043363"/>
      <w:bookmarkEnd w:id="1105"/>
      <w:r>
        <w:rPr>
          <w:rFonts w:hint="cs"/>
          <w:rtl/>
          <w:lang w:eastAsia="he-IL"/>
        </w:rPr>
        <w:t>לפעול בהתחשב בזה שאין לו רישיון מתקין, ואנחנו</w:t>
      </w:r>
      <w:bookmarkStart w:id="1106" w:name="_ETM_Q1_1044944"/>
      <w:bookmarkStart w:id="1107" w:name="_ETM_Q1_1045190"/>
      <w:bookmarkEnd w:id="1106"/>
      <w:bookmarkEnd w:id="1107"/>
      <w:r>
        <w:rPr>
          <w:rFonts w:hint="cs"/>
          <w:rtl/>
          <w:lang w:eastAsia="he-IL"/>
        </w:rPr>
        <w:t xml:space="preserve"> אומרים: גג</w:t>
      </w:r>
      <w:bookmarkStart w:id="1108" w:name="_ETM_Q1_1047828"/>
      <w:bookmarkEnd w:id="1108"/>
      <w:r>
        <w:rPr>
          <w:rFonts w:hint="cs"/>
          <w:rtl/>
          <w:lang w:eastAsia="he-IL"/>
        </w:rPr>
        <w:t xml:space="preserve"> שנה. המתקין </w:t>
      </w:r>
      <w:bookmarkStart w:id="1109" w:name="_ETM_Q1_1047338"/>
      <w:bookmarkStart w:id="1110" w:name="_ETM_Q1_1047597"/>
      <w:bookmarkEnd w:id="1109"/>
      <w:bookmarkEnd w:id="1110"/>
      <w:r>
        <w:rPr>
          <w:rFonts w:hint="cs"/>
          <w:rtl/>
          <w:lang w:eastAsia="he-IL"/>
        </w:rPr>
        <w:t xml:space="preserve">יכול להפסיק לפעול לתקופה קצרה </w:t>
      </w:r>
      <w:r>
        <w:rPr>
          <w:rtl/>
          <w:lang w:eastAsia="he-IL"/>
        </w:rPr>
        <w:t>–</w:t>
      </w:r>
      <w:r>
        <w:rPr>
          <w:rFonts w:hint="cs"/>
          <w:rtl/>
          <w:lang w:eastAsia="he-IL"/>
        </w:rPr>
        <w:t xml:space="preserve"> </w:t>
      </w:r>
      <w:bookmarkStart w:id="1111" w:name="_ETM_Q1_1049132"/>
      <w:bookmarkStart w:id="1112" w:name="_ETM_Q1_1049392"/>
      <w:bookmarkEnd w:id="1111"/>
      <w:bookmarkEnd w:id="1112"/>
      <w:r>
        <w:rPr>
          <w:rFonts w:hint="cs"/>
          <w:rtl/>
          <w:lang w:eastAsia="he-IL"/>
        </w:rPr>
        <w:t>למשל,</w:t>
      </w:r>
      <w:bookmarkStart w:id="1113" w:name="_ETM_Q1_1049776"/>
      <w:bookmarkEnd w:id="1113"/>
      <w:r>
        <w:rPr>
          <w:rFonts w:hint="cs"/>
          <w:rtl/>
          <w:lang w:eastAsia="he-IL"/>
        </w:rPr>
        <w:t xml:space="preserve"> אם הרישיון שלו </w:t>
      </w:r>
      <w:proofErr w:type="spellStart"/>
      <w:r>
        <w:rPr>
          <w:rFonts w:hint="cs"/>
          <w:rtl/>
          <w:lang w:eastAsia="he-IL"/>
        </w:rPr>
        <w:t>הותלה</w:t>
      </w:r>
      <w:bookmarkStart w:id="1114" w:name="_ETM_Q1_1051670"/>
      <w:bookmarkEnd w:id="1114"/>
      <w:proofErr w:type="spellEnd"/>
      <w:r>
        <w:rPr>
          <w:rFonts w:hint="cs"/>
          <w:rtl/>
          <w:lang w:eastAsia="he-IL"/>
        </w:rPr>
        <w:t>.</w:t>
      </w:r>
      <w:bookmarkStart w:id="1115" w:name="_ETM_Q1_1051989"/>
      <w:bookmarkEnd w:id="1115"/>
      <w:r>
        <w:rPr>
          <w:rFonts w:hint="cs"/>
          <w:rtl/>
          <w:lang w:eastAsia="he-IL"/>
        </w:rPr>
        <w:t xml:space="preserve"> אם הרישיון שלו </w:t>
      </w:r>
      <w:bookmarkStart w:id="1116" w:name="_ETM_Q1_1054903"/>
      <w:bookmarkEnd w:id="1116"/>
      <w:proofErr w:type="spellStart"/>
      <w:r>
        <w:rPr>
          <w:rFonts w:hint="cs"/>
          <w:rtl/>
          <w:lang w:eastAsia="he-IL"/>
        </w:rPr>
        <w:t>הותלה</w:t>
      </w:r>
      <w:bookmarkStart w:id="1117" w:name="_ETM_Q1_1051275"/>
      <w:bookmarkStart w:id="1118" w:name="_ETM_Q1_1051534"/>
      <w:bookmarkEnd w:id="1117"/>
      <w:bookmarkEnd w:id="1118"/>
      <w:proofErr w:type="spellEnd"/>
      <w:r>
        <w:rPr>
          <w:rFonts w:hint="cs"/>
          <w:rtl/>
          <w:lang w:eastAsia="he-IL"/>
        </w:rPr>
        <w:t xml:space="preserve"> לתקופה מוגבלת</w:t>
      </w:r>
      <w:bookmarkStart w:id="1119" w:name="_ETM_Q1_1053482"/>
      <w:bookmarkStart w:id="1120" w:name="_ETM_Q1_1053751"/>
      <w:bookmarkStart w:id="1121" w:name="_ETM_Q1_1052755"/>
      <w:bookmarkStart w:id="1122" w:name="_ETM_Q1_1052991"/>
      <w:bookmarkStart w:id="1123" w:name="_ETM_Q1_1051576"/>
      <w:bookmarkStart w:id="1124" w:name="_ETM_Q1_1051825"/>
      <w:bookmarkEnd w:id="1119"/>
      <w:bookmarkEnd w:id="1120"/>
      <w:bookmarkEnd w:id="1121"/>
      <w:bookmarkEnd w:id="1122"/>
      <w:bookmarkEnd w:id="1123"/>
      <w:bookmarkEnd w:id="1124"/>
      <w:r>
        <w:rPr>
          <w:rFonts w:hint="cs"/>
          <w:rtl/>
          <w:lang w:eastAsia="he-IL"/>
        </w:rPr>
        <w:t xml:space="preserve"> </w:t>
      </w:r>
      <w:r>
        <w:rPr>
          <w:rtl/>
          <w:lang w:eastAsia="he-IL"/>
        </w:rPr>
        <w:t>–</w:t>
      </w:r>
      <w:r>
        <w:rPr>
          <w:rFonts w:hint="cs"/>
          <w:rtl/>
          <w:lang w:eastAsia="he-IL"/>
        </w:rPr>
        <w:t xml:space="preserve"> של שמונה </w:t>
      </w:r>
      <w:bookmarkStart w:id="1125" w:name="_ETM_Q1_1055062"/>
      <w:bookmarkEnd w:id="1125"/>
      <w:r>
        <w:rPr>
          <w:rFonts w:hint="cs"/>
          <w:rtl/>
          <w:lang w:eastAsia="he-IL"/>
        </w:rPr>
        <w:t xml:space="preserve">חודשים או שלושה חודשים </w:t>
      </w:r>
      <w:r>
        <w:rPr>
          <w:rtl/>
          <w:lang w:eastAsia="he-IL"/>
        </w:rPr>
        <w:t>–</w:t>
      </w:r>
      <w:bookmarkStart w:id="1126" w:name="_ETM_Q1_1054950"/>
      <w:bookmarkStart w:id="1127" w:name="_ETM_Q1_1055219"/>
      <w:bookmarkEnd w:id="1126"/>
      <w:bookmarkEnd w:id="1127"/>
      <w:r>
        <w:rPr>
          <w:rFonts w:hint="cs"/>
          <w:rtl/>
          <w:lang w:eastAsia="he-IL"/>
        </w:rPr>
        <w:t xml:space="preserve"> זה דבר אחד</w:t>
      </w:r>
      <w:r w:rsidR="00D65E26">
        <w:rPr>
          <w:rFonts w:hint="cs"/>
          <w:rtl/>
          <w:lang w:eastAsia="he-IL"/>
        </w:rPr>
        <w:t>.</w:t>
      </w:r>
    </w:p>
    <w:p w14:paraId="3D8166A2" w14:textId="77777777" w:rsidR="00D65E26" w:rsidRDefault="00D65E26" w:rsidP="006C5B44">
      <w:pPr>
        <w:rPr>
          <w:rtl/>
          <w:lang w:eastAsia="he-IL"/>
        </w:rPr>
      </w:pPr>
    </w:p>
    <w:p w14:paraId="2937EDDB" w14:textId="3F51DF56" w:rsidR="003C69DD" w:rsidRDefault="00D65E26" w:rsidP="006C5B44">
      <w:pPr>
        <w:rPr>
          <w:rtl/>
          <w:lang w:eastAsia="he-IL"/>
        </w:rPr>
      </w:pPr>
      <w:bookmarkStart w:id="1128" w:name="_ETM_Q1_1057001"/>
      <w:bookmarkEnd w:id="1128"/>
      <w:r>
        <w:rPr>
          <w:rFonts w:hint="cs"/>
          <w:rtl/>
          <w:lang w:eastAsia="he-IL"/>
        </w:rPr>
        <w:t>א</w:t>
      </w:r>
      <w:r w:rsidR="003C69DD">
        <w:rPr>
          <w:rFonts w:hint="cs"/>
          <w:rtl/>
          <w:lang w:eastAsia="he-IL"/>
        </w:rPr>
        <w:t xml:space="preserve">בל אם הוא הפסיק לפעול לתקופה של מעל שנה, כי </w:t>
      </w:r>
      <w:bookmarkStart w:id="1129" w:name="_ETM_Q1_1063881"/>
      <w:bookmarkEnd w:id="1129"/>
      <w:r w:rsidR="003C69DD">
        <w:rPr>
          <w:rFonts w:hint="cs"/>
          <w:rtl/>
          <w:lang w:eastAsia="he-IL"/>
        </w:rPr>
        <w:t>הוא נסגר או כי ביטלתי</w:t>
      </w:r>
      <w:bookmarkStart w:id="1130" w:name="_ETM_Q1_1062021"/>
      <w:bookmarkStart w:id="1131" w:name="_ETM_Q1_1062333"/>
      <w:bookmarkEnd w:id="1130"/>
      <w:bookmarkEnd w:id="1131"/>
      <w:r w:rsidR="003C69DD">
        <w:rPr>
          <w:rFonts w:hint="cs"/>
          <w:rtl/>
          <w:lang w:eastAsia="he-IL"/>
        </w:rPr>
        <w:t xml:space="preserve"> לו את הרישיון </w:t>
      </w:r>
      <w:r w:rsidR="003C69DD">
        <w:rPr>
          <w:rtl/>
          <w:lang w:eastAsia="he-IL"/>
        </w:rPr>
        <w:t>–</w:t>
      </w:r>
      <w:r w:rsidR="003C69DD">
        <w:rPr>
          <w:rFonts w:hint="cs"/>
          <w:rtl/>
          <w:lang w:eastAsia="he-IL"/>
        </w:rPr>
        <w:t xml:space="preserve"> אז </w:t>
      </w:r>
      <w:bookmarkStart w:id="1132" w:name="_ETM_Q1_1064869"/>
      <w:bookmarkEnd w:id="1132"/>
      <w:r w:rsidR="003C69DD">
        <w:rPr>
          <w:rFonts w:hint="cs"/>
          <w:rtl/>
          <w:lang w:eastAsia="he-IL"/>
        </w:rPr>
        <w:t>אנחנו כבר רוצים שבעל</w:t>
      </w:r>
      <w:bookmarkStart w:id="1133" w:name="_ETM_Q1_1064452"/>
      <w:bookmarkStart w:id="1134" w:name="_ETM_Q1_1064719"/>
      <w:bookmarkEnd w:id="1133"/>
      <w:bookmarkEnd w:id="1134"/>
      <w:r w:rsidR="003C69DD">
        <w:rPr>
          <w:rFonts w:hint="cs"/>
          <w:rtl/>
          <w:lang w:eastAsia="he-IL"/>
        </w:rPr>
        <w:t xml:space="preserve"> ההיתר הזמני כבר יצטרך לפעול</w:t>
      </w:r>
      <w:bookmarkStart w:id="1135" w:name="_ETM_Q1_1068235"/>
      <w:bookmarkStart w:id="1136" w:name="_ETM_Q1_1068521"/>
      <w:bookmarkEnd w:id="1135"/>
      <w:bookmarkEnd w:id="1136"/>
      <w:r w:rsidR="003C69DD">
        <w:rPr>
          <w:rFonts w:hint="cs"/>
          <w:rtl/>
          <w:lang w:eastAsia="he-IL"/>
        </w:rPr>
        <w:t xml:space="preserve">, בתוך חצי שנה, לעמוד במלוא התנאים לקבלת רישיון מתקין, </w:t>
      </w:r>
      <w:bookmarkStart w:id="1137" w:name="_ETM_Q1_1078097"/>
      <w:bookmarkEnd w:id="1137"/>
      <w:r w:rsidR="003C69DD">
        <w:rPr>
          <w:rFonts w:hint="cs"/>
          <w:rtl/>
          <w:lang w:eastAsia="he-IL"/>
        </w:rPr>
        <w:t>והוא צריך</w:t>
      </w:r>
      <w:bookmarkStart w:id="1138" w:name="_ETM_Q1_1074805"/>
      <w:bookmarkStart w:id="1139" w:name="_ETM_Q1_1075089"/>
      <w:bookmarkEnd w:id="1138"/>
      <w:bookmarkEnd w:id="1139"/>
      <w:r w:rsidR="003C69DD">
        <w:rPr>
          <w:rFonts w:hint="cs"/>
          <w:rtl/>
          <w:lang w:eastAsia="he-IL"/>
        </w:rPr>
        <w:t xml:space="preserve"> יהיה כבר לתת מידע מטעמו </w:t>
      </w:r>
      <w:bookmarkStart w:id="1140" w:name="_ETM_Q1_1076277"/>
      <w:bookmarkStart w:id="1141" w:name="_ETM_Q1_1076571"/>
      <w:bookmarkEnd w:id="1140"/>
      <w:bookmarkEnd w:id="1141"/>
      <w:r w:rsidR="003C69DD">
        <w:rPr>
          <w:rFonts w:hint="cs"/>
          <w:rtl/>
          <w:lang w:eastAsia="he-IL"/>
        </w:rPr>
        <w:t xml:space="preserve">על אנשי </w:t>
      </w:r>
      <w:bookmarkStart w:id="1142" w:name="_ETM_Q1_1077489"/>
      <w:bookmarkEnd w:id="1142"/>
      <w:r w:rsidR="003C69DD">
        <w:rPr>
          <w:rFonts w:hint="cs"/>
          <w:rtl/>
          <w:lang w:eastAsia="he-IL"/>
        </w:rPr>
        <w:t>מקצוע</w:t>
      </w:r>
      <w:bookmarkStart w:id="1143" w:name="_ETM_Q1_1079006"/>
      <w:bookmarkEnd w:id="1143"/>
      <w:r w:rsidR="003C69DD">
        <w:rPr>
          <w:rFonts w:hint="cs"/>
          <w:rtl/>
          <w:lang w:eastAsia="he-IL"/>
        </w:rPr>
        <w:t>,</w:t>
      </w:r>
      <w:bookmarkStart w:id="1144" w:name="_ETM_Q1_1079288"/>
      <w:bookmarkEnd w:id="1144"/>
      <w:r w:rsidR="003C69DD">
        <w:rPr>
          <w:rFonts w:hint="cs"/>
          <w:rtl/>
          <w:lang w:eastAsia="he-IL"/>
        </w:rPr>
        <w:t xml:space="preserve"> לתת ערבות בנקאית ושיהיה לו מנהל מקצועי</w:t>
      </w:r>
      <w:bookmarkStart w:id="1145" w:name="_ETM_Q1_1083228"/>
      <w:bookmarkStart w:id="1146" w:name="_ETM_Q1_1083520"/>
      <w:bookmarkEnd w:id="1145"/>
      <w:bookmarkEnd w:id="1146"/>
      <w:r w:rsidR="003C69DD">
        <w:rPr>
          <w:rFonts w:hint="cs"/>
          <w:rtl/>
          <w:lang w:eastAsia="he-IL"/>
        </w:rPr>
        <w:t>. ה</w:t>
      </w:r>
      <w:bookmarkStart w:id="1147" w:name="_ETM_Q1_1083851"/>
      <w:bookmarkStart w:id="1148" w:name="_ETM_Q1_1083880"/>
      <w:bookmarkEnd w:id="1147"/>
      <w:bookmarkEnd w:id="1148"/>
      <w:r w:rsidR="003C69DD">
        <w:rPr>
          <w:rFonts w:hint="cs"/>
          <w:rtl/>
          <w:lang w:eastAsia="he-IL"/>
        </w:rPr>
        <w:t>וא כבר נכנס כאן לפעול, והוא צרי</w:t>
      </w:r>
      <w:bookmarkStart w:id="1149" w:name="_ETM_Q1_1085127"/>
      <w:bookmarkStart w:id="1150" w:name="_ETM_Q1_1085389"/>
      <w:bookmarkEnd w:id="1149"/>
      <w:bookmarkEnd w:id="1150"/>
      <w:r w:rsidR="003C69DD">
        <w:rPr>
          <w:rFonts w:hint="cs"/>
          <w:rtl/>
          <w:lang w:eastAsia="he-IL"/>
        </w:rPr>
        <w:t>ך ל</w:t>
      </w:r>
      <w:r w:rsidR="008C7997">
        <w:rPr>
          <w:rFonts w:hint="cs"/>
          <w:rtl/>
          <w:lang w:eastAsia="he-IL"/>
        </w:rPr>
        <w:t>הפוך ל</w:t>
      </w:r>
      <w:r w:rsidR="003C69DD">
        <w:rPr>
          <w:rFonts w:hint="cs"/>
          <w:rtl/>
          <w:lang w:eastAsia="he-IL"/>
        </w:rPr>
        <w:t xml:space="preserve">היות מתקין מורשה. </w:t>
      </w:r>
      <w:bookmarkStart w:id="1151" w:name="_ETM_Q1_1091833"/>
      <w:bookmarkEnd w:id="1151"/>
    </w:p>
    <w:p w14:paraId="31F2CD21" w14:textId="77777777" w:rsidR="008C7997" w:rsidRDefault="008C7997" w:rsidP="006C5B44">
      <w:pPr>
        <w:rPr>
          <w:rtl/>
          <w:lang w:eastAsia="he-IL"/>
        </w:rPr>
      </w:pPr>
      <w:bookmarkStart w:id="1152" w:name="_ETM_Q1_1089008"/>
      <w:bookmarkEnd w:id="1152"/>
    </w:p>
    <w:tbl>
      <w:tblPr>
        <w:bidiVisual/>
        <w:tblW w:w="907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8"/>
      </w:tblGrid>
      <w:tr w:rsidR="008C7997" w:rsidRPr="008C7997" w14:paraId="2CC5CA8B" w14:textId="77777777" w:rsidTr="00653E9B">
        <w:trPr>
          <w:cantSplit/>
          <w:trHeight w:val="60"/>
        </w:trPr>
        <w:tc>
          <w:tcPr>
            <w:tcW w:w="1869" w:type="dxa"/>
          </w:tcPr>
          <w:p w14:paraId="07569F0F" w14:textId="77777777" w:rsidR="008C7997" w:rsidRPr="008C7997" w:rsidRDefault="008C7997" w:rsidP="00C64F8B">
            <w:pPr>
              <w:pStyle w:val="TableBlock"/>
              <w:rPr>
                <w:sz w:val="18"/>
                <w:szCs w:val="24"/>
              </w:rPr>
            </w:pPr>
          </w:p>
        </w:tc>
        <w:tc>
          <w:tcPr>
            <w:tcW w:w="624" w:type="dxa"/>
          </w:tcPr>
          <w:p w14:paraId="2120BC99" w14:textId="77777777" w:rsidR="008C7997" w:rsidRPr="008C7997" w:rsidRDefault="008C7997" w:rsidP="00C64F8B">
            <w:pPr>
              <w:pStyle w:val="TableText"/>
              <w:rPr>
                <w:sz w:val="18"/>
                <w:szCs w:val="24"/>
              </w:rPr>
            </w:pPr>
          </w:p>
        </w:tc>
        <w:tc>
          <w:tcPr>
            <w:tcW w:w="624" w:type="dxa"/>
          </w:tcPr>
          <w:p w14:paraId="7FEFEB42" w14:textId="77777777" w:rsidR="008C7997" w:rsidRPr="008C7997" w:rsidRDefault="008C7997" w:rsidP="00C64F8B">
            <w:pPr>
              <w:pStyle w:val="TableBlock"/>
              <w:rPr>
                <w:sz w:val="18"/>
                <w:szCs w:val="24"/>
              </w:rPr>
            </w:pPr>
          </w:p>
        </w:tc>
        <w:tc>
          <w:tcPr>
            <w:tcW w:w="624" w:type="dxa"/>
          </w:tcPr>
          <w:p w14:paraId="32212D3A" w14:textId="77777777" w:rsidR="008C7997" w:rsidRPr="008C7997" w:rsidRDefault="008C7997" w:rsidP="00C64F8B">
            <w:pPr>
              <w:pStyle w:val="TableBlock"/>
              <w:rPr>
                <w:sz w:val="18"/>
                <w:szCs w:val="24"/>
              </w:rPr>
            </w:pPr>
          </w:p>
        </w:tc>
        <w:tc>
          <w:tcPr>
            <w:tcW w:w="624" w:type="dxa"/>
          </w:tcPr>
          <w:p w14:paraId="3DD0D36D" w14:textId="77777777" w:rsidR="008C7997" w:rsidRPr="008C7997" w:rsidRDefault="008C7997" w:rsidP="00C64F8B">
            <w:pPr>
              <w:pStyle w:val="TableBlock"/>
              <w:rPr>
                <w:sz w:val="18"/>
                <w:szCs w:val="24"/>
              </w:rPr>
            </w:pPr>
          </w:p>
        </w:tc>
        <w:tc>
          <w:tcPr>
            <w:tcW w:w="624" w:type="dxa"/>
          </w:tcPr>
          <w:p w14:paraId="0F4BCFC5" w14:textId="77777777" w:rsidR="008C7997" w:rsidRPr="008C7997" w:rsidRDefault="008C7997" w:rsidP="00C64F8B">
            <w:pPr>
              <w:pStyle w:val="TableBlock"/>
              <w:rPr>
                <w:sz w:val="18"/>
                <w:szCs w:val="24"/>
              </w:rPr>
            </w:pPr>
          </w:p>
        </w:tc>
        <w:tc>
          <w:tcPr>
            <w:tcW w:w="4088" w:type="dxa"/>
          </w:tcPr>
          <w:p w14:paraId="6A6E83DE" w14:textId="77777777" w:rsidR="008C7997" w:rsidRPr="008C7997" w:rsidRDefault="008C7997" w:rsidP="00C64F8B">
            <w:pPr>
              <w:pStyle w:val="TableBlock"/>
              <w:rPr>
                <w:sz w:val="18"/>
                <w:szCs w:val="24"/>
                <w:rtl/>
              </w:rPr>
            </w:pPr>
            <w:r w:rsidRPr="008C7997">
              <w:rPr>
                <w:rFonts w:hint="cs"/>
                <w:sz w:val="18"/>
                <w:szCs w:val="24"/>
                <w:rtl/>
              </w:rPr>
              <w:t>(ג)</w:t>
            </w:r>
            <w:r w:rsidRPr="008C7997">
              <w:rPr>
                <w:sz w:val="18"/>
                <w:szCs w:val="24"/>
                <w:rtl/>
              </w:rPr>
              <w:tab/>
            </w:r>
            <w:r w:rsidRPr="008C7997">
              <w:rPr>
                <w:rFonts w:hint="cs"/>
                <w:sz w:val="18"/>
                <w:szCs w:val="24"/>
                <w:rtl/>
              </w:rPr>
              <w:t>על בעל היתר הזמני יחולו, בשינויים המחויבים, הוראות סעיפים 14כו(ג) עד (ו) ו-(ט) עד (</w:t>
            </w:r>
            <w:proofErr w:type="spellStart"/>
            <w:r w:rsidRPr="008C7997">
              <w:rPr>
                <w:rFonts w:hint="cs"/>
                <w:sz w:val="18"/>
                <w:szCs w:val="24"/>
                <w:rtl/>
              </w:rPr>
              <w:t>יב</w:t>
            </w:r>
            <w:proofErr w:type="spellEnd"/>
            <w:r w:rsidRPr="008C7997">
              <w:rPr>
                <w:rFonts w:hint="cs"/>
                <w:sz w:val="18"/>
                <w:szCs w:val="24"/>
                <w:rtl/>
              </w:rPr>
              <w:t>) ו-14כז, אלא אם כן קבע השר אחרת.</w:t>
            </w:r>
          </w:p>
        </w:tc>
      </w:tr>
    </w:tbl>
    <w:p w14:paraId="1A298564" w14:textId="77777777" w:rsidR="00653E9B" w:rsidRDefault="00653E9B" w:rsidP="006C5B44">
      <w:pPr>
        <w:rPr>
          <w:rtl/>
          <w:lang w:eastAsia="he-IL"/>
        </w:rPr>
      </w:pPr>
      <w:bookmarkStart w:id="1153" w:name="_ETM_Q1_1089123"/>
      <w:bookmarkEnd w:id="1153"/>
    </w:p>
    <w:p w14:paraId="3DBDAB4A" w14:textId="189EAB97" w:rsidR="008C7997" w:rsidRDefault="008C7997" w:rsidP="006C5B44">
      <w:pPr>
        <w:rPr>
          <w:rtl/>
          <w:lang w:eastAsia="he-IL"/>
        </w:rPr>
      </w:pPr>
      <w:r>
        <w:rPr>
          <w:rFonts w:hint="cs"/>
          <w:rtl/>
          <w:lang w:eastAsia="he-IL"/>
        </w:rPr>
        <w:t xml:space="preserve">אלה החובות שחלות על מתקין. </w:t>
      </w:r>
      <w:bookmarkStart w:id="1154" w:name="_ETM_Q1_1113311"/>
      <w:bookmarkEnd w:id="1154"/>
      <w:r>
        <w:rPr>
          <w:rFonts w:hint="cs"/>
          <w:rtl/>
          <w:lang w:eastAsia="he-IL"/>
        </w:rPr>
        <w:t xml:space="preserve">אנחנו מאמצים את רובן גם לתנאי בעל ההיתר הזמני. </w:t>
      </w:r>
      <w:bookmarkStart w:id="1155" w:name="_ETM_Q1_1118772"/>
      <w:bookmarkStart w:id="1156" w:name="_ETM_Q1_1119024"/>
      <w:bookmarkEnd w:id="1155"/>
      <w:bookmarkEnd w:id="1156"/>
      <w:r>
        <w:rPr>
          <w:rFonts w:hint="cs"/>
          <w:rtl/>
          <w:lang w:eastAsia="he-IL"/>
        </w:rPr>
        <w:t xml:space="preserve">לא </w:t>
      </w:r>
      <w:bookmarkStart w:id="1157" w:name="_ETM_Q1_1119318"/>
      <w:bookmarkEnd w:id="1157"/>
      <w:r>
        <w:rPr>
          <w:rFonts w:hint="cs"/>
          <w:rtl/>
          <w:lang w:eastAsia="he-IL"/>
        </w:rPr>
        <w:t xml:space="preserve">כוללים בזה הוראות לגבי התקנה, כי הוא לא מתקין בפועל </w:t>
      </w:r>
      <w:bookmarkStart w:id="1158" w:name="_ETM_Q1_1126440"/>
      <w:bookmarkEnd w:id="1158"/>
      <w:r>
        <w:rPr>
          <w:rtl/>
          <w:lang w:eastAsia="he-IL"/>
        </w:rPr>
        <w:t>–</w:t>
      </w:r>
      <w:r>
        <w:rPr>
          <w:rFonts w:hint="cs"/>
          <w:rtl/>
          <w:lang w:eastAsia="he-IL"/>
        </w:rPr>
        <w:t xml:space="preserve"> הוא רק נותן שירותי </w:t>
      </w:r>
      <w:bookmarkStart w:id="1159" w:name="_ETM_Q1_1126135"/>
      <w:bookmarkStart w:id="1160" w:name="_ETM_Q1_1126397"/>
      <w:bookmarkEnd w:id="1159"/>
      <w:bookmarkEnd w:id="1160"/>
      <w:r>
        <w:rPr>
          <w:rFonts w:hint="cs"/>
          <w:rtl/>
          <w:lang w:eastAsia="he-IL"/>
        </w:rPr>
        <w:t xml:space="preserve">אחזקה בשלב שבו </w:t>
      </w:r>
      <w:bookmarkStart w:id="1161" w:name="_ETM_Q1_1126841"/>
      <w:bookmarkStart w:id="1162" w:name="_ETM_Q1_1127092"/>
      <w:bookmarkEnd w:id="1161"/>
      <w:bookmarkEnd w:id="1162"/>
      <w:r>
        <w:rPr>
          <w:rFonts w:hint="cs"/>
          <w:rtl/>
          <w:lang w:eastAsia="he-IL"/>
        </w:rPr>
        <w:t xml:space="preserve">הוא בעל </w:t>
      </w:r>
      <w:bookmarkStart w:id="1163" w:name="_ETM_Q1_1131097"/>
      <w:bookmarkEnd w:id="1163"/>
      <w:r>
        <w:rPr>
          <w:rFonts w:hint="cs"/>
          <w:rtl/>
          <w:lang w:eastAsia="he-IL"/>
        </w:rPr>
        <w:t xml:space="preserve">היתר </w:t>
      </w:r>
      <w:bookmarkStart w:id="1164" w:name="_ETM_Q1_1127473"/>
      <w:bookmarkStart w:id="1165" w:name="_ETM_Q1_1127720"/>
      <w:bookmarkEnd w:id="1164"/>
      <w:bookmarkEnd w:id="1165"/>
      <w:r>
        <w:rPr>
          <w:rFonts w:hint="cs"/>
          <w:rtl/>
          <w:lang w:eastAsia="he-IL"/>
        </w:rPr>
        <w:t xml:space="preserve">זמני, והוא לא </w:t>
      </w:r>
      <w:bookmarkStart w:id="1166" w:name="_ETM_Q1_1138741"/>
      <w:bookmarkEnd w:id="1166"/>
      <w:r>
        <w:rPr>
          <w:rFonts w:hint="cs"/>
          <w:rtl/>
          <w:lang w:eastAsia="he-IL"/>
        </w:rPr>
        <w:t xml:space="preserve">חייב במתן מידע </w:t>
      </w:r>
      <w:bookmarkStart w:id="1167" w:name="_ETM_Q1_1136696"/>
      <w:bookmarkStart w:id="1168" w:name="_ETM_Q1_1136947"/>
      <w:bookmarkEnd w:id="1167"/>
      <w:bookmarkEnd w:id="1168"/>
      <w:r>
        <w:rPr>
          <w:rFonts w:hint="cs"/>
          <w:rtl/>
          <w:lang w:eastAsia="he-IL"/>
        </w:rPr>
        <w:t xml:space="preserve">על אנשי מקצוע. ברגע שהוא מוציא רישיון מתקין </w:t>
      </w:r>
      <w:bookmarkStart w:id="1169" w:name="_ETM_Q1_1128987"/>
      <w:bookmarkEnd w:id="1169"/>
      <w:r>
        <w:rPr>
          <w:rtl/>
          <w:lang w:eastAsia="he-IL"/>
        </w:rPr>
        <w:t>–</w:t>
      </w:r>
      <w:bookmarkStart w:id="1170" w:name="_ETM_Q1_1129254"/>
      <w:bookmarkEnd w:id="1170"/>
      <w:r>
        <w:rPr>
          <w:rFonts w:hint="cs"/>
          <w:rtl/>
          <w:lang w:eastAsia="he-IL"/>
        </w:rPr>
        <w:t xml:space="preserve"> הוא </w:t>
      </w:r>
      <w:bookmarkStart w:id="1171" w:name="_ETM_Q1_1129778"/>
      <w:bookmarkEnd w:id="1171"/>
      <w:r>
        <w:rPr>
          <w:rFonts w:hint="cs"/>
          <w:rtl/>
          <w:lang w:eastAsia="he-IL"/>
        </w:rPr>
        <w:t>עם רישיון מתקין, ואז ברור שחלים כל הדינים.</w:t>
      </w:r>
      <w:bookmarkStart w:id="1172" w:name="_ETM_Q1_1137526"/>
      <w:bookmarkStart w:id="1173" w:name="_ETM_Q1_1137775"/>
      <w:bookmarkStart w:id="1174" w:name="_ETM_Q1_1138046"/>
      <w:bookmarkStart w:id="1175" w:name="_ETM_Q1_1142166"/>
      <w:bookmarkStart w:id="1176" w:name="_ETM_Q1_1142409"/>
      <w:bookmarkStart w:id="1177" w:name="_ETM_Q1_1144047"/>
      <w:bookmarkEnd w:id="1172"/>
      <w:bookmarkEnd w:id="1173"/>
      <w:bookmarkEnd w:id="1174"/>
      <w:bookmarkEnd w:id="1175"/>
      <w:bookmarkEnd w:id="1176"/>
      <w:bookmarkEnd w:id="1177"/>
    </w:p>
    <w:p w14:paraId="4CC7D54E" w14:textId="77777777" w:rsidR="00D65E26" w:rsidRDefault="00D65E26" w:rsidP="006C5B44">
      <w:pPr>
        <w:rPr>
          <w:rtl/>
          <w:lang w:eastAsia="he-IL"/>
        </w:rPr>
      </w:pPr>
      <w:bookmarkStart w:id="1178" w:name="_ETM_Q1_1144183"/>
      <w:bookmarkEnd w:id="1178"/>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64"/>
        <w:gridCol w:w="6"/>
      </w:tblGrid>
      <w:tr w:rsidR="00D65E26" w:rsidRPr="00D65E26" w14:paraId="0C23683D" w14:textId="77777777" w:rsidTr="00F33428">
        <w:trPr>
          <w:gridAfter w:val="1"/>
          <w:wAfter w:w="6" w:type="dxa"/>
          <w:cantSplit/>
          <w:trHeight w:val="60"/>
        </w:trPr>
        <w:tc>
          <w:tcPr>
            <w:tcW w:w="1869" w:type="dxa"/>
          </w:tcPr>
          <w:p w14:paraId="160B8883" w14:textId="77777777" w:rsidR="00D65E26" w:rsidRPr="00D65E26" w:rsidRDefault="00D65E26" w:rsidP="00C64F8B">
            <w:pPr>
              <w:pStyle w:val="TableBlock"/>
              <w:rPr>
                <w:sz w:val="18"/>
                <w:szCs w:val="24"/>
              </w:rPr>
            </w:pPr>
            <w:bookmarkStart w:id="1179" w:name="_ETM_Q1_1144218"/>
            <w:bookmarkStart w:id="1180" w:name="_ETM_Q1_1144320"/>
            <w:bookmarkEnd w:id="1179"/>
            <w:bookmarkEnd w:id="1180"/>
          </w:p>
        </w:tc>
        <w:tc>
          <w:tcPr>
            <w:tcW w:w="624" w:type="dxa"/>
          </w:tcPr>
          <w:p w14:paraId="5380C95A" w14:textId="77777777" w:rsidR="00D65E26" w:rsidRPr="00D65E26" w:rsidRDefault="00D65E26" w:rsidP="00C64F8B">
            <w:pPr>
              <w:pStyle w:val="TableBlock"/>
              <w:rPr>
                <w:sz w:val="18"/>
                <w:szCs w:val="24"/>
              </w:rPr>
            </w:pPr>
          </w:p>
        </w:tc>
        <w:tc>
          <w:tcPr>
            <w:tcW w:w="624" w:type="dxa"/>
          </w:tcPr>
          <w:p w14:paraId="0EB971A4" w14:textId="77777777" w:rsidR="00D65E26" w:rsidRPr="00D65E26" w:rsidRDefault="00D65E26" w:rsidP="00C64F8B">
            <w:pPr>
              <w:pStyle w:val="TableBlock"/>
              <w:rPr>
                <w:sz w:val="18"/>
                <w:szCs w:val="24"/>
              </w:rPr>
            </w:pPr>
          </w:p>
        </w:tc>
        <w:tc>
          <w:tcPr>
            <w:tcW w:w="624" w:type="dxa"/>
          </w:tcPr>
          <w:p w14:paraId="7B496249" w14:textId="77777777" w:rsidR="00D65E26" w:rsidRPr="00D65E26" w:rsidRDefault="00D65E26" w:rsidP="00C64F8B">
            <w:pPr>
              <w:pStyle w:val="TableBlock"/>
              <w:rPr>
                <w:sz w:val="18"/>
                <w:szCs w:val="24"/>
              </w:rPr>
            </w:pPr>
          </w:p>
        </w:tc>
        <w:tc>
          <w:tcPr>
            <w:tcW w:w="624" w:type="dxa"/>
          </w:tcPr>
          <w:p w14:paraId="494C9630" w14:textId="77777777" w:rsidR="00D65E26" w:rsidRPr="00D65E26" w:rsidRDefault="00D65E26" w:rsidP="00C64F8B">
            <w:pPr>
              <w:pStyle w:val="TableBlock"/>
              <w:rPr>
                <w:sz w:val="18"/>
                <w:szCs w:val="24"/>
              </w:rPr>
            </w:pPr>
          </w:p>
        </w:tc>
        <w:tc>
          <w:tcPr>
            <w:tcW w:w="624" w:type="dxa"/>
          </w:tcPr>
          <w:p w14:paraId="1A2A7918" w14:textId="77777777" w:rsidR="00D65E26" w:rsidRPr="00D65E26" w:rsidRDefault="00D65E26" w:rsidP="00C64F8B">
            <w:pPr>
              <w:pStyle w:val="TableBlock"/>
              <w:rPr>
                <w:sz w:val="18"/>
                <w:szCs w:val="24"/>
              </w:rPr>
            </w:pPr>
          </w:p>
        </w:tc>
        <w:tc>
          <w:tcPr>
            <w:tcW w:w="4088" w:type="dxa"/>
            <w:gridSpan w:val="2"/>
          </w:tcPr>
          <w:p w14:paraId="6A745666" w14:textId="77777777" w:rsidR="00D65E26" w:rsidRPr="00D65E26" w:rsidRDefault="00D65E26" w:rsidP="00C64F8B">
            <w:pPr>
              <w:pStyle w:val="TableBlock"/>
              <w:tabs>
                <w:tab w:val="clear" w:pos="624"/>
                <w:tab w:val="clear" w:pos="1247"/>
              </w:tabs>
              <w:rPr>
                <w:sz w:val="18"/>
                <w:szCs w:val="24"/>
                <w:rtl/>
              </w:rPr>
            </w:pPr>
            <w:r w:rsidRPr="00D65E26">
              <w:rPr>
                <w:rFonts w:hint="cs"/>
                <w:sz w:val="18"/>
                <w:szCs w:val="24"/>
                <w:rtl/>
              </w:rPr>
              <w:t>(ד)</w:t>
            </w:r>
            <w:r w:rsidRPr="00D65E26">
              <w:rPr>
                <w:rFonts w:hint="cs"/>
                <w:sz w:val="18"/>
                <w:szCs w:val="24"/>
                <w:rtl/>
              </w:rPr>
              <w:tab/>
              <w:t xml:space="preserve">חדל מתקין מלפעול מכל סיבה שהיא, בין באופן זמני ובין דרך קבע, רשאי המפקח על התעבורה </w:t>
            </w:r>
            <w:r w:rsidRPr="00D65E26">
              <w:rPr>
                <w:rFonts w:hint="eastAsia"/>
                <w:sz w:val="18"/>
                <w:szCs w:val="24"/>
                <w:rtl/>
              </w:rPr>
              <w:t>–</w:t>
            </w:r>
            <w:r w:rsidRPr="00D65E26">
              <w:rPr>
                <w:rFonts w:hint="cs"/>
                <w:sz w:val="18"/>
                <w:szCs w:val="24"/>
                <w:rtl/>
              </w:rPr>
              <w:t xml:space="preserve"> </w:t>
            </w:r>
          </w:p>
        </w:tc>
      </w:tr>
      <w:tr w:rsidR="00D65E26" w:rsidRPr="00D65E26" w14:paraId="3A7468E5" w14:textId="77777777" w:rsidTr="00F33428">
        <w:trPr>
          <w:cantSplit/>
          <w:trHeight w:val="60"/>
        </w:trPr>
        <w:tc>
          <w:tcPr>
            <w:tcW w:w="1869" w:type="dxa"/>
          </w:tcPr>
          <w:p w14:paraId="4562B630" w14:textId="77777777" w:rsidR="00D65E26" w:rsidRPr="00D65E26" w:rsidRDefault="00D65E26" w:rsidP="00C64F8B">
            <w:pPr>
              <w:pStyle w:val="TableSideHeading"/>
              <w:rPr>
                <w:sz w:val="18"/>
                <w:szCs w:val="24"/>
              </w:rPr>
            </w:pPr>
          </w:p>
        </w:tc>
        <w:tc>
          <w:tcPr>
            <w:tcW w:w="624" w:type="dxa"/>
          </w:tcPr>
          <w:p w14:paraId="76F43AF5" w14:textId="77777777" w:rsidR="00D65E26" w:rsidRPr="00D65E26" w:rsidRDefault="00D65E26" w:rsidP="00C64F8B">
            <w:pPr>
              <w:pStyle w:val="TableText"/>
              <w:rPr>
                <w:sz w:val="18"/>
                <w:szCs w:val="24"/>
              </w:rPr>
            </w:pPr>
          </w:p>
        </w:tc>
        <w:tc>
          <w:tcPr>
            <w:tcW w:w="624" w:type="dxa"/>
          </w:tcPr>
          <w:p w14:paraId="1286BBF2" w14:textId="77777777" w:rsidR="00D65E26" w:rsidRPr="00D65E26" w:rsidRDefault="00D65E26" w:rsidP="00C64F8B">
            <w:pPr>
              <w:pStyle w:val="TableText"/>
              <w:rPr>
                <w:sz w:val="18"/>
                <w:szCs w:val="24"/>
              </w:rPr>
            </w:pPr>
          </w:p>
        </w:tc>
        <w:tc>
          <w:tcPr>
            <w:tcW w:w="624" w:type="dxa"/>
          </w:tcPr>
          <w:p w14:paraId="55E4FEF7" w14:textId="77777777" w:rsidR="00D65E26" w:rsidRPr="00D65E26" w:rsidRDefault="00D65E26" w:rsidP="00C64F8B">
            <w:pPr>
              <w:pStyle w:val="TableText"/>
              <w:rPr>
                <w:sz w:val="18"/>
                <w:szCs w:val="24"/>
              </w:rPr>
            </w:pPr>
          </w:p>
        </w:tc>
        <w:tc>
          <w:tcPr>
            <w:tcW w:w="624" w:type="dxa"/>
          </w:tcPr>
          <w:p w14:paraId="4D163195" w14:textId="77777777" w:rsidR="00D65E26" w:rsidRPr="00D65E26" w:rsidRDefault="00D65E26" w:rsidP="00C64F8B">
            <w:pPr>
              <w:pStyle w:val="TableText"/>
              <w:rPr>
                <w:sz w:val="18"/>
                <w:szCs w:val="24"/>
              </w:rPr>
            </w:pPr>
          </w:p>
        </w:tc>
        <w:tc>
          <w:tcPr>
            <w:tcW w:w="624" w:type="dxa"/>
          </w:tcPr>
          <w:p w14:paraId="6778F186" w14:textId="77777777" w:rsidR="00D65E26" w:rsidRPr="00D65E26" w:rsidRDefault="00D65E26" w:rsidP="00C64F8B">
            <w:pPr>
              <w:pStyle w:val="TableText"/>
              <w:rPr>
                <w:sz w:val="18"/>
                <w:szCs w:val="24"/>
              </w:rPr>
            </w:pPr>
          </w:p>
        </w:tc>
        <w:tc>
          <w:tcPr>
            <w:tcW w:w="624" w:type="dxa"/>
          </w:tcPr>
          <w:p w14:paraId="25D69E10" w14:textId="77777777" w:rsidR="00D65E26" w:rsidRPr="00D65E26" w:rsidRDefault="00D65E26" w:rsidP="00C64F8B">
            <w:pPr>
              <w:pStyle w:val="TableText"/>
              <w:rPr>
                <w:sz w:val="18"/>
                <w:szCs w:val="24"/>
              </w:rPr>
            </w:pPr>
          </w:p>
        </w:tc>
        <w:tc>
          <w:tcPr>
            <w:tcW w:w="3470" w:type="dxa"/>
            <w:gridSpan w:val="2"/>
          </w:tcPr>
          <w:p w14:paraId="357A935F" w14:textId="77777777" w:rsidR="00D65E26" w:rsidRPr="00D65E26" w:rsidRDefault="00D65E26" w:rsidP="00F33428">
            <w:pPr>
              <w:pStyle w:val="TableBlock"/>
              <w:spacing w:line="300" w:lineRule="exact"/>
              <w:rPr>
                <w:sz w:val="18"/>
                <w:szCs w:val="24"/>
              </w:rPr>
            </w:pPr>
            <w:r w:rsidRPr="00D65E26">
              <w:rPr>
                <w:rFonts w:hint="cs"/>
                <w:sz w:val="18"/>
                <w:szCs w:val="24"/>
                <w:rtl/>
              </w:rPr>
              <w:t>(1)</w:t>
            </w:r>
            <w:r w:rsidRPr="00D65E26">
              <w:rPr>
                <w:sz w:val="18"/>
                <w:szCs w:val="24"/>
                <w:rtl/>
              </w:rPr>
              <w:tab/>
            </w:r>
            <w:r w:rsidRPr="00D65E26">
              <w:rPr>
                <w:rFonts w:hint="cs"/>
                <w:sz w:val="18"/>
                <w:szCs w:val="24"/>
                <w:rtl/>
              </w:rPr>
              <w:t>לחלט את הערבות הבנקאית האמורה בסעיף 14כה(ג)(3א);</w:t>
            </w:r>
          </w:p>
        </w:tc>
      </w:tr>
      <w:tr w:rsidR="00D65E26" w:rsidRPr="00D65E26" w14:paraId="5AB46DF7" w14:textId="77777777" w:rsidTr="00F33428">
        <w:trPr>
          <w:cantSplit/>
          <w:trHeight w:val="60"/>
        </w:trPr>
        <w:tc>
          <w:tcPr>
            <w:tcW w:w="1869" w:type="dxa"/>
          </w:tcPr>
          <w:p w14:paraId="1EE8FAAD" w14:textId="77777777" w:rsidR="00D65E26" w:rsidRPr="00D65E26" w:rsidRDefault="00D65E26" w:rsidP="00C64F8B">
            <w:pPr>
              <w:pStyle w:val="TableSideHeading"/>
              <w:rPr>
                <w:sz w:val="18"/>
                <w:szCs w:val="24"/>
              </w:rPr>
            </w:pPr>
          </w:p>
        </w:tc>
        <w:tc>
          <w:tcPr>
            <w:tcW w:w="624" w:type="dxa"/>
          </w:tcPr>
          <w:p w14:paraId="6AE57E62" w14:textId="77777777" w:rsidR="00D65E26" w:rsidRPr="00D65E26" w:rsidRDefault="00D65E26" w:rsidP="00C64F8B">
            <w:pPr>
              <w:pStyle w:val="TableText"/>
              <w:rPr>
                <w:sz w:val="18"/>
                <w:szCs w:val="24"/>
              </w:rPr>
            </w:pPr>
          </w:p>
        </w:tc>
        <w:tc>
          <w:tcPr>
            <w:tcW w:w="624" w:type="dxa"/>
          </w:tcPr>
          <w:p w14:paraId="012E7702" w14:textId="77777777" w:rsidR="00D65E26" w:rsidRPr="00D65E26" w:rsidRDefault="00D65E26" w:rsidP="00C64F8B">
            <w:pPr>
              <w:pStyle w:val="TableText"/>
              <w:rPr>
                <w:sz w:val="18"/>
                <w:szCs w:val="24"/>
              </w:rPr>
            </w:pPr>
          </w:p>
        </w:tc>
        <w:tc>
          <w:tcPr>
            <w:tcW w:w="624" w:type="dxa"/>
          </w:tcPr>
          <w:p w14:paraId="6E982F83" w14:textId="77777777" w:rsidR="00D65E26" w:rsidRPr="00D65E26" w:rsidRDefault="00D65E26" w:rsidP="00C64F8B">
            <w:pPr>
              <w:pStyle w:val="TableText"/>
              <w:rPr>
                <w:sz w:val="18"/>
                <w:szCs w:val="24"/>
              </w:rPr>
            </w:pPr>
          </w:p>
        </w:tc>
        <w:tc>
          <w:tcPr>
            <w:tcW w:w="624" w:type="dxa"/>
          </w:tcPr>
          <w:p w14:paraId="5F639FBD" w14:textId="77777777" w:rsidR="00D65E26" w:rsidRPr="00D65E26" w:rsidRDefault="00D65E26" w:rsidP="00C64F8B">
            <w:pPr>
              <w:pStyle w:val="TableText"/>
              <w:rPr>
                <w:sz w:val="18"/>
                <w:szCs w:val="24"/>
              </w:rPr>
            </w:pPr>
          </w:p>
        </w:tc>
        <w:tc>
          <w:tcPr>
            <w:tcW w:w="624" w:type="dxa"/>
          </w:tcPr>
          <w:p w14:paraId="0BF3F14D" w14:textId="77777777" w:rsidR="00D65E26" w:rsidRPr="00D65E26" w:rsidRDefault="00D65E26" w:rsidP="00C64F8B">
            <w:pPr>
              <w:pStyle w:val="TableText"/>
              <w:rPr>
                <w:sz w:val="18"/>
                <w:szCs w:val="24"/>
              </w:rPr>
            </w:pPr>
          </w:p>
        </w:tc>
        <w:tc>
          <w:tcPr>
            <w:tcW w:w="624" w:type="dxa"/>
          </w:tcPr>
          <w:p w14:paraId="287CD012" w14:textId="77777777" w:rsidR="00D65E26" w:rsidRPr="00D65E26" w:rsidRDefault="00D65E26" w:rsidP="00C64F8B">
            <w:pPr>
              <w:pStyle w:val="TableText"/>
              <w:rPr>
                <w:sz w:val="18"/>
                <w:szCs w:val="24"/>
              </w:rPr>
            </w:pPr>
          </w:p>
        </w:tc>
        <w:tc>
          <w:tcPr>
            <w:tcW w:w="3470" w:type="dxa"/>
            <w:gridSpan w:val="2"/>
          </w:tcPr>
          <w:p w14:paraId="574705C0" w14:textId="77777777" w:rsidR="00D65E26" w:rsidRPr="00D65E26" w:rsidRDefault="00D65E26" w:rsidP="00F33428">
            <w:pPr>
              <w:pStyle w:val="TableBlock"/>
              <w:spacing w:line="300" w:lineRule="exact"/>
              <w:rPr>
                <w:sz w:val="18"/>
                <w:szCs w:val="24"/>
                <w:rtl/>
              </w:rPr>
            </w:pPr>
            <w:r w:rsidRPr="00D65E26">
              <w:rPr>
                <w:rFonts w:hint="cs"/>
                <w:sz w:val="18"/>
                <w:szCs w:val="24"/>
                <w:rtl/>
              </w:rPr>
              <w:t>(2)</w:t>
            </w:r>
            <w:r w:rsidRPr="00D65E26">
              <w:rPr>
                <w:sz w:val="18"/>
                <w:szCs w:val="24"/>
                <w:rtl/>
              </w:rPr>
              <w:tab/>
            </w:r>
            <w:r w:rsidRPr="00D65E26">
              <w:rPr>
                <w:rFonts w:hint="cs"/>
                <w:sz w:val="18"/>
                <w:szCs w:val="24"/>
                <w:rtl/>
              </w:rPr>
              <w:t>לדרוש מאנשי המקצוע שפרטיהם נמסרו לו לפי סעיף 14כה(ג)(3) או 14כו(ז), לפי העניין, את המידע הטכני הנדרש למתן שירותי תחזוקה, ולהעמיד את המידע האמור לשימוש בעל ההיתר הזמני.</w:t>
            </w:r>
          </w:p>
        </w:tc>
      </w:tr>
      <w:tr w:rsidR="00D65E26" w:rsidRPr="00D65E26" w14:paraId="2AC8AD1B" w14:textId="77777777" w:rsidTr="00F33428">
        <w:trPr>
          <w:gridAfter w:val="1"/>
          <w:wAfter w:w="6" w:type="dxa"/>
          <w:cantSplit/>
          <w:trHeight w:val="60"/>
        </w:trPr>
        <w:tc>
          <w:tcPr>
            <w:tcW w:w="1869" w:type="dxa"/>
          </w:tcPr>
          <w:p w14:paraId="205223F1" w14:textId="77777777" w:rsidR="00D65E26" w:rsidRPr="00D65E26" w:rsidRDefault="00D65E26" w:rsidP="00C64F8B">
            <w:pPr>
              <w:pStyle w:val="TableSideHeading"/>
              <w:rPr>
                <w:sz w:val="18"/>
                <w:szCs w:val="24"/>
              </w:rPr>
            </w:pPr>
          </w:p>
        </w:tc>
        <w:tc>
          <w:tcPr>
            <w:tcW w:w="624" w:type="dxa"/>
          </w:tcPr>
          <w:p w14:paraId="0A399D76" w14:textId="77777777" w:rsidR="00D65E26" w:rsidRPr="00D65E26" w:rsidRDefault="00D65E26" w:rsidP="00C64F8B">
            <w:pPr>
              <w:pStyle w:val="TableText"/>
              <w:rPr>
                <w:sz w:val="18"/>
                <w:szCs w:val="24"/>
              </w:rPr>
            </w:pPr>
          </w:p>
        </w:tc>
        <w:tc>
          <w:tcPr>
            <w:tcW w:w="624" w:type="dxa"/>
          </w:tcPr>
          <w:p w14:paraId="5F5A613A" w14:textId="77777777" w:rsidR="00D65E26" w:rsidRPr="00D65E26" w:rsidRDefault="00D65E26" w:rsidP="00C64F8B">
            <w:pPr>
              <w:pStyle w:val="TableText"/>
              <w:rPr>
                <w:sz w:val="18"/>
                <w:szCs w:val="24"/>
              </w:rPr>
            </w:pPr>
          </w:p>
        </w:tc>
        <w:tc>
          <w:tcPr>
            <w:tcW w:w="624" w:type="dxa"/>
          </w:tcPr>
          <w:p w14:paraId="2950D21A" w14:textId="77777777" w:rsidR="00D65E26" w:rsidRPr="00D65E26" w:rsidRDefault="00D65E26" w:rsidP="00C64F8B">
            <w:pPr>
              <w:pStyle w:val="TableText"/>
              <w:rPr>
                <w:sz w:val="18"/>
                <w:szCs w:val="24"/>
              </w:rPr>
            </w:pPr>
          </w:p>
        </w:tc>
        <w:tc>
          <w:tcPr>
            <w:tcW w:w="624" w:type="dxa"/>
          </w:tcPr>
          <w:p w14:paraId="1C98F5BB" w14:textId="77777777" w:rsidR="00D65E26" w:rsidRPr="00D65E26" w:rsidRDefault="00D65E26" w:rsidP="00C64F8B">
            <w:pPr>
              <w:pStyle w:val="TableText"/>
              <w:rPr>
                <w:sz w:val="18"/>
                <w:szCs w:val="24"/>
              </w:rPr>
            </w:pPr>
          </w:p>
        </w:tc>
        <w:tc>
          <w:tcPr>
            <w:tcW w:w="624" w:type="dxa"/>
          </w:tcPr>
          <w:p w14:paraId="3317C8F2" w14:textId="77777777" w:rsidR="00D65E26" w:rsidRPr="00D65E26" w:rsidRDefault="00D65E26" w:rsidP="00C64F8B">
            <w:pPr>
              <w:pStyle w:val="TableText"/>
              <w:rPr>
                <w:sz w:val="18"/>
                <w:szCs w:val="24"/>
              </w:rPr>
            </w:pPr>
          </w:p>
        </w:tc>
        <w:tc>
          <w:tcPr>
            <w:tcW w:w="4088" w:type="dxa"/>
            <w:gridSpan w:val="2"/>
          </w:tcPr>
          <w:p w14:paraId="3284C6BA" w14:textId="77777777" w:rsidR="00D65E26" w:rsidRPr="00D65E26" w:rsidRDefault="00D65E26" w:rsidP="00C64F8B">
            <w:pPr>
              <w:pStyle w:val="TableBlock"/>
              <w:rPr>
                <w:sz w:val="18"/>
                <w:szCs w:val="24"/>
                <w:rtl/>
              </w:rPr>
            </w:pPr>
            <w:r w:rsidRPr="00D65E26">
              <w:rPr>
                <w:rFonts w:hint="cs"/>
                <w:sz w:val="18"/>
                <w:szCs w:val="24"/>
                <w:rtl/>
              </w:rPr>
              <w:t>(ה)</w:t>
            </w:r>
            <w:r w:rsidRPr="00D65E26">
              <w:rPr>
                <w:sz w:val="18"/>
                <w:szCs w:val="24"/>
                <w:rtl/>
              </w:rPr>
              <w:tab/>
            </w:r>
            <w:r w:rsidRPr="00D65E26">
              <w:rPr>
                <w:rFonts w:hint="cs"/>
                <w:sz w:val="18"/>
                <w:szCs w:val="24"/>
                <w:rtl/>
              </w:rPr>
              <w:t>בעל היתר זמני שקיבל מידע לפי סעיף קטן (ד)(2) ישמור מידע כאמור בסוד, לא יגלה אותו ולא יעשה בו כל שימוש אלא לשם מילוי חובותיו לפי ההיתר ולפי סעיף זה או לפי צו של בית משפט."</w:t>
            </w:r>
          </w:p>
        </w:tc>
      </w:tr>
    </w:tbl>
    <w:p w14:paraId="4808BF3D" w14:textId="77777777" w:rsidR="00D65E26" w:rsidRDefault="00D65E26" w:rsidP="00D65E26">
      <w:pPr>
        <w:rPr>
          <w:rtl/>
          <w:lang w:eastAsia="he-IL"/>
        </w:rPr>
      </w:pPr>
      <w:bookmarkStart w:id="1181" w:name="_ETM_Q1_1138173"/>
      <w:bookmarkStart w:id="1182" w:name="_ETM_Q1_1166276"/>
      <w:bookmarkStart w:id="1183" w:name="_ETM_Q1_1166517"/>
      <w:bookmarkStart w:id="1184" w:name="_ETM_Q1_1188038"/>
      <w:bookmarkEnd w:id="1181"/>
      <w:bookmarkEnd w:id="1182"/>
      <w:bookmarkEnd w:id="1183"/>
      <w:bookmarkEnd w:id="1184"/>
    </w:p>
    <w:p w14:paraId="3B2EC835" w14:textId="7D8257AD" w:rsidR="00D65E26" w:rsidRDefault="00D65E26" w:rsidP="00D65E26">
      <w:pPr>
        <w:pStyle w:val="a4"/>
        <w:keepNext/>
        <w:rPr>
          <w:rtl/>
        </w:rPr>
      </w:pPr>
      <w:bookmarkStart w:id="1185" w:name="ET_speaker_איתי_עצמון_52"/>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185"/>
    </w:p>
    <w:p w14:paraId="3870FC03" w14:textId="77777777" w:rsidR="00D65E26" w:rsidRDefault="00D65E26" w:rsidP="00D65E26">
      <w:pPr>
        <w:pStyle w:val="KeepWithNext"/>
        <w:rPr>
          <w:rtl/>
          <w:lang w:eastAsia="he-IL"/>
        </w:rPr>
      </w:pPr>
    </w:p>
    <w:p w14:paraId="47D4F72C" w14:textId="1BBD2157" w:rsidR="00D65E26" w:rsidRDefault="00D65E26" w:rsidP="00D65E26">
      <w:pPr>
        <w:rPr>
          <w:rtl/>
          <w:lang w:eastAsia="he-IL"/>
        </w:rPr>
      </w:pPr>
      <w:bookmarkStart w:id="1186" w:name="_ETM_Q1_1188758"/>
      <w:bookmarkStart w:id="1187" w:name="_ETM_Q1_1188838"/>
      <w:bookmarkStart w:id="1188" w:name="_ETM_Q1_1183944"/>
      <w:bookmarkStart w:id="1189" w:name="_ETM_Q1_1184200"/>
      <w:bookmarkEnd w:id="1186"/>
      <w:bookmarkEnd w:id="1187"/>
      <w:bookmarkEnd w:id="1188"/>
      <w:bookmarkEnd w:id="1189"/>
      <w:r>
        <w:rPr>
          <w:rFonts w:hint="cs"/>
          <w:rtl/>
          <w:lang w:eastAsia="he-IL"/>
        </w:rPr>
        <w:t xml:space="preserve">אני רוצה לשאול, </w:t>
      </w:r>
      <w:bookmarkStart w:id="1190" w:name="_ETM_Q1_1186257"/>
      <w:bookmarkEnd w:id="1190"/>
      <w:r>
        <w:rPr>
          <w:rFonts w:hint="cs"/>
          <w:rtl/>
          <w:lang w:eastAsia="he-IL"/>
        </w:rPr>
        <w:t xml:space="preserve">מכיוון שהוספת עכשיו </w:t>
      </w:r>
      <w:bookmarkStart w:id="1191" w:name="_ETM_Q1_1185720"/>
      <w:bookmarkStart w:id="1192" w:name="_ETM_Q1_1185972"/>
      <w:bookmarkEnd w:id="1191"/>
      <w:bookmarkEnd w:id="1192"/>
      <w:r>
        <w:rPr>
          <w:rFonts w:hint="cs"/>
          <w:rtl/>
          <w:lang w:eastAsia="he-IL"/>
        </w:rPr>
        <w:t xml:space="preserve">את פסקה </w:t>
      </w:r>
      <w:bookmarkStart w:id="1193" w:name="_ETM_Q1_1186092"/>
      <w:bookmarkStart w:id="1194" w:name="_ETM_Q1_1186336"/>
      <w:bookmarkEnd w:id="1193"/>
      <w:bookmarkEnd w:id="1194"/>
      <w:r>
        <w:rPr>
          <w:rFonts w:hint="cs"/>
          <w:rtl/>
          <w:lang w:eastAsia="he-IL"/>
        </w:rPr>
        <w:t xml:space="preserve">(3)(א) שנוגעת </w:t>
      </w:r>
      <w:bookmarkStart w:id="1195" w:name="_ETM_Q1_1187937"/>
      <w:bookmarkStart w:id="1196" w:name="_ETM_Q1_1188186"/>
      <w:bookmarkEnd w:id="1195"/>
      <w:bookmarkEnd w:id="1196"/>
      <w:r>
        <w:rPr>
          <w:rFonts w:hint="cs"/>
          <w:rtl/>
          <w:lang w:eastAsia="he-IL"/>
        </w:rPr>
        <w:t xml:space="preserve">לערבות בנקאית, </w:t>
      </w:r>
      <w:bookmarkStart w:id="1197" w:name="_ETM_Q1_1191027"/>
      <w:bookmarkEnd w:id="1197"/>
      <w:r>
        <w:rPr>
          <w:rFonts w:hint="cs"/>
          <w:rtl/>
          <w:lang w:eastAsia="he-IL"/>
        </w:rPr>
        <w:t xml:space="preserve">למה צריך לדרוש מבעל היתר זמני </w:t>
      </w:r>
      <w:bookmarkStart w:id="1198" w:name="_ETM_Q1_1191885"/>
      <w:bookmarkStart w:id="1199" w:name="_ETM_Q1_1192159"/>
      <w:bookmarkEnd w:id="1198"/>
      <w:bookmarkEnd w:id="1199"/>
      <w:r>
        <w:rPr>
          <w:rFonts w:hint="cs"/>
          <w:rtl/>
          <w:lang w:eastAsia="he-IL"/>
        </w:rPr>
        <w:t>ערבות בנקאית?</w:t>
      </w:r>
    </w:p>
    <w:p w14:paraId="5C7B9AE5" w14:textId="77777777" w:rsidR="00D65E26" w:rsidRDefault="00D65E26" w:rsidP="00D65E26">
      <w:pPr>
        <w:rPr>
          <w:rtl/>
          <w:lang w:eastAsia="he-IL"/>
        </w:rPr>
      </w:pPr>
      <w:bookmarkStart w:id="1200" w:name="_ETM_Q1_1195153"/>
      <w:bookmarkStart w:id="1201" w:name="_ETM_Q1_1195266"/>
      <w:bookmarkEnd w:id="1200"/>
      <w:bookmarkEnd w:id="1201"/>
    </w:p>
    <w:p w14:paraId="4297E7D1" w14:textId="6E230A32" w:rsidR="00D65E26" w:rsidRDefault="00D65E26" w:rsidP="00D65E26">
      <w:pPr>
        <w:pStyle w:val="af9"/>
        <w:keepNext/>
        <w:rPr>
          <w:rtl/>
          <w:lang w:eastAsia="he-IL"/>
        </w:rPr>
      </w:pPr>
      <w:bookmarkStart w:id="1202" w:name="ET_guest_חוה_ראובני_53"/>
      <w:r w:rsidRPr="00D65E26">
        <w:rPr>
          <w:rStyle w:val="TagStyle"/>
          <w:rtl/>
        </w:rPr>
        <w:t xml:space="preserve"> &lt;&lt; אורח &gt;&gt; </w:t>
      </w:r>
      <w:r>
        <w:rPr>
          <w:rtl/>
          <w:lang w:eastAsia="he-IL"/>
        </w:rPr>
        <w:t>חוה ראובני:</w:t>
      </w:r>
      <w:r w:rsidRPr="00D65E26">
        <w:rPr>
          <w:rStyle w:val="TagStyle"/>
          <w:rtl/>
        </w:rPr>
        <w:t xml:space="preserve"> &lt;&lt; אורח &gt;&gt;</w:t>
      </w:r>
      <w:r w:rsidR="00EA05BF">
        <w:rPr>
          <w:rtl/>
          <w:lang w:eastAsia="he-IL"/>
        </w:rPr>
        <w:t xml:space="preserve"> </w:t>
      </w:r>
      <w:r>
        <w:rPr>
          <w:rtl/>
          <w:lang w:eastAsia="he-IL"/>
        </w:rPr>
        <w:t xml:space="preserve"> </w:t>
      </w:r>
      <w:bookmarkEnd w:id="1202"/>
    </w:p>
    <w:p w14:paraId="472EC6C0" w14:textId="77777777" w:rsidR="00D65E26" w:rsidRDefault="00D65E26" w:rsidP="00D65E26">
      <w:pPr>
        <w:pStyle w:val="KeepWithNext"/>
        <w:rPr>
          <w:rtl/>
          <w:lang w:eastAsia="he-IL"/>
        </w:rPr>
      </w:pPr>
    </w:p>
    <w:p w14:paraId="56B04520" w14:textId="10DCBD8E" w:rsidR="00D65E26" w:rsidRDefault="00D65E26" w:rsidP="00D65E26">
      <w:pPr>
        <w:rPr>
          <w:rtl/>
          <w:lang w:eastAsia="he-IL"/>
        </w:rPr>
      </w:pPr>
      <w:bookmarkStart w:id="1203" w:name="_ETM_Q1_1196876"/>
      <w:bookmarkStart w:id="1204" w:name="_ETM_Q1_1196957"/>
      <w:bookmarkStart w:id="1205" w:name="_ETM_Q1_1198318"/>
      <w:bookmarkEnd w:id="1203"/>
      <w:bookmarkEnd w:id="1204"/>
      <w:bookmarkEnd w:id="1205"/>
      <w:r>
        <w:rPr>
          <w:rFonts w:hint="cs"/>
          <w:rtl/>
          <w:lang w:eastAsia="he-IL"/>
        </w:rPr>
        <w:t xml:space="preserve">כאן זה בהשלמת התנאים </w:t>
      </w:r>
      <w:r>
        <w:rPr>
          <w:rtl/>
          <w:lang w:eastAsia="he-IL"/>
        </w:rPr>
        <w:t>–</w:t>
      </w:r>
      <w:r>
        <w:rPr>
          <w:rFonts w:hint="cs"/>
          <w:rtl/>
          <w:lang w:eastAsia="he-IL"/>
        </w:rPr>
        <w:t xml:space="preserve"> מי ש</w:t>
      </w:r>
      <w:bookmarkStart w:id="1206" w:name="_ETM_Q1_1199903"/>
      <w:bookmarkStart w:id="1207" w:name="_ETM_Q1_1200167"/>
      <w:bookmarkEnd w:id="1206"/>
      <w:bookmarkEnd w:id="1207"/>
      <w:r>
        <w:rPr>
          <w:rFonts w:hint="cs"/>
          <w:rtl/>
          <w:lang w:eastAsia="he-IL"/>
        </w:rPr>
        <w:t xml:space="preserve">כבר נכנס לשלב של </w:t>
      </w:r>
      <w:bookmarkStart w:id="1208" w:name="_ETM_Q1_1203888"/>
      <w:bookmarkEnd w:id="1208"/>
      <w:r>
        <w:rPr>
          <w:rFonts w:hint="cs"/>
          <w:rtl/>
          <w:lang w:eastAsia="he-IL"/>
        </w:rPr>
        <w:t>רישיון מתקין</w:t>
      </w:r>
      <w:bookmarkStart w:id="1209" w:name="_ETM_Q1_1138346"/>
      <w:bookmarkStart w:id="1210" w:name="_ETM_Q1_1138441"/>
      <w:bookmarkStart w:id="1211" w:name="_ETM_Q1_1141745"/>
      <w:bookmarkStart w:id="1212" w:name="_ETM_Q1_1141992"/>
      <w:bookmarkStart w:id="1213" w:name="_ETM_Q1_1206177"/>
      <w:bookmarkStart w:id="1214" w:name="_ETM_Q1_1206292"/>
      <w:bookmarkStart w:id="1215" w:name="_ETM_Q1_1203142"/>
      <w:bookmarkStart w:id="1216" w:name="_ETM_Q1_1203397"/>
      <w:bookmarkEnd w:id="1209"/>
      <w:bookmarkEnd w:id="1210"/>
      <w:bookmarkEnd w:id="1211"/>
      <w:bookmarkEnd w:id="1212"/>
      <w:bookmarkEnd w:id="1213"/>
      <w:bookmarkEnd w:id="1214"/>
      <w:bookmarkEnd w:id="1215"/>
      <w:bookmarkEnd w:id="1216"/>
      <w:r>
        <w:rPr>
          <w:rFonts w:hint="cs"/>
          <w:rtl/>
          <w:lang w:eastAsia="he-IL"/>
        </w:rPr>
        <w:t xml:space="preserve">. כדי להיות בעל היתר זמני </w:t>
      </w:r>
      <w:r>
        <w:rPr>
          <w:rtl/>
          <w:lang w:eastAsia="he-IL"/>
        </w:rPr>
        <w:t>–</w:t>
      </w:r>
      <w:r>
        <w:rPr>
          <w:rFonts w:hint="cs"/>
          <w:rtl/>
          <w:lang w:eastAsia="he-IL"/>
        </w:rPr>
        <w:t xml:space="preserve"> </w:t>
      </w:r>
      <w:bookmarkStart w:id="1217" w:name="_ETM_Q1_1207728"/>
      <w:bookmarkEnd w:id="1217"/>
      <w:r>
        <w:rPr>
          <w:rFonts w:hint="cs"/>
          <w:rtl/>
          <w:lang w:eastAsia="he-IL"/>
        </w:rPr>
        <w:t>הוא לא צריך לתת את זה.</w:t>
      </w:r>
      <w:bookmarkStart w:id="1218" w:name="_ETM_Q1_1208280"/>
      <w:bookmarkStart w:id="1219" w:name="_ETM_Q1_1208553"/>
      <w:bookmarkStart w:id="1220" w:name="_ETM_Q1_1209289"/>
      <w:bookmarkStart w:id="1221" w:name="_ETM_Q1_1209561"/>
      <w:bookmarkEnd w:id="1218"/>
      <w:bookmarkEnd w:id="1219"/>
      <w:bookmarkEnd w:id="1220"/>
      <w:bookmarkEnd w:id="1221"/>
      <w:r>
        <w:rPr>
          <w:rFonts w:hint="cs"/>
          <w:rtl/>
          <w:lang w:eastAsia="he-IL"/>
        </w:rPr>
        <w:t xml:space="preserve"> הפסיק </w:t>
      </w:r>
      <w:bookmarkStart w:id="1222" w:name="_ETM_Q1_1211553"/>
      <w:bookmarkEnd w:id="1222"/>
      <w:r>
        <w:rPr>
          <w:rFonts w:hint="cs"/>
          <w:rtl/>
          <w:lang w:eastAsia="he-IL"/>
        </w:rPr>
        <w:t>למעל שנה,</w:t>
      </w:r>
      <w:bookmarkStart w:id="1223" w:name="_ETM_Q1_1212581"/>
      <w:bookmarkStart w:id="1224" w:name="_ETM_Q1_1212838"/>
      <w:bookmarkEnd w:id="1223"/>
      <w:bookmarkEnd w:id="1224"/>
      <w:r>
        <w:rPr>
          <w:rFonts w:hint="cs"/>
          <w:rtl/>
          <w:lang w:eastAsia="he-IL"/>
        </w:rPr>
        <w:t xml:space="preserve"> </w:t>
      </w:r>
      <w:bookmarkStart w:id="1225" w:name="_ETM_Q1_1209381"/>
      <w:bookmarkStart w:id="1226" w:name="_ETM_Q1_1209643"/>
      <w:bookmarkEnd w:id="1225"/>
      <w:bookmarkEnd w:id="1226"/>
      <w:r>
        <w:rPr>
          <w:rFonts w:hint="cs"/>
          <w:rtl/>
          <w:lang w:eastAsia="he-IL"/>
        </w:rPr>
        <w:t xml:space="preserve">רשאי בעל היתר לתקופה העולה על </w:t>
      </w:r>
      <w:bookmarkStart w:id="1227" w:name="_ETM_Q1_1216608"/>
      <w:bookmarkEnd w:id="1227"/>
      <w:r>
        <w:rPr>
          <w:rFonts w:hint="cs"/>
          <w:rtl/>
          <w:lang w:eastAsia="he-IL"/>
        </w:rPr>
        <w:t>שנה לעמוד בתנאים - - -</w:t>
      </w:r>
      <w:bookmarkStart w:id="1228" w:name="_ETM_Q1_1212472"/>
      <w:bookmarkStart w:id="1229" w:name="_ETM_Q1_1212750"/>
      <w:bookmarkEnd w:id="1228"/>
      <w:bookmarkEnd w:id="1229"/>
    </w:p>
    <w:p w14:paraId="4F2844DD" w14:textId="77777777" w:rsidR="00D65E26" w:rsidRDefault="00D65E26" w:rsidP="00D65E26">
      <w:pPr>
        <w:rPr>
          <w:rtl/>
          <w:lang w:eastAsia="he-IL"/>
        </w:rPr>
      </w:pPr>
      <w:bookmarkStart w:id="1230" w:name="_ETM_Q1_1213485"/>
      <w:bookmarkEnd w:id="1230"/>
    </w:p>
    <w:p w14:paraId="6BFB670F" w14:textId="45545F73" w:rsidR="00D65E26" w:rsidRDefault="00D65E26" w:rsidP="00D65E26">
      <w:pPr>
        <w:pStyle w:val="a4"/>
        <w:keepNext/>
        <w:rPr>
          <w:rtl/>
        </w:rPr>
      </w:pPr>
      <w:bookmarkStart w:id="1231" w:name="ET_speaker_איתי_עצמון_54"/>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231"/>
    </w:p>
    <w:p w14:paraId="6D5C3C64" w14:textId="77777777" w:rsidR="00D65E26" w:rsidRDefault="00D65E26" w:rsidP="00D65E26">
      <w:pPr>
        <w:pStyle w:val="KeepWithNext"/>
        <w:rPr>
          <w:rtl/>
          <w:lang w:eastAsia="he-IL"/>
        </w:rPr>
      </w:pPr>
    </w:p>
    <w:p w14:paraId="42E6226A" w14:textId="6F6AC91F" w:rsidR="00D65E26" w:rsidRDefault="00D65E26" w:rsidP="00D65E26">
      <w:pPr>
        <w:rPr>
          <w:rtl/>
          <w:lang w:eastAsia="he-IL"/>
        </w:rPr>
      </w:pPr>
      <w:bookmarkStart w:id="1232" w:name="_ETM_Q1_1214305"/>
      <w:bookmarkStart w:id="1233" w:name="_ETM_Q1_1214373"/>
      <w:bookmarkEnd w:id="1232"/>
      <w:bookmarkEnd w:id="1233"/>
      <w:r>
        <w:rPr>
          <w:rFonts w:hint="cs"/>
          <w:rtl/>
          <w:lang w:eastAsia="he-IL"/>
        </w:rPr>
        <w:t>הוא צריך, בעצם, לעמוד בת</w:t>
      </w:r>
      <w:bookmarkStart w:id="1234" w:name="_ETM_Q1_1213525"/>
      <w:bookmarkStart w:id="1235" w:name="_ETM_Q1_1213772"/>
      <w:bookmarkEnd w:id="1234"/>
      <w:bookmarkEnd w:id="1235"/>
      <w:r>
        <w:rPr>
          <w:rFonts w:hint="cs"/>
          <w:rtl/>
          <w:lang w:eastAsia="he-IL"/>
        </w:rPr>
        <w:t xml:space="preserve">נאים </w:t>
      </w:r>
      <w:bookmarkStart w:id="1236" w:name="_ETM_Q1_1214207"/>
      <w:bookmarkEnd w:id="1236"/>
      <w:r>
        <w:rPr>
          <w:rFonts w:hint="cs"/>
          <w:rtl/>
          <w:lang w:eastAsia="he-IL"/>
        </w:rPr>
        <w:t>לקבלת רישיון?</w:t>
      </w:r>
    </w:p>
    <w:p w14:paraId="6E5C3B5F" w14:textId="77777777" w:rsidR="00D65E26" w:rsidRDefault="00D65E26" w:rsidP="00D65E26">
      <w:pPr>
        <w:rPr>
          <w:rtl/>
          <w:lang w:eastAsia="he-IL"/>
        </w:rPr>
      </w:pPr>
      <w:bookmarkStart w:id="1237" w:name="_ETM_Q1_1217200"/>
      <w:bookmarkStart w:id="1238" w:name="_ETM_Q1_1217324"/>
      <w:bookmarkStart w:id="1239" w:name="_ETM_Q1_1217897"/>
      <w:bookmarkEnd w:id="1237"/>
      <w:bookmarkEnd w:id="1238"/>
      <w:bookmarkEnd w:id="1239"/>
    </w:p>
    <w:p w14:paraId="3F7039F0" w14:textId="0912BA3C" w:rsidR="00D65E26" w:rsidRDefault="00D65E26" w:rsidP="00D65E26">
      <w:pPr>
        <w:pStyle w:val="af9"/>
        <w:keepNext/>
        <w:rPr>
          <w:rtl/>
          <w:lang w:eastAsia="he-IL"/>
        </w:rPr>
      </w:pPr>
      <w:bookmarkStart w:id="1240" w:name="ET_guest_חוה_ראובני_55"/>
      <w:r w:rsidRPr="00D65E26">
        <w:rPr>
          <w:rStyle w:val="TagStyle"/>
          <w:rtl/>
        </w:rPr>
        <w:t xml:space="preserve"> &lt;&lt; אורח &gt;&gt; </w:t>
      </w:r>
      <w:r>
        <w:rPr>
          <w:rtl/>
          <w:lang w:eastAsia="he-IL"/>
        </w:rPr>
        <w:t>חוה ראובני:</w:t>
      </w:r>
      <w:r w:rsidRPr="00D65E26">
        <w:rPr>
          <w:rStyle w:val="TagStyle"/>
          <w:rtl/>
        </w:rPr>
        <w:t xml:space="preserve"> &lt;&lt; אורח &gt;&gt;</w:t>
      </w:r>
      <w:r w:rsidR="00EA05BF">
        <w:rPr>
          <w:rtl/>
          <w:lang w:eastAsia="he-IL"/>
        </w:rPr>
        <w:t xml:space="preserve"> </w:t>
      </w:r>
      <w:r>
        <w:rPr>
          <w:rtl/>
          <w:lang w:eastAsia="he-IL"/>
        </w:rPr>
        <w:t xml:space="preserve"> </w:t>
      </w:r>
      <w:bookmarkEnd w:id="1240"/>
    </w:p>
    <w:p w14:paraId="1E9BAFBB" w14:textId="77777777" w:rsidR="00D65E26" w:rsidRDefault="00D65E26" w:rsidP="00D65E26">
      <w:pPr>
        <w:pStyle w:val="KeepWithNext"/>
        <w:rPr>
          <w:rtl/>
          <w:lang w:eastAsia="he-IL"/>
        </w:rPr>
      </w:pPr>
    </w:p>
    <w:p w14:paraId="18BEA95D" w14:textId="0572D950" w:rsidR="00D65E26" w:rsidRDefault="00D65E26" w:rsidP="00D65E26">
      <w:pPr>
        <w:rPr>
          <w:rtl/>
          <w:lang w:eastAsia="he-IL"/>
        </w:rPr>
      </w:pPr>
      <w:bookmarkStart w:id="1241" w:name="_ETM_Q1_1218622"/>
      <w:bookmarkStart w:id="1242" w:name="_ETM_Q1_1218708"/>
      <w:bookmarkStart w:id="1243" w:name="_ETM_Q1_1213797"/>
      <w:bookmarkStart w:id="1244" w:name="_ETM_Q1_1214039"/>
      <w:bookmarkEnd w:id="1241"/>
      <w:bookmarkEnd w:id="1242"/>
      <w:bookmarkEnd w:id="1243"/>
      <w:bookmarkEnd w:id="1244"/>
      <w:r>
        <w:rPr>
          <w:rFonts w:hint="cs"/>
          <w:rtl/>
          <w:lang w:eastAsia="he-IL"/>
        </w:rPr>
        <w:t>כן.</w:t>
      </w:r>
    </w:p>
    <w:p w14:paraId="3AB9C086" w14:textId="77777777" w:rsidR="00D65E26" w:rsidRDefault="00D65E26" w:rsidP="00D65E26">
      <w:pPr>
        <w:rPr>
          <w:rtl/>
          <w:lang w:eastAsia="he-IL"/>
        </w:rPr>
      </w:pPr>
      <w:bookmarkStart w:id="1245" w:name="_ETM_Q1_1215069"/>
      <w:bookmarkStart w:id="1246" w:name="_ETM_Q1_1215170"/>
      <w:bookmarkStart w:id="1247" w:name="_ETM_Q1_1216322"/>
      <w:bookmarkEnd w:id="1245"/>
      <w:bookmarkEnd w:id="1246"/>
      <w:bookmarkEnd w:id="1247"/>
    </w:p>
    <w:p w14:paraId="598144C9" w14:textId="637583E7" w:rsidR="00D65E26" w:rsidRDefault="00D65E26" w:rsidP="00D65E26">
      <w:pPr>
        <w:pStyle w:val="a4"/>
        <w:keepNext/>
        <w:rPr>
          <w:rtl/>
        </w:rPr>
      </w:pPr>
      <w:bookmarkStart w:id="1248" w:name="ET_speaker_איתי_עצמון_56"/>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248"/>
    </w:p>
    <w:p w14:paraId="7999CB32" w14:textId="77777777" w:rsidR="00D65E26" w:rsidRDefault="00D65E26" w:rsidP="00D65E26">
      <w:pPr>
        <w:pStyle w:val="KeepWithNext"/>
        <w:rPr>
          <w:rtl/>
          <w:lang w:eastAsia="he-IL"/>
        </w:rPr>
      </w:pPr>
    </w:p>
    <w:p w14:paraId="23D79319" w14:textId="00A129D7" w:rsidR="00D65E26" w:rsidRDefault="00D65E26" w:rsidP="00D65E26">
      <w:pPr>
        <w:rPr>
          <w:rtl/>
          <w:lang w:eastAsia="he-IL"/>
        </w:rPr>
      </w:pPr>
      <w:bookmarkStart w:id="1249" w:name="_ETM_Q1_1217100"/>
      <w:bookmarkStart w:id="1250" w:name="_ETM_Q1_1217187"/>
      <w:bookmarkEnd w:id="1249"/>
      <w:bookmarkEnd w:id="1250"/>
      <w:r>
        <w:rPr>
          <w:rFonts w:hint="cs"/>
          <w:rtl/>
          <w:lang w:eastAsia="he-IL"/>
        </w:rPr>
        <w:t xml:space="preserve">כלומר, </w:t>
      </w:r>
      <w:bookmarkStart w:id="1251" w:name="_ETM_Q1_1217007"/>
      <w:bookmarkStart w:id="1252" w:name="_ETM_Q1_1217259"/>
      <w:bookmarkEnd w:id="1251"/>
      <w:bookmarkEnd w:id="1252"/>
      <w:r>
        <w:rPr>
          <w:rFonts w:hint="cs"/>
          <w:rtl/>
          <w:lang w:eastAsia="he-IL"/>
        </w:rPr>
        <w:t xml:space="preserve">המעמד שלו כבר לא יהיה של </w:t>
      </w:r>
      <w:bookmarkStart w:id="1253" w:name="_ETM_Q1_1221640"/>
      <w:bookmarkEnd w:id="1253"/>
      <w:r>
        <w:rPr>
          <w:rFonts w:hint="cs"/>
          <w:rtl/>
          <w:lang w:eastAsia="he-IL"/>
        </w:rPr>
        <w:t>בעל היתר זמני,</w:t>
      </w:r>
      <w:bookmarkStart w:id="1254" w:name="_ETM_Q1_1218770"/>
      <w:bookmarkStart w:id="1255" w:name="_ETM_Q1_1219033"/>
      <w:bookmarkEnd w:id="1254"/>
      <w:bookmarkEnd w:id="1255"/>
      <w:r>
        <w:rPr>
          <w:rFonts w:hint="cs"/>
          <w:rtl/>
          <w:lang w:eastAsia="he-IL"/>
        </w:rPr>
        <w:t xml:space="preserve"> אלא הוא יהיה בעל רישיון.</w:t>
      </w:r>
    </w:p>
    <w:p w14:paraId="038AC9F0" w14:textId="77777777" w:rsidR="00D65E26" w:rsidRDefault="00D65E26" w:rsidP="00D65E26">
      <w:pPr>
        <w:rPr>
          <w:rtl/>
          <w:lang w:eastAsia="he-IL"/>
        </w:rPr>
      </w:pPr>
      <w:bookmarkStart w:id="1256" w:name="_ETM_Q1_1222954"/>
      <w:bookmarkStart w:id="1257" w:name="_ETM_Q1_1223079"/>
      <w:bookmarkStart w:id="1258" w:name="_ETM_Q1_1223816"/>
      <w:bookmarkEnd w:id="1256"/>
      <w:bookmarkEnd w:id="1257"/>
      <w:bookmarkEnd w:id="1258"/>
    </w:p>
    <w:p w14:paraId="6ADCF962" w14:textId="1DFB8F6B" w:rsidR="00D65E26" w:rsidRDefault="00D65E26" w:rsidP="00D65E26">
      <w:pPr>
        <w:pStyle w:val="af9"/>
        <w:keepNext/>
        <w:rPr>
          <w:rtl/>
          <w:lang w:eastAsia="he-IL"/>
        </w:rPr>
      </w:pPr>
      <w:bookmarkStart w:id="1259" w:name="ET_guest_חוה_ראובני_57"/>
      <w:r w:rsidRPr="00D65E26">
        <w:rPr>
          <w:rStyle w:val="TagStyle"/>
          <w:rtl/>
        </w:rPr>
        <w:t xml:space="preserve"> &lt;&lt; אורח &gt;&gt; </w:t>
      </w:r>
      <w:r>
        <w:rPr>
          <w:rtl/>
          <w:lang w:eastAsia="he-IL"/>
        </w:rPr>
        <w:t>חוה ראובני:</w:t>
      </w:r>
      <w:r w:rsidRPr="00D65E26">
        <w:rPr>
          <w:rStyle w:val="TagStyle"/>
          <w:rtl/>
        </w:rPr>
        <w:t xml:space="preserve"> &lt;&lt; אורח &gt;&gt;</w:t>
      </w:r>
      <w:r w:rsidR="00EA05BF">
        <w:rPr>
          <w:rtl/>
          <w:lang w:eastAsia="he-IL"/>
        </w:rPr>
        <w:t xml:space="preserve"> </w:t>
      </w:r>
      <w:r>
        <w:rPr>
          <w:rtl/>
          <w:lang w:eastAsia="he-IL"/>
        </w:rPr>
        <w:t xml:space="preserve"> </w:t>
      </w:r>
      <w:bookmarkEnd w:id="1259"/>
    </w:p>
    <w:p w14:paraId="206660CA" w14:textId="77777777" w:rsidR="00D65E26" w:rsidRDefault="00D65E26" w:rsidP="00D65E26">
      <w:pPr>
        <w:pStyle w:val="KeepWithNext"/>
        <w:rPr>
          <w:rtl/>
          <w:lang w:eastAsia="he-IL"/>
        </w:rPr>
      </w:pPr>
    </w:p>
    <w:p w14:paraId="525CF6BB" w14:textId="1EB1017C" w:rsidR="00D65E26" w:rsidRDefault="00D65E26" w:rsidP="00D65E26">
      <w:pPr>
        <w:rPr>
          <w:rtl/>
          <w:lang w:eastAsia="he-IL"/>
        </w:rPr>
      </w:pPr>
      <w:bookmarkStart w:id="1260" w:name="_ETM_Q1_1224731"/>
      <w:bookmarkStart w:id="1261" w:name="_ETM_Q1_1221787"/>
      <w:bookmarkStart w:id="1262" w:name="_ETM_Q1_1222034"/>
      <w:bookmarkEnd w:id="1260"/>
      <w:bookmarkEnd w:id="1261"/>
      <w:bookmarkEnd w:id="1262"/>
      <w:r>
        <w:rPr>
          <w:rFonts w:hint="cs"/>
          <w:rtl/>
          <w:lang w:eastAsia="he-IL"/>
        </w:rPr>
        <w:t>כן</w:t>
      </w:r>
      <w:bookmarkStart w:id="1263" w:name="_ETM_Q1_1223792"/>
      <w:bookmarkStart w:id="1264" w:name="_ETM_Q1_1224645"/>
      <w:bookmarkStart w:id="1265" w:name="_ETM_Q1_1224907"/>
      <w:bookmarkEnd w:id="1263"/>
      <w:bookmarkEnd w:id="1264"/>
      <w:bookmarkEnd w:id="1265"/>
      <w:r>
        <w:rPr>
          <w:rFonts w:hint="cs"/>
          <w:rtl/>
          <w:lang w:eastAsia="he-IL"/>
        </w:rPr>
        <w:t>. גם ההוראות בסעיף קטן (ג</w:t>
      </w:r>
      <w:bookmarkStart w:id="1266" w:name="_ETM_Q1_1226088"/>
      <w:bookmarkStart w:id="1267" w:name="_ETM_Q1_1226321"/>
      <w:bookmarkEnd w:id="1266"/>
      <w:bookmarkEnd w:id="1267"/>
      <w:r>
        <w:rPr>
          <w:rFonts w:hint="cs"/>
          <w:rtl/>
          <w:lang w:eastAsia="he-IL"/>
        </w:rPr>
        <w:t xml:space="preserve">) </w:t>
      </w:r>
      <w:bookmarkStart w:id="1268" w:name="_ETM_Q1_1226596"/>
      <w:bookmarkEnd w:id="1268"/>
      <w:r>
        <w:rPr>
          <w:rFonts w:hint="cs"/>
          <w:rtl/>
          <w:lang w:eastAsia="he-IL"/>
        </w:rPr>
        <w:t xml:space="preserve">מתייחסות לשלב שהוא בעל היתר זמני. ברגע שהוא בעל </w:t>
      </w:r>
      <w:bookmarkStart w:id="1269" w:name="_ETM_Q1_1229218"/>
      <w:bookmarkStart w:id="1270" w:name="_ETM_Q1_1229470"/>
      <w:bookmarkEnd w:id="1269"/>
      <w:bookmarkEnd w:id="1270"/>
      <w:r>
        <w:rPr>
          <w:rFonts w:hint="cs"/>
          <w:rtl/>
          <w:lang w:eastAsia="he-IL"/>
        </w:rPr>
        <w:t xml:space="preserve">רישיון </w:t>
      </w:r>
      <w:bookmarkStart w:id="1271" w:name="_ETM_Q1_1230161"/>
      <w:bookmarkEnd w:id="1271"/>
      <w:r>
        <w:rPr>
          <w:rFonts w:hint="cs"/>
          <w:rtl/>
          <w:lang w:eastAsia="he-IL"/>
        </w:rPr>
        <w:t xml:space="preserve">מתקין </w:t>
      </w:r>
      <w:r>
        <w:rPr>
          <w:rtl/>
          <w:lang w:eastAsia="he-IL"/>
        </w:rPr>
        <w:t>–</w:t>
      </w:r>
      <w:r>
        <w:rPr>
          <w:rFonts w:hint="cs"/>
          <w:rtl/>
          <w:lang w:eastAsia="he-IL"/>
        </w:rPr>
        <w:t xml:space="preserve"> הוא בעל רישיון מתקין לכל דבר ועניין.</w:t>
      </w:r>
    </w:p>
    <w:p w14:paraId="256AF2CC" w14:textId="77777777" w:rsidR="00D65E26" w:rsidRDefault="00D65E26" w:rsidP="00D65E26">
      <w:pPr>
        <w:rPr>
          <w:rtl/>
          <w:lang w:eastAsia="he-IL"/>
        </w:rPr>
      </w:pPr>
      <w:bookmarkStart w:id="1272" w:name="_ETM_Q1_1236050"/>
      <w:bookmarkStart w:id="1273" w:name="_ETM_Q1_1236152"/>
      <w:bookmarkStart w:id="1274" w:name="_ETM_Q1_1231416"/>
      <w:bookmarkStart w:id="1275" w:name="_ETM_Q1_1231690"/>
      <w:bookmarkStart w:id="1276" w:name="_ETM_Q1_1232305"/>
      <w:bookmarkEnd w:id="1272"/>
      <w:bookmarkEnd w:id="1273"/>
      <w:bookmarkEnd w:id="1274"/>
      <w:bookmarkEnd w:id="1275"/>
      <w:bookmarkEnd w:id="1276"/>
    </w:p>
    <w:p w14:paraId="49FA9C52" w14:textId="2CF31638" w:rsidR="00D65E26" w:rsidRDefault="00D65E26" w:rsidP="00D65E26">
      <w:pPr>
        <w:pStyle w:val="a4"/>
        <w:keepNext/>
        <w:rPr>
          <w:rtl/>
        </w:rPr>
      </w:pPr>
      <w:bookmarkStart w:id="1277" w:name="ET_speaker_איתי_עצמון_58"/>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277"/>
    </w:p>
    <w:p w14:paraId="68A641C4" w14:textId="77777777" w:rsidR="00D65E26" w:rsidRDefault="00D65E26" w:rsidP="00D65E26">
      <w:pPr>
        <w:pStyle w:val="KeepWithNext"/>
        <w:rPr>
          <w:rtl/>
          <w:lang w:eastAsia="he-IL"/>
        </w:rPr>
      </w:pPr>
    </w:p>
    <w:p w14:paraId="4B35110C" w14:textId="3127D63C" w:rsidR="00D65E26" w:rsidRDefault="00D65E26" w:rsidP="00D65E26">
      <w:pPr>
        <w:rPr>
          <w:rtl/>
          <w:lang w:eastAsia="he-IL"/>
        </w:rPr>
      </w:pPr>
      <w:bookmarkStart w:id="1278" w:name="_ETM_Q1_1232980"/>
      <w:bookmarkStart w:id="1279" w:name="_ETM_Q1_1233050"/>
      <w:bookmarkEnd w:id="1278"/>
      <w:bookmarkEnd w:id="1279"/>
      <w:r>
        <w:rPr>
          <w:rFonts w:hint="cs"/>
          <w:rtl/>
          <w:lang w:eastAsia="he-IL"/>
        </w:rPr>
        <w:t>בסדר.</w:t>
      </w:r>
    </w:p>
    <w:p w14:paraId="1CFFAA17" w14:textId="77777777" w:rsidR="00D65E26" w:rsidRDefault="00D65E26" w:rsidP="00D65E26">
      <w:pPr>
        <w:rPr>
          <w:rtl/>
          <w:lang w:eastAsia="he-IL"/>
        </w:rPr>
      </w:pPr>
      <w:bookmarkStart w:id="1280" w:name="_ETM_Q1_1233917"/>
      <w:bookmarkStart w:id="1281" w:name="_ETM_Q1_1234010"/>
      <w:bookmarkEnd w:id="1280"/>
      <w:bookmarkEnd w:id="1281"/>
    </w:p>
    <w:p w14:paraId="353EB494" w14:textId="452DC7D7" w:rsidR="00D65E26" w:rsidRDefault="00D65E26" w:rsidP="00D65E26">
      <w:pPr>
        <w:pStyle w:val="af9"/>
        <w:keepNext/>
        <w:rPr>
          <w:rtl/>
          <w:lang w:eastAsia="he-IL"/>
        </w:rPr>
      </w:pPr>
      <w:bookmarkStart w:id="1282" w:name="ET_guest_חוה_ראובני_59"/>
      <w:r w:rsidRPr="00D65E26">
        <w:rPr>
          <w:rStyle w:val="TagStyle"/>
          <w:rtl/>
        </w:rPr>
        <w:t xml:space="preserve"> &lt;&lt; אורח &gt;&gt; </w:t>
      </w:r>
      <w:r>
        <w:rPr>
          <w:rtl/>
          <w:lang w:eastAsia="he-IL"/>
        </w:rPr>
        <w:t>חוה ראובני:</w:t>
      </w:r>
      <w:r w:rsidRPr="00D65E26">
        <w:rPr>
          <w:rStyle w:val="TagStyle"/>
          <w:rtl/>
        </w:rPr>
        <w:t xml:space="preserve"> &lt;&lt; אורח &gt;&gt;</w:t>
      </w:r>
      <w:r w:rsidR="00EA05BF">
        <w:rPr>
          <w:rtl/>
          <w:lang w:eastAsia="he-IL"/>
        </w:rPr>
        <w:t xml:space="preserve"> </w:t>
      </w:r>
      <w:r>
        <w:rPr>
          <w:rtl/>
          <w:lang w:eastAsia="he-IL"/>
        </w:rPr>
        <w:t xml:space="preserve"> </w:t>
      </w:r>
      <w:bookmarkEnd w:id="1282"/>
    </w:p>
    <w:p w14:paraId="63EA6B91" w14:textId="77777777" w:rsidR="00D65E26" w:rsidRDefault="00D65E26" w:rsidP="00D65E26">
      <w:pPr>
        <w:pStyle w:val="KeepWithNext"/>
        <w:rPr>
          <w:rtl/>
          <w:lang w:eastAsia="he-IL"/>
        </w:rPr>
      </w:pPr>
    </w:p>
    <w:p w14:paraId="7FD40017" w14:textId="33F4411C" w:rsidR="00D65E26" w:rsidRDefault="00D65E26" w:rsidP="00D65E26">
      <w:pPr>
        <w:rPr>
          <w:rtl/>
          <w:lang w:eastAsia="he-IL"/>
        </w:rPr>
      </w:pPr>
      <w:bookmarkStart w:id="1283" w:name="_ETM_Q1_1236733"/>
      <w:bookmarkStart w:id="1284" w:name="_ETM_Q1_1236795"/>
      <w:bookmarkEnd w:id="1283"/>
      <w:bookmarkEnd w:id="1284"/>
      <w:r>
        <w:rPr>
          <w:rFonts w:hint="cs"/>
          <w:rtl/>
          <w:lang w:eastAsia="he-IL"/>
        </w:rPr>
        <w:t xml:space="preserve">אלה הסעיפים </w:t>
      </w:r>
      <w:bookmarkStart w:id="1285" w:name="_ETM_Q1_1242086"/>
      <w:bookmarkEnd w:id="1285"/>
      <w:r>
        <w:rPr>
          <w:rFonts w:hint="cs"/>
          <w:rtl/>
          <w:lang w:eastAsia="he-IL"/>
        </w:rPr>
        <w:t>שהוספנו. את ה</w:t>
      </w:r>
      <w:bookmarkStart w:id="1286" w:name="_ETM_Q1_1239493"/>
      <w:bookmarkStart w:id="1287" w:name="_ETM_Q1_1239750"/>
      <w:bookmarkEnd w:id="1286"/>
      <w:bookmarkEnd w:id="1287"/>
      <w:r>
        <w:rPr>
          <w:rFonts w:hint="cs"/>
          <w:rtl/>
          <w:lang w:eastAsia="he-IL"/>
        </w:rPr>
        <w:t xml:space="preserve">סעיף על הפרטיות בהשכרה קראנו אתמול? </w:t>
      </w:r>
    </w:p>
    <w:p w14:paraId="05B9A824" w14:textId="77777777" w:rsidR="00D65E26" w:rsidRDefault="00D65E26" w:rsidP="00D65E26">
      <w:pPr>
        <w:rPr>
          <w:rtl/>
          <w:lang w:eastAsia="he-IL"/>
        </w:rPr>
      </w:pPr>
      <w:bookmarkStart w:id="1288" w:name="_ETM_Q1_1245534"/>
      <w:bookmarkStart w:id="1289" w:name="_ETM_Q1_1245624"/>
      <w:bookmarkStart w:id="1290" w:name="_ETM_Q1_1246405"/>
      <w:bookmarkEnd w:id="1288"/>
      <w:bookmarkEnd w:id="1289"/>
      <w:bookmarkEnd w:id="1290"/>
    </w:p>
    <w:p w14:paraId="091A2D5D" w14:textId="424E51F0" w:rsidR="00D65E26" w:rsidRDefault="00D65E26" w:rsidP="00D65E26">
      <w:pPr>
        <w:pStyle w:val="a4"/>
        <w:keepNext/>
        <w:rPr>
          <w:rtl/>
        </w:rPr>
      </w:pPr>
      <w:bookmarkStart w:id="1291" w:name="ET_speaker_איתי_עצמון_60"/>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291"/>
    </w:p>
    <w:p w14:paraId="2633733D" w14:textId="77777777" w:rsidR="00D65E26" w:rsidRDefault="00D65E26" w:rsidP="00D65E26">
      <w:pPr>
        <w:pStyle w:val="KeepWithNext"/>
        <w:rPr>
          <w:rtl/>
          <w:lang w:eastAsia="he-IL"/>
        </w:rPr>
      </w:pPr>
    </w:p>
    <w:p w14:paraId="0FB70BCF" w14:textId="085328A9" w:rsidR="00D65E26" w:rsidRDefault="00D65E26" w:rsidP="00D65E26">
      <w:pPr>
        <w:rPr>
          <w:rtl/>
          <w:lang w:eastAsia="he-IL"/>
        </w:rPr>
      </w:pPr>
      <w:bookmarkStart w:id="1292" w:name="_ETM_Q1_1247103"/>
      <w:bookmarkStart w:id="1293" w:name="_ETM_Q1_1247179"/>
      <w:bookmarkStart w:id="1294" w:name="_ETM_Q1_1242320"/>
      <w:bookmarkEnd w:id="1292"/>
      <w:bookmarkEnd w:id="1293"/>
      <w:bookmarkEnd w:id="1294"/>
      <w:r>
        <w:rPr>
          <w:rFonts w:hint="cs"/>
          <w:rtl/>
          <w:lang w:eastAsia="he-IL"/>
        </w:rPr>
        <w:t>ל</w:t>
      </w:r>
      <w:bookmarkStart w:id="1295" w:name="_ETM_Q1_1242591"/>
      <w:bookmarkEnd w:id="1295"/>
      <w:r>
        <w:rPr>
          <w:rFonts w:hint="cs"/>
          <w:rtl/>
          <w:lang w:eastAsia="he-IL"/>
        </w:rPr>
        <w:t xml:space="preserve">א, עוד </w:t>
      </w:r>
      <w:bookmarkStart w:id="1296" w:name="_ETM_Q1_1243321"/>
      <w:bookmarkEnd w:id="1296"/>
      <w:r>
        <w:rPr>
          <w:rFonts w:hint="cs"/>
          <w:rtl/>
          <w:lang w:eastAsia="he-IL"/>
        </w:rPr>
        <w:t>לא, תכף נעבור אליו. יש לנו רק שאלה.</w:t>
      </w:r>
    </w:p>
    <w:p w14:paraId="63282882" w14:textId="77777777" w:rsidR="00D65E26" w:rsidRDefault="00D65E26" w:rsidP="00D65E26">
      <w:pPr>
        <w:rPr>
          <w:rtl/>
          <w:lang w:eastAsia="he-IL"/>
        </w:rPr>
      </w:pPr>
    </w:p>
    <w:p w14:paraId="2A2A6DB0" w14:textId="0B0C04DD" w:rsidR="00D65E26" w:rsidRDefault="00D65E26" w:rsidP="00D65E26">
      <w:pPr>
        <w:pStyle w:val="a4"/>
        <w:keepNext/>
        <w:rPr>
          <w:rtl/>
        </w:rPr>
      </w:pPr>
      <w:bookmarkStart w:id="1297" w:name="ET_speaker_נעמה_דניאל_61"/>
      <w:r w:rsidRPr="00D65E26">
        <w:rPr>
          <w:rStyle w:val="TagStyle"/>
          <w:rtl/>
        </w:rPr>
        <w:t xml:space="preserve"> &lt;&lt; דובר &gt;&gt; </w:t>
      </w:r>
      <w:r>
        <w:rPr>
          <w:rtl/>
        </w:rPr>
        <w:t>נעמה דניאל:</w:t>
      </w:r>
      <w:r w:rsidRPr="00D65E26">
        <w:rPr>
          <w:rStyle w:val="TagStyle"/>
          <w:rtl/>
        </w:rPr>
        <w:t xml:space="preserve"> &lt;&lt; דובר &gt;&gt;</w:t>
      </w:r>
      <w:r w:rsidR="00EA05BF">
        <w:rPr>
          <w:rtl/>
        </w:rPr>
        <w:t xml:space="preserve"> </w:t>
      </w:r>
      <w:r>
        <w:rPr>
          <w:rtl/>
        </w:rPr>
        <w:t xml:space="preserve"> </w:t>
      </w:r>
      <w:bookmarkEnd w:id="1297"/>
    </w:p>
    <w:p w14:paraId="22F22DE4" w14:textId="77777777" w:rsidR="00D65E26" w:rsidRDefault="00D65E26" w:rsidP="00D65E26">
      <w:pPr>
        <w:pStyle w:val="KeepWithNext"/>
        <w:rPr>
          <w:rtl/>
          <w:lang w:eastAsia="he-IL"/>
        </w:rPr>
      </w:pPr>
    </w:p>
    <w:p w14:paraId="7A9A4CCF" w14:textId="4D712D23" w:rsidR="00D65E26" w:rsidRDefault="00D65E26" w:rsidP="00D65E26">
      <w:pPr>
        <w:rPr>
          <w:rtl/>
          <w:lang w:eastAsia="he-IL"/>
        </w:rPr>
      </w:pPr>
      <w:r>
        <w:rPr>
          <w:rFonts w:hint="cs"/>
          <w:rtl/>
          <w:lang w:eastAsia="he-IL"/>
        </w:rPr>
        <w:t>כן. בעבר העלינו</w:t>
      </w:r>
      <w:bookmarkStart w:id="1298" w:name="_ETM_Q1_1243380"/>
      <w:bookmarkStart w:id="1299" w:name="_ETM_Q1_1243625"/>
      <w:bookmarkStart w:id="1300" w:name="_ETM_Q1_1248373"/>
      <w:bookmarkStart w:id="1301" w:name="_ETM_Q1_1248622"/>
      <w:bookmarkEnd w:id="1298"/>
      <w:bookmarkEnd w:id="1299"/>
      <w:bookmarkEnd w:id="1300"/>
      <w:bookmarkEnd w:id="1301"/>
      <w:r>
        <w:rPr>
          <w:rFonts w:hint="cs"/>
          <w:rtl/>
          <w:lang w:eastAsia="he-IL"/>
        </w:rPr>
        <w:t xml:space="preserve"> את השאלה לגבי היכולת של מתחרה לבוא </w:t>
      </w:r>
      <w:bookmarkStart w:id="1302" w:name="_ETM_Q1_1250382"/>
      <w:bookmarkStart w:id="1303" w:name="_ETM_Q1_1250625"/>
      <w:bookmarkEnd w:id="1302"/>
      <w:bookmarkEnd w:id="1303"/>
      <w:r>
        <w:rPr>
          <w:rFonts w:hint="cs"/>
          <w:rtl/>
          <w:lang w:eastAsia="he-IL"/>
        </w:rPr>
        <w:t xml:space="preserve">"בנעלי" </w:t>
      </w:r>
      <w:bookmarkStart w:id="1304" w:name="_ETM_Q1_1254687"/>
      <w:bookmarkEnd w:id="1304"/>
      <w:r>
        <w:rPr>
          <w:rFonts w:hint="cs"/>
          <w:rtl/>
          <w:lang w:eastAsia="he-IL"/>
        </w:rPr>
        <w:t xml:space="preserve">המתקין שהפסיק לפעול, ואמרנו </w:t>
      </w:r>
      <w:bookmarkStart w:id="1305" w:name="_ETM_Q1_1253963"/>
      <w:bookmarkStart w:id="1306" w:name="_ETM_Q1_1254214"/>
      <w:bookmarkEnd w:id="1305"/>
      <w:bookmarkEnd w:id="1306"/>
      <w:r>
        <w:rPr>
          <w:rFonts w:hint="cs"/>
          <w:rtl/>
          <w:lang w:eastAsia="he-IL"/>
        </w:rPr>
        <w:t xml:space="preserve">שאולי זה דבר שהוא לא רצוי. </w:t>
      </w:r>
      <w:bookmarkStart w:id="1307" w:name="_ETM_Q1_1260067"/>
      <w:bookmarkEnd w:id="1307"/>
      <w:r>
        <w:rPr>
          <w:rFonts w:hint="cs"/>
          <w:rtl/>
          <w:lang w:eastAsia="he-IL"/>
        </w:rPr>
        <w:t>מה דעתכם בעניין הזה?</w:t>
      </w:r>
    </w:p>
    <w:p w14:paraId="0FF42A65" w14:textId="77777777" w:rsidR="00D65E26" w:rsidRDefault="00D65E26" w:rsidP="00D65E26">
      <w:pPr>
        <w:rPr>
          <w:rtl/>
          <w:lang w:eastAsia="he-IL"/>
        </w:rPr>
      </w:pPr>
      <w:bookmarkStart w:id="1308" w:name="_ETM_Q1_1263915"/>
      <w:bookmarkStart w:id="1309" w:name="_ETM_Q1_1264021"/>
      <w:bookmarkStart w:id="1310" w:name="_ETM_Q1_1264612"/>
      <w:bookmarkEnd w:id="1308"/>
      <w:bookmarkEnd w:id="1309"/>
      <w:bookmarkEnd w:id="1310"/>
    </w:p>
    <w:p w14:paraId="33DF0FFC" w14:textId="523D58B9" w:rsidR="00D65E26" w:rsidRDefault="00D65E26" w:rsidP="00D65E26">
      <w:pPr>
        <w:pStyle w:val="af9"/>
        <w:keepNext/>
        <w:rPr>
          <w:rtl/>
          <w:lang w:eastAsia="he-IL"/>
        </w:rPr>
      </w:pPr>
      <w:bookmarkStart w:id="1311" w:name="ET_guest_חוה_ראובני_62"/>
      <w:r w:rsidRPr="00D65E26">
        <w:rPr>
          <w:rStyle w:val="TagStyle"/>
          <w:rtl/>
        </w:rPr>
        <w:t xml:space="preserve"> &lt;&lt; אורח &gt;&gt; </w:t>
      </w:r>
      <w:r>
        <w:rPr>
          <w:rtl/>
          <w:lang w:eastAsia="he-IL"/>
        </w:rPr>
        <w:t>חוה ראובני:</w:t>
      </w:r>
      <w:r w:rsidRPr="00D65E26">
        <w:rPr>
          <w:rStyle w:val="TagStyle"/>
          <w:rtl/>
        </w:rPr>
        <w:t xml:space="preserve"> &lt;&lt; אורח &gt;&gt;</w:t>
      </w:r>
      <w:r w:rsidR="00EA05BF">
        <w:rPr>
          <w:rtl/>
          <w:lang w:eastAsia="he-IL"/>
        </w:rPr>
        <w:t xml:space="preserve"> </w:t>
      </w:r>
      <w:r>
        <w:rPr>
          <w:rtl/>
          <w:lang w:eastAsia="he-IL"/>
        </w:rPr>
        <w:t xml:space="preserve"> </w:t>
      </w:r>
      <w:bookmarkEnd w:id="1311"/>
    </w:p>
    <w:p w14:paraId="3070F1B0" w14:textId="77777777" w:rsidR="00D65E26" w:rsidRDefault="00D65E26" w:rsidP="00D65E26">
      <w:pPr>
        <w:pStyle w:val="KeepWithNext"/>
        <w:rPr>
          <w:rtl/>
          <w:lang w:eastAsia="he-IL"/>
        </w:rPr>
      </w:pPr>
    </w:p>
    <w:p w14:paraId="58E69ED6" w14:textId="77777777" w:rsidR="00D65E26" w:rsidRDefault="00D65E26" w:rsidP="00D65E26">
      <w:pPr>
        <w:rPr>
          <w:rtl/>
          <w:lang w:eastAsia="he-IL"/>
        </w:rPr>
      </w:pPr>
      <w:bookmarkStart w:id="1312" w:name="_ETM_Q1_1265311"/>
      <w:bookmarkStart w:id="1313" w:name="_ETM_Q1_1265381"/>
      <w:bookmarkEnd w:id="1312"/>
      <w:bookmarkEnd w:id="1313"/>
      <w:r>
        <w:rPr>
          <w:rFonts w:hint="cs"/>
          <w:rtl/>
          <w:lang w:eastAsia="he-IL"/>
        </w:rPr>
        <w:t>אני לא יו</w:t>
      </w:r>
      <w:bookmarkStart w:id="1314" w:name="_ETM_Q1_1261862"/>
      <w:bookmarkStart w:id="1315" w:name="_ETM_Q1_1262109"/>
      <w:bookmarkEnd w:id="1314"/>
      <w:bookmarkEnd w:id="1315"/>
      <w:r>
        <w:rPr>
          <w:rFonts w:hint="cs"/>
          <w:rtl/>
          <w:lang w:eastAsia="he-IL"/>
        </w:rPr>
        <w:t>דעת אם אני יכולה למנוע</w:t>
      </w:r>
      <w:bookmarkStart w:id="1316" w:name="_ETM_Q1_1264535"/>
      <w:bookmarkEnd w:id="1316"/>
      <w:r>
        <w:rPr>
          <w:rFonts w:hint="cs"/>
          <w:rtl/>
          <w:lang w:eastAsia="he-IL"/>
        </w:rPr>
        <w:t xml:space="preserve"> ממנו להגיש בקשה לרישיון מתקין בנפרד. אחרת, אני </w:t>
      </w:r>
      <w:bookmarkStart w:id="1317" w:name="_ETM_Q1_1268942"/>
      <w:bookmarkStart w:id="1318" w:name="_ETM_Q1_1269193"/>
      <w:bookmarkEnd w:id="1317"/>
      <w:bookmarkEnd w:id="1318"/>
      <w:r>
        <w:rPr>
          <w:rFonts w:hint="cs"/>
          <w:rtl/>
          <w:lang w:eastAsia="he-IL"/>
        </w:rPr>
        <w:t>עלולה לס</w:t>
      </w:r>
      <w:bookmarkStart w:id="1319" w:name="_ETM_Q1_1270312"/>
      <w:bookmarkEnd w:id="1319"/>
      <w:r>
        <w:rPr>
          <w:rFonts w:hint="cs"/>
          <w:rtl/>
          <w:lang w:eastAsia="he-IL"/>
        </w:rPr>
        <w:t>כל את האפשרות שלי בכלל למצוא מי שי</w:t>
      </w:r>
      <w:bookmarkStart w:id="1320" w:name="_ETM_Q1_1273198"/>
      <w:bookmarkStart w:id="1321" w:name="_ETM_Q1_1273475"/>
      <w:bookmarkEnd w:id="1320"/>
      <w:bookmarkEnd w:id="1321"/>
      <w:r>
        <w:rPr>
          <w:rFonts w:hint="cs"/>
          <w:rtl/>
          <w:lang w:eastAsia="he-IL"/>
        </w:rPr>
        <w:t>יכנס לו לנעליים בתור</w:t>
      </w:r>
      <w:bookmarkStart w:id="1322" w:name="_ETM_Q1_1273326"/>
      <w:bookmarkStart w:id="1323" w:name="_ETM_Q1_1273571"/>
      <w:bookmarkEnd w:id="1322"/>
      <w:bookmarkEnd w:id="1323"/>
      <w:r>
        <w:rPr>
          <w:rFonts w:hint="cs"/>
          <w:rtl/>
          <w:lang w:eastAsia="he-IL"/>
        </w:rPr>
        <w:t xml:space="preserve"> בעל היתר. זה סוג של סיכון</w:t>
      </w:r>
      <w:bookmarkStart w:id="1324" w:name="_ETM_Q1_1277159"/>
      <w:bookmarkStart w:id="1325" w:name="_ETM_Q1_1277417"/>
      <w:bookmarkEnd w:id="1324"/>
      <w:bookmarkEnd w:id="1325"/>
      <w:r>
        <w:rPr>
          <w:rFonts w:hint="cs"/>
          <w:rtl/>
          <w:lang w:eastAsia="he-IL"/>
        </w:rPr>
        <w:t xml:space="preserve"> שלוקח מתקין </w:t>
      </w:r>
      <w:bookmarkStart w:id="1326" w:name="_ETM_Q1_1279226"/>
      <w:bookmarkEnd w:id="1326"/>
      <w:r>
        <w:rPr>
          <w:rFonts w:hint="cs"/>
          <w:rtl/>
          <w:lang w:eastAsia="he-IL"/>
        </w:rPr>
        <w:t xml:space="preserve">כשהוא נכנס לעסק והוא יודע שהוא יצטרך </w:t>
      </w:r>
      <w:bookmarkStart w:id="1327" w:name="_ETM_Q1_1279641"/>
      <w:bookmarkStart w:id="1328" w:name="_ETM_Q1_1279903"/>
      <w:bookmarkEnd w:id="1327"/>
      <w:bookmarkEnd w:id="1328"/>
      <w:r>
        <w:rPr>
          <w:rFonts w:hint="cs"/>
          <w:rtl/>
          <w:lang w:eastAsia="he-IL"/>
        </w:rPr>
        <w:t xml:space="preserve">למסור את המידע, </w:t>
      </w:r>
      <w:bookmarkStart w:id="1329" w:name="_ETM_Q1_1282255"/>
      <w:bookmarkEnd w:id="1329"/>
      <w:r>
        <w:rPr>
          <w:rFonts w:hint="cs"/>
          <w:rtl/>
          <w:lang w:eastAsia="he-IL"/>
        </w:rPr>
        <w:t xml:space="preserve">ואם הוא יפסיק לפעול </w:t>
      </w:r>
      <w:r>
        <w:rPr>
          <w:rtl/>
          <w:lang w:eastAsia="he-IL"/>
        </w:rPr>
        <w:t>–</w:t>
      </w:r>
      <w:r>
        <w:rPr>
          <w:rFonts w:hint="cs"/>
          <w:rtl/>
          <w:lang w:eastAsia="he-IL"/>
        </w:rPr>
        <w:t xml:space="preserve"> המידע המקצועי </w:t>
      </w:r>
      <w:bookmarkStart w:id="1330" w:name="_ETM_Q1_1284489"/>
      <w:bookmarkStart w:id="1331" w:name="_ETM_Q1_1284747"/>
      <w:bookmarkEnd w:id="1330"/>
      <w:bookmarkEnd w:id="1331"/>
      <w:r>
        <w:rPr>
          <w:rFonts w:hint="cs"/>
          <w:rtl/>
          <w:lang w:eastAsia="he-IL"/>
        </w:rPr>
        <w:t xml:space="preserve">שלו יעבור לידיים </w:t>
      </w:r>
      <w:bookmarkStart w:id="1332" w:name="_ETM_Q1_1287110"/>
      <w:bookmarkEnd w:id="1332"/>
      <w:r>
        <w:rPr>
          <w:rFonts w:hint="cs"/>
          <w:rtl/>
          <w:lang w:eastAsia="he-IL"/>
        </w:rPr>
        <w:t>אחרות, לשימוש של אחרים.</w:t>
      </w:r>
    </w:p>
    <w:p w14:paraId="7633D17F" w14:textId="77777777" w:rsidR="00D65E26" w:rsidRDefault="00D65E26" w:rsidP="00D65E26">
      <w:pPr>
        <w:rPr>
          <w:rtl/>
          <w:lang w:eastAsia="he-IL"/>
        </w:rPr>
      </w:pPr>
      <w:bookmarkStart w:id="1333" w:name="_ETM_Q1_1291244"/>
      <w:bookmarkStart w:id="1334" w:name="_ETM_Q1_1291375"/>
      <w:bookmarkStart w:id="1335" w:name="_ETM_Q1_1286409"/>
      <w:bookmarkStart w:id="1336" w:name="_ETM_Q1_1287154"/>
      <w:bookmarkEnd w:id="1333"/>
      <w:bookmarkEnd w:id="1334"/>
      <w:bookmarkEnd w:id="1335"/>
      <w:bookmarkEnd w:id="1336"/>
    </w:p>
    <w:p w14:paraId="0A850F09" w14:textId="034736F5" w:rsidR="00D65E26" w:rsidRDefault="00D65E26" w:rsidP="00D65E26">
      <w:pPr>
        <w:pStyle w:val="a4"/>
        <w:keepNext/>
        <w:rPr>
          <w:rtl/>
        </w:rPr>
      </w:pPr>
      <w:bookmarkStart w:id="1337" w:name="ET_speaker_איתי_עצמון_63"/>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337"/>
    </w:p>
    <w:p w14:paraId="5738E64B" w14:textId="77777777" w:rsidR="00D65E26" w:rsidRDefault="00D65E26" w:rsidP="00D65E26">
      <w:pPr>
        <w:pStyle w:val="KeepWithNext"/>
        <w:rPr>
          <w:rtl/>
        </w:rPr>
      </w:pPr>
    </w:p>
    <w:p w14:paraId="6FCE5071" w14:textId="77777777" w:rsidR="00D65E26" w:rsidRDefault="00D65E26" w:rsidP="00D65E26">
      <w:pPr>
        <w:rPr>
          <w:rtl/>
        </w:rPr>
      </w:pPr>
      <w:bookmarkStart w:id="1338" w:name="_ETM_Q1_1287978"/>
      <w:bookmarkStart w:id="1339" w:name="_ETM_Q1_1288084"/>
      <w:bookmarkEnd w:id="1338"/>
      <w:bookmarkEnd w:id="1339"/>
      <w:r>
        <w:rPr>
          <w:rFonts w:hint="cs"/>
          <w:rtl/>
        </w:rPr>
        <w:t xml:space="preserve">כי אחרת, בעצם, </w:t>
      </w:r>
      <w:bookmarkStart w:id="1340" w:name="_ETM_Q1_1294947"/>
      <w:bookmarkStart w:id="1341" w:name="_ETM_Q1_1290569"/>
      <w:bookmarkStart w:id="1342" w:name="_ETM_Q1_1290819"/>
      <w:bookmarkStart w:id="1343" w:name="_ETM_Q1_1287298"/>
      <w:bookmarkStart w:id="1344" w:name="_ETM_Q1_1287570"/>
      <w:bookmarkEnd w:id="1340"/>
      <w:bookmarkEnd w:id="1341"/>
      <w:bookmarkEnd w:id="1342"/>
      <w:bookmarkEnd w:id="1343"/>
      <w:bookmarkEnd w:id="1344"/>
      <w:r>
        <w:rPr>
          <w:rFonts w:hint="cs"/>
          <w:rtl/>
        </w:rPr>
        <w:t xml:space="preserve">ענף המוניות עלול להיתקל בקשיים לפעול. </w:t>
      </w:r>
    </w:p>
    <w:p w14:paraId="3A1E4E1F" w14:textId="77777777" w:rsidR="00D65E26" w:rsidRDefault="00D65E26" w:rsidP="00D65E26">
      <w:pPr>
        <w:rPr>
          <w:rtl/>
        </w:rPr>
      </w:pPr>
      <w:bookmarkStart w:id="1345" w:name="_ETM_Q1_1296279"/>
      <w:bookmarkStart w:id="1346" w:name="_ETM_Q1_1296381"/>
      <w:bookmarkStart w:id="1347" w:name="_ETM_Q1_1296894"/>
      <w:bookmarkEnd w:id="1345"/>
      <w:bookmarkEnd w:id="1346"/>
      <w:bookmarkEnd w:id="1347"/>
    </w:p>
    <w:p w14:paraId="3C0E264F" w14:textId="413D0C5E" w:rsidR="00D65E26" w:rsidRDefault="00D65E26" w:rsidP="00D65E26">
      <w:pPr>
        <w:pStyle w:val="af9"/>
        <w:keepNext/>
        <w:rPr>
          <w:rtl/>
        </w:rPr>
      </w:pPr>
      <w:bookmarkStart w:id="1348" w:name="ET_guest_חוה_ראובני_64"/>
      <w:r w:rsidRPr="00D65E26">
        <w:rPr>
          <w:rStyle w:val="TagStyle"/>
          <w:rtl/>
        </w:rPr>
        <w:t xml:space="preserve"> &lt;&lt; אורח &gt;&gt; </w:t>
      </w:r>
      <w:r>
        <w:rPr>
          <w:rtl/>
        </w:rPr>
        <w:t>חוה ראובני:</w:t>
      </w:r>
      <w:r w:rsidRPr="00D65E26">
        <w:rPr>
          <w:rStyle w:val="TagStyle"/>
          <w:rtl/>
        </w:rPr>
        <w:t xml:space="preserve"> &lt;&lt; אורח &gt;&gt;</w:t>
      </w:r>
      <w:r w:rsidR="00EA05BF">
        <w:rPr>
          <w:rtl/>
        </w:rPr>
        <w:t xml:space="preserve"> </w:t>
      </w:r>
      <w:r>
        <w:rPr>
          <w:rtl/>
        </w:rPr>
        <w:t xml:space="preserve"> </w:t>
      </w:r>
      <w:bookmarkEnd w:id="1348"/>
    </w:p>
    <w:p w14:paraId="0F5AD833" w14:textId="77777777" w:rsidR="00D65E26" w:rsidRDefault="00D65E26" w:rsidP="00D65E26">
      <w:pPr>
        <w:pStyle w:val="KeepWithNext"/>
        <w:rPr>
          <w:rtl/>
        </w:rPr>
      </w:pPr>
    </w:p>
    <w:p w14:paraId="13FF5801" w14:textId="77777777" w:rsidR="00D65E26" w:rsidRDefault="00D65E26" w:rsidP="00D65E26">
      <w:pPr>
        <w:rPr>
          <w:rtl/>
        </w:rPr>
      </w:pPr>
      <w:bookmarkStart w:id="1349" w:name="_ETM_Q1_1297637"/>
      <w:bookmarkEnd w:id="1349"/>
      <w:r>
        <w:rPr>
          <w:rFonts w:hint="cs"/>
          <w:rtl/>
        </w:rPr>
        <w:t>ז</w:t>
      </w:r>
      <w:bookmarkStart w:id="1350" w:name="_ETM_Q1_1297720"/>
      <w:bookmarkEnd w:id="1350"/>
      <w:r>
        <w:rPr>
          <w:rFonts w:hint="cs"/>
          <w:rtl/>
        </w:rPr>
        <w:t>ה ימנ</w:t>
      </w:r>
      <w:bookmarkStart w:id="1351" w:name="_ETM_Q1_1302483"/>
      <w:bookmarkStart w:id="1352" w:name="_ETM_Q1_1297821"/>
      <w:bookmarkStart w:id="1353" w:name="_ETM_Q1_1298085"/>
      <w:bookmarkEnd w:id="1351"/>
      <w:bookmarkEnd w:id="1352"/>
      <w:bookmarkEnd w:id="1353"/>
      <w:r>
        <w:rPr>
          <w:rFonts w:hint="cs"/>
          <w:rtl/>
        </w:rPr>
        <w:t xml:space="preserve">ע ממני, כרגולטור, לסגור מתקין שלא פועל. יכול להיות שאני </w:t>
      </w:r>
      <w:bookmarkStart w:id="1354" w:name="_ETM_Q1_1306766"/>
      <w:bookmarkEnd w:id="1354"/>
      <w:r>
        <w:rPr>
          <w:rFonts w:hint="cs"/>
          <w:rtl/>
        </w:rPr>
        <w:t>אמצ</w:t>
      </w:r>
      <w:bookmarkStart w:id="1355" w:name="_ETM_Q1_1302860"/>
      <w:bookmarkEnd w:id="1355"/>
      <w:r>
        <w:rPr>
          <w:rFonts w:hint="cs"/>
          <w:rtl/>
        </w:rPr>
        <w:t>א</w:t>
      </w:r>
      <w:bookmarkStart w:id="1356" w:name="_ETM_Q1_1303106"/>
      <w:bookmarkEnd w:id="1356"/>
      <w:r>
        <w:rPr>
          <w:rFonts w:hint="cs"/>
          <w:rtl/>
        </w:rPr>
        <w:t xml:space="preserve"> את עצמי בלי אף נותן שירותי אחזקה אם </w:t>
      </w:r>
      <w:bookmarkStart w:id="1357" w:name="_ETM_Q1_1309306"/>
      <w:bookmarkEnd w:id="1357"/>
      <w:r>
        <w:rPr>
          <w:rFonts w:hint="cs"/>
          <w:rtl/>
        </w:rPr>
        <w:t xml:space="preserve">שניהם ייסגרו. </w:t>
      </w:r>
      <w:bookmarkStart w:id="1358" w:name="_ETM_Q1_1307007"/>
      <w:bookmarkStart w:id="1359" w:name="_ETM_Q1_1307253"/>
      <w:bookmarkEnd w:id="1358"/>
      <w:bookmarkEnd w:id="1359"/>
      <w:r>
        <w:rPr>
          <w:rFonts w:hint="cs"/>
          <w:rtl/>
        </w:rPr>
        <w:t>צריך לזכור שיש כאן 25,</w:t>
      </w:r>
      <w:bookmarkStart w:id="1360" w:name="_ETM_Q1_1310437"/>
      <w:bookmarkStart w:id="1361" w:name="_ETM_Q1_1310698"/>
      <w:bookmarkEnd w:id="1360"/>
      <w:bookmarkEnd w:id="1361"/>
      <w:r>
        <w:rPr>
          <w:rFonts w:hint="cs"/>
          <w:rtl/>
        </w:rPr>
        <w:t xml:space="preserve">000 בעלי מוניות שחייבים, </w:t>
      </w:r>
      <w:bookmarkStart w:id="1362" w:name="_ETM_Q1_1314755"/>
      <w:bookmarkEnd w:id="1362"/>
      <w:r>
        <w:rPr>
          <w:rFonts w:hint="cs"/>
          <w:rtl/>
        </w:rPr>
        <w:t>על פי דין, להחזיק את המונים האלה ולתחזק אותם</w:t>
      </w:r>
      <w:bookmarkStart w:id="1363" w:name="_ETM_Q1_1315508"/>
      <w:bookmarkEnd w:id="1363"/>
      <w:r>
        <w:rPr>
          <w:rFonts w:hint="cs"/>
          <w:rtl/>
        </w:rPr>
        <w:t>,</w:t>
      </w:r>
      <w:bookmarkStart w:id="1364" w:name="_ETM_Q1_1315773"/>
      <w:bookmarkEnd w:id="1364"/>
      <w:r>
        <w:rPr>
          <w:rFonts w:hint="cs"/>
          <w:rtl/>
        </w:rPr>
        <w:t xml:space="preserve"> ואם </w:t>
      </w:r>
      <w:bookmarkStart w:id="1365" w:name="_ETM_Q1_1316182"/>
      <w:bookmarkEnd w:id="1365"/>
      <w:r>
        <w:rPr>
          <w:rFonts w:hint="cs"/>
          <w:rtl/>
        </w:rPr>
        <w:t>אין מי שי</w:t>
      </w:r>
      <w:bookmarkStart w:id="1366" w:name="_ETM_Q1_1315075"/>
      <w:bookmarkStart w:id="1367" w:name="_ETM_Q1_1315342"/>
      <w:bookmarkEnd w:id="1366"/>
      <w:bookmarkEnd w:id="1367"/>
      <w:r>
        <w:rPr>
          <w:rFonts w:hint="cs"/>
          <w:rtl/>
        </w:rPr>
        <w:t xml:space="preserve">יתן להם שירות </w:t>
      </w:r>
      <w:r>
        <w:rPr>
          <w:rtl/>
        </w:rPr>
        <w:t>–</w:t>
      </w:r>
      <w:r>
        <w:rPr>
          <w:rFonts w:hint="cs"/>
          <w:rtl/>
        </w:rPr>
        <w:t xml:space="preserve"> כל ענף </w:t>
      </w:r>
      <w:bookmarkStart w:id="1368" w:name="_ETM_Q1_1318819"/>
      <w:bookmarkEnd w:id="1368"/>
      <w:r>
        <w:rPr>
          <w:rFonts w:hint="cs"/>
          <w:rtl/>
        </w:rPr>
        <w:t>המוניות קורס. הוא לא יכול לפעול כדין.</w:t>
      </w:r>
    </w:p>
    <w:p w14:paraId="218EDB55" w14:textId="77777777" w:rsidR="00D65E26" w:rsidRDefault="00D65E26" w:rsidP="00D65E26">
      <w:pPr>
        <w:rPr>
          <w:rtl/>
        </w:rPr>
      </w:pPr>
      <w:bookmarkStart w:id="1369" w:name="_ETM_Q1_1325083"/>
      <w:bookmarkStart w:id="1370" w:name="_ETM_Q1_1325179"/>
      <w:bookmarkStart w:id="1371" w:name="_ETM_Q1_1325263"/>
      <w:bookmarkStart w:id="1372" w:name="_ETM_Q1_1325351"/>
      <w:bookmarkEnd w:id="1369"/>
      <w:bookmarkEnd w:id="1370"/>
      <w:bookmarkEnd w:id="1371"/>
      <w:bookmarkEnd w:id="1372"/>
    </w:p>
    <w:p w14:paraId="31EF7456" w14:textId="31C74004" w:rsidR="00D65E26" w:rsidRDefault="00D65E26" w:rsidP="00D65E26">
      <w:pPr>
        <w:pStyle w:val="a4"/>
        <w:keepNext/>
        <w:rPr>
          <w:rtl/>
        </w:rPr>
      </w:pPr>
      <w:bookmarkStart w:id="1373" w:name="ET_speaker_איתי_עצמון_65"/>
      <w:r w:rsidRPr="00D65E26">
        <w:rPr>
          <w:rStyle w:val="TagStyle"/>
          <w:rtl/>
        </w:rPr>
        <w:t xml:space="preserve"> &lt;&lt; דובר &gt;&gt; </w:t>
      </w:r>
      <w:r>
        <w:rPr>
          <w:rtl/>
        </w:rPr>
        <w:t>איתי עצמון:</w:t>
      </w:r>
      <w:r w:rsidRPr="00D65E26">
        <w:rPr>
          <w:rStyle w:val="TagStyle"/>
          <w:rtl/>
        </w:rPr>
        <w:t xml:space="preserve"> &lt;&lt; דובר &gt;&gt;</w:t>
      </w:r>
      <w:r w:rsidR="00EA05BF">
        <w:rPr>
          <w:rtl/>
        </w:rPr>
        <w:t xml:space="preserve"> </w:t>
      </w:r>
      <w:r>
        <w:rPr>
          <w:rtl/>
        </w:rPr>
        <w:t xml:space="preserve"> </w:t>
      </w:r>
      <w:bookmarkEnd w:id="1373"/>
    </w:p>
    <w:p w14:paraId="3262A6F5" w14:textId="77777777" w:rsidR="00D65E26" w:rsidRDefault="00D65E26" w:rsidP="00D65E26">
      <w:pPr>
        <w:pStyle w:val="KeepWithNext"/>
        <w:rPr>
          <w:rtl/>
        </w:rPr>
      </w:pPr>
    </w:p>
    <w:p w14:paraId="57EB7A83" w14:textId="3CE00176" w:rsidR="00D65E26" w:rsidRPr="00D65E26" w:rsidRDefault="00D65E26" w:rsidP="00D65E26">
      <w:pPr>
        <w:rPr>
          <w:rtl/>
        </w:rPr>
      </w:pPr>
      <w:bookmarkStart w:id="1374" w:name="_ETM_Q1_1328886"/>
      <w:bookmarkEnd w:id="1374"/>
      <w:r>
        <w:rPr>
          <w:rFonts w:hint="cs"/>
          <w:rtl/>
        </w:rPr>
        <w:t>יש</w:t>
      </w:r>
      <w:bookmarkStart w:id="1375" w:name="_ETM_Q1_1329014"/>
      <w:bookmarkEnd w:id="1375"/>
      <w:r>
        <w:rPr>
          <w:rFonts w:hint="cs"/>
          <w:rtl/>
        </w:rPr>
        <w:t xml:space="preserve"> עוד </w:t>
      </w:r>
      <w:bookmarkStart w:id="1376" w:name="_ETM_Q1_1324905"/>
      <w:bookmarkStart w:id="1377" w:name="_ETM_Q1_1325171"/>
      <w:bookmarkEnd w:id="1376"/>
      <w:bookmarkEnd w:id="1377"/>
      <w:r>
        <w:rPr>
          <w:rFonts w:hint="cs"/>
          <w:rtl/>
        </w:rPr>
        <w:t xml:space="preserve">כמה </w:t>
      </w:r>
      <w:bookmarkStart w:id="1378" w:name="_ETM_Q1_1326690"/>
      <w:bookmarkEnd w:id="1378"/>
      <w:r>
        <w:rPr>
          <w:rFonts w:hint="cs"/>
          <w:rtl/>
        </w:rPr>
        <w:t>תיקונים קלים בסימן שנוגע להשכרת רכב</w:t>
      </w:r>
      <w:bookmarkStart w:id="1379" w:name="_ETM_Q1_1329993"/>
      <w:bookmarkStart w:id="1380" w:name="_ETM_Q1_1330261"/>
      <w:bookmarkEnd w:id="1379"/>
      <w:bookmarkEnd w:id="1380"/>
      <w:r>
        <w:rPr>
          <w:rFonts w:hint="cs"/>
          <w:rtl/>
        </w:rPr>
        <w:t xml:space="preserve">, בעמוד </w:t>
      </w:r>
      <w:bookmarkStart w:id="1381" w:name="_ETM_Q1_1332501"/>
      <w:bookmarkEnd w:id="1381"/>
      <w:r>
        <w:rPr>
          <w:rFonts w:hint="cs"/>
          <w:rtl/>
        </w:rPr>
        <w:t>13. יש כאן הגדרה של "מעו</w:t>
      </w:r>
      <w:bookmarkStart w:id="1382" w:name="_ETM_Q1_1334055"/>
      <w:bookmarkStart w:id="1383" w:name="_ETM_Q1_1334317"/>
      <w:bookmarkStart w:id="1384" w:name="_ETM_Q1_1331710"/>
      <w:bookmarkEnd w:id="1382"/>
      <w:bookmarkEnd w:id="1383"/>
      <w:bookmarkEnd w:id="1384"/>
      <w:r>
        <w:rPr>
          <w:rFonts w:hint="cs"/>
          <w:rtl/>
        </w:rPr>
        <w:t>נ</w:t>
      </w:r>
      <w:bookmarkStart w:id="1385" w:name="_ETM_Q1_1331970"/>
      <w:bookmarkEnd w:id="1385"/>
      <w:r>
        <w:rPr>
          <w:rFonts w:hint="cs"/>
          <w:rtl/>
        </w:rPr>
        <w:t>וע"</w:t>
      </w:r>
      <w:bookmarkStart w:id="1386" w:name="_ETM_Q1_1275956"/>
      <w:bookmarkStart w:id="1387" w:name="_ETM_Q1_1273529"/>
      <w:bookmarkStart w:id="1388" w:name="_ETM_Q1_1273766"/>
      <w:bookmarkStart w:id="1389" w:name="_ETM_Q1_1337231"/>
      <w:bookmarkStart w:id="1390" w:name="_ETM_Q1_1337498"/>
      <w:bookmarkEnd w:id="1386"/>
      <w:bookmarkEnd w:id="1387"/>
      <w:bookmarkEnd w:id="1388"/>
      <w:bookmarkEnd w:id="1389"/>
      <w:bookmarkEnd w:id="1390"/>
      <w:r w:rsidR="007075B5">
        <w:rPr>
          <w:rFonts w:hint="cs"/>
          <w:rtl/>
        </w:rPr>
        <w:t xml:space="preserve"> </w:t>
      </w:r>
      <w:r w:rsidR="007075B5">
        <w:rPr>
          <w:rtl/>
        </w:rPr>
        <w:t>–</w:t>
      </w:r>
      <w:r w:rsidR="007075B5">
        <w:rPr>
          <w:rFonts w:hint="cs"/>
          <w:rtl/>
        </w:rPr>
        <w:t xml:space="preserve"> בסעיף </w:t>
      </w:r>
      <w:bookmarkStart w:id="1391" w:name="_ETM_Q1_1334890"/>
      <w:bookmarkStart w:id="1392" w:name="_ETM_Q1_1335158"/>
      <w:bookmarkEnd w:id="1391"/>
      <w:bookmarkEnd w:id="1392"/>
      <w:r w:rsidR="007075B5">
        <w:rPr>
          <w:rFonts w:hint="cs"/>
          <w:rtl/>
        </w:rPr>
        <w:t>16לד</w:t>
      </w:r>
      <w:bookmarkStart w:id="1393" w:name="_ETM_Q1_1339674"/>
      <w:bookmarkEnd w:id="1393"/>
      <w:r w:rsidR="007075B5">
        <w:rPr>
          <w:rFonts w:hint="cs"/>
          <w:rtl/>
        </w:rPr>
        <w:t xml:space="preserve">, שהוא סעיף ההגדרות </w:t>
      </w:r>
      <w:bookmarkStart w:id="1394" w:name="_ETM_Q1_1338889"/>
      <w:bookmarkStart w:id="1395" w:name="_ETM_Q1_1339149"/>
      <w:bookmarkEnd w:id="1394"/>
      <w:bookmarkEnd w:id="1395"/>
      <w:r w:rsidR="007075B5">
        <w:rPr>
          <w:rFonts w:hint="cs"/>
          <w:rtl/>
        </w:rPr>
        <w:t>שנוגע לסימן הזה.</w:t>
      </w:r>
    </w:p>
    <w:p w14:paraId="4FE61ADD" w14:textId="77777777" w:rsidR="007075B5" w:rsidRDefault="007075B5" w:rsidP="00D65E26">
      <w:pPr>
        <w:rPr>
          <w:rtl/>
          <w:lang w:eastAsia="he-IL"/>
        </w:rPr>
      </w:pPr>
      <w:bookmarkStart w:id="1396" w:name="_ETM_Q1_1244520"/>
      <w:bookmarkStart w:id="1397" w:name="_ETM_Q1_1244763"/>
      <w:bookmarkStart w:id="1398" w:name="_ETM_Q1_1245885"/>
      <w:bookmarkStart w:id="1399" w:name="_ETM_Q1_1245979"/>
      <w:bookmarkStart w:id="1400" w:name="_ETM_Q1_1336951"/>
      <w:bookmarkEnd w:id="1396"/>
      <w:bookmarkEnd w:id="1397"/>
      <w:bookmarkEnd w:id="1398"/>
      <w:bookmarkEnd w:id="1399"/>
      <w:bookmarkEnd w:id="1400"/>
    </w:p>
    <w:p w14:paraId="5422D4BF" w14:textId="5ADE3706" w:rsidR="007075B5" w:rsidRDefault="007075B5" w:rsidP="007075B5">
      <w:pPr>
        <w:pStyle w:val="af9"/>
        <w:keepNext/>
        <w:rPr>
          <w:rtl/>
          <w:lang w:eastAsia="he-IL"/>
        </w:rPr>
      </w:pPr>
      <w:bookmarkStart w:id="1401" w:name="ET_guest_חוה_ראובני_66"/>
      <w:r w:rsidRPr="007075B5">
        <w:rPr>
          <w:rStyle w:val="TagStyle"/>
          <w:rtl/>
        </w:rPr>
        <w:t xml:space="preserve"> &lt;&lt; אורח &gt;&gt; </w:t>
      </w:r>
      <w:r>
        <w:rPr>
          <w:rtl/>
          <w:lang w:eastAsia="he-IL"/>
        </w:rPr>
        <w:t>חוה ראובני:</w:t>
      </w:r>
      <w:r w:rsidRPr="007075B5">
        <w:rPr>
          <w:rStyle w:val="TagStyle"/>
          <w:rtl/>
        </w:rPr>
        <w:t xml:space="preserve"> &lt;&lt; אורח &gt;&gt;</w:t>
      </w:r>
      <w:r w:rsidR="00EA05BF">
        <w:rPr>
          <w:rtl/>
          <w:lang w:eastAsia="he-IL"/>
        </w:rPr>
        <w:t xml:space="preserve"> </w:t>
      </w:r>
      <w:r>
        <w:rPr>
          <w:rtl/>
          <w:lang w:eastAsia="he-IL"/>
        </w:rPr>
        <w:t xml:space="preserve"> </w:t>
      </w:r>
      <w:bookmarkEnd w:id="1401"/>
    </w:p>
    <w:p w14:paraId="6EA57291" w14:textId="77777777" w:rsidR="007075B5" w:rsidRDefault="007075B5" w:rsidP="007075B5">
      <w:pPr>
        <w:pStyle w:val="KeepWithNext"/>
        <w:rPr>
          <w:rtl/>
          <w:lang w:eastAsia="he-IL"/>
        </w:rPr>
      </w:pPr>
    </w:p>
    <w:p w14:paraId="00282A25" w14:textId="4AC5D7A1" w:rsidR="007075B5" w:rsidRDefault="007075B5" w:rsidP="007075B5">
      <w:pPr>
        <w:rPr>
          <w:rtl/>
          <w:lang w:eastAsia="he-IL"/>
        </w:rPr>
      </w:pPr>
      <w:bookmarkStart w:id="1402" w:name="_ETM_Q1_1337684"/>
      <w:bookmarkStart w:id="1403" w:name="_ETM_Q1_1337782"/>
      <w:bookmarkEnd w:id="1402"/>
      <w:bookmarkEnd w:id="1403"/>
      <w:r>
        <w:rPr>
          <w:rFonts w:hint="cs"/>
          <w:rtl/>
          <w:lang w:eastAsia="he-IL"/>
        </w:rPr>
        <w:t>כן. הגדרת "מעונו</w:t>
      </w:r>
      <w:bookmarkStart w:id="1404" w:name="_ETM_Q1_1343734"/>
      <w:bookmarkStart w:id="1405" w:name="_ETM_Q1_1343978"/>
      <w:bookmarkEnd w:id="1404"/>
      <w:bookmarkEnd w:id="1405"/>
      <w:r>
        <w:rPr>
          <w:rFonts w:hint="cs"/>
          <w:rtl/>
          <w:lang w:eastAsia="he-IL"/>
        </w:rPr>
        <w:t xml:space="preserve">ע" פשוט </w:t>
      </w:r>
      <w:bookmarkStart w:id="1406" w:name="_ETM_Q1_1344942"/>
      <w:bookmarkEnd w:id="1406"/>
      <w:r>
        <w:rPr>
          <w:rFonts w:hint="cs"/>
          <w:rtl/>
          <w:lang w:eastAsia="he-IL"/>
        </w:rPr>
        <w:t>הועברה לפה מהתוספת ה-16.</w:t>
      </w:r>
    </w:p>
    <w:p w14:paraId="65E286E5" w14:textId="77777777" w:rsidR="007075B5" w:rsidRDefault="007075B5" w:rsidP="007075B5">
      <w:pPr>
        <w:rPr>
          <w:rtl/>
          <w:lang w:eastAsia="he-IL"/>
        </w:rPr>
      </w:pPr>
      <w:bookmarkStart w:id="1407" w:name="_ETM_Q1_1343416"/>
      <w:bookmarkStart w:id="1408" w:name="_ETM_Q1_1343525"/>
      <w:bookmarkEnd w:id="1407"/>
      <w:bookmarkEnd w:id="1408"/>
    </w:p>
    <w:tbl>
      <w:tblPr>
        <w:bidiVisual/>
        <w:tblW w:w="9077"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88"/>
      </w:tblGrid>
      <w:tr w:rsidR="007075B5" w:rsidRPr="007075B5" w14:paraId="71B6399C" w14:textId="77777777" w:rsidTr="009334F8">
        <w:trPr>
          <w:cantSplit/>
        </w:trPr>
        <w:tc>
          <w:tcPr>
            <w:tcW w:w="1869" w:type="dxa"/>
            <w:tcMar>
              <w:top w:w="91" w:type="dxa"/>
              <w:left w:w="0" w:type="dxa"/>
              <w:bottom w:w="91" w:type="dxa"/>
              <w:right w:w="0" w:type="dxa"/>
            </w:tcMar>
          </w:tcPr>
          <w:p w14:paraId="33526C69" w14:textId="77777777" w:rsidR="007075B5" w:rsidRPr="007075B5" w:rsidRDefault="007075B5" w:rsidP="00C64F8B">
            <w:pPr>
              <w:pStyle w:val="TableSideHeading"/>
              <w:rPr>
                <w:rFonts w:ascii="David" w:hAnsi="David"/>
                <w:sz w:val="24"/>
                <w:szCs w:val="24"/>
                <w:rtl/>
              </w:rPr>
            </w:pPr>
            <w:bookmarkStart w:id="1409" w:name="_ETM_Q1_1343582"/>
            <w:bookmarkStart w:id="1410" w:name="_ETM_Q1_1343680"/>
            <w:bookmarkEnd w:id="1409"/>
            <w:bookmarkEnd w:id="1410"/>
          </w:p>
        </w:tc>
        <w:tc>
          <w:tcPr>
            <w:tcW w:w="624" w:type="dxa"/>
            <w:tcMar>
              <w:top w:w="91" w:type="dxa"/>
              <w:left w:w="0" w:type="dxa"/>
              <w:bottom w:w="91" w:type="dxa"/>
              <w:right w:w="0" w:type="dxa"/>
            </w:tcMar>
          </w:tcPr>
          <w:p w14:paraId="7C15D5F4" w14:textId="77777777" w:rsidR="007075B5" w:rsidRPr="007075B5" w:rsidRDefault="007075B5" w:rsidP="00C64F8B">
            <w:pPr>
              <w:pStyle w:val="TableText"/>
              <w:rPr>
                <w:rFonts w:ascii="David" w:hAnsi="David"/>
                <w:sz w:val="24"/>
                <w:szCs w:val="24"/>
                <w:rtl/>
              </w:rPr>
            </w:pPr>
          </w:p>
        </w:tc>
        <w:tc>
          <w:tcPr>
            <w:tcW w:w="624" w:type="dxa"/>
            <w:tcMar>
              <w:top w:w="91" w:type="dxa"/>
              <w:left w:w="0" w:type="dxa"/>
              <w:bottom w:w="91" w:type="dxa"/>
              <w:right w:w="0" w:type="dxa"/>
            </w:tcMar>
          </w:tcPr>
          <w:p w14:paraId="6CBDDB5D" w14:textId="77777777" w:rsidR="007075B5" w:rsidRPr="007075B5" w:rsidRDefault="007075B5" w:rsidP="00C64F8B">
            <w:pPr>
              <w:pStyle w:val="TableText"/>
              <w:rPr>
                <w:rFonts w:ascii="David" w:hAnsi="David"/>
                <w:sz w:val="24"/>
                <w:szCs w:val="24"/>
                <w:rtl/>
              </w:rPr>
            </w:pPr>
          </w:p>
        </w:tc>
        <w:tc>
          <w:tcPr>
            <w:tcW w:w="624" w:type="dxa"/>
            <w:tcMar>
              <w:top w:w="91" w:type="dxa"/>
              <w:left w:w="0" w:type="dxa"/>
              <w:bottom w:w="91" w:type="dxa"/>
              <w:right w:w="0" w:type="dxa"/>
            </w:tcMar>
          </w:tcPr>
          <w:p w14:paraId="4A956403" w14:textId="77777777" w:rsidR="007075B5" w:rsidRPr="007075B5" w:rsidRDefault="007075B5" w:rsidP="00C64F8B">
            <w:pPr>
              <w:pStyle w:val="TableText"/>
              <w:rPr>
                <w:rFonts w:ascii="David" w:hAnsi="David"/>
                <w:sz w:val="24"/>
                <w:szCs w:val="24"/>
                <w:rtl/>
              </w:rPr>
            </w:pPr>
          </w:p>
        </w:tc>
        <w:tc>
          <w:tcPr>
            <w:tcW w:w="624" w:type="dxa"/>
            <w:tcMar>
              <w:top w:w="91" w:type="dxa"/>
              <w:left w:w="0" w:type="dxa"/>
              <w:bottom w:w="91" w:type="dxa"/>
              <w:right w:w="0" w:type="dxa"/>
            </w:tcMar>
          </w:tcPr>
          <w:p w14:paraId="602AB036" w14:textId="77777777" w:rsidR="007075B5" w:rsidRPr="007075B5" w:rsidRDefault="007075B5" w:rsidP="00C64F8B">
            <w:pPr>
              <w:pStyle w:val="TableText"/>
              <w:rPr>
                <w:rFonts w:ascii="David" w:hAnsi="David"/>
                <w:sz w:val="24"/>
                <w:szCs w:val="24"/>
                <w:rtl/>
              </w:rPr>
            </w:pPr>
          </w:p>
        </w:tc>
        <w:tc>
          <w:tcPr>
            <w:tcW w:w="624" w:type="dxa"/>
            <w:tcMar>
              <w:top w:w="91" w:type="dxa"/>
              <w:left w:w="0" w:type="dxa"/>
              <w:bottom w:w="91" w:type="dxa"/>
              <w:right w:w="0" w:type="dxa"/>
            </w:tcMar>
          </w:tcPr>
          <w:p w14:paraId="60B701C0" w14:textId="77777777" w:rsidR="007075B5" w:rsidRPr="007075B5" w:rsidRDefault="007075B5" w:rsidP="00C64F8B">
            <w:pPr>
              <w:pStyle w:val="TableText"/>
              <w:rPr>
                <w:rFonts w:ascii="David" w:hAnsi="David"/>
                <w:sz w:val="24"/>
                <w:szCs w:val="24"/>
                <w:rtl/>
              </w:rPr>
            </w:pPr>
          </w:p>
        </w:tc>
        <w:tc>
          <w:tcPr>
            <w:tcW w:w="4088" w:type="dxa"/>
            <w:tcMar>
              <w:top w:w="91" w:type="dxa"/>
              <w:left w:w="0" w:type="dxa"/>
              <w:bottom w:w="91" w:type="dxa"/>
              <w:right w:w="0" w:type="dxa"/>
            </w:tcMar>
            <w:vAlign w:val="center"/>
          </w:tcPr>
          <w:p w14:paraId="67CAFF6F" w14:textId="77777777" w:rsidR="007075B5" w:rsidRPr="007075B5" w:rsidRDefault="007075B5" w:rsidP="009334F8">
            <w:pPr>
              <w:pStyle w:val="TableBlockOutdent"/>
              <w:rPr>
                <w:rFonts w:ascii="David" w:hAnsi="David"/>
                <w:sz w:val="24"/>
                <w:szCs w:val="24"/>
                <w:rtl/>
              </w:rPr>
            </w:pPr>
            <w:r w:rsidRPr="007075B5">
              <w:rPr>
                <w:rFonts w:ascii="David" w:hAnsi="David" w:hint="cs"/>
                <w:sz w:val="24"/>
                <w:szCs w:val="24"/>
                <w:rtl/>
              </w:rPr>
              <w:t xml:space="preserve">"מעונוע" </w:t>
            </w:r>
            <w:r w:rsidRPr="007075B5">
              <w:rPr>
                <w:rFonts w:ascii="David" w:hAnsi="David" w:hint="eastAsia"/>
                <w:sz w:val="24"/>
                <w:szCs w:val="24"/>
                <w:rtl/>
              </w:rPr>
              <w:t>–</w:t>
            </w:r>
            <w:r w:rsidRPr="007075B5">
              <w:rPr>
                <w:rFonts w:ascii="David" w:hAnsi="David" w:hint="cs"/>
                <w:sz w:val="24"/>
                <w:szCs w:val="24"/>
                <w:rtl/>
              </w:rPr>
              <w:t xml:space="preserve"> </w:t>
            </w:r>
            <w:r w:rsidRPr="007075B5">
              <w:rPr>
                <w:rFonts w:ascii="David" w:hAnsi="David"/>
                <w:sz w:val="24"/>
                <w:szCs w:val="24"/>
                <w:rtl/>
              </w:rPr>
              <w:t>כהגדרתו בסעיף 33 לחוק רישוי שירותים ומקצועות בענף הרכב, התשע"ו-2016</w:t>
            </w:r>
            <w:r w:rsidRPr="007075B5">
              <w:rPr>
                <w:rFonts w:ascii="David" w:hAnsi="David" w:hint="cs"/>
                <w:sz w:val="24"/>
                <w:szCs w:val="24"/>
                <w:rtl/>
              </w:rPr>
              <w:t>;</w:t>
            </w:r>
          </w:p>
        </w:tc>
      </w:tr>
    </w:tbl>
    <w:p w14:paraId="3C22DC9E" w14:textId="77777777" w:rsidR="009334F8" w:rsidRDefault="009334F8" w:rsidP="007075B5">
      <w:pPr>
        <w:rPr>
          <w:rtl/>
          <w:lang w:eastAsia="he-IL"/>
        </w:rPr>
      </w:pPr>
    </w:p>
    <w:p w14:paraId="32F9C6F5" w14:textId="18241ABF" w:rsidR="007075B5" w:rsidRDefault="007075B5" w:rsidP="007075B5">
      <w:pPr>
        <w:rPr>
          <w:rtl/>
          <w:lang w:eastAsia="he-IL"/>
        </w:rPr>
      </w:pPr>
      <w:r>
        <w:rPr>
          <w:rFonts w:hint="cs"/>
          <w:rtl/>
          <w:lang w:eastAsia="he-IL"/>
        </w:rPr>
        <w:t>מכיוון</w:t>
      </w:r>
      <w:bookmarkStart w:id="1411" w:name="_ETM_Q1_1355627"/>
      <w:bookmarkStart w:id="1412" w:name="_ETM_Q1_1355866"/>
      <w:bookmarkEnd w:id="1411"/>
      <w:bookmarkEnd w:id="1412"/>
      <w:r>
        <w:rPr>
          <w:rFonts w:hint="cs"/>
          <w:rtl/>
          <w:lang w:eastAsia="he-IL"/>
        </w:rPr>
        <w:t xml:space="preserve"> שאנחנו </w:t>
      </w:r>
      <w:bookmarkStart w:id="1413" w:name="_ETM_Q1_1355057"/>
      <w:bookmarkStart w:id="1414" w:name="_ETM_Q1_1355303"/>
      <w:bookmarkEnd w:id="1413"/>
      <w:bookmarkEnd w:id="1414"/>
      <w:r>
        <w:rPr>
          <w:rFonts w:hint="cs"/>
          <w:rtl/>
          <w:lang w:eastAsia="he-IL"/>
        </w:rPr>
        <w:t xml:space="preserve">מתייחסים אליו כבר </w:t>
      </w:r>
      <w:bookmarkStart w:id="1415" w:name="_ETM_Q1_1358100"/>
      <w:bookmarkEnd w:id="1415"/>
      <w:r>
        <w:rPr>
          <w:rFonts w:hint="cs"/>
          <w:rtl/>
          <w:lang w:eastAsia="he-IL"/>
        </w:rPr>
        <w:t>בתוך גוף החוק</w:t>
      </w:r>
      <w:bookmarkStart w:id="1416" w:name="_ETM_Q1_1357420"/>
      <w:bookmarkEnd w:id="1416"/>
      <w:r>
        <w:rPr>
          <w:rFonts w:hint="cs"/>
          <w:rtl/>
          <w:lang w:eastAsia="he-IL"/>
        </w:rPr>
        <w:t>,</w:t>
      </w:r>
      <w:bookmarkStart w:id="1417" w:name="_ETM_Q1_1357701"/>
      <w:bookmarkEnd w:id="1417"/>
      <w:r>
        <w:rPr>
          <w:rFonts w:hint="cs"/>
          <w:rtl/>
          <w:lang w:eastAsia="he-IL"/>
        </w:rPr>
        <w:t xml:space="preserve"> ולא רק בתוספת </w:t>
      </w:r>
      <w:r>
        <w:rPr>
          <w:rtl/>
          <w:lang w:eastAsia="he-IL"/>
        </w:rPr>
        <w:t>–</w:t>
      </w:r>
      <w:r>
        <w:rPr>
          <w:rFonts w:hint="cs"/>
          <w:rtl/>
          <w:lang w:eastAsia="he-IL"/>
        </w:rPr>
        <w:t xml:space="preserve"> העברנו</w:t>
      </w:r>
      <w:bookmarkStart w:id="1418" w:name="_ETM_Q1_1361768"/>
      <w:bookmarkEnd w:id="1418"/>
      <w:r>
        <w:rPr>
          <w:rFonts w:hint="cs"/>
          <w:rtl/>
          <w:lang w:eastAsia="he-IL"/>
        </w:rPr>
        <w:t xml:space="preserve"> אותו מקום. </w:t>
      </w:r>
    </w:p>
    <w:p w14:paraId="04FC9BB7" w14:textId="77777777" w:rsidR="007075B5" w:rsidRDefault="007075B5" w:rsidP="007075B5">
      <w:pPr>
        <w:rPr>
          <w:rtl/>
          <w:lang w:eastAsia="he-IL"/>
        </w:rPr>
      </w:pPr>
      <w:bookmarkStart w:id="1419" w:name="_ETM_Q1_1363936"/>
      <w:bookmarkStart w:id="1420" w:name="_ETM_Q1_1364050"/>
      <w:bookmarkStart w:id="1421" w:name="_ETM_Q1_1365025"/>
      <w:bookmarkEnd w:id="1419"/>
      <w:bookmarkEnd w:id="1420"/>
      <w:bookmarkEnd w:id="1421"/>
    </w:p>
    <w:p w14:paraId="78FE7760" w14:textId="6C6F2028" w:rsidR="007075B5" w:rsidRDefault="007075B5" w:rsidP="007075B5">
      <w:pPr>
        <w:pStyle w:val="a4"/>
        <w:keepNext/>
        <w:rPr>
          <w:rtl/>
        </w:rPr>
      </w:pPr>
      <w:bookmarkStart w:id="1422" w:name="ET_speaker_איתי_עצמון_67"/>
      <w:r w:rsidRPr="007075B5">
        <w:rPr>
          <w:rStyle w:val="TagStyle"/>
          <w:rtl/>
        </w:rPr>
        <w:t xml:space="preserve"> &lt;&lt; דובר &gt;&gt; </w:t>
      </w:r>
      <w:r>
        <w:rPr>
          <w:rtl/>
        </w:rPr>
        <w:t>איתי עצמון:</w:t>
      </w:r>
      <w:r w:rsidRPr="007075B5">
        <w:rPr>
          <w:rStyle w:val="TagStyle"/>
          <w:rtl/>
        </w:rPr>
        <w:t xml:space="preserve"> &lt;&lt; דובר &gt;&gt;</w:t>
      </w:r>
      <w:r w:rsidR="00EA05BF">
        <w:rPr>
          <w:rtl/>
        </w:rPr>
        <w:t xml:space="preserve"> </w:t>
      </w:r>
      <w:r>
        <w:rPr>
          <w:rtl/>
        </w:rPr>
        <w:t xml:space="preserve"> </w:t>
      </w:r>
      <w:bookmarkEnd w:id="1422"/>
    </w:p>
    <w:p w14:paraId="2DA23BA4" w14:textId="77777777" w:rsidR="007075B5" w:rsidRDefault="007075B5" w:rsidP="007075B5">
      <w:pPr>
        <w:pStyle w:val="KeepWithNext"/>
        <w:rPr>
          <w:rtl/>
          <w:lang w:eastAsia="he-IL"/>
        </w:rPr>
      </w:pPr>
    </w:p>
    <w:p w14:paraId="134721E1" w14:textId="7A2D5525" w:rsidR="007075B5" w:rsidRDefault="007075B5" w:rsidP="007075B5">
      <w:pPr>
        <w:rPr>
          <w:rtl/>
          <w:lang w:eastAsia="he-IL"/>
        </w:rPr>
      </w:pPr>
      <w:proofErr w:type="spellStart"/>
      <w:r>
        <w:rPr>
          <w:rFonts w:hint="cs"/>
          <w:rtl/>
          <w:lang w:eastAsia="he-IL"/>
        </w:rPr>
        <w:t>א</w:t>
      </w:r>
      <w:bookmarkStart w:id="1423" w:name="_ETM_Q1_1365952"/>
      <w:bookmarkStart w:id="1424" w:name="_ETM_Q1_1366040"/>
      <w:bookmarkStart w:id="1425" w:name="_ETM_Q1_1361839"/>
      <w:bookmarkEnd w:id="1423"/>
      <w:bookmarkEnd w:id="1424"/>
      <w:bookmarkEnd w:id="1425"/>
      <w:r>
        <w:rPr>
          <w:rFonts w:hint="cs"/>
          <w:rtl/>
          <w:lang w:eastAsia="he-IL"/>
        </w:rPr>
        <w:t>ו</w:t>
      </w:r>
      <w:bookmarkStart w:id="1426" w:name="_ETM_Q1_1362115"/>
      <w:bookmarkEnd w:id="1426"/>
      <w:r>
        <w:rPr>
          <w:rFonts w:hint="cs"/>
          <w:rtl/>
          <w:lang w:eastAsia="he-IL"/>
        </w:rPr>
        <w:t>קיי</w:t>
      </w:r>
      <w:proofErr w:type="spellEnd"/>
      <w:r>
        <w:rPr>
          <w:rFonts w:hint="cs"/>
          <w:rtl/>
          <w:lang w:eastAsia="he-IL"/>
        </w:rPr>
        <w:t xml:space="preserve">. ובעצם, התיקון האחרון שיש לנו להיום הוא </w:t>
      </w:r>
      <w:bookmarkStart w:id="1427" w:name="_ETM_Q1_1368655"/>
      <w:bookmarkEnd w:id="1427"/>
      <w:r>
        <w:rPr>
          <w:rFonts w:hint="cs"/>
          <w:rtl/>
          <w:lang w:eastAsia="he-IL"/>
        </w:rPr>
        <w:t>בסעיף 16לה, בעניין המרשם של העוסקים בהשכרה.</w:t>
      </w:r>
    </w:p>
    <w:p w14:paraId="18112ED5" w14:textId="77777777" w:rsidR="007075B5" w:rsidRDefault="007075B5" w:rsidP="007075B5">
      <w:pPr>
        <w:rPr>
          <w:rtl/>
          <w:lang w:eastAsia="he-IL"/>
        </w:rPr>
      </w:pPr>
      <w:bookmarkStart w:id="1428" w:name="_ETM_Q1_1376929"/>
      <w:bookmarkStart w:id="1429" w:name="_ETM_Q1_1377060"/>
      <w:bookmarkStart w:id="1430" w:name="_ETM_Q1_1372116"/>
      <w:bookmarkEnd w:id="1428"/>
      <w:bookmarkEnd w:id="1429"/>
      <w:bookmarkEnd w:id="1430"/>
    </w:p>
    <w:p w14:paraId="008C4443" w14:textId="4BA71D77" w:rsidR="007075B5" w:rsidRDefault="007075B5" w:rsidP="007075B5">
      <w:pPr>
        <w:pStyle w:val="af9"/>
        <w:keepNext/>
        <w:rPr>
          <w:rtl/>
          <w:lang w:eastAsia="he-IL"/>
        </w:rPr>
      </w:pPr>
      <w:bookmarkStart w:id="1431" w:name="ET_guest_חוה_ראובני_68"/>
      <w:r w:rsidRPr="007075B5">
        <w:rPr>
          <w:rStyle w:val="TagStyle"/>
          <w:rtl/>
        </w:rPr>
        <w:t xml:space="preserve"> &lt;&lt; אורח &gt;&gt; </w:t>
      </w:r>
      <w:r>
        <w:rPr>
          <w:rtl/>
          <w:lang w:eastAsia="he-IL"/>
        </w:rPr>
        <w:t>חוה ראובני:</w:t>
      </w:r>
      <w:r w:rsidRPr="007075B5">
        <w:rPr>
          <w:rStyle w:val="TagStyle"/>
          <w:rtl/>
        </w:rPr>
        <w:t xml:space="preserve"> &lt;&lt; אורח &gt;&gt;</w:t>
      </w:r>
      <w:r w:rsidR="00EA05BF">
        <w:rPr>
          <w:rtl/>
          <w:lang w:eastAsia="he-IL"/>
        </w:rPr>
        <w:t xml:space="preserve"> </w:t>
      </w:r>
      <w:r>
        <w:rPr>
          <w:rtl/>
          <w:lang w:eastAsia="he-IL"/>
        </w:rPr>
        <w:t xml:space="preserve"> </w:t>
      </w:r>
      <w:bookmarkEnd w:id="1431"/>
    </w:p>
    <w:p w14:paraId="0CF5DA6E" w14:textId="77777777" w:rsidR="007075B5" w:rsidRDefault="007075B5" w:rsidP="007075B5">
      <w:pPr>
        <w:pStyle w:val="KeepWithNext"/>
        <w:rPr>
          <w:rtl/>
          <w:lang w:eastAsia="he-IL"/>
        </w:rPr>
      </w:pPr>
    </w:p>
    <w:p w14:paraId="66A8599B" w14:textId="0EB2CE69" w:rsidR="007075B5" w:rsidRDefault="007075B5" w:rsidP="007075B5">
      <w:pPr>
        <w:rPr>
          <w:rtl/>
          <w:lang w:eastAsia="he-IL"/>
        </w:rPr>
      </w:pPr>
      <w:bookmarkStart w:id="1432" w:name="_ETM_Q1_1373448"/>
      <w:bookmarkStart w:id="1433" w:name="_ETM_Q1_1373521"/>
      <w:bookmarkEnd w:id="1432"/>
      <w:bookmarkEnd w:id="1433"/>
      <w:r>
        <w:rPr>
          <w:rFonts w:hint="cs"/>
          <w:rtl/>
          <w:lang w:eastAsia="he-IL"/>
        </w:rPr>
        <w:t xml:space="preserve">כן. עלתה פה </w:t>
      </w:r>
      <w:bookmarkStart w:id="1434" w:name="_ETM_Q1_1376009"/>
      <w:bookmarkEnd w:id="1434"/>
      <w:r>
        <w:rPr>
          <w:rFonts w:hint="cs"/>
          <w:rtl/>
          <w:lang w:eastAsia="he-IL"/>
        </w:rPr>
        <w:t xml:space="preserve">שאלה. הצעת החוק המקורית הייתה שהמרשם לא יהיה </w:t>
      </w:r>
      <w:bookmarkStart w:id="1435" w:name="_ETM_Q1_1386034"/>
      <w:bookmarkEnd w:id="1435"/>
      <w:r>
        <w:rPr>
          <w:rFonts w:hint="cs"/>
          <w:rtl/>
          <w:lang w:eastAsia="he-IL"/>
        </w:rPr>
        <w:t>פ</w:t>
      </w:r>
      <w:bookmarkStart w:id="1436" w:name="_ETM_Q1_1386280"/>
      <w:bookmarkEnd w:id="1436"/>
      <w:r>
        <w:rPr>
          <w:rFonts w:hint="cs"/>
          <w:rtl/>
          <w:lang w:eastAsia="he-IL"/>
        </w:rPr>
        <w:t xml:space="preserve">תוח </w:t>
      </w:r>
      <w:bookmarkStart w:id="1437" w:name="_ETM_Q1_1386999"/>
      <w:bookmarkEnd w:id="1437"/>
      <w:r>
        <w:rPr>
          <w:rFonts w:hint="cs"/>
          <w:rtl/>
          <w:lang w:eastAsia="he-IL"/>
        </w:rPr>
        <w:t>לעיון הציבור בצורה פשוטה, אלא רק בשאילת</w:t>
      </w:r>
      <w:r w:rsidR="00314C5D">
        <w:rPr>
          <w:rFonts w:hint="cs"/>
          <w:rtl/>
          <w:lang w:eastAsia="he-IL"/>
        </w:rPr>
        <w:t>ה</w:t>
      </w:r>
      <w:r>
        <w:rPr>
          <w:rFonts w:hint="cs"/>
          <w:rtl/>
          <w:lang w:eastAsia="he-IL"/>
        </w:rPr>
        <w:t xml:space="preserve"> ספציפית, ואז אפשר </w:t>
      </w:r>
      <w:bookmarkStart w:id="1438" w:name="_ETM_Q1_1395963"/>
      <w:bookmarkEnd w:id="1438"/>
      <w:r>
        <w:rPr>
          <w:rFonts w:hint="cs"/>
          <w:rtl/>
          <w:lang w:eastAsia="he-IL"/>
        </w:rPr>
        <w:t>לקבל תשובה אם גוף מסוים נמצא במרשם או</w:t>
      </w:r>
      <w:bookmarkStart w:id="1439" w:name="_ETM_Q1_1396534"/>
      <w:bookmarkStart w:id="1440" w:name="_ETM_Q1_1396774"/>
      <w:bookmarkEnd w:id="1439"/>
      <w:bookmarkEnd w:id="1440"/>
      <w:r>
        <w:rPr>
          <w:rFonts w:hint="cs"/>
          <w:rtl/>
          <w:lang w:eastAsia="he-IL"/>
        </w:rPr>
        <w:t xml:space="preserve"> לא</w:t>
      </w:r>
      <w:bookmarkStart w:id="1441" w:name="_ETM_Q1_1397604"/>
      <w:bookmarkStart w:id="1442" w:name="_ETM_Q1_1397712"/>
      <w:bookmarkEnd w:id="1441"/>
      <w:bookmarkEnd w:id="1442"/>
      <w:r>
        <w:rPr>
          <w:rFonts w:hint="cs"/>
          <w:rtl/>
          <w:lang w:eastAsia="he-IL"/>
        </w:rPr>
        <w:t>.</w:t>
      </w:r>
    </w:p>
    <w:p w14:paraId="5AD9E35F" w14:textId="77777777" w:rsidR="007075B5" w:rsidRDefault="007075B5" w:rsidP="007075B5">
      <w:pPr>
        <w:rPr>
          <w:rtl/>
          <w:lang w:eastAsia="he-IL"/>
        </w:rPr>
      </w:pPr>
      <w:bookmarkStart w:id="1443" w:name="_ETM_Q1_1398692"/>
      <w:bookmarkStart w:id="1444" w:name="_ETM_Q1_1398781"/>
      <w:bookmarkStart w:id="1445" w:name="_ETM_Q1_1399412"/>
      <w:bookmarkEnd w:id="1443"/>
      <w:bookmarkEnd w:id="1444"/>
      <w:bookmarkEnd w:id="1445"/>
    </w:p>
    <w:p w14:paraId="0A4F4B4F" w14:textId="6C0A6501" w:rsidR="007075B5" w:rsidRDefault="007075B5" w:rsidP="007075B5">
      <w:pPr>
        <w:pStyle w:val="a4"/>
        <w:keepNext/>
        <w:rPr>
          <w:rtl/>
        </w:rPr>
      </w:pPr>
      <w:bookmarkStart w:id="1446" w:name="ET_speaker_איתי_עצמון_69"/>
      <w:r w:rsidRPr="007075B5">
        <w:rPr>
          <w:rStyle w:val="TagStyle"/>
          <w:rtl/>
        </w:rPr>
        <w:t xml:space="preserve"> &lt;&lt; דובר &gt;&gt; </w:t>
      </w:r>
      <w:r>
        <w:rPr>
          <w:rtl/>
        </w:rPr>
        <w:t>איתי עצמון:</w:t>
      </w:r>
      <w:r w:rsidRPr="007075B5">
        <w:rPr>
          <w:rStyle w:val="TagStyle"/>
          <w:rtl/>
        </w:rPr>
        <w:t xml:space="preserve"> &lt;&lt; דובר &gt;&gt;</w:t>
      </w:r>
      <w:r w:rsidR="00EA05BF">
        <w:rPr>
          <w:rtl/>
        </w:rPr>
        <w:t xml:space="preserve"> </w:t>
      </w:r>
      <w:r>
        <w:rPr>
          <w:rtl/>
        </w:rPr>
        <w:t xml:space="preserve"> </w:t>
      </w:r>
      <w:bookmarkEnd w:id="1446"/>
    </w:p>
    <w:p w14:paraId="5F16B897" w14:textId="77777777" w:rsidR="007075B5" w:rsidRDefault="007075B5" w:rsidP="007075B5">
      <w:pPr>
        <w:pStyle w:val="KeepWithNext"/>
        <w:rPr>
          <w:rtl/>
          <w:lang w:eastAsia="he-IL"/>
        </w:rPr>
      </w:pPr>
    </w:p>
    <w:p w14:paraId="08AEB5D0" w14:textId="0914D00D" w:rsidR="007075B5" w:rsidRDefault="007075B5" w:rsidP="007075B5">
      <w:pPr>
        <w:rPr>
          <w:rtl/>
          <w:lang w:eastAsia="he-IL"/>
        </w:rPr>
      </w:pPr>
      <w:bookmarkStart w:id="1447" w:name="_ETM_Q1_1400129"/>
      <w:bookmarkStart w:id="1448" w:name="_ETM_Q1_1400212"/>
      <w:bookmarkStart w:id="1449" w:name="_ETM_Q1_1395333"/>
      <w:bookmarkStart w:id="1450" w:name="_ETM_Q1_1395582"/>
      <w:bookmarkEnd w:id="1447"/>
      <w:bookmarkEnd w:id="1448"/>
      <w:bookmarkEnd w:id="1449"/>
      <w:bookmarkEnd w:id="1450"/>
      <w:r>
        <w:rPr>
          <w:rFonts w:hint="cs"/>
          <w:rtl/>
          <w:lang w:eastAsia="he-IL"/>
        </w:rPr>
        <w:t xml:space="preserve">כלומר, בעצם, </w:t>
      </w:r>
      <w:bookmarkStart w:id="1451" w:name="_ETM_Q1_1397836"/>
      <w:bookmarkEnd w:id="1451"/>
      <w:r>
        <w:rPr>
          <w:rFonts w:hint="cs"/>
          <w:rtl/>
          <w:lang w:eastAsia="he-IL"/>
        </w:rPr>
        <w:t>אני, כאזרח, לא הייתי יכול לפתוח את האתר ולראות</w:t>
      </w:r>
      <w:bookmarkStart w:id="1452" w:name="_ETM_Q1_1407578"/>
      <w:bookmarkEnd w:id="1452"/>
      <w:r>
        <w:rPr>
          <w:rFonts w:hint="cs"/>
          <w:rtl/>
          <w:lang w:eastAsia="he-IL"/>
        </w:rPr>
        <w:t xml:space="preserve"> את כל הרשימה ש</w:t>
      </w:r>
      <w:bookmarkStart w:id="1453" w:name="_ETM_Q1_1405286"/>
      <w:bookmarkStart w:id="1454" w:name="_ETM_Q1_1405539"/>
      <w:bookmarkEnd w:id="1453"/>
      <w:bookmarkEnd w:id="1454"/>
      <w:r>
        <w:rPr>
          <w:rFonts w:hint="cs"/>
          <w:rtl/>
          <w:lang w:eastAsia="he-IL"/>
        </w:rPr>
        <w:t>ל העוסקים המורשים בהשכרת רכב?</w:t>
      </w:r>
    </w:p>
    <w:p w14:paraId="35E088BB" w14:textId="77777777" w:rsidR="007075B5" w:rsidRDefault="007075B5" w:rsidP="007075B5">
      <w:pPr>
        <w:rPr>
          <w:rtl/>
          <w:lang w:eastAsia="he-IL"/>
        </w:rPr>
      </w:pPr>
      <w:bookmarkStart w:id="1455" w:name="_ETM_Q1_1410387"/>
      <w:bookmarkStart w:id="1456" w:name="_ETM_Q1_1410492"/>
      <w:bookmarkStart w:id="1457" w:name="_ETM_Q1_1405890"/>
      <w:bookmarkStart w:id="1458" w:name="_ETM_Q1_1406117"/>
      <w:bookmarkStart w:id="1459" w:name="_ETM_Q1_1406474"/>
      <w:bookmarkEnd w:id="1455"/>
      <w:bookmarkEnd w:id="1456"/>
      <w:bookmarkEnd w:id="1457"/>
      <w:bookmarkEnd w:id="1458"/>
      <w:bookmarkEnd w:id="1459"/>
    </w:p>
    <w:p w14:paraId="151DB99A" w14:textId="3A37163D" w:rsidR="007075B5" w:rsidRDefault="007075B5" w:rsidP="007075B5">
      <w:pPr>
        <w:pStyle w:val="af9"/>
        <w:keepNext/>
        <w:rPr>
          <w:rtl/>
          <w:lang w:eastAsia="he-IL"/>
        </w:rPr>
      </w:pPr>
      <w:bookmarkStart w:id="1460" w:name="ET_guest_חוה_ראובני_70"/>
      <w:r w:rsidRPr="007075B5">
        <w:rPr>
          <w:rStyle w:val="TagStyle"/>
          <w:rtl/>
        </w:rPr>
        <w:t xml:space="preserve"> &lt;&lt; אורח &gt;&gt; </w:t>
      </w:r>
      <w:r>
        <w:rPr>
          <w:rtl/>
          <w:lang w:eastAsia="he-IL"/>
        </w:rPr>
        <w:t>חוה ראובני:</w:t>
      </w:r>
      <w:r w:rsidRPr="007075B5">
        <w:rPr>
          <w:rStyle w:val="TagStyle"/>
          <w:rtl/>
        </w:rPr>
        <w:t xml:space="preserve"> &lt;&lt; אורח &gt;&gt;</w:t>
      </w:r>
      <w:r w:rsidR="00EA05BF">
        <w:rPr>
          <w:rtl/>
          <w:lang w:eastAsia="he-IL"/>
        </w:rPr>
        <w:t xml:space="preserve"> </w:t>
      </w:r>
      <w:r>
        <w:rPr>
          <w:rtl/>
          <w:lang w:eastAsia="he-IL"/>
        </w:rPr>
        <w:t xml:space="preserve"> </w:t>
      </w:r>
      <w:bookmarkEnd w:id="1460"/>
    </w:p>
    <w:p w14:paraId="02D33B35" w14:textId="77777777" w:rsidR="007075B5" w:rsidRDefault="007075B5" w:rsidP="007075B5">
      <w:pPr>
        <w:pStyle w:val="KeepWithNext"/>
        <w:rPr>
          <w:rtl/>
          <w:lang w:eastAsia="he-IL"/>
        </w:rPr>
      </w:pPr>
    </w:p>
    <w:p w14:paraId="0EE27BCE" w14:textId="77777777" w:rsidR="007075B5" w:rsidRDefault="007075B5" w:rsidP="007075B5">
      <w:pPr>
        <w:rPr>
          <w:rtl/>
          <w:lang w:eastAsia="he-IL"/>
        </w:rPr>
      </w:pPr>
      <w:bookmarkStart w:id="1461" w:name="_ETM_Q1_1407140"/>
      <w:bookmarkStart w:id="1462" w:name="_ETM_Q1_1407230"/>
      <w:bookmarkEnd w:id="1461"/>
      <w:bookmarkEnd w:id="1462"/>
      <w:r>
        <w:rPr>
          <w:rFonts w:hint="cs"/>
          <w:rtl/>
          <w:lang w:eastAsia="he-IL"/>
        </w:rPr>
        <w:t xml:space="preserve">כן. ואם אני </w:t>
      </w:r>
      <w:bookmarkStart w:id="1463" w:name="_ETM_Q1_1408724"/>
      <w:bookmarkEnd w:id="1463"/>
      <w:r>
        <w:rPr>
          <w:rFonts w:hint="cs"/>
          <w:rtl/>
          <w:lang w:eastAsia="he-IL"/>
        </w:rPr>
        <w:t xml:space="preserve">רוצה </w:t>
      </w:r>
      <w:bookmarkStart w:id="1464" w:name="_ETM_Q1_1408539"/>
      <w:bookmarkStart w:id="1465" w:name="_ETM_Q1_1408785"/>
      <w:bookmarkEnd w:id="1464"/>
      <w:bookmarkEnd w:id="1465"/>
      <w:r>
        <w:rPr>
          <w:rFonts w:hint="cs"/>
          <w:rtl/>
          <w:lang w:eastAsia="he-IL"/>
        </w:rPr>
        <w:t xml:space="preserve">לבדוק על חברת השכרה </w:t>
      </w:r>
      <w:r>
        <w:rPr>
          <w:rtl/>
          <w:lang w:eastAsia="he-IL"/>
        </w:rPr>
        <w:t>–</w:t>
      </w:r>
      <w:r>
        <w:rPr>
          <w:rFonts w:hint="cs"/>
          <w:rtl/>
          <w:lang w:eastAsia="he-IL"/>
        </w:rPr>
        <w:t xml:space="preserve"> לעשות גוגל </w:t>
      </w:r>
      <w:bookmarkStart w:id="1466" w:name="_ETM_Q1_1415147"/>
      <w:bookmarkEnd w:id="1466"/>
      <w:r>
        <w:rPr>
          <w:rFonts w:hint="cs"/>
          <w:rtl/>
          <w:lang w:eastAsia="he-IL"/>
        </w:rPr>
        <w:t xml:space="preserve">ולראות </w:t>
      </w:r>
      <w:r>
        <w:rPr>
          <w:rtl/>
          <w:lang w:eastAsia="he-IL"/>
        </w:rPr>
        <w:t>–</w:t>
      </w:r>
      <w:r>
        <w:rPr>
          <w:rFonts w:hint="cs"/>
          <w:rtl/>
          <w:lang w:eastAsia="he-IL"/>
        </w:rPr>
        <w:t xml:space="preserve"> אני לא הייתי </w:t>
      </w:r>
      <w:bookmarkStart w:id="1467" w:name="_ETM_Q1_1413506"/>
      <w:bookmarkStart w:id="1468" w:name="_ETM_Q1_1413753"/>
      <w:bookmarkEnd w:id="1467"/>
      <w:bookmarkEnd w:id="1468"/>
      <w:r>
        <w:rPr>
          <w:rFonts w:hint="cs"/>
          <w:rtl/>
          <w:lang w:eastAsia="he-IL"/>
        </w:rPr>
        <w:t xml:space="preserve">מקבלת את התשובה שמופיעה </w:t>
      </w:r>
      <w:bookmarkStart w:id="1469" w:name="_ETM_Q1_1417579"/>
      <w:bookmarkEnd w:id="1469"/>
      <w:r>
        <w:rPr>
          <w:rFonts w:hint="cs"/>
          <w:rtl/>
          <w:lang w:eastAsia="he-IL"/>
        </w:rPr>
        <w:t xml:space="preserve">שם, במרשם. זה רק לשאול חברה </w:t>
      </w:r>
      <w:bookmarkStart w:id="1470" w:name="_ETM_Q1_1420203"/>
      <w:bookmarkStart w:id="1471" w:name="_ETM_Q1_1420439"/>
      <w:bookmarkEnd w:id="1470"/>
      <w:bookmarkEnd w:id="1471"/>
      <w:r>
        <w:rPr>
          <w:rFonts w:hint="cs"/>
          <w:rtl/>
          <w:lang w:eastAsia="he-IL"/>
        </w:rPr>
        <w:t xml:space="preserve">מסוימת, להיכנס למרשם </w:t>
      </w:r>
      <w:bookmarkStart w:id="1472" w:name="_ETM_Q1_1425838"/>
      <w:bookmarkEnd w:id="1472"/>
      <w:r>
        <w:rPr>
          <w:rFonts w:hint="cs"/>
          <w:rtl/>
          <w:lang w:eastAsia="he-IL"/>
        </w:rPr>
        <w:t xml:space="preserve">ולשאול </w:t>
      </w:r>
      <w:r>
        <w:rPr>
          <w:rtl/>
          <w:lang w:eastAsia="he-IL"/>
        </w:rPr>
        <w:t>–</w:t>
      </w:r>
      <w:r>
        <w:rPr>
          <w:rFonts w:hint="cs"/>
          <w:rtl/>
          <w:lang w:eastAsia="he-IL"/>
        </w:rPr>
        <w:t xml:space="preserve"> </w:t>
      </w:r>
      <w:bookmarkStart w:id="1473" w:name="_ETM_Q1_1422459"/>
      <w:bookmarkStart w:id="1474" w:name="_ETM_Q1_1422709"/>
      <w:bookmarkEnd w:id="1473"/>
      <w:bookmarkEnd w:id="1474"/>
      <w:r>
        <w:rPr>
          <w:rFonts w:hint="cs"/>
          <w:rtl/>
          <w:lang w:eastAsia="he-IL"/>
        </w:rPr>
        <w:t xml:space="preserve">כן או לא. </w:t>
      </w:r>
      <w:bookmarkStart w:id="1475" w:name="_ETM_Q1_1425151"/>
      <w:bookmarkStart w:id="1476" w:name="_ETM_Q1_1425243"/>
      <w:bookmarkStart w:id="1477" w:name="_ETM_Q1_1426315"/>
      <w:bookmarkStart w:id="1478" w:name="_ETM_Q1_1426566"/>
      <w:bookmarkEnd w:id="1475"/>
      <w:bookmarkEnd w:id="1476"/>
      <w:bookmarkEnd w:id="1477"/>
      <w:bookmarkEnd w:id="1478"/>
    </w:p>
    <w:p w14:paraId="1CCCD9A2" w14:textId="77777777" w:rsidR="007075B5" w:rsidRDefault="007075B5" w:rsidP="007075B5">
      <w:pPr>
        <w:rPr>
          <w:rtl/>
          <w:lang w:eastAsia="he-IL"/>
        </w:rPr>
      </w:pPr>
    </w:p>
    <w:p w14:paraId="2E637092" w14:textId="79C5CD60" w:rsidR="007075B5" w:rsidRDefault="007075B5" w:rsidP="007075B5">
      <w:pPr>
        <w:rPr>
          <w:rtl/>
          <w:lang w:eastAsia="he-IL"/>
        </w:rPr>
      </w:pPr>
      <w:r>
        <w:rPr>
          <w:rFonts w:hint="cs"/>
          <w:rtl/>
          <w:lang w:eastAsia="he-IL"/>
        </w:rPr>
        <w:t>זו הייתה עמדת ה</w:t>
      </w:r>
      <w:bookmarkStart w:id="1479" w:name="_ETM_Q1_1427119"/>
      <w:bookmarkStart w:id="1480" w:name="_ETM_Q1_1427367"/>
      <w:bookmarkEnd w:id="1479"/>
      <w:bookmarkEnd w:id="1480"/>
      <w:r>
        <w:rPr>
          <w:rFonts w:hint="cs"/>
          <w:rtl/>
          <w:lang w:eastAsia="he-IL"/>
        </w:rPr>
        <w:t xml:space="preserve">משפטים </w:t>
      </w:r>
      <w:bookmarkStart w:id="1481" w:name="_ETM_Q1_1428937"/>
      <w:bookmarkEnd w:id="1481"/>
      <w:r>
        <w:rPr>
          <w:rFonts w:hint="cs"/>
          <w:rtl/>
          <w:lang w:eastAsia="he-IL"/>
        </w:rPr>
        <w:t>בגלל פגיעה פוטנציאלי</w:t>
      </w:r>
      <w:bookmarkStart w:id="1482" w:name="_ETM_Q1_1430027"/>
      <w:bookmarkEnd w:id="1482"/>
      <w:r>
        <w:rPr>
          <w:rFonts w:hint="cs"/>
          <w:rtl/>
          <w:lang w:eastAsia="he-IL"/>
        </w:rPr>
        <w:t>ת</w:t>
      </w:r>
      <w:bookmarkStart w:id="1483" w:name="_ETM_Q1_1430317"/>
      <w:bookmarkEnd w:id="1483"/>
      <w:r>
        <w:rPr>
          <w:rFonts w:hint="cs"/>
          <w:rtl/>
          <w:lang w:eastAsia="he-IL"/>
        </w:rPr>
        <w:t xml:space="preserve"> בפרטיות, למרות מיעוט הפרטים שייכללו במרשם, כי </w:t>
      </w:r>
      <w:bookmarkStart w:id="1484" w:name="_ETM_Q1_1437741"/>
      <w:bookmarkEnd w:id="1484"/>
      <w:r>
        <w:rPr>
          <w:rFonts w:hint="cs"/>
          <w:rtl/>
          <w:lang w:eastAsia="he-IL"/>
        </w:rPr>
        <w:t xml:space="preserve">התפיסה של הפרטיות אומרת שנתונים </w:t>
      </w:r>
      <w:bookmarkStart w:id="1485" w:name="_ETM_Q1_1438084"/>
      <w:bookmarkStart w:id="1486" w:name="_ETM_Q1_1438336"/>
      <w:bookmarkEnd w:id="1485"/>
      <w:bookmarkEnd w:id="1486"/>
      <w:r>
        <w:rPr>
          <w:rFonts w:hint="cs"/>
          <w:rtl/>
          <w:lang w:eastAsia="he-IL"/>
        </w:rPr>
        <w:t xml:space="preserve">מזהים הם גם נתונים להצלבה </w:t>
      </w:r>
      <w:bookmarkStart w:id="1487" w:name="_ETM_Q1_1444711"/>
      <w:bookmarkEnd w:id="1487"/>
      <w:r>
        <w:rPr>
          <w:rtl/>
          <w:lang w:eastAsia="he-IL"/>
        </w:rPr>
        <w:t>–</w:t>
      </w:r>
      <w:r>
        <w:rPr>
          <w:rFonts w:hint="cs"/>
          <w:rtl/>
          <w:lang w:eastAsia="he-IL"/>
        </w:rPr>
        <w:t xml:space="preserve"> ש</w:t>
      </w:r>
      <w:bookmarkStart w:id="1488" w:name="_ETM_Q1_1441390"/>
      <w:bookmarkStart w:id="1489" w:name="_ETM_Q1_1441645"/>
      <w:bookmarkEnd w:id="1488"/>
      <w:bookmarkEnd w:id="1489"/>
      <w:r>
        <w:rPr>
          <w:rFonts w:hint="cs"/>
          <w:rtl/>
          <w:lang w:eastAsia="he-IL"/>
        </w:rPr>
        <w:t xml:space="preserve">גם מידע מוגבל מאוד יכול להיות בעייתי ברגע שהוא </w:t>
      </w:r>
      <w:bookmarkStart w:id="1490" w:name="_ETM_Q1_1449352"/>
      <w:bookmarkEnd w:id="1490"/>
      <w:r>
        <w:rPr>
          <w:rFonts w:hint="cs"/>
          <w:rtl/>
          <w:lang w:eastAsia="he-IL"/>
        </w:rPr>
        <w:t>מידע שהוא מספיק מדויק וניתן להצלבה</w:t>
      </w:r>
      <w:bookmarkStart w:id="1491" w:name="_ETM_Q1_1447591"/>
      <w:bookmarkStart w:id="1492" w:name="_ETM_Q1_1447831"/>
      <w:bookmarkEnd w:id="1491"/>
      <w:bookmarkEnd w:id="1492"/>
      <w:r>
        <w:rPr>
          <w:rFonts w:hint="cs"/>
          <w:rtl/>
          <w:lang w:eastAsia="he-IL"/>
        </w:rPr>
        <w:t xml:space="preserve"> עם מאגרים אחרים,</w:t>
      </w:r>
      <w:bookmarkStart w:id="1493" w:name="_ETM_Q1_1450299"/>
      <w:bookmarkStart w:id="1494" w:name="_ETM_Q1_1450562"/>
      <w:bookmarkEnd w:id="1493"/>
      <w:bookmarkEnd w:id="1494"/>
      <w:r>
        <w:rPr>
          <w:rFonts w:hint="cs"/>
          <w:rtl/>
          <w:lang w:eastAsia="he-IL"/>
        </w:rPr>
        <w:t xml:space="preserve"> ויוצר</w:t>
      </w:r>
      <w:bookmarkStart w:id="1495" w:name="_ETM_Q1_1454133"/>
      <w:bookmarkEnd w:id="1495"/>
      <w:r>
        <w:rPr>
          <w:rFonts w:hint="cs"/>
          <w:rtl/>
          <w:lang w:eastAsia="he-IL"/>
        </w:rPr>
        <w:t xml:space="preserve"> תמונה.</w:t>
      </w:r>
    </w:p>
    <w:p w14:paraId="1CBA98AC" w14:textId="77777777" w:rsidR="007075B5" w:rsidRDefault="007075B5" w:rsidP="007075B5">
      <w:pPr>
        <w:rPr>
          <w:rtl/>
          <w:lang w:eastAsia="he-IL"/>
        </w:rPr>
      </w:pPr>
      <w:bookmarkStart w:id="1496" w:name="_ETM_Q1_1451169"/>
      <w:bookmarkStart w:id="1497" w:name="_ETM_Q1_1451318"/>
      <w:bookmarkEnd w:id="1496"/>
      <w:bookmarkEnd w:id="1497"/>
    </w:p>
    <w:p w14:paraId="69677EAE" w14:textId="57E2D2D1" w:rsidR="007075B5" w:rsidRDefault="007075B5" w:rsidP="007075B5">
      <w:pPr>
        <w:rPr>
          <w:rtl/>
          <w:lang w:eastAsia="he-IL"/>
        </w:rPr>
      </w:pPr>
      <w:bookmarkStart w:id="1498" w:name="_ETM_Q1_1452361"/>
      <w:bookmarkStart w:id="1499" w:name="_ETM_Q1_1452484"/>
      <w:bookmarkEnd w:id="1498"/>
      <w:bookmarkEnd w:id="1499"/>
      <w:r>
        <w:rPr>
          <w:rFonts w:hint="cs"/>
          <w:rtl/>
          <w:lang w:eastAsia="he-IL"/>
        </w:rPr>
        <w:t>אבל לאור השאלות</w:t>
      </w:r>
      <w:bookmarkStart w:id="1500" w:name="_ETM_Q1_1453663"/>
      <w:bookmarkStart w:id="1501" w:name="_ETM_Q1_1453917"/>
      <w:bookmarkEnd w:id="1500"/>
      <w:bookmarkEnd w:id="1501"/>
      <w:r>
        <w:rPr>
          <w:rFonts w:hint="cs"/>
          <w:rtl/>
          <w:lang w:eastAsia="he-IL"/>
        </w:rPr>
        <w:t xml:space="preserve"> שעלו פה, בוועדה, ובשיח נוסף עם משרד </w:t>
      </w:r>
      <w:bookmarkStart w:id="1502" w:name="_ETM_Q1_1459303"/>
      <w:bookmarkEnd w:id="1502"/>
      <w:r>
        <w:rPr>
          <w:rFonts w:hint="cs"/>
          <w:rtl/>
          <w:lang w:eastAsia="he-IL"/>
        </w:rPr>
        <w:t xml:space="preserve">המשפטים, הגענו למסקנה </w:t>
      </w:r>
      <w:bookmarkStart w:id="1503" w:name="_ETM_Q1_1457783"/>
      <w:bookmarkStart w:id="1504" w:name="_ETM_Q1_1458039"/>
      <w:bookmarkEnd w:id="1503"/>
      <w:bookmarkEnd w:id="1504"/>
      <w:r>
        <w:rPr>
          <w:rFonts w:hint="cs"/>
          <w:rtl/>
          <w:lang w:eastAsia="he-IL"/>
        </w:rPr>
        <w:t xml:space="preserve">שהזכות לפרטיות היא זכות של יחידים, ולא </w:t>
      </w:r>
      <w:bookmarkStart w:id="1505" w:name="_ETM_Q1_1463743"/>
      <w:bookmarkEnd w:id="1505"/>
      <w:r>
        <w:rPr>
          <w:rFonts w:hint="cs"/>
          <w:rtl/>
          <w:lang w:eastAsia="he-IL"/>
        </w:rPr>
        <w:t xml:space="preserve">של תאגידים, ולכן </w:t>
      </w:r>
      <w:bookmarkStart w:id="1506" w:name="_ETM_Q1_1463738"/>
      <w:bookmarkStart w:id="1507" w:name="_ETM_Q1_1464009"/>
      <w:bookmarkEnd w:id="1506"/>
      <w:bookmarkEnd w:id="1507"/>
      <w:r>
        <w:rPr>
          <w:rFonts w:hint="cs"/>
          <w:rtl/>
          <w:lang w:eastAsia="he-IL"/>
        </w:rPr>
        <w:t xml:space="preserve">ההגבלה לשאילתות בלבד תצומצם, רק </w:t>
      </w:r>
      <w:bookmarkStart w:id="1508" w:name="_ETM_Q1_1470879"/>
      <w:bookmarkEnd w:id="1508"/>
      <w:r>
        <w:rPr>
          <w:rFonts w:hint="cs"/>
          <w:rtl/>
          <w:lang w:eastAsia="he-IL"/>
        </w:rPr>
        <w:t>לג</w:t>
      </w:r>
      <w:bookmarkStart w:id="1509" w:name="_ETM_Q1_1467829"/>
      <w:bookmarkStart w:id="1510" w:name="_ETM_Q1_1468066"/>
      <w:bookmarkEnd w:id="1509"/>
      <w:bookmarkEnd w:id="1510"/>
      <w:r>
        <w:rPr>
          <w:rFonts w:hint="cs"/>
          <w:rtl/>
          <w:lang w:eastAsia="he-IL"/>
        </w:rPr>
        <w:t>בי משכיר זעיר שהוא לא תא</w:t>
      </w:r>
      <w:bookmarkStart w:id="1511" w:name="_ETM_Q1_1470423"/>
      <w:bookmarkStart w:id="1512" w:name="_ETM_Q1_1470687"/>
      <w:bookmarkEnd w:id="1511"/>
      <w:bookmarkEnd w:id="1512"/>
      <w:r>
        <w:rPr>
          <w:rFonts w:hint="cs"/>
          <w:rtl/>
          <w:lang w:eastAsia="he-IL"/>
        </w:rPr>
        <w:t>גיד.</w:t>
      </w:r>
    </w:p>
    <w:p w14:paraId="4A5FE51F" w14:textId="77777777" w:rsidR="007075B5" w:rsidRDefault="007075B5" w:rsidP="007075B5">
      <w:pPr>
        <w:rPr>
          <w:rtl/>
          <w:lang w:eastAsia="he-IL"/>
        </w:rPr>
      </w:pPr>
      <w:bookmarkStart w:id="1513" w:name="_ETM_Q1_1471233"/>
      <w:bookmarkStart w:id="1514" w:name="_ETM_Q1_1471345"/>
      <w:bookmarkStart w:id="1515" w:name="_ETM_Q1_1466585"/>
      <w:bookmarkStart w:id="1516" w:name="_ETM_Q1_1466841"/>
      <w:bookmarkStart w:id="1517" w:name="_ETM_Q1_1467815"/>
      <w:bookmarkEnd w:id="1513"/>
      <w:bookmarkEnd w:id="1514"/>
      <w:bookmarkEnd w:id="1515"/>
      <w:bookmarkEnd w:id="1516"/>
      <w:bookmarkEnd w:id="1517"/>
    </w:p>
    <w:p w14:paraId="150F0DB7" w14:textId="008FB9ED" w:rsidR="007075B5" w:rsidRDefault="007075B5" w:rsidP="007075B5">
      <w:pPr>
        <w:pStyle w:val="a4"/>
        <w:keepNext/>
        <w:rPr>
          <w:rtl/>
        </w:rPr>
      </w:pPr>
      <w:bookmarkStart w:id="1518" w:name="ET_speaker_איתי_עצמון_71"/>
      <w:r w:rsidRPr="007075B5">
        <w:rPr>
          <w:rStyle w:val="TagStyle"/>
          <w:rtl/>
        </w:rPr>
        <w:t xml:space="preserve"> &lt;&lt; דובר &gt;&gt; </w:t>
      </w:r>
      <w:r>
        <w:rPr>
          <w:rtl/>
        </w:rPr>
        <w:t>איתי עצמון:</w:t>
      </w:r>
      <w:r w:rsidRPr="007075B5">
        <w:rPr>
          <w:rStyle w:val="TagStyle"/>
          <w:rtl/>
        </w:rPr>
        <w:t xml:space="preserve"> &lt;&lt; דובר &gt;&gt;</w:t>
      </w:r>
      <w:r w:rsidR="00EA05BF">
        <w:rPr>
          <w:rtl/>
        </w:rPr>
        <w:t xml:space="preserve"> </w:t>
      </w:r>
      <w:r>
        <w:rPr>
          <w:rtl/>
        </w:rPr>
        <w:t xml:space="preserve"> </w:t>
      </w:r>
      <w:bookmarkEnd w:id="1518"/>
    </w:p>
    <w:p w14:paraId="01B2E8C4" w14:textId="77777777" w:rsidR="007075B5" w:rsidRDefault="007075B5" w:rsidP="007075B5">
      <w:pPr>
        <w:pStyle w:val="KeepWithNext"/>
        <w:rPr>
          <w:rtl/>
          <w:lang w:eastAsia="he-IL"/>
        </w:rPr>
      </w:pPr>
    </w:p>
    <w:p w14:paraId="4E45BEB3" w14:textId="4045ED01" w:rsidR="007075B5" w:rsidRDefault="007075B5" w:rsidP="007075B5">
      <w:pPr>
        <w:rPr>
          <w:rtl/>
          <w:lang w:eastAsia="he-IL"/>
        </w:rPr>
      </w:pPr>
      <w:bookmarkStart w:id="1519" w:name="_ETM_Q1_1468592"/>
      <w:bookmarkStart w:id="1520" w:name="_ETM_Q1_1468671"/>
      <w:bookmarkEnd w:id="1519"/>
      <w:bookmarkEnd w:id="1520"/>
      <w:r>
        <w:rPr>
          <w:rFonts w:hint="cs"/>
          <w:rtl/>
          <w:lang w:eastAsia="he-IL"/>
        </w:rPr>
        <w:t xml:space="preserve">עוסק שהוא יחיד, </w:t>
      </w:r>
      <w:bookmarkStart w:id="1521" w:name="_ETM_Q1_1470352"/>
      <w:bookmarkEnd w:id="1521"/>
      <w:r>
        <w:rPr>
          <w:rFonts w:hint="cs"/>
          <w:rtl/>
          <w:lang w:eastAsia="he-IL"/>
        </w:rPr>
        <w:t>בעצם.</w:t>
      </w:r>
      <w:bookmarkStart w:id="1522" w:name="_ETM_Q1_1471693"/>
      <w:bookmarkEnd w:id="1522"/>
    </w:p>
    <w:p w14:paraId="0CD48F9A" w14:textId="77777777" w:rsidR="007075B5" w:rsidRDefault="007075B5" w:rsidP="007075B5">
      <w:pPr>
        <w:rPr>
          <w:rtl/>
          <w:lang w:eastAsia="he-IL"/>
        </w:rPr>
      </w:pPr>
      <w:bookmarkStart w:id="1523" w:name="_ETM_Q1_1471788"/>
      <w:bookmarkStart w:id="1524" w:name="_ETM_Q1_1472608"/>
      <w:bookmarkEnd w:id="1523"/>
      <w:bookmarkEnd w:id="1524"/>
    </w:p>
    <w:p w14:paraId="791A9306" w14:textId="36861D5A" w:rsidR="007075B5" w:rsidRDefault="007075B5" w:rsidP="007075B5">
      <w:pPr>
        <w:pStyle w:val="af9"/>
        <w:keepNext/>
        <w:rPr>
          <w:rtl/>
          <w:lang w:eastAsia="he-IL"/>
        </w:rPr>
      </w:pPr>
      <w:bookmarkStart w:id="1525" w:name="ET_guest_חוה_ראובני_72"/>
      <w:r w:rsidRPr="007075B5">
        <w:rPr>
          <w:rStyle w:val="TagStyle"/>
          <w:rtl/>
        </w:rPr>
        <w:t xml:space="preserve"> &lt;&lt; אורח &gt;&gt; </w:t>
      </w:r>
      <w:r>
        <w:rPr>
          <w:rtl/>
          <w:lang w:eastAsia="he-IL"/>
        </w:rPr>
        <w:t>חוה ראובני:</w:t>
      </w:r>
      <w:r w:rsidRPr="007075B5">
        <w:rPr>
          <w:rStyle w:val="TagStyle"/>
          <w:rtl/>
        </w:rPr>
        <w:t xml:space="preserve"> &lt;&lt; אורח &gt;&gt;</w:t>
      </w:r>
      <w:r w:rsidR="00EA05BF">
        <w:rPr>
          <w:rtl/>
          <w:lang w:eastAsia="he-IL"/>
        </w:rPr>
        <w:t xml:space="preserve"> </w:t>
      </w:r>
      <w:r>
        <w:rPr>
          <w:rtl/>
          <w:lang w:eastAsia="he-IL"/>
        </w:rPr>
        <w:t xml:space="preserve"> </w:t>
      </w:r>
      <w:bookmarkEnd w:id="1525"/>
    </w:p>
    <w:p w14:paraId="20C0BECD" w14:textId="77777777" w:rsidR="007075B5" w:rsidRDefault="007075B5" w:rsidP="007075B5">
      <w:pPr>
        <w:pStyle w:val="KeepWithNext"/>
        <w:rPr>
          <w:rtl/>
          <w:lang w:eastAsia="he-IL"/>
        </w:rPr>
      </w:pPr>
    </w:p>
    <w:p w14:paraId="455D37F1" w14:textId="174B42CC" w:rsidR="007075B5" w:rsidRPr="00FE095F" w:rsidRDefault="007075B5" w:rsidP="007075B5">
      <w:pPr>
        <w:rPr>
          <w:spacing w:val="-2"/>
          <w:rtl/>
          <w:lang w:eastAsia="he-IL"/>
        </w:rPr>
      </w:pPr>
      <w:bookmarkStart w:id="1526" w:name="_ETM_Q1_1473337"/>
      <w:bookmarkEnd w:id="1526"/>
      <w:r w:rsidRPr="00FE095F">
        <w:rPr>
          <w:rFonts w:hint="cs"/>
          <w:spacing w:val="-2"/>
          <w:rtl/>
          <w:lang w:eastAsia="he-IL"/>
        </w:rPr>
        <w:t>ע</w:t>
      </w:r>
      <w:bookmarkStart w:id="1527" w:name="_ETM_Q1_1473450"/>
      <w:bookmarkEnd w:id="1527"/>
      <w:r w:rsidRPr="00FE095F">
        <w:rPr>
          <w:rFonts w:hint="cs"/>
          <w:spacing w:val="-2"/>
          <w:rtl/>
          <w:lang w:eastAsia="he-IL"/>
        </w:rPr>
        <w:t>וסק שהוא יחיד, וגם הוא</w:t>
      </w:r>
      <w:bookmarkStart w:id="1528" w:name="_ETM_Q1_1473061"/>
      <w:bookmarkStart w:id="1529" w:name="_ETM_Q1_1473319"/>
      <w:bookmarkEnd w:id="1528"/>
      <w:bookmarkEnd w:id="1529"/>
      <w:r w:rsidRPr="00FE095F">
        <w:rPr>
          <w:rFonts w:hint="cs"/>
          <w:spacing w:val="-2"/>
          <w:rtl/>
          <w:lang w:eastAsia="he-IL"/>
        </w:rPr>
        <w:t xml:space="preserve"> </w:t>
      </w:r>
      <w:r w:rsidRPr="00FE095F">
        <w:rPr>
          <w:spacing w:val="-2"/>
          <w:rtl/>
          <w:lang w:eastAsia="he-IL"/>
        </w:rPr>
        <w:t>–</w:t>
      </w:r>
      <w:r w:rsidRPr="00FE095F">
        <w:rPr>
          <w:rFonts w:hint="cs"/>
          <w:spacing w:val="-2"/>
          <w:rtl/>
          <w:lang w:eastAsia="he-IL"/>
        </w:rPr>
        <w:t xml:space="preserve"> יכול להיות שהוא </w:t>
      </w:r>
      <w:bookmarkStart w:id="1530" w:name="_ETM_Q1_1475454"/>
      <w:bookmarkEnd w:id="1530"/>
      <w:r w:rsidRPr="00FE095F">
        <w:rPr>
          <w:rFonts w:hint="cs"/>
          <w:spacing w:val="-2"/>
          <w:rtl/>
          <w:lang w:eastAsia="he-IL"/>
        </w:rPr>
        <w:t>דווקא כן ירצה להיות חשוף,</w:t>
      </w:r>
      <w:bookmarkStart w:id="1531" w:name="_ETM_Q1_1475104"/>
      <w:bookmarkStart w:id="1532" w:name="_ETM_Q1_1475367"/>
      <w:bookmarkEnd w:id="1531"/>
      <w:bookmarkEnd w:id="1532"/>
      <w:r w:rsidRPr="00FE095F">
        <w:rPr>
          <w:rFonts w:hint="cs"/>
          <w:spacing w:val="-2"/>
          <w:rtl/>
          <w:lang w:eastAsia="he-IL"/>
        </w:rPr>
        <w:t xml:space="preserve"> מטעמים מסחריים - -</w:t>
      </w:r>
    </w:p>
    <w:p w14:paraId="06A65D14" w14:textId="77777777" w:rsidR="007075B5" w:rsidRDefault="007075B5" w:rsidP="007075B5">
      <w:pPr>
        <w:rPr>
          <w:rtl/>
          <w:lang w:eastAsia="he-IL"/>
        </w:rPr>
      </w:pPr>
      <w:bookmarkStart w:id="1533" w:name="_ETM_Q1_1478869"/>
      <w:bookmarkStart w:id="1534" w:name="_ETM_Q1_1478977"/>
      <w:bookmarkStart w:id="1535" w:name="_ETM_Q1_1480271"/>
      <w:bookmarkEnd w:id="1533"/>
      <w:bookmarkEnd w:id="1534"/>
      <w:bookmarkEnd w:id="1535"/>
    </w:p>
    <w:p w14:paraId="32042009" w14:textId="531C61AE" w:rsidR="007075B5" w:rsidRDefault="007075B5" w:rsidP="007075B5">
      <w:pPr>
        <w:pStyle w:val="a4"/>
        <w:keepNext/>
        <w:rPr>
          <w:rtl/>
        </w:rPr>
      </w:pPr>
      <w:bookmarkStart w:id="1536" w:name="ET_speaker_איתי_עצמון_73"/>
      <w:r w:rsidRPr="007075B5">
        <w:rPr>
          <w:rStyle w:val="TagStyle"/>
          <w:rtl/>
        </w:rPr>
        <w:t xml:space="preserve"> &lt;&lt; דובר &gt;&gt; </w:t>
      </w:r>
      <w:r>
        <w:rPr>
          <w:rtl/>
        </w:rPr>
        <w:t>איתי עצמון:</w:t>
      </w:r>
      <w:r w:rsidRPr="007075B5">
        <w:rPr>
          <w:rStyle w:val="TagStyle"/>
          <w:rtl/>
        </w:rPr>
        <w:t xml:space="preserve"> &lt;&lt; דובר &gt;&gt;</w:t>
      </w:r>
      <w:r w:rsidR="00EA05BF">
        <w:rPr>
          <w:rtl/>
        </w:rPr>
        <w:t xml:space="preserve"> </w:t>
      </w:r>
      <w:r>
        <w:rPr>
          <w:rtl/>
        </w:rPr>
        <w:t xml:space="preserve"> </w:t>
      </w:r>
      <w:bookmarkEnd w:id="1536"/>
    </w:p>
    <w:p w14:paraId="32658EC6" w14:textId="77777777" w:rsidR="007075B5" w:rsidRDefault="007075B5" w:rsidP="007075B5">
      <w:pPr>
        <w:pStyle w:val="KeepWithNext"/>
        <w:rPr>
          <w:rtl/>
          <w:lang w:eastAsia="he-IL"/>
        </w:rPr>
      </w:pPr>
      <w:bookmarkStart w:id="1537" w:name="_ETM_Q1_1473920"/>
      <w:bookmarkEnd w:id="1537"/>
    </w:p>
    <w:p w14:paraId="18D02829" w14:textId="74B58A29" w:rsidR="007075B5" w:rsidRPr="007075B5" w:rsidRDefault="007075B5" w:rsidP="007075B5">
      <w:pPr>
        <w:rPr>
          <w:rtl/>
          <w:lang w:eastAsia="he-IL"/>
        </w:rPr>
      </w:pPr>
      <w:bookmarkStart w:id="1538" w:name="_ETM_Q1_1481018"/>
      <w:bookmarkStart w:id="1539" w:name="_ETM_Q1_1481133"/>
      <w:bookmarkStart w:id="1540" w:name="_ETM_Q1_1476180"/>
      <w:bookmarkStart w:id="1541" w:name="_ETM_Q1_1476440"/>
      <w:bookmarkEnd w:id="1538"/>
      <w:bookmarkEnd w:id="1539"/>
      <w:bookmarkEnd w:id="1540"/>
      <w:bookmarkEnd w:id="1541"/>
      <w:r>
        <w:rPr>
          <w:rFonts w:hint="cs"/>
          <w:rtl/>
          <w:lang w:eastAsia="he-IL"/>
        </w:rPr>
        <w:t>נכון.</w:t>
      </w:r>
      <w:bookmarkStart w:id="1542" w:name="_ETM_Q1_1473653"/>
      <w:bookmarkEnd w:id="1542"/>
    </w:p>
    <w:p w14:paraId="49E84F93" w14:textId="77777777" w:rsidR="007075B5" w:rsidRDefault="007075B5" w:rsidP="006C5B44">
      <w:pPr>
        <w:rPr>
          <w:rtl/>
          <w:lang w:eastAsia="he-IL"/>
        </w:rPr>
      </w:pPr>
      <w:bookmarkStart w:id="1543" w:name="_ETM_Q1_1086775"/>
      <w:bookmarkStart w:id="1544" w:name="_ETM_Q1_1086894"/>
      <w:bookmarkStart w:id="1545" w:name="_ETM_Q1_1330064"/>
      <w:bookmarkStart w:id="1546" w:name="_ETM_Q1_1330348"/>
      <w:bookmarkStart w:id="1547" w:name="_ETM_Q1_1449479"/>
      <w:bookmarkStart w:id="1548" w:name="_ETM_Q1_1449728"/>
      <w:bookmarkStart w:id="1549" w:name="_ETM_Q1_1480345"/>
      <w:bookmarkEnd w:id="1543"/>
      <w:bookmarkEnd w:id="1544"/>
      <w:bookmarkEnd w:id="1545"/>
      <w:bookmarkEnd w:id="1546"/>
      <w:bookmarkEnd w:id="1547"/>
      <w:bookmarkEnd w:id="1548"/>
      <w:bookmarkEnd w:id="1549"/>
    </w:p>
    <w:p w14:paraId="1DB30DC7" w14:textId="53E6FF27" w:rsidR="007075B5" w:rsidRDefault="007075B5" w:rsidP="007075B5">
      <w:pPr>
        <w:pStyle w:val="af9"/>
        <w:keepNext/>
        <w:rPr>
          <w:rtl/>
          <w:lang w:eastAsia="he-IL"/>
        </w:rPr>
      </w:pPr>
      <w:bookmarkStart w:id="1550" w:name="ET_guest_חוה_ראובני_74"/>
      <w:r w:rsidRPr="007075B5">
        <w:rPr>
          <w:rStyle w:val="TagStyle"/>
          <w:rtl/>
        </w:rPr>
        <w:t xml:space="preserve"> &lt;&lt; אורח &gt;&gt; </w:t>
      </w:r>
      <w:r>
        <w:rPr>
          <w:rtl/>
          <w:lang w:eastAsia="he-IL"/>
        </w:rPr>
        <w:t>חוה ראובני:</w:t>
      </w:r>
      <w:r w:rsidRPr="007075B5">
        <w:rPr>
          <w:rStyle w:val="TagStyle"/>
          <w:rtl/>
        </w:rPr>
        <w:t xml:space="preserve"> &lt;&lt; אורח &gt;&gt;</w:t>
      </w:r>
      <w:r w:rsidR="00EA05BF">
        <w:rPr>
          <w:rtl/>
          <w:lang w:eastAsia="he-IL"/>
        </w:rPr>
        <w:t xml:space="preserve"> </w:t>
      </w:r>
      <w:r>
        <w:rPr>
          <w:rtl/>
          <w:lang w:eastAsia="he-IL"/>
        </w:rPr>
        <w:t xml:space="preserve"> </w:t>
      </w:r>
      <w:bookmarkEnd w:id="1550"/>
    </w:p>
    <w:p w14:paraId="563143D8" w14:textId="77777777" w:rsidR="007075B5" w:rsidRDefault="007075B5" w:rsidP="007075B5">
      <w:pPr>
        <w:pStyle w:val="KeepWithNext"/>
        <w:rPr>
          <w:rtl/>
          <w:lang w:eastAsia="he-IL"/>
        </w:rPr>
      </w:pPr>
    </w:p>
    <w:p w14:paraId="310514D2" w14:textId="6E8332DE" w:rsidR="007075B5" w:rsidRDefault="007075B5" w:rsidP="007075B5">
      <w:pPr>
        <w:rPr>
          <w:rtl/>
          <w:lang w:eastAsia="he-IL"/>
        </w:rPr>
      </w:pPr>
      <w:bookmarkStart w:id="1551" w:name="_ETM_Q1_1481081"/>
      <w:bookmarkStart w:id="1552" w:name="_ETM_Q1_1481182"/>
      <w:bookmarkEnd w:id="1551"/>
      <w:bookmarkEnd w:id="1552"/>
      <w:r>
        <w:rPr>
          <w:rFonts w:hint="cs"/>
          <w:rtl/>
          <w:lang w:eastAsia="he-IL"/>
        </w:rPr>
        <w:t xml:space="preserve">- - </w:t>
      </w:r>
      <w:bookmarkStart w:id="1553" w:name="_ETM_Q1_1481515"/>
      <w:bookmarkEnd w:id="1553"/>
      <w:r>
        <w:rPr>
          <w:rFonts w:hint="cs"/>
          <w:rtl/>
          <w:lang w:eastAsia="he-IL"/>
        </w:rPr>
        <w:t xml:space="preserve">אז אם הוא מבקש </w:t>
      </w:r>
      <w:r>
        <w:rPr>
          <w:rtl/>
          <w:lang w:eastAsia="he-IL"/>
        </w:rPr>
        <w:t>–</w:t>
      </w:r>
      <w:r>
        <w:rPr>
          <w:rFonts w:hint="cs"/>
          <w:rtl/>
          <w:lang w:eastAsia="he-IL"/>
        </w:rPr>
        <w:t xml:space="preserve"> </w:t>
      </w:r>
      <w:bookmarkStart w:id="1554" w:name="_ETM_Q1_1479222"/>
      <w:bookmarkStart w:id="1555" w:name="_ETM_Q1_1479499"/>
      <w:bookmarkEnd w:id="1554"/>
      <w:bookmarkEnd w:id="1555"/>
      <w:r>
        <w:rPr>
          <w:rFonts w:hint="cs"/>
          <w:rtl/>
          <w:lang w:eastAsia="he-IL"/>
        </w:rPr>
        <w:t xml:space="preserve">גם הוא יהיה פתוח לעיון </w:t>
      </w:r>
      <w:bookmarkStart w:id="1556" w:name="_ETM_Q1_1482610"/>
      <w:bookmarkEnd w:id="1556"/>
      <w:r>
        <w:rPr>
          <w:rFonts w:hint="cs"/>
          <w:rtl/>
          <w:lang w:eastAsia="he-IL"/>
        </w:rPr>
        <w:t xml:space="preserve">ציבורי, כך שגישה </w:t>
      </w:r>
      <w:bookmarkStart w:id="1557" w:name="_ETM_Q1_1482545"/>
      <w:bookmarkStart w:id="1558" w:name="_ETM_Q1_1482792"/>
      <w:bookmarkEnd w:id="1557"/>
      <w:bookmarkEnd w:id="1558"/>
      <w:r>
        <w:rPr>
          <w:rFonts w:hint="cs"/>
          <w:rtl/>
          <w:lang w:eastAsia="he-IL"/>
        </w:rPr>
        <w:t xml:space="preserve">רק דרך </w:t>
      </w:r>
      <w:r w:rsidR="00314C5D">
        <w:rPr>
          <w:rFonts w:hint="cs"/>
          <w:rtl/>
          <w:lang w:eastAsia="he-IL"/>
        </w:rPr>
        <w:t>שאילתה</w:t>
      </w:r>
      <w:r>
        <w:rPr>
          <w:rFonts w:hint="cs"/>
          <w:rtl/>
          <w:lang w:eastAsia="he-IL"/>
        </w:rPr>
        <w:t xml:space="preserve"> תהיה רק כאשר הגורם </w:t>
      </w:r>
      <w:bookmarkStart w:id="1559" w:name="_ETM_Q1_1491794"/>
      <w:bookmarkEnd w:id="1559"/>
      <w:r>
        <w:rPr>
          <w:rFonts w:hint="cs"/>
          <w:rtl/>
          <w:lang w:eastAsia="he-IL"/>
        </w:rPr>
        <w:t>הרשום הוא י</w:t>
      </w:r>
      <w:bookmarkStart w:id="1560" w:name="_ETM_Q1_1488961"/>
      <w:bookmarkStart w:id="1561" w:name="_ETM_Q1_1489224"/>
      <w:bookmarkEnd w:id="1560"/>
      <w:bookmarkEnd w:id="1561"/>
      <w:r>
        <w:rPr>
          <w:rFonts w:hint="cs"/>
          <w:rtl/>
          <w:lang w:eastAsia="he-IL"/>
        </w:rPr>
        <w:t xml:space="preserve">חיד שלא ביקש להיות גלוי. </w:t>
      </w:r>
    </w:p>
    <w:p w14:paraId="618B2767" w14:textId="77777777" w:rsidR="007075B5" w:rsidRDefault="007075B5" w:rsidP="007075B5">
      <w:pPr>
        <w:rPr>
          <w:rtl/>
          <w:lang w:eastAsia="he-IL"/>
        </w:rPr>
      </w:pPr>
      <w:bookmarkStart w:id="1562" w:name="_ETM_Q1_1494648"/>
      <w:bookmarkStart w:id="1563" w:name="_ETM_Q1_1494752"/>
      <w:bookmarkEnd w:id="1562"/>
      <w:bookmarkEnd w:id="1563"/>
    </w:p>
    <w:p w14:paraId="1630CC42" w14:textId="62BCD836" w:rsidR="007075B5" w:rsidRDefault="007075B5" w:rsidP="007075B5">
      <w:pPr>
        <w:pStyle w:val="a4"/>
        <w:keepNext/>
        <w:rPr>
          <w:rtl/>
        </w:rPr>
      </w:pPr>
      <w:bookmarkStart w:id="1564" w:name="ET_speaker_איתי_עצמון_75"/>
      <w:r w:rsidRPr="007075B5">
        <w:rPr>
          <w:rStyle w:val="TagStyle"/>
          <w:rtl/>
        </w:rPr>
        <w:t xml:space="preserve"> &lt;&lt; דובר &gt;&gt; </w:t>
      </w:r>
      <w:r>
        <w:rPr>
          <w:rtl/>
        </w:rPr>
        <w:t>איתי עצמון:</w:t>
      </w:r>
      <w:r w:rsidRPr="007075B5">
        <w:rPr>
          <w:rStyle w:val="TagStyle"/>
          <w:rtl/>
        </w:rPr>
        <w:t xml:space="preserve"> &lt;&lt; דובר &gt;&gt;</w:t>
      </w:r>
      <w:r w:rsidR="00EA05BF">
        <w:rPr>
          <w:rtl/>
        </w:rPr>
        <w:t xml:space="preserve"> </w:t>
      </w:r>
      <w:r>
        <w:rPr>
          <w:rtl/>
        </w:rPr>
        <w:t xml:space="preserve"> </w:t>
      </w:r>
      <w:bookmarkEnd w:id="1564"/>
    </w:p>
    <w:p w14:paraId="6E826683" w14:textId="77777777" w:rsidR="007075B5" w:rsidRDefault="007075B5" w:rsidP="007075B5">
      <w:pPr>
        <w:pStyle w:val="KeepWithNext"/>
        <w:rPr>
          <w:rtl/>
          <w:lang w:eastAsia="he-IL"/>
        </w:rPr>
      </w:pPr>
    </w:p>
    <w:p w14:paraId="73B604C5" w14:textId="3B00DC7A" w:rsidR="007075B5" w:rsidRDefault="007075B5" w:rsidP="007075B5">
      <w:pPr>
        <w:rPr>
          <w:rtl/>
          <w:lang w:eastAsia="he-IL"/>
        </w:rPr>
      </w:pPr>
      <w:bookmarkStart w:id="1565" w:name="_ETM_Q1_1496194"/>
      <w:bookmarkStart w:id="1566" w:name="_ETM_Q1_1496290"/>
      <w:bookmarkStart w:id="1567" w:name="_ETM_Q1_1491381"/>
      <w:bookmarkStart w:id="1568" w:name="_ETM_Q1_1491622"/>
      <w:bookmarkEnd w:id="1565"/>
      <w:bookmarkEnd w:id="1566"/>
      <w:bookmarkEnd w:id="1567"/>
      <w:bookmarkEnd w:id="1568"/>
      <w:r>
        <w:rPr>
          <w:rFonts w:hint="cs"/>
          <w:rtl/>
          <w:lang w:eastAsia="he-IL"/>
        </w:rPr>
        <w:t xml:space="preserve">כן. אני </w:t>
      </w:r>
      <w:bookmarkStart w:id="1569" w:name="_ETM_Q1_1493094"/>
      <w:bookmarkEnd w:id="1569"/>
      <w:r>
        <w:rPr>
          <w:rFonts w:hint="cs"/>
          <w:rtl/>
          <w:lang w:eastAsia="he-IL"/>
        </w:rPr>
        <w:t>אגיד שאנחנו גם חשבנו</w:t>
      </w:r>
      <w:bookmarkStart w:id="1570" w:name="_ETM_Q1_1494154"/>
      <w:bookmarkStart w:id="1571" w:name="_ETM_Q1_1494398"/>
      <w:bookmarkEnd w:id="1570"/>
      <w:bookmarkEnd w:id="1571"/>
      <w:r>
        <w:rPr>
          <w:rFonts w:hint="cs"/>
          <w:rtl/>
          <w:lang w:eastAsia="he-IL"/>
        </w:rPr>
        <w:t xml:space="preserve">, באותו שיח עם משרד המשפטים, </w:t>
      </w:r>
      <w:bookmarkStart w:id="1572" w:name="_ETM_Q1_1497805"/>
      <w:bookmarkEnd w:id="1572"/>
      <w:r>
        <w:rPr>
          <w:rFonts w:hint="cs"/>
          <w:rtl/>
          <w:lang w:eastAsia="he-IL"/>
        </w:rPr>
        <w:t>שה</w:t>
      </w:r>
      <w:bookmarkStart w:id="1573" w:name="_ETM_Q1_1497186"/>
      <w:bookmarkStart w:id="1574" w:name="_ETM_Q1_1497435"/>
      <w:bookmarkStart w:id="1575" w:name="_ETM_Q1_1498493"/>
      <w:bookmarkStart w:id="1576" w:name="_ETM_Q1_1498745"/>
      <w:bookmarkEnd w:id="1573"/>
      <w:bookmarkEnd w:id="1574"/>
      <w:bookmarkEnd w:id="1575"/>
      <w:bookmarkEnd w:id="1576"/>
      <w:r>
        <w:rPr>
          <w:rFonts w:hint="cs"/>
          <w:rtl/>
          <w:lang w:eastAsia="he-IL"/>
        </w:rPr>
        <w:t xml:space="preserve">הגבלה רלוונטית אכן לעניין יחידים ולא </w:t>
      </w:r>
      <w:bookmarkStart w:id="1577" w:name="_ETM_Q1_1505095"/>
      <w:bookmarkEnd w:id="1577"/>
      <w:r>
        <w:rPr>
          <w:rFonts w:hint="cs"/>
          <w:rtl/>
          <w:lang w:eastAsia="he-IL"/>
        </w:rPr>
        <w:t xml:space="preserve">לעניין </w:t>
      </w:r>
      <w:bookmarkStart w:id="1578" w:name="_ETM_Q1_1501993"/>
      <w:bookmarkStart w:id="1579" w:name="_ETM_Q1_1502222"/>
      <w:bookmarkEnd w:id="1578"/>
      <w:bookmarkEnd w:id="1579"/>
      <w:r>
        <w:rPr>
          <w:rFonts w:hint="cs"/>
          <w:rtl/>
          <w:lang w:eastAsia="he-IL"/>
        </w:rPr>
        <w:t xml:space="preserve">התאגידים. לכן ביקשנו לצמצם את ההוראה שנוגעת לאופן </w:t>
      </w:r>
      <w:bookmarkStart w:id="1580" w:name="_ETM_Q1_1511042"/>
      <w:bookmarkEnd w:id="1580"/>
      <w:r>
        <w:rPr>
          <w:rFonts w:hint="cs"/>
          <w:rtl/>
          <w:lang w:eastAsia="he-IL"/>
        </w:rPr>
        <w:t>הצגת הפר</w:t>
      </w:r>
      <w:bookmarkStart w:id="1581" w:name="_ETM_Q1_1509042"/>
      <w:bookmarkStart w:id="1582" w:name="_ETM_Q1_1509293"/>
      <w:bookmarkEnd w:id="1581"/>
      <w:bookmarkEnd w:id="1582"/>
      <w:r>
        <w:rPr>
          <w:rFonts w:hint="cs"/>
          <w:rtl/>
          <w:lang w:eastAsia="he-IL"/>
        </w:rPr>
        <w:t>טים.</w:t>
      </w:r>
    </w:p>
    <w:p w14:paraId="25C7903A" w14:textId="77777777" w:rsidR="007075B5" w:rsidRDefault="007075B5" w:rsidP="007075B5">
      <w:pPr>
        <w:rPr>
          <w:rtl/>
          <w:lang w:eastAsia="he-IL"/>
        </w:rPr>
      </w:pPr>
      <w:bookmarkStart w:id="1583" w:name="_ETM_Q1_1510133"/>
      <w:bookmarkStart w:id="1584" w:name="_ETM_Q1_1510235"/>
      <w:bookmarkStart w:id="1585" w:name="_ETM_Q1_1511259"/>
      <w:bookmarkEnd w:id="1583"/>
      <w:bookmarkEnd w:id="1584"/>
      <w:bookmarkEnd w:id="1585"/>
    </w:p>
    <w:p w14:paraId="133431AF" w14:textId="28B60E3C" w:rsidR="007075B5" w:rsidRDefault="007075B5" w:rsidP="007075B5">
      <w:pPr>
        <w:pStyle w:val="af9"/>
        <w:keepNext/>
        <w:rPr>
          <w:rtl/>
          <w:lang w:eastAsia="he-IL"/>
        </w:rPr>
      </w:pPr>
      <w:bookmarkStart w:id="1586" w:name="ET_guest_חוה_ראובני_76"/>
      <w:r w:rsidRPr="007075B5">
        <w:rPr>
          <w:rStyle w:val="TagStyle"/>
          <w:rtl/>
        </w:rPr>
        <w:t xml:space="preserve"> &lt;&lt; אורח &gt;&gt; </w:t>
      </w:r>
      <w:r>
        <w:rPr>
          <w:rtl/>
          <w:lang w:eastAsia="he-IL"/>
        </w:rPr>
        <w:t>חוה ראובני:</w:t>
      </w:r>
      <w:r w:rsidRPr="007075B5">
        <w:rPr>
          <w:rStyle w:val="TagStyle"/>
          <w:rtl/>
        </w:rPr>
        <w:t xml:space="preserve"> &lt;&lt; אורח &gt;&gt;</w:t>
      </w:r>
      <w:r w:rsidR="00EA05BF">
        <w:rPr>
          <w:rtl/>
          <w:lang w:eastAsia="he-IL"/>
        </w:rPr>
        <w:t xml:space="preserve"> </w:t>
      </w:r>
      <w:r>
        <w:rPr>
          <w:rtl/>
          <w:lang w:eastAsia="he-IL"/>
        </w:rPr>
        <w:t xml:space="preserve"> </w:t>
      </w:r>
      <w:bookmarkEnd w:id="1586"/>
    </w:p>
    <w:p w14:paraId="0FBD6833" w14:textId="77777777" w:rsidR="007075B5" w:rsidRDefault="007075B5" w:rsidP="007075B5">
      <w:pPr>
        <w:pStyle w:val="KeepWithNext"/>
        <w:rPr>
          <w:rtl/>
          <w:lang w:eastAsia="he-IL"/>
        </w:rPr>
      </w:pPr>
    </w:p>
    <w:p w14:paraId="322707F9" w14:textId="2BCACCAE" w:rsidR="007075B5" w:rsidRDefault="007075B5" w:rsidP="007075B5">
      <w:pPr>
        <w:rPr>
          <w:rtl/>
          <w:lang w:eastAsia="he-IL"/>
        </w:rPr>
      </w:pPr>
      <w:bookmarkStart w:id="1587" w:name="_ETM_Q1_1512079"/>
      <w:bookmarkStart w:id="1588" w:name="_ETM_Q1_1512186"/>
      <w:bookmarkEnd w:id="1587"/>
      <w:bookmarkEnd w:id="1588"/>
      <w:r>
        <w:rPr>
          <w:rFonts w:hint="cs"/>
          <w:rtl/>
          <w:lang w:eastAsia="he-IL"/>
        </w:rPr>
        <w:t>כן. אז מכאן</w:t>
      </w:r>
      <w:bookmarkStart w:id="1589" w:name="_ETM_Q1_1511112"/>
      <w:bookmarkStart w:id="1590" w:name="_ETM_Q1_1511377"/>
      <w:bookmarkEnd w:id="1589"/>
      <w:bookmarkEnd w:id="1590"/>
      <w:r>
        <w:rPr>
          <w:rFonts w:hint="cs"/>
          <w:rtl/>
          <w:lang w:eastAsia="he-IL"/>
        </w:rPr>
        <w:t xml:space="preserve"> הנוסח שאני אקרא </w:t>
      </w:r>
      <w:bookmarkStart w:id="1591" w:name="_ETM_Q1_1515212"/>
      <w:bookmarkEnd w:id="1591"/>
      <w:r>
        <w:rPr>
          <w:rFonts w:hint="cs"/>
          <w:rtl/>
          <w:lang w:eastAsia="he-IL"/>
        </w:rPr>
        <w:t>עכשיו. זה בסעיף 16</w:t>
      </w:r>
      <w:bookmarkStart w:id="1592" w:name="_ETM_Q1_1513528"/>
      <w:bookmarkStart w:id="1593" w:name="_ETM_Q1_1513799"/>
      <w:bookmarkEnd w:id="1592"/>
      <w:bookmarkEnd w:id="1593"/>
      <w:r>
        <w:rPr>
          <w:rFonts w:hint="cs"/>
          <w:rtl/>
          <w:lang w:eastAsia="he-IL"/>
        </w:rPr>
        <w:t>לה(א1).</w:t>
      </w:r>
      <w:bookmarkStart w:id="1594" w:name="_ETM_Q1_1517140"/>
      <w:bookmarkStart w:id="1595" w:name="_ETM_Q1_1517254"/>
      <w:bookmarkEnd w:id="1594"/>
      <w:bookmarkEnd w:id="1595"/>
    </w:p>
    <w:p w14:paraId="0B3A6BCC" w14:textId="77777777" w:rsidR="007075B5" w:rsidRDefault="007075B5" w:rsidP="007075B5">
      <w:pPr>
        <w:rPr>
          <w:rtl/>
          <w:lang w:eastAsia="he-IL"/>
        </w:rPr>
      </w:pPr>
    </w:p>
    <w:tbl>
      <w:tblPr>
        <w:bidiVisual/>
        <w:tblW w:w="907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8"/>
      </w:tblGrid>
      <w:tr w:rsidR="007075B5" w:rsidRPr="007075B5" w14:paraId="6AD9DEC0" w14:textId="77777777" w:rsidTr="009334F8">
        <w:trPr>
          <w:cantSplit/>
          <w:trHeight w:val="60"/>
        </w:trPr>
        <w:tc>
          <w:tcPr>
            <w:tcW w:w="1869" w:type="dxa"/>
          </w:tcPr>
          <w:p w14:paraId="36D624EB" w14:textId="77777777" w:rsidR="007075B5" w:rsidRPr="007075B5" w:rsidRDefault="007075B5" w:rsidP="00C64F8B">
            <w:pPr>
              <w:pStyle w:val="TableSideHeading"/>
              <w:rPr>
                <w:sz w:val="24"/>
                <w:szCs w:val="24"/>
              </w:rPr>
            </w:pPr>
          </w:p>
        </w:tc>
        <w:tc>
          <w:tcPr>
            <w:tcW w:w="624" w:type="dxa"/>
          </w:tcPr>
          <w:p w14:paraId="50532F06" w14:textId="77777777" w:rsidR="007075B5" w:rsidRPr="007075B5" w:rsidRDefault="007075B5" w:rsidP="00C64F8B">
            <w:pPr>
              <w:pStyle w:val="TableText"/>
              <w:rPr>
                <w:sz w:val="24"/>
                <w:szCs w:val="24"/>
              </w:rPr>
            </w:pPr>
          </w:p>
        </w:tc>
        <w:tc>
          <w:tcPr>
            <w:tcW w:w="624" w:type="dxa"/>
          </w:tcPr>
          <w:p w14:paraId="223FE959" w14:textId="77777777" w:rsidR="007075B5" w:rsidRPr="007075B5" w:rsidRDefault="007075B5" w:rsidP="00C64F8B">
            <w:pPr>
              <w:pStyle w:val="TableText"/>
              <w:rPr>
                <w:sz w:val="24"/>
                <w:szCs w:val="24"/>
              </w:rPr>
            </w:pPr>
          </w:p>
        </w:tc>
        <w:tc>
          <w:tcPr>
            <w:tcW w:w="624" w:type="dxa"/>
          </w:tcPr>
          <w:p w14:paraId="08E7D1F4" w14:textId="77777777" w:rsidR="007075B5" w:rsidRPr="007075B5" w:rsidRDefault="007075B5" w:rsidP="00C64F8B">
            <w:pPr>
              <w:pStyle w:val="TableText"/>
              <w:rPr>
                <w:sz w:val="24"/>
                <w:szCs w:val="24"/>
              </w:rPr>
            </w:pPr>
          </w:p>
        </w:tc>
        <w:tc>
          <w:tcPr>
            <w:tcW w:w="624" w:type="dxa"/>
          </w:tcPr>
          <w:p w14:paraId="406E3038" w14:textId="77777777" w:rsidR="007075B5" w:rsidRPr="007075B5" w:rsidRDefault="007075B5" w:rsidP="00C64F8B">
            <w:pPr>
              <w:pStyle w:val="TableText"/>
              <w:rPr>
                <w:sz w:val="24"/>
                <w:szCs w:val="24"/>
              </w:rPr>
            </w:pPr>
          </w:p>
        </w:tc>
        <w:tc>
          <w:tcPr>
            <w:tcW w:w="624" w:type="dxa"/>
          </w:tcPr>
          <w:p w14:paraId="5E3C9F1F" w14:textId="77777777" w:rsidR="007075B5" w:rsidRPr="007075B5" w:rsidRDefault="007075B5" w:rsidP="00C64F8B">
            <w:pPr>
              <w:pStyle w:val="TableText"/>
              <w:rPr>
                <w:sz w:val="24"/>
                <w:szCs w:val="24"/>
              </w:rPr>
            </w:pPr>
          </w:p>
        </w:tc>
        <w:tc>
          <w:tcPr>
            <w:tcW w:w="4088" w:type="dxa"/>
          </w:tcPr>
          <w:p w14:paraId="56B14CBD" w14:textId="3A537B3E" w:rsidR="007075B5" w:rsidRPr="007075B5" w:rsidRDefault="007075B5" w:rsidP="00C64F8B">
            <w:pPr>
              <w:pStyle w:val="TableBlock"/>
              <w:rPr>
                <w:sz w:val="24"/>
                <w:szCs w:val="24"/>
              </w:rPr>
            </w:pPr>
            <w:r w:rsidRPr="007075B5">
              <w:rPr>
                <w:rFonts w:ascii="David" w:hAnsi="David" w:hint="cs"/>
                <w:sz w:val="24"/>
                <w:szCs w:val="24"/>
                <w:rtl/>
              </w:rPr>
              <w:t>(א1)</w:t>
            </w:r>
            <w:r w:rsidRPr="007075B5">
              <w:rPr>
                <w:rFonts w:ascii="David" w:hAnsi="David"/>
                <w:sz w:val="24"/>
                <w:szCs w:val="24"/>
                <w:rtl/>
              </w:rPr>
              <w:tab/>
            </w:r>
            <w:r w:rsidRPr="007075B5">
              <w:rPr>
                <w:rFonts w:ascii="David" w:hAnsi="David" w:hint="cs"/>
                <w:sz w:val="24"/>
                <w:szCs w:val="24"/>
                <w:rtl/>
              </w:rPr>
              <w:t>המפקח על התעבורה ינהל מרשם של העוסקים בהשכרת רכב בהתאם להוראות סעיף זה</w:t>
            </w:r>
            <w:r w:rsidRPr="007075B5">
              <w:rPr>
                <w:rFonts w:ascii="David" w:hAnsi="David"/>
                <w:sz w:val="24"/>
                <w:szCs w:val="24"/>
                <w:rtl/>
              </w:rPr>
              <w:t xml:space="preserve"> </w:t>
            </w:r>
            <w:r w:rsidRPr="007075B5">
              <w:rPr>
                <w:rFonts w:ascii="David" w:hAnsi="David" w:hint="cs"/>
                <w:sz w:val="24"/>
                <w:szCs w:val="24"/>
                <w:rtl/>
              </w:rPr>
              <w:t>ש</w:t>
            </w:r>
            <w:r w:rsidRPr="007075B5">
              <w:rPr>
                <w:rFonts w:ascii="David" w:hAnsi="David"/>
                <w:sz w:val="24"/>
                <w:szCs w:val="24"/>
                <w:rtl/>
              </w:rPr>
              <w:t xml:space="preserve">יהיה פתוח לעיון הציבור באתר האינטרנט של משרד התחבורה והבטיחות בדרכים, </w:t>
            </w:r>
            <w:r w:rsidRPr="007075B5">
              <w:rPr>
                <w:rFonts w:ascii="David" w:hAnsi="David" w:hint="cs"/>
                <w:sz w:val="24"/>
                <w:szCs w:val="24"/>
                <w:rtl/>
              </w:rPr>
              <w:t>ויעודכן לפי הוראות סעיף קטן (ו), ולעניין עוסק שה</w:t>
            </w:r>
            <w:r>
              <w:rPr>
                <w:rFonts w:ascii="David" w:hAnsi="David" w:hint="cs"/>
                <w:sz w:val="24"/>
                <w:szCs w:val="24"/>
                <w:rtl/>
              </w:rPr>
              <w:t>וא</w:t>
            </w:r>
            <w:r w:rsidRPr="007075B5">
              <w:rPr>
                <w:rFonts w:ascii="David" w:hAnsi="David" w:hint="cs"/>
                <w:sz w:val="24"/>
                <w:szCs w:val="24"/>
                <w:rtl/>
              </w:rPr>
              <w:t xml:space="preserve"> יחיד </w:t>
            </w:r>
            <w:r w:rsidRPr="007075B5">
              <w:rPr>
                <w:rFonts w:ascii="David" w:hAnsi="David"/>
                <w:sz w:val="24"/>
                <w:szCs w:val="24"/>
                <w:rtl/>
              </w:rPr>
              <w:t>–</w:t>
            </w:r>
            <w:r w:rsidRPr="007075B5">
              <w:rPr>
                <w:rFonts w:ascii="David" w:hAnsi="David" w:hint="cs"/>
                <w:sz w:val="24"/>
                <w:szCs w:val="24"/>
                <w:rtl/>
              </w:rPr>
              <w:t xml:space="preserve"> יהיה פתוח לעיון הציבור כאמור בדרך של שאילתה בלבד אלא אם כן העוסק</w:t>
            </w:r>
            <w:r w:rsidR="00EA05BF">
              <w:rPr>
                <w:rFonts w:ascii="David" w:hAnsi="David" w:hint="cs"/>
                <w:sz w:val="24"/>
                <w:szCs w:val="24"/>
                <w:rtl/>
              </w:rPr>
              <w:t xml:space="preserve"> </w:t>
            </w:r>
            <w:r w:rsidRPr="007075B5">
              <w:rPr>
                <w:rFonts w:ascii="David" w:hAnsi="David" w:hint="cs"/>
                <w:sz w:val="24"/>
                <w:szCs w:val="24"/>
                <w:rtl/>
              </w:rPr>
              <w:t xml:space="preserve">ביקש אחרת; </w:t>
            </w:r>
            <w:r w:rsidRPr="007075B5">
              <w:rPr>
                <w:rFonts w:ascii="David" w:hAnsi="David"/>
                <w:sz w:val="24"/>
                <w:szCs w:val="24"/>
                <w:rtl/>
              </w:rPr>
              <w:t xml:space="preserve">המרשם יכלול </w:t>
            </w:r>
            <w:r w:rsidRPr="007075B5">
              <w:rPr>
                <w:rFonts w:ascii="David" w:hAnsi="David" w:hint="cs"/>
                <w:sz w:val="24"/>
                <w:szCs w:val="24"/>
                <w:rtl/>
              </w:rPr>
              <w:t xml:space="preserve">רק את </w:t>
            </w:r>
            <w:r w:rsidRPr="007075B5">
              <w:rPr>
                <w:rFonts w:ascii="David" w:hAnsi="David"/>
                <w:sz w:val="24"/>
                <w:szCs w:val="24"/>
                <w:rtl/>
              </w:rPr>
              <w:t>שם</w:t>
            </w:r>
            <w:r w:rsidRPr="007075B5">
              <w:rPr>
                <w:rFonts w:ascii="David" w:hAnsi="David" w:hint="cs"/>
                <w:sz w:val="24"/>
                <w:szCs w:val="24"/>
                <w:rtl/>
              </w:rPr>
              <w:t xml:space="preserve"> העוסק בהשכרת רכב</w:t>
            </w:r>
            <w:r w:rsidRPr="007075B5">
              <w:rPr>
                <w:rFonts w:ascii="David" w:hAnsi="David"/>
                <w:sz w:val="24"/>
                <w:szCs w:val="24"/>
                <w:rtl/>
              </w:rPr>
              <w:t xml:space="preserve">, מספר מזהה </w:t>
            </w:r>
            <w:r w:rsidRPr="007075B5">
              <w:rPr>
                <w:rFonts w:ascii="David" w:hAnsi="David" w:hint="cs"/>
                <w:sz w:val="24"/>
                <w:szCs w:val="24"/>
                <w:rtl/>
              </w:rPr>
              <w:t xml:space="preserve">שלו </w:t>
            </w:r>
            <w:r w:rsidRPr="007075B5">
              <w:rPr>
                <w:rFonts w:ascii="David" w:hAnsi="David"/>
                <w:sz w:val="24"/>
                <w:szCs w:val="24"/>
                <w:rtl/>
              </w:rPr>
              <w:t>ומקומות מתן השירות</w:t>
            </w:r>
            <w:r w:rsidRPr="007075B5">
              <w:rPr>
                <w:rFonts w:ascii="David" w:hAnsi="David" w:hint="cs"/>
                <w:sz w:val="24"/>
                <w:szCs w:val="24"/>
                <w:rtl/>
              </w:rPr>
              <w:t xml:space="preserve"> בידיו, ולעניין מי שנרשם לפי סעיף קטן (ג)</w:t>
            </w:r>
            <w:r w:rsidR="00EA05BF">
              <w:rPr>
                <w:rFonts w:ascii="David" w:hAnsi="David" w:hint="cs"/>
                <w:sz w:val="24"/>
                <w:szCs w:val="24"/>
                <w:rtl/>
              </w:rPr>
              <w:t xml:space="preserve"> </w:t>
            </w:r>
            <w:r w:rsidRPr="007075B5">
              <w:rPr>
                <w:rFonts w:ascii="David" w:hAnsi="David" w:hint="cs"/>
                <w:sz w:val="24"/>
                <w:szCs w:val="24"/>
                <w:rtl/>
              </w:rPr>
              <w:t>- גם את סיווגו כמשכיר זעיר</w:t>
            </w:r>
            <w:r w:rsidRPr="007075B5">
              <w:rPr>
                <w:rFonts w:ascii="David" w:hAnsi="David"/>
                <w:sz w:val="24"/>
                <w:szCs w:val="24"/>
                <w:rtl/>
              </w:rPr>
              <w:t>.</w:t>
            </w:r>
            <w:bookmarkStart w:id="1596" w:name="_ETM_Q1_1518948"/>
            <w:bookmarkStart w:id="1597" w:name="_ETM_Q1_1519198"/>
            <w:bookmarkEnd w:id="1596"/>
            <w:bookmarkEnd w:id="1597"/>
          </w:p>
        </w:tc>
      </w:tr>
    </w:tbl>
    <w:p w14:paraId="61FE1749" w14:textId="77777777" w:rsidR="007075B5" w:rsidRDefault="007075B5" w:rsidP="007075B5">
      <w:pPr>
        <w:rPr>
          <w:rtl/>
          <w:lang w:eastAsia="he-IL"/>
        </w:rPr>
      </w:pPr>
      <w:bookmarkStart w:id="1598" w:name="_ETM_Q1_1558185"/>
      <w:bookmarkEnd w:id="1598"/>
    </w:p>
    <w:p w14:paraId="0311E69A" w14:textId="6BE71ED4" w:rsidR="007075B5" w:rsidRDefault="007075B5" w:rsidP="007075B5">
      <w:pPr>
        <w:pStyle w:val="af6"/>
        <w:keepNext/>
        <w:rPr>
          <w:rtl/>
        </w:rPr>
      </w:pPr>
      <w:bookmarkStart w:id="1599" w:name="ET_yor_5159_78"/>
      <w:r w:rsidRPr="007075B5">
        <w:rPr>
          <w:rStyle w:val="TagStyle"/>
          <w:rtl/>
        </w:rPr>
        <w:t xml:space="preserve"> &lt;&lt; </w:t>
      </w:r>
      <w:proofErr w:type="spellStart"/>
      <w:r w:rsidRPr="007075B5">
        <w:rPr>
          <w:rStyle w:val="TagStyle"/>
          <w:rtl/>
        </w:rPr>
        <w:t>יור</w:t>
      </w:r>
      <w:proofErr w:type="spellEnd"/>
      <w:r w:rsidRPr="007075B5">
        <w:rPr>
          <w:rStyle w:val="TagStyle"/>
          <w:rtl/>
        </w:rPr>
        <w:t xml:space="preserve"> &gt;&gt; </w:t>
      </w:r>
      <w:r>
        <w:rPr>
          <w:rtl/>
        </w:rPr>
        <w:t>היו"ר דוד ביטן:</w:t>
      </w:r>
      <w:r w:rsidRPr="007075B5">
        <w:rPr>
          <w:rStyle w:val="TagStyle"/>
          <w:rtl/>
        </w:rPr>
        <w:t xml:space="preserve"> &lt;&lt; </w:t>
      </w:r>
      <w:proofErr w:type="spellStart"/>
      <w:r w:rsidRPr="007075B5">
        <w:rPr>
          <w:rStyle w:val="TagStyle"/>
          <w:rtl/>
        </w:rPr>
        <w:t>יור</w:t>
      </w:r>
      <w:proofErr w:type="spellEnd"/>
      <w:r w:rsidRPr="007075B5">
        <w:rPr>
          <w:rStyle w:val="TagStyle"/>
          <w:rtl/>
        </w:rPr>
        <w:t xml:space="preserve"> &gt;&gt;</w:t>
      </w:r>
      <w:r w:rsidR="00EA05BF">
        <w:rPr>
          <w:rtl/>
        </w:rPr>
        <w:t xml:space="preserve"> </w:t>
      </w:r>
      <w:r>
        <w:rPr>
          <w:rtl/>
        </w:rPr>
        <w:t xml:space="preserve"> </w:t>
      </w:r>
      <w:bookmarkEnd w:id="1599"/>
    </w:p>
    <w:p w14:paraId="44CC976D" w14:textId="77777777" w:rsidR="007075B5" w:rsidRDefault="007075B5" w:rsidP="007075B5">
      <w:pPr>
        <w:pStyle w:val="KeepWithNext"/>
        <w:rPr>
          <w:rtl/>
          <w:lang w:eastAsia="he-IL"/>
        </w:rPr>
      </w:pPr>
    </w:p>
    <w:p w14:paraId="012B8F3F" w14:textId="093EBC44" w:rsidR="007075B5" w:rsidRDefault="007075B5" w:rsidP="007075B5">
      <w:pPr>
        <w:rPr>
          <w:rtl/>
          <w:lang w:eastAsia="he-IL"/>
        </w:rPr>
      </w:pPr>
      <w:bookmarkStart w:id="1600" w:name="_ETM_Q1_1560793"/>
      <w:bookmarkEnd w:id="1600"/>
      <w:r>
        <w:rPr>
          <w:rFonts w:hint="cs"/>
          <w:rtl/>
          <w:lang w:eastAsia="he-IL"/>
        </w:rPr>
        <w:t>זהו?</w:t>
      </w:r>
      <w:bookmarkStart w:id="1601" w:name="_ETM_Q1_1557985"/>
      <w:bookmarkStart w:id="1602" w:name="_ETM_Q1_1558232"/>
      <w:bookmarkEnd w:id="1601"/>
      <w:bookmarkEnd w:id="1602"/>
      <w:r>
        <w:rPr>
          <w:rFonts w:hint="cs"/>
          <w:rtl/>
          <w:lang w:eastAsia="he-IL"/>
        </w:rPr>
        <w:t xml:space="preserve"> סיימנו?</w:t>
      </w:r>
    </w:p>
    <w:p w14:paraId="2D086061" w14:textId="77777777" w:rsidR="007075B5" w:rsidRPr="007075B5" w:rsidRDefault="007075B5" w:rsidP="007075B5">
      <w:pPr>
        <w:rPr>
          <w:rtl/>
          <w:lang w:eastAsia="he-IL"/>
        </w:rPr>
      </w:pPr>
      <w:bookmarkStart w:id="1603" w:name="_ETM_Q1_1559756"/>
      <w:bookmarkStart w:id="1604" w:name="_ETM_Q1_1559857"/>
      <w:bookmarkEnd w:id="1603"/>
      <w:bookmarkEnd w:id="1604"/>
    </w:p>
    <w:p w14:paraId="2BFC632C" w14:textId="58BDD156" w:rsidR="007075B5" w:rsidRDefault="007075B5" w:rsidP="007075B5">
      <w:pPr>
        <w:pStyle w:val="a4"/>
        <w:keepNext/>
        <w:rPr>
          <w:rtl/>
        </w:rPr>
      </w:pPr>
      <w:bookmarkStart w:id="1605" w:name="ET_speaker_איתי_עצמון_77"/>
      <w:r w:rsidRPr="007075B5">
        <w:rPr>
          <w:rStyle w:val="TagStyle"/>
          <w:rtl/>
        </w:rPr>
        <w:t xml:space="preserve"> &lt;&lt; דובר &gt;&gt; </w:t>
      </w:r>
      <w:r>
        <w:rPr>
          <w:rtl/>
        </w:rPr>
        <w:t>איתי עצמון:</w:t>
      </w:r>
      <w:r w:rsidRPr="007075B5">
        <w:rPr>
          <w:rStyle w:val="TagStyle"/>
          <w:rtl/>
        </w:rPr>
        <w:t xml:space="preserve"> &lt;&lt; דובר &gt;&gt;</w:t>
      </w:r>
      <w:r w:rsidR="00EA05BF">
        <w:rPr>
          <w:rtl/>
        </w:rPr>
        <w:t xml:space="preserve"> </w:t>
      </w:r>
      <w:r>
        <w:rPr>
          <w:rtl/>
        </w:rPr>
        <w:t xml:space="preserve"> </w:t>
      </w:r>
      <w:bookmarkEnd w:id="1605"/>
    </w:p>
    <w:p w14:paraId="579F50E5" w14:textId="77777777" w:rsidR="007075B5" w:rsidRDefault="007075B5" w:rsidP="007075B5">
      <w:pPr>
        <w:pStyle w:val="KeepWithNext"/>
        <w:rPr>
          <w:rtl/>
          <w:lang w:eastAsia="he-IL"/>
        </w:rPr>
      </w:pPr>
    </w:p>
    <w:p w14:paraId="4199FB44" w14:textId="13E2D579" w:rsidR="007075B5" w:rsidRDefault="007075B5" w:rsidP="007075B5">
      <w:pPr>
        <w:rPr>
          <w:rtl/>
          <w:lang w:eastAsia="he-IL"/>
        </w:rPr>
      </w:pPr>
      <w:bookmarkStart w:id="1606" w:name="_ETM_Q1_1559000"/>
      <w:bookmarkStart w:id="1607" w:name="_ETM_Q1_1559083"/>
      <w:bookmarkEnd w:id="1606"/>
      <w:bookmarkEnd w:id="1607"/>
      <w:r>
        <w:rPr>
          <w:rFonts w:hint="cs"/>
          <w:rtl/>
          <w:lang w:eastAsia="he-IL"/>
        </w:rPr>
        <w:t>כן.</w:t>
      </w:r>
      <w:bookmarkStart w:id="1608" w:name="_ETM_Q1_1561406"/>
      <w:bookmarkEnd w:id="1608"/>
    </w:p>
    <w:p w14:paraId="090109B9" w14:textId="77777777" w:rsidR="007075B5" w:rsidRDefault="007075B5" w:rsidP="007075B5">
      <w:pPr>
        <w:rPr>
          <w:rtl/>
          <w:lang w:eastAsia="he-IL"/>
        </w:rPr>
      </w:pPr>
      <w:bookmarkStart w:id="1609" w:name="_ETM_Q1_1561498"/>
      <w:bookmarkEnd w:id="1609"/>
    </w:p>
    <w:p w14:paraId="2707D6DD" w14:textId="07C1B74B" w:rsidR="007075B5" w:rsidRDefault="007075B5" w:rsidP="007075B5">
      <w:pPr>
        <w:pStyle w:val="af6"/>
        <w:keepNext/>
        <w:rPr>
          <w:rtl/>
        </w:rPr>
      </w:pPr>
      <w:bookmarkStart w:id="1610" w:name="ET_yor_5159_79"/>
      <w:r w:rsidRPr="007075B5">
        <w:rPr>
          <w:rStyle w:val="TagStyle"/>
          <w:rtl/>
        </w:rPr>
        <w:t xml:space="preserve"> &lt;&lt; </w:t>
      </w:r>
      <w:proofErr w:type="spellStart"/>
      <w:r w:rsidRPr="007075B5">
        <w:rPr>
          <w:rStyle w:val="TagStyle"/>
          <w:rtl/>
        </w:rPr>
        <w:t>יור</w:t>
      </w:r>
      <w:proofErr w:type="spellEnd"/>
      <w:r w:rsidRPr="007075B5">
        <w:rPr>
          <w:rStyle w:val="TagStyle"/>
          <w:rtl/>
        </w:rPr>
        <w:t xml:space="preserve"> &gt;&gt; </w:t>
      </w:r>
      <w:r>
        <w:rPr>
          <w:rtl/>
        </w:rPr>
        <w:t>היו"ר דוד ביטן:</w:t>
      </w:r>
      <w:r w:rsidRPr="007075B5">
        <w:rPr>
          <w:rStyle w:val="TagStyle"/>
          <w:rtl/>
        </w:rPr>
        <w:t xml:space="preserve"> &lt;&lt; </w:t>
      </w:r>
      <w:proofErr w:type="spellStart"/>
      <w:r w:rsidRPr="007075B5">
        <w:rPr>
          <w:rStyle w:val="TagStyle"/>
          <w:rtl/>
        </w:rPr>
        <w:t>יור</w:t>
      </w:r>
      <w:proofErr w:type="spellEnd"/>
      <w:r w:rsidRPr="007075B5">
        <w:rPr>
          <w:rStyle w:val="TagStyle"/>
          <w:rtl/>
        </w:rPr>
        <w:t xml:space="preserve"> &gt;&gt;</w:t>
      </w:r>
      <w:r w:rsidR="00EA05BF">
        <w:rPr>
          <w:rtl/>
        </w:rPr>
        <w:t xml:space="preserve"> </w:t>
      </w:r>
      <w:r>
        <w:rPr>
          <w:rtl/>
        </w:rPr>
        <w:t xml:space="preserve"> </w:t>
      </w:r>
      <w:bookmarkEnd w:id="1610"/>
    </w:p>
    <w:p w14:paraId="10F19D4D" w14:textId="77777777" w:rsidR="007075B5" w:rsidRDefault="007075B5" w:rsidP="007075B5">
      <w:pPr>
        <w:pStyle w:val="KeepWithNext"/>
        <w:rPr>
          <w:rtl/>
          <w:lang w:eastAsia="he-IL"/>
        </w:rPr>
      </w:pPr>
    </w:p>
    <w:p w14:paraId="5DFC16EC" w14:textId="6BE34714" w:rsidR="007075B5" w:rsidRDefault="007075B5" w:rsidP="007075B5">
      <w:pPr>
        <w:rPr>
          <w:rtl/>
          <w:lang w:eastAsia="he-IL"/>
        </w:rPr>
      </w:pPr>
      <w:bookmarkStart w:id="1611" w:name="_ETM_Q1_1562654"/>
      <w:bookmarkStart w:id="1612" w:name="_ETM_Q1_1559541"/>
      <w:bookmarkStart w:id="1613" w:name="_ETM_Q1_1559802"/>
      <w:bookmarkEnd w:id="1611"/>
      <w:bookmarkEnd w:id="1612"/>
      <w:bookmarkEnd w:id="1613"/>
      <w:r>
        <w:rPr>
          <w:rFonts w:hint="cs"/>
          <w:rtl/>
          <w:lang w:eastAsia="he-IL"/>
        </w:rPr>
        <w:t xml:space="preserve">גמרנו את הכול. מה שנשאר </w:t>
      </w:r>
      <w:bookmarkStart w:id="1614" w:name="_ETM_Q1_1564675"/>
      <w:bookmarkEnd w:id="1614"/>
      <w:r>
        <w:rPr>
          <w:rFonts w:hint="cs"/>
          <w:rtl/>
          <w:lang w:eastAsia="he-IL"/>
        </w:rPr>
        <w:t>זה רק העיצומים והביטוח.</w:t>
      </w:r>
      <w:r w:rsidR="00314C5D">
        <w:rPr>
          <w:rFonts w:hint="cs"/>
          <w:rtl/>
          <w:lang w:eastAsia="he-IL"/>
        </w:rPr>
        <w:t xml:space="preserve"> תלוי בכם עכשיו. את רוצה לסיים </w:t>
      </w:r>
      <w:bookmarkStart w:id="1615" w:name="_ETM_Q1_1575026"/>
      <w:bookmarkEnd w:id="1615"/>
      <w:r w:rsidR="00314C5D">
        <w:rPr>
          <w:rFonts w:hint="cs"/>
          <w:rtl/>
          <w:lang w:eastAsia="he-IL"/>
        </w:rPr>
        <w:t xml:space="preserve">את זה במושב הזה? </w:t>
      </w:r>
      <w:bookmarkStart w:id="1616" w:name="_ETM_Q1_1573551"/>
      <w:bookmarkEnd w:id="1616"/>
      <w:r w:rsidR="00314C5D">
        <w:rPr>
          <w:rFonts w:hint="cs"/>
          <w:rtl/>
          <w:lang w:eastAsia="he-IL"/>
        </w:rPr>
        <w:t>ת</w:t>
      </w:r>
      <w:bookmarkStart w:id="1617" w:name="_ETM_Q1_1573803"/>
      <w:bookmarkEnd w:id="1617"/>
      <w:r w:rsidR="00314C5D">
        <w:rPr>
          <w:rFonts w:hint="cs"/>
          <w:rtl/>
          <w:lang w:eastAsia="he-IL"/>
        </w:rPr>
        <w:t>עשו מה שצריך.</w:t>
      </w:r>
      <w:bookmarkStart w:id="1618" w:name="_ETM_Q1_1575484"/>
      <w:bookmarkEnd w:id="1618"/>
    </w:p>
    <w:p w14:paraId="65024A79" w14:textId="77777777" w:rsidR="00314C5D" w:rsidRDefault="00314C5D" w:rsidP="007075B5">
      <w:pPr>
        <w:rPr>
          <w:rtl/>
          <w:lang w:eastAsia="he-IL"/>
        </w:rPr>
      </w:pPr>
      <w:bookmarkStart w:id="1619" w:name="_ETM_Q1_1575590"/>
      <w:bookmarkStart w:id="1620" w:name="_ETM_Q1_1576549"/>
      <w:bookmarkEnd w:id="1619"/>
      <w:bookmarkEnd w:id="1620"/>
    </w:p>
    <w:p w14:paraId="4738E8F5" w14:textId="232A5B57" w:rsidR="00314C5D" w:rsidRDefault="00314C5D" w:rsidP="00314C5D">
      <w:pPr>
        <w:pStyle w:val="af9"/>
        <w:keepNext/>
        <w:rPr>
          <w:rtl/>
          <w:lang w:eastAsia="he-IL"/>
        </w:rPr>
      </w:pPr>
      <w:bookmarkStart w:id="1621" w:name="ET_guest_חוה_ראובני_80"/>
      <w:r w:rsidRPr="00314C5D">
        <w:rPr>
          <w:rStyle w:val="TagStyle"/>
          <w:rtl/>
        </w:rPr>
        <w:t xml:space="preserve"> &lt;&lt; אורח &gt;&gt; </w:t>
      </w:r>
      <w:r>
        <w:rPr>
          <w:rtl/>
          <w:lang w:eastAsia="he-IL"/>
        </w:rPr>
        <w:t>חוה ראובני:</w:t>
      </w:r>
      <w:r w:rsidRPr="00314C5D">
        <w:rPr>
          <w:rStyle w:val="TagStyle"/>
          <w:rtl/>
        </w:rPr>
        <w:t xml:space="preserve"> &lt;&lt; אורח &gt;&gt;</w:t>
      </w:r>
      <w:r w:rsidR="00EA05BF">
        <w:rPr>
          <w:rtl/>
          <w:lang w:eastAsia="he-IL"/>
        </w:rPr>
        <w:t xml:space="preserve"> </w:t>
      </w:r>
      <w:r>
        <w:rPr>
          <w:rtl/>
          <w:lang w:eastAsia="he-IL"/>
        </w:rPr>
        <w:t xml:space="preserve"> </w:t>
      </w:r>
      <w:bookmarkEnd w:id="1621"/>
    </w:p>
    <w:p w14:paraId="38479A2A" w14:textId="77777777" w:rsidR="00314C5D" w:rsidRDefault="00314C5D" w:rsidP="00314C5D">
      <w:pPr>
        <w:pStyle w:val="KeepWithNext"/>
        <w:rPr>
          <w:rtl/>
          <w:lang w:eastAsia="he-IL"/>
        </w:rPr>
      </w:pPr>
    </w:p>
    <w:p w14:paraId="60C1158E" w14:textId="42C4CF14" w:rsidR="00314C5D" w:rsidRDefault="00314C5D" w:rsidP="00314C5D">
      <w:pPr>
        <w:rPr>
          <w:rtl/>
          <w:lang w:eastAsia="he-IL"/>
        </w:rPr>
      </w:pPr>
      <w:bookmarkStart w:id="1622" w:name="_ETM_Q1_1577249"/>
      <w:bookmarkStart w:id="1623" w:name="_ETM_Q1_1577358"/>
      <w:bookmarkEnd w:id="1622"/>
      <w:bookmarkEnd w:id="1623"/>
      <w:r>
        <w:rPr>
          <w:rFonts w:hint="cs"/>
          <w:rtl/>
          <w:lang w:eastAsia="he-IL"/>
        </w:rPr>
        <w:t>לעניין העיצומים</w:t>
      </w:r>
      <w:bookmarkStart w:id="1624" w:name="_ETM_Q1_1574745"/>
      <w:bookmarkStart w:id="1625" w:name="_ETM_Q1_1574995"/>
      <w:bookmarkEnd w:id="1624"/>
      <w:bookmarkEnd w:id="1625"/>
      <w:r>
        <w:rPr>
          <w:rFonts w:hint="cs"/>
          <w:rtl/>
          <w:lang w:eastAsia="he-IL"/>
        </w:rPr>
        <w:t xml:space="preserve">, אנחנו </w:t>
      </w:r>
      <w:bookmarkStart w:id="1626" w:name="_ETM_Q1_1575689"/>
      <w:bookmarkEnd w:id="1626"/>
      <w:r>
        <w:rPr>
          <w:rFonts w:hint="cs"/>
          <w:rtl/>
          <w:lang w:eastAsia="he-IL"/>
        </w:rPr>
        <w:t xml:space="preserve">נעשה כל מאמץ לגבש איזה שהוא מתווה </w:t>
      </w:r>
      <w:bookmarkStart w:id="1627" w:name="_ETM_Q1_1580447"/>
      <w:bookmarkStart w:id="1628" w:name="_ETM_Q1_1580695"/>
      <w:bookmarkEnd w:id="1627"/>
      <w:bookmarkEnd w:id="1628"/>
      <w:r>
        <w:rPr>
          <w:rFonts w:hint="cs"/>
          <w:rtl/>
          <w:lang w:eastAsia="he-IL"/>
        </w:rPr>
        <w:t xml:space="preserve">תוך </w:t>
      </w:r>
      <w:bookmarkStart w:id="1629" w:name="_ETM_Q1_1582732"/>
      <w:bookmarkEnd w:id="1629"/>
      <w:r>
        <w:rPr>
          <w:rFonts w:hint="cs"/>
          <w:rtl/>
          <w:lang w:eastAsia="he-IL"/>
        </w:rPr>
        <w:t xml:space="preserve">ימים. </w:t>
      </w:r>
      <w:bookmarkStart w:id="1630" w:name="_ETM_Q1_1584563"/>
      <w:bookmarkEnd w:id="1630"/>
    </w:p>
    <w:p w14:paraId="71CA375A" w14:textId="77777777" w:rsidR="00314C5D" w:rsidRDefault="00314C5D" w:rsidP="00314C5D">
      <w:pPr>
        <w:rPr>
          <w:rtl/>
          <w:lang w:eastAsia="he-IL"/>
        </w:rPr>
      </w:pPr>
      <w:bookmarkStart w:id="1631" w:name="_ETM_Q1_1584685"/>
      <w:bookmarkEnd w:id="1631"/>
    </w:p>
    <w:p w14:paraId="0C743171" w14:textId="0EB992D8" w:rsidR="00314C5D" w:rsidRDefault="00314C5D" w:rsidP="00314C5D">
      <w:pPr>
        <w:pStyle w:val="af6"/>
        <w:keepNext/>
        <w:rPr>
          <w:rtl/>
        </w:rPr>
      </w:pPr>
      <w:bookmarkStart w:id="1632" w:name="ET_yor_5159_81"/>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 </w:t>
      </w:r>
      <w:r>
        <w:rPr>
          <w:rtl/>
        </w:rPr>
        <w:t>היו"ר דוד ביטן:</w:t>
      </w:r>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w:t>
      </w:r>
      <w:r w:rsidR="00EA05BF">
        <w:rPr>
          <w:rtl/>
        </w:rPr>
        <w:t xml:space="preserve"> </w:t>
      </w:r>
      <w:r>
        <w:rPr>
          <w:rtl/>
        </w:rPr>
        <w:t xml:space="preserve"> </w:t>
      </w:r>
      <w:bookmarkEnd w:id="1632"/>
    </w:p>
    <w:p w14:paraId="2E23AD87" w14:textId="77777777" w:rsidR="00314C5D" w:rsidRDefault="00314C5D" w:rsidP="00314C5D">
      <w:pPr>
        <w:pStyle w:val="KeepWithNext"/>
        <w:rPr>
          <w:rtl/>
          <w:lang w:eastAsia="he-IL"/>
        </w:rPr>
      </w:pPr>
    </w:p>
    <w:p w14:paraId="14F017ED" w14:textId="65C72618" w:rsidR="00314C5D" w:rsidRDefault="00314C5D" w:rsidP="00314C5D">
      <w:pPr>
        <w:rPr>
          <w:rtl/>
          <w:lang w:eastAsia="he-IL"/>
        </w:rPr>
      </w:pPr>
      <w:bookmarkStart w:id="1633" w:name="_ETM_Q1_1585581"/>
      <w:bookmarkEnd w:id="1633"/>
      <w:r>
        <w:rPr>
          <w:rFonts w:hint="cs"/>
          <w:rtl/>
          <w:lang w:eastAsia="he-IL"/>
        </w:rPr>
        <w:t xml:space="preserve">את לא </w:t>
      </w:r>
      <w:bookmarkStart w:id="1634" w:name="_ETM_Q1_1581925"/>
      <w:bookmarkStart w:id="1635" w:name="_ETM_Q1_1582176"/>
      <w:bookmarkEnd w:id="1634"/>
      <w:bookmarkEnd w:id="1635"/>
      <w:r>
        <w:rPr>
          <w:rFonts w:hint="cs"/>
          <w:rtl/>
          <w:lang w:eastAsia="he-IL"/>
        </w:rPr>
        <w:t>צריכה להגיד לי</w:t>
      </w:r>
      <w:bookmarkStart w:id="1636" w:name="_ETM_Q1_1586646"/>
      <w:bookmarkStart w:id="1637" w:name="_ETM_Q1_1582928"/>
      <w:bookmarkStart w:id="1638" w:name="_ETM_Q1_1583160"/>
      <w:bookmarkEnd w:id="1636"/>
      <w:bookmarkEnd w:id="1637"/>
      <w:bookmarkEnd w:id="1638"/>
      <w:r>
        <w:rPr>
          <w:lang w:eastAsia="he-IL"/>
        </w:rPr>
        <w:t>;</w:t>
      </w:r>
      <w:r>
        <w:rPr>
          <w:rFonts w:hint="cs"/>
          <w:rtl/>
          <w:lang w:eastAsia="he-IL"/>
        </w:rPr>
        <w:t xml:space="preserve"> אני אומר לך. את</w:t>
      </w:r>
      <w:bookmarkStart w:id="1639" w:name="_ETM_Q1_1583204"/>
      <w:bookmarkStart w:id="1640" w:name="_ETM_Q1_1583461"/>
      <w:bookmarkEnd w:id="1639"/>
      <w:bookmarkEnd w:id="1640"/>
      <w:r>
        <w:rPr>
          <w:rFonts w:hint="cs"/>
          <w:rtl/>
          <w:lang w:eastAsia="he-IL"/>
        </w:rPr>
        <w:t xml:space="preserve"> רוצה שזה ייגמר המושב? </w:t>
      </w:r>
      <w:bookmarkStart w:id="1641" w:name="_ETM_Q1_1588179"/>
      <w:bookmarkEnd w:id="1641"/>
      <w:r>
        <w:rPr>
          <w:rFonts w:hint="cs"/>
          <w:rtl/>
          <w:lang w:eastAsia="he-IL"/>
        </w:rPr>
        <w:t>תגמרי את העניין. זה הכול.</w:t>
      </w:r>
      <w:bookmarkStart w:id="1642" w:name="_ETM_Q1_1587132"/>
      <w:bookmarkStart w:id="1643" w:name="_ETM_Q1_1587378"/>
      <w:bookmarkEnd w:id="1642"/>
      <w:bookmarkEnd w:id="1643"/>
      <w:r>
        <w:rPr>
          <w:rFonts w:hint="cs"/>
          <w:rtl/>
          <w:lang w:eastAsia="he-IL"/>
        </w:rPr>
        <w:t xml:space="preserve"> לא?</w:t>
      </w:r>
      <w:bookmarkStart w:id="1644" w:name="_ETM_Q1_1588663"/>
      <w:bookmarkEnd w:id="1644"/>
      <w:r>
        <w:rPr>
          <w:rFonts w:hint="cs"/>
          <w:rtl/>
          <w:lang w:eastAsia="he-IL"/>
        </w:rPr>
        <w:t xml:space="preserve"> </w:t>
      </w:r>
      <w:bookmarkStart w:id="1645" w:name="_ETM_Q1_1588948"/>
      <w:bookmarkStart w:id="1646" w:name="_ETM_Q1_1591414"/>
      <w:bookmarkStart w:id="1647" w:name="_ETM_Q1_1590299"/>
      <w:bookmarkStart w:id="1648" w:name="_ETM_Q1_1590564"/>
      <w:bookmarkEnd w:id="1645"/>
      <w:bookmarkEnd w:id="1646"/>
      <w:bookmarkEnd w:id="1647"/>
      <w:bookmarkEnd w:id="1648"/>
      <w:r>
        <w:rPr>
          <w:rFonts w:hint="cs"/>
          <w:rtl/>
          <w:lang w:eastAsia="he-IL"/>
        </w:rPr>
        <w:t>אני מ</w:t>
      </w:r>
      <w:bookmarkStart w:id="1649" w:name="_ETM_Q1_1590371"/>
      <w:bookmarkEnd w:id="1649"/>
      <w:r>
        <w:rPr>
          <w:rFonts w:hint="cs"/>
          <w:rtl/>
          <w:lang w:eastAsia="he-IL"/>
        </w:rPr>
        <w:t>צ</w:t>
      </w:r>
      <w:bookmarkStart w:id="1650" w:name="_ETM_Q1_1590631"/>
      <w:bookmarkEnd w:id="1650"/>
      <w:r>
        <w:rPr>
          <w:rFonts w:hint="cs"/>
          <w:rtl/>
          <w:lang w:eastAsia="he-IL"/>
        </w:rPr>
        <w:t>טער מאוד</w:t>
      </w:r>
      <w:bookmarkStart w:id="1651" w:name="_ETM_Q1_1590357"/>
      <w:bookmarkStart w:id="1652" w:name="_ETM_Q1_1590620"/>
      <w:bookmarkEnd w:id="1651"/>
      <w:bookmarkEnd w:id="1652"/>
      <w:r>
        <w:rPr>
          <w:rFonts w:hint="cs"/>
          <w:rtl/>
          <w:lang w:eastAsia="he-IL"/>
        </w:rPr>
        <w:t>. אנחנו</w:t>
      </w:r>
      <w:bookmarkStart w:id="1653" w:name="_ETM_Q1_1591934"/>
      <w:bookmarkEnd w:id="1653"/>
      <w:r>
        <w:rPr>
          <w:rFonts w:hint="cs"/>
          <w:rtl/>
          <w:lang w:eastAsia="he-IL"/>
        </w:rPr>
        <w:t xml:space="preserve"> את שלנו </w:t>
      </w:r>
      <w:r>
        <w:rPr>
          <w:rtl/>
          <w:lang w:eastAsia="he-IL"/>
        </w:rPr>
        <w:t>–</w:t>
      </w:r>
      <w:r>
        <w:rPr>
          <w:rFonts w:hint="cs"/>
          <w:rtl/>
          <w:lang w:eastAsia="he-IL"/>
        </w:rPr>
        <w:t xml:space="preserve"> עשינו.</w:t>
      </w:r>
    </w:p>
    <w:p w14:paraId="79C1E906" w14:textId="77777777" w:rsidR="00314C5D" w:rsidRDefault="00314C5D" w:rsidP="00314C5D">
      <w:pPr>
        <w:rPr>
          <w:rtl/>
          <w:lang w:eastAsia="he-IL"/>
        </w:rPr>
      </w:pPr>
      <w:bookmarkStart w:id="1654" w:name="_ETM_Q1_1587881"/>
      <w:bookmarkStart w:id="1655" w:name="_ETM_Q1_1587980"/>
      <w:bookmarkStart w:id="1656" w:name="_ETM_Q1_1588720"/>
      <w:bookmarkEnd w:id="1654"/>
      <w:bookmarkEnd w:id="1655"/>
      <w:bookmarkEnd w:id="1656"/>
    </w:p>
    <w:p w14:paraId="18ECFC36" w14:textId="29B942E8" w:rsidR="00314C5D" w:rsidRDefault="00314C5D" w:rsidP="00314C5D">
      <w:pPr>
        <w:pStyle w:val="af9"/>
        <w:keepNext/>
        <w:rPr>
          <w:rtl/>
          <w:lang w:eastAsia="he-IL"/>
        </w:rPr>
      </w:pPr>
      <w:bookmarkStart w:id="1657" w:name="ET_guest_חוה_ראובני_82"/>
      <w:r w:rsidRPr="00314C5D">
        <w:rPr>
          <w:rStyle w:val="TagStyle"/>
          <w:rtl/>
        </w:rPr>
        <w:t xml:space="preserve"> &lt;&lt; אורח &gt;&gt; </w:t>
      </w:r>
      <w:r>
        <w:rPr>
          <w:rtl/>
          <w:lang w:eastAsia="he-IL"/>
        </w:rPr>
        <w:t>חוה ראובני:</w:t>
      </w:r>
      <w:r w:rsidRPr="00314C5D">
        <w:rPr>
          <w:rStyle w:val="TagStyle"/>
          <w:rtl/>
        </w:rPr>
        <w:t xml:space="preserve"> &lt;&lt; אורח &gt;&gt;</w:t>
      </w:r>
      <w:r w:rsidR="00EA05BF">
        <w:rPr>
          <w:rtl/>
          <w:lang w:eastAsia="he-IL"/>
        </w:rPr>
        <w:t xml:space="preserve"> </w:t>
      </w:r>
      <w:r>
        <w:rPr>
          <w:rtl/>
          <w:lang w:eastAsia="he-IL"/>
        </w:rPr>
        <w:t xml:space="preserve"> </w:t>
      </w:r>
      <w:bookmarkEnd w:id="1657"/>
    </w:p>
    <w:p w14:paraId="43471CC4" w14:textId="77777777" w:rsidR="00314C5D" w:rsidRDefault="00314C5D" w:rsidP="00314C5D">
      <w:pPr>
        <w:pStyle w:val="KeepWithNext"/>
        <w:rPr>
          <w:rtl/>
          <w:lang w:eastAsia="he-IL"/>
        </w:rPr>
      </w:pPr>
    </w:p>
    <w:p w14:paraId="10510123" w14:textId="37A14DB5" w:rsidR="00314C5D" w:rsidRDefault="00314C5D" w:rsidP="00314C5D">
      <w:pPr>
        <w:rPr>
          <w:rtl/>
          <w:lang w:eastAsia="he-IL"/>
        </w:rPr>
      </w:pPr>
      <w:bookmarkStart w:id="1658" w:name="_ETM_Q1_1589464"/>
      <w:bookmarkStart w:id="1659" w:name="_ETM_Q1_1589577"/>
      <w:bookmarkEnd w:id="1658"/>
      <w:bookmarkEnd w:id="1659"/>
      <w:r>
        <w:rPr>
          <w:rFonts w:hint="cs"/>
          <w:rtl/>
          <w:lang w:eastAsia="he-IL"/>
        </w:rPr>
        <w:t>לגבי בי</w:t>
      </w:r>
      <w:bookmarkStart w:id="1660" w:name="_ETM_Q1_1594239"/>
      <w:bookmarkStart w:id="1661" w:name="_ETM_Q1_1594464"/>
      <w:bookmarkEnd w:id="1660"/>
      <w:bookmarkEnd w:id="1661"/>
      <w:r>
        <w:rPr>
          <w:rFonts w:hint="cs"/>
          <w:rtl/>
          <w:lang w:eastAsia="he-IL"/>
        </w:rPr>
        <w:t xml:space="preserve">טוח, הנושא של ביטוח הוא </w:t>
      </w:r>
      <w:bookmarkStart w:id="1662" w:name="_ETM_Q1_1599598"/>
      <w:bookmarkEnd w:id="1662"/>
      <w:r>
        <w:rPr>
          <w:rFonts w:hint="cs"/>
          <w:rtl/>
          <w:lang w:eastAsia="he-IL"/>
        </w:rPr>
        <w:t>לא בסמכותי. אני לא יודעת איך אני יכול</w:t>
      </w:r>
      <w:bookmarkStart w:id="1663" w:name="_ETM_Q1_1599857"/>
      <w:bookmarkStart w:id="1664" w:name="_ETM_Q1_1600104"/>
      <w:bookmarkEnd w:id="1663"/>
      <w:bookmarkEnd w:id="1664"/>
      <w:r>
        <w:rPr>
          <w:rFonts w:hint="cs"/>
          <w:rtl/>
          <w:lang w:eastAsia="he-IL"/>
        </w:rPr>
        <w:t xml:space="preserve">ה - - </w:t>
      </w:r>
      <w:bookmarkStart w:id="1665" w:name="_ETM_Q1_1600693"/>
      <w:bookmarkEnd w:id="1665"/>
      <w:r>
        <w:rPr>
          <w:rFonts w:hint="cs"/>
          <w:rtl/>
          <w:lang w:eastAsia="he-IL"/>
        </w:rPr>
        <w:t>-</w:t>
      </w:r>
    </w:p>
    <w:p w14:paraId="0011BE88" w14:textId="77777777" w:rsidR="00314C5D" w:rsidRDefault="00314C5D" w:rsidP="00314C5D">
      <w:pPr>
        <w:rPr>
          <w:rtl/>
          <w:lang w:eastAsia="he-IL"/>
        </w:rPr>
      </w:pPr>
      <w:bookmarkStart w:id="1666" w:name="_ETM_Q1_1600894"/>
      <w:bookmarkStart w:id="1667" w:name="_ETM_Q1_1600998"/>
      <w:bookmarkStart w:id="1668" w:name="_ETM_Q1_1601704"/>
      <w:bookmarkEnd w:id="1666"/>
      <w:bookmarkEnd w:id="1667"/>
      <w:bookmarkEnd w:id="1668"/>
    </w:p>
    <w:p w14:paraId="48A13ECD" w14:textId="50A7F859" w:rsidR="00314C5D" w:rsidRDefault="00314C5D" w:rsidP="00314C5D">
      <w:pPr>
        <w:pStyle w:val="a4"/>
        <w:keepNext/>
        <w:rPr>
          <w:rtl/>
        </w:rPr>
      </w:pPr>
      <w:bookmarkStart w:id="1669" w:name="ET_speaker_איתי_עצמון_83"/>
      <w:r w:rsidRPr="00314C5D">
        <w:rPr>
          <w:rStyle w:val="TagStyle"/>
          <w:rtl/>
        </w:rPr>
        <w:t xml:space="preserve"> &lt;&lt; דובר &gt;&gt; </w:t>
      </w:r>
      <w:r>
        <w:rPr>
          <w:rtl/>
        </w:rPr>
        <w:t>איתי עצמון:</w:t>
      </w:r>
      <w:r w:rsidRPr="00314C5D">
        <w:rPr>
          <w:rStyle w:val="TagStyle"/>
          <w:rtl/>
        </w:rPr>
        <w:t xml:space="preserve"> &lt;&lt; דובר &gt;&gt;</w:t>
      </w:r>
      <w:r w:rsidR="00EA05BF">
        <w:rPr>
          <w:rtl/>
        </w:rPr>
        <w:t xml:space="preserve"> </w:t>
      </w:r>
      <w:r>
        <w:rPr>
          <w:rtl/>
        </w:rPr>
        <w:t xml:space="preserve"> </w:t>
      </w:r>
      <w:bookmarkEnd w:id="1669"/>
    </w:p>
    <w:p w14:paraId="046737BB" w14:textId="77777777" w:rsidR="00314C5D" w:rsidRDefault="00314C5D" w:rsidP="00314C5D">
      <w:pPr>
        <w:pStyle w:val="KeepWithNext"/>
        <w:rPr>
          <w:rtl/>
          <w:lang w:eastAsia="he-IL"/>
        </w:rPr>
      </w:pPr>
    </w:p>
    <w:p w14:paraId="34F9B4F6" w14:textId="2F2F87EE" w:rsidR="00314C5D" w:rsidRDefault="00314C5D" w:rsidP="00314C5D">
      <w:pPr>
        <w:rPr>
          <w:rtl/>
          <w:lang w:eastAsia="he-IL"/>
        </w:rPr>
      </w:pPr>
      <w:bookmarkStart w:id="1670" w:name="_ETM_Q1_1602480"/>
      <w:bookmarkEnd w:id="1670"/>
      <w:r>
        <w:rPr>
          <w:rFonts w:hint="cs"/>
          <w:rtl/>
          <w:lang w:eastAsia="he-IL"/>
        </w:rPr>
        <w:t>ל</w:t>
      </w:r>
      <w:bookmarkStart w:id="1671" w:name="_ETM_Q1_1602569"/>
      <w:bookmarkEnd w:id="1671"/>
      <w:r>
        <w:rPr>
          <w:rFonts w:hint="cs"/>
          <w:rtl/>
          <w:lang w:eastAsia="he-IL"/>
        </w:rPr>
        <w:t>עניין הזה, אנחנו מחכים להתייחס</w:t>
      </w:r>
      <w:bookmarkStart w:id="1672" w:name="_ETM_Q1_1601340"/>
      <w:bookmarkStart w:id="1673" w:name="_ETM_Q1_1601599"/>
      <w:bookmarkEnd w:id="1672"/>
      <w:bookmarkEnd w:id="1673"/>
      <w:r>
        <w:rPr>
          <w:rFonts w:hint="cs"/>
          <w:rtl/>
          <w:lang w:eastAsia="he-IL"/>
        </w:rPr>
        <w:t xml:space="preserve">ות של נציגי רשות שוק ההון. </w:t>
      </w:r>
      <w:bookmarkStart w:id="1674" w:name="_ETM_Q1_1605448"/>
      <w:bookmarkEnd w:id="1674"/>
    </w:p>
    <w:p w14:paraId="0EF3DC64" w14:textId="77777777" w:rsidR="00314C5D" w:rsidRDefault="00314C5D" w:rsidP="00314C5D">
      <w:pPr>
        <w:rPr>
          <w:rtl/>
          <w:lang w:eastAsia="he-IL"/>
        </w:rPr>
      </w:pPr>
      <w:bookmarkStart w:id="1675" w:name="_ETM_Q1_1607279"/>
      <w:bookmarkStart w:id="1676" w:name="_ETM_Q1_1607403"/>
      <w:bookmarkStart w:id="1677" w:name="_ETM_Q1_1608091"/>
      <w:bookmarkEnd w:id="1675"/>
      <w:bookmarkEnd w:id="1676"/>
      <w:bookmarkEnd w:id="1677"/>
    </w:p>
    <w:p w14:paraId="7D1D683A" w14:textId="367F5CD6" w:rsidR="00314C5D" w:rsidRDefault="00314C5D" w:rsidP="00314C5D">
      <w:pPr>
        <w:pStyle w:val="af9"/>
        <w:keepNext/>
        <w:rPr>
          <w:rtl/>
          <w:lang w:eastAsia="he-IL"/>
        </w:rPr>
      </w:pPr>
      <w:bookmarkStart w:id="1678" w:name="ET_guest_חוה_ראובני_84"/>
      <w:r w:rsidRPr="00314C5D">
        <w:rPr>
          <w:rStyle w:val="TagStyle"/>
          <w:rtl/>
        </w:rPr>
        <w:t xml:space="preserve"> &lt;&lt; אורח &gt;&gt; </w:t>
      </w:r>
      <w:r>
        <w:rPr>
          <w:rtl/>
          <w:lang w:eastAsia="he-IL"/>
        </w:rPr>
        <w:t>חוה ראובני:</w:t>
      </w:r>
      <w:r w:rsidRPr="00314C5D">
        <w:rPr>
          <w:rStyle w:val="TagStyle"/>
          <w:rtl/>
        </w:rPr>
        <w:t xml:space="preserve"> &lt;&lt; אורח &gt;&gt;</w:t>
      </w:r>
      <w:r w:rsidR="00EA05BF">
        <w:rPr>
          <w:rtl/>
          <w:lang w:eastAsia="he-IL"/>
        </w:rPr>
        <w:t xml:space="preserve"> </w:t>
      </w:r>
      <w:r>
        <w:rPr>
          <w:rtl/>
          <w:lang w:eastAsia="he-IL"/>
        </w:rPr>
        <w:t xml:space="preserve"> </w:t>
      </w:r>
      <w:bookmarkEnd w:id="1678"/>
    </w:p>
    <w:p w14:paraId="4521BA50" w14:textId="77777777" w:rsidR="00314C5D" w:rsidRDefault="00314C5D" w:rsidP="00314C5D">
      <w:pPr>
        <w:pStyle w:val="KeepWithNext"/>
        <w:rPr>
          <w:rtl/>
          <w:lang w:eastAsia="he-IL"/>
        </w:rPr>
      </w:pPr>
    </w:p>
    <w:p w14:paraId="33985F97" w14:textId="6B18EF4B" w:rsidR="00314C5D" w:rsidRDefault="00314C5D" w:rsidP="00314C5D">
      <w:pPr>
        <w:rPr>
          <w:rtl/>
          <w:lang w:eastAsia="he-IL"/>
        </w:rPr>
      </w:pPr>
      <w:bookmarkStart w:id="1679" w:name="_ETM_Q1_1608850"/>
      <w:bookmarkStart w:id="1680" w:name="_ETM_Q1_1608939"/>
      <w:bookmarkEnd w:id="1679"/>
      <w:bookmarkEnd w:id="1680"/>
      <w:r>
        <w:rPr>
          <w:rFonts w:hint="cs"/>
          <w:rtl/>
          <w:lang w:eastAsia="he-IL"/>
        </w:rPr>
        <w:t>כן.</w:t>
      </w:r>
      <w:bookmarkStart w:id="1681" w:name="_ETM_Q1_1604814"/>
      <w:bookmarkEnd w:id="1681"/>
      <w:r>
        <w:rPr>
          <w:rFonts w:hint="cs"/>
          <w:rtl/>
          <w:lang w:eastAsia="he-IL"/>
        </w:rPr>
        <w:t xml:space="preserve"> </w:t>
      </w:r>
      <w:bookmarkStart w:id="1682" w:name="_ETM_Q1_1605058"/>
      <w:bookmarkEnd w:id="1682"/>
      <w:r>
        <w:rPr>
          <w:rFonts w:hint="cs"/>
          <w:rtl/>
          <w:lang w:eastAsia="he-IL"/>
        </w:rPr>
        <w:t>אני רק לא בטוחה שבעיניהם</w:t>
      </w:r>
      <w:bookmarkStart w:id="1683" w:name="_ETM_Q1_1605763"/>
      <w:bookmarkStart w:id="1684" w:name="_ETM_Q1_1606024"/>
      <w:bookmarkEnd w:id="1683"/>
      <w:bookmarkEnd w:id="1684"/>
      <w:r>
        <w:rPr>
          <w:rFonts w:hint="cs"/>
          <w:rtl/>
          <w:lang w:eastAsia="he-IL"/>
        </w:rPr>
        <w:t xml:space="preserve"> זה דחוף כמו </w:t>
      </w:r>
      <w:bookmarkStart w:id="1685" w:name="_ETM_Q1_1607341"/>
      <w:bookmarkEnd w:id="1685"/>
      <w:r>
        <w:rPr>
          <w:rFonts w:hint="cs"/>
          <w:rtl/>
          <w:lang w:eastAsia="he-IL"/>
        </w:rPr>
        <w:t>- - -</w:t>
      </w:r>
    </w:p>
    <w:p w14:paraId="59859A2E" w14:textId="77777777" w:rsidR="00314C5D" w:rsidRDefault="00314C5D" w:rsidP="00314C5D">
      <w:pPr>
        <w:rPr>
          <w:rtl/>
          <w:lang w:eastAsia="he-IL"/>
        </w:rPr>
      </w:pPr>
      <w:bookmarkStart w:id="1686" w:name="_ETM_Q1_1608016"/>
      <w:bookmarkStart w:id="1687" w:name="_ETM_Q1_1608120"/>
      <w:bookmarkEnd w:id="1686"/>
      <w:bookmarkEnd w:id="1687"/>
    </w:p>
    <w:p w14:paraId="32A0FCD1" w14:textId="187E751C" w:rsidR="00314C5D" w:rsidRDefault="00314C5D" w:rsidP="00314C5D">
      <w:pPr>
        <w:pStyle w:val="af6"/>
        <w:keepNext/>
        <w:rPr>
          <w:rtl/>
        </w:rPr>
      </w:pPr>
      <w:bookmarkStart w:id="1688" w:name="ET_yor_5159_85"/>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 </w:t>
      </w:r>
      <w:r>
        <w:rPr>
          <w:rtl/>
        </w:rPr>
        <w:t>היו"ר דוד ביטן:</w:t>
      </w:r>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w:t>
      </w:r>
      <w:r w:rsidR="00EA05BF">
        <w:rPr>
          <w:rtl/>
        </w:rPr>
        <w:t xml:space="preserve"> </w:t>
      </w:r>
      <w:r>
        <w:rPr>
          <w:rtl/>
        </w:rPr>
        <w:t xml:space="preserve"> </w:t>
      </w:r>
      <w:bookmarkEnd w:id="1688"/>
    </w:p>
    <w:p w14:paraId="3633E129" w14:textId="77777777" w:rsidR="00314C5D" w:rsidRDefault="00314C5D" w:rsidP="00314C5D">
      <w:pPr>
        <w:pStyle w:val="KeepWithNext"/>
        <w:rPr>
          <w:rtl/>
          <w:lang w:eastAsia="he-IL"/>
        </w:rPr>
      </w:pPr>
    </w:p>
    <w:p w14:paraId="7A64F2AA" w14:textId="2C4E774E" w:rsidR="00314C5D" w:rsidRDefault="00314C5D" w:rsidP="00314C5D">
      <w:pPr>
        <w:rPr>
          <w:rtl/>
          <w:lang w:eastAsia="he-IL"/>
        </w:rPr>
      </w:pPr>
      <w:bookmarkStart w:id="1689" w:name="_ETM_Q1_1608824"/>
      <w:bookmarkEnd w:id="1689"/>
      <w:r>
        <w:rPr>
          <w:rFonts w:hint="cs"/>
          <w:rtl/>
          <w:lang w:eastAsia="he-IL"/>
        </w:rPr>
        <w:t xml:space="preserve">בסדר. אם לא </w:t>
      </w:r>
      <w:r>
        <w:rPr>
          <w:rtl/>
          <w:lang w:eastAsia="he-IL"/>
        </w:rPr>
        <w:t>–</w:t>
      </w:r>
      <w:r>
        <w:rPr>
          <w:rFonts w:hint="cs"/>
          <w:rtl/>
          <w:lang w:eastAsia="he-IL"/>
        </w:rPr>
        <w:t xml:space="preserve"> אנחנו נכתוב </w:t>
      </w:r>
      <w:bookmarkStart w:id="1690" w:name="_ETM_Q1_1609100"/>
      <w:bookmarkStart w:id="1691" w:name="_ETM_Q1_1609348"/>
      <w:bookmarkEnd w:id="1690"/>
      <w:bookmarkEnd w:id="1691"/>
      <w:r>
        <w:rPr>
          <w:rFonts w:hint="cs"/>
          <w:rtl/>
          <w:lang w:eastAsia="he-IL"/>
        </w:rPr>
        <w:t xml:space="preserve">את מה </w:t>
      </w:r>
      <w:bookmarkStart w:id="1692" w:name="_ETM_Q1_1610030"/>
      <w:bookmarkEnd w:id="1692"/>
      <w:r>
        <w:rPr>
          <w:rFonts w:hint="cs"/>
          <w:rtl/>
          <w:lang w:eastAsia="he-IL"/>
        </w:rPr>
        <w:t>שאנחנו חושבים. מה אני יכול לעשות? נתנו ל</w:t>
      </w:r>
      <w:bookmarkStart w:id="1693" w:name="_ETM_Q1_1612320"/>
      <w:bookmarkStart w:id="1694" w:name="_ETM_Q1_1612576"/>
      <w:bookmarkEnd w:id="1693"/>
      <w:bookmarkEnd w:id="1694"/>
      <w:r>
        <w:rPr>
          <w:rFonts w:hint="cs"/>
          <w:rtl/>
          <w:lang w:eastAsia="he-IL"/>
        </w:rPr>
        <w:t xml:space="preserve">הם את הצ'אנס </w:t>
      </w:r>
      <w:bookmarkStart w:id="1695" w:name="_ETM_Q1_1614726"/>
      <w:bookmarkEnd w:id="1695"/>
      <w:r>
        <w:rPr>
          <w:rFonts w:hint="cs"/>
          <w:rtl/>
          <w:lang w:eastAsia="he-IL"/>
        </w:rPr>
        <w:t xml:space="preserve">להעיר </w:t>
      </w:r>
      <w:bookmarkStart w:id="1696" w:name="_ETM_Q1_1613049"/>
      <w:bookmarkStart w:id="1697" w:name="_ETM_Q1_1613298"/>
      <w:bookmarkEnd w:id="1696"/>
      <w:bookmarkEnd w:id="1697"/>
      <w:r>
        <w:rPr>
          <w:rFonts w:hint="cs"/>
          <w:rtl/>
          <w:lang w:eastAsia="he-IL"/>
        </w:rPr>
        <w:t>לנו את ההערות. הם מכירים את העמדה שלנו</w:t>
      </w:r>
      <w:bookmarkStart w:id="1698" w:name="_ETM_Q1_1618723"/>
      <w:bookmarkEnd w:id="1698"/>
      <w:r>
        <w:rPr>
          <w:rFonts w:hint="cs"/>
          <w:rtl/>
          <w:lang w:eastAsia="he-IL"/>
        </w:rPr>
        <w:t xml:space="preserve">, או שלי, לצורך העניין </w:t>
      </w:r>
      <w:r>
        <w:rPr>
          <w:rtl/>
          <w:lang w:eastAsia="he-IL"/>
        </w:rPr>
        <w:t>–</w:t>
      </w:r>
      <w:r>
        <w:rPr>
          <w:rFonts w:hint="cs"/>
          <w:rtl/>
          <w:lang w:eastAsia="he-IL"/>
        </w:rPr>
        <w:t xml:space="preserve"> הסברנו להם </w:t>
      </w:r>
      <w:bookmarkStart w:id="1699" w:name="_ETM_Q1_1621607"/>
      <w:bookmarkStart w:id="1700" w:name="_ETM_Q1_1621860"/>
      <w:bookmarkEnd w:id="1699"/>
      <w:bookmarkEnd w:id="1700"/>
      <w:r>
        <w:rPr>
          <w:rFonts w:hint="cs"/>
          <w:rtl/>
          <w:lang w:eastAsia="he-IL"/>
        </w:rPr>
        <w:t>את</w:t>
      </w:r>
      <w:bookmarkStart w:id="1701" w:name="_ETM_Q1_1622141"/>
      <w:bookmarkEnd w:id="1701"/>
      <w:r>
        <w:rPr>
          <w:rFonts w:hint="cs"/>
          <w:rtl/>
          <w:lang w:eastAsia="he-IL"/>
        </w:rPr>
        <w:t xml:space="preserve"> זה, ויש היגיון בעמדה הזו. </w:t>
      </w:r>
      <w:bookmarkStart w:id="1702" w:name="_ETM_Q1_1626498"/>
      <w:bookmarkStart w:id="1703" w:name="_ETM_Q1_1626613"/>
      <w:bookmarkStart w:id="1704" w:name="_ETM_Q1_1626789"/>
      <w:bookmarkStart w:id="1705" w:name="_ETM_Q1_1626897"/>
      <w:bookmarkEnd w:id="1702"/>
      <w:bookmarkEnd w:id="1703"/>
      <w:bookmarkEnd w:id="1704"/>
      <w:bookmarkEnd w:id="1705"/>
      <w:r>
        <w:rPr>
          <w:rFonts w:hint="cs"/>
          <w:rtl/>
          <w:lang w:eastAsia="he-IL"/>
        </w:rPr>
        <w:t xml:space="preserve">עכשיו זה תלוי בהם. אבל </w:t>
      </w:r>
      <w:bookmarkStart w:id="1706" w:name="_ETM_Q1_1630293"/>
      <w:bookmarkEnd w:id="1706"/>
      <w:r>
        <w:rPr>
          <w:rFonts w:hint="cs"/>
          <w:rtl/>
          <w:lang w:eastAsia="he-IL"/>
        </w:rPr>
        <w:t xml:space="preserve">אם לא </w:t>
      </w:r>
      <w:r>
        <w:rPr>
          <w:rtl/>
          <w:lang w:eastAsia="he-IL"/>
        </w:rPr>
        <w:t>–</w:t>
      </w:r>
      <w:r>
        <w:rPr>
          <w:rFonts w:hint="cs"/>
          <w:rtl/>
          <w:lang w:eastAsia="he-IL"/>
        </w:rPr>
        <w:t xml:space="preserve"> אנחנו נקבל </w:t>
      </w:r>
      <w:bookmarkStart w:id="1707" w:name="_ETM_Q1_1628155"/>
      <w:bookmarkStart w:id="1708" w:name="_ETM_Q1_1628404"/>
      <w:bookmarkEnd w:id="1707"/>
      <w:bookmarkEnd w:id="1708"/>
      <w:r>
        <w:rPr>
          <w:rFonts w:hint="cs"/>
          <w:rtl/>
          <w:lang w:eastAsia="he-IL"/>
        </w:rPr>
        <w:t xml:space="preserve">החלטות בעניין. לגבי העיצומים, אנחנו </w:t>
      </w:r>
      <w:bookmarkStart w:id="1709" w:name="_ETM_Q1_1634934"/>
      <w:bookmarkEnd w:id="1709"/>
      <w:r>
        <w:rPr>
          <w:rFonts w:hint="cs"/>
          <w:rtl/>
          <w:lang w:eastAsia="he-IL"/>
        </w:rPr>
        <w:t>רוצים שי</w:t>
      </w:r>
      <w:bookmarkStart w:id="1710" w:name="_ETM_Q1_1632941"/>
      <w:bookmarkStart w:id="1711" w:name="_ETM_Q1_1633184"/>
      <w:bookmarkEnd w:id="1710"/>
      <w:bookmarkEnd w:id="1711"/>
      <w:r>
        <w:rPr>
          <w:rFonts w:hint="cs"/>
          <w:rtl/>
          <w:lang w:eastAsia="he-IL"/>
        </w:rPr>
        <w:t>היה</w:t>
      </w:r>
      <w:bookmarkStart w:id="1712" w:name="_ETM_Q1_1631557"/>
      <w:bookmarkStart w:id="1713" w:name="_ETM_Q1_1631801"/>
      <w:bookmarkEnd w:id="1712"/>
      <w:bookmarkEnd w:id="1713"/>
      <w:r>
        <w:rPr>
          <w:rFonts w:hint="cs"/>
          <w:rtl/>
          <w:lang w:eastAsia="he-IL"/>
        </w:rPr>
        <w:t xml:space="preserve"> את הזעיר. את יודעת את זה.</w:t>
      </w:r>
    </w:p>
    <w:p w14:paraId="26B005DB" w14:textId="77777777" w:rsidR="00314C5D" w:rsidRDefault="00314C5D" w:rsidP="00314C5D">
      <w:pPr>
        <w:rPr>
          <w:rtl/>
          <w:lang w:eastAsia="he-IL"/>
        </w:rPr>
      </w:pPr>
      <w:bookmarkStart w:id="1714" w:name="_ETM_Q1_1639471"/>
      <w:bookmarkStart w:id="1715" w:name="_ETM_Q1_1639586"/>
      <w:bookmarkStart w:id="1716" w:name="_ETM_Q1_1634658"/>
      <w:bookmarkStart w:id="1717" w:name="_ETM_Q1_1634905"/>
      <w:bookmarkStart w:id="1718" w:name="_ETM_Q1_1632810"/>
      <w:bookmarkStart w:id="1719" w:name="_ETM_Q1_1633057"/>
      <w:bookmarkStart w:id="1720" w:name="_ETM_Q1_1638715"/>
      <w:bookmarkEnd w:id="1714"/>
      <w:bookmarkEnd w:id="1715"/>
      <w:bookmarkEnd w:id="1716"/>
      <w:bookmarkEnd w:id="1717"/>
      <w:bookmarkEnd w:id="1718"/>
      <w:bookmarkEnd w:id="1719"/>
      <w:bookmarkEnd w:id="1720"/>
    </w:p>
    <w:p w14:paraId="4BB8E340" w14:textId="541A29AD" w:rsidR="00314C5D" w:rsidRDefault="00314C5D" w:rsidP="00314C5D">
      <w:pPr>
        <w:pStyle w:val="af9"/>
        <w:keepNext/>
        <w:rPr>
          <w:rtl/>
          <w:lang w:eastAsia="he-IL"/>
        </w:rPr>
      </w:pPr>
      <w:bookmarkStart w:id="1721" w:name="ET_guest_חוה_ראובני_86"/>
      <w:r w:rsidRPr="00314C5D">
        <w:rPr>
          <w:rStyle w:val="TagStyle"/>
          <w:rtl/>
        </w:rPr>
        <w:t xml:space="preserve"> &lt;&lt; אורח &gt;&gt; </w:t>
      </w:r>
      <w:r>
        <w:rPr>
          <w:rtl/>
          <w:lang w:eastAsia="he-IL"/>
        </w:rPr>
        <w:t>חוה ראובני:</w:t>
      </w:r>
      <w:r w:rsidRPr="00314C5D">
        <w:rPr>
          <w:rStyle w:val="TagStyle"/>
          <w:rtl/>
        </w:rPr>
        <w:t xml:space="preserve"> &lt;&lt; אורח &gt;&gt;</w:t>
      </w:r>
      <w:r w:rsidR="00EA05BF">
        <w:rPr>
          <w:rtl/>
          <w:lang w:eastAsia="he-IL"/>
        </w:rPr>
        <w:t xml:space="preserve"> </w:t>
      </w:r>
      <w:r>
        <w:rPr>
          <w:rtl/>
          <w:lang w:eastAsia="he-IL"/>
        </w:rPr>
        <w:t xml:space="preserve"> </w:t>
      </w:r>
      <w:bookmarkEnd w:id="1721"/>
    </w:p>
    <w:p w14:paraId="7EAC5154" w14:textId="77777777" w:rsidR="00314C5D" w:rsidRDefault="00314C5D" w:rsidP="00314C5D">
      <w:pPr>
        <w:pStyle w:val="KeepWithNext"/>
        <w:rPr>
          <w:rtl/>
          <w:lang w:eastAsia="he-IL"/>
        </w:rPr>
      </w:pPr>
    </w:p>
    <w:p w14:paraId="37F406A5" w14:textId="68C367F3" w:rsidR="00314C5D" w:rsidRDefault="00314C5D" w:rsidP="00314C5D">
      <w:pPr>
        <w:rPr>
          <w:rtl/>
          <w:lang w:eastAsia="he-IL"/>
        </w:rPr>
      </w:pPr>
      <w:bookmarkStart w:id="1722" w:name="_ETM_Q1_1639616"/>
      <w:bookmarkEnd w:id="1722"/>
      <w:r>
        <w:rPr>
          <w:rFonts w:hint="cs"/>
          <w:rtl/>
          <w:lang w:eastAsia="he-IL"/>
        </w:rPr>
        <w:t>ג</w:t>
      </w:r>
      <w:bookmarkStart w:id="1723" w:name="_ETM_Q1_1639752"/>
      <w:bookmarkEnd w:id="1723"/>
      <w:r>
        <w:rPr>
          <w:rFonts w:hint="cs"/>
          <w:rtl/>
          <w:lang w:eastAsia="he-IL"/>
        </w:rPr>
        <w:t xml:space="preserve">ם </w:t>
      </w:r>
      <w:bookmarkStart w:id="1724" w:name="_ETM_Q1_1639907"/>
      <w:bookmarkEnd w:id="1724"/>
      <w:r>
        <w:rPr>
          <w:rFonts w:hint="cs"/>
          <w:rtl/>
          <w:lang w:eastAsia="he-IL"/>
        </w:rPr>
        <w:t xml:space="preserve">אנחנו. </w:t>
      </w:r>
      <w:bookmarkStart w:id="1725" w:name="_ETM_Q1_1635984"/>
      <w:bookmarkStart w:id="1726" w:name="_ETM_Q1_1636240"/>
      <w:bookmarkEnd w:id="1725"/>
      <w:bookmarkEnd w:id="1726"/>
      <w:r>
        <w:rPr>
          <w:rFonts w:hint="cs"/>
          <w:rtl/>
          <w:lang w:eastAsia="he-IL"/>
        </w:rPr>
        <w:t>אנחנו עושים את מה שאפשר כדי להגיע לתו</w:t>
      </w:r>
      <w:bookmarkStart w:id="1727" w:name="_ETM_Q1_1638773"/>
      <w:bookmarkStart w:id="1728" w:name="_ETM_Q1_1639027"/>
      <w:bookmarkEnd w:id="1727"/>
      <w:bookmarkEnd w:id="1728"/>
      <w:r>
        <w:rPr>
          <w:rFonts w:hint="cs"/>
          <w:rtl/>
          <w:lang w:eastAsia="he-IL"/>
        </w:rPr>
        <w:t xml:space="preserve">צאה מהר </w:t>
      </w:r>
      <w:bookmarkStart w:id="1729" w:name="_ETM_Q1_1640237"/>
      <w:bookmarkEnd w:id="1729"/>
      <w:r>
        <w:rPr>
          <w:rFonts w:hint="cs"/>
          <w:rtl/>
          <w:lang w:eastAsia="he-IL"/>
        </w:rPr>
        <w:t>ככל האפשר.</w:t>
      </w:r>
      <w:bookmarkStart w:id="1730" w:name="_ETM_Q1_1641550"/>
      <w:bookmarkEnd w:id="1730"/>
    </w:p>
    <w:p w14:paraId="2B7FCCCF" w14:textId="77777777" w:rsidR="00314C5D" w:rsidRDefault="00314C5D" w:rsidP="00314C5D">
      <w:pPr>
        <w:rPr>
          <w:rtl/>
          <w:lang w:eastAsia="he-IL"/>
        </w:rPr>
      </w:pPr>
      <w:bookmarkStart w:id="1731" w:name="_ETM_Q1_1641658"/>
      <w:bookmarkEnd w:id="1731"/>
    </w:p>
    <w:p w14:paraId="32843AE0" w14:textId="29B26DA3" w:rsidR="00314C5D" w:rsidRDefault="00314C5D" w:rsidP="00314C5D">
      <w:pPr>
        <w:pStyle w:val="af6"/>
        <w:keepNext/>
        <w:rPr>
          <w:rtl/>
        </w:rPr>
      </w:pPr>
      <w:bookmarkStart w:id="1732" w:name="ET_yor_5159_87"/>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 </w:t>
      </w:r>
      <w:r>
        <w:rPr>
          <w:rtl/>
        </w:rPr>
        <w:t>היו"ר דוד ביטן:</w:t>
      </w:r>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w:t>
      </w:r>
      <w:r w:rsidR="00EA05BF">
        <w:rPr>
          <w:rtl/>
        </w:rPr>
        <w:t xml:space="preserve"> </w:t>
      </w:r>
      <w:r>
        <w:rPr>
          <w:rtl/>
        </w:rPr>
        <w:t xml:space="preserve"> </w:t>
      </w:r>
      <w:bookmarkEnd w:id="1732"/>
    </w:p>
    <w:p w14:paraId="04EF88C5" w14:textId="77777777" w:rsidR="00314C5D" w:rsidRDefault="00314C5D" w:rsidP="00314C5D">
      <w:pPr>
        <w:pStyle w:val="KeepWithNext"/>
        <w:rPr>
          <w:rtl/>
          <w:lang w:eastAsia="he-IL"/>
        </w:rPr>
      </w:pPr>
    </w:p>
    <w:p w14:paraId="6CED7952" w14:textId="53FC359F" w:rsidR="00314C5D" w:rsidRDefault="00314C5D" w:rsidP="00314C5D">
      <w:pPr>
        <w:rPr>
          <w:rtl/>
          <w:lang w:eastAsia="he-IL"/>
        </w:rPr>
      </w:pPr>
      <w:bookmarkStart w:id="1733" w:name="_ETM_Q1_1642374"/>
      <w:bookmarkEnd w:id="1733"/>
      <w:r>
        <w:rPr>
          <w:rFonts w:hint="cs"/>
          <w:rtl/>
          <w:lang w:eastAsia="he-IL"/>
        </w:rPr>
        <w:t>בסדר גמור. אין בעיה.</w:t>
      </w:r>
      <w:bookmarkStart w:id="1734" w:name="_ETM_Q1_1640210"/>
      <w:bookmarkStart w:id="1735" w:name="_ETM_Q1_1640455"/>
      <w:bookmarkEnd w:id="1734"/>
      <w:bookmarkEnd w:id="1735"/>
    </w:p>
    <w:p w14:paraId="35B7C323" w14:textId="77777777" w:rsidR="00314C5D" w:rsidRDefault="00314C5D" w:rsidP="00314C5D">
      <w:pPr>
        <w:rPr>
          <w:rtl/>
          <w:lang w:eastAsia="he-IL"/>
        </w:rPr>
      </w:pPr>
      <w:bookmarkStart w:id="1736" w:name="_ETM_Q1_1641869"/>
      <w:bookmarkEnd w:id="1736"/>
    </w:p>
    <w:p w14:paraId="720E9416" w14:textId="47EE4AB3" w:rsidR="00314C5D" w:rsidRDefault="00314C5D" w:rsidP="00314C5D">
      <w:pPr>
        <w:pStyle w:val="a4"/>
        <w:keepNext/>
        <w:rPr>
          <w:rtl/>
        </w:rPr>
      </w:pPr>
      <w:bookmarkStart w:id="1737" w:name="ET_speaker_איתי_עצמון_88"/>
      <w:r w:rsidRPr="00314C5D">
        <w:rPr>
          <w:rStyle w:val="TagStyle"/>
          <w:rtl/>
        </w:rPr>
        <w:t xml:space="preserve"> &lt;&lt; דובר &gt;&gt; </w:t>
      </w:r>
      <w:r>
        <w:rPr>
          <w:rtl/>
        </w:rPr>
        <w:t>איתי עצמון:</w:t>
      </w:r>
      <w:r w:rsidRPr="00314C5D">
        <w:rPr>
          <w:rStyle w:val="TagStyle"/>
          <w:rtl/>
        </w:rPr>
        <w:t xml:space="preserve"> &lt;&lt; דובר &gt;&gt;</w:t>
      </w:r>
      <w:r w:rsidR="00EA05BF">
        <w:rPr>
          <w:rtl/>
        </w:rPr>
        <w:t xml:space="preserve"> </w:t>
      </w:r>
      <w:r>
        <w:rPr>
          <w:rtl/>
        </w:rPr>
        <w:t xml:space="preserve"> </w:t>
      </w:r>
      <w:bookmarkEnd w:id="1737"/>
    </w:p>
    <w:p w14:paraId="582E3404" w14:textId="77777777" w:rsidR="00314C5D" w:rsidRDefault="00314C5D" w:rsidP="00314C5D">
      <w:pPr>
        <w:pStyle w:val="KeepWithNext"/>
        <w:rPr>
          <w:rtl/>
          <w:lang w:eastAsia="he-IL"/>
        </w:rPr>
      </w:pPr>
    </w:p>
    <w:p w14:paraId="4C1E6673" w14:textId="5A6BF532" w:rsidR="00314C5D" w:rsidRDefault="00314C5D" w:rsidP="00314C5D">
      <w:pPr>
        <w:rPr>
          <w:rtl/>
          <w:lang w:eastAsia="he-IL"/>
        </w:rPr>
      </w:pPr>
      <w:bookmarkStart w:id="1738" w:name="_ETM_Q1_1642528"/>
      <w:bookmarkStart w:id="1739" w:name="_ETM_Q1_1642601"/>
      <w:bookmarkStart w:id="1740" w:name="_ETM_Q1_1641767"/>
      <w:bookmarkStart w:id="1741" w:name="_ETM_Q1_1642019"/>
      <w:bookmarkEnd w:id="1738"/>
      <w:bookmarkEnd w:id="1739"/>
      <w:bookmarkEnd w:id="1740"/>
      <w:bookmarkEnd w:id="1741"/>
      <w:r>
        <w:rPr>
          <w:rFonts w:hint="cs"/>
          <w:rtl/>
          <w:lang w:eastAsia="he-IL"/>
        </w:rPr>
        <w:t xml:space="preserve">אנחנו כבר הצענו </w:t>
      </w:r>
      <w:bookmarkStart w:id="1742" w:name="_ETM_Q1_1640978"/>
      <w:bookmarkEnd w:id="1742"/>
      <w:r>
        <w:rPr>
          <w:rFonts w:hint="cs"/>
          <w:rtl/>
          <w:lang w:eastAsia="he-IL"/>
        </w:rPr>
        <w:t>מ</w:t>
      </w:r>
      <w:bookmarkStart w:id="1743" w:name="_ETM_Q1_1641229"/>
      <w:bookmarkEnd w:id="1743"/>
      <w:r>
        <w:rPr>
          <w:rFonts w:hint="cs"/>
          <w:rtl/>
          <w:lang w:eastAsia="he-IL"/>
        </w:rPr>
        <w:t xml:space="preserve">תווה לפרק </w:t>
      </w:r>
      <w:bookmarkStart w:id="1744" w:name="_ETM_Q1_1642469"/>
      <w:bookmarkEnd w:id="1744"/>
      <w:r>
        <w:rPr>
          <w:rFonts w:hint="cs"/>
          <w:rtl/>
          <w:lang w:eastAsia="he-IL"/>
        </w:rPr>
        <w:t>בעניין העיצומים, והדבר שנותר נוגע ל</w:t>
      </w:r>
      <w:bookmarkStart w:id="1745" w:name="_ETM_Q1_1645502"/>
      <w:bookmarkStart w:id="1746" w:name="_ETM_Q1_1645747"/>
      <w:bookmarkEnd w:id="1745"/>
      <w:bookmarkEnd w:id="1746"/>
      <w:r>
        <w:rPr>
          <w:rFonts w:hint="cs"/>
          <w:rtl/>
          <w:lang w:eastAsia="he-IL"/>
        </w:rPr>
        <w:t xml:space="preserve">-"תמחור" של ההפרות. כלומר, לסכומי </w:t>
      </w:r>
      <w:bookmarkStart w:id="1747" w:name="_ETM_Q1_1652215"/>
      <w:bookmarkEnd w:id="1747"/>
      <w:r>
        <w:rPr>
          <w:rFonts w:hint="cs"/>
          <w:rtl/>
          <w:lang w:eastAsia="he-IL"/>
        </w:rPr>
        <w:t>הקנסות. כאן,</w:t>
      </w:r>
      <w:bookmarkStart w:id="1748" w:name="_ETM_Q1_1649262"/>
      <w:bookmarkStart w:id="1749" w:name="_ETM_Q1_1649512"/>
      <w:bookmarkEnd w:id="1748"/>
      <w:bookmarkEnd w:id="1749"/>
      <w:r>
        <w:rPr>
          <w:rFonts w:hint="cs"/>
          <w:rtl/>
          <w:lang w:eastAsia="he-IL"/>
        </w:rPr>
        <w:t xml:space="preserve"> בעצם, נעוץ העניין.</w:t>
      </w:r>
    </w:p>
    <w:p w14:paraId="3C928E70" w14:textId="77777777" w:rsidR="00314C5D" w:rsidRDefault="00314C5D" w:rsidP="00314C5D">
      <w:pPr>
        <w:pStyle w:val="KeepWithNext"/>
        <w:rPr>
          <w:rtl/>
          <w:lang w:eastAsia="he-IL"/>
        </w:rPr>
      </w:pPr>
      <w:bookmarkStart w:id="1750" w:name="_ETM_Q1_1654970"/>
      <w:bookmarkStart w:id="1751" w:name="_ETM_Q1_1655078"/>
      <w:bookmarkEnd w:id="1750"/>
      <w:bookmarkEnd w:id="1751"/>
    </w:p>
    <w:p w14:paraId="41C5F1C2" w14:textId="7BD929C9" w:rsidR="00314C5D" w:rsidRDefault="00314C5D" w:rsidP="00314C5D">
      <w:pPr>
        <w:pStyle w:val="af9"/>
        <w:keepNext/>
        <w:rPr>
          <w:rtl/>
          <w:lang w:eastAsia="he-IL"/>
        </w:rPr>
      </w:pPr>
      <w:bookmarkStart w:id="1752" w:name="_ETM_Q1_1655694"/>
      <w:bookmarkStart w:id="1753" w:name="ET_guest_חוה_ראובני_90"/>
      <w:bookmarkEnd w:id="1752"/>
      <w:r w:rsidRPr="00314C5D">
        <w:rPr>
          <w:rStyle w:val="TagStyle"/>
          <w:rtl/>
        </w:rPr>
        <w:t xml:space="preserve">&lt;&lt; אורח &gt;&gt; </w:t>
      </w:r>
      <w:r>
        <w:rPr>
          <w:rtl/>
          <w:lang w:eastAsia="he-IL"/>
        </w:rPr>
        <w:t>חוה ראובני:</w:t>
      </w:r>
      <w:r w:rsidRPr="00314C5D">
        <w:rPr>
          <w:rStyle w:val="TagStyle"/>
          <w:rtl/>
        </w:rPr>
        <w:t xml:space="preserve"> &lt;&lt; אורח &gt;&gt;</w:t>
      </w:r>
      <w:r w:rsidR="00EA05BF">
        <w:rPr>
          <w:rtl/>
          <w:lang w:eastAsia="he-IL"/>
        </w:rPr>
        <w:t xml:space="preserve"> </w:t>
      </w:r>
      <w:r>
        <w:rPr>
          <w:rtl/>
          <w:lang w:eastAsia="he-IL"/>
        </w:rPr>
        <w:t xml:space="preserve"> </w:t>
      </w:r>
      <w:bookmarkEnd w:id="1753"/>
    </w:p>
    <w:p w14:paraId="50A6657F" w14:textId="77777777" w:rsidR="00314C5D" w:rsidRDefault="00314C5D" w:rsidP="00314C5D">
      <w:pPr>
        <w:pStyle w:val="KeepWithNext"/>
        <w:rPr>
          <w:rtl/>
          <w:lang w:eastAsia="he-IL"/>
        </w:rPr>
      </w:pPr>
    </w:p>
    <w:p w14:paraId="511E4F97" w14:textId="71176F9B" w:rsidR="00314C5D" w:rsidRDefault="00314C5D" w:rsidP="00314C5D">
      <w:pPr>
        <w:rPr>
          <w:rtl/>
          <w:lang w:eastAsia="he-IL"/>
        </w:rPr>
      </w:pPr>
      <w:bookmarkStart w:id="1754" w:name="_ETM_Q1_1656277"/>
      <w:bookmarkStart w:id="1755" w:name="_ETM_Q1_1656376"/>
      <w:bookmarkEnd w:id="1754"/>
      <w:bookmarkEnd w:id="1755"/>
      <w:r>
        <w:rPr>
          <w:rFonts w:hint="cs"/>
          <w:rtl/>
          <w:lang w:eastAsia="he-IL"/>
        </w:rPr>
        <w:t>תודה רבה.</w:t>
      </w:r>
    </w:p>
    <w:p w14:paraId="41F3C444" w14:textId="77777777" w:rsidR="00314C5D" w:rsidRDefault="00314C5D" w:rsidP="00314C5D">
      <w:pPr>
        <w:rPr>
          <w:rtl/>
          <w:lang w:eastAsia="he-IL"/>
        </w:rPr>
      </w:pPr>
      <w:bookmarkStart w:id="1756" w:name="_ETM_Q1_1658604"/>
      <w:bookmarkStart w:id="1757" w:name="_ETM_Q1_1658702"/>
      <w:bookmarkEnd w:id="1756"/>
      <w:bookmarkEnd w:id="1757"/>
    </w:p>
    <w:p w14:paraId="57B0E7B7" w14:textId="09E31C14" w:rsidR="00314C5D" w:rsidRDefault="00314C5D" w:rsidP="00314C5D">
      <w:pPr>
        <w:pStyle w:val="af6"/>
        <w:keepNext/>
        <w:rPr>
          <w:rtl/>
        </w:rPr>
      </w:pPr>
      <w:bookmarkStart w:id="1758" w:name="ET_yor_5159_91"/>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 </w:t>
      </w:r>
      <w:r>
        <w:rPr>
          <w:rtl/>
        </w:rPr>
        <w:t>היו"ר דוד ביטן:</w:t>
      </w:r>
      <w:r w:rsidRPr="00314C5D">
        <w:rPr>
          <w:rStyle w:val="TagStyle"/>
          <w:rtl/>
        </w:rPr>
        <w:t xml:space="preserve"> &lt;&lt; </w:t>
      </w:r>
      <w:proofErr w:type="spellStart"/>
      <w:r w:rsidRPr="00314C5D">
        <w:rPr>
          <w:rStyle w:val="TagStyle"/>
          <w:rtl/>
        </w:rPr>
        <w:t>יור</w:t>
      </w:r>
      <w:proofErr w:type="spellEnd"/>
      <w:r w:rsidRPr="00314C5D">
        <w:rPr>
          <w:rStyle w:val="TagStyle"/>
          <w:rtl/>
        </w:rPr>
        <w:t xml:space="preserve"> &gt;&gt;</w:t>
      </w:r>
      <w:r w:rsidR="00EA05BF">
        <w:rPr>
          <w:rtl/>
        </w:rPr>
        <w:t xml:space="preserve"> </w:t>
      </w:r>
      <w:r>
        <w:rPr>
          <w:rtl/>
        </w:rPr>
        <w:t xml:space="preserve"> </w:t>
      </w:r>
      <w:bookmarkEnd w:id="1758"/>
    </w:p>
    <w:p w14:paraId="366D3FD1" w14:textId="77777777" w:rsidR="00314C5D" w:rsidRDefault="00314C5D" w:rsidP="00314C5D">
      <w:pPr>
        <w:pStyle w:val="KeepWithNext"/>
        <w:rPr>
          <w:rtl/>
          <w:lang w:eastAsia="he-IL"/>
        </w:rPr>
      </w:pPr>
    </w:p>
    <w:p w14:paraId="72BA6202" w14:textId="79E2700D" w:rsidR="00314C5D" w:rsidRDefault="005D132E" w:rsidP="005D132E">
      <w:pPr>
        <w:rPr>
          <w:rtl/>
          <w:lang w:eastAsia="he-IL"/>
        </w:rPr>
      </w:pPr>
      <w:bookmarkStart w:id="1759" w:name="_ETM_Q1_1659393"/>
      <w:bookmarkEnd w:id="1759"/>
      <w:r>
        <w:rPr>
          <w:rFonts w:hint="cs"/>
          <w:rtl/>
          <w:lang w:eastAsia="he-IL"/>
        </w:rPr>
        <w:t>בסדר גמור. תודה.</w:t>
      </w:r>
      <w:bookmarkStart w:id="1760" w:name="_ETM_Q1_1654470"/>
      <w:bookmarkStart w:id="1761" w:name="_ETM_Q1_1654713"/>
      <w:bookmarkStart w:id="1762" w:name="_ETM_Q1_1654990"/>
      <w:bookmarkStart w:id="1763" w:name="_ETM_Q1_1655072"/>
      <w:bookmarkEnd w:id="1760"/>
      <w:bookmarkEnd w:id="1761"/>
      <w:bookmarkEnd w:id="1762"/>
      <w:bookmarkEnd w:id="1763"/>
      <w:r>
        <w:rPr>
          <w:rFonts w:hint="cs"/>
          <w:rtl/>
          <w:lang w:eastAsia="he-IL"/>
        </w:rPr>
        <w:t xml:space="preserve"> </w:t>
      </w:r>
      <w:r w:rsidR="00314C5D">
        <w:rPr>
          <w:rFonts w:hint="cs"/>
          <w:rtl/>
          <w:lang w:eastAsia="he-IL"/>
        </w:rPr>
        <w:t xml:space="preserve">הישיבה הסתיימה. </w:t>
      </w:r>
      <w:bookmarkStart w:id="1764" w:name="_ETM_Q1_1661665"/>
      <w:bookmarkEnd w:id="1764"/>
    </w:p>
    <w:p w14:paraId="25A214AA" w14:textId="77777777" w:rsidR="00314C5D" w:rsidRDefault="00314C5D" w:rsidP="00314C5D">
      <w:pPr>
        <w:rPr>
          <w:rtl/>
          <w:lang w:eastAsia="he-IL"/>
        </w:rPr>
      </w:pPr>
    </w:p>
    <w:p w14:paraId="47878FDA" w14:textId="77777777" w:rsidR="00314C5D" w:rsidRDefault="00314C5D" w:rsidP="00314C5D">
      <w:pPr>
        <w:rPr>
          <w:rtl/>
          <w:lang w:eastAsia="he-IL"/>
        </w:rPr>
      </w:pPr>
    </w:p>
    <w:p w14:paraId="56980446" w14:textId="5E109799" w:rsidR="00314C5D" w:rsidRDefault="00314C5D" w:rsidP="00314C5D">
      <w:pPr>
        <w:pStyle w:val="afc"/>
        <w:keepNext/>
        <w:rPr>
          <w:rtl/>
          <w:lang w:eastAsia="he-IL"/>
        </w:rPr>
      </w:pPr>
      <w:bookmarkStart w:id="1765" w:name="ET_meetingend_92"/>
      <w:r w:rsidRPr="00314C5D">
        <w:rPr>
          <w:rStyle w:val="TagStyle"/>
          <w:rtl/>
        </w:rPr>
        <w:t xml:space="preserve"> &lt;&lt; סיום &gt;&gt; </w:t>
      </w:r>
      <w:r>
        <w:rPr>
          <w:rtl/>
          <w:lang w:eastAsia="he-IL"/>
        </w:rPr>
        <w:t>הישיבה ננעלה בשעה 09:50.</w:t>
      </w:r>
      <w:r w:rsidRPr="00314C5D">
        <w:rPr>
          <w:rStyle w:val="TagStyle"/>
          <w:rtl/>
        </w:rPr>
        <w:t xml:space="preserve"> &lt;&lt; סיום &gt;&gt;</w:t>
      </w:r>
      <w:r w:rsidR="00EA05BF">
        <w:rPr>
          <w:rtl/>
          <w:lang w:eastAsia="he-IL"/>
        </w:rPr>
        <w:t xml:space="preserve"> </w:t>
      </w:r>
      <w:r>
        <w:rPr>
          <w:rtl/>
          <w:lang w:eastAsia="he-IL"/>
        </w:rPr>
        <w:t xml:space="preserve"> </w:t>
      </w:r>
      <w:bookmarkEnd w:id="1765"/>
    </w:p>
    <w:p w14:paraId="4A36E3AB" w14:textId="77777777" w:rsidR="00314C5D" w:rsidRDefault="00314C5D" w:rsidP="00314C5D">
      <w:pPr>
        <w:pStyle w:val="KeepWithNext"/>
        <w:rPr>
          <w:rtl/>
          <w:lang w:eastAsia="he-IL"/>
        </w:rPr>
      </w:pPr>
    </w:p>
    <w:p w14:paraId="7FC32CA6" w14:textId="0D29DD96" w:rsidR="007872B4" w:rsidRPr="008713A4" w:rsidRDefault="007872B4" w:rsidP="005D132E">
      <w:pPr>
        <w:ind w:firstLine="0"/>
        <w:rPr>
          <w:lang w:eastAsia="he-IL"/>
        </w:rPr>
      </w:pPr>
      <w:bookmarkStart w:id="1766" w:name="_ETM_Q1_1517343"/>
      <w:bookmarkStart w:id="1767" w:name="_ETM_Q1_1517450"/>
      <w:bookmarkStart w:id="1768" w:name="_ETM_Q1_1104398"/>
      <w:bookmarkStart w:id="1769" w:name="_ETM_Q1_1106756"/>
      <w:bookmarkStart w:id="1770" w:name="_ETM_Q1_1108203"/>
      <w:bookmarkStart w:id="1771" w:name="_ETM_Q1_1108430"/>
      <w:bookmarkStart w:id="1772" w:name="_ETM_Q1_1092042"/>
      <w:bookmarkStart w:id="1773" w:name="_ETM_Q1_1092192"/>
      <w:bookmarkStart w:id="1774" w:name="_ETM_Q1_1069886"/>
      <w:bookmarkStart w:id="1775" w:name="_ETM_Q1_1066189"/>
      <w:bookmarkStart w:id="1776" w:name="_ETM_Q1_1066483"/>
      <w:bookmarkStart w:id="1777" w:name="_ETM_Q1_1055125"/>
      <w:bookmarkStart w:id="1778" w:name="_ETM_Q1_1055383"/>
      <w:bookmarkStart w:id="1779" w:name="_ETM_Q1_814155"/>
      <w:bookmarkStart w:id="1780" w:name="_ETM_Q1_814257"/>
      <w:bookmarkStart w:id="1781" w:name="_ETM_Q1_821503"/>
      <w:bookmarkStart w:id="1782" w:name="_ETM_Q1_821754"/>
      <w:bookmarkStart w:id="1783" w:name="_ETM_Q1_814372"/>
      <w:bookmarkStart w:id="1784" w:name="_ETM_Q1_814472"/>
      <w:bookmarkStart w:id="1785" w:name="_ETM_Q1_813355"/>
      <w:bookmarkStart w:id="1786" w:name="_ETM_Q1_813601"/>
      <w:bookmarkStart w:id="1787" w:name="_ETM_Q1_812759"/>
      <w:bookmarkStart w:id="1788" w:name="_ETM_Q1_813011"/>
      <w:bookmarkStart w:id="1789" w:name="_ETM_Q1_792830"/>
      <w:bookmarkStart w:id="1790" w:name="_ETM_Q1_788374"/>
      <w:bookmarkStart w:id="1791" w:name="_ETM_Q1_788634"/>
      <w:bookmarkStart w:id="1792" w:name="_ETM_Q1_800399"/>
      <w:bookmarkStart w:id="1793" w:name="_ETM_Q1_800645"/>
      <w:bookmarkStart w:id="1794" w:name="_ETM_Q1_45847"/>
      <w:bookmarkStart w:id="1795" w:name="_ETM_Q1_45938"/>
      <w:bookmarkStart w:id="1796" w:name="_ETM_Q1_56156"/>
      <w:bookmarkStart w:id="1797" w:name="_ETM_Q1_56411"/>
      <w:bookmarkStart w:id="1798" w:name="_ETM_Q1_63042"/>
      <w:bookmarkStart w:id="1799" w:name="_ETM_Q1_63307"/>
      <w:bookmarkStart w:id="1800" w:name="_ETM_Q1_60821"/>
      <w:bookmarkStart w:id="1801" w:name="_ETM_Q1_61087"/>
      <w:bookmarkStart w:id="1802" w:name="_ETM_Q1_34235"/>
      <w:bookmarkStart w:id="1803" w:name="_ETM_Q1_762398"/>
      <w:bookmarkStart w:id="1804" w:name="_ETM_Q1_762643"/>
      <w:bookmarkStart w:id="1805" w:name="_GoBack"/>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p>
    <w:sectPr w:rsidR="007872B4" w:rsidRPr="008713A4" w:rsidSect="00CD2B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E9EC6" w14:textId="77777777" w:rsidR="00A42723" w:rsidRDefault="00A42723">
      <w:r>
        <w:separator/>
      </w:r>
    </w:p>
  </w:endnote>
  <w:endnote w:type="continuationSeparator" w:id="0">
    <w:p w14:paraId="5369623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29D58E" w14:textId="77777777" w:rsidR="00A42723" w:rsidRDefault="00A42723">
      <w:r>
        <w:separator/>
      </w:r>
    </w:p>
  </w:footnote>
  <w:footnote w:type="continuationSeparator" w:id="0">
    <w:p w14:paraId="231D43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9398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B0041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BC9D7" w14:textId="1C46493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2B76">
      <w:rPr>
        <w:rStyle w:val="af7"/>
        <w:noProof/>
        <w:rtl/>
      </w:rPr>
      <w:t>13</w:t>
    </w:r>
    <w:r>
      <w:rPr>
        <w:rStyle w:val="af7"/>
      </w:rPr>
      <w:fldChar w:fldCharType="end"/>
    </w:r>
  </w:p>
  <w:p w14:paraId="0CEB0F9B" w14:textId="0630B272" w:rsidR="00D86E57" w:rsidRPr="00CC5815" w:rsidRDefault="00A378C2" w:rsidP="008E5E3F">
    <w:pPr>
      <w:pStyle w:val="a3"/>
      <w:ind w:firstLine="0"/>
    </w:pPr>
    <w:r>
      <w:rPr>
        <w:rtl/>
      </w:rPr>
      <w:t>ועדת הכלכלה</w:t>
    </w:r>
  </w:p>
  <w:p w14:paraId="30C26043" w14:textId="2C051EB6" w:rsidR="00D86E57" w:rsidRPr="00CC5815" w:rsidRDefault="00A378C2" w:rsidP="008E5E3F">
    <w:pPr>
      <w:pStyle w:val="a3"/>
      <w:ind w:firstLine="0"/>
      <w:rPr>
        <w:rtl/>
      </w:rPr>
    </w:pPr>
    <w:r>
      <w:rPr>
        <w:rtl/>
      </w:rPr>
      <w:t>01/07/2025</w:t>
    </w:r>
  </w:p>
  <w:p w14:paraId="2BF3B19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AF61B" w14:textId="77777777" w:rsidR="000A17C6" w:rsidRDefault="00E33AE3" w:rsidP="000A17C6">
    <w:pPr>
      <w:keepNext/>
      <w:spacing w:line="240" w:lineRule="atLeast"/>
      <w:ind w:firstLine="0"/>
      <w:jc w:val="center"/>
      <w:outlineLvl w:val="0"/>
      <w:rPr>
        <w:rtl/>
      </w:rPr>
    </w:pPr>
    <w:r>
      <w:rPr>
        <w:noProof/>
      </w:rPr>
      <w:drawing>
        <wp:inline distT="0" distB="0" distL="0" distR="0" wp14:anchorId="6C49F252" wp14:editId="6BE2375C">
          <wp:extent cx="510540" cy="624840"/>
          <wp:effectExtent l="0" t="0" r="3810" b="3810"/>
          <wp:docPr id="1021129052" name="תמונה 102112905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304E3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3556B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652323"/>
    <w:multiLevelType w:val="hybridMultilevel"/>
    <w:tmpl w:val="671C360E"/>
    <w:lvl w:ilvl="0" w:tplc="EA24027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5301"/>
    <w:rsid w:val="000F2459"/>
    <w:rsid w:val="00117EA9"/>
    <w:rsid w:val="00146069"/>
    <w:rsid w:val="00150436"/>
    <w:rsid w:val="00167294"/>
    <w:rsid w:val="001673D4"/>
    <w:rsid w:val="00171E7F"/>
    <w:rsid w:val="001758C1"/>
    <w:rsid w:val="0017779F"/>
    <w:rsid w:val="001A74E9"/>
    <w:rsid w:val="001A7A1B"/>
    <w:rsid w:val="001C44DA"/>
    <w:rsid w:val="001C4FDA"/>
    <w:rsid w:val="001D440C"/>
    <w:rsid w:val="001F3FA9"/>
    <w:rsid w:val="002016FF"/>
    <w:rsid w:val="00205307"/>
    <w:rsid w:val="00227FEF"/>
    <w:rsid w:val="002306B7"/>
    <w:rsid w:val="00261554"/>
    <w:rsid w:val="00275C03"/>
    <w:rsid w:val="00280D58"/>
    <w:rsid w:val="002D4BDB"/>
    <w:rsid w:val="002E5E31"/>
    <w:rsid w:val="00303B4C"/>
    <w:rsid w:val="00314C5D"/>
    <w:rsid w:val="00321E62"/>
    <w:rsid w:val="00325248"/>
    <w:rsid w:val="00327BF8"/>
    <w:rsid w:val="00340AFA"/>
    <w:rsid w:val="003658CB"/>
    <w:rsid w:val="00366B3E"/>
    <w:rsid w:val="00366CFB"/>
    <w:rsid w:val="0036794C"/>
    <w:rsid w:val="00373508"/>
    <w:rsid w:val="00373616"/>
    <w:rsid w:val="00396023"/>
    <w:rsid w:val="003B562E"/>
    <w:rsid w:val="003C279D"/>
    <w:rsid w:val="003C69DD"/>
    <w:rsid w:val="003F0A5F"/>
    <w:rsid w:val="00420E41"/>
    <w:rsid w:val="00424C94"/>
    <w:rsid w:val="00447608"/>
    <w:rsid w:val="00451746"/>
    <w:rsid w:val="004650CC"/>
    <w:rsid w:val="00470EAC"/>
    <w:rsid w:val="0049458B"/>
    <w:rsid w:val="00495FD8"/>
    <w:rsid w:val="004B0A65"/>
    <w:rsid w:val="004B1BE9"/>
    <w:rsid w:val="00500C0C"/>
    <w:rsid w:val="00546678"/>
    <w:rsid w:val="005467DB"/>
    <w:rsid w:val="005506B9"/>
    <w:rsid w:val="005817EC"/>
    <w:rsid w:val="00590B77"/>
    <w:rsid w:val="005A342D"/>
    <w:rsid w:val="005C363E"/>
    <w:rsid w:val="005D132E"/>
    <w:rsid w:val="005D61F3"/>
    <w:rsid w:val="005E1C6B"/>
    <w:rsid w:val="005F76B0"/>
    <w:rsid w:val="00605B04"/>
    <w:rsid w:val="0061194A"/>
    <w:rsid w:val="00634F61"/>
    <w:rsid w:val="00653E9B"/>
    <w:rsid w:val="00695A47"/>
    <w:rsid w:val="006A0CB7"/>
    <w:rsid w:val="006C102E"/>
    <w:rsid w:val="006C2D44"/>
    <w:rsid w:val="006C5B44"/>
    <w:rsid w:val="006F0259"/>
    <w:rsid w:val="00700433"/>
    <w:rsid w:val="00702755"/>
    <w:rsid w:val="0070472C"/>
    <w:rsid w:val="007075B5"/>
    <w:rsid w:val="00740C92"/>
    <w:rsid w:val="00744472"/>
    <w:rsid w:val="007509A6"/>
    <w:rsid w:val="007872B4"/>
    <w:rsid w:val="00791CBE"/>
    <w:rsid w:val="007C693F"/>
    <w:rsid w:val="007C6ADD"/>
    <w:rsid w:val="00802A5E"/>
    <w:rsid w:val="00810163"/>
    <w:rsid w:val="0082136D"/>
    <w:rsid w:val="008320F6"/>
    <w:rsid w:val="00841223"/>
    <w:rsid w:val="00846BE9"/>
    <w:rsid w:val="00853207"/>
    <w:rsid w:val="008635B5"/>
    <w:rsid w:val="008713A4"/>
    <w:rsid w:val="00875F10"/>
    <w:rsid w:val="008C6035"/>
    <w:rsid w:val="008C7015"/>
    <w:rsid w:val="008C7997"/>
    <w:rsid w:val="008D1DFB"/>
    <w:rsid w:val="008E03B4"/>
    <w:rsid w:val="008E5E3F"/>
    <w:rsid w:val="0090279B"/>
    <w:rsid w:val="00914904"/>
    <w:rsid w:val="009258CE"/>
    <w:rsid w:val="009334F8"/>
    <w:rsid w:val="009515F0"/>
    <w:rsid w:val="00983002"/>
    <w:rsid w:val="009830CB"/>
    <w:rsid w:val="009B2AE2"/>
    <w:rsid w:val="009C7218"/>
    <w:rsid w:val="009D478A"/>
    <w:rsid w:val="009E6E93"/>
    <w:rsid w:val="009F1518"/>
    <w:rsid w:val="009F5773"/>
    <w:rsid w:val="00A15971"/>
    <w:rsid w:val="00A22C0E"/>
    <w:rsid w:val="00A22C90"/>
    <w:rsid w:val="00A378C2"/>
    <w:rsid w:val="00A42723"/>
    <w:rsid w:val="00A5544F"/>
    <w:rsid w:val="00A64A6D"/>
    <w:rsid w:val="00A66020"/>
    <w:rsid w:val="00AB02EE"/>
    <w:rsid w:val="00AB3F3A"/>
    <w:rsid w:val="00AD4EC9"/>
    <w:rsid w:val="00AD6FFC"/>
    <w:rsid w:val="00AF31E6"/>
    <w:rsid w:val="00AF4150"/>
    <w:rsid w:val="00B00240"/>
    <w:rsid w:val="00B0509A"/>
    <w:rsid w:val="00B120B2"/>
    <w:rsid w:val="00B50340"/>
    <w:rsid w:val="00B54258"/>
    <w:rsid w:val="00B65508"/>
    <w:rsid w:val="00B8517A"/>
    <w:rsid w:val="00BA49BA"/>
    <w:rsid w:val="00BA6446"/>
    <w:rsid w:val="00BD47B7"/>
    <w:rsid w:val="00C135D5"/>
    <w:rsid w:val="00C22DCB"/>
    <w:rsid w:val="00C24573"/>
    <w:rsid w:val="00C3598A"/>
    <w:rsid w:val="00C360BC"/>
    <w:rsid w:val="00C44800"/>
    <w:rsid w:val="00C52EC2"/>
    <w:rsid w:val="00C61DC1"/>
    <w:rsid w:val="00C64AFF"/>
    <w:rsid w:val="00C661EE"/>
    <w:rsid w:val="00C72438"/>
    <w:rsid w:val="00C763E4"/>
    <w:rsid w:val="00C8624A"/>
    <w:rsid w:val="00CA5363"/>
    <w:rsid w:val="00CB0A1E"/>
    <w:rsid w:val="00CB6D60"/>
    <w:rsid w:val="00CC5815"/>
    <w:rsid w:val="00CD2B76"/>
    <w:rsid w:val="00CE24B8"/>
    <w:rsid w:val="00CE5849"/>
    <w:rsid w:val="00CF6AEF"/>
    <w:rsid w:val="00D00730"/>
    <w:rsid w:val="00D278F7"/>
    <w:rsid w:val="00D37550"/>
    <w:rsid w:val="00D40A29"/>
    <w:rsid w:val="00D45D27"/>
    <w:rsid w:val="00D65E26"/>
    <w:rsid w:val="00D86A65"/>
    <w:rsid w:val="00D86E57"/>
    <w:rsid w:val="00D96B24"/>
    <w:rsid w:val="00DA20DB"/>
    <w:rsid w:val="00DE3370"/>
    <w:rsid w:val="00DE5B80"/>
    <w:rsid w:val="00E27AEA"/>
    <w:rsid w:val="00E33AE3"/>
    <w:rsid w:val="00E53C5A"/>
    <w:rsid w:val="00E61903"/>
    <w:rsid w:val="00E64116"/>
    <w:rsid w:val="00E71C32"/>
    <w:rsid w:val="00E952B5"/>
    <w:rsid w:val="00EA05BF"/>
    <w:rsid w:val="00EA624B"/>
    <w:rsid w:val="00EB057D"/>
    <w:rsid w:val="00EB18E4"/>
    <w:rsid w:val="00EB5C85"/>
    <w:rsid w:val="00EC0AC2"/>
    <w:rsid w:val="00EC1FB3"/>
    <w:rsid w:val="00EC2CD4"/>
    <w:rsid w:val="00EE09AD"/>
    <w:rsid w:val="00EE44BF"/>
    <w:rsid w:val="00F053E5"/>
    <w:rsid w:val="00F10D2D"/>
    <w:rsid w:val="00F15152"/>
    <w:rsid w:val="00F16831"/>
    <w:rsid w:val="00F33428"/>
    <w:rsid w:val="00F3623F"/>
    <w:rsid w:val="00F41C33"/>
    <w:rsid w:val="00F423F1"/>
    <w:rsid w:val="00F4792E"/>
    <w:rsid w:val="00F53584"/>
    <w:rsid w:val="00F549E5"/>
    <w:rsid w:val="00F570D0"/>
    <w:rsid w:val="00F63F05"/>
    <w:rsid w:val="00F72368"/>
    <w:rsid w:val="00F821F6"/>
    <w:rsid w:val="00F84D49"/>
    <w:rsid w:val="00FB0768"/>
    <w:rsid w:val="00FE09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DB4827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99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78C2"/>
    <w:rPr>
      <w:rFonts w:cs="Arial"/>
      <w:b/>
      <w:bCs w:val="0"/>
      <w:vanish/>
      <w:color w:val="010000"/>
      <w:bdr w:val="single" w:sz="4" w:space="0" w:color="FF66FF"/>
    </w:rPr>
  </w:style>
  <w:style w:type="table" w:styleId="afd">
    <w:name w:val="Table Grid"/>
    <w:basedOn w:val="a1"/>
    <w:rsid w:val="00A37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C5B4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6C5B44"/>
    <w:pPr>
      <w:jc w:val="both"/>
    </w:pPr>
  </w:style>
  <w:style w:type="paragraph" w:customStyle="1" w:styleId="TableSideHeading">
    <w:name w:val="Table SideHeading"/>
    <w:basedOn w:val="TableText"/>
    <w:rsid w:val="006C5B44"/>
    <w:pPr>
      <w:outlineLvl w:val="2"/>
    </w:pPr>
  </w:style>
  <w:style w:type="paragraph" w:customStyle="1" w:styleId="TableInnerSideHeading">
    <w:name w:val="Table InnerSideHeading"/>
    <w:basedOn w:val="TableSideHeading"/>
    <w:rsid w:val="006C5B44"/>
    <w:pPr>
      <w:outlineLvl w:val="9"/>
    </w:pPr>
  </w:style>
  <w:style w:type="paragraph" w:customStyle="1" w:styleId="TableBlockOutdent">
    <w:name w:val="Table BlockOutdent"/>
    <w:basedOn w:val="a"/>
    <w:rsid w:val="007075B5"/>
    <w:pPr>
      <w:keepLines/>
      <w:widowControl w:val="0"/>
      <w:tabs>
        <w:tab w:val="left" w:pos="624"/>
        <w:tab w:val="left" w:pos="1247"/>
      </w:tabs>
      <w:snapToGrid w:val="0"/>
      <w:spacing w:line="360" w:lineRule="auto"/>
      <w:ind w:left="624" w:hanging="624"/>
      <w:contextualSpacing/>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88522">
      <w:bodyDiv w:val="1"/>
      <w:marLeft w:val="0"/>
      <w:marRight w:val="0"/>
      <w:marTop w:val="0"/>
      <w:marBottom w:val="0"/>
      <w:divBdr>
        <w:top w:val="none" w:sz="0" w:space="0" w:color="auto"/>
        <w:left w:val="none" w:sz="0" w:space="0" w:color="auto"/>
        <w:bottom w:val="none" w:sz="0" w:space="0" w:color="auto"/>
        <w:right w:val="none" w:sz="0" w:space="0" w:color="auto"/>
      </w:divBdr>
    </w:div>
    <w:div w:id="204176636">
      <w:bodyDiv w:val="1"/>
      <w:marLeft w:val="0"/>
      <w:marRight w:val="0"/>
      <w:marTop w:val="0"/>
      <w:marBottom w:val="0"/>
      <w:divBdr>
        <w:top w:val="none" w:sz="0" w:space="0" w:color="auto"/>
        <w:left w:val="none" w:sz="0" w:space="0" w:color="auto"/>
        <w:bottom w:val="none" w:sz="0" w:space="0" w:color="auto"/>
        <w:right w:val="none" w:sz="0" w:space="0" w:color="auto"/>
      </w:divBdr>
    </w:div>
    <w:div w:id="333194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746040">
      <w:bodyDiv w:val="1"/>
      <w:marLeft w:val="0"/>
      <w:marRight w:val="0"/>
      <w:marTop w:val="0"/>
      <w:marBottom w:val="0"/>
      <w:divBdr>
        <w:top w:val="none" w:sz="0" w:space="0" w:color="auto"/>
        <w:left w:val="none" w:sz="0" w:space="0" w:color="auto"/>
        <w:bottom w:val="none" w:sz="0" w:space="0" w:color="auto"/>
        <w:right w:val="none" w:sz="0" w:space="0" w:color="auto"/>
      </w:divBdr>
    </w:div>
    <w:div w:id="443771576">
      <w:bodyDiv w:val="1"/>
      <w:marLeft w:val="0"/>
      <w:marRight w:val="0"/>
      <w:marTop w:val="0"/>
      <w:marBottom w:val="0"/>
      <w:divBdr>
        <w:top w:val="none" w:sz="0" w:space="0" w:color="auto"/>
        <w:left w:val="none" w:sz="0" w:space="0" w:color="auto"/>
        <w:bottom w:val="none" w:sz="0" w:space="0" w:color="auto"/>
        <w:right w:val="none" w:sz="0" w:space="0" w:color="auto"/>
      </w:divBdr>
    </w:div>
    <w:div w:id="475490106">
      <w:bodyDiv w:val="1"/>
      <w:marLeft w:val="0"/>
      <w:marRight w:val="0"/>
      <w:marTop w:val="0"/>
      <w:marBottom w:val="0"/>
      <w:divBdr>
        <w:top w:val="none" w:sz="0" w:space="0" w:color="auto"/>
        <w:left w:val="none" w:sz="0" w:space="0" w:color="auto"/>
        <w:bottom w:val="none" w:sz="0" w:space="0" w:color="auto"/>
        <w:right w:val="none" w:sz="0" w:space="0" w:color="auto"/>
      </w:divBdr>
    </w:div>
    <w:div w:id="720010714">
      <w:bodyDiv w:val="1"/>
      <w:marLeft w:val="0"/>
      <w:marRight w:val="0"/>
      <w:marTop w:val="0"/>
      <w:marBottom w:val="0"/>
      <w:divBdr>
        <w:top w:val="none" w:sz="0" w:space="0" w:color="auto"/>
        <w:left w:val="none" w:sz="0" w:space="0" w:color="auto"/>
        <w:bottom w:val="none" w:sz="0" w:space="0" w:color="auto"/>
        <w:right w:val="none" w:sz="0" w:space="0" w:color="auto"/>
      </w:divBdr>
    </w:div>
    <w:div w:id="753623687">
      <w:bodyDiv w:val="1"/>
      <w:marLeft w:val="0"/>
      <w:marRight w:val="0"/>
      <w:marTop w:val="0"/>
      <w:marBottom w:val="0"/>
      <w:divBdr>
        <w:top w:val="none" w:sz="0" w:space="0" w:color="auto"/>
        <w:left w:val="none" w:sz="0" w:space="0" w:color="auto"/>
        <w:bottom w:val="none" w:sz="0" w:space="0" w:color="auto"/>
        <w:right w:val="none" w:sz="0" w:space="0" w:color="auto"/>
      </w:divBdr>
    </w:div>
    <w:div w:id="983316892">
      <w:bodyDiv w:val="1"/>
      <w:marLeft w:val="0"/>
      <w:marRight w:val="0"/>
      <w:marTop w:val="0"/>
      <w:marBottom w:val="0"/>
      <w:divBdr>
        <w:top w:val="none" w:sz="0" w:space="0" w:color="auto"/>
        <w:left w:val="none" w:sz="0" w:space="0" w:color="auto"/>
        <w:bottom w:val="none" w:sz="0" w:space="0" w:color="auto"/>
        <w:right w:val="none" w:sz="0" w:space="0" w:color="auto"/>
      </w:divBdr>
    </w:div>
    <w:div w:id="999506707">
      <w:bodyDiv w:val="1"/>
      <w:marLeft w:val="0"/>
      <w:marRight w:val="0"/>
      <w:marTop w:val="0"/>
      <w:marBottom w:val="0"/>
      <w:divBdr>
        <w:top w:val="none" w:sz="0" w:space="0" w:color="auto"/>
        <w:left w:val="none" w:sz="0" w:space="0" w:color="auto"/>
        <w:bottom w:val="none" w:sz="0" w:space="0" w:color="auto"/>
        <w:right w:val="none" w:sz="0" w:space="0" w:color="auto"/>
      </w:divBdr>
    </w:div>
    <w:div w:id="1028797226">
      <w:bodyDiv w:val="1"/>
      <w:marLeft w:val="0"/>
      <w:marRight w:val="0"/>
      <w:marTop w:val="0"/>
      <w:marBottom w:val="0"/>
      <w:divBdr>
        <w:top w:val="none" w:sz="0" w:space="0" w:color="auto"/>
        <w:left w:val="none" w:sz="0" w:space="0" w:color="auto"/>
        <w:bottom w:val="none" w:sz="0" w:space="0" w:color="auto"/>
        <w:right w:val="none" w:sz="0" w:space="0" w:color="auto"/>
      </w:divBdr>
    </w:div>
    <w:div w:id="1064136532">
      <w:bodyDiv w:val="1"/>
      <w:marLeft w:val="0"/>
      <w:marRight w:val="0"/>
      <w:marTop w:val="0"/>
      <w:marBottom w:val="0"/>
      <w:divBdr>
        <w:top w:val="none" w:sz="0" w:space="0" w:color="auto"/>
        <w:left w:val="none" w:sz="0" w:space="0" w:color="auto"/>
        <w:bottom w:val="none" w:sz="0" w:space="0" w:color="auto"/>
        <w:right w:val="none" w:sz="0" w:space="0" w:color="auto"/>
      </w:divBdr>
    </w:div>
    <w:div w:id="1230261650">
      <w:bodyDiv w:val="1"/>
      <w:marLeft w:val="0"/>
      <w:marRight w:val="0"/>
      <w:marTop w:val="0"/>
      <w:marBottom w:val="0"/>
      <w:divBdr>
        <w:top w:val="none" w:sz="0" w:space="0" w:color="auto"/>
        <w:left w:val="none" w:sz="0" w:space="0" w:color="auto"/>
        <w:bottom w:val="none" w:sz="0" w:space="0" w:color="auto"/>
        <w:right w:val="none" w:sz="0" w:space="0" w:color="auto"/>
      </w:divBdr>
    </w:div>
    <w:div w:id="1496385639">
      <w:bodyDiv w:val="1"/>
      <w:marLeft w:val="0"/>
      <w:marRight w:val="0"/>
      <w:marTop w:val="0"/>
      <w:marBottom w:val="0"/>
      <w:divBdr>
        <w:top w:val="none" w:sz="0" w:space="0" w:color="auto"/>
        <w:left w:val="none" w:sz="0" w:space="0" w:color="auto"/>
        <w:bottom w:val="none" w:sz="0" w:space="0" w:color="auto"/>
        <w:right w:val="none" w:sz="0" w:space="0" w:color="auto"/>
      </w:divBdr>
    </w:div>
    <w:div w:id="1804888754">
      <w:bodyDiv w:val="1"/>
      <w:marLeft w:val="0"/>
      <w:marRight w:val="0"/>
      <w:marTop w:val="0"/>
      <w:marBottom w:val="0"/>
      <w:divBdr>
        <w:top w:val="none" w:sz="0" w:space="0" w:color="auto"/>
        <w:left w:val="none" w:sz="0" w:space="0" w:color="auto"/>
        <w:bottom w:val="none" w:sz="0" w:space="0" w:color="auto"/>
        <w:right w:val="none" w:sz="0" w:space="0" w:color="auto"/>
      </w:divBdr>
    </w:div>
    <w:div w:id="1870029359">
      <w:bodyDiv w:val="1"/>
      <w:marLeft w:val="0"/>
      <w:marRight w:val="0"/>
      <w:marTop w:val="0"/>
      <w:marBottom w:val="0"/>
      <w:divBdr>
        <w:top w:val="none" w:sz="0" w:space="0" w:color="auto"/>
        <w:left w:val="none" w:sz="0" w:space="0" w:color="auto"/>
        <w:bottom w:val="none" w:sz="0" w:space="0" w:color="auto"/>
        <w:right w:val="none" w:sz="0" w:space="0" w:color="auto"/>
      </w:divBdr>
    </w:div>
    <w:div w:id="1911427855">
      <w:bodyDiv w:val="1"/>
      <w:marLeft w:val="0"/>
      <w:marRight w:val="0"/>
      <w:marTop w:val="0"/>
      <w:marBottom w:val="0"/>
      <w:divBdr>
        <w:top w:val="none" w:sz="0" w:space="0" w:color="auto"/>
        <w:left w:val="none" w:sz="0" w:space="0" w:color="auto"/>
        <w:bottom w:val="none" w:sz="0" w:space="0" w:color="auto"/>
        <w:right w:val="none" w:sz="0" w:space="0" w:color="auto"/>
      </w:divBdr>
    </w:div>
    <w:div w:id="2074431007">
      <w:bodyDiv w:val="1"/>
      <w:marLeft w:val="0"/>
      <w:marRight w:val="0"/>
      <w:marTop w:val="0"/>
      <w:marBottom w:val="0"/>
      <w:divBdr>
        <w:top w:val="none" w:sz="0" w:space="0" w:color="auto"/>
        <w:left w:val="none" w:sz="0" w:space="0" w:color="auto"/>
        <w:bottom w:val="none" w:sz="0" w:space="0" w:color="auto"/>
        <w:right w:val="none" w:sz="0" w:space="0" w:color="auto"/>
      </w:divBdr>
    </w:div>
    <w:div w:id="208791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A73D7-1026-4313-865D-6F371A77F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13</Pages>
  <Words>3101</Words>
  <Characters>17677</Characters>
  <Application>Microsoft Office Word</Application>
  <DocSecurity>0</DocSecurity>
  <Lines>147</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2025-08-30T08:12:00Z</dcterms:modified>
</cp:coreProperties>
</file>