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1E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15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1E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1EC2" w:rsidP="00B715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158C">
        <w:rPr>
          <w:rFonts w:hint="cs"/>
          <w:b/>
          <w:bCs/>
          <w:rtl/>
        </w:rPr>
        <w:t>752</w:t>
      </w:r>
    </w:p>
    <w:p w:rsidR="00E64116" w:rsidRPr="008713A4" w:rsidRDefault="00F61E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715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</w:t>
      </w:r>
      <w:r w:rsidR="00F61EC2">
        <w:rPr>
          <w:b/>
          <w:bCs/>
          <w:u w:val="single"/>
          <w:rtl/>
        </w:rPr>
        <w:t>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1EC2" w:rsidP="00F61EC2">
      <w:pPr>
        <w:spacing w:before="60"/>
        <w:ind w:firstLine="0"/>
        <w:rPr>
          <w:rtl/>
        </w:rPr>
      </w:pPr>
      <w:bookmarkStart w:id="0" w:name="ET_subject_645966_1"/>
      <w:r w:rsidRPr="00F61EC2">
        <w:rPr>
          <w:rStyle w:val="TagStyle"/>
          <w:rtl/>
        </w:rPr>
        <w:t xml:space="preserve"> &lt;&lt; נושא &gt;&gt; </w:t>
      </w:r>
      <w:r w:rsidRPr="00F61EC2">
        <w:rPr>
          <w:rtl/>
        </w:rPr>
        <w:t>פעילות מאגר "אל תתקשר אלי"</w:t>
      </w:r>
      <w:r w:rsidRPr="00F61EC2">
        <w:rPr>
          <w:rStyle w:val="TagStyle"/>
          <w:rtl/>
        </w:rPr>
        <w:t xml:space="preserve"> &lt;&lt; נושא &gt;&gt;</w:t>
      </w:r>
      <w:r w:rsidRPr="00F61EC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1EC2" w:rsidRPr="008713A4" w:rsidRDefault="00F61E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1EC2" w:rsidRDefault="00F61EC2" w:rsidP="00EC1FB3">
      <w:pPr>
        <w:ind w:firstLine="0"/>
        <w:rPr>
          <w:rtl/>
        </w:rPr>
      </w:pPr>
      <w:r w:rsidRPr="00F61EC2">
        <w:rPr>
          <w:rtl/>
        </w:rPr>
        <w:t>דוד ביטן – היו"ר</w:t>
      </w:r>
    </w:p>
    <w:p w:rsidR="00F61EC2" w:rsidRDefault="00F61EC2" w:rsidP="00EC1FB3">
      <w:pPr>
        <w:ind w:firstLine="0"/>
        <w:rPr>
          <w:rtl/>
        </w:rPr>
      </w:pPr>
      <w:r w:rsidRPr="00F61EC2">
        <w:rPr>
          <w:rtl/>
        </w:rPr>
        <w:t xml:space="preserve">אלון </w:t>
      </w:r>
      <w:proofErr w:type="spellStart"/>
      <w:r w:rsidRPr="00F61EC2">
        <w:rPr>
          <w:rtl/>
        </w:rPr>
        <w:t>שוסטר</w:t>
      </w:r>
      <w:proofErr w:type="spellEnd"/>
    </w:p>
    <w:p w:rsidR="00F61EC2" w:rsidRPr="008713A4" w:rsidRDefault="00F61E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0968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A0968" w:rsidRDefault="00DA0968" w:rsidP="00DE5B80">
      <w:pPr>
        <w:ind w:firstLine="0"/>
        <w:rPr>
          <w:b/>
          <w:bCs/>
          <w:u w:val="single"/>
          <w:rtl/>
        </w:rPr>
      </w:pPr>
    </w:p>
    <w:p w:rsidR="00B7158C" w:rsidRPr="000C47F5" w:rsidRDefault="00B7158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116"/>
      </w:tblGrid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משרד הכלכלה והתעשייה</w:t>
            </w:r>
          </w:p>
        </w:tc>
      </w:tr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כהן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לשוויון חברתי וקידום מעמד האישה</w:t>
            </w:r>
          </w:p>
        </w:tc>
      </w:tr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טננהויז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לשוויון חברתי וקידום מעמד האישה</w:t>
            </w:r>
          </w:p>
        </w:tc>
      </w:tr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להגנת הצרכן והסחר ההוגן</w:t>
            </w:r>
          </w:p>
        </w:tc>
      </w:tr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ההסתדרות לצרכנות, ההסתדרות החדשה</w:t>
            </w:r>
          </w:p>
        </w:tc>
      </w:tr>
      <w:tr w:rsidR="00DA0968" w:rsidTr="00B7158C"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0968" w:rsidRDefault="00DA0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7158C" w:rsidRDefault="00B7158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1EC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15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1EC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DA0968" w:rsidRDefault="00DA096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0968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F61EC2" w:rsidRDefault="00F61EC2" w:rsidP="008320F6">
      <w:pPr>
        <w:ind w:firstLine="0"/>
        <w:rPr>
          <w:rtl/>
        </w:rPr>
      </w:pPr>
    </w:p>
    <w:p w:rsidR="00B7158C" w:rsidRDefault="00B7158C" w:rsidP="008320F6">
      <w:pPr>
        <w:ind w:firstLine="0"/>
        <w:rPr>
          <w:rtl/>
        </w:rPr>
      </w:pPr>
    </w:p>
    <w:p w:rsidR="00B7158C" w:rsidRPr="008713A4" w:rsidRDefault="00B7158C" w:rsidP="008320F6">
      <w:pPr>
        <w:ind w:firstLine="0"/>
        <w:rPr>
          <w:rtl/>
        </w:rPr>
      </w:pPr>
    </w:p>
    <w:p w:rsidR="007872B4" w:rsidRDefault="00F61EC2" w:rsidP="00F61EC2">
      <w:pPr>
        <w:ind w:firstLine="0"/>
        <w:rPr>
          <w:rtl/>
        </w:rPr>
      </w:pPr>
      <w:r w:rsidRPr="00F61E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2304F" w:rsidRDefault="0022304F" w:rsidP="0022304F">
      <w:pPr>
        <w:pStyle w:val="a6"/>
        <w:keepNext/>
        <w:rPr>
          <w:rtl/>
          <w:lang w:eastAsia="he-IL"/>
        </w:rPr>
      </w:pPr>
      <w:bookmarkStart w:id="1" w:name="ET_subject_645966_47"/>
      <w:bookmarkStart w:id="2" w:name="ET_yor_5159_2"/>
      <w:r w:rsidRPr="0022304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פעילות מאגר "אל תתקשר אלי"</w:t>
      </w:r>
      <w:r w:rsidRPr="0022304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22304F" w:rsidRDefault="0022304F" w:rsidP="0022304F">
      <w:pPr>
        <w:pStyle w:val="KeepWithNext"/>
        <w:rPr>
          <w:rtl/>
          <w:lang w:eastAsia="he-IL"/>
        </w:rPr>
      </w:pPr>
    </w:p>
    <w:p w:rsidR="00F61EC2" w:rsidRDefault="00F61EC2" w:rsidP="00F61EC2">
      <w:pPr>
        <w:pStyle w:val="af6"/>
        <w:keepNext/>
        <w:rPr>
          <w:rtl/>
        </w:rPr>
      </w:pPr>
      <w:r w:rsidRPr="00F61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E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61EC2" w:rsidRDefault="00F61EC2" w:rsidP="00F61EC2">
      <w:pPr>
        <w:pStyle w:val="KeepWithNext"/>
        <w:rPr>
          <w:rtl/>
        </w:rPr>
      </w:pPr>
    </w:p>
    <w:p w:rsidR="00F61EC2" w:rsidRDefault="00F61EC2" w:rsidP="00F61EC2">
      <w:pPr>
        <w:rPr>
          <w:rtl/>
        </w:rPr>
      </w:pPr>
      <w:bookmarkStart w:id="3" w:name="_ETM_Q1_7000"/>
      <w:bookmarkEnd w:id="3"/>
      <w:r>
        <w:rPr>
          <w:rFonts w:hint="cs"/>
          <w:rtl/>
        </w:rPr>
        <w:t xml:space="preserve">אני פותח את ישיבת ההמשך בנושא: פעילות מאגר "אל </w:t>
      </w:r>
      <w:bookmarkStart w:id="4" w:name="_ETM_Q1_8000"/>
      <w:bookmarkEnd w:id="4"/>
      <w:r>
        <w:rPr>
          <w:rFonts w:hint="cs"/>
          <w:rtl/>
        </w:rPr>
        <w:t>תתקשר אלי".</w:t>
      </w:r>
    </w:p>
    <w:p w:rsidR="00F61EC2" w:rsidRDefault="00F61EC2" w:rsidP="00F61EC2">
      <w:pPr>
        <w:rPr>
          <w:rtl/>
        </w:rPr>
      </w:pPr>
    </w:p>
    <w:p w:rsidR="00F61EC2" w:rsidRDefault="00F61EC2" w:rsidP="00F61EC2">
      <w:pPr>
        <w:rPr>
          <w:rtl/>
        </w:rPr>
      </w:pPr>
      <w:bookmarkStart w:id="5" w:name="_ETM_Q1_13000"/>
      <w:bookmarkEnd w:id="5"/>
      <w:r>
        <w:rPr>
          <w:rFonts w:hint="cs"/>
          <w:rtl/>
        </w:rPr>
        <w:t xml:space="preserve">לצערי, הנציגה של משרד לשוויון חברתי אומרת לי פעם </w:t>
      </w:r>
      <w:bookmarkStart w:id="6" w:name="_ETM_Q1_21000"/>
      <w:bookmarkEnd w:id="6"/>
      <w:r>
        <w:rPr>
          <w:rFonts w:hint="cs"/>
          <w:rtl/>
        </w:rPr>
        <w:t>שנייה שהיא לא יכולה להיות אז מי ידבר? היועץ סמנכ"ל?</w:t>
      </w:r>
      <w:bookmarkStart w:id="7" w:name="_ETM_Q1_30000"/>
      <w:bookmarkEnd w:id="7"/>
      <w:r>
        <w:rPr>
          <w:rFonts w:hint="cs"/>
          <w:rtl/>
        </w:rPr>
        <w:t xml:space="preserve"> גם נציג האוצר יצא למילואים, קראו לו באופן דחוף אבל </w:t>
      </w:r>
      <w:bookmarkStart w:id="8" w:name="_ETM_Q1_36000"/>
      <w:bookmarkEnd w:id="8"/>
      <w:r>
        <w:rPr>
          <w:rFonts w:hint="cs"/>
          <w:rtl/>
        </w:rPr>
        <w:t xml:space="preserve">שוחחנו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והוא שלח לי מייל. זה לא מספק עדיין </w:t>
      </w:r>
      <w:bookmarkStart w:id="9" w:name="_ETM_Q1_42000"/>
      <w:bookmarkEnd w:id="9"/>
      <w:r>
        <w:rPr>
          <w:rFonts w:hint="cs"/>
          <w:rtl/>
        </w:rPr>
        <w:t>ותכף אסביר. אני מקריא את המייל:</w:t>
      </w:r>
    </w:p>
    <w:p w:rsidR="00F61EC2" w:rsidRDefault="00F61EC2" w:rsidP="00F61EC2">
      <w:pPr>
        <w:rPr>
          <w:rtl/>
        </w:rPr>
      </w:pPr>
    </w:p>
    <w:p w:rsidR="00F61EC2" w:rsidRDefault="00F61EC2" w:rsidP="0082173E">
      <w:pPr>
        <w:rPr>
          <w:rtl/>
        </w:rPr>
      </w:pPr>
      <w:bookmarkStart w:id="10" w:name="_ETM_Q1_44000"/>
      <w:bookmarkEnd w:id="10"/>
      <w:r>
        <w:rPr>
          <w:rFonts w:hint="cs"/>
          <w:rtl/>
        </w:rPr>
        <w:t xml:space="preserve">"לאור חוסר יכולתי להגיע </w:t>
      </w:r>
      <w:bookmarkStart w:id="11" w:name="_ETM_Q1_43000"/>
      <w:bookmarkEnd w:id="11"/>
      <w:r w:rsidR="0082173E">
        <w:rPr>
          <w:rFonts w:hint="cs"/>
          <w:rtl/>
        </w:rPr>
        <w:t xml:space="preserve">לדיון מחר בנושא מאגר "אל תתקשר אלי", להלן התייחסות אגף </w:t>
      </w:r>
      <w:bookmarkStart w:id="12" w:name="_ETM_Q1_51000"/>
      <w:bookmarkEnd w:id="12"/>
      <w:r w:rsidR="0082173E">
        <w:rPr>
          <w:rFonts w:hint="cs"/>
          <w:rtl/>
        </w:rPr>
        <w:t xml:space="preserve">התקציבים: בהמשך לדיון בנושא תקצוב מאגר "אל תתקשר אלי" המופעל על-ידי הרשות להגנת הצרכן, - - - המימוש של הסיכום התקציבי מהמשרד לשוויון חברתי והרשות להגנת הצרכן, אגף התקציבים יפעל </w:t>
      </w:r>
      <w:bookmarkStart w:id="13" w:name="_ETM_Q1_63000"/>
      <w:bookmarkEnd w:id="13"/>
      <w:r w:rsidR="0082173E">
        <w:rPr>
          <w:rFonts w:hint="cs"/>
          <w:rtl/>
        </w:rPr>
        <w:t>להעברת התקציב הנדרש עד סוף השנה בהתאם לסיכום התקציבי שנחתם בין הגופים בהתאם לחוק, באמצעות קידום פנייה תקציבית מתקציב</w:t>
      </w:r>
      <w:bookmarkStart w:id="14" w:name="_ETM_Q1_74000"/>
      <w:bookmarkEnd w:id="14"/>
      <w:r w:rsidR="0082173E">
        <w:rPr>
          <w:rFonts w:hint="cs"/>
          <w:rtl/>
        </w:rPr>
        <w:t xml:space="preserve"> המשרד לשוויון חברתי ותקציב הרשות להגנת הצרכן."</w:t>
      </w:r>
    </w:p>
    <w:p w:rsidR="0082173E" w:rsidRDefault="0082173E" w:rsidP="0082173E">
      <w:pPr>
        <w:rPr>
          <w:rtl/>
        </w:rPr>
      </w:pPr>
    </w:p>
    <w:p w:rsidR="0082173E" w:rsidRDefault="0082173E" w:rsidP="0082173E">
      <w:pPr>
        <w:rPr>
          <w:rtl/>
        </w:rPr>
      </w:pPr>
      <w:bookmarkStart w:id="15" w:name="_ETM_Q1_76000"/>
      <w:bookmarkEnd w:id="15"/>
      <w:r>
        <w:rPr>
          <w:rFonts w:hint="cs"/>
          <w:rtl/>
        </w:rPr>
        <w:t>הוא מתכוון שבשנת 2025</w:t>
      </w:r>
      <w:bookmarkStart w:id="16" w:name="_ETM_Q1_82000"/>
      <w:bookmarkEnd w:id="16"/>
      <w:r>
        <w:rPr>
          <w:rFonts w:hint="cs"/>
          <w:rtl/>
        </w:rPr>
        <w:t xml:space="preserve"> הם יעבירו את התקציב אופן יזום על-ידי משרד האוצר, אבל אנחנו רוצים שזה יהיה קבוע. אין צורך שכל פעם - -</w:t>
      </w:r>
    </w:p>
    <w:p w:rsidR="0082173E" w:rsidRDefault="0082173E" w:rsidP="0082173E">
      <w:pPr>
        <w:rPr>
          <w:rtl/>
        </w:rPr>
      </w:pPr>
    </w:p>
    <w:p w:rsidR="0082173E" w:rsidRDefault="0082173E" w:rsidP="0082173E">
      <w:pPr>
        <w:pStyle w:val="a4"/>
        <w:keepNext/>
        <w:rPr>
          <w:rtl/>
        </w:rPr>
      </w:pPr>
      <w:bookmarkStart w:id="17" w:name="ET_speaker_5783_4"/>
      <w:r w:rsidRPr="0082173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21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82173E" w:rsidRDefault="0082173E" w:rsidP="0082173E">
      <w:pPr>
        <w:pStyle w:val="KeepWithNext"/>
        <w:rPr>
          <w:rtl/>
          <w:lang w:eastAsia="he-IL"/>
        </w:rPr>
      </w:pPr>
    </w:p>
    <w:p w:rsidR="0082173E" w:rsidRPr="0082173E" w:rsidRDefault="0082173E" w:rsidP="0082173E">
      <w:pPr>
        <w:rPr>
          <w:rtl/>
        </w:rPr>
      </w:pPr>
      <w:r>
        <w:rPr>
          <w:rFonts w:hint="cs"/>
          <w:rtl/>
        </w:rPr>
        <w:t>השאלה מתי הוא מעביר את זה? כרגע המאגר לא פועל.</w:t>
      </w:r>
    </w:p>
    <w:p w:rsidR="0082173E" w:rsidRDefault="0082173E" w:rsidP="0082173E">
      <w:pPr>
        <w:rPr>
          <w:rtl/>
        </w:rPr>
      </w:pPr>
    </w:p>
    <w:p w:rsidR="0082173E" w:rsidRDefault="0082173E" w:rsidP="0082173E">
      <w:pPr>
        <w:pStyle w:val="af6"/>
        <w:keepNext/>
        <w:rPr>
          <w:rtl/>
        </w:rPr>
      </w:pPr>
      <w:bookmarkStart w:id="18" w:name="ET_yor_5159_5"/>
      <w:r w:rsidRPr="008217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82173E" w:rsidRDefault="0082173E" w:rsidP="0082173E">
      <w:pPr>
        <w:pStyle w:val="KeepWithNext"/>
        <w:rPr>
          <w:rtl/>
        </w:rPr>
      </w:pPr>
    </w:p>
    <w:p w:rsidR="0082173E" w:rsidRDefault="0082173E" w:rsidP="0082173E">
      <w:pPr>
        <w:rPr>
          <w:rtl/>
        </w:rPr>
      </w:pPr>
      <w:bookmarkStart w:id="19" w:name="_ETM_Q1_93000"/>
      <w:bookmarkEnd w:id="19"/>
      <w:r>
        <w:rPr>
          <w:rFonts w:hint="cs"/>
          <w:rtl/>
        </w:rPr>
        <w:t xml:space="preserve">זה צריך </w:t>
      </w:r>
      <w:bookmarkStart w:id="20" w:name="_ETM_Q1_99000"/>
      <w:bookmarkEnd w:id="20"/>
      <w:r>
        <w:rPr>
          <w:rFonts w:hint="cs"/>
          <w:rtl/>
        </w:rPr>
        <w:t>להיות מהר מאוד כי בדרך כלל עד שאתם עושים פנייה תקציבית לוקח זמן.</w:t>
      </w:r>
    </w:p>
    <w:p w:rsidR="0082173E" w:rsidRDefault="0082173E" w:rsidP="0082173E">
      <w:pPr>
        <w:rPr>
          <w:rtl/>
        </w:rPr>
      </w:pPr>
    </w:p>
    <w:p w:rsidR="0082173E" w:rsidRDefault="0082173E" w:rsidP="0082173E">
      <w:pPr>
        <w:pStyle w:val="-"/>
        <w:keepNext/>
        <w:rPr>
          <w:rtl/>
        </w:rPr>
      </w:pPr>
      <w:bookmarkStart w:id="21" w:name="ET_speakercontinue_5783_6"/>
      <w:r w:rsidRPr="0082173E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8217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82173E" w:rsidRDefault="0082173E" w:rsidP="0082173E">
      <w:pPr>
        <w:pStyle w:val="KeepWithNext"/>
        <w:rPr>
          <w:rtl/>
        </w:rPr>
      </w:pPr>
    </w:p>
    <w:p w:rsidR="0082173E" w:rsidRDefault="0082173E" w:rsidP="0082173E">
      <w:pPr>
        <w:rPr>
          <w:rtl/>
        </w:rPr>
      </w:pPr>
      <w:bookmarkStart w:id="22" w:name="_ETM_Q1_105000"/>
      <w:bookmarkEnd w:id="22"/>
      <w:r>
        <w:rPr>
          <w:rFonts w:hint="cs"/>
          <w:rtl/>
        </w:rPr>
        <w:t>בדיוק.</w:t>
      </w:r>
    </w:p>
    <w:p w:rsidR="0082173E" w:rsidRDefault="0082173E" w:rsidP="0082173E">
      <w:pPr>
        <w:rPr>
          <w:rtl/>
        </w:rPr>
      </w:pPr>
      <w:bookmarkStart w:id="23" w:name="_ETM_Q1_106000"/>
      <w:bookmarkEnd w:id="23"/>
    </w:p>
    <w:p w:rsidR="0082173E" w:rsidRDefault="0082173E" w:rsidP="0082173E">
      <w:pPr>
        <w:pStyle w:val="af6"/>
        <w:keepNext/>
        <w:rPr>
          <w:rtl/>
        </w:rPr>
      </w:pPr>
      <w:bookmarkStart w:id="24" w:name="ET_yor_5159_7"/>
      <w:r w:rsidRPr="008217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82173E" w:rsidRDefault="0082173E" w:rsidP="0082173E">
      <w:pPr>
        <w:pStyle w:val="KeepWithNext"/>
        <w:rPr>
          <w:rtl/>
        </w:rPr>
      </w:pPr>
    </w:p>
    <w:p w:rsidR="0082173E" w:rsidRDefault="0082173E" w:rsidP="0082173E">
      <w:pPr>
        <w:rPr>
          <w:rtl/>
        </w:rPr>
      </w:pPr>
      <w:bookmarkStart w:id="25" w:name="_ETM_Q1_107000"/>
      <w:bookmarkEnd w:id="25"/>
      <w:r>
        <w:rPr>
          <w:rFonts w:hint="cs"/>
          <w:rtl/>
        </w:rPr>
        <w:t>מה רוצה להגיד המשרד לשוויון חברתי?</w:t>
      </w:r>
      <w:bookmarkStart w:id="26" w:name="_ETM_Q1_109000"/>
      <w:bookmarkEnd w:id="26"/>
      <w:r>
        <w:rPr>
          <w:rFonts w:hint="cs"/>
          <w:rtl/>
        </w:rPr>
        <w:t xml:space="preserve"> הייתה לכם הסכמה ממשרד האוצר, לפי מה שהבנתי.</w:t>
      </w:r>
    </w:p>
    <w:p w:rsidR="0082173E" w:rsidRDefault="0082173E" w:rsidP="0082173E">
      <w:pPr>
        <w:rPr>
          <w:rtl/>
        </w:rPr>
      </w:pPr>
      <w:bookmarkStart w:id="27" w:name="_ETM_Q1_120000"/>
      <w:bookmarkEnd w:id="27"/>
    </w:p>
    <w:p w:rsidR="0082173E" w:rsidRDefault="0082173E" w:rsidP="0082173E">
      <w:pPr>
        <w:pStyle w:val="a4"/>
        <w:keepNext/>
        <w:rPr>
          <w:rtl/>
        </w:rPr>
      </w:pPr>
      <w:bookmarkStart w:id="28" w:name="ET_speaker_ליאל_כהן_8"/>
      <w:r w:rsidRPr="0082173E">
        <w:rPr>
          <w:rStyle w:val="TagStyle"/>
          <w:rtl/>
        </w:rPr>
        <w:t xml:space="preserve"> &lt;&lt; דובר &gt;&gt; </w:t>
      </w:r>
      <w:r>
        <w:rPr>
          <w:rtl/>
        </w:rPr>
        <w:t>ליאל כהן:</w:t>
      </w:r>
      <w:r w:rsidRPr="00821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82173E" w:rsidRDefault="0082173E" w:rsidP="0082173E">
      <w:pPr>
        <w:pStyle w:val="KeepWithNext"/>
        <w:rPr>
          <w:rtl/>
        </w:rPr>
      </w:pPr>
    </w:p>
    <w:p w:rsidR="0082173E" w:rsidRDefault="0082173E" w:rsidP="0082173E">
      <w:pPr>
        <w:rPr>
          <w:rtl/>
        </w:rPr>
      </w:pPr>
      <w:r>
        <w:rPr>
          <w:rFonts w:hint="cs"/>
          <w:rtl/>
        </w:rPr>
        <w:t xml:space="preserve">אני יועץ מנכ"ל </w:t>
      </w:r>
      <w:bookmarkStart w:id="29" w:name="_ETM_Q1_119000"/>
      <w:bookmarkEnd w:id="29"/>
      <w:r>
        <w:rPr>
          <w:rFonts w:hint="cs"/>
          <w:rtl/>
        </w:rPr>
        <w:t xml:space="preserve">המשרד לשוויון חברתי. אנחנו רוצים להתנצל שגורמי המקצוע לא יכול </w:t>
      </w:r>
      <w:bookmarkStart w:id="30" w:name="_ETM_Q1_124000"/>
      <w:bookmarkEnd w:id="30"/>
      <w:r>
        <w:rPr>
          <w:rFonts w:hint="cs"/>
          <w:rtl/>
        </w:rPr>
        <w:t>להגיע היום לדיון. אנחנו נשלחנו מטעמם.</w:t>
      </w:r>
    </w:p>
    <w:p w:rsidR="0082173E" w:rsidRDefault="0082173E" w:rsidP="0082173E">
      <w:pPr>
        <w:rPr>
          <w:rtl/>
        </w:rPr>
      </w:pPr>
    </w:p>
    <w:p w:rsidR="0082173E" w:rsidRDefault="0082173E" w:rsidP="0082173E">
      <w:pPr>
        <w:pStyle w:val="a4"/>
        <w:keepNext/>
        <w:rPr>
          <w:rtl/>
        </w:rPr>
      </w:pPr>
      <w:bookmarkStart w:id="31" w:name="ET_speaker_5783_9"/>
      <w:r w:rsidRPr="0082173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21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82173E" w:rsidRDefault="0082173E" w:rsidP="0082173E">
      <w:pPr>
        <w:pStyle w:val="KeepWithNext"/>
        <w:rPr>
          <w:rtl/>
        </w:rPr>
      </w:pPr>
    </w:p>
    <w:p w:rsidR="0082173E" w:rsidRDefault="0082173E" w:rsidP="0082173E">
      <w:pPr>
        <w:rPr>
          <w:rtl/>
        </w:rPr>
      </w:pPr>
      <w:r>
        <w:rPr>
          <w:rFonts w:hint="cs"/>
          <w:rtl/>
        </w:rPr>
        <w:t>אגב, מי המנכ"ל היום?</w:t>
      </w:r>
    </w:p>
    <w:p w:rsidR="0082173E" w:rsidRDefault="0082173E" w:rsidP="0082173E">
      <w:pPr>
        <w:rPr>
          <w:rtl/>
        </w:rPr>
      </w:pPr>
      <w:bookmarkStart w:id="32" w:name="_ETM_Q1_129000"/>
      <w:bookmarkEnd w:id="32"/>
    </w:p>
    <w:p w:rsidR="0082173E" w:rsidRDefault="0082173E" w:rsidP="0082173E">
      <w:pPr>
        <w:pStyle w:val="a4"/>
        <w:keepNext/>
        <w:rPr>
          <w:rtl/>
        </w:rPr>
      </w:pPr>
      <w:bookmarkStart w:id="33" w:name="ET_speaker_ליאל_כהן_10"/>
      <w:r w:rsidRPr="0082173E">
        <w:rPr>
          <w:rStyle w:val="TagStyle"/>
          <w:rtl/>
        </w:rPr>
        <w:t xml:space="preserve"> &lt;&lt; דובר &gt;&gt; </w:t>
      </w:r>
      <w:r>
        <w:rPr>
          <w:rtl/>
        </w:rPr>
        <w:t>ליאל כהן:</w:t>
      </w:r>
      <w:r w:rsidRPr="00821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2173E" w:rsidRDefault="0082173E" w:rsidP="0082173E">
      <w:pPr>
        <w:pStyle w:val="KeepWithNext"/>
        <w:rPr>
          <w:rtl/>
        </w:rPr>
      </w:pPr>
    </w:p>
    <w:p w:rsidR="008135B3" w:rsidRDefault="0082173E" w:rsidP="0082173E">
      <w:pPr>
        <w:rPr>
          <w:rtl/>
        </w:rPr>
      </w:pPr>
      <w:bookmarkStart w:id="34" w:name="_ETM_Q1_131000"/>
      <w:bookmarkEnd w:id="34"/>
      <w:r>
        <w:rPr>
          <w:rFonts w:hint="cs"/>
          <w:rtl/>
        </w:rPr>
        <w:t xml:space="preserve">עמי </w:t>
      </w:r>
      <w:bookmarkStart w:id="35" w:name="_ETM_Q1_135000"/>
      <w:bookmarkEnd w:id="35"/>
      <w:r>
        <w:rPr>
          <w:rFonts w:hint="cs"/>
          <w:rtl/>
        </w:rPr>
        <w:t xml:space="preserve">כהן. בהמשך ישיר להודעה המשותפת שנמסרה לוועדה מיום </w:t>
      </w:r>
      <w:bookmarkStart w:id="36" w:name="_ETM_Q1_143000"/>
      <w:bookmarkEnd w:id="36"/>
      <w:r>
        <w:rPr>
          <w:rFonts w:hint="cs"/>
          <w:rtl/>
        </w:rPr>
        <w:t>ה-9.8, קיים שיח משותף ע</w:t>
      </w:r>
      <w:r w:rsidR="008135B3">
        <w:rPr>
          <w:rFonts w:hint="cs"/>
          <w:rtl/>
        </w:rPr>
        <w:t>ם המשרדים, בין הרשות לבין המשרד</w:t>
      </w:r>
      <w:bookmarkStart w:id="37" w:name="_ETM_Q1_151000"/>
      <w:bookmarkEnd w:id="37"/>
      <w:r w:rsidR="008135B3">
        <w:rPr>
          <w:rFonts w:hint="cs"/>
          <w:rtl/>
        </w:rPr>
        <w:t xml:space="preserve"> לאור חשיבותו של המאגר וגם המשרד רואה את החשיבות במאגר </w:t>
      </w:r>
      <w:bookmarkStart w:id="38" w:name="_ETM_Q1_157000"/>
      <w:bookmarkEnd w:id="38"/>
      <w:r w:rsidR="008135B3">
        <w:rPr>
          <w:rFonts w:hint="cs"/>
          <w:rtl/>
        </w:rPr>
        <w:t>הזה. הפגישה התקיימה ב-14.7, הפגישה הייתה עניינית ונעימה והצוותים המקצועיים</w:t>
      </w:r>
      <w:bookmarkStart w:id="39" w:name="_ETM_Q1_161000"/>
      <w:bookmarkEnd w:id="39"/>
      <w:r w:rsidR="008135B3">
        <w:rPr>
          <w:rFonts w:hint="cs"/>
          <w:rtl/>
        </w:rPr>
        <w:t xml:space="preserve"> גיבשו מתווה עבודה משותף, ולאור המתווה הזה יבחנו את</w:t>
      </w:r>
      <w:bookmarkStart w:id="40" w:name="_ETM_Q1_168000"/>
      <w:bookmarkEnd w:id="40"/>
      <w:r w:rsidR="008135B3">
        <w:rPr>
          <w:rFonts w:hint="cs"/>
          <w:rtl/>
        </w:rPr>
        <w:t xml:space="preserve"> פערי המידע הקיימים. </w:t>
      </w:r>
    </w:p>
    <w:p w:rsidR="008135B3" w:rsidRDefault="008135B3" w:rsidP="0082173E">
      <w:pPr>
        <w:rPr>
          <w:rtl/>
        </w:rPr>
      </w:pPr>
    </w:p>
    <w:p w:rsidR="0082173E" w:rsidRDefault="008135B3" w:rsidP="0082173E">
      <w:pPr>
        <w:rPr>
          <w:rtl/>
        </w:rPr>
      </w:pPr>
      <w:r>
        <w:rPr>
          <w:rFonts w:hint="cs"/>
          <w:rtl/>
        </w:rPr>
        <w:t xml:space="preserve">כחלק מהתהליך, במקביל לסיכום שהתקיים בפגישה, צפויה </w:t>
      </w:r>
      <w:bookmarkStart w:id="41" w:name="_ETM_Q1_179000"/>
      <w:bookmarkEnd w:id="41"/>
      <w:r>
        <w:rPr>
          <w:rFonts w:hint="cs"/>
          <w:rtl/>
        </w:rPr>
        <w:t xml:space="preserve">להתקיים פגישת עבודה נוספת בין </w:t>
      </w:r>
      <w:proofErr w:type="spellStart"/>
      <w:r>
        <w:rPr>
          <w:rFonts w:hint="cs"/>
          <w:rtl/>
        </w:rPr>
        <w:t>המנמ"רים</w:t>
      </w:r>
      <w:proofErr w:type="spellEnd"/>
      <w:r>
        <w:rPr>
          <w:rFonts w:hint="cs"/>
          <w:rtl/>
        </w:rPr>
        <w:t>. אנחנו מקווים שהי</w:t>
      </w:r>
      <w:bookmarkStart w:id="42" w:name="_ETM_Q1_186000"/>
      <w:bookmarkEnd w:id="42"/>
      <w:r>
        <w:rPr>
          <w:rFonts w:hint="cs"/>
          <w:rtl/>
        </w:rPr>
        <w:t>א תסייע לקדם את ההבנות הנדרשות ואת צבירת פערי המידע</w:t>
      </w:r>
      <w:bookmarkStart w:id="43" w:name="_ETM_Q1_189000"/>
      <w:bookmarkEnd w:id="43"/>
      <w:r>
        <w:rPr>
          <w:rFonts w:hint="cs"/>
          <w:rtl/>
        </w:rPr>
        <w:t xml:space="preserve"> הטכנולוגיים והתקציביים בנושא.</w:t>
      </w:r>
    </w:p>
    <w:p w:rsidR="008135B3" w:rsidRDefault="008135B3" w:rsidP="0082173E">
      <w:pPr>
        <w:rPr>
          <w:rtl/>
        </w:rPr>
      </w:pPr>
    </w:p>
    <w:p w:rsidR="008135B3" w:rsidRDefault="008135B3" w:rsidP="008135B3">
      <w:pPr>
        <w:pStyle w:val="af6"/>
        <w:keepNext/>
        <w:rPr>
          <w:rtl/>
        </w:rPr>
      </w:pPr>
      <w:bookmarkStart w:id="44" w:name="ET_yor_5159_12"/>
      <w:r w:rsidRPr="00813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3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bookmarkStart w:id="45" w:name="_ETM_Q1_193000"/>
      <w:bookmarkEnd w:id="45"/>
      <w:r>
        <w:rPr>
          <w:rFonts w:hint="cs"/>
          <w:rtl/>
        </w:rPr>
        <w:t>לא מספיק.</w:t>
      </w:r>
    </w:p>
    <w:p w:rsidR="008135B3" w:rsidRDefault="008135B3" w:rsidP="008135B3">
      <w:pPr>
        <w:rPr>
          <w:rtl/>
        </w:rPr>
      </w:pPr>
    </w:p>
    <w:p w:rsidR="008135B3" w:rsidRDefault="008135B3" w:rsidP="008135B3">
      <w:pPr>
        <w:pStyle w:val="a4"/>
        <w:keepNext/>
        <w:rPr>
          <w:rtl/>
        </w:rPr>
      </w:pPr>
      <w:bookmarkStart w:id="46" w:name="ET_speaker_5783_13"/>
      <w:r w:rsidRPr="008135B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13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r>
        <w:rPr>
          <w:rFonts w:hint="cs"/>
          <w:rtl/>
        </w:rPr>
        <w:t>זאת התשובה שקיבלנו בדיון הראשון שלנו.</w:t>
      </w:r>
    </w:p>
    <w:p w:rsidR="008135B3" w:rsidRDefault="008135B3" w:rsidP="008135B3">
      <w:pPr>
        <w:rPr>
          <w:rtl/>
        </w:rPr>
      </w:pPr>
      <w:bookmarkStart w:id="47" w:name="_ETM_Q1_196000"/>
      <w:bookmarkEnd w:id="47"/>
    </w:p>
    <w:p w:rsidR="008135B3" w:rsidRDefault="008135B3" w:rsidP="008135B3">
      <w:pPr>
        <w:pStyle w:val="af6"/>
        <w:keepNext/>
        <w:rPr>
          <w:rtl/>
        </w:rPr>
      </w:pPr>
      <w:bookmarkStart w:id="48" w:name="ET_yor_5159_14"/>
      <w:r w:rsidRPr="00813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3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bookmarkStart w:id="49" w:name="_ETM_Q1_197000"/>
      <w:bookmarkEnd w:id="49"/>
      <w:r>
        <w:rPr>
          <w:rFonts w:hint="cs"/>
          <w:rtl/>
        </w:rPr>
        <w:t xml:space="preserve">ואנחנו צריכים </w:t>
      </w:r>
      <w:bookmarkStart w:id="50" w:name="_ETM_Q1_199000"/>
      <w:bookmarkEnd w:id="50"/>
      <w:r>
        <w:rPr>
          <w:rFonts w:hint="cs"/>
          <w:rtl/>
        </w:rPr>
        <w:t xml:space="preserve">שזה יהיה קבוע. נכון, הייתה טעות בהצעת החוק, בחוק שעבר, </w:t>
      </w:r>
      <w:bookmarkStart w:id="51" w:name="_ETM_Q1_204000"/>
      <w:bookmarkEnd w:id="51"/>
      <w:r>
        <w:rPr>
          <w:rFonts w:hint="cs"/>
          <w:rtl/>
        </w:rPr>
        <w:t>שבכלל לא התייחסו לזה בתוך החוק והשאירו את זה - --</w:t>
      </w:r>
    </w:p>
    <w:p w:rsidR="008135B3" w:rsidRDefault="008135B3" w:rsidP="008135B3">
      <w:pPr>
        <w:pStyle w:val="a4"/>
        <w:keepNext/>
        <w:rPr>
          <w:rStyle w:val="TagStyle"/>
          <w:rtl/>
        </w:rPr>
      </w:pPr>
      <w:bookmarkStart w:id="52" w:name="ET_speaker_ליאל_כהן_15"/>
    </w:p>
    <w:p w:rsidR="008135B3" w:rsidRDefault="008135B3" w:rsidP="008135B3">
      <w:pPr>
        <w:pStyle w:val="a4"/>
        <w:keepNext/>
        <w:rPr>
          <w:rtl/>
        </w:rPr>
      </w:pPr>
      <w:bookmarkStart w:id="53" w:name="_ETM_Q1_208000"/>
      <w:bookmarkEnd w:id="53"/>
      <w:r w:rsidRPr="008135B3">
        <w:rPr>
          <w:rStyle w:val="TagStyle"/>
          <w:rtl/>
        </w:rPr>
        <w:t xml:space="preserve"> &lt;&lt; דובר &gt;&gt; </w:t>
      </w:r>
      <w:r>
        <w:rPr>
          <w:rtl/>
        </w:rPr>
        <w:t>ליאל כהן:</w:t>
      </w:r>
      <w:r w:rsidRPr="00813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r>
        <w:rPr>
          <w:rFonts w:hint="cs"/>
          <w:rtl/>
        </w:rPr>
        <w:t>בהצעת החוק לא צריך להתייחס לזה מכיוון שלפי החוק האחריות</w:t>
      </w:r>
      <w:bookmarkStart w:id="54" w:name="_ETM_Q1_210000"/>
      <w:bookmarkEnd w:id="54"/>
      <w:r>
        <w:rPr>
          <w:rFonts w:hint="cs"/>
          <w:rtl/>
        </w:rPr>
        <w:t xml:space="preserve"> היא על הרשות להגנת הצרכן, שאמורה להקים ולנהל את המאגר. </w:t>
      </w:r>
      <w:bookmarkStart w:id="55" w:name="_ETM_Q1_214000"/>
      <w:bookmarkEnd w:id="55"/>
      <w:r>
        <w:rPr>
          <w:rFonts w:hint="cs"/>
          <w:rtl/>
        </w:rPr>
        <w:t>הסיכום התקציבי היה חיצוני לחוק. לא צריך לכתוב בחוק שהרשות</w:t>
      </w:r>
      <w:bookmarkStart w:id="56" w:name="_ETM_Q1_217000"/>
      <w:bookmarkEnd w:id="56"/>
      <w:r>
        <w:rPr>
          <w:rFonts w:hint="cs"/>
          <w:rtl/>
        </w:rPr>
        <w:t xml:space="preserve"> להגנת הצרכן - -</w:t>
      </w:r>
    </w:p>
    <w:p w:rsidR="008135B3" w:rsidRDefault="008135B3" w:rsidP="008135B3">
      <w:pPr>
        <w:rPr>
          <w:rtl/>
        </w:rPr>
      </w:pPr>
    </w:p>
    <w:p w:rsidR="008135B3" w:rsidRDefault="008135B3" w:rsidP="008135B3">
      <w:pPr>
        <w:pStyle w:val="af6"/>
        <w:keepNext/>
        <w:rPr>
          <w:rtl/>
        </w:rPr>
      </w:pPr>
      <w:bookmarkStart w:id="57" w:name="ET_yor_5159_16"/>
      <w:r w:rsidRPr="00813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3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bookmarkStart w:id="58" w:name="_ETM_Q1_219000"/>
      <w:bookmarkEnd w:id="58"/>
      <w:r>
        <w:rPr>
          <w:rFonts w:hint="cs"/>
          <w:rtl/>
        </w:rPr>
        <w:t>לפעמים צריך, מה אני יכול לעשות? עובדה שראינו שצריך. זו לא ביקורת כלפיך - -</w:t>
      </w:r>
    </w:p>
    <w:p w:rsidR="008135B3" w:rsidRDefault="008135B3" w:rsidP="008135B3">
      <w:pPr>
        <w:rPr>
          <w:rtl/>
        </w:rPr>
      </w:pPr>
    </w:p>
    <w:p w:rsidR="008135B3" w:rsidRDefault="008135B3" w:rsidP="008135B3">
      <w:pPr>
        <w:pStyle w:val="-"/>
        <w:keepNext/>
        <w:rPr>
          <w:rtl/>
        </w:rPr>
      </w:pPr>
      <w:bookmarkStart w:id="59" w:name="ET_speakercontinue_ליאל_כהן_17"/>
      <w:r w:rsidRPr="008135B3">
        <w:rPr>
          <w:rStyle w:val="TagStyle"/>
          <w:rtl/>
        </w:rPr>
        <w:t xml:space="preserve"> &lt;&lt; דובר_המשך &gt;&gt; </w:t>
      </w:r>
      <w:r>
        <w:rPr>
          <w:rtl/>
        </w:rPr>
        <w:t>ליאל כהן:</w:t>
      </w:r>
      <w:r w:rsidRPr="008135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bookmarkStart w:id="60" w:name="_ETM_Q1_228000"/>
      <w:bookmarkEnd w:id="60"/>
      <w:r>
        <w:rPr>
          <w:rFonts w:hint="cs"/>
          <w:rtl/>
        </w:rPr>
        <w:t xml:space="preserve">אני לא מצטדק. </w:t>
      </w:r>
      <w:bookmarkStart w:id="61" w:name="_ETM_Q1_227000"/>
      <w:bookmarkEnd w:id="61"/>
      <w:r>
        <w:rPr>
          <w:rFonts w:hint="cs"/>
          <w:rtl/>
        </w:rPr>
        <w:t>אני רק אומר שזה מבנה של חוק. חוק מטיל אחריות</w:t>
      </w:r>
      <w:bookmarkStart w:id="62" w:name="_ETM_Q1_231000"/>
      <w:bookmarkEnd w:id="62"/>
      <w:r>
        <w:rPr>
          <w:rFonts w:hint="cs"/>
          <w:rtl/>
        </w:rPr>
        <w:t xml:space="preserve"> על רשות לעשות איזו שהיא פעולה, זה ברור שזה אמור</w:t>
      </w:r>
      <w:bookmarkStart w:id="63" w:name="_ETM_Q1_232000"/>
      <w:bookmarkEnd w:id="63"/>
      <w:r>
        <w:rPr>
          <w:rFonts w:hint="cs"/>
          <w:rtl/>
        </w:rPr>
        <w:t xml:space="preserve"> להיות ככלל מהתקציב שלה, אלא אם כן יש סיכום אחר.</w:t>
      </w:r>
    </w:p>
    <w:p w:rsidR="008135B3" w:rsidRDefault="008135B3" w:rsidP="008135B3">
      <w:pPr>
        <w:rPr>
          <w:rtl/>
        </w:rPr>
      </w:pPr>
    </w:p>
    <w:p w:rsidR="008135B3" w:rsidRDefault="008135B3" w:rsidP="008135B3">
      <w:pPr>
        <w:pStyle w:val="af6"/>
        <w:keepNext/>
        <w:rPr>
          <w:rtl/>
        </w:rPr>
      </w:pPr>
      <w:bookmarkStart w:id="64" w:name="ET_yor_5159_18"/>
      <w:r w:rsidRPr="00813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3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135B3" w:rsidRDefault="008135B3" w:rsidP="008135B3">
      <w:pPr>
        <w:pStyle w:val="KeepWithNext"/>
        <w:rPr>
          <w:rtl/>
        </w:rPr>
      </w:pPr>
    </w:p>
    <w:p w:rsidR="008135B3" w:rsidRDefault="008135B3" w:rsidP="008135B3">
      <w:pPr>
        <w:rPr>
          <w:rtl/>
        </w:rPr>
      </w:pPr>
      <w:bookmarkStart w:id="65" w:name="_ETM_Q1_234000"/>
      <w:bookmarkEnd w:id="65"/>
      <w:r>
        <w:rPr>
          <w:rFonts w:hint="cs"/>
          <w:rtl/>
        </w:rPr>
        <w:t>אני</w:t>
      </w:r>
      <w:bookmarkStart w:id="66" w:name="_ETM_Q1_236000"/>
      <w:bookmarkEnd w:id="66"/>
      <w:r>
        <w:rPr>
          <w:rFonts w:hint="cs"/>
          <w:rtl/>
        </w:rPr>
        <w:t xml:space="preserve"> רוצה להבין </w:t>
      </w:r>
      <w:r>
        <w:rPr>
          <w:rtl/>
        </w:rPr>
        <w:t>–</w:t>
      </w:r>
      <w:r>
        <w:rPr>
          <w:rFonts w:hint="cs"/>
          <w:rtl/>
        </w:rPr>
        <w:t xml:space="preserve"> אתם נותנים הסכמה למשרד האוצר להעביר את</w:t>
      </w:r>
      <w:bookmarkStart w:id="67" w:name="_ETM_Q1_242000"/>
      <w:bookmarkEnd w:id="67"/>
      <w:r>
        <w:rPr>
          <w:rFonts w:hint="cs"/>
          <w:rtl/>
        </w:rPr>
        <w:t xml:space="preserve"> התקציב</w:t>
      </w:r>
      <w:r w:rsidR="00841597">
        <w:rPr>
          <w:rFonts w:hint="cs"/>
          <w:rtl/>
        </w:rPr>
        <w:t xml:space="preserve"> קודם כל?</w:t>
      </w:r>
    </w:p>
    <w:p w:rsidR="00841597" w:rsidRDefault="00841597" w:rsidP="008135B3">
      <w:pPr>
        <w:rPr>
          <w:rtl/>
        </w:rPr>
      </w:pPr>
      <w:bookmarkStart w:id="68" w:name="_ETM_Q1_241000"/>
      <w:bookmarkEnd w:id="68"/>
    </w:p>
    <w:p w:rsidR="00841597" w:rsidRDefault="00841597" w:rsidP="00841597">
      <w:pPr>
        <w:pStyle w:val="a4"/>
        <w:keepNext/>
        <w:rPr>
          <w:rtl/>
        </w:rPr>
      </w:pPr>
      <w:bookmarkStart w:id="69" w:name="ET_speaker_ליאל_כהן_19"/>
      <w:r w:rsidRPr="00841597">
        <w:rPr>
          <w:rStyle w:val="TagStyle"/>
          <w:rtl/>
        </w:rPr>
        <w:t xml:space="preserve"> &lt;&lt; דובר &gt;&gt; </w:t>
      </w:r>
      <w:r>
        <w:rPr>
          <w:rtl/>
        </w:rPr>
        <w:t>ליאל כהן:</w:t>
      </w:r>
      <w:r w:rsidRPr="00841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bookmarkStart w:id="70" w:name="_ETM_Q1_244000"/>
      <w:bookmarkEnd w:id="70"/>
      <w:r>
        <w:rPr>
          <w:rFonts w:hint="cs"/>
          <w:rtl/>
        </w:rPr>
        <w:t>לא.</w:t>
      </w:r>
    </w:p>
    <w:p w:rsidR="00841597" w:rsidRDefault="00841597" w:rsidP="00841597">
      <w:pPr>
        <w:rPr>
          <w:rtl/>
        </w:rPr>
      </w:pPr>
    </w:p>
    <w:p w:rsidR="00841597" w:rsidRDefault="00841597" w:rsidP="00841597">
      <w:pPr>
        <w:pStyle w:val="af6"/>
        <w:keepNext/>
        <w:rPr>
          <w:rtl/>
        </w:rPr>
      </w:pPr>
      <w:bookmarkStart w:id="71" w:name="ET_yor_5159_20"/>
      <w:r w:rsidRPr="00841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1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bookmarkStart w:id="72" w:name="_ETM_Q1_245000"/>
      <w:bookmarkEnd w:id="72"/>
      <w:r>
        <w:rPr>
          <w:rFonts w:hint="cs"/>
          <w:rtl/>
        </w:rPr>
        <w:t xml:space="preserve">אז בשביל מה באת? להקריא לי הודעה </w:t>
      </w:r>
      <w:bookmarkStart w:id="73" w:name="_ETM_Q1_246000"/>
      <w:bookmarkEnd w:id="73"/>
      <w:r>
        <w:rPr>
          <w:rFonts w:hint="cs"/>
          <w:rtl/>
        </w:rPr>
        <w:t>כתובה?</w:t>
      </w:r>
    </w:p>
    <w:p w:rsidR="00841597" w:rsidRDefault="00841597" w:rsidP="00841597">
      <w:pPr>
        <w:rPr>
          <w:rtl/>
        </w:rPr>
      </w:pPr>
      <w:bookmarkStart w:id="74" w:name="_ETM_Q1_247000"/>
      <w:bookmarkEnd w:id="74"/>
    </w:p>
    <w:p w:rsidR="00841597" w:rsidRDefault="00841597" w:rsidP="00841597">
      <w:pPr>
        <w:pStyle w:val="-"/>
        <w:keepNext/>
        <w:rPr>
          <w:rtl/>
        </w:rPr>
      </w:pPr>
      <w:bookmarkStart w:id="75" w:name="ET_speakercontinue_ליאל_כהן_21"/>
      <w:r w:rsidRPr="00841597">
        <w:rPr>
          <w:rStyle w:val="TagStyle"/>
          <w:rtl/>
        </w:rPr>
        <w:t xml:space="preserve"> &lt;&lt; דובר_המשך &gt;&gt; </w:t>
      </w:r>
      <w:r>
        <w:rPr>
          <w:rtl/>
        </w:rPr>
        <w:t>ליאל כהן:</w:t>
      </w:r>
      <w:r w:rsidRPr="00841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bookmarkStart w:id="76" w:name="_ETM_Q1_248000"/>
      <w:bookmarkEnd w:id="76"/>
      <w:r>
        <w:rPr>
          <w:rFonts w:hint="cs"/>
          <w:rtl/>
        </w:rPr>
        <w:t>אנחנו פועלים - -</w:t>
      </w:r>
    </w:p>
    <w:p w:rsidR="00841597" w:rsidRDefault="00841597" w:rsidP="00841597">
      <w:pPr>
        <w:rPr>
          <w:rtl/>
        </w:rPr>
      </w:pPr>
    </w:p>
    <w:p w:rsidR="00841597" w:rsidRDefault="00841597" w:rsidP="00841597">
      <w:pPr>
        <w:pStyle w:val="af6"/>
        <w:keepNext/>
        <w:rPr>
          <w:rtl/>
        </w:rPr>
      </w:pPr>
      <w:bookmarkStart w:id="77" w:name="ET_yor_5159_22"/>
      <w:r w:rsidRPr="00841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1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r>
        <w:rPr>
          <w:rFonts w:hint="cs"/>
          <w:rtl/>
        </w:rPr>
        <w:t>מה אתם פועלים? לא הבנתי מה אתם</w:t>
      </w:r>
      <w:bookmarkStart w:id="78" w:name="_ETM_Q1_251000"/>
      <w:bookmarkEnd w:id="78"/>
      <w:r>
        <w:rPr>
          <w:rFonts w:hint="cs"/>
          <w:rtl/>
        </w:rPr>
        <w:t xml:space="preserve"> פועלים? אני לא מקבל את המייל הזה של המשרד. אנחנו ביקשנו במפורש שהם יעשו את ההעברה הזאת באופן קבוע, אז הוא לא נתן לי תשובה. </w:t>
      </w:r>
    </w:p>
    <w:p w:rsidR="00841597" w:rsidRDefault="00841597" w:rsidP="00841597">
      <w:pPr>
        <w:rPr>
          <w:rtl/>
        </w:rPr>
      </w:pPr>
      <w:bookmarkStart w:id="79" w:name="_ETM_Q1_264000"/>
      <w:bookmarkEnd w:id="79"/>
    </w:p>
    <w:p w:rsidR="00841597" w:rsidRDefault="00841597" w:rsidP="00841597">
      <w:pPr>
        <w:pStyle w:val="a4"/>
        <w:keepNext/>
        <w:rPr>
          <w:rtl/>
        </w:rPr>
      </w:pPr>
      <w:bookmarkStart w:id="80" w:name="ET_speaker_דר_עידית_חנוכה_23"/>
      <w:r w:rsidRPr="0084159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41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bookmarkStart w:id="81" w:name="_ETM_Q1_267000"/>
      <w:bookmarkEnd w:id="81"/>
      <w:r>
        <w:rPr>
          <w:rFonts w:hint="cs"/>
          <w:rtl/>
        </w:rPr>
        <w:t>לי הוא אמר</w:t>
      </w:r>
      <w:bookmarkStart w:id="82" w:name="_ETM_Q1_265000"/>
      <w:bookmarkEnd w:id="82"/>
      <w:r>
        <w:rPr>
          <w:rFonts w:hint="cs"/>
          <w:rtl/>
        </w:rPr>
        <w:t xml:space="preserve"> - - -</w:t>
      </w:r>
    </w:p>
    <w:p w:rsidR="00841597" w:rsidRDefault="00841597" w:rsidP="00841597">
      <w:pPr>
        <w:rPr>
          <w:rtl/>
        </w:rPr>
      </w:pPr>
    </w:p>
    <w:p w:rsidR="00841597" w:rsidRDefault="00841597" w:rsidP="00841597">
      <w:pPr>
        <w:pStyle w:val="af6"/>
        <w:keepNext/>
        <w:rPr>
          <w:rtl/>
        </w:rPr>
      </w:pPr>
      <w:bookmarkStart w:id="83" w:name="ET_yor_5159_24"/>
      <w:r w:rsidRPr="00841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1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r>
        <w:rPr>
          <w:rFonts w:hint="cs"/>
          <w:rtl/>
        </w:rPr>
        <w:t xml:space="preserve">לך בטלפון אומרים משהו ופה הוא כתב משהו </w:t>
      </w:r>
      <w:bookmarkStart w:id="84" w:name="_ETM_Q1_266000"/>
      <w:bookmarkEnd w:id="84"/>
      <w:r>
        <w:rPr>
          <w:rFonts w:hint="cs"/>
          <w:rtl/>
        </w:rPr>
        <w:t>אחר.</w:t>
      </w:r>
    </w:p>
    <w:p w:rsidR="00841597" w:rsidRDefault="00841597" w:rsidP="00841597">
      <w:pPr>
        <w:rPr>
          <w:rtl/>
        </w:rPr>
      </w:pPr>
      <w:bookmarkStart w:id="85" w:name="_ETM_Q1_269000"/>
      <w:bookmarkEnd w:id="85"/>
    </w:p>
    <w:p w:rsidR="00841597" w:rsidRDefault="00841597" w:rsidP="00841597">
      <w:pPr>
        <w:pStyle w:val="a4"/>
        <w:keepNext/>
        <w:rPr>
          <w:rtl/>
        </w:rPr>
      </w:pPr>
      <w:bookmarkStart w:id="86" w:name="ET_speaker_5783_25"/>
      <w:r w:rsidRPr="0084159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41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841597" w:rsidRDefault="00841597" w:rsidP="00841597">
      <w:pPr>
        <w:pStyle w:val="KeepWithNext"/>
        <w:rPr>
          <w:rtl/>
        </w:rPr>
      </w:pPr>
    </w:p>
    <w:p w:rsidR="00841597" w:rsidRDefault="00841597" w:rsidP="00841597">
      <w:pPr>
        <w:rPr>
          <w:rtl/>
        </w:rPr>
      </w:pPr>
      <w:r>
        <w:rPr>
          <w:rFonts w:hint="cs"/>
          <w:rtl/>
        </w:rPr>
        <w:t>א</w:t>
      </w:r>
      <w:bookmarkStart w:id="87" w:name="_ETM_Q1_271000"/>
      <w:bookmarkEnd w:id="87"/>
      <w:r>
        <w:rPr>
          <w:rFonts w:hint="cs"/>
          <w:rtl/>
        </w:rPr>
        <w:t xml:space="preserve">ני רוצה להגיד משהו, כבוד היושב-ראש. זה דיון רביעי וזה </w:t>
      </w:r>
      <w:bookmarkStart w:id="88" w:name="_ETM_Q1_274000"/>
      <w:bookmarkEnd w:id="88"/>
      <w:r>
        <w:rPr>
          <w:rFonts w:hint="cs"/>
          <w:rtl/>
        </w:rPr>
        <w:t>ברור שיש הנחייה לא להעביר את הכסף. לא יכול להיות שכל-כך הרבה זמן מתקשקשים על מידע. והנה, אנשים יושבים</w:t>
      </w:r>
      <w:bookmarkStart w:id="89" w:name="_ETM_Q1_279000"/>
      <w:bookmarkEnd w:id="89"/>
      <w:r>
        <w:rPr>
          <w:rFonts w:hint="cs"/>
          <w:rtl/>
        </w:rPr>
        <w:t xml:space="preserve"> ומדברים, עברו מכתבים, עברו מסמכים. יש פה הנחייה ברורה לא </w:t>
      </w:r>
      <w:bookmarkStart w:id="90" w:name="_ETM_Q1_286000"/>
      <w:bookmarkEnd w:id="90"/>
      <w:r>
        <w:rPr>
          <w:rFonts w:hint="cs"/>
          <w:rtl/>
        </w:rPr>
        <w:t xml:space="preserve">להעביר את הכסף. ולכן אני חושב שכיוון שמדובר בחוק </w:t>
      </w:r>
      <w:r>
        <w:rPr>
          <w:rFonts w:hint="cs"/>
          <w:rtl/>
        </w:rPr>
        <w:lastRenderedPageBreak/>
        <w:t xml:space="preserve">שעבר </w:t>
      </w:r>
      <w:bookmarkStart w:id="91" w:name="_ETM_Q1_289000"/>
      <w:bookmarkEnd w:id="91"/>
      <w:r>
        <w:rPr>
          <w:rFonts w:hint="cs"/>
          <w:rtl/>
        </w:rPr>
        <w:t>בכנסת ישראל, צריך להקים סוג של ועדה קרואה למשרד הזה</w:t>
      </w:r>
      <w:bookmarkStart w:id="92" w:name="_ETM_Q1_296000"/>
      <w:bookmarkEnd w:id="92"/>
      <w:r>
        <w:rPr>
          <w:rFonts w:hint="cs"/>
          <w:rtl/>
        </w:rPr>
        <w:t xml:space="preserve"> שלא מקיים את החוק ושהאוצר, כמתכנן מרכזי שם</w:t>
      </w:r>
      <w:bookmarkStart w:id="93" w:name="_ETM_Q1_300000"/>
      <w:bookmarkEnd w:id="93"/>
      <w:r>
        <w:rPr>
          <w:rFonts w:hint="cs"/>
          <w:rtl/>
        </w:rPr>
        <w:t xml:space="preserve"> יעביר את הכסף</w:t>
      </w:r>
      <w:r w:rsidR="00874C81">
        <w:rPr>
          <w:rFonts w:hint="cs"/>
          <w:rtl/>
        </w:rPr>
        <w:t xml:space="preserve"> כי הם רוצים - -</w:t>
      </w:r>
    </w:p>
    <w:p w:rsidR="00874C81" w:rsidRDefault="00874C81" w:rsidP="00841597">
      <w:pPr>
        <w:rPr>
          <w:rtl/>
        </w:rPr>
      </w:pPr>
    </w:p>
    <w:p w:rsidR="00874C81" w:rsidRDefault="00874C81" w:rsidP="00874C81">
      <w:pPr>
        <w:pStyle w:val="af6"/>
        <w:keepNext/>
        <w:rPr>
          <w:rtl/>
        </w:rPr>
      </w:pPr>
      <w:bookmarkStart w:id="94" w:name="ET_yor_5159_26"/>
      <w:r w:rsidRPr="00874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74C81" w:rsidRDefault="00874C81" w:rsidP="00874C81">
      <w:pPr>
        <w:pStyle w:val="KeepWithNext"/>
        <w:rPr>
          <w:rtl/>
        </w:rPr>
      </w:pPr>
    </w:p>
    <w:p w:rsidR="00874C81" w:rsidRDefault="00874C81" w:rsidP="00874C81">
      <w:pPr>
        <w:rPr>
          <w:rtl/>
        </w:rPr>
      </w:pPr>
      <w:r>
        <w:rPr>
          <w:rFonts w:hint="cs"/>
          <w:rtl/>
        </w:rPr>
        <w:t>אין דבר כזה ועדה קרואה למשרד.</w:t>
      </w:r>
    </w:p>
    <w:p w:rsidR="00263891" w:rsidRDefault="00263891" w:rsidP="00874C81">
      <w:pPr>
        <w:rPr>
          <w:rtl/>
        </w:rPr>
      </w:pPr>
    </w:p>
    <w:p w:rsidR="00263891" w:rsidRDefault="00263891" w:rsidP="00263891">
      <w:pPr>
        <w:pStyle w:val="-"/>
        <w:keepNext/>
        <w:rPr>
          <w:rtl/>
        </w:rPr>
      </w:pPr>
      <w:bookmarkStart w:id="95" w:name="ET_speakercontinue_5783_27"/>
      <w:r w:rsidRPr="00263891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2638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263891" w:rsidRDefault="00263891" w:rsidP="00263891">
      <w:pPr>
        <w:pStyle w:val="KeepWithNext"/>
        <w:rPr>
          <w:rtl/>
        </w:rPr>
      </w:pPr>
    </w:p>
    <w:p w:rsidR="00263891" w:rsidRDefault="00263891" w:rsidP="00263891">
      <w:pPr>
        <w:rPr>
          <w:rtl/>
        </w:rPr>
      </w:pPr>
      <w:bookmarkStart w:id="96" w:name="_ETM_Q1_303000"/>
      <w:bookmarkEnd w:id="96"/>
      <w:r>
        <w:rPr>
          <w:rFonts w:hint="cs"/>
          <w:rtl/>
        </w:rPr>
        <w:t xml:space="preserve">זה סוג של לעשות דברים... הם משחקים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משחק. יש הנחייה. הם באים ומקריאים כל פעם את </w:t>
      </w:r>
      <w:bookmarkStart w:id="97" w:name="_ETM_Q1_308000"/>
      <w:bookmarkEnd w:id="97"/>
      <w:r w:rsidR="00014D23">
        <w:rPr>
          <w:rFonts w:hint="cs"/>
          <w:rtl/>
        </w:rPr>
        <w:t xml:space="preserve">אותו דבר, יושבים ואומרים: לא העבירו לי נתון, לא העבירו </w:t>
      </w:r>
      <w:bookmarkStart w:id="98" w:name="_ETM_Q1_314000"/>
      <w:bookmarkEnd w:id="98"/>
      <w:r w:rsidR="00014D23">
        <w:rPr>
          <w:rFonts w:hint="cs"/>
          <w:rtl/>
        </w:rPr>
        <w:t>לי - -</w:t>
      </w:r>
    </w:p>
    <w:p w:rsidR="00014D23" w:rsidRDefault="00014D23" w:rsidP="00263891">
      <w:pPr>
        <w:rPr>
          <w:rtl/>
        </w:rPr>
      </w:pPr>
    </w:p>
    <w:p w:rsidR="00014D23" w:rsidRDefault="00014D23" w:rsidP="00014D23">
      <w:pPr>
        <w:pStyle w:val="af6"/>
        <w:keepNext/>
        <w:rPr>
          <w:rtl/>
        </w:rPr>
      </w:pPr>
      <w:bookmarkStart w:id="99" w:name="ET_yor_5159_28"/>
      <w:r w:rsidRPr="00014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014D23" w:rsidRDefault="00014D23" w:rsidP="00014D23">
      <w:pPr>
        <w:pStyle w:val="KeepWithNext"/>
        <w:rPr>
          <w:rtl/>
        </w:rPr>
      </w:pPr>
    </w:p>
    <w:p w:rsidR="00014D23" w:rsidRDefault="00014D23" w:rsidP="00014D23">
      <w:pPr>
        <w:rPr>
          <w:rtl/>
        </w:rPr>
      </w:pPr>
      <w:r>
        <w:rPr>
          <w:rFonts w:hint="cs"/>
          <w:rtl/>
        </w:rPr>
        <w:t>אתם לא רק מידע, נכון?</w:t>
      </w:r>
    </w:p>
    <w:p w:rsidR="00014D23" w:rsidRDefault="00014D23" w:rsidP="00014D23">
      <w:pPr>
        <w:rPr>
          <w:rtl/>
        </w:rPr>
      </w:pPr>
    </w:p>
    <w:p w:rsidR="00014D23" w:rsidRDefault="00014D23" w:rsidP="00014D23">
      <w:pPr>
        <w:pStyle w:val="-"/>
        <w:keepNext/>
        <w:rPr>
          <w:rtl/>
        </w:rPr>
      </w:pPr>
      <w:bookmarkStart w:id="100" w:name="ET_speakercontinue_5783_29"/>
      <w:r w:rsidRPr="00014D23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014D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014D23" w:rsidRDefault="00014D23" w:rsidP="00014D23">
      <w:pPr>
        <w:pStyle w:val="KeepWithNext"/>
        <w:rPr>
          <w:rtl/>
        </w:rPr>
      </w:pPr>
    </w:p>
    <w:p w:rsidR="00014D23" w:rsidRDefault="00014D23" w:rsidP="00014D23">
      <w:pPr>
        <w:rPr>
          <w:rtl/>
        </w:rPr>
      </w:pPr>
      <w:r>
        <w:rPr>
          <w:rFonts w:hint="cs"/>
          <w:rtl/>
        </w:rPr>
        <w:t xml:space="preserve">זה כבר דיון </w:t>
      </w:r>
      <w:bookmarkStart w:id="101" w:name="_ETM_Q1_317000"/>
      <w:bookmarkEnd w:id="101"/>
      <w:r>
        <w:rPr>
          <w:rFonts w:hint="cs"/>
          <w:rtl/>
        </w:rPr>
        <w:t>רביעי.</w:t>
      </w:r>
    </w:p>
    <w:p w:rsidR="00014D23" w:rsidRDefault="00014D23" w:rsidP="00014D23">
      <w:pPr>
        <w:rPr>
          <w:rtl/>
        </w:rPr>
      </w:pPr>
    </w:p>
    <w:p w:rsidR="00014D23" w:rsidRDefault="00014D23" w:rsidP="00014D23">
      <w:pPr>
        <w:pStyle w:val="a4"/>
        <w:keepNext/>
        <w:rPr>
          <w:rtl/>
        </w:rPr>
      </w:pPr>
      <w:bookmarkStart w:id="102" w:name="ET_speaker_קריאה_30"/>
      <w:r w:rsidRPr="00014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014D23" w:rsidRDefault="00014D23" w:rsidP="00014D23">
      <w:pPr>
        <w:pStyle w:val="KeepWithNext"/>
        <w:rPr>
          <w:rtl/>
        </w:rPr>
      </w:pPr>
    </w:p>
    <w:p w:rsidR="00014D23" w:rsidRDefault="00014D23" w:rsidP="00014D23">
      <w:pPr>
        <w:rPr>
          <w:rtl/>
        </w:rPr>
      </w:pPr>
      <w:bookmarkStart w:id="103" w:name="_ETM_Q1_318000"/>
      <w:bookmarkEnd w:id="103"/>
      <w:r>
        <w:rPr>
          <w:rFonts w:hint="cs"/>
          <w:rtl/>
        </w:rPr>
        <w:t>העברנו כל מה שיכולנו.</w:t>
      </w:r>
    </w:p>
    <w:p w:rsidR="00014D23" w:rsidRDefault="00014D23" w:rsidP="00014D23">
      <w:pPr>
        <w:rPr>
          <w:rtl/>
        </w:rPr>
      </w:pPr>
    </w:p>
    <w:p w:rsidR="00014D23" w:rsidRDefault="00014D23" w:rsidP="00014D23">
      <w:pPr>
        <w:pStyle w:val="a4"/>
        <w:keepNext/>
        <w:rPr>
          <w:rtl/>
        </w:rPr>
      </w:pPr>
      <w:bookmarkStart w:id="104" w:name="ET_speaker_5783_31"/>
      <w:r w:rsidRPr="00014D2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14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014D23" w:rsidRDefault="00014D23" w:rsidP="00014D23">
      <w:pPr>
        <w:pStyle w:val="KeepWithNext"/>
        <w:rPr>
          <w:rtl/>
        </w:rPr>
      </w:pPr>
    </w:p>
    <w:p w:rsidR="00014D23" w:rsidRDefault="00014D23" w:rsidP="00014D23">
      <w:pPr>
        <w:rPr>
          <w:rtl/>
        </w:rPr>
      </w:pPr>
      <w:bookmarkStart w:id="105" w:name="_ETM_Q1_315000"/>
      <w:bookmarkEnd w:id="105"/>
      <w:r>
        <w:rPr>
          <w:rFonts w:hint="cs"/>
          <w:rtl/>
        </w:rPr>
        <w:t>זה דיון רביעי. אז קודם כל, יש</w:t>
      </w:r>
      <w:bookmarkStart w:id="106" w:name="_ETM_Q1_322000"/>
      <w:bookmarkEnd w:id="106"/>
      <w:r>
        <w:rPr>
          <w:rFonts w:hint="cs"/>
          <w:rtl/>
        </w:rPr>
        <w:t xml:space="preserve"> פה חוסר תום לב, לא אומרים אמת. אתם לא באים </w:t>
      </w:r>
      <w:bookmarkStart w:id="107" w:name="_ETM_Q1_321000"/>
      <w:bookmarkEnd w:id="107"/>
      <w:r>
        <w:rPr>
          <w:rFonts w:hint="cs"/>
          <w:rtl/>
        </w:rPr>
        <w:t>ואומרים שאתם לא רוצים להעביר את הכסף. אם הייתם אומרים</w:t>
      </w:r>
      <w:bookmarkStart w:id="108" w:name="_ETM_Q1_327000"/>
      <w:bookmarkEnd w:id="108"/>
      <w:r>
        <w:rPr>
          <w:rFonts w:hint="cs"/>
          <w:rtl/>
        </w:rPr>
        <w:t xml:space="preserve"> את זה, אז אוקי, זו הנחייה של השרה ו</w:t>
      </w:r>
      <w:bookmarkStart w:id="109" w:name="_ETM_Q1_329000"/>
      <w:bookmarkEnd w:id="109"/>
      <w:r>
        <w:rPr>
          <w:rFonts w:hint="cs"/>
          <w:rtl/>
        </w:rPr>
        <w:t>אז צריך לראות מה עושים עם החוק</w:t>
      </w:r>
      <w:r w:rsidR="00BB5DCC">
        <w:rPr>
          <w:rFonts w:hint="cs"/>
          <w:rtl/>
        </w:rPr>
        <w:t xml:space="preserve">, שתעביר חוק, שתבטל </w:t>
      </w:r>
      <w:bookmarkStart w:id="110" w:name="_ETM_Q1_334000"/>
      <w:bookmarkEnd w:id="110"/>
      <w:r w:rsidR="00BB5DCC">
        <w:rPr>
          <w:rFonts w:hint="cs"/>
          <w:rtl/>
        </w:rPr>
        <w:t>אותו. אתם לא אומרים אמת. אתם לא אומרים: אנחנו לא</w:t>
      </w:r>
      <w:bookmarkStart w:id="111" w:name="_ETM_Q1_335000"/>
      <w:bookmarkEnd w:id="111"/>
      <w:r w:rsidR="00BB5DCC">
        <w:rPr>
          <w:rFonts w:hint="cs"/>
          <w:rtl/>
        </w:rPr>
        <w:t xml:space="preserve"> מעוניינים להעביר את הכסף, אתם מורחים. זה דיון רביעי שאתם </w:t>
      </w:r>
      <w:bookmarkStart w:id="112" w:name="_ETM_Q1_339000"/>
      <w:bookmarkEnd w:id="112"/>
      <w:r w:rsidR="00BB5DCC">
        <w:rPr>
          <w:rFonts w:hint="cs"/>
          <w:rtl/>
        </w:rPr>
        <w:t xml:space="preserve">מתקשקשים על עשינו דיון ואנחנו נחשוב על מתווה שאנחנו נסכים </w:t>
      </w:r>
      <w:bookmarkStart w:id="113" w:name="_ETM_Q1_344000"/>
      <w:bookmarkEnd w:id="113"/>
      <w:r w:rsidR="00BB5DCC">
        <w:rPr>
          <w:rFonts w:hint="cs"/>
          <w:rtl/>
        </w:rPr>
        <w:t>על הסכמות, על פערים, על נתונים. ממציאים לנו מילים ולא</w:t>
      </w:r>
      <w:bookmarkStart w:id="114" w:name="_ETM_Q1_346000"/>
      <w:bookmarkEnd w:id="114"/>
      <w:r w:rsidR="00BB5DCC">
        <w:rPr>
          <w:rFonts w:hint="cs"/>
          <w:rtl/>
        </w:rPr>
        <w:t xml:space="preserve"> עושים כלום.</w:t>
      </w:r>
    </w:p>
    <w:p w:rsidR="00BB5DCC" w:rsidRDefault="00BB5DCC" w:rsidP="00014D23">
      <w:pPr>
        <w:rPr>
          <w:rtl/>
        </w:rPr>
      </w:pPr>
    </w:p>
    <w:p w:rsidR="00BB5DCC" w:rsidRDefault="00BB5DCC" w:rsidP="00014D23">
      <w:pPr>
        <w:rPr>
          <w:rtl/>
        </w:rPr>
      </w:pPr>
      <w:bookmarkStart w:id="115" w:name="_ETM_Q1_348000"/>
      <w:bookmarkEnd w:id="115"/>
      <w:r>
        <w:rPr>
          <w:rFonts w:hint="cs"/>
          <w:rtl/>
        </w:rPr>
        <w:t xml:space="preserve">כיוון שזה המצב וצריך באופן חד-צדדי להעביר את </w:t>
      </w:r>
      <w:bookmarkStart w:id="116" w:name="_ETM_Q1_352000"/>
      <w:bookmarkEnd w:id="116"/>
      <w:r>
        <w:rPr>
          <w:rFonts w:hint="cs"/>
          <w:rtl/>
        </w:rPr>
        <w:t xml:space="preserve">הכסף. זה חוק. אין לי שום דבר אישי נגד אף אחד פה אבל זה דיון רביעי שהם באים ולוקחים אותנו </w:t>
      </w:r>
      <w:bookmarkStart w:id="117" w:name="_ETM_Q1_360000"/>
      <w:bookmarkEnd w:id="117"/>
      <w:r>
        <w:rPr>
          <w:rFonts w:hint="cs"/>
          <w:rtl/>
        </w:rPr>
        <w:t>אחורנית. אם זה תלוי בהם, הכסף לא יעבור וברור שמאחורי</w:t>
      </w:r>
      <w:bookmarkStart w:id="118" w:name="_ETM_Q1_364000"/>
      <w:bookmarkEnd w:id="118"/>
      <w:r>
        <w:rPr>
          <w:rFonts w:hint="cs"/>
          <w:rtl/>
        </w:rPr>
        <w:t xml:space="preserve"> הקלעים יש פה הנחייה לא להעביר את הכסף. אנחנו לא</w:t>
      </w:r>
      <w:bookmarkStart w:id="119" w:name="_ETM_Q1_365000"/>
      <w:bookmarkEnd w:id="119"/>
      <w:r>
        <w:rPr>
          <w:rFonts w:hint="cs"/>
          <w:rtl/>
        </w:rPr>
        <w:t xml:space="preserve"> מטומטמים.</w:t>
      </w:r>
    </w:p>
    <w:p w:rsidR="00BB5DCC" w:rsidRDefault="00BB5DCC" w:rsidP="00014D23">
      <w:pPr>
        <w:rPr>
          <w:rtl/>
        </w:rPr>
      </w:pPr>
    </w:p>
    <w:p w:rsidR="00BB5DCC" w:rsidRDefault="00BB5DCC" w:rsidP="00BB5DCC">
      <w:pPr>
        <w:pStyle w:val="af6"/>
        <w:keepNext/>
        <w:rPr>
          <w:rtl/>
        </w:rPr>
      </w:pPr>
      <w:bookmarkStart w:id="120" w:name="ET_yor_5159_32"/>
      <w:r w:rsidRPr="00BB5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B5DCC" w:rsidRDefault="00BB5DCC" w:rsidP="00BB5DCC">
      <w:pPr>
        <w:pStyle w:val="KeepWithNext"/>
        <w:rPr>
          <w:rtl/>
        </w:rPr>
      </w:pPr>
    </w:p>
    <w:p w:rsidR="00BB5DCC" w:rsidRDefault="00BB5DCC" w:rsidP="00BB5DCC">
      <w:pPr>
        <w:rPr>
          <w:rtl/>
        </w:rPr>
      </w:pPr>
      <w:bookmarkStart w:id="121" w:name="_ETM_Q1_367000"/>
      <w:bookmarkEnd w:id="121"/>
      <w:r>
        <w:rPr>
          <w:rFonts w:hint="cs"/>
          <w:rtl/>
        </w:rPr>
        <w:t xml:space="preserve">אני לא מבין את זה, המשרד אומר - - - </w:t>
      </w:r>
      <w:bookmarkStart w:id="122" w:name="_ETM_Q1_369000"/>
      <w:bookmarkEnd w:id="122"/>
      <w:r>
        <w:rPr>
          <w:rFonts w:hint="cs"/>
          <w:rtl/>
        </w:rPr>
        <w:t>אני לא מבין את העניין הזה, באמת.</w:t>
      </w:r>
    </w:p>
    <w:p w:rsidR="00BB5DCC" w:rsidRDefault="00BB5DCC" w:rsidP="00BB5DCC">
      <w:pPr>
        <w:rPr>
          <w:rtl/>
        </w:rPr>
      </w:pPr>
      <w:bookmarkStart w:id="123" w:name="_ETM_Q1_368000"/>
      <w:bookmarkEnd w:id="123"/>
    </w:p>
    <w:p w:rsidR="00BB5DCC" w:rsidRDefault="00BB5DCC" w:rsidP="00BB5DCC">
      <w:pPr>
        <w:pStyle w:val="a4"/>
        <w:keepNext/>
        <w:rPr>
          <w:rtl/>
        </w:rPr>
      </w:pPr>
      <w:bookmarkStart w:id="124" w:name="ET_speaker_6144_33"/>
      <w:r w:rsidRPr="00BB5D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B5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BB5DCC" w:rsidRDefault="00BB5DCC" w:rsidP="00BB5DCC">
      <w:pPr>
        <w:pStyle w:val="KeepWithNext"/>
        <w:rPr>
          <w:rtl/>
        </w:rPr>
      </w:pPr>
    </w:p>
    <w:p w:rsidR="00BB5DCC" w:rsidRDefault="00BB5DCC" w:rsidP="00BB5DCC">
      <w:pPr>
        <w:rPr>
          <w:rtl/>
        </w:rPr>
      </w:pPr>
      <w:bookmarkStart w:id="125" w:name="_ETM_Q1_373000"/>
      <w:bookmarkEnd w:id="125"/>
      <w:r>
        <w:rPr>
          <w:rFonts w:hint="cs"/>
          <w:rtl/>
        </w:rPr>
        <w:t>אתם לא בסדר כלפי</w:t>
      </w:r>
      <w:bookmarkStart w:id="126" w:name="_ETM_Q1_371000"/>
      <w:bookmarkEnd w:id="126"/>
      <w:r>
        <w:rPr>
          <w:rFonts w:hint="cs"/>
          <w:rtl/>
        </w:rPr>
        <w:t xml:space="preserve"> המשרד, המשרד אומר את האמת. הוא לא יכול לא להגיד.</w:t>
      </w:r>
      <w:bookmarkStart w:id="127" w:name="_ETM_Q1_378000"/>
      <w:bookmarkEnd w:id="127"/>
      <w:r>
        <w:rPr>
          <w:rFonts w:hint="cs"/>
          <w:rtl/>
        </w:rPr>
        <w:t xml:space="preserve"> אם אני מבין נכון את מה שאומר היועץ המשפטי לוועדה,</w:t>
      </w:r>
      <w:bookmarkStart w:id="128" w:name="_ETM_Q1_380000"/>
      <w:bookmarkEnd w:id="128"/>
      <w:r>
        <w:rPr>
          <w:rFonts w:hint="cs"/>
          <w:rtl/>
        </w:rPr>
        <w:t xml:space="preserve"> אפשר היה להעביר את החוק ואחר-כך אלוהים גדול, אחרינו המבול. הם בעצם עושים לנו חסד ומגלים לנו ומרימים</w:t>
      </w:r>
      <w:bookmarkStart w:id="129" w:name="_ETM_Q1_390000"/>
      <w:bookmarkEnd w:id="129"/>
      <w:r>
        <w:rPr>
          <w:rFonts w:hint="cs"/>
          <w:rtl/>
        </w:rPr>
        <w:t xml:space="preserve"> קצת מסך ומסבירים לנו ש"אל תבנו על זה שנעביר כסף", </w:t>
      </w:r>
      <w:bookmarkStart w:id="130" w:name="_ETM_Q1_392000"/>
      <w:bookmarkEnd w:id="13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BB5DCC" w:rsidRDefault="00BB5DCC" w:rsidP="00BB5DCC">
      <w:pPr>
        <w:rPr>
          <w:rtl/>
        </w:rPr>
      </w:pPr>
    </w:p>
    <w:p w:rsidR="00BB5DCC" w:rsidRDefault="00BB5DCC" w:rsidP="00BB5DCC">
      <w:pPr>
        <w:pStyle w:val="af6"/>
        <w:keepNext/>
        <w:rPr>
          <w:rtl/>
        </w:rPr>
      </w:pPr>
      <w:bookmarkStart w:id="131" w:name="ET_yor_5159_34"/>
      <w:r w:rsidRPr="00BB5D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BB5DCC" w:rsidRDefault="00BB5DCC" w:rsidP="00BB5DCC">
      <w:pPr>
        <w:pStyle w:val="KeepWithNext"/>
        <w:rPr>
          <w:rtl/>
        </w:rPr>
      </w:pPr>
    </w:p>
    <w:p w:rsidR="00BB5DCC" w:rsidRDefault="00BB5DCC" w:rsidP="00BB5DCC">
      <w:pPr>
        <w:rPr>
          <w:rtl/>
        </w:rPr>
      </w:pPr>
      <w:r>
        <w:rPr>
          <w:rFonts w:hint="cs"/>
          <w:rtl/>
        </w:rPr>
        <w:t xml:space="preserve">אתה יודע מה? אני לא שואל אותם. האוצר </w:t>
      </w:r>
      <w:bookmarkStart w:id="132" w:name="_ETM_Q1_396000"/>
      <w:bookmarkEnd w:id="132"/>
      <w:r>
        <w:rPr>
          <w:rFonts w:hint="cs"/>
          <w:rtl/>
        </w:rPr>
        <w:t>יכול להעביר את הכסף, אני לא צריך לשאול אותם.</w:t>
      </w:r>
      <w:bookmarkStart w:id="133" w:name="_ETM_Q1_394000"/>
      <w:bookmarkEnd w:id="133"/>
      <w:r>
        <w:rPr>
          <w:rFonts w:hint="cs"/>
          <w:rtl/>
        </w:rPr>
        <w:t xml:space="preserve"> מי הם? מה זה העניין הזה? עם כל הכבוד, אני </w:t>
      </w:r>
      <w:bookmarkStart w:id="134" w:name="_ETM_Q1_402000"/>
      <w:bookmarkEnd w:id="134"/>
      <w:r>
        <w:rPr>
          <w:rFonts w:hint="cs"/>
          <w:rtl/>
        </w:rPr>
        <w:t>לא שואל אותם. הוא כתב את זה ב"חצי פה".</w:t>
      </w:r>
    </w:p>
    <w:p w:rsidR="00BB5DCC" w:rsidRDefault="00BB5DCC" w:rsidP="00BB5DCC">
      <w:pPr>
        <w:rPr>
          <w:rtl/>
        </w:rPr>
      </w:pPr>
    </w:p>
    <w:p w:rsidR="00BB5DCC" w:rsidRDefault="00BB5DCC" w:rsidP="00BB5DCC">
      <w:pPr>
        <w:rPr>
          <w:rtl/>
        </w:rPr>
      </w:pPr>
      <w:bookmarkStart w:id="135" w:name="_ETM_Q1_409000"/>
      <w:bookmarkEnd w:id="135"/>
      <w:r>
        <w:rPr>
          <w:rFonts w:hint="cs"/>
          <w:rtl/>
        </w:rPr>
        <w:t xml:space="preserve">מתי הוא </w:t>
      </w:r>
      <w:bookmarkStart w:id="136" w:name="_ETM_Q1_410000"/>
      <w:bookmarkEnd w:id="136"/>
      <w:r>
        <w:rPr>
          <w:rFonts w:hint="cs"/>
          <w:rtl/>
        </w:rPr>
        <w:t>מסיים את המילואים, הבחור מהאוצר?</w:t>
      </w:r>
    </w:p>
    <w:p w:rsidR="00C23052" w:rsidRDefault="00C23052" w:rsidP="00BB5DCC">
      <w:pPr>
        <w:rPr>
          <w:rtl/>
        </w:rPr>
      </w:pPr>
    </w:p>
    <w:p w:rsidR="00C23052" w:rsidRDefault="00C23052" w:rsidP="00C23052">
      <w:pPr>
        <w:pStyle w:val="a4"/>
        <w:keepNext/>
        <w:rPr>
          <w:rtl/>
        </w:rPr>
      </w:pPr>
      <w:bookmarkStart w:id="137" w:name="ET_speaker_קריאה_35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r>
        <w:rPr>
          <w:rFonts w:hint="cs"/>
          <w:rtl/>
        </w:rPr>
        <w:t>המשרד לשוויון חברתי מבין בכלל את המשמעות של זה? זה פשוט לא יאומן.</w:t>
      </w:r>
    </w:p>
    <w:p w:rsidR="00C23052" w:rsidRDefault="00C23052" w:rsidP="00C23052">
      <w:pPr>
        <w:rPr>
          <w:rtl/>
        </w:rPr>
      </w:pPr>
    </w:p>
    <w:p w:rsidR="00C23052" w:rsidRDefault="00C23052" w:rsidP="00C23052">
      <w:pPr>
        <w:pStyle w:val="af6"/>
        <w:keepNext/>
        <w:rPr>
          <w:rtl/>
        </w:rPr>
      </w:pPr>
      <w:bookmarkStart w:id="138" w:name="ET_yor_5159_36"/>
      <w:r w:rsidRPr="00C230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2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bookmarkStart w:id="139" w:name="_ETM_Q1_427000"/>
      <w:bookmarkEnd w:id="139"/>
      <w:r>
        <w:rPr>
          <w:rFonts w:hint="cs"/>
          <w:rtl/>
        </w:rPr>
        <w:t>כנראה שלא.</w:t>
      </w:r>
    </w:p>
    <w:p w:rsidR="00C23052" w:rsidRDefault="00C23052" w:rsidP="00C23052">
      <w:pPr>
        <w:rPr>
          <w:rtl/>
        </w:rPr>
      </w:pPr>
    </w:p>
    <w:p w:rsidR="00C23052" w:rsidRDefault="00C23052" w:rsidP="00C23052">
      <w:pPr>
        <w:pStyle w:val="a4"/>
        <w:keepNext/>
        <w:rPr>
          <w:rtl/>
        </w:rPr>
      </w:pPr>
      <w:bookmarkStart w:id="140" w:name="ET_speaker_5783_37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bookmarkStart w:id="141" w:name="_ETM_Q1_432000"/>
      <w:bookmarkEnd w:id="141"/>
      <w:r>
        <w:rPr>
          <w:rFonts w:hint="cs"/>
          <w:rtl/>
        </w:rPr>
        <w:t>זה כבר דיון</w:t>
      </w:r>
      <w:bookmarkStart w:id="142" w:name="_ETM_Q1_430000"/>
      <w:bookmarkEnd w:id="142"/>
      <w:r>
        <w:rPr>
          <w:rFonts w:hint="cs"/>
          <w:rtl/>
        </w:rPr>
        <w:t xml:space="preserve"> רביעי. אם זה היה דיון ראשון, הייתי מתייחסת לזה </w:t>
      </w:r>
      <w:bookmarkStart w:id="143" w:name="_ETM_Q1_431000"/>
      <w:bookmarkEnd w:id="143"/>
      <w:r>
        <w:rPr>
          <w:rFonts w:hint="cs"/>
          <w:rtl/>
        </w:rPr>
        <w:t>ברצינות.</w:t>
      </w:r>
    </w:p>
    <w:p w:rsidR="00C23052" w:rsidRDefault="00C23052" w:rsidP="00C23052">
      <w:pPr>
        <w:rPr>
          <w:rtl/>
        </w:rPr>
      </w:pPr>
    </w:p>
    <w:p w:rsidR="00C23052" w:rsidRDefault="00C23052" w:rsidP="00C23052">
      <w:pPr>
        <w:pStyle w:val="af6"/>
        <w:keepNext/>
        <w:rPr>
          <w:rtl/>
        </w:rPr>
      </w:pPr>
      <w:bookmarkStart w:id="144" w:name="ET_yor_5159_38"/>
      <w:r w:rsidRPr="00C230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bookmarkStart w:id="145" w:name="_ETM_Q1_435000"/>
      <w:bookmarkEnd w:id="145"/>
      <w:r>
        <w:rPr>
          <w:rFonts w:hint="cs"/>
          <w:rtl/>
        </w:rPr>
        <w:t>מידע ומידע. אני עדיין לא מבין איזה מידע.</w:t>
      </w:r>
      <w:bookmarkStart w:id="146" w:name="_ETM_Q1_436000"/>
      <w:bookmarkEnd w:id="146"/>
      <w:r>
        <w:rPr>
          <w:rFonts w:hint="cs"/>
          <w:rtl/>
        </w:rPr>
        <w:t xml:space="preserve"> אתם אפילו לא אומרים איזה מידע חסר לכם. איזה </w:t>
      </w:r>
      <w:bookmarkStart w:id="147" w:name="_ETM_Q1_444000"/>
      <w:bookmarkEnd w:id="147"/>
      <w:r>
        <w:rPr>
          <w:rFonts w:hint="cs"/>
          <w:rtl/>
        </w:rPr>
        <w:t>מידע חסר לכם, בואו נשמע? קיבלתם מידע, ישבתם בישיבות, תגידו</w:t>
      </w:r>
      <w:bookmarkStart w:id="148" w:name="_ETM_Q1_449000"/>
      <w:bookmarkEnd w:id="148"/>
      <w:r>
        <w:rPr>
          <w:rFonts w:hint="cs"/>
          <w:rtl/>
        </w:rPr>
        <w:t xml:space="preserve"> מה חסר לכם, אני רוצה לדעת. יש לך תשובה? או</w:t>
      </w:r>
      <w:bookmarkStart w:id="149" w:name="_ETM_Q1_455000"/>
      <w:bookmarkEnd w:id="149"/>
      <w:r>
        <w:rPr>
          <w:rFonts w:hint="cs"/>
          <w:rtl/>
        </w:rPr>
        <w:t xml:space="preserve"> שאתה צריך להקריא אותה מהכתב.</w:t>
      </w:r>
    </w:p>
    <w:p w:rsidR="00C23052" w:rsidRDefault="00C23052" w:rsidP="00C23052">
      <w:pPr>
        <w:rPr>
          <w:rtl/>
        </w:rPr>
      </w:pPr>
    </w:p>
    <w:p w:rsidR="00C23052" w:rsidRDefault="00C23052" w:rsidP="00C23052">
      <w:pPr>
        <w:pStyle w:val="a4"/>
        <w:keepNext/>
        <w:rPr>
          <w:rtl/>
        </w:rPr>
      </w:pPr>
      <w:bookmarkStart w:id="150" w:name="ET_speaker_ליאל_כהן_39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>ליאל כהן: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23052" w:rsidRDefault="00C23052" w:rsidP="00C23052">
      <w:pPr>
        <w:rPr>
          <w:rtl/>
        </w:rPr>
      </w:pPr>
    </w:p>
    <w:p w:rsidR="00C23052" w:rsidRPr="00C23052" w:rsidRDefault="00C23052" w:rsidP="00C23052">
      <w:pPr>
        <w:rPr>
          <w:rtl/>
        </w:rPr>
      </w:pPr>
      <w:r>
        <w:rPr>
          <w:rFonts w:hint="cs"/>
          <w:rtl/>
        </w:rPr>
        <w:t>למשרד לשוויון חברתי - - -</w:t>
      </w:r>
      <w:bookmarkStart w:id="151" w:name="_ETM_Q1_460000"/>
      <w:bookmarkEnd w:id="151"/>
      <w:r>
        <w:rPr>
          <w:rFonts w:hint="cs"/>
          <w:rtl/>
        </w:rPr>
        <w:t xml:space="preserve"> קהלי יעד. אחד מקהלי היעד זה האזרחים הוותיקים במדינה. בבניית</w:t>
      </w:r>
      <w:bookmarkStart w:id="152" w:name="_ETM_Q1_467000"/>
      <w:bookmarkEnd w:id="152"/>
      <w:r>
        <w:rPr>
          <w:rFonts w:hint="cs"/>
          <w:rtl/>
        </w:rPr>
        <w:t xml:space="preserve"> המאגר כנראה שלא יצרו איזה פילוח מסוים על אף שבסעיף 6 - -</w:t>
      </w:r>
    </w:p>
    <w:p w:rsidR="0082173E" w:rsidRDefault="0082173E" w:rsidP="0082173E">
      <w:pPr>
        <w:rPr>
          <w:rtl/>
        </w:rPr>
      </w:pPr>
      <w:bookmarkStart w:id="153" w:name="_ETM_Q1_136000"/>
      <w:bookmarkEnd w:id="153"/>
    </w:p>
    <w:p w:rsidR="00C23052" w:rsidRDefault="00C23052" w:rsidP="00C23052">
      <w:pPr>
        <w:pStyle w:val="a4"/>
        <w:keepNext/>
        <w:rPr>
          <w:rtl/>
        </w:rPr>
      </w:pPr>
      <w:bookmarkStart w:id="154" w:name="ET_speaker_5783_40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r>
        <w:rPr>
          <w:rFonts w:hint="cs"/>
          <w:rtl/>
        </w:rPr>
        <w:t xml:space="preserve">זה לא מיועד רק לזקנים, זה לא </w:t>
      </w:r>
      <w:bookmarkStart w:id="155" w:name="_ETM_Q1_470000"/>
      <w:bookmarkEnd w:id="155"/>
      <w:r>
        <w:rPr>
          <w:rFonts w:hint="cs"/>
          <w:rtl/>
        </w:rPr>
        <w:t>החוק. אין בכלל את המידע הזה, זה בגדר</w:t>
      </w:r>
      <w:bookmarkStart w:id="156" w:name="_ETM_Q1_474000"/>
      <w:bookmarkEnd w:id="156"/>
      <w:r>
        <w:rPr>
          <w:rFonts w:hint="cs"/>
          <w:rtl/>
        </w:rPr>
        <w:t xml:space="preserve"> חדירה לפרטיות של אנשים. אין בכלל במאגר את המידע של</w:t>
      </w:r>
      <w:bookmarkStart w:id="157" w:name="_ETM_Q1_478000"/>
      <w:bookmarkEnd w:id="157"/>
      <w:r>
        <w:rPr>
          <w:rFonts w:hint="cs"/>
          <w:rtl/>
        </w:rPr>
        <w:t xml:space="preserve"> גיל, אז בוודאי שהם לא יכלו לתת את הפילוח. וגם על זה כבר ישבנו בדיונים קודמים. אתם סתם מציפים כל פעם </w:t>
      </w:r>
      <w:r>
        <w:rPr>
          <w:rtl/>
        </w:rPr>
        <w:t>–</w:t>
      </w:r>
      <w:r>
        <w:rPr>
          <w:rFonts w:hint="cs"/>
          <w:rtl/>
        </w:rPr>
        <w:t xml:space="preserve"> סליחה, אין לי משהו נגדך, אתה לא היית</w:t>
      </w:r>
      <w:bookmarkStart w:id="158" w:name="_ETM_Q1_487000"/>
      <w:bookmarkEnd w:id="158"/>
      <w:r>
        <w:rPr>
          <w:rFonts w:hint="cs"/>
          <w:rtl/>
        </w:rPr>
        <w:t xml:space="preserve"> כאן בדיונים קודמים אבל זה פשוט לבזות את הכנסת </w:t>
      </w:r>
      <w:bookmarkStart w:id="159" w:name="_ETM_Q1_490000"/>
      <w:bookmarkEnd w:id="159"/>
      <w:r>
        <w:rPr>
          <w:rFonts w:hint="cs"/>
          <w:rtl/>
        </w:rPr>
        <w:t>לבוא וכל פעם לחזור על אותה שורה. זה יוצר תחושה של חוסר ענייניות של חוסר תום לב, שיש משהו מאחורי</w:t>
      </w:r>
      <w:bookmarkStart w:id="160" w:name="_ETM_Q1_499000"/>
      <w:bookmarkEnd w:id="160"/>
      <w:r>
        <w:rPr>
          <w:rFonts w:hint="cs"/>
          <w:rtl/>
        </w:rPr>
        <w:t xml:space="preserve"> הקלעים. אמרו לנו לבוא למרוח את הזמן ולא להעביר את הכסף ושולחים אותך לפרונט. ליבי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זה לא נקי. אם אתם לא רוצים להעביר את הכסף, רוצים לסגור את </w:t>
      </w:r>
      <w:bookmarkStart w:id="161" w:name="_ETM_Q1_508000"/>
      <w:bookmarkEnd w:id="161"/>
      <w:r>
        <w:rPr>
          <w:rFonts w:hint="cs"/>
          <w:rtl/>
        </w:rPr>
        <w:t xml:space="preserve">הפרויקט </w:t>
      </w:r>
      <w:r>
        <w:rPr>
          <w:rtl/>
        </w:rPr>
        <w:t>–</w:t>
      </w:r>
      <w:r>
        <w:rPr>
          <w:rFonts w:hint="cs"/>
          <w:rtl/>
        </w:rPr>
        <w:t xml:space="preserve"> בואו תעבירו חקיקה שאתם סוגרים את הפרויקט. אבל אם הפרויקט קיים וצריך לתקצב אותו, אז לא לשקר.</w:t>
      </w:r>
    </w:p>
    <w:p w:rsidR="00C23052" w:rsidRDefault="00C23052" w:rsidP="00C23052">
      <w:pPr>
        <w:rPr>
          <w:rtl/>
        </w:rPr>
      </w:pPr>
      <w:bookmarkStart w:id="162" w:name="_ETM_Q1_514000"/>
      <w:bookmarkEnd w:id="162"/>
    </w:p>
    <w:p w:rsidR="00C23052" w:rsidRDefault="00C23052" w:rsidP="00C23052">
      <w:pPr>
        <w:pStyle w:val="a4"/>
        <w:keepNext/>
        <w:rPr>
          <w:rtl/>
        </w:rPr>
      </w:pPr>
      <w:bookmarkStart w:id="163" w:name="ET_speaker_ירון_לוינסון_41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23052" w:rsidRDefault="00C23052" w:rsidP="00C23052">
      <w:pPr>
        <w:pStyle w:val="KeepWithNext"/>
        <w:rPr>
          <w:rtl/>
        </w:rPr>
      </w:pPr>
    </w:p>
    <w:p w:rsidR="00C23052" w:rsidRPr="00C23052" w:rsidRDefault="00C23052" w:rsidP="00C23052">
      <w:pPr>
        <w:rPr>
          <w:rtl/>
        </w:rPr>
      </w:pPr>
      <w:r>
        <w:rPr>
          <w:rFonts w:hint="cs"/>
          <w:rtl/>
        </w:rPr>
        <w:t>הייתם צריכים</w:t>
      </w:r>
      <w:bookmarkStart w:id="164" w:name="_ETM_Q1_516000"/>
      <w:bookmarkEnd w:id="164"/>
      <w:r>
        <w:rPr>
          <w:rFonts w:hint="cs"/>
          <w:rtl/>
        </w:rPr>
        <w:t xml:space="preserve"> להיות הראשונים לרוץ בשביל שיהיה לפרויקט הזה עוד כסף.</w:t>
      </w:r>
      <w:bookmarkStart w:id="165" w:name="_ETM_Q1_517000"/>
      <w:bookmarkEnd w:id="165"/>
      <w:r>
        <w:rPr>
          <w:rFonts w:hint="cs"/>
          <w:rtl/>
        </w:rPr>
        <w:t xml:space="preserve"> אני לא מבין בכלל איך אתם מעזים לחסום את </w:t>
      </w:r>
      <w:bookmarkStart w:id="166" w:name="_ETM_Q1_522000"/>
      <w:bookmarkEnd w:id="166"/>
      <w:r>
        <w:rPr>
          <w:rFonts w:hint="cs"/>
          <w:rtl/>
        </w:rPr>
        <w:t>זה?</w:t>
      </w:r>
    </w:p>
    <w:p w:rsidR="0082173E" w:rsidRDefault="00C23052" w:rsidP="0082173E">
      <w:pPr>
        <w:rPr>
          <w:rtl/>
        </w:rPr>
      </w:pPr>
      <w:bookmarkStart w:id="167" w:name="_ETM_Q1_139000"/>
      <w:bookmarkEnd w:id="167"/>
      <w:r>
        <w:rPr>
          <w:rFonts w:hint="cs"/>
          <w:rtl/>
        </w:rPr>
        <w:t xml:space="preserve"> </w:t>
      </w:r>
    </w:p>
    <w:p w:rsidR="00C23052" w:rsidRDefault="00C23052" w:rsidP="00C23052">
      <w:pPr>
        <w:pStyle w:val="a4"/>
        <w:keepNext/>
        <w:rPr>
          <w:rtl/>
        </w:rPr>
      </w:pPr>
      <w:bookmarkStart w:id="168" w:name="ET_speaker_5783_42"/>
      <w:r w:rsidRPr="00C2305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bookmarkStart w:id="169" w:name="_ETM_Q1_534000"/>
      <w:bookmarkEnd w:id="169"/>
      <w:r>
        <w:rPr>
          <w:rFonts w:hint="cs"/>
          <w:rtl/>
        </w:rPr>
        <w:t>זה לתקוע את הראש בקיר פשוט.</w:t>
      </w:r>
    </w:p>
    <w:p w:rsidR="00C23052" w:rsidRDefault="00C23052" w:rsidP="00C23052">
      <w:pPr>
        <w:rPr>
          <w:rtl/>
        </w:rPr>
      </w:pPr>
    </w:p>
    <w:p w:rsidR="00C23052" w:rsidRDefault="00C23052" w:rsidP="00C23052">
      <w:pPr>
        <w:pStyle w:val="af6"/>
        <w:keepNext/>
        <w:rPr>
          <w:rtl/>
        </w:rPr>
      </w:pPr>
      <w:bookmarkStart w:id="170" w:name="ET_yor_5159_43"/>
      <w:r w:rsidRPr="00C230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C23052" w:rsidRDefault="00C23052" w:rsidP="00C23052">
      <w:pPr>
        <w:pStyle w:val="KeepWithNext"/>
        <w:rPr>
          <w:rtl/>
        </w:rPr>
      </w:pPr>
    </w:p>
    <w:p w:rsidR="00C23052" w:rsidRDefault="00C23052" w:rsidP="00C23052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171" w:name="_ETM_Q1_536000"/>
      <w:bookmarkEnd w:id="171"/>
      <w:r>
        <w:rPr>
          <w:rFonts w:hint="cs"/>
          <w:rtl/>
        </w:rPr>
        <w:t>צריך אותם, אני צריך את האוצר ואמרתי את זה. עם כל הכבוד, אני לא צריך את המשרד. לא שואלים אותם.</w:t>
      </w:r>
    </w:p>
    <w:p w:rsidR="00C23052" w:rsidRDefault="00C23052" w:rsidP="00C23052">
      <w:pPr>
        <w:rPr>
          <w:rtl/>
        </w:rPr>
      </w:pPr>
      <w:bookmarkStart w:id="172" w:name="_ETM_Q1_544000"/>
      <w:bookmarkEnd w:id="172"/>
    </w:p>
    <w:p w:rsidR="00C23052" w:rsidRDefault="00C23052" w:rsidP="00C23052">
      <w:pPr>
        <w:rPr>
          <w:rtl/>
        </w:rPr>
      </w:pPr>
      <w:bookmarkStart w:id="173" w:name="_ETM_Q1_545000"/>
      <w:bookmarkEnd w:id="173"/>
      <w:r>
        <w:rPr>
          <w:rFonts w:hint="cs"/>
          <w:rtl/>
        </w:rPr>
        <w:t>אני</w:t>
      </w:r>
      <w:bookmarkStart w:id="174" w:name="_ETM_Q1_548000"/>
      <w:bookmarkEnd w:id="174"/>
      <w:r>
        <w:rPr>
          <w:rFonts w:hint="cs"/>
          <w:rtl/>
        </w:rPr>
        <w:t xml:space="preserve">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נראה מתי הוא יכול לשבת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ונסיים את </w:t>
      </w:r>
      <w:bookmarkStart w:id="175" w:name="_ETM_Q1_554000"/>
      <w:bookmarkEnd w:id="175"/>
      <w:r>
        <w:rPr>
          <w:rFonts w:hint="cs"/>
          <w:rtl/>
        </w:rPr>
        <w:t>העניין הזה, ואז נעשה י</w:t>
      </w:r>
      <w:r w:rsidR="00476D01">
        <w:rPr>
          <w:rFonts w:hint="cs"/>
          <w:rtl/>
        </w:rPr>
        <w:t xml:space="preserve">שיבת סיכום כי מכם לא </w:t>
      </w:r>
      <w:bookmarkStart w:id="176" w:name="_ETM_Q1_558000"/>
      <w:bookmarkEnd w:id="176"/>
      <w:r w:rsidR="00476D01">
        <w:rPr>
          <w:rFonts w:hint="cs"/>
          <w:rtl/>
        </w:rPr>
        <w:t xml:space="preserve">תבוא הישועה. כל פעם שתבואו, תגידו שלא קיבלתם מייל, שיש </w:t>
      </w:r>
      <w:bookmarkStart w:id="177" w:name="_ETM_Q1_564000"/>
      <w:bookmarkEnd w:id="177"/>
      <w:r w:rsidR="00476D01">
        <w:rPr>
          <w:rFonts w:hint="cs"/>
          <w:rtl/>
        </w:rPr>
        <w:t xml:space="preserve">הצהרה ברורה של הרשות להגנת הצרכן שקיבלתם את כל החומר </w:t>
      </w:r>
      <w:bookmarkStart w:id="178" w:name="_ETM_Q1_574000"/>
      <w:bookmarkEnd w:id="178"/>
      <w:r w:rsidR="00476D01">
        <w:rPr>
          <w:rFonts w:hint="cs"/>
          <w:rtl/>
        </w:rPr>
        <w:t>כמה פעמים. מה היה בישיבה שישבתם?</w:t>
      </w:r>
    </w:p>
    <w:p w:rsidR="00476D01" w:rsidRDefault="00476D01" w:rsidP="00C23052">
      <w:pPr>
        <w:rPr>
          <w:rtl/>
        </w:rPr>
      </w:pPr>
      <w:bookmarkStart w:id="179" w:name="_ETM_Q1_579000"/>
      <w:bookmarkEnd w:id="179"/>
    </w:p>
    <w:p w:rsidR="00476D01" w:rsidRDefault="00476D01" w:rsidP="00476D01">
      <w:pPr>
        <w:pStyle w:val="a4"/>
        <w:keepNext/>
        <w:rPr>
          <w:rtl/>
        </w:rPr>
      </w:pPr>
      <w:bookmarkStart w:id="180" w:name="ET_speaker_עינת_בן_עזרא_44"/>
      <w:r w:rsidRPr="00476D01">
        <w:rPr>
          <w:rStyle w:val="TagStyle"/>
          <w:rtl/>
        </w:rPr>
        <w:t xml:space="preserve"> &lt;&lt; דובר &gt;&gt; </w:t>
      </w:r>
      <w:r>
        <w:rPr>
          <w:rtl/>
        </w:rPr>
        <w:t>עינת בן עזרא:</w:t>
      </w:r>
      <w:r w:rsidRPr="0047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476D01" w:rsidRDefault="00476D01" w:rsidP="00476D01">
      <w:pPr>
        <w:pStyle w:val="KeepWithNext"/>
        <w:rPr>
          <w:rtl/>
        </w:rPr>
      </w:pPr>
    </w:p>
    <w:p w:rsidR="00476D01" w:rsidRDefault="00476D01" w:rsidP="00476D01">
      <w:pPr>
        <w:rPr>
          <w:rtl/>
        </w:rPr>
      </w:pPr>
      <w:r>
        <w:rPr>
          <w:rFonts w:hint="cs"/>
          <w:rtl/>
        </w:rPr>
        <w:t xml:space="preserve">כשאנחנו ישבנו בישיבה, האמת שהישיבה </w:t>
      </w:r>
      <w:bookmarkStart w:id="181" w:name="_ETM_Q1_580000"/>
      <w:bookmarkEnd w:id="181"/>
      <w:r>
        <w:rPr>
          <w:rFonts w:hint="cs"/>
          <w:rtl/>
        </w:rPr>
        <w:t>הייתה ברוח מאוד טובה, כשיצאנו וסיכמנו אמרנו ככה: אין קשר בין העברת הכסף לבין מה שאתם מבקשים. זה נכון</w:t>
      </w:r>
      <w:bookmarkStart w:id="182" w:name="_ETM_Q1_585000"/>
      <w:bookmarkEnd w:id="182"/>
      <w:r>
        <w:rPr>
          <w:rFonts w:hint="cs"/>
          <w:rtl/>
        </w:rPr>
        <w:t xml:space="preserve"> שצריך לעשות פגישה בין </w:t>
      </w:r>
      <w:proofErr w:type="spellStart"/>
      <w:r>
        <w:rPr>
          <w:rFonts w:hint="cs"/>
          <w:rtl/>
        </w:rPr>
        <w:t>המנמ"רים</w:t>
      </w:r>
      <w:proofErr w:type="spellEnd"/>
      <w:r>
        <w:rPr>
          <w:rFonts w:hint="cs"/>
          <w:rtl/>
        </w:rPr>
        <w:t xml:space="preserve"> והמטרה הייתה לראות איך </w:t>
      </w:r>
      <w:bookmarkStart w:id="183" w:name="_ETM_Q1_590000"/>
      <w:bookmarkEnd w:id="183"/>
      <w:r>
        <w:rPr>
          <w:rFonts w:hint="cs"/>
          <w:rtl/>
        </w:rPr>
        <w:t>באמת הם יכולים לקבל את המידע ישר מתוך המאגר, ואנחנו גם בודקים את</w:t>
      </w:r>
      <w:bookmarkStart w:id="184" w:name="_ETM_Q1_592000"/>
      <w:bookmarkEnd w:id="184"/>
      <w:r>
        <w:rPr>
          <w:rFonts w:hint="cs"/>
          <w:rtl/>
        </w:rPr>
        <w:t xml:space="preserve"> זה משפטית. לעשות </w:t>
      </w:r>
      <w:r>
        <w:rPr>
          <w:rFonts w:hint="cs"/>
        </w:rPr>
        <w:t>API</w:t>
      </w:r>
      <w:bookmarkStart w:id="185" w:name="_ETM_Q1_595000"/>
      <w:bookmarkEnd w:id="185"/>
      <w:r>
        <w:rPr>
          <w:rFonts w:hint="cs"/>
          <w:rtl/>
        </w:rPr>
        <w:t xml:space="preserve"> לתוך המאגר ולראות באמת כי הם עצמם רוצים לנסות להצליב </w:t>
      </w:r>
      <w:bookmarkStart w:id="186" w:name="_ETM_Q1_598000"/>
      <w:bookmarkEnd w:id="186"/>
      <w:r>
        <w:rPr>
          <w:rFonts w:hint="cs"/>
          <w:rtl/>
        </w:rPr>
        <w:t xml:space="preserve">ולראות שהאנשים שנמצאים רשומים במאגר, מספר הטלפון זה מה שיש </w:t>
      </w:r>
      <w:bookmarkStart w:id="187" w:name="_ETM_Q1_603000"/>
      <w:bookmarkEnd w:id="187"/>
      <w:r>
        <w:rPr>
          <w:rFonts w:hint="cs"/>
          <w:rtl/>
        </w:rPr>
        <w:t>אצלם ואז הם יוכלו לעשות הצלבה.</w:t>
      </w:r>
    </w:p>
    <w:p w:rsidR="00476D01" w:rsidRDefault="00476D01" w:rsidP="00476D01">
      <w:pPr>
        <w:rPr>
          <w:rtl/>
        </w:rPr>
      </w:pPr>
    </w:p>
    <w:p w:rsidR="00476D01" w:rsidRDefault="00476D01" w:rsidP="00476D01">
      <w:pPr>
        <w:rPr>
          <w:rtl/>
        </w:rPr>
      </w:pPr>
      <w:bookmarkStart w:id="188" w:name="_ETM_Q1_604000"/>
      <w:bookmarkEnd w:id="188"/>
      <w:r>
        <w:rPr>
          <w:rFonts w:hint="cs"/>
          <w:rtl/>
        </w:rPr>
        <w:lastRenderedPageBreak/>
        <w:t xml:space="preserve">אמרנו: חבר'ה, אנחנו נשב ונבדוק </w:t>
      </w:r>
      <w:bookmarkStart w:id="189" w:name="_ETM_Q1_605000"/>
      <w:bookmarkEnd w:id="189"/>
      <w:r>
        <w:rPr>
          <w:rFonts w:hint="cs"/>
          <w:rtl/>
        </w:rPr>
        <w:t xml:space="preserve">את זה גם משפטית אבל אין קשר בין הדברים. זה </w:t>
      </w:r>
      <w:bookmarkStart w:id="190" w:name="_ETM_Q1_612000"/>
      <w:bookmarkEnd w:id="190"/>
      <w:r>
        <w:rPr>
          <w:rFonts w:hint="cs"/>
          <w:rtl/>
        </w:rPr>
        <w:t xml:space="preserve">מה שסוכם בישיבה. יצאנו ברוח טובה שכל הדברים מסודרים. אני </w:t>
      </w:r>
      <w:bookmarkStart w:id="191" w:name="_ETM_Q1_618000"/>
      <w:bookmarkEnd w:id="191"/>
      <w:r>
        <w:rPr>
          <w:rFonts w:hint="cs"/>
          <w:rtl/>
        </w:rPr>
        <w:t xml:space="preserve">כתבתי כל-כך הרבה ורסיות של מכתבים ונתונים שכבר אין לי </w:t>
      </w:r>
      <w:bookmarkStart w:id="192" w:name="_ETM_Q1_622000"/>
      <w:bookmarkEnd w:id="192"/>
      <w:r>
        <w:rPr>
          <w:rFonts w:hint="cs"/>
          <w:rtl/>
        </w:rPr>
        <w:t>מה לתת.</w:t>
      </w:r>
    </w:p>
    <w:p w:rsidR="00476D01" w:rsidRDefault="00476D01" w:rsidP="00476D01">
      <w:pPr>
        <w:rPr>
          <w:rtl/>
        </w:rPr>
      </w:pPr>
    </w:p>
    <w:p w:rsidR="00476D01" w:rsidRDefault="00476D01" w:rsidP="00476D01">
      <w:pPr>
        <w:pStyle w:val="af6"/>
        <w:keepNext/>
        <w:rPr>
          <w:rtl/>
        </w:rPr>
      </w:pPr>
      <w:bookmarkStart w:id="193" w:name="ET_yor_5159_45"/>
      <w:r w:rsidRPr="00476D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6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476D01" w:rsidRDefault="00476D01" w:rsidP="00476D01">
      <w:pPr>
        <w:pStyle w:val="KeepWithNext"/>
        <w:rPr>
          <w:rtl/>
        </w:rPr>
      </w:pPr>
    </w:p>
    <w:p w:rsidR="00476D01" w:rsidRDefault="00476D01" w:rsidP="00476D01">
      <w:pPr>
        <w:rPr>
          <w:rtl/>
        </w:rPr>
      </w:pPr>
      <w:bookmarkStart w:id="194" w:name="_ETM_Q1_628000"/>
      <w:bookmarkEnd w:id="194"/>
      <w:r>
        <w:rPr>
          <w:rFonts w:hint="cs"/>
          <w:rtl/>
        </w:rPr>
        <w:t>בסדר גמור. תודה רבה לכם.</w:t>
      </w:r>
    </w:p>
    <w:p w:rsidR="00476D01" w:rsidRDefault="00476D01" w:rsidP="00476D01">
      <w:pPr>
        <w:rPr>
          <w:rtl/>
        </w:rPr>
      </w:pPr>
    </w:p>
    <w:p w:rsidR="00B7158C" w:rsidRDefault="00B7158C" w:rsidP="00476D01">
      <w:pPr>
        <w:rPr>
          <w:rtl/>
        </w:rPr>
      </w:pPr>
      <w:bookmarkStart w:id="195" w:name="_GoBack"/>
      <w:bookmarkEnd w:id="195"/>
    </w:p>
    <w:p w:rsidR="00476D01" w:rsidRDefault="00476D01" w:rsidP="00476D01">
      <w:pPr>
        <w:pStyle w:val="afc"/>
        <w:keepNext/>
        <w:rPr>
          <w:rtl/>
        </w:rPr>
      </w:pPr>
      <w:bookmarkStart w:id="196" w:name="_ETM_Q1_634000"/>
      <w:bookmarkStart w:id="197" w:name="ET_meetingend_46"/>
      <w:bookmarkEnd w:id="196"/>
      <w:r w:rsidRPr="00476D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08:46.</w:t>
      </w:r>
      <w:r w:rsidRPr="00476D0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7"/>
    </w:p>
    <w:p w:rsidR="00476D01" w:rsidRDefault="00476D01" w:rsidP="00476D01">
      <w:pPr>
        <w:pStyle w:val="KeepWithNext"/>
        <w:rPr>
          <w:rtl/>
        </w:rPr>
      </w:pPr>
    </w:p>
    <w:p w:rsidR="00476D01" w:rsidRPr="00476D01" w:rsidRDefault="00476D01" w:rsidP="00476D01">
      <w:pPr>
        <w:rPr>
          <w:rtl/>
        </w:rPr>
      </w:pPr>
    </w:p>
    <w:p w:rsidR="0082173E" w:rsidRPr="0082173E" w:rsidRDefault="0082173E" w:rsidP="0082173E">
      <w:pPr>
        <w:rPr>
          <w:rtl/>
        </w:rPr>
      </w:pPr>
      <w:bookmarkStart w:id="198" w:name="_ETM_Q1_138000"/>
      <w:bookmarkEnd w:id="198"/>
    </w:p>
    <w:sectPr w:rsidR="0082173E" w:rsidRPr="0082173E" w:rsidSect="00B715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158C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F61EC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61EC2" w:rsidP="008E5E3F">
    <w:pPr>
      <w:pStyle w:val="a3"/>
      <w:ind w:firstLine="0"/>
      <w:rPr>
        <w:rtl/>
      </w:rPr>
    </w:pPr>
    <w:r>
      <w:rPr>
        <w:rtl/>
      </w:rPr>
      <w:t>23/07/2025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396101" wp14:editId="6C4B19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2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04F"/>
    <w:rsid w:val="00227FEF"/>
    <w:rsid w:val="00261554"/>
    <w:rsid w:val="00262560"/>
    <w:rsid w:val="00263891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D0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5B3"/>
    <w:rsid w:val="0082136D"/>
    <w:rsid w:val="0082173E"/>
    <w:rsid w:val="008320F6"/>
    <w:rsid w:val="00841223"/>
    <w:rsid w:val="00841597"/>
    <w:rsid w:val="00846BE9"/>
    <w:rsid w:val="00853207"/>
    <w:rsid w:val="008713A4"/>
    <w:rsid w:val="00874C8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58C"/>
    <w:rsid w:val="00B8517A"/>
    <w:rsid w:val="00BA6446"/>
    <w:rsid w:val="00BB5DCC"/>
    <w:rsid w:val="00BD47B7"/>
    <w:rsid w:val="00C135D5"/>
    <w:rsid w:val="00C22DCB"/>
    <w:rsid w:val="00C2305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96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EC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1E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0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A0A38-36E1-4DD8-BC10-F7062ECE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1418</Words>
  <Characters>8083</Characters>
  <Application>Microsoft Office Word</Application>
  <DocSecurity>0</DocSecurity>
  <Lines>67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2025-09-06T16:50:00Z</dcterms:modified>
</cp:coreProperties>
</file>