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33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60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33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3367" w:rsidP="00F420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20B7">
        <w:rPr>
          <w:rFonts w:hint="cs"/>
          <w:b/>
          <w:bCs/>
          <w:rtl/>
        </w:rPr>
        <w:t>756</w:t>
      </w:r>
    </w:p>
    <w:p w:rsidR="00E64116" w:rsidRPr="008713A4" w:rsidRDefault="00C733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A60CB" w:rsidP="00B9237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ביולי 2025), שעה </w:t>
      </w:r>
      <w:r w:rsidR="00B92372">
        <w:rPr>
          <w:rFonts w:hint="cs"/>
          <w:b/>
          <w:bCs/>
          <w:u w:val="single"/>
          <w:rtl/>
        </w:rPr>
        <w:t>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3367" w:rsidP="00C73367">
      <w:pPr>
        <w:spacing w:before="60"/>
        <w:ind w:firstLine="0"/>
        <w:rPr>
          <w:rtl/>
        </w:rPr>
      </w:pPr>
      <w:bookmarkStart w:id="0" w:name="ET_subject_646610_1"/>
      <w:r w:rsidRPr="00C73367">
        <w:rPr>
          <w:rStyle w:val="TagStyle"/>
          <w:rtl/>
        </w:rPr>
        <w:t xml:space="preserve"> &lt;&lt; נושא &gt;&gt; </w:t>
      </w:r>
      <w:r w:rsidRPr="00C73367">
        <w:rPr>
          <w:rtl/>
        </w:rPr>
        <w:t>הצעת תקנות הטיס (הובלת חומרים מסוכנים)</w:t>
      </w:r>
      <w:r w:rsidR="00B60916">
        <w:rPr>
          <w:rFonts w:hint="cs"/>
          <w:rtl/>
        </w:rPr>
        <w:t xml:space="preserve"> </w:t>
      </w:r>
      <w:r w:rsidRPr="00C73367">
        <w:rPr>
          <w:rtl/>
        </w:rPr>
        <w:t>(תיקון), התשפ"ד-2024</w:t>
      </w:r>
      <w:r w:rsidRPr="00C73367">
        <w:rPr>
          <w:rStyle w:val="TagStyle"/>
          <w:rtl/>
        </w:rPr>
        <w:t xml:space="preserve"> &lt;&lt; נושא &gt;&gt;</w:t>
      </w:r>
      <w:r w:rsidRPr="00C7336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73367" w:rsidRPr="008713A4" w:rsidRDefault="00C733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3367" w:rsidRDefault="00C73367" w:rsidP="00EC1FB3">
      <w:pPr>
        <w:ind w:firstLine="0"/>
        <w:rPr>
          <w:rtl/>
        </w:rPr>
      </w:pPr>
      <w:r w:rsidRPr="00C73367">
        <w:rPr>
          <w:rtl/>
        </w:rPr>
        <w:t>דוד ביטן – היו"ר</w:t>
      </w:r>
    </w:p>
    <w:p w:rsidR="00C73367" w:rsidRPr="00C73367" w:rsidRDefault="00C73367" w:rsidP="00EC1FB3">
      <w:pPr>
        <w:ind w:firstLine="0"/>
        <w:rPr>
          <w:rtl/>
        </w:rPr>
      </w:pPr>
      <w:r w:rsidRPr="00C73367">
        <w:rPr>
          <w:rtl/>
        </w:rPr>
        <w:t>יבגני סובה</w:t>
      </w:r>
    </w:p>
    <w:p w:rsidR="00C73367" w:rsidRDefault="00C73367" w:rsidP="00EC1FB3">
      <w:pPr>
        <w:ind w:firstLine="0"/>
        <w:rPr>
          <w:rtl/>
        </w:rPr>
      </w:pPr>
      <w:r w:rsidRPr="00C73367">
        <w:rPr>
          <w:rtl/>
        </w:rPr>
        <w:t xml:space="preserve">אלון </w:t>
      </w:r>
      <w:proofErr w:type="spellStart"/>
      <w:r w:rsidRPr="00C73367">
        <w:rPr>
          <w:rtl/>
        </w:rPr>
        <w:t>שוסטר</w:t>
      </w:r>
      <w:proofErr w:type="spellEnd"/>
    </w:p>
    <w:p w:rsidR="00C73367" w:rsidRPr="008713A4" w:rsidRDefault="00C7336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420B7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F420B7" w:rsidRPr="0082136D" w:rsidRDefault="00F420B7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60CB" w:rsidRPr="000C47F5" w:rsidRDefault="006A60C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5675"/>
      </w:tblGrid>
      <w:tr w:rsidR="006A60CB" w:rsidTr="006A60CB"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  <w:tr w:rsidR="006A60CB" w:rsidTr="006A60CB"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6A60CB" w:rsidTr="006A60CB"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יבגני סופר</w:t>
            </w:r>
          </w:p>
        </w:tc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0CB" w:rsidRDefault="006A6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ניהול סיכונים, המשרד להגנת הסביבה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הרשות, רשות התעופה האזרחית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יבינה זכאי </w:t>
            </w:r>
            <w:proofErr w:type="spellStart"/>
            <w:r>
              <w:rPr>
                <w:rtl/>
              </w:rPr>
              <w:t>בראונר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גבע שטרן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 רגולציה, רשות התעופה האזרחית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סורסקי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 באום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רמ״ט, </w:t>
            </w:r>
            <w:proofErr w:type="spellStart"/>
            <w:r>
              <w:rPr>
                <w:rtl/>
              </w:rPr>
              <w:t>צ'אלנג</w:t>
            </w:r>
            <w:proofErr w:type="spellEnd"/>
            <w:r>
              <w:rPr>
                <w:rtl/>
              </w:rPr>
              <w:t>' מטענים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ברוך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חברת אל על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חברת אל על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גרינבוים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ספרות- אגף טייס ראשי וסטנדרטים, חברת אל על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ירון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הבטחת איכות וניטור תאימות, חברת אל על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פוקס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חברת אל על</w:t>
            </w:r>
          </w:p>
        </w:tc>
      </w:tr>
      <w:tr w:rsidR="00F420B7" w:rsidTr="006A60CB"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זוסמן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20B7" w:rsidRDefault="00F420B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20B7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336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7336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73367" w:rsidRPr="008713A4" w:rsidRDefault="00C73367" w:rsidP="008320F6">
      <w:pPr>
        <w:ind w:firstLine="0"/>
        <w:rPr>
          <w:rtl/>
        </w:rPr>
      </w:pPr>
    </w:p>
    <w:p w:rsidR="007872B4" w:rsidRDefault="00C73367" w:rsidP="00C73367">
      <w:pPr>
        <w:ind w:firstLine="0"/>
      </w:pPr>
      <w:r w:rsidRPr="00C73367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C6E20" w:rsidRDefault="001C6E20" w:rsidP="001C6E20">
      <w:pPr>
        <w:pStyle w:val="a6"/>
        <w:keepNext/>
        <w:rPr>
          <w:rtl/>
          <w:lang w:eastAsia="he-IL"/>
        </w:rPr>
      </w:pPr>
      <w:bookmarkStart w:id="1" w:name="ET_subject_646610_37"/>
      <w:bookmarkStart w:id="2" w:name="ET_yor_5159_2"/>
      <w:r w:rsidRPr="001C6E20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תקנות הטיס (הובלת חומרים מסוכנים)(תיקון), התשפ"ד-2024</w:t>
      </w:r>
      <w:r w:rsidRPr="001C6E2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1C6E20" w:rsidRDefault="001C6E20" w:rsidP="001C6E20">
      <w:pPr>
        <w:pStyle w:val="KeepWithNext"/>
        <w:rPr>
          <w:rtl/>
          <w:lang w:eastAsia="he-IL"/>
        </w:rPr>
      </w:pPr>
    </w:p>
    <w:p w:rsidR="006A60CB" w:rsidRPr="006A60CB" w:rsidRDefault="006A60CB" w:rsidP="006A60CB">
      <w:pPr>
        <w:rPr>
          <w:rtl/>
          <w:lang w:eastAsia="he-IL"/>
        </w:rPr>
      </w:pPr>
    </w:p>
    <w:p w:rsidR="00C73367" w:rsidRDefault="00C73367" w:rsidP="00C73367">
      <w:pPr>
        <w:pStyle w:val="af6"/>
        <w:keepNext/>
        <w:rPr>
          <w:rtl/>
        </w:rPr>
      </w:pPr>
      <w:r w:rsidRPr="00C733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73367" w:rsidRDefault="00C73367" w:rsidP="00C73367">
      <w:pPr>
        <w:pStyle w:val="KeepWithNext"/>
        <w:rPr>
          <w:rtl/>
        </w:rPr>
      </w:pPr>
    </w:p>
    <w:p w:rsidR="00C73367" w:rsidRDefault="0069361F" w:rsidP="001C6E20">
      <w:pPr>
        <w:rPr>
          <w:rtl/>
        </w:rPr>
      </w:pPr>
      <w:bookmarkStart w:id="3" w:name="_ETM_Q1_10561"/>
      <w:bookmarkEnd w:id="3"/>
      <w:proofErr w:type="spellStart"/>
      <w:r>
        <w:rPr>
          <w:rFonts w:hint="cs"/>
          <w:rtl/>
        </w:rPr>
        <w:t>צו</w:t>
      </w:r>
      <w:r w:rsidR="00F770D4">
        <w:rPr>
          <w:rFonts w:hint="cs"/>
          <w:rtl/>
        </w:rPr>
        <w:t>הריים</w:t>
      </w:r>
      <w:proofErr w:type="spellEnd"/>
      <w:r w:rsidR="00F770D4">
        <w:rPr>
          <w:rFonts w:hint="cs"/>
          <w:rtl/>
        </w:rPr>
        <w:t xml:space="preserve"> טובים. אני פותח את הישיבה</w:t>
      </w:r>
      <w:r w:rsidR="001C6E20">
        <w:rPr>
          <w:rFonts w:hint="cs"/>
          <w:rtl/>
        </w:rPr>
        <w:t xml:space="preserve"> בנושא: </w:t>
      </w:r>
      <w:r>
        <w:rPr>
          <w:rFonts w:hint="cs"/>
          <w:rtl/>
        </w:rPr>
        <w:t xml:space="preserve">הצעת תקנות הטיס </w:t>
      </w:r>
      <w:r w:rsidR="001C6E20">
        <w:rPr>
          <w:rFonts w:hint="cs"/>
          <w:rtl/>
        </w:rPr>
        <w:t>(</w:t>
      </w:r>
      <w:r>
        <w:rPr>
          <w:rFonts w:hint="cs"/>
          <w:rtl/>
        </w:rPr>
        <w:t xml:space="preserve">הובלת חומרים </w:t>
      </w:r>
      <w:bookmarkStart w:id="4" w:name="_ETM_Q1_534304"/>
      <w:bookmarkEnd w:id="4"/>
      <w:r>
        <w:rPr>
          <w:rFonts w:hint="cs"/>
          <w:rtl/>
        </w:rPr>
        <w:t>מסוכנים</w:t>
      </w:r>
      <w:r w:rsidR="001C6E20">
        <w:rPr>
          <w:rFonts w:hint="cs"/>
          <w:rtl/>
        </w:rPr>
        <w:t>) (תיקון), התשפ"ד-2024</w:t>
      </w:r>
      <w:r>
        <w:rPr>
          <w:rFonts w:hint="cs"/>
          <w:rtl/>
        </w:rPr>
        <w:t xml:space="preserve">. יש לנו בקשות </w:t>
      </w:r>
      <w:r w:rsidR="001C6E2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לדיון מחדש במספר נושאים שנשארו פתוחים, </w:t>
      </w:r>
      <w:bookmarkStart w:id="5" w:name="_ETM_Q1_542710"/>
      <w:bookmarkEnd w:id="5"/>
      <w:r>
        <w:rPr>
          <w:rFonts w:hint="cs"/>
          <w:rtl/>
        </w:rPr>
        <w:t>נכון?</w:t>
      </w:r>
      <w:r>
        <w:rPr>
          <w:rFonts w:hint="cs"/>
        </w:rPr>
        <w:t xml:space="preserve"> </w:t>
      </w:r>
      <w:r>
        <w:rPr>
          <w:rFonts w:hint="cs"/>
          <w:rtl/>
        </w:rPr>
        <w:t>עכשיו צריך</w:t>
      </w:r>
      <w:r w:rsidR="001C6E20">
        <w:rPr>
          <w:rFonts w:hint="cs"/>
          <w:rtl/>
        </w:rPr>
        <w:t xml:space="preserve"> לסגור אותם כדי לסיים </w:t>
      </w:r>
      <w:bookmarkStart w:id="6" w:name="_ETM_Q1_29000"/>
      <w:bookmarkEnd w:id="6"/>
      <w:r w:rsidR="001C6E20">
        <w:rPr>
          <w:rFonts w:hint="cs"/>
          <w:rtl/>
        </w:rPr>
        <w:t>את התקנות</w:t>
      </w:r>
      <w:r>
        <w:rPr>
          <w:rFonts w:hint="cs"/>
          <w:rtl/>
        </w:rPr>
        <w:t>. אז איך את רוצה להתחיל</w:t>
      </w:r>
      <w:r w:rsidR="001C6E20">
        <w:rPr>
          <w:rFonts w:hint="cs"/>
          <w:rtl/>
        </w:rPr>
        <w:t>, כל בקשה ובקשה?</w:t>
      </w:r>
    </w:p>
    <w:p w:rsidR="001C6E20" w:rsidRDefault="001C6E20" w:rsidP="001C6E20">
      <w:pPr>
        <w:rPr>
          <w:rtl/>
        </w:rPr>
      </w:pPr>
      <w:bookmarkStart w:id="7" w:name="_ETM_Q1_549086"/>
      <w:bookmarkStart w:id="8" w:name="_ETM_Q1_549180"/>
      <w:bookmarkStart w:id="9" w:name="_ETM_Q1_549227"/>
      <w:bookmarkStart w:id="10" w:name="_ETM_Q1_549305"/>
      <w:bookmarkStart w:id="11" w:name="_ETM_Q1_551758"/>
      <w:bookmarkStart w:id="12" w:name="_ETM_Q1_551821"/>
      <w:bookmarkStart w:id="13" w:name="_ETM_Q1_551867"/>
      <w:bookmarkStart w:id="14" w:name="_ETM_Q1_551961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1C6E20" w:rsidRDefault="001C6E20" w:rsidP="001C6E20">
      <w:pPr>
        <w:pStyle w:val="a4"/>
        <w:keepNext/>
        <w:rPr>
          <w:rtl/>
        </w:rPr>
      </w:pPr>
      <w:bookmarkStart w:id="15" w:name="ET_speaker_נעמה_דניאל_38"/>
      <w:r w:rsidRPr="001C6E2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1C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1C6E20" w:rsidRDefault="001C6E20" w:rsidP="001C6E20">
      <w:pPr>
        <w:pStyle w:val="KeepWithNext"/>
        <w:rPr>
          <w:rtl/>
        </w:rPr>
      </w:pPr>
    </w:p>
    <w:p w:rsidR="001C6E20" w:rsidRDefault="001C6E20" w:rsidP="001C6E20">
      <w:pPr>
        <w:rPr>
          <w:rtl/>
        </w:rPr>
      </w:pPr>
      <w:r>
        <w:rPr>
          <w:rFonts w:hint="cs"/>
          <w:rtl/>
        </w:rPr>
        <w:t>כן. אני רק אגיד באופן</w:t>
      </w:r>
      <w:bookmarkStart w:id="16" w:name="_ETM_Q1_37000"/>
      <w:bookmarkEnd w:id="16"/>
      <w:r>
        <w:rPr>
          <w:rFonts w:hint="cs"/>
          <w:rtl/>
        </w:rPr>
        <w:t xml:space="preserve"> כללי שעל שולחן הוועדה הונח תיקון לתקנות הטיס הקיימות של </w:t>
      </w:r>
      <w:bookmarkStart w:id="17" w:name="_ETM_Q1_39000"/>
      <w:bookmarkEnd w:id="17"/>
      <w:r>
        <w:rPr>
          <w:rFonts w:hint="cs"/>
          <w:rtl/>
        </w:rPr>
        <w:t xml:space="preserve">חומרים מסוכנים. בהמשך לשיח עם הייעוץ המשפטי לוועדה, מה שהוגש </w:t>
      </w:r>
      <w:bookmarkStart w:id="18" w:name="_ETM_Q1_47000"/>
      <w:bookmarkEnd w:id="18"/>
      <w:r>
        <w:rPr>
          <w:rFonts w:hint="cs"/>
          <w:rtl/>
        </w:rPr>
        <w:t>בסוף והוועדה דנה בו הוא קובץ חדש של תקנות, פשוט היקף השינויים היה מאוד גדול. כך שכרגע, מה שאתם רואים</w:t>
      </w:r>
      <w:bookmarkStart w:id="19" w:name="_ETM_Q1_56000"/>
      <w:bookmarkEnd w:id="19"/>
      <w:r w:rsidR="00F770D4">
        <w:rPr>
          <w:rFonts w:hint="cs"/>
          <w:rtl/>
        </w:rPr>
        <w:t xml:space="preserve"> </w:t>
      </w:r>
      <w:proofErr w:type="spellStart"/>
      <w:r w:rsidR="00F770D4">
        <w:rPr>
          <w:rFonts w:hint="cs"/>
          <w:rtl/>
        </w:rPr>
        <w:t>בטא</w:t>
      </w:r>
      <w:r>
        <w:rPr>
          <w:rFonts w:hint="cs"/>
          <w:rtl/>
        </w:rPr>
        <w:t>בלט</w:t>
      </w:r>
      <w:proofErr w:type="spellEnd"/>
      <w:r>
        <w:rPr>
          <w:rFonts w:hint="cs"/>
          <w:rtl/>
        </w:rPr>
        <w:t xml:space="preserve"> הוא קובץ חדש של תקנות </w:t>
      </w:r>
      <w:r>
        <w:rPr>
          <w:rtl/>
        </w:rPr>
        <w:t>–</w:t>
      </w:r>
      <w:r>
        <w:rPr>
          <w:rFonts w:hint="cs"/>
          <w:rtl/>
        </w:rPr>
        <w:t xml:space="preserve"> הצעת תקנות הטיס (חומרים מסוכנים), התשפ"ה-2025. התקנות אושרו ב14 ביולי והוגשה בקשה לדיון </w:t>
      </w:r>
      <w:bookmarkStart w:id="20" w:name="_ETM_Q1_66000"/>
      <w:bookmarkEnd w:id="20"/>
      <w:r>
        <w:rPr>
          <w:rFonts w:hint="cs"/>
          <w:rtl/>
        </w:rPr>
        <w:t>מחדש כי רשות התעופה האזרחית ביקשה לברר עוד כמה נושאים</w:t>
      </w:r>
      <w:bookmarkStart w:id="21" w:name="_ETM_Q1_69000"/>
      <w:bookmarkEnd w:id="21"/>
      <w:r>
        <w:rPr>
          <w:rFonts w:hint="cs"/>
          <w:rtl/>
        </w:rPr>
        <w:t xml:space="preserve"> מול החברות שמובילות חומרים מסוכנים בכלי טיס, וזה מה שנדון</w:t>
      </w:r>
      <w:bookmarkStart w:id="22" w:name="_ETM_Q1_73000"/>
      <w:bookmarkEnd w:id="22"/>
      <w:r>
        <w:rPr>
          <w:rFonts w:hint="cs"/>
          <w:rtl/>
        </w:rPr>
        <w:t xml:space="preserve"> בו היום.</w:t>
      </w:r>
    </w:p>
    <w:p w:rsidR="001C6E20" w:rsidRDefault="001C6E20" w:rsidP="001C6E20">
      <w:pPr>
        <w:rPr>
          <w:rtl/>
        </w:rPr>
      </w:pPr>
    </w:p>
    <w:p w:rsidR="001C6E20" w:rsidRPr="001C6E20" w:rsidRDefault="001C6E20" w:rsidP="001C6E20">
      <w:pPr>
        <w:rPr>
          <w:rtl/>
        </w:rPr>
      </w:pPr>
      <w:bookmarkStart w:id="23" w:name="_ETM_Q1_75000"/>
      <w:bookmarkEnd w:id="23"/>
      <w:r>
        <w:rPr>
          <w:rFonts w:hint="cs"/>
          <w:rtl/>
        </w:rPr>
        <w:t>בנוסח שלפניכם הוטמעו כבר השינויים שהוועדה קיבלה. יכולים להיות</w:t>
      </w:r>
      <w:bookmarkStart w:id="24" w:name="_ETM_Q1_80000"/>
      <w:bookmarkEnd w:id="24"/>
      <w:r>
        <w:rPr>
          <w:rFonts w:hint="cs"/>
          <w:rtl/>
        </w:rPr>
        <w:t xml:space="preserve"> כמובן עוד שינויי נוסח בין הדיון היום לבין פרסום </w:t>
      </w:r>
      <w:bookmarkStart w:id="25" w:name="_ETM_Q1_84000"/>
      <w:bookmarkEnd w:id="25"/>
      <w:r>
        <w:rPr>
          <w:rFonts w:hint="cs"/>
          <w:rtl/>
        </w:rPr>
        <w:t>הנוסח ברשומות, אז רק שתדעו שזה נוסח שמתנה את ההחלטו</w:t>
      </w:r>
      <w:bookmarkStart w:id="26" w:name="_ETM_Q1_90000"/>
      <w:bookmarkEnd w:id="26"/>
      <w:r>
        <w:rPr>
          <w:rFonts w:hint="cs"/>
          <w:rtl/>
        </w:rPr>
        <w:t>ת אבל מבחינות נוסח, יכול להיות שיהיו עוד שינויים</w:t>
      </w:r>
      <w:bookmarkStart w:id="27" w:name="_ETM_Q1_93000"/>
      <w:bookmarkEnd w:id="27"/>
      <w:r>
        <w:rPr>
          <w:rFonts w:hint="cs"/>
          <w:rtl/>
        </w:rPr>
        <w:t xml:space="preserve"> קלים.</w:t>
      </w:r>
    </w:p>
    <w:p w:rsidR="001C6E20" w:rsidRDefault="001C6E20" w:rsidP="001C6E20">
      <w:pPr>
        <w:rPr>
          <w:rtl/>
        </w:rPr>
      </w:pPr>
      <w:bookmarkStart w:id="28" w:name="_ETM_Q1_34000"/>
      <w:bookmarkEnd w:id="28"/>
    </w:p>
    <w:p w:rsidR="0069361F" w:rsidRDefault="0069361F" w:rsidP="0069361F">
      <w:pPr>
        <w:pStyle w:val="af6"/>
        <w:keepNext/>
        <w:rPr>
          <w:rtl/>
        </w:rPr>
      </w:pPr>
      <w:bookmarkStart w:id="29" w:name="_ETM_Q1_35000"/>
      <w:bookmarkStart w:id="30" w:name="_ETM_Q1_608706"/>
      <w:bookmarkStart w:id="31" w:name="_ETM_Q1_608784"/>
      <w:bookmarkStart w:id="32" w:name="ET_yor_5159_3"/>
      <w:bookmarkEnd w:id="29"/>
      <w:bookmarkEnd w:id="30"/>
      <w:bookmarkEnd w:id="31"/>
      <w:r w:rsidRPr="00693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3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69361F" w:rsidRDefault="0069361F" w:rsidP="0069361F">
      <w:pPr>
        <w:pStyle w:val="KeepWithNext"/>
        <w:rPr>
          <w:rtl/>
        </w:rPr>
      </w:pPr>
    </w:p>
    <w:p w:rsidR="0069361F" w:rsidRDefault="001C6E20" w:rsidP="001C6E20">
      <w:pPr>
        <w:rPr>
          <w:rtl/>
        </w:rPr>
      </w:pPr>
      <w:bookmarkStart w:id="33" w:name="_ETM_Q1_609112"/>
      <w:bookmarkEnd w:id="33"/>
      <w:r>
        <w:rPr>
          <w:rFonts w:hint="cs"/>
          <w:rtl/>
        </w:rPr>
        <w:t xml:space="preserve">אז </w:t>
      </w:r>
      <w:r w:rsidR="0069361F">
        <w:rPr>
          <w:rFonts w:hint="cs"/>
          <w:rtl/>
        </w:rPr>
        <w:t xml:space="preserve">בואו </w:t>
      </w:r>
      <w:bookmarkStart w:id="34" w:name="_ETM_Q1_609847"/>
      <w:bookmarkEnd w:id="34"/>
      <w:r w:rsidR="0069361F">
        <w:rPr>
          <w:rFonts w:hint="cs"/>
          <w:rtl/>
        </w:rPr>
        <w:t>נתחיל בהקראה. נעשה הפוך</w:t>
      </w:r>
      <w:r>
        <w:rPr>
          <w:rFonts w:hint="cs"/>
          <w:rtl/>
        </w:rPr>
        <w:t xml:space="preserve"> הפעם. </w:t>
      </w:r>
      <w:r w:rsidR="0069361F">
        <w:rPr>
          <w:rFonts w:hint="cs"/>
          <w:rtl/>
        </w:rPr>
        <w:t>תסבירו מה השינוי שאתם צריכים ואחר</w:t>
      </w:r>
      <w:r>
        <w:rPr>
          <w:rFonts w:hint="cs"/>
          <w:rtl/>
        </w:rPr>
        <w:t>-</w:t>
      </w:r>
      <w:bookmarkStart w:id="35" w:name="_ETM_Q1_618191"/>
      <w:bookmarkEnd w:id="35"/>
      <w:r w:rsidR="0069361F">
        <w:rPr>
          <w:rFonts w:hint="cs"/>
          <w:rtl/>
        </w:rPr>
        <w:t>כך נצביע על</w:t>
      </w:r>
      <w:r>
        <w:rPr>
          <w:rFonts w:hint="cs"/>
          <w:rtl/>
        </w:rPr>
        <w:t xml:space="preserve"> הרביזיה</w:t>
      </w:r>
      <w:r w:rsidR="0069361F">
        <w:rPr>
          <w:rFonts w:hint="cs"/>
          <w:rtl/>
        </w:rPr>
        <w:t>.</w:t>
      </w:r>
      <w:r>
        <w:rPr>
          <w:rFonts w:hint="cs"/>
          <w:rtl/>
        </w:rPr>
        <w:t xml:space="preserve"> בואו נשמע קודם.</w:t>
      </w:r>
    </w:p>
    <w:p w:rsidR="0069361F" w:rsidRDefault="0069361F" w:rsidP="0069361F">
      <w:pPr>
        <w:rPr>
          <w:rtl/>
        </w:rPr>
      </w:pPr>
      <w:bookmarkStart w:id="36" w:name="_ETM_Q1_619863"/>
      <w:bookmarkStart w:id="37" w:name="_ETM_Q1_619957"/>
      <w:bookmarkEnd w:id="36"/>
      <w:bookmarkEnd w:id="37"/>
    </w:p>
    <w:p w:rsidR="0069361F" w:rsidRDefault="0069361F" w:rsidP="0069361F">
      <w:pPr>
        <w:pStyle w:val="af9"/>
        <w:keepNext/>
        <w:rPr>
          <w:rtl/>
        </w:rPr>
      </w:pPr>
      <w:bookmarkStart w:id="38" w:name="ET_guest_485342_4"/>
      <w:r w:rsidRPr="0069361F">
        <w:rPr>
          <w:rStyle w:val="TagStyle"/>
          <w:rtl/>
        </w:rPr>
        <w:t xml:space="preserve"> &lt;&lt; אורח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6936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69361F" w:rsidRDefault="0069361F" w:rsidP="0069361F">
      <w:pPr>
        <w:pStyle w:val="KeepWithNext"/>
        <w:rPr>
          <w:rtl/>
        </w:rPr>
      </w:pPr>
    </w:p>
    <w:p w:rsidR="001C6E20" w:rsidRDefault="001C6E20" w:rsidP="001C6E20">
      <w:pPr>
        <w:rPr>
          <w:rtl/>
        </w:rPr>
      </w:pPr>
      <w:r>
        <w:rPr>
          <w:rFonts w:hint="cs"/>
          <w:rtl/>
        </w:rPr>
        <w:t>שהחברות ידברו או אנחנו? לא הבנתי.</w:t>
      </w:r>
    </w:p>
    <w:p w:rsidR="001C6E20" w:rsidRDefault="001C6E20" w:rsidP="001C6E20">
      <w:pPr>
        <w:rPr>
          <w:rtl/>
        </w:rPr>
      </w:pPr>
      <w:bookmarkStart w:id="39" w:name="_ETM_Q1_120000"/>
      <w:bookmarkEnd w:id="39"/>
    </w:p>
    <w:p w:rsidR="001C6E20" w:rsidRDefault="001C6E20" w:rsidP="001C6E20">
      <w:pPr>
        <w:pStyle w:val="af6"/>
        <w:keepNext/>
        <w:rPr>
          <w:rtl/>
        </w:rPr>
      </w:pPr>
      <w:bookmarkStart w:id="40" w:name="ET_yor_5159_39"/>
      <w:r w:rsidRPr="001C6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1C6E20" w:rsidRDefault="001C6E20" w:rsidP="001C6E20">
      <w:pPr>
        <w:pStyle w:val="KeepWithNext"/>
        <w:rPr>
          <w:rtl/>
        </w:rPr>
      </w:pPr>
    </w:p>
    <w:p w:rsidR="001C6E20" w:rsidRDefault="001C6E20" w:rsidP="001C6E20">
      <w:pPr>
        <w:rPr>
          <w:rtl/>
        </w:rPr>
      </w:pPr>
      <w:bookmarkStart w:id="41" w:name="_ETM_Q1_121000"/>
      <w:bookmarkEnd w:id="41"/>
      <w:r>
        <w:rPr>
          <w:rFonts w:hint="cs"/>
          <w:rtl/>
        </w:rPr>
        <w:t>קודם כל מה אתם צריכים כרגע?</w:t>
      </w:r>
    </w:p>
    <w:p w:rsidR="001C6E20" w:rsidRDefault="001C6E20" w:rsidP="001C6E20">
      <w:pPr>
        <w:rPr>
          <w:rtl/>
        </w:rPr>
      </w:pPr>
      <w:bookmarkStart w:id="42" w:name="_ETM_Q1_125000"/>
      <w:bookmarkEnd w:id="42"/>
    </w:p>
    <w:p w:rsidR="001C6E20" w:rsidRDefault="001C6E20" w:rsidP="001C6E20">
      <w:pPr>
        <w:pStyle w:val="af9"/>
        <w:keepNext/>
        <w:rPr>
          <w:rtl/>
        </w:rPr>
      </w:pPr>
      <w:bookmarkStart w:id="43" w:name="ET_guest_485342_40"/>
      <w:r w:rsidRPr="001C6E20">
        <w:rPr>
          <w:rStyle w:val="TagStyle"/>
          <w:rtl/>
        </w:rPr>
        <w:t xml:space="preserve"> &lt;&lt; אורח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1C6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1C6E20" w:rsidRDefault="001C6E20" w:rsidP="001C6E20">
      <w:pPr>
        <w:pStyle w:val="KeepWithNext"/>
        <w:rPr>
          <w:rtl/>
        </w:rPr>
      </w:pPr>
    </w:p>
    <w:p w:rsidR="001C6E20" w:rsidRDefault="001C6E20" w:rsidP="00930220">
      <w:pPr>
        <w:rPr>
          <w:rtl/>
        </w:rPr>
      </w:pPr>
      <w:r>
        <w:rPr>
          <w:rFonts w:hint="cs"/>
          <w:rtl/>
        </w:rPr>
        <w:t xml:space="preserve">קודם כל, כל </w:t>
      </w:r>
      <w:bookmarkStart w:id="44" w:name="_ETM_Q1_127000"/>
      <w:bookmarkEnd w:id="44"/>
      <w:r>
        <w:rPr>
          <w:rFonts w:hint="cs"/>
          <w:rtl/>
        </w:rPr>
        <w:t xml:space="preserve">השינויים נצבעו בצהוב. התקנה הראשונה שאנחנו צריכים בדיון מחדש </w:t>
      </w:r>
      <w:bookmarkStart w:id="45" w:name="_ETM_Q1_136000"/>
      <w:bookmarkEnd w:id="45"/>
      <w:r>
        <w:rPr>
          <w:rFonts w:hint="cs"/>
          <w:rtl/>
        </w:rPr>
        <w:t xml:space="preserve">זו תקנה 1 </w:t>
      </w:r>
      <w:r>
        <w:rPr>
          <w:rtl/>
        </w:rPr>
        <w:t>–</w:t>
      </w:r>
      <w:r>
        <w:rPr>
          <w:rFonts w:hint="cs"/>
          <w:rtl/>
        </w:rPr>
        <w:t xml:space="preserve"> תקנת ההגדרות. הגדרת המונח "כלי טיס" להובלת נוסעים, פסקה (4). במקור היה כתוב</w:t>
      </w:r>
      <w:bookmarkStart w:id="46" w:name="_ETM_Q1_143000"/>
      <w:bookmarkEnd w:id="46"/>
      <w:r>
        <w:rPr>
          <w:rFonts w:hint="cs"/>
          <w:rtl/>
        </w:rPr>
        <w:t xml:space="preserve">: </w:t>
      </w:r>
      <w:r w:rsidR="00C85F45">
        <w:rPr>
          <w:rFonts w:hint="cs"/>
          <w:rtl/>
        </w:rPr>
        <w:t>"</w:t>
      </w:r>
      <w:r>
        <w:rPr>
          <w:rFonts w:hint="cs"/>
          <w:rtl/>
        </w:rPr>
        <w:t>אדם המלווה משלוח משגור או מטען אחר</w:t>
      </w:r>
      <w:r w:rsidR="00C85F45">
        <w:rPr>
          <w:rFonts w:hint="cs"/>
          <w:rtl/>
        </w:rPr>
        <w:t>"</w:t>
      </w:r>
      <w:r>
        <w:rPr>
          <w:rFonts w:hint="cs"/>
          <w:rtl/>
        </w:rPr>
        <w:t xml:space="preserve">, ולאור הערה של חברת </w:t>
      </w:r>
      <w:proofErr w:type="spellStart"/>
      <w:r>
        <w:rPr>
          <w:rFonts w:hint="cs"/>
          <w:rtl/>
        </w:rPr>
        <w:t>צ'אלנג</w:t>
      </w:r>
      <w:proofErr w:type="spellEnd"/>
      <w:r>
        <w:rPr>
          <w:rFonts w:hint="cs"/>
          <w:rtl/>
        </w:rPr>
        <w:t xml:space="preserve">' ביקשו להוסיף: "לרבות כשהוא נוסע בדרכו לליווי </w:t>
      </w:r>
      <w:bookmarkStart w:id="47" w:name="_ETM_Q1_156000"/>
      <w:bookmarkEnd w:id="47"/>
      <w:r>
        <w:rPr>
          <w:rFonts w:hint="cs"/>
          <w:rtl/>
        </w:rPr>
        <w:t xml:space="preserve">המשגור או המטען כאמור, או בחזרה ממנה;" </w:t>
      </w:r>
    </w:p>
    <w:p w:rsidR="00930220" w:rsidRDefault="00930220" w:rsidP="00930220">
      <w:pPr>
        <w:rPr>
          <w:rtl/>
        </w:rPr>
      </w:pPr>
    </w:p>
    <w:p w:rsidR="00930220" w:rsidRDefault="00930220" w:rsidP="00930220">
      <w:pPr>
        <w:pStyle w:val="af9"/>
        <w:keepNext/>
        <w:rPr>
          <w:rtl/>
        </w:rPr>
      </w:pPr>
      <w:bookmarkStart w:id="48" w:name="ET_guest_710342_41"/>
      <w:r w:rsidRPr="00930220">
        <w:rPr>
          <w:rStyle w:val="TagStyle"/>
          <w:rtl/>
        </w:rPr>
        <w:t xml:space="preserve"> &lt;&lt; אורח &gt;&gt; </w:t>
      </w:r>
      <w:r>
        <w:rPr>
          <w:rtl/>
        </w:rPr>
        <w:t>גבע שטרן:</w:t>
      </w:r>
      <w:r w:rsidRPr="009302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930220" w:rsidRDefault="00930220" w:rsidP="00930220">
      <w:pPr>
        <w:pStyle w:val="KeepWithNext"/>
        <w:rPr>
          <w:rtl/>
        </w:rPr>
      </w:pPr>
    </w:p>
    <w:p w:rsidR="00930220" w:rsidRDefault="00930220" w:rsidP="00930220">
      <w:pPr>
        <w:rPr>
          <w:rtl/>
        </w:rPr>
      </w:pPr>
      <w:r>
        <w:rPr>
          <w:rFonts w:hint="cs"/>
          <w:rtl/>
        </w:rPr>
        <w:t>מדרכו, בחזרה מדרכו.</w:t>
      </w:r>
    </w:p>
    <w:p w:rsidR="00930220" w:rsidRDefault="00930220" w:rsidP="00930220">
      <w:pPr>
        <w:rPr>
          <w:rtl/>
        </w:rPr>
      </w:pPr>
      <w:bookmarkStart w:id="49" w:name="_ETM_Q1_165000"/>
      <w:bookmarkEnd w:id="49"/>
    </w:p>
    <w:p w:rsidR="00930220" w:rsidRDefault="00930220" w:rsidP="00930220">
      <w:pPr>
        <w:pStyle w:val="a4"/>
        <w:keepNext/>
        <w:rPr>
          <w:rtl/>
        </w:rPr>
      </w:pPr>
      <w:bookmarkStart w:id="50" w:name="ET_speaker_נעמה_דניאל_42"/>
      <w:r w:rsidRPr="0093022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930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930220" w:rsidRDefault="00930220" w:rsidP="00930220">
      <w:pPr>
        <w:pStyle w:val="KeepWithNext"/>
        <w:rPr>
          <w:rtl/>
        </w:rPr>
      </w:pPr>
    </w:p>
    <w:p w:rsidR="00930220" w:rsidRDefault="00930220" w:rsidP="00930220">
      <w:pPr>
        <w:rPr>
          <w:rtl/>
        </w:rPr>
      </w:pPr>
      <w:r>
        <w:rPr>
          <w:rFonts w:hint="cs"/>
          <w:rtl/>
        </w:rPr>
        <w:t xml:space="preserve">נראה בנוסח </w:t>
      </w:r>
      <w:bookmarkStart w:id="51" w:name="_ETM_Q1_164000"/>
      <w:bookmarkEnd w:id="51"/>
      <w:r>
        <w:rPr>
          <w:rFonts w:hint="cs"/>
          <w:rtl/>
        </w:rPr>
        <w:t>איך ננסח את זה בדיוק.</w:t>
      </w:r>
    </w:p>
    <w:p w:rsidR="00930220" w:rsidRDefault="00930220" w:rsidP="00930220">
      <w:pPr>
        <w:rPr>
          <w:rtl/>
        </w:rPr>
      </w:pPr>
      <w:bookmarkStart w:id="52" w:name="_ETM_Q1_167000"/>
      <w:bookmarkEnd w:id="52"/>
    </w:p>
    <w:p w:rsidR="00930220" w:rsidRDefault="00930220" w:rsidP="00930220">
      <w:pPr>
        <w:pStyle w:val="af9"/>
        <w:keepNext/>
        <w:rPr>
          <w:rtl/>
        </w:rPr>
      </w:pPr>
      <w:bookmarkStart w:id="53" w:name="ET_guest_485342_43"/>
      <w:r w:rsidRPr="00930220">
        <w:rPr>
          <w:rStyle w:val="TagStyle"/>
          <w:rtl/>
        </w:rPr>
        <w:t xml:space="preserve"> &lt;&lt; אורח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9302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930220" w:rsidRDefault="00930220" w:rsidP="00930220">
      <w:pPr>
        <w:pStyle w:val="KeepWithNext"/>
        <w:rPr>
          <w:rtl/>
        </w:rPr>
      </w:pPr>
    </w:p>
    <w:p w:rsidR="0069361F" w:rsidRDefault="00930220" w:rsidP="00930220">
      <w:pPr>
        <w:rPr>
          <w:rtl/>
        </w:rPr>
      </w:pPr>
      <w:bookmarkStart w:id="54" w:name="_ETM_Q1_170000"/>
      <w:bookmarkStart w:id="55" w:name="_ETM_Q1_649919"/>
      <w:bookmarkStart w:id="56" w:name="_ETM_Q1_748578"/>
      <w:bookmarkStart w:id="57" w:name="_ETM_Q1_748656"/>
      <w:bookmarkEnd w:id="54"/>
      <w:bookmarkEnd w:id="55"/>
      <w:bookmarkEnd w:id="56"/>
      <w:bookmarkEnd w:id="57"/>
      <w:r>
        <w:rPr>
          <w:rFonts w:hint="cs"/>
          <w:rtl/>
        </w:rPr>
        <w:t xml:space="preserve">ההערה של חברת </w:t>
      </w:r>
      <w:proofErr w:type="spellStart"/>
      <w:r>
        <w:rPr>
          <w:rFonts w:hint="cs"/>
          <w:rtl/>
        </w:rPr>
        <w:t>צ'אלנג</w:t>
      </w:r>
      <w:proofErr w:type="spellEnd"/>
      <w:r>
        <w:rPr>
          <w:rFonts w:hint="cs"/>
          <w:rtl/>
        </w:rPr>
        <w:t xml:space="preserve">', ויש פה </w:t>
      </w:r>
      <w:bookmarkStart w:id="58" w:name="_ETM_Q1_174000"/>
      <w:bookmarkEnd w:id="58"/>
      <w:r>
        <w:rPr>
          <w:rFonts w:hint="cs"/>
          <w:rtl/>
        </w:rPr>
        <w:t xml:space="preserve">נציגים, אז יתקנו אותי או אני לא </w:t>
      </w:r>
      <w:bookmarkStart w:id="59" w:name="_ETM_Q1_173000"/>
      <w:bookmarkEnd w:id="59"/>
      <w:r>
        <w:rPr>
          <w:rFonts w:hint="cs"/>
          <w:rtl/>
        </w:rPr>
        <w:t xml:space="preserve">מדייקת, הייתה כאשר יש למשל מטוס עם קרגו, כאשר </w:t>
      </w:r>
      <w:proofErr w:type="spellStart"/>
      <w:r>
        <w:rPr>
          <w:rFonts w:hint="cs"/>
          <w:rtl/>
        </w:rPr>
        <w:t>הקרגו</w:t>
      </w:r>
      <w:proofErr w:type="spellEnd"/>
      <w:r>
        <w:rPr>
          <w:rFonts w:hint="cs"/>
          <w:rtl/>
        </w:rPr>
        <w:t xml:space="preserve"> </w:t>
      </w:r>
      <w:bookmarkStart w:id="60" w:name="_ETM_Q1_180000"/>
      <w:bookmarkEnd w:id="60"/>
      <w:r>
        <w:rPr>
          <w:rFonts w:hint="cs"/>
          <w:rtl/>
        </w:rPr>
        <w:t xml:space="preserve">כולל חומרים מסוכנים, </w:t>
      </w:r>
      <w:bookmarkStart w:id="61" w:name="_ETM_Q1_181000"/>
      <w:bookmarkEnd w:id="61"/>
      <w:r>
        <w:rPr>
          <w:rFonts w:hint="cs"/>
          <w:rtl/>
        </w:rPr>
        <w:t xml:space="preserve">והמטוס נדרש להגיע לניו-יורק עם חניית ביניים בבלגיה או גרמניה, </w:t>
      </w:r>
      <w:bookmarkStart w:id="62" w:name="_ETM_Q1_188000"/>
      <w:bookmarkEnd w:id="62"/>
      <w:r>
        <w:rPr>
          <w:rFonts w:hint="cs"/>
          <w:rtl/>
        </w:rPr>
        <w:t xml:space="preserve">יכולה להיות סיטואציה שאדם מלווה את המשגור רק חלק מהלגים. </w:t>
      </w:r>
      <w:bookmarkStart w:id="63" w:name="_ETM_Q1_193000"/>
      <w:bookmarkEnd w:id="63"/>
      <w:r>
        <w:rPr>
          <w:rFonts w:hint="cs"/>
          <w:rtl/>
        </w:rPr>
        <w:t>זאת אומר, מבלגיה לניו-יורק הוא מלווה את החומרים המסוכנים</w:t>
      </w:r>
      <w:bookmarkStart w:id="64" w:name="_ETM_Q1_198000"/>
      <w:bookmarkEnd w:id="64"/>
      <w:r>
        <w:rPr>
          <w:rFonts w:hint="cs"/>
          <w:rtl/>
        </w:rPr>
        <w:t xml:space="preserve"> אבל עד בלגיה הוא </w:t>
      </w:r>
      <w:bookmarkStart w:id="65" w:name="_ETM_Q1_200000"/>
      <w:bookmarkEnd w:id="65"/>
      <w:r>
        <w:rPr>
          <w:rFonts w:hint="cs"/>
          <w:rtl/>
        </w:rPr>
        <w:t>רק נדרש להגיע לשם כדי להיות המלווה של המשגור בהמשך,</w:t>
      </w:r>
      <w:bookmarkStart w:id="66" w:name="_ETM_Q1_203000"/>
      <w:bookmarkEnd w:id="66"/>
      <w:r>
        <w:rPr>
          <w:rFonts w:hint="cs"/>
          <w:rtl/>
        </w:rPr>
        <w:t xml:space="preserve"> ואין חומרים על המטוס או הפוך, </w:t>
      </w:r>
      <w:bookmarkStart w:id="67" w:name="_ETM_Q1_206000"/>
      <w:bookmarkEnd w:id="67"/>
      <w:r>
        <w:rPr>
          <w:rFonts w:hint="cs"/>
          <w:rtl/>
        </w:rPr>
        <w:t xml:space="preserve">"וייס </w:t>
      </w:r>
      <w:proofErr w:type="spellStart"/>
      <w:r>
        <w:rPr>
          <w:rFonts w:hint="cs"/>
          <w:rtl/>
        </w:rPr>
        <w:t>ורסה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הם מבקשים שגם בסיטואציה הזאת יהיה מדובר</w:t>
      </w:r>
      <w:bookmarkStart w:id="68" w:name="_ETM_Q1_227000"/>
      <w:bookmarkEnd w:id="68"/>
      <w:r>
        <w:rPr>
          <w:rFonts w:hint="cs"/>
          <w:rtl/>
        </w:rPr>
        <w:t xml:space="preserve"> שהחומרים המסוכנים - -</w:t>
      </w:r>
    </w:p>
    <w:p w:rsidR="00930220" w:rsidRDefault="00930220" w:rsidP="00930220">
      <w:pPr>
        <w:rPr>
          <w:rtl/>
        </w:rPr>
      </w:pPr>
    </w:p>
    <w:p w:rsidR="00930220" w:rsidRDefault="00930220" w:rsidP="0069361F">
      <w:pPr>
        <w:rPr>
          <w:rtl/>
        </w:rPr>
      </w:pPr>
      <w:bookmarkStart w:id="69" w:name="_ETM_Q1_748687"/>
      <w:bookmarkStart w:id="70" w:name="_ETM_Q1_748766"/>
      <w:bookmarkEnd w:id="69"/>
      <w:bookmarkEnd w:id="70"/>
    </w:p>
    <w:p w:rsidR="00930220" w:rsidRDefault="00930220" w:rsidP="00930220">
      <w:pPr>
        <w:pStyle w:val="af9"/>
        <w:keepNext/>
        <w:rPr>
          <w:rtl/>
        </w:rPr>
      </w:pPr>
      <w:bookmarkStart w:id="71" w:name="ET_guest_710342_44"/>
      <w:r w:rsidRPr="00930220">
        <w:rPr>
          <w:rStyle w:val="TagStyle"/>
          <w:rtl/>
        </w:rPr>
        <w:t xml:space="preserve"> &lt;&lt; אורח &gt;&gt; </w:t>
      </w:r>
      <w:r>
        <w:rPr>
          <w:rtl/>
        </w:rPr>
        <w:t>גבע שטרן:</w:t>
      </w:r>
      <w:r w:rsidRPr="009302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930220" w:rsidRDefault="00930220" w:rsidP="00930220">
      <w:pPr>
        <w:pStyle w:val="KeepWithNext"/>
        <w:rPr>
          <w:rtl/>
        </w:rPr>
      </w:pPr>
    </w:p>
    <w:p w:rsidR="00930220" w:rsidRDefault="00930220" w:rsidP="0091526D">
      <w:pPr>
        <w:rPr>
          <w:rtl/>
        </w:rPr>
      </w:pPr>
      <w:r>
        <w:rPr>
          <w:rFonts w:hint="cs"/>
          <w:rtl/>
        </w:rPr>
        <w:t xml:space="preserve">המקרה הנפוץ הוא יותר מקרה שיש על המטוס חומרים מסוכנים שבעיקרון לא אמור להיות שם בן אדם </w:t>
      </w:r>
      <w:bookmarkStart w:id="72" w:name="_ETM_Q1_234000"/>
      <w:bookmarkEnd w:id="72"/>
      <w:r>
        <w:rPr>
          <w:rFonts w:hint="cs"/>
          <w:rtl/>
        </w:rPr>
        <w:t xml:space="preserve">שלא קשור למטען עצמו אבל חברת </w:t>
      </w:r>
      <w:proofErr w:type="spellStart"/>
      <w:r>
        <w:rPr>
          <w:rFonts w:hint="cs"/>
          <w:rtl/>
        </w:rPr>
        <w:t>צ'אלנג</w:t>
      </w:r>
      <w:proofErr w:type="spellEnd"/>
      <w:r>
        <w:rPr>
          <w:rFonts w:hint="cs"/>
          <w:rtl/>
        </w:rPr>
        <w:t>' מעוניינת להטיס עליו אדם שקשור ללג הבא, למשלוח הבא, לדוגמה: מלווה סוסים, שלא</w:t>
      </w:r>
      <w:bookmarkStart w:id="73" w:name="_ETM_Q1_241000"/>
      <w:bookmarkEnd w:id="73"/>
      <w:r>
        <w:rPr>
          <w:rFonts w:hint="cs"/>
          <w:rtl/>
        </w:rPr>
        <w:t xml:space="preserve"> קשור למטען חומרים מסוכנים אבל עדיין הם צריכים להביא אותו </w:t>
      </w:r>
      <w:bookmarkStart w:id="74" w:name="_ETM_Q1_242000"/>
      <w:bookmarkEnd w:id="74"/>
      <w:r>
        <w:rPr>
          <w:rFonts w:hint="cs"/>
          <w:rtl/>
        </w:rPr>
        <w:t>לתחנה הבאה שלו. זה בעיקרון דבר מותר, והם הביאו לעיונינו</w:t>
      </w:r>
      <w:bookmarkStart w:id="75" w:name="_ETM_Q1_248000"/>
      <w:bookmarkEnd w:id="75"/>
      <w:r>
        <w:rPr>
          <w:rFonts w:hint="cs"/>
          <w:rtl/>
        </w:rPr>
        <w:t xml:space="preserve"> מכתב מפאנל המומחים ש</w:t>
      </w:r>
      <w:bookmarkStart w:id="76" w:name="_ETM_Q1_253000"/>
      <w:bookmarkEnd w:id="76"/>
      <w:r w:rsidR="0091526D">
        <w:rPr>
          <w:rFonts w:hint="cs"/>
          <w:rtl/>
        </w:rPr>
        <w:t xml:space="preserve">ל </w:t>
      </w:r>
      <w:r w:rsidR="0091526D">
        <w:rPr>
          <w:rFonts w:hint="cs"/>
        </w:rPr>
        <w:t>ICAO</w:t>
      </w:r>
      <w:r>
        <w:rPr>
          <w:rFonts w:hint="cs"/>
          <w:rtl/>
        </w:rPr>
        <w:t xml:space="preserve"> שהם אומרים שהם מתכוונים לאשר את הדבר הזה, זה עדיין לא אושר סופית, לפתוח גם את האפשרות הזאת. </w:t>
      </w:r>
    </w:p>
    <w:p w:rsidR="00930220" w:rsidRDefault="00930220" w:rsidP="00930220">
      <w:pPr>
        <w:rPr>
          <w:rtl/>
        </w:rPr>
      </w:pPr>
    </w:p>
    <w:p w:rsidR="00930220" w:rsidRDefault="00930220" w:rsidP="00D67542">
      <w:pPr>
        <w:rPr>
          <w:rtl/>
        </w:rPr>
      </w:pPr>
      <w:r>
        <w:rPr>
          <w:rFonts w:hint="cs"/>
          <w:rtl/>
        </w:rPr>
        <w:t xml:space="preserve">ומאחר </w:t>
      </w:r>
      <w:bookmarkStart w:id="77" w:name="_ETM_Q1_257000"/>
      <w:bookmarkEnd w:id="77"/>
      <w:r>
        <w:rPr>
          <w:rFonts w:hint="cs"/>
          <w:rtl/>
        </w:rPr>
        <w:t xml:space="preserve">וראינו שיש כוונה לעשות את זה ומאחר ואנחנו מבינים את </w:t>
      </w:r>
      <w:bookmarkStart w:id="78" w:name="_ETM_Q1_258000"/>
      <w:bookmarkEnd w:id="78"/>
      <w:r>
        <w:rPr>
          <w:rFonts w:hint="cs"/>
          <w:rtl/>
        </w:rPr>
        <w:t>ההיגיון לא להטיל</w:t>
      </w:r>
      <w:r w:rsidR="0091526D">
        <w:rPr>
          <w:rFonts w:hint="cs"/>
          <w:rtl/>
        </w:rPr>
        <w:t xml:space="preserve"> נטל מיותר על החברות, שיוכלו להטיס </w:t>
      </w:r>
      <w:bookmarkStart w:id="79" w:name="_ETM_Q1_263000"/>
      <w:bookmarkEnd w:id="79"/>
      <w:r w:rsidR="0091526D">
        <w:rPr>
          <w:rFonts w:hint="cs"/>
          <w:rtl/>
        </w:rPr>
        <w:t>אנשי מקצוע</w:t>
      </w:r>
      <w:r w:rsidR="00D67542">
        <w:rPr>
          <w:rFonts w:hint="cs"/>
          <w:rtl/>
        </w:rPr>
        <w:t xml:space="preserve"> גם על מטוס המטען למרות שיש חומרים מסוכנים שבעיקרון לא היו אמורים להיות עליו נוסעים אבל אותו אדם </w:t>
      </w:r>
      <w:bookmarkStart w:id="80" w:name="_ETM_Q1_268000"/>
      <w:bookmarkEnd w:id="80"/>
      <w:r w:rsidR="00D67542">
        <w:rPr>
          <w:rFonts w:hint="cs"/>
          <w:rtl/>
        </w:rPr>
        <w:t>הוא לא בדיוק נוסע והוא יכול להיחשב לא כנוסע - - - החלטנו כן להרחיב את ההגדרה שתכלול גם את האפשרות הזאת.</w:t>
      </w:r>
    </w:p>
    <w:p w:rsidR="00D67542" w:rsidRPr="00930220" w:rsidRDefault="00D67542" w:rsidP="00D67542">
      <w:pPr>
        <w:rPr>
          <w:rtl/>
        </w:rPr>
      </w:pPr>
      <w:bookmarkStart w:id="81" w:name="_ETM_Q1_275000"/>
      <w:bookmarkEnd w:id="81"/>
    </w:p>
    <w:p w:rsidR="00D67542" w:rsidRDefault="00D67542" w:rsidP="00D67542">
      <w:pPr>
        <w:pStyle w:val="a4"/>
        <w:keepNext/>
        <w:rPr>
          <w:rtl/>
        </w:rPr>
      </w:pPr>
      <w:bookmarkStart w:id="82" w:name="_ETM_Q1_773867"/>
      <w:bookmarkStart w:id="83" w:name="_ETM_Q1_773961"/>
      <w:bookmarkStart w:id="84" w:name="ET_speaker_נעמה_דניאל_45"/>
      <w:bookmarkEnd w:id="82"/>
      <w:bookmarkEnd w:id="83"/>
      <w:r w:rsidRPr="00D6754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67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D67542" w:rsidRDefault="00D67542" w:rsidP="00D67542">
      <w:pPr>
        <w:pStyle w:val="KeepWithNext"/>
        <w:rPr>
          <w:rtl/>
        </w:rPr>
      </w:pPr>
    </w:p>
    <w:p w:rsidR="00725156" w:rsidRDefault="00725156" w:rsidP="0069361F">
      <w:pPr>
        <w:rPr>
          <w:rtl/>
        </w:rPr>
      </w:pPr>
      <w:bookmarkStart w:id="85" w:name="_ETM_Q1_792681"/>
      <w:bookmarkStart w:id="86" w:name="_ETM_Q1_792775"/>
      <w:bookmarkEnd w:id="85"/>
      <w:bookmarkEnd w:id="86"/>
      <w:r>
        <w:rPr>
          <w:rFonts w:hint="cs"/>
          <w:rtl/>
        </w:rPr>
        <w:t xml:space="preserve">כדאי אולי שתגידו כמה מילים על מה </w:t>
      </w:r>
      <w:bookmarkStart w:id="87" w:name="_ETM_Q1_796478"/>
      <w:bookmarkEnd w:id="87"/>
      <w:r>
        <w:rPr>
          <w:rFonts w:hint="cs"/>
          <w:rtl/>
        </w:rPr>
        <w:t>המסגרת, בתוך מה אנחנו מתקינים את התקנות</w:t>
      </w:r>
      <w:r w:rsidR="00D67542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מבחינת ה</w:t>
      </w:r>
      <w:r w:rsidR="00D67542">
        <w:rPr>
          <w:rFonts w:hint="cs"/>
          <w:rtl/>
        </w:rPr>
        <w:t>פנים הבין-לאומיות שיש להן</w:t>
      </w:r>
      <w:r>
        <w:rPr>
          <w:rFonts w:hint="cs"/>
          <w:rtl/>
        </w:rPr>
        <w:t xml:space="preserve">, מבחינת </w:t>
      </w:r>
      <w:bookmarkStart w:id="88" w:name="_ETM_Q1_805229"/>
      <w:bookmarkEnd w:id="88"/>
      <w:r>
        <w:rPr>
          <w:rFonts w:hint="cs"/>
          <w:rtl/>
        </w:rPr>
        <w:t>החשיבות למדינת ישראל</w:t>
      </w:r>
      <w:r w:rsidR="00D67542">
        <w:rPr>
          <w:rFonts w:hint="cs"/>
          <w:rtl/>
        </w:rPr>
        <w:t>.</w:t>
      </w:r>
    </w:p>
    <w:p w:rsidR="00725156" w:rsidRDefault="00725156" w:rsidP="0069361F">
      <w:pPr>
        <w:rPr>
          <w:rtl/>
        </w:rPr>
      </w:pPr>
      <w:bookmarkStart w:id="89" w:name="_ETM_Q1_807260"/>
      <w:bookmarkStart w:id="90" w:name="_ETM_Q1_807354"/>
      <w:bookmarkStart w:id="91" w:name="_ETM_Q1_807385"/>
      <w:bookmarkStart w:id="92" w:name="_ETM_Q1_807463"/>
      <w:bookmarkEnd w:id="89"/>
      <w:bookmarkEnd w:id="90"/>
      <w:bookmarkEnd w:id="91"/>
      <w:bookmarkEnd w:id="92"/>
    </w:p>
    <w:p w:rsidR="00D67542" w:rsidRDefault="00D67542" w:rsidP="00D67542">
      <w:pPr>
        <w:pStyle w:val="af9"/>
        <w:keepNext/>
        <w:rPr>
          <w:rtl/>
        </w:rPr>
      </w:pPr>
      <w:bookmarkStart w:id="93" w:name="ET_guest_710342_46"/>
      <w:r w:rsidRPr="00D67542">
        <w:rPr>
          <w:rStyle w:val="TagStyle"/>
          <w:rtl/>
        </w:rPr>
        <w:t xml:space="preserve"> &lt;&lt; אורח &gt;&gt; </w:t>
      </w:r>
      <w:r>
        <w:rPr>
          <w:rtl/>
        </w:rPr>
        <w:t>גבע שטרן:</w:t>
      </w:r>
      <w:r w:rsidRPr="00D675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D67542" w:rsidRDefault="00D67542" w:rsidP="00D67542">
      <w:pPr>
        <w:pStyle w:val="KeepWithNext"/>
        <w:rPr>
          <w:rtl/>
        </w:rPr>
      </w:pPr>
    </w:p>
    <w:p w:rsidR="00725156" w:rsidRDefault="00725156" w:rsidP="0069361F">
      <w:pPr>
        <w:rPr>
          <w:rtl/>
        </w:rPr>
      </w:pPr>
      <w:bookmarkStart w:id="94" w:name="_ETM_Q1_808744"/>
      <w:bookmarkStart w:id="95" w:name="_ETM_Q1_808838"/>
      <w:bookmarkStart w:id="96" w:name="_ETM_Q1_808854"/>
      <w:bookmarkStart w:id="97" w:name="_ETM_Q1_808932"/>
      <w:bookmarkEnd w:id="94"/>
      <w:bookmarkEnd w:id="95"/>
      <w:bookmarkEnd w:id="96"/>
      <w:bookmarkEnd w:id="97"/>
      <w:r>
        <w:rPr>
          <w:rFonts w:hint="cs"/>
          <w:rtl/>
        </w:rPr>
        <w:t xml:space="preserve">מאחר וחברי הכנסת לא היו </w:t>
      </w:r>
      <w:r w:rsidR="00D67542">
        <w:rPr>
          <w:rFonts w:hint="cs"/>
          <w:rtl/>
        </w:rPr>
        <w:t xml:space="preserve">פה </w:t>
      </w:r>
      <w:r>
        <w:rPr>
          <w:rFonts w:hint="cs"/>
          <w:rtl/>
        </w:rPr>
        <w:t>בדיון הקודם</w:t>
      </w:r>
      <w:r w:rsidR="00D67542">
        <w:rPr>
          <w:rFonts w:hint="cs"/>
          <w:rtl/>
        </w:rPr>
        <w:t xml:space="preserve">, </w:t>
      </w:r>
      <w:r w:rsidR="006613DD">
        <w:rPr>
          <w:rFonts w:hint="cs"/>
          <w:rtl/>
        </w:rPr>
        <w:t>יכול להיות שצריך קצת רקע על התקנות.</w:t>
      </w:r>
    </w:p>
    <w:p w:rsidR="006613DD" w:rsidRDefault="006613DD" w:rsidP="0069361F">
      <w:pPr>
        <w:rPr>
          <w:rtl/>
        </w:rPr>
      </w:pPr>
      <w:bookmarkStart w:id="98" w:name="_ETM_Q1_295000"/>
      <w:bookmarkEnd w:id="98"/>
    </w:p>
    <w:p w:rsidR="006613DD" w:rsidRDefault="006613DD" w:rsidP="006613DD">
      <w:pPr>
        <w:pStyle w:val="a4"/>
        <w:keepNext/>
        <w:rPr>
          <w:rtl/>
        </w:rPr>
      </w:pPr>
      <w:bookmarkStart w:id="99" w:name="ET_speaker_5792_47"/>
      <w:r w:rsidRPr="006613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1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6613DD" w:rsidRDefault="006613DD" w:rsidP="006613DD">
      <w:pPr>
        <w:pStyle w:val="KeepWithNext"/>
        <w:rPr>
          <w:rtl/>
        </w:rPr>
      </w:pPr>
    </w:p>
    <w:p w:rsidR="00725156" w:rsidRDefault="006613DD" w:rsidP="00725156">
      <w:pPr>
        <w:rPr>
          <w:rtl/>
        </w:rPr>
      </w:pPr>
      <w:bookmarkStart w:id="100" w:name="_ETM_Q1_297000"/>
      <w:bookmarkStart w:id="101" w:name="_ETM_Q1_812495"/>
      <w:bookmarkStart w:id="102" w:name="_ETM_Q1_812588"/>
      <w:bookmarkStart w:id="103" w:name="_ETM_Q1_812620"/>
      <w:bookmarkStart w:id="104" w:name="_ETM_Q1_812682"/>
      <w:bookmarkStart w:id="105" w:name="_ETM_Q1_813198"/>
      <w:bookmarkStart w:id="106" w:name="_ETM_Q1_813292"/>
      <w:bookmarkStart w:id="107" w:name="_ETM_Q1_813354"/>
      <w:bookmarkStart w:id="108" w:name="_ETM_Q1_817011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>
        <w:rPr>
          <w:rFonts w:hint="cs"/>
          <w:rtl/>
        </w:rPr>
        <w:t xml:space="preserve">לא כולם לא </w:t>
      </w:r>
      <w:bookmarkStart w:id="109" w:name="_ETM_Q1_302000"/>
      <w:bookmarkEnd w:id="109"/>
      <w:r>
        <w:rPr>
          <w:rFonts w:hint="cs"/>
          <w:rtl/>
        </w:rPr>
        <w:t xml:space="preserve">היו. </w:t>
      </w:r>
      <w:r w:rsidR="00725156">
        <w:rPr>
          <w:rFonts w:hint="cs"/>
          <w:rtl/>
        </w:rPr>
        <w:t>אני נכחתי דווקא בדיון הקודם</w:t>
      </w:r>
      <w:r>
        <w:rPr>
          <w:rFonts w:hint="cs"/>
          <w:rtl/>
        </w:rPr>
        <w:t>.</w:t>
      </w:r>
    </w:p>
    <w:p w:rsidR="00725156" w:rsidRDefault="00725156" w:rsidP="0069361F">
      <w:pPr>
        <w:rPr>
          <w:rtl/>
        </w:rPr>
      </w:pPr>
      <w:bookmarkStart w:id="110" w:name="_ETM_Q1_820576"/>
      <w:bookmarkStart w:id="111" w:name="_ETM_Q1_820701"/>
      <w:bookmarkStart w:id="112" w:name="_ETM_Q1_820748"/>
      <w:bookmarkStart w:id="113" w:name="_ETM_Q1_820794"/>
      <w:bookmarkEnd w:id="110"/>
      <w:bookmarkEnd w:id="111"/>
      <w:bookmarkEnd w:id="112"/>
      <w:bookmarkEnd w:id="113"/>
    </w:p>
    <w:p w:rsidR="006613DD" w:rsidRDefault="006613DD" w:rsidP="006613DD">
      <w:pPr>
        <w:pStyle w:val="af9"/>
        <w:keepNext/>
        <w:rPr>
          <w:rtl/>
        </w:rPr>
      </w:pPr>
      <w:bookmarkStart w:id="114" w:name="ET_guest_710342_48"/>
      <w:r w:rsidRPr="006613DD">
        <w:rPr>
          <w:rStyle w:val="TagStyle"/>
          <w:rtl/>
        </w:rPr>
        <w:t xml:space="preserve"> &lt;&lt; אורח &gt;&gt; </w:t>
      </w:r>
      <w:r>
        <w:rPr>
          <w:rtl/>
        </w:rPr>
        <w:t>גבע שטרן:</w:t>
      </w:r>
      <w:r w:rsidRPr="006613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6613DD" w:rsidRDefault="006613DD" w:rsidP="006613DD">
      <w:pPr>
        <w:pStyle w:val="KeepWithNext"/>
        <w:rPr>
          <w:rtl/>
        </w:rPr>
      </w:pPr>
    </w:p>
    <w:p w:rsidR="006613DD" w:rsidRPr="006613DD" w:rsidRDefault="006613DD" w:rsidP="006613DD">
      <w:pPr>
        <w:rPr>
          <w:rtl/>
        </w:rPr>
      </w:pPr>
      <w:bookmarkStart w:id="115" w:name="_ETM_Q1_305000"/>
      <w:bookmarkEnd w:id="115"/>
      <w:r>
        <w:rPr>
          <w:rFonts w:hint="cs"/>
          <w:rtl/>
        </w:rPr>
        <w:t xml:space="preserve">ראשית, לא אמרתי תודה רבה לוועדה שהתכנסה עבורנו בפגרה, אנחנו מעריכים את זה. תקנות הטיס להובלת חומרים מסוכנים </w:t>
      </w:r>
      <w:bookmarkStart w:id="116" w:name="_ETM_Q1_312000"/>
      <w:bookmarkEnd w:id="116"/>
      <w:r>
        <w:rPr>
          <w:rFonts w:hint="cs"/>
          <w:rtl/>
        </w:rPr>
        <w:t xml:space="preserve">קובעות איך מובילים חומרים מסוכנים באוויר. הן מטילות חובות על </w:t>
      </w:r>
      <w:bookmarkStart w:id="117" w:name="_ETM_Q1_321000"/>
      <w:bookmarkEnd w:id="117"/>
      <w:r>
        <w:rPr>
          <w:rFonts w:hint="cs"/>
          <w:rtl/>
        </w:rPr>
        <w:t xml:space="preserve">שני צדדים עיקריים </w:t>
      </w:r>
      <w:r>
        <w:rPr>
          <w:rtl/>
        </w:rPr>
        <w:t>–</w:t>
      </w:r>
      <w:r>
        <w:rPr>
          <w:rFonts w:hint="cs"/>
          <w:rtl/>
        </w:rPr>
        <w:t xml:space="preserve"> מי שמוסר את המטען</w:t>
      </w:r>
      <w:r w:rsidR="0051070B">
        <w:rPr>
          <w:rFonts w:hint="cs"/>
          <w:rtl/>
        </w:rPr>
        <w:t xml:space="preserve"> להובלה באוויר </w:t>
      </w:r>
      <w:bookmarkStart w:id="118" w:name="_ETM_Q1_324000"/>
      <w:bookmarkEnd w:id="118"/>
      <w:r w:rsidR="0051070B">
        <w:rPr>
          <w:rFonts w:hint="cs"/>
          <w:rtl/>
        </w:rPr>
        <w:t xml:space="preserve">ועל המפעיל האווירי שמקבל את המטען להובלה באוויר. הן עושות </w:t>
      </w:r>
      <w:bookmarkStart w:id="119" w:name="_ETM_Q1_329000"/>
      <w:bookmarkEnd w:id="119"/>
      <w:r w:rsidR="0051070B">
        <w:rPr>
          <w:rFonts w:hint="cs"/>
          <w:rtl/>
        </w:rPr>
        <w:t xml:space="preserve">את זה בהפניה למסמך ארוך שלא הבאנו אותו היום </w:t>
      </w:r>
      <w:bookmarkStart w:id="120" w:name="_ETM_Q1_327000"/>
      <w:bookmarkEnd w:id="120"/>
      <w:r w:rsidR="0051070B">
        <w:rPr>
          <w:rFonts w:hint="cs"/>
          <w:rtl/>
        </w:rPr>
        <w:t>אבל יש לנו אותו בקובץ דיגיטלי שנקרא: ההוראות הטכניות להובלת</w:t>
      </w:r>
      <w:bookmarkStart w:id="121" w:name="_ETM_Q1_332000"/>
      <w:bookmarkEnd w:id="121"/>
      <w:r w:rsidR="0051070B">
        <w:rPr>
          <w:rFonts w:hint="cs"/>
          <w:rtl/>
        </w:rPr>
        <w:t xml:space="preserve"> חומרים מסוכנים, שמפרט את כל הסיפור של הובלת חומרים מסוכנים </w:t>
      </w:r>
      <w:bookmarkStart w:id="122" w:name="_ETM_Q1_336000"/>
      <w:bookmarkEnd w:id="122"/>
      <w:r w:rsidR="0051070B">
        <w:rPr>
          <w:rFonts w:hint="cs"/>
          <w:rtl/>
        </w:rPr>
        <w:t>באוויר כולל איך</w:t>
      </w:r>
      <w:r w:rsidR="00FB79B6">
        <w:rPr>
          <w:rFonts w:hint="cs"/>
          <w:rtl/>
        </w:rPr>
        <w:t xml:space="preserve"> מסווגים חומרים מסוכנים לפי צורת הסיכון שבו, </w:t>
      </w:r>
      <w:bookmarkStart w:id="123" w:name="_ETM_Q1_342000"/>
      <w:bookmarkEnd w:id="123"/>
      <w:r w:rsidR="00FB79B6">
        <w:rPr>
          <w:rFonts w:hint="cs"/>
          <w:rtl/>
        </w:rPr>
        <w:t xml:space="preserve">מתייגים אותו, מסמנים אותו, מעבירים </w:t>
      </w:r>
      <w:proofErr w:type="spellStart"/>
      <w:r w:rsidR="00FB79B6">
        <w:rPr>
          <w:rFonts w:hint="cs"/>
          <w:rtl/>
        </w:rPr>
        <w:t>איתו</w:t>
      </w:r>
      <w:proofErr w:type="spellEnd"/>
      <w:r w:rsidR="00FB79B6">
        <w:rPr>
          <w:rFonts w:hint="cs"/>
          <w:rtl/>
        </w:rPr>
        <w:t xml:space="preserve"> מידע</w:t>
      </w:r>
      <w:bookmarkStart w:id="124" w:name="_ETM_Q1_346000"/>
      <w:bookmarkEnd w:id="124"/>
      <w:r w:rsidR="00FB79B6">
        <w:rPr>
          <w:rFonts w:hint="cs"/>
          <w:rtl/>
        </w:rPr>
        <w:t xml:space="preserve"> כדי שכל מי שמעורב בתהליך ידע מה יש </w:t>
      </w:r>
      <w:bookmarkStart w:id="125" w:name="_ETM_Q1_349000"/>
      <w:bookmarkEnd w:id="125"/>
      <w:r w:rsidR="00FB79B6">
        <w:rPr>
          <w:rFonts w:hint="cs"/>
          <w:rtl/>
        </w:rPr>
        <w:t>בחבילה ושהיא עומדת בדרישות של ההוראות הטכניות.</w:t>
      </w:r>
    </w:p>
    <w:p w:rsidR="00725156" w:rsidRDefault="00725156" w:rsidP="0069361F">
      <w:pPr>
        <w:rPr>
          <w:rtl/>
        </w:rPr>
      </w:pPr>
      <w:bookmarkStart w:id="126" w:name="_ETM_Q1_821498"/>
      <w:bookmarkStart w:id="127" w:name="_ETM_Q1_821576"/>
      <w:bookmarkEnd w:id="126"/>
      <w:bookmarkEnd w:id="127"/>
    </w:p>
    <w:p w:rsidR="00725156" w:rsidRDefault="00725156" w:rsidP="00725156">
      <w:pPr>
        <w:pStyle w:val="af6"/>
        <w:keepNext/>
        <w:rPr>
          <w:rtl/>
        </w:rPr>
      </w:pPr>
      <w:bookmarkStart w:id="128" w:name="_ETM_Q1_821623"/>
      <w:bookmarkStart w:id="129" w:name="_ETM_Q1_821685"/>
      <w:bookmarkStart w:id="130" w:name="_ETM_Q1_860282"/>
      <w:bookmarkStart w:id="131" w:name="_ETM_Q1_860360"/>
      <w:bookmarkStart w:id="132" w:name="_ETM_Q1_860438"/>
      <w:bookmarkStart w:id="133" w:name="_ETM_Q1_860485"/>
      <w:bookmarkStart w:id="134" w:name="ET_yor_5159_5"/>
      <w:bookmarkEnd w:id="128"/>
      <w:bookmarkEnd w:id="129"/>
      <w:bookmarkEnd w:id="130"/>
      <w:bookmarkEnd w:id="131"/>
      <w:bookmarkEnd w:id="132"/>
      <w:bookmarkEnd w:id="133"/>
      <w:r w:rsidRPr="00725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725156" w:rsidRDefault="00725156" w:rsidP="00725156">
      <w:pPr>
        <w:pStyle w:val="KeepWithNext"/>
        <w:rPr>
          <w:rtl/>
        </w:rPr>
      </w:pPr>
    </w:p>
    <w:p w:rsidR="00725156" w:rsidRDefault="00725156" w:rsidP="00FB79B6">
      <w:pPr>
        <w:rPr>
          <w:rtl/>
        </w:rPr>
      </w:pPr>
      <w:bookmarkStart w:id="135" w:name="_ETM_Q1_868876"/>
      <w:bookmarkEnd w:id="135"/>
      <w:r>
        <w:rPr>
          <w:rFonts w:hint="cs"/>
          <w:rtl/>
        </w:rPr>
        <w:t xml:space="preserve">החברות? כל מי </w:t>
      </w:r>
      <w:bookmarkStart w:id="136" w:name="_ETM_Q1_870829"/>
      <w:bookmarkEnd w:id="136"/>
      <w:r>
        <w:rPr>
          <w:rFonts w:hint="cs"/>
          <w:rtl/>
        </w:rPr>
        <w:t>שנמצא פה זה מקובל עליו</w:t>
      </w:r>
      <w:r w:rsidR="00FB79B6">
        <w:rPr>
          <w:rFonts w:hint="cs"/>
          <w:rtl/>
        </w:rPr>
        <w:t>?</w:t>
      </w:r>
    </w:p>
    <w:p w:rsidR="00725156" w:rsidRDefault="00725156" w:rsidP="00725156">
      <w:pPr>
        <w:rPr>
          <w:rtl/>
        </w:rPr>
      </w:pPr>
      <w:bookmarkStart w:id="137" w:name="_ETM_Q1_874970"/>
      <w:bookmarkStart w:id="138" w:name="_ETM_Q1_875048"/>
      <w:bookmarkEnd w:id="137"/>
      <w:bookmarkEnd w:id="138"/>
    </w:p>
    <w:p w:rsidR="00725156" w:rsidRDefault="00725156" w:rsidP="00725156">
      <w:pPr>
        <w:pStyle w:val="af9"/>
        <w:keepNext/>
        <w:rPr>
          <w:rtl/>
        </w:rPr>
      </w:pPr>
      <w:bookmarkStart w:id="139" w:name="_ETM_Q1_880782"/>
      <w:bookmarkStart w:id="140" w:name="_ETM_Q1_880860"/>
      <w:bookmarkStart w:id="141" w:name="ET_guest_956238_6"/>
      <w:bookmarkEnd w:id="139"/>
      <w:bookmarkEnd w:id="140"/>
      <w:r w:rsidRPr="00725156">
        <w:rPr>
          <w:rStyle w:val="TagStyle"/>
          <w:rtl/>
        </w:rPr>
        <w:t xml:space="preserve"> &lt;&lt; אורח &gt;&gt; </w:t>
      </w:r>
      <w:r>
        <w:rPr>
          <w:rtl/>
        </w:rPr>
        <w:t>דר באום:</w:t>
      </w:r>
      <w:r w:rsidRPr="00725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725156" w:rsidRDefault="00725156" w:rsidP="00725156">
      <w:pPr>
        <w:pStyle w:val="KeepWithNext"/>
        <w:rPr>
          <w:rtl/>
        </w:rPr>
      </w:pPr>
    </w:p>
    <w:p w:rsidR="00FB79B6" w:rsidRPr="00FB79B6" w:rsidRDefault="00FB79B6" w:rsidP="00FB79B6">
      <w:pPr>
        <w:rPr>
          <w:rtl/>
        </w:rPr>
      </w:pPr>
      <w:r>
        <w:rPr>
          <w:rFonts w:hint="cs"/>
          <w:rtl/>
        </w:rPr>
        <w:t xml:space="preserve">מבחינת חברת </w:t>
      </w:r>
      <w:proofErr w:type="spellStart"/>
      <w:r>
        <w:rPr>
          <w:rFonts w:hint="cs"/>
          <w:rtl/>
        </w:rPr>
        <w:t>צ'אלנג</w:t>
      </w:r>
      <w:proofErr w:type="spellEnd"/>
      <w:r>
        <w:rPr>
          <w:rFonts w:hint="cs"/>
          <w:rtl/>
        </w:rPr>
        <w:t xml:space="preserve">' כן, זה עונה על הבקשה שהפנינו </w:t>
      </w:r>
      <w:proofErr w:type="spellStart"/>
      <w:r>
        <w:rPr>
          <w:rFonts w:hint="cs"/>
          <w:rtl/>
        </w:rPr>
        <w:t>לרת"א</w:t>
      </w:r>
      <w:proofErr w:type="spellEnd"/>
      <w:r>
        <w:rPr>
          <w:rFonts w:hint="cs"/>
          <w:rtl/>
        </w:rPr>
        <w:t>.</w:t>
      </w:r>
    </w:p>
    <w:p w:rsidR="00725156" w:rsidRDefault="00725156" w:rsidP="00725156">
      <w:pPr>
        <w:rPr>
          <w:rtl/>
        </w:rPr>
      </w:pPr>
      <w:bookmarkStart w:id="142" w:name="_ETM_Q1_883313"/>
      <w:bookmarkEnd w:id="142"/>
    </w:p>
    <w:p w:rsidR="00725156" w:rsidRDefault="00725156" w:rsidP="00725156">
      <w:pPr>
        <w:pStyle w:val="af6"/>
        <w:keepNext/>
        <w:rPr>
          <w:rtl/>
        </w:rPr>
      </w:pPr>
      <w:bookmarkStart w:id="143" w:name="ET_yor_5159_7"/>
      <w:r w:rsidRPr="00725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725156" w:rsidRDefault="00725156" w:rsidP="00725156">
      <w:pPr>
        <w:pStyle w:val="KeepWithNext"/>
        <w:rPr>
          <w:rtl/>
        </w:rPr>
      </w:pPr>
    </w:p>
    <w:p w:rsidR="00725156" w:rsidRDefault="00725156" w:rsidP="00FB79B6">
      <w:pPr>
        <w:rPr>
          <w:rtl/>
        </w:rPr>
      </w:pPr>
      <w:bookmarkStart w:id="144" w:name="_ETM_Q1_884329"/>
      <w:bookmarkEnd w:id="144"/>
      <w:r>
        <w:rPr>
          <w:rFonts w:hint="cs"/>
          <w:rtl/>
        </w:rPr>
        <w:t>אז בואו</w:t>
      </w:r>
      <w:r w:rsidR="00FB79B6">
        <w:rPr>
          <w:rFonts w:hint="cs"/>
          <w:rtl/>
        </w:rPr>
        <w:t xml:space="preserve"> נצביע על הרביזיה ואחר-כך נצביע על התיקון.</w:t>
      </w:r>
      <w:bookmarkStart w:id="145" w:name="_ETM_Q1_889314"/>
      <w:bookmarkEnd w:id="145"/>
    </w:p>
    <w:p w:rsidR="00FB79B6" w:rsidRDefault="00FB79B6" w:rsidP="00FB79B6">
      <w:pPr>
        <w:rPr>
          <w:rtl/>
        </w:rPr>
      </w:pPr>
    </w:p>
    <w:p w:rsidR="00FB79B6" w:rsidRDefault="00FB79B6" w:rsidP="00FB79B6">
      <w:pPr>
        <w:rPr>
          <w:rtl/>
        </w:rPr>
      </w:pPr>
      <w:bookmarkStart w:id="146" w:name="_ETM_Q1_374000"/>
      <w:bookmarkEnd w:id="146"/>
      <w:r>
        <w:rPr>
          <w:rFonts w:hint="cs"/>
          <w:rtl/>
        </w:rPr>
        <w:t>מי בעד הרביזיה לתקנה 1?</w:t>
      </w:r>
    </w:p>
    <w:p w:rsidR="00FB79B6" w:rsidRDefault="00FB79B6" w:rsidP="00FB79B6">
      <w:pPr>
        <w:rPr>
          <w:rtl/>
        </w:rPr>
      </w:pPr>
      <w:bookmarkStart w:id="147" w:name="_ETM_Q1_373000"/>
      <w:bookmarkEnd w:id="147"/>
    </w:p>
    <w:p w:rsidR="00FB79B6" w:rsidRDefault="00FB79B6" w:rsidP="00FB79B6">
      <w:pPr>
        <w:pStyle w:val="a4"/>
        <w:keepNext/>
        <w:rPr>
          <w:rtl/>
        </w:rPr>
      </w:pPr>
      <w:bookmarkStart w:id="148" w:name="ET_speaker_נעמה_דניאל_49"/>
      <w:r w:rsidRPr="00FB79B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B7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FB79B6" w:rsidRDefault="00FB79B6" w:rsidP="00FB79B6">
      <w:pPr>
        <w:pStyle w:val="KeepWithNext"/>
        <w:rPr>
          <w:rtl/>
        </w:rPr>
      </w:pPr>
    </w:p>
    <w:p w:rsidR="00FB79B6" w:rsidRDefault="00FB79B6" w:rsidP="00FB79B6">
      <w:pPr>
        <w:rPr>
          <w:rtl/>
        </w:rPr>
      </w:pPr>
      <w:bookmarkStart w:id="149" w:name="_ETM_Q1_372000"/>
      <w:bookmarkEnd w:id="149"/>
      <w:r>
        <w:rPr>
          <w:rFonts w:hint="cs"/>
          <w:rtl/>
        </w:rPr>
        <w:t>תקנה 1 לתקנות הטיס להובלת נוסעים, פסקה 4.</w:t>
      </w:r>
    </w:p>
    <w:p w:rsidR="00FB79B6" w:rsidRDefault="00FB79B6" w:rsidP="00FB79B6">
      <w:pPr>
        <w:rPr>
          <w:rtl/>
        </w:rPr>
      </w:pPr>
    </w:p>
    <w:p w:rsidR="00FB79B6" w:rsidRDefault="00FB79B6" w:rsidP="00FB79B6">
      <w:pPr>
        <w:pStyle w:val="af6"/>
        <w:keepNext/>
        <w:rPr>
          <w:rtl/>
        </w:rPr>
      </w:pPr>
      <w:bookmarkStart w:id="150" w:name="ET_yor_5159_50"/>
      <w:r w:rsidRPr="00FB79B6">
        <w:rPr>
          <w:rStyle w:val="TagStyle"/>
          <w:rtl/>
        </w:rPr>
        <w:lastRenderedPageBreak/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9B6">
        <w:rPr>
          <w:rStyle w:val="TagStyle"/>
          <w:rtl/>
        </w:rPr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FB79B6" w:rsidRDefault="00FB79B6" w:rsidP="00FB79B6">
      <w:pPr>
        <w:pStyle w:val="KeepWithNext"/>
        <w:rPr>
          <w:rtl/>
        </w:rPr>
      </w:pPr>
    </w:p>
    <w:p w:rsidR="00FB79B6" w:rsidRDefault="00FB79B6" w:rsidP="00FB79B6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FB79B6" w:rsidRDefault="00FB79B6" w:rsidP="00FB79B6">
      <w:pPr>
        <w:pStyle w:val="af1"/>
        <w:keepNext/>
        <w:rPr>
          <w:rtl/>
        </w:rPr>
      </w:pPr>
    </w:p>
    <w:p w:rsidR="00FB79B6" w:rsidRDefault="00FB79B6" w:rsidP="00FB79B6">
      <w:pPr>
        <w:pStyle w:val="af1"/>
        <w:keepNext/>
        <w:rPr>
          <w:rtl/>
        </w:rPr>
      </w:pPr>
      <w:r>
        <w:rPr>
          <w:rtl/>
        </w:rPr>
        <w:t>הצבעה</w:t>
      </w:r>
    </w:p>
    <w:p w:rsidR="00FB79B6" w:rsidRDefault="00FB79B6" w:rsidP="00FB79B6">
      <w:pPr>
        <w:pStyle w:val="--"/>
        <w:keepNext/>
        <w:rPr>
          <w:rtl/>
        </w:rPr>
      </w:pPr>
    </w:p>
    <w:p w:rsidR="00FB79B6" w:rsidRPr="00FB79B6" w:rsidRDefault="00FB79B6" w:rsidP="00FB79B6">
      <w:pPr>
        <w:pStyle w:val="af2"/>
        <w:rPr>
          <w:rtl/>
        </w:rPr>
      </w:pPr>
      <w:r>
        <w:rPr>
          <w:rFonts w:hint="cs"/>
          <w:rtl/>
        </w:rPr>
        <w:t>הרביזיה נתקבלה.</w:t>
      </w:r>
    </w:p>
    <w:p w:rsidR="00725156" w:rsidRDefault="00725156" w:rsidP="00725156">
      <w:pPr>
        <w:rPr>
          <w:rtl/>
        </w:rPr>
      </w:pPr>
      <w:bookmarkStart w:id="151" w:name="_ETM_Q1_890532"/>
      <w:bookmarkStart w:id="152" w:name="_ETM_Q1_890611"/>
      <w:bookmarkEnd w:id="151"/>
      <w:bookmarkEnd w:id="152"/>
    </w:p>
    <w:p w:rsidR="00FB79B6" w:rsidRDefault="00FB79B6" w:rsidP="00FB79B6">
      <w:pPr>
        <w:pStyle w:val="af6"/>
        <w:keepNext/>
        <w:rPr>
          <w:rtl/>
        </w:rPr>
      </w:pPr>
      <w:bookmarkStart w:id="153" w:name="ET_yor_5159_51"/>
      <w:r w:rsidRPr="00FB79B6">
        <w:rPr>
          <w:rStyle w:val="TagStyle"/>
          <w:rtl/>
        </w:rPr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9B6">
        <w:rPr>
          <w:rStyle w:val="TagStyle"/>
          <w:rtl/>
        </w:rPr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FB79B6" w:rsidRDefault="00FB79B6" w:rsidP="00FB79B6">
      <w:pPr>
        <w:pStyle w:val="KeepWithNext"/>
        <w:rPr>
          <w:rtl/>
        </w:rPr>
      </w:pPr>
    </w:p>
    <w:p w:rsidR="00FB79B6" w:rsidRDefault="00FB79B6" w:rsidP="00FB79B6">
      <w:pPr>
        <w:rPr>
          <w:rtl/>
        </w:rPr>
      </w:pPr>
      <w:bookmarkStart w:id="154" w:name="_ETM_Q1_378000"/>
      <w:bookmarkEnd w:id="154"/>
      <w:r>
        <w:rPr>
          <w:rFonts w:hint="cs"/>
          <w:rtl/>
        </w:rPr>
        <w:t>הרביזיה אושרה פה אחד.</w:t>
      </w:r>
    </w:p>
    <w:p w:rsidR="00FB79B6" w:rsidRDefault="00FB79B6" w:rsidP="00FB79B6">
      <w:pPr>
        <w:rPr>
          <w:rtl/>
        </w:rPr>
      </w:pPr>
    </w:p>
    <w:p w:rsidR="00FB79B6" w:rsidRPr="00FB79B6" w:rsidRDefault="00FB79B6" w:rsidP="00FB79B6">
      <w:pPr>
        <w:rPr>
          <w:rtl/>
        </w:rPr>
      </w:pPr>
      <w:bookmarkStart w:id="155" w:name="_ETM_Q1_380000"/>
      <w:bookmarkEnd w:id="155"/>
      <w:r>
        <w:rPr>
          <w:rFonts w:hint="cs"/>
          <w:rtl/>
        </w:rPr>
        <w:t>עכשיו בואו נצביע על</w:t>
      </w:r>
      <w:bookmarkStart w:id="156" w:name="_ETM_Q1_383000"/>
      <w:bookmarkEnd w:id="156"/>
      <w:r>
        <w:rPr>
          <w:rFonts w:hint="cs"/>
          <w:rtl/>
        </w:rPr>
        <w:t xml:space="preserve"> התיקון עצמו. אתם רוצים להקריא את זה?</w:t>
      </w:r>
    </w:p>
    <w:p w:rsidR="00FB79B6" w:rsidRDefault="00FB79B6" w:rsidP="00FB79B6">
      <w:pPr>
        <w:rPr>
          <w:rtl/>
        </w:rPr>
      </w:pPr>
    </w:p>
    <w:p w:rsidR="00FB79B6" w:rsidRDefault="00FB79B6" w:rsidP="00FB79B6">
      <w:pPr>
        <w:pStyle w:val="a4"/>
        <w:keepNext/>
        <w:rPr>
          <w:rtl/>
        </w:rPr>
      </w:pPr>
      <w:bookmarkStart w:id="157" w:name="ET_speaker_נעמה_דניאל_52"/>
      <w:r w:rsidRPr="00FB79B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B7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FB79B6" w:rsidRDefault="00FB79B6" w:rsidP="00FB79B6">
      <w:pPr>
        <w:pStyle w:val="KeepWithNext"/>
        <w:rPr>
          <w:rtl/>
        </w:rPr>
      </w:pPr>
    </w:p>
    <w:p w:rsidR="00FB79B6" w:rsidRDefault="00FB79B6" w:rsidP="00FB79B6">
      <w:pPr>
        <w:rPr>
          <w:rtl/>
        </w:rPr>
      </w:pPr>
      <w:bookmarkStart w:id="158" w:name="_ETM_Q1_386000"/>
      <w:bookmarkStart w:id="159" w:name="_ETM_Q1_388000"/>
      <w:bookmarkEnd w:id="158"/>
      <w:bookmarkEnd w:id="159"/>
      <w:r>
        <w:rPr>
          <w:rFonts w:hint="cs"/>
          <w:rtl/>
        </w:rPr>
        <w:t>מקריאה:</w:t>
      </w:r>
    </w:p>
    <w:p w:rsidR="00FB79B6" w:rsidRDefault="00FB79B6" w:rsidP="00FB79B6">
      <w:pPr>
        <w:rPr>
          <w:rtl/>
        </w:rPr>
      </w:pPr>
    </w:p>
    <w:p w:rsidR="00DD0660" w:rsidRDefault="00FB79B6" w:rsidP="00FB79B6">
      <w:pPr>
        <w:rPr>
          <w:rtl/>
        </w:rPr>
      </w:pPr>
      <w:r>
        <w:rPr>
          <w:rFonts w:hint="cs"/>
          <w:rtl/>
        </w:rPr>
        <w:t xml:space="preserve">"אדם המלווה משגור או מטען אחר", וכאן מוצע להוסיף: "לרבות כשהוא נוסע בדרכו לליווי </w:t>
      </w:r>
      <w:bookmarkStart w:id="160" w:name="_ETM_Q1_395000"/>
      <w:bookmarkEnd w:id="160"/>
    </w:p>
    <w:p w:rsidR="00FB79B6" w:rsidRPr="00FB79B6" w:rsidRDefault="00FB79B6" w:rsidP="00FB79B6">
      <w:pPr>
        <w:rPr>
          <w:rtl/>
        </w:rPr>
      </w:pPr>
      <w:r>
        <w:rPr>
          <w:rFonts w:hint="cs"/>
          <w:rtl/>
        </w:rPr>
        <w:t xml:space="preserve">המשגור או המטען כאמור, או בחזרה ממנה;" </w:t>
      </w:r>
    </w:p>
    <w:p w:rsidR="00725156" w:rsidRDefault="00725156" w:rsidP="00725156">
      <w:pPr>
        <w:rPr>
          <w:rtl/>
        </w:rPr>
      </w:pPr>
      <w:bookmarkStart w:id="161" w:name="_ETM_Q1_890689"/>
      <w:bookmarkStart w:id="162" w:name="_ETM_Q1_915612"/>
      <w:bookmarkStart w:id="163" w:name="_ETM_Q1_915722"/>
      <w:bookmarkEnd w:id="161"/>
      <w:bookmarkEnd w:id="162"/>
      <w:bookmarkEnd w:id="163"/>
    </w:p>
    <w:p w:rsidR="00FB79B6" w:rsidRDefault="00FB79B6" w:rsidP="00FB79B6">
      <w:pPr>
        <w:pStyle w:val="af6"/>
        <w:keepNext/>
        <w:rPr>
          <w:rtl/>
        </w:rPr>
      </w:pPr>
      <w:bookmarkStart w:id="164" w:name="ET_yor_5159_53"/>
      <w:r w:rsidRPr="00FB79B6">
        <w:rPr>
          <w:rStyle w:val="TagStyle"/>
          <w:rtl/>
        </w:rPr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9B6">
        <w:rPr>
          <w:rStyle w:val="TagStyle"/>
          <w:rtl/>
        </w:rPr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FB79B6" w:rsidRDefault="00FB79B6" w:rsidP="00FB79B6">
      <w:pPr>
        <w:pStyle w:val="KeepWithNext"/>
        <w:rPr>
          <w:rtl/>
        </w:rPr>
      </w:pPr>
    </w:p>
    <w:p w:rsidR="00FB79B6" w:rsidRDefault="00FB79B6" w:rsidP="00FB79B6">
      <w:pPr>
        <w:rPr>
          <w:rtl/>
        </w:rPr>
      </w:pPr>
      <w:r>
        <w:rPr>
          <w:rFonts w:hint="cs"/>
          <w:rtl/>
        </w:rPr>
        <w:t xml:space="preserve">נצביע על הסעיף. מי </w:t>
      </w:r>
      <w:bookmarkStart w:id="165" w:name="_ETM_Q1_400000"/>
      <w:bookmarkEnd w:id="165"/>
      <w:r>
        <w:rPr>
          <w:rFonts w:hint="cs"/>
          <w:rtl/>
        </w:rPr>
        <w:t>בעד, מי נגד, מי נמנע?</w:t>
      </w:r>
    </w:p>
    <w:p w:rsidR="00FB79B6" w:rsidRDefault="00FB79B6" w:rsidP="00FB79B6">
      <w:pPr>
        <w:pStyle w:val="af1"/>
        <w:keepNext/>
        <w:rPr>
          <w:rtl/>
        </w:rPr>
      </w:pPr>
    </w:p>
    <w:p w:rsidR="00FB79B6" w:rsidRDefault="00FB79B6" w:rsidP="00FB79B6">
      <w:pPr>
        <w:pStyle w:val="af1"/>
        <w:keepNext/>
        <w:rPr>
          <w:rtl/>
        </w:rPr>
      </w:pPr>
      <w:r>
        <w:rPr>
          <w:rtl/>
        </w:rPr>
        <w:t>הצבעה</w:t>
      </w:r>
    </w:p>
    <w:p w:rsidR="00FB79B6" w:rsidRDefault="00FB79B6" w:rsidP="00FB79B6">
      <w:pPr>
        <w:pStyle w:val="--"/>
        <w:keepNext/>
        <w:rPr>
          <w:rtl/>
        </w:rPr>
      </w:pPr>
    </w:p>
    <w:p w:rsidR="00FB79B6" w:rsidRDefault="00FB79B6" w:rsidP="00FB79B6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FB79B6" w:rsidRDefault="00FB79B6" w:rsidP="00FB79B6">
      <w:pPr>
        <w:pStyle w:val="af6"/>
        <w:keepNext/>
        <w:rPr>
          <w:rStyle w:val="TagStyle"/>
          <w:rtl/>
        </w:rPr>
      </w:pPr>
      <w:bookmarkStart w:id="166" w:name="ET_yor_5159_54"/>
    </w:p>
    <w:p w:rsidR="00FB79B6" w:rsidRDefault="00FB79B6" w:rsidP="00FB79B6">
      <w:pPr>
        <w:pStyle w:val="af6"/>
        <w:keepNext/>
        <w:rPr>
          <w:rtl/>
        </w:rPr>
      </w:pPr>
      <w:bookmarkStart w:id="167" w:name="_ETM_Q1_404000"/>
      <w:bookmarkEnd w:id="167"/>
      <w:r w:rsidRPr="00FB79B6">
        <w:rPr>
          <w:rStyle w:val="TagStyle"/>
          <w:rtl/>
        </w:rPr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9B6">
        <w:rPr>
          <w:rStyle w:val="TagStyle"/>
          <w:rtl/>
        </w:rPr>
        <w:t xml:space="preserve"> &lt;&lt; </w:t>
      </w:r>
      <w:proofErr w:type="spellStart"/>
      <w:r w:rsidRPr="00FB79B6">
        <w:rPr>
          <w:rStyle w:val="TagStyle"/>
          <w:rtl/>
        </w:rPr>
        <w:t>יור</w:t>
      </w:r>
      <w:proofErr w:type="spellEnd"/>
      <w:r w:rsidRPr="00FB7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FB79B6" w:rsidRDefault="00FB79B6" w:rsidP="00FB79B6">
      <w:pPr>
        <w:pStyle w:val="KeepWithNext"/>
        <w:rPr>
          <w:rtl/>
        </w:rPr>
      </w:pPr>
    </w:p>
    <w:p w:rsidR="00FB79B6" w:rsidRDefault="00FB79B6" w:rsidP="00FB79B6">
      <w:pPr>
        <w:rPr>
          <w:rtl/>
        </w:rPr>
      </w:pPr>
      <w:r>
        <w:rPr>
          <w:rFonts w:hint="cs"/>
          <w:rtl/>
        </w:rPr>
        <w:t>הסעיף אושר פה אחד.</w:t>
      </w:r>
    </w:p>
    <w:p w:rsidR="00FB79B6" w:rsidRDefault="00FB79B6" w:rsidP="00FB79B6">
      <w:pPr>
        <w:rPr>
          <w:rtl/>
        </w:rPr>
      </w:pPr>
    </w:p>
    <w:p w:rsidR="00FB79B6" w:rsidRDefault="00FB79B6" w:rsidP="00FB79B6">
      <w:pPr>
        <w:rPr>
          <w:rtl/>
        </w:rPr>
      </w:pPr>
      <w:bookmarkStart w:id="168" w:name="_ETM_Q1_403000"/>
      <w:bookmarkEnd w:id="168"/>
      <w:r>
        <w:rPr>
          <w:rFonts w:hint="cs"/>
          <w:rtl/>
        </w:rPr>
        <w:t>נעבור לרביזיה</w:t>
      </w:r>
      <w:bookmarkStart w:id="169" w:name="_ETM_Q1_408000"/>
      <w:bookmarkEnd w:id="169"/>
      <w:r>
        <w:rPr>
          <w:rFonts w:hint="cs"/>
          <w:rtl/>
        </w:rPr>
        <w:t xml:space="preserve"> השנייה </w:t>
      </w:r>
      <w:r>
        <w:rPr>
          <w:rtl/>
        </w:rPr>
        <w:t>–</w:t>
      </w:r>
      <w:r>
        <w:rPr>
          <w:rFonts w:hint="cs"/>
          <w:rtl/>
        </w:rPr>
        <w:t xml:space="preserve"> תקנה 4(ב).</w:t>
      </w:r>
    </w:p>
    <w:p w:rsidR="00FB79B6" w:rsidRDefault="00FB79B6" w:rsidP="00FB79B6">
      <w:pPr>
        <w:rPr>
          <w:rtl/>
        </w:rPr>
      </w:pPr>
      <w:bookmarkStart w:id="170" w:name="_ETM_Q1_411000"/>
      <w:bookmarkEnd w:id="170"/>
    </w:p>
    <w:p w:rsidR="00FB79B6" w:rsidRDefault="00FB79B6" w:rsidP="00FB79B6">
      <w:pPr>
        <w:pStyle w:val="af9"/>
        <w:keepNext/>
        <w:rPr>
          <w:rtl/>
        </w:rPr>
      </w:pPr>
      <w:bookmarkStart w:id="171" w:name="ET_guest_485342_55"/>
      <w:r w:rsidRPr="00FB79B6">
        <w:rPr>
          <w:rStyle w:val="TagStyle"/>
          <w:rtl/>
        </w:rPr>
        <w:t xml:space="preserve"> &lt;&lt; אורח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FB7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FB79B6" w:rsidRDefault="00FB79B6" w:rsidP="00FB79B6">
      <w:pPr>
        <w:pStyle w:val="KeepWithNext"/>
        <w:rPr>
          <w:rtl/>
        </w:rPr>
      </w:pPr>
    </w:p>
    <w:p w:rsidR="00FB79B6" w:rsidRDefault="00FB79B6" w:rsidP="00FB79B6">
      <w:pPr>
        <w:rPr>
          <w:rtl/>
        </w:rPr>
      </w:pPr>
      <w:r>
        <w:rPr>
          <w:rFonts w:hint="cs"/>
          <w:rtl/>
        </w:rPr>
        <w:t xml:space="preserve">תקנה 4(ב) אמרה במקור שכשמוביל אווירי </w:t>
      </w:r>
      <w:bookmarkStart w:id="172" w:name="_ETM_Q1_414000"/>
      <w:bookmarkEnd w:id="172"/>
      <w:r>
        <w:rPr>
          <w:rFonts w:hint="cs"/>
          <w:rtl/>
        </w:rPr>
        <w:t>ישראלי מחליט להחמיר על הדרישות בהוראות הטכניות, הוא נדרש לדווח</w:t>
      </w:r>
      <w:bookmarkStart w:id="173" w:name="_ETM_Q1_418000"/>
      <w:bookmarkEnd w:id="173"/>
      <w:r>
        <w:rPr>
          <w:rFonts w:hint="cs"/>
          <w:rtl/>
        </w:rPr>
        <w:t xml:space="preserve"> על כך במישרין ל-</w:t>
      </w:r>
      <w:r>
        <w:rPr>
          <w:rFonts w:hint="cs"/>
        </w:rPr>
        <w:t>ICAO</w:t>
      </w:r>
      <w:r>
        <w:rPr>
          <w:rFonts w:hint="cs"/>
          <w:rtl/>
        </w:rPr>
        <w:t>, לארגון התעופה הבין-לאומי. איזה</w:t>
      </w:r>
      <w:bookmarkStart w:id="174" w:name="_ETM_Q1_422000"/>
      <w:bookmarkEnd w:id="174"/>
      <w:r>
        <w:rPr>
          <w:rFonts w:hint="cs"/>
          <w:rtl/>
        </w:rPr>
        <w:t xml:space="preserve"> שהוא מנגנון שהוא מאוד מיוחד בנספח הזה,</w:t>
      </w:r>
      <w:r>
        <w:rPr>
          <w:rtl/>
        </w:rPr>
        <w:t xml:space="preserve"> </w:t>
      </w:r>
      <w:r>
        <w:rPr>
          <w:rFonts w:hint="cs"/>
          <w:rtl/>
        </w:rPr>
        <w:t xml:space="preserve">בנספח 18 לאמנה כי </w:t>
      </w:r>
      <w:bookmarkStart w:id="175" w:name="_ETM_Q1_428000"/>
      <w:bookmarkEnd w:id="175"/>
      <w:r>
        <w:rPr>
          <w:rFonts w:hint="cs"/>
          <w:rtl/>
        </w:rPr>
        <w:t xml:space="preserve">בדרך כלל מי שמדווח </w:t>
      </w:r>
      <w:proofErr w:type="spellStart"/>
      <w:r>
        <w:rPr>
          <w:rFonts w:hint="cs"/>
          <w:rtl/>
        </w:rPr>
        <w:t>החמרות</w:t>
      </w:r>
      <w:proofErr w:type="spellEnd"/>
      <w:r>
        <w:rPr>
          <w:rFonts w:hint="cs"/>
          <w:rtl/>
        </w:rPr>
        <w:t xml:space="preserve"> או איזה שהם שינויים על </w:t>
      </w:r>
      <w:bookmarkStart w:id="176" w:name="_ETM_Q1_429000"/>
      <w:bookmarkEnd w:id="176"/>
      <w:r>
        <w:rPr>
          <w:rFonts w:hint="cs"/>
          <w:rtl/>
        </w:rPr>
        <w:t xml:space="preserve">סטנדרטים בין-לאומיים זה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של אותה מדינה, של המדינה החברה.</w:t>
      </w:r>
      <w:bookmarkStart w:id="177" w:name="_ETM_Q1_433000"/>
      <w:bookmarkEnd w:id="177"/>
      <w:r>
        <w:rPr>
          <w:rFonts w:hint="cs"/>
          <w:rtl/>
        </w:rPr>
        <w:t xml:space="preserve"> פה יש מנגנון ספציפי של דיווח על </w:t>
      </w:r>
      <w:proofErr w:type="spellStart"/>
      <w:r>
        <w:rPr>
          <w:rFonts w:hint="cs"/>
          <w:rtl/>
        </w:rPr>
        <w:t>החמרות</w:t>
      </w:r>
      <w:proofErr w:type="spellEnd"/>
      <w:r>
        <w:rPr>
          <w:rFonts w:hint="cs"/>
          <w:rtl/>
        </w:rPr>
        <w:t xml:space="preserve"> על ההוראות הטכניות על-ידי המפעילים האוויריים בעצמם ישירות לארגון.</w:t>
      </w:r>
    </w:p>
    <w:p w:rsidR="00FB79B6" w:rsidRDefault="00FB79B6" w:rsidP="00FB79B6">
      <w:pPr>
        <w:rPr>
          <w:rtl/>
        </w:rPr>
      </w:pPr>
    </w:p>
    <w:p w:rsidR="00FB79B6" w:rsidRDefault="00FB79B6" w:rsidP="00FB79B6">
      <w:pPr>
        <w:rPr>
          <w:rtl/>
        </w:rPr>
      </w:pPr>
      <w:bookmarkStart w:id="178" w:name="_ETM_Q1_441000"/>
      <w:bookmarkEnd w:id="178"/>
      <w:r>
        <w:rPr>
          <w:rFonts w:hint="cs"/>
          <w:rtl/>
        </w:rPr>
        <w:t xml:space="preserve">מה שביקשה חברת </w:t>
      </w:r>
      <w:proofErr w:type="spellStart"/>
      <w:r>
        <w:rPr>
          <w:rFonts w:hint="cs"/>
          <w:rtl/>
        </w:rPr>
        <w:t>צ'אלנג</w:t>
      </w:r>
      <w:proofErr w:type="spellEnd"/>
      <w:r>
        <w:rPr>
          <w:rFonts w:hint="cs"/>
          <w:rtl/>
        </w:rPr>
        <w:t>'</w:t>
      </w:r>
      <w:bookmarkStart w:id="179" w:name="_ETM_Q1_448000"/>
      <w:bookmarkEnd w:id="179"/>
      <w:r>
        <w:rPr>
          <w:rFonts w:hint="cs"/>
          <w:rtl/>
        </w:rPr>
        <w:t xml:space="preserve"> ושוב, דר ידייק אותי ככל שאני לא מדייקת, זה שנאמר להם: אנחנו מפעילים אוויריים, אל על, </w:t>
      </w:r>
      <w:proofErr w:type="spellStart"/>
      <w:r>
        <w:rPr>
          <w:rFonts w:hint="cs"/>
          <w:rtl/>
        </w:rPr>
        <w:t>צ'אלגנג</w:t>
      </w:r>
      <w:proofErr w:type="spellEnd"/>
      <w:r>
        <w:rPr>
          <w:rFonts w:hint="cs"/>
          <w:rtl/>
        </w:rPr>
        <w:t xml:space="preserve">' וכולי יודעים </w:t>
      </w:r>
      <w:bookmarkStart w:id="180" w:name="_ETM_Q1_454000"/>
      <w:bookmarkEnd w:id="180"/>
      <w:r>
        <w:rPr>
          <w:rFonts w:hint="cs"/>
          <w:rtl/>
        </w:rPr>
        <w:t xml:space="preserve">לעבוד מול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לא יודעים לעבוד במישרין מול </w:t>
      </w:r>
      <w:r>
        <w:rPr>
          <w:rFonts w:hint="cs"/>
        </w:rPr>
        <w:t>ICAO</w:t>
      </w:r>
      <w:r>
        <w:rPr>
          <w:rFonts w:hint="cs"/>
          <w:rtl/>
        </w:rPr>
        <w:t xml:space="preserve">. אנחנו מאוד מבקשים שתאפשרו חלופה שאנחנו נדווח לכם,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ורת"א</w:t>
      </w:r>
      <w:proofErr w:type="spellEnd"/>
      <w:r>
        <w:rPr>
          <w:rFonts w:hint="cs"/>
          <w:rtl/>
        </w:rPr>
        <w:t xml:space="preserve"> תדווח ל-</w:t>
      </w:r>
      <w:r>
        <w:rPr>
          <w:rFonts w:hint="cs"/>
        </w:rPr>
        <w:t>ICAO</w:t>
      </w:r>
      <w:r>
        <w:rPr>
          <w:rFonts w:hint="cs"/>
          <w:rtl/>
        </w:rPr>
        <w:t>.</w:t>
      </w:r>
    </w:p>
    <w:p w:rsidR="00FB79B6" w:rsidRDefault="00FB79B6" w:rsidP="00FB79B6">
      <w:pPr>
        <w:rPr>
          <w:rtl/>
        </w:rPr>
      </w:pPr>
    </w:p>
    <w:p w:rsidR="00FB79B6" w:rsidRDefault="00FB79B6" w:rsidP="00FB79B6">
      <w:pPr>
        <w:rPr>
          <w:rtl/>
        </w:rPr>
      </w:pPr>
      <w:bookmarkStart w:id="181" w:name="_ETM_Q1_462000"/>
      <w:bookmarkEnd w:id="181"/>
      <w:r>
        <w:rPr>
          <w:rFonts w:hint="cs"/>
          <w:rtl/>
        </w:rPr>
        <w:t xml:space="preserve">אחרי ששקלנו את הדבר הבנו שמבחינתנו </w:t>
      </w:r>
      <w:bookmarkStart w:id="182" w:name="_ETM_Q1_468000"/>
      <w:bookmarkEnd w:id="182"/>
      <w:r>
        <w:rPr>
          <w:rFonts w:hint="cs"/>
          <w:rtl/>
        </w:rPr>
        <w:t>זה אפשרי, זה בסדר, וזה התיקון לנוסח פה.</w:t>
      </w:r>
    </w:p>
    <w:p w:rsidR="00FB79B6" w:rsidRDefault="00FB79B6" w:rsidP="00DD0660">
      <w:pPr>
        <w:pStyle w:val="--"/>
        <w:keepNext/>
        <w:jc w:val="both"/>
        <w:rPr>
          <w:rtl/>
        </w:rPr>
      </w:pPr>
    </w:p>
    <w:p w:rsidR="000B5A57" w:rsidRDefault="000B5A57" w:rsidP="000B5A57">
      <w:pPr>
        <w:pStyle w:val="af6"/>
        <w:keepNext/>
        <w:rPr>
          <w:rtl/>
        </w:rPr>
      </w:pPr>
      <w:bookmarkStart w:id="183" w:name="_ETM_Q1_915769"/>
      <w:bookmarkStart w:id="184" w:name="_ETM_Q1_915831"/>
      <w:bookmarkStart w:id="185" w:name="_ETM_Q1_916409"/>
      <w:bookmarkStart w:id="186" w:name="_ETM_Q1_916487"/>
      <w:bookmarkStart w:id="187" w:name="_ETM_Q1_916534"/>
      <w:bookmarkStart w:id="188" w:name="_ETM_Q1_916612"/>
      <w:bookmarkStart w:id="189" w:name="_ETM_Q1_917831"/>
      <w:bookmarkStart w:id="190" w:name="_ETM_Q1_917925"/>
      <w:bookmarkStart w:id="191" w:name="_ETM_Q1_918347"/>
      <w:bookmarkStart w:id="192" w:name="_ETM_Q1_919253"/>
      <w:bookmarkStart w:id="193" w:name="_ETM_Q1_929453"/>
      <w:bookmarkStart w:id="194" w:name="_ETM_Q1_929531"/>
      <w:bookmarkStart w:id="195" w:name="_ETM_Q1_933812"/>
      <w:bookmarkStart w:id="196" w:name="ET_yor_5159_10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 w:rsidRPr="000B5A57">
        <w:rPr>
          <w:rStyle w:val="TagStyle"/>
          <w:rtl/>
        </w:rPr>
        <w:t xml:space="preserve">&lt; </w:t>
      </w:r>
      <w:proofErr w:type="spellStart"/>
      <w:r w:rsidRPr="000B5A57">
        <w:rPr>
          <w:rStyle w:val="TagStyle"/>
          <w:rtl/>
        </w:rPr>
        <w:t>יור</w:t>
      </w:r>
      <w:proofErr w:type="spellEnd"/>
      <w:r w:rsidRPr="000B5A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5A57">
        <w:rPr>
          <w:rStyle w:val="TagStyle"/>
          <w:rtl/>
        </w:rPr>
        <w:t xml:space="preserve"> &lt;&lt; </w:t>
      </w:r>
      <w:proofErr w:type="spellStart"/>
      <w:r w:rsidRPr="000B5A57">
        <w:rPr>
          <w:rStyle w:val="TagStyle"/>
          <w:rtl/>
        </w:rPr>
        <w:t>יור</w:t>
      </w:r>
      <w:proofErr w:type="spellEnd"/>
      <w:r w:rsidRPr="000B5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0B5A57" w:rsidRDefault="000B5A57" w:rsidP="000B5A57">
      <w:pPr>
        <w:pStyle w:val="KeepWithNext"/>
        <w:rPr>
          <w:rtl/>
        </w:rPr>
      </w:pPr>
    </w:p>
    <w:p w:rsidR="000B5A57" w:rsidRDefault="000B5A57" w:rsidP="000B5A57">
      <w:pPr>
        <w:rPr>
          <w:rtl/>
        </w:rPr>
      </w:pPr>
      <w:bookmarkStart w:id="197" w:name="_ETM_Q1_993691"/>
      <w:bookmarkEnd w:id="197"/>
      <w:r>
        <w:rPr>
          <w:rFonts w:hint="cs"/>
          <w:rtl/>
        </w:rPr>
        <w:t>יש לכם הערות</w:t>
      </w:r>
      <w:r w:rsidR="00DD0660">
        <w:rPr>
          <w:rFonts w:hint="cs"/>
          <w:rtl/>
        </w:rPr>
        <w:t>?</w:t>
      </w:r>
    </w:p>
    <w:p w:rsidR="000B5A57" w:rsidRDefault="000B5A57" w:rsidP="000B5A57">
      <w:pPr>
        <w:rPr>
          <w:rtl/>
        </w:rPr>
      </w:pPr>
      <w:bookmarkStart w:id="198" w:name="_ETM_Q1_996004"/>
      <w:bookmarkStart w:id="199" w:name="_ETM_Q1_996160"/>
      <w:bookmarkEnd w:id="198"/>
      <w:bookmarkEnd w:id="199"/>
    </w:p>
    <w:p w:rsidR="00DD0660" w:rsidRDefault="00DD0660" w:rsidP="00DD0660">
      <w:pPr>
        <w:pStyle w:val="af9"/>
        <w:keepNext/>
        <w:rPr>
          <w:rtl/>
        </w:rPr>
      </w:pPr>
      <w:bookmarkStart w:id="200" w:name="ET_guest_956238_56"/>
      <w:r w:rsidRPr="00DD066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דר באום:</w:t>
      </w:r>
      <w:r w:rsidRPr="00DD0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DD0660" w:rsidRDefault="00DD0660" w:rsidP="00DD0660">
      <w:pPr>
        <w:pStyle w:val="KeepWithNext"/>
        <w:rPr>
          <w:rtl/>
        </w:rPr>
      </w:pPr>
    </w:p>
    <w:p w:rsidR="00DD0660" w:rsidRDefault="00DD0660" w:rsidP="00DD0660">
      <w:pPr>
        <w:rPr>
          <w:rtl/>
        </w:rPr>
      </w:pPr>
      <w:r>
        <w:rPr>
          <w:rFonts w:hint="cs"/>
          <w:rtl/>
        </w:rPr>
        <w:t xml:space="preserve">ברשותך, אני אציין </w:t>
      </w:r>
      <w:bookmarkStart w:id="201" w:name="_ETM_Q1_483000"/>
      <w:bookmarkEnd w:id="201"/>
      <w:r>
        <w:rPr>
          <w:rFonts w:hint="cs"/>
          <w:rtl/>
        </w:rPr>
        <w:t xml:space="preserve">את זה גם כאן שהפנינו את תשומת ליבה של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</w:t>
      </w:r>
      <w:bookmarkStart w:id="202" w:name="_ETM_Q1_486000"/>
      <w:bookmarkEnd w:id="202"/>
      <w:r>
        <w:rPr>
          <w:rFonts w:hint="cs"/>
          <w:rtl/>
        </w:rPr>
        <w:t xml:space="preserve">שלמעשה התקנה שמופיעה פה, בנוסח תקנות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>, מחמירה במידה</w:t>
      </w:r>
      <w:bookmarkStart w:id="203" w:name="_ETM_Q1_491000"/>
      <w:bookmarkEnd w:id="203"/>
      <w:r>
        <w:rPr>
          <w:rFonts w:hint="cs"/>
          <w:rtl/>
        </w:rPr>
        <w:t xml:space="preserve"> מסוימת על ההגדרות או על התקנות של ארגון התעופה הבין-לאומי</w:t>
      </w:r>
      <w:bookmarkStart w:id="204" w:name="_ETM_Q1_499000"/>
      <w:bookmarkEnd w:id="204"/>
      <w:r>
        <w:rPr>
          <w:rFonts w:hint="cs"/>
          <w:rtl/>
        </w:rPr>
        <w:t xml:space="preserve">. אבל יחד עם זאת, הגענו להבנה שאנחנו נוכל לקבל </w:t>
      </w:r>
      <w:bookmarkStart w:id="205" w:name="_ETM_Q1_501000"/>
      <w:bookmarkEnd w:id="205"/>
      <w:r>
        <w:rPr>
          <w:rFonts w:hint="cs"/>
          <w:rtl/>
        </w:rPr>
        <w:t>את התיקון כפי שהוא מוצע כאן.</w:t>
      </w:r>
    </w:p>
    <w:p w:rsidR="00DD0660" w:rsidRPr="00DD0660" w:rsidRDefault="00DD0660" w:rsidP="00DD0660">
      <w:pPr>
        <w:rPr>
          <w:rtl/>
        </w:rPr>
      </w:pPr>
    </w:p>
    <w:p w:rsidR="000B5A57" w:rsidRDefault="000B5A57" w:rsidP="000B5A57">
      <w:pPr>
        <w:pStyle w:val="af6"/>
        <w:keepNext/>
        <w:rPr>
          <w:rtl/>
        </w:rPr>
      </w:pPr>
      <w:bookmarkStart w:id="206" w:name="_ETM_Q1_997490"/>
      <w:bookmarkStart w:id="207" w:name="_ETM_Q1_997553"/>
      <w:bookmarkStart w:id="208" w:name="ET_yor_5159_11"/>
      <w:bookmarkEnd w:id="206"/>
      <w:bookmarkEnd w:id="207"/>
      <w:r w:rsidRPr="000B5A57">
        <w:rPr>
          <w:rStyle w:val="TagStyle"/>
          <w:rtl/>
        </w:rPr>
        <w:t xml:space="preserve">&lt;&lt; </w:t>
      </w:r>
      <w:proofErr w:type="spellStart"/>
      <w:r w:rsidRPr="000B5A57">
        <w:rPr>
          <w:rStyle w:val="TagStyle"/>
          <w:rtl/>
        </w:rPr>
        <w:t>יור</w:t>
      </w:r>
      <w:proofErr w:type="spellEnd"/>
      <w:r w:rsidRPr="000B5A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5A57">
        <w:rPr>
          <w:rStyle w:val="TagStyle"/>
          <w:rtl/>
        </w:rPr>
        <w:t xml:space="preserve"> &lt;&lt; </w:t>
      </w:r>
      <w:proofErr w:type="spellStart"/>
      <w:r w:rsidRPr="000B5A57">
        <w:rPr>
          <w:rStyle w:val="TagStyle"/>
          <w:rtl/>
        </w:rPr>
        <w:t>יור</w:t>
      </w:r>
      <w:proofErr w:type="spellEnd"/>
      <w:r w:rsidRPr="000B5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0B5A57" w:rsidRDefault="000B5A57" w:rsidP="000B5A57">
      <w:pPr>
        <w:pStyle w:val="KeepWithNext"/>
        <w:rPr>
          <w:rtl/>
        </w:rPr>
      </w:pPr>
    </w:p>
    <w:p w:rsidR="000B5A57" w:rsidRDefault="000B5A57" w:rsidP="000B5A57">
      <w:pPr>
        <w:rPr>
          <w:rtl/>
        </w:rPr>
      </w:pPr>
      <w:bookmarkStart w:id="209" w:name="_ETM_Q1_1016663"/>
      <w:bookmarkEnd w:id="209"/>
      <w:r>
        <w:rPr>
          <w:rFonts w:hint="cs"/>
          <w:rtl/>
        </w:rPr>
        <w:t xml:space="preserve">מי בעד הרביזיה? מי נגד? </w:t>
      </w:r>
    </w:p>
    <w:p w:rsidR="00DD0660" w:rsidRDefault="00DD0660" w:rsidP="00DD0660">
      <w:pPr>
        <w:pStyle w:val="af1"/>
        <w:keepNext/>
        <w:rPr>
          <w:rtl/>
        </w:rPr>
      </w:pPr>
      <w:bookmarkStart w:id="210" w:name="_ETM_Q1_1022726"/>
      <w:bookmarkStart w:id="211" w:name="_ETM_Q1_1022819"/>
      <w:bookmarkEnd w:id="210"/>
      <w:bookmarkEnd w:id="211"/>
    </w:p>
    <w:p w:rsidR="000B5A57" w:rsidRDefault="00DD0660" w:rsidP="00DD0660">
      <w:pPr>
        <w:pStyle w:val="af1"/>
        <w:keepNext/>
        <w:rPr>
          <w:rtl/>
        </w:rPr>
      </w:pPr>
      <w:r>
        <w:rPr>
          <w:rtl/>
        </w:rPr>
        <w:t>הצבעה</w:t>
      </w:r>
    </w:p>
    <w:p w:rsidR="00DD0660" w:rsidRDefault="00DD0660" w:rsidP="00DD0660">
      <w:pPr>
        <w:pStyle w:val="--"/>
        <w:keepNext/>
        <w:rPr>
          <w:rtl/>
        </w:rPr>
      </w:pPr>
    </w:p>
    <w:p w:rsidR="00DD0660" w:rsidRDefault="00DD0660" w:rsidP="00DD0660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  <w:r>
        <w:rPr>
          <w:rtl/>
        </w:rPr>
        <w:t xml:space="preserve"> </w:t>
      </w:r>
    </w:p>
    <w:p w:rsidR="00DD0660" w:rsidRDefault="00DD0660" w:rsidP="00DD0660">
      <w:pPr>
        <w:pStyle w:val="af6"/>
        <w:keepNext/>
        <w:rPr>
          <w:rStyle w:val="TagStyle"/>
          <w:rtl/>
        </w:rPr>
      </w:pPr>
      <w:bookmarkStart w:id="212" w:name="ET_yor_5159_57"/>
    </w:p>
    <w:p w:rsidR="00DD0660" w:rsidRDefault="00DD0660" w:rsidP="00DD0660">
      <w:pPr>
        <w:pStyle w:val="af6"/>
        <w:keepNext/>
        <w:rPr>
          <w:rtl/>
        </w:rPr>
      </w:pPr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יור</w:t>
      </w:r>
      <w:proofErr w:type="spellEnd"/>
      <w:r w:rsidRPr="00DD06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יור</w:t>
      </w:r>
      <w:proofErr w:type="spellEnd"/>
      <w:r w:rsidRPr="00DD06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DD0660" w:rsidRDefault="00DD0660" w:rsidP="00DD0660">
      <w:pPr>
        <w:pStyle w:val="KeepWithNext"/>
        <w:rPr>
          <w:rtl/>
        </w:rPr>
      </w:pPr>
    </w:p>
    <w:p w:rsidR="00DD0660" w:rsidRDefault="00DD0660" w:rsidP="00DD0660">
      <w:pPr>
        <w:rPr>
          <w:rtl/>
        </w:rPr>
      </w:pPr>
      <w:bookmarkStart w:id="213" w:name="_ETM_Q1_508000"/>
      <w:bookmarkEnd w:id="213"/>
      <w:r>
        <w:rPr>
          <w:rFonts w:hint="cs"/>
          <w:rtl/>
        </w:rPr>
        <w:t>הרביזיה אושרה.</w:t>
      </w:r>
    </w:p>
    <w:p w:rsidR="00DD0660" w:rsidRDefault="00DD0660" w:rsidP="00DD0660">
      <w:pPr>
        <w:rPr>
          <w:rtl/>
        </w:rPr>
      </w:pPr>
      <w:bookmarkStart w:id="214" w:name="_ETM_Q1_513000"/>
      <w:bookmarkEnd w:id="214"/>
    </w:p>
    <w:p w:rsidR="00DD0660" w:rsidRDefault="00DD0660" w:rsidP="00DD0660">
      <w:pPr>
        <w:pStyle w:val="a4"/>
        <w:keepNext/>
        <w:rPr>
          <w:rtl/>
        </w:rPr>
      </w:pPr>
      <w:bookmarkStart w:id="215" w:name="ET_speaker_נעמה_דניאל_58"/>
      <w:r w:rsidRPr="00DD066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D0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DD0660" w:rsidRDefault="00DD0660" w:rsidP="00DD0660">
      <w:pPr>
        <w:pStyle w:val="KeepWithNext"/>
        <w:rPr>
          <w:rtl/>
        </w:rPr>
      </w:pPr>
    </w:p>
    <w:p w:rsidR="00DD0660" w:rsidRDefault="00DD0660" w:rsidP="00DD0660">
      <w:pPr>
        <w:rPr>
          <w:rtl/>
        </w:rPr>
      </w:pPr>
      <w:r>
        <w:rPr>
          <w:rFonts w:hint="cs"/>
          <w:rtl/>
        </w:rPr>
        <w:t>סעיף 4(ב),</w:t>
      </w:r>
      <w:bookmarkStart w:id="216" w:name="_ETM_Q1_515000"/>
      <w:bookmarkEnd w:id="216"/>
      <w:r>
        <w:rPr>
          <w:rFonts w:hint="cs"/>
          <w:rtl/>
        </w:rPr>
        <w:t xml:space="preserve"> אני אזכיר שבדיון הקודם הוחלט שהוא יופרט ויועבר לתקנה נפרדת ונעשה את זה בשלב הנוסח.</w:t>
      </w:r>
    </w:p>
    <w:p w:rsidR="00DD0660" w:rsidRDefault="00DD0660" w:rsidP="00DD0660">
      <w:pPr>
        <w:rPr>
          <w:rtl/>
        </w:rPr>
      </w:pPr>
    </w:p>
    <w:p w:rsidR="00DD0660" w:rsidRDefault="00DD0660" w:rsidP="00DD0660">
      <w:pPr>
        <w:rPr>
          <w:rtl/>
        </w:rPr>
      </w:pPr>
      <w:bookmarkStart w:id="217" w:name="_ETM_Q1_518000"/>
      <w:bookmarkEnd w:id="217"/>
      <w:r>
        <w:rPr>
          <w:rFonts w:hint="cs"/>
          <w:rtl/>
        </w:rPr>
        <w:t>מקריאה:</w:t>
      </w:r>
    </w:p>
    <w:p w:rsidR="00DD0660" w:rsidRDefault="00DD0660" w:rsidP="00DD0660">
      <w:pPr>
        <w:rPr>
          <w:rtl/>
        </w:rPr>
      </w:pPr>
    </w:p>
    <w:p w:rsidR="00DD0660" w:rsidRDefault="00DD0660" w:rsidP="00DD0660">
      <w:pPr>
        <w:rPr>
          <w:rtl/>
        </w:rPr>
      </w:pPr>
      <w:bookmarkStart w:id="218" w:name="_ETM_Q1_520000"/>
      <w:bookmarkEnd w:id="218"/>
      <w:r>
        <w:rPr>
          <w:rFonts w:hint="cs"/>
          <w:rtl/>
        </w:rPr>
        <w:t xml:space="preserve">"החליט מפעיל אווירי ישראלי ליישם דרישות </w:t>
      </w:r>
      <w:bookmarkStart w:id="219" w:name="_ETM_Q1_521000"/>
      <w:bookmarkEnd w:id="219"/>
      <w:r>
        <w:rPr>
          <w:rFonts w:hint="cs"/>
          <w:rtl/>
        </w:rPr>
        <w:t xml:space="preserve">מחמירות מאלה הקבועות בהוראות הטכניות, יודיע </w:t>
      </w:r>
    </w:p>
    <w:p w:rsidR="00DD0660" w:rsidRDefault="00DD0660" w:rsidP="00DD0660">
      <w:pPr>
        <w:rPr>
          <w:rtl/>
        </w:rPr>
      </w:pPr>
      <w:r>
        <w:rPr>
          <w:rFonts w:hint="cs"/>
          <w:rtl/>
        </w:rPr>
        <w:t>על כך לרשות</w:t>
      </w:r>
      <w:bookmarkStart w:id="220" w:name="_ETM_Q1_522000"/>
      <w:bookmarkEnd w:id="220"/>
      <w:r>
        <w:rPr>
          <w:rFonts w:hint="cs"/>
          <w:rtl/>
        </w:rPr>
        <w:t xml:space="preserve"> או לארגון התעופה הבין-לאומי, לבחירתו, לשם פרסום הדבר בהוראות הטכניות;</w:t>
      </w:r>
      <w:bookmarkStart w:id="221" w:name="_ETM_Q1_529000"/>
      <w:bookmarkEnd w:id="221"/>
      <w:r>
        <w:rPr>
          <w:rFonts w:hint="cs"/>
          <w:rtl/>
        </w:rPr>
        <w:t xml:space="preserve"> </w:t>
      </w:r>
    </w:p>
    <w:p w:rsidR="00DD0660" w:rsidRDefault="00DD0660" w:rsidP="00DD0660">
      <w:pPr>
        <w:rPr>
          <w:rtl/>
        </w:rPr>
      </w:pPr>
      <w:r>
        <w:rPr>
          <w:rFonts w:hint="cs"/>
          <w:rtl/>
        </w:rPr>
        <w:t>קיבלה הרשות הודעה כאמור, תעביר את ההודעה לארגון התעופה הבין-לאומי</w:t>
      </w:r>
      <w:bookmarkStart w:id="222" w:name="_ETM_Q1_530000"/>
      <w:bookmarkEnd w:id="222"/>
      <w:r>
        <w:rPr>
          <w:rFonts w:hint="cs"/>
          <w:rtl/>
        </w:rPr>
        <w:t xml:space="preserve"> לשם פרסום </w:t>
      </w:r>
    </w:p>
    <w:p w:rsidR="00DD0660" w:rsidRPr="00DD0660" w:rsidRDefault="00DD0660" w:rsidP="00DD0660">
      <w:pPr>
        <w:rPr>
          <w:rtl/>
        </w:rPr>
      </w:pPr>
      <w:r>
        <w:rPr>
          <w:rFonts w:hint="cs"/>
          <w:rtl/>
        </w:rPr>
        <w:t>כאמור."</w:t>
      </w:r>
    </w:p>
    <w:p w:rsidR="00DD0660" w:rsidRPr="00DD0660" w:rsidRDefault="00DD0660" w:rsidP="00DD0660">
      <w:pPr>
        <w:rPr>
          <w:rtl/>
        </w:rPr>
      </w:pPr>
      <w:bookmarkStart w:id="223" w:name="_ETM_Q1_506000"/>
      <w:bookmarkEnd w:id="223"/>
    </w:p>
    <w:p w:rsidR="00DD0660" w:rsidRDefault="00DD0660" w:rsidP="00DD0660">
      <w:pPr>
        <w:pStyle w:val="af6"/>
        <w:keepNext/>
        <w:rPr>
          <w:rtl/>
        </w:rPr>
      </w:pPr>
      <w:bookmarkStart w:id="224" w:name="_ETM_Q1_1023444"/>
      <w:bookmarkStart w:id="225" w:name="_ETM_Q1_1023522"/>
      <w:bookmarkStart w:id="226" w:name="_ETM_Q1_1029023"/>
      <w:bookmarkStart w:id="227" w:name="_ETM_Q1_1029117"/>
      <w:bookmarkStart w:id="228" w:name="ET_yor_5159_59"/>
      <w:bookmarkEnd w:id="224"/>
      <w:bookmarkEnd w:id="225"/>
      <w:bookmarkEnd w:id="226"/>
      <w:bookmarkEnd w:id="227"/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יור</w:t>
      </w:r>
      <w:proofErr w:type="spellEnd"/>
      <w:r w:rsidRPr="00DD06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יור</w:t>
      </w:r>
      <w:proofErr w:type="spellEnd"/>
      <w:r w:rsidRPr="00DD06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DD0660" w:rsidRDefault="00DD0660" w:rsidP="00DD0660">
      <w:pPr>
        <w:pStyle w:val="KeepWithNext"/>
        <w:rPr>
          <w:rtl/>
        </w:rPr>
      </w:pPr>
    </w:p>
    <w:p w:rsidR="00DD0660" w:rsidRDefault="00DD0660" w:rsidP="00DD0660">
      <w:pPr>
        <w:rPr>
          <w:rtl/>
        </w:rPr>
      </w:pPr>
      <w:r>
        <w:rPr>
          <w:rFonts w:hint="cs"/>
          <w:rtl/>
        </w:rPr>
        <w:t>מי בעד, מי נגד?</w:t>
      </w:r>
    </w:p>
    <w:p w:rsidR="00DD0660" w:rsidRDefault="00DD0660" w:rsidP="00DD0660">
      <w:pPr>
        <w:pStyle w:val="af1"/>
        <w:keepNext/>
        <w:rPr>
          <w:rtl/>
        </w:rPr>
      </w:pPr>
      <w:bookmarkStart w:id="229" w:name="_ETM_Q1_536000"/>
      <w:bookmarkEnd w:id="229"/>
    </w:p>
    <w:p w:rsidR="00DD0660" w:rsidRDefault="00DD0660" w:rsidP="00DD0660">
      <w:pPr>
        <w:pStyle w:val="af1"/>
        <w:keepNext/>
        <w:rPr>
          <w:rtl/>
        </w:rPr>
      </w:pPr>
      <w:r>
        <w:rPr>
          <w:rtl/>
        </w:rPr>
        <w:t>הצבעה</w:t>
      </w:r>
    </w:p>
    <w:p w:rsidR="00DD0660" w:rsidRDefault="00DD0660" w:rsidP="00DD0660">
      <w:pPr>
        <w:pStyle w:val="--"/>
        <w:keepNext/>
        <w:rPr>
          <w:rtl/>
        </w:rPr>
      </w:pPr>
    </w:p>
    <w:p w:rsidR="00DD0660" w:rsidRDefault="00DD0660" w:rsidP="00DD0660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DD0660" w:rsidRDefault="00DD0660" w:rsidP="00DD0660">
      <w:pPr>
        <w:pStyle w:val="--"/>
        <w:keepNext/>
        <w:rPr>
          <w:rtl/>
        </w:rPr>
      </w:pPr>
    </w:p>
    <w:p w:rsidR="00DD0660" w:rsidRDefault="00DD0660" w:rsidP="00DD0660">
      <w:pPr>
        <w:pStyle w:val="af6"/>
        <w:keepNext/>
        <w:rPr>
          <w:rtl/>
        </w:rPr>
      </w:pPr>
      <w:bookmarkStart w:id="230" w:name="ET_yor_5159_60"/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יור</w:t>
      </w:r>
      <w:proofErr w:type="spellEnd"/>
      <w:r w:rsidRPr="00DD06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יור</w:t>
      </w:r>
      <w:proofErr w:type="spellEnd"/>
      <w:r w:rsidRPr="00DD06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DD0660" w:rsidRDefault="00DD0660" w:rsidP="00DD0660">
      <w:pPr>
        <w:pStyle w:val="KeepWithNext"/>
        <w:rPr>
          <w:rtl/>
        </w:rPr>
      </w:pPr>
    </w:p>
    <w:p w:rsidR="00DD0660" w:rsidRDefault="00DD0660" w:rsidP="00DD0660">
      <w:pPr>
        <w:rPr>
          <w:rtl/>
        </w:rPr>
      </w:pPr>
      <w:r>
        <w:rPr>
          <w:rFonts w:hint="cs"/>
          <w:rtl/>
        </w:rPr>
        <w:t>הסעיף אושר פה אחד. לרביזיה השלישית.</w:t>
      </w:r>
    </w:p>
    <w:p w:rsidR="00DD0660" w:rsidRDefault="00DD0660" w:rsidP="00DD0660">
      <w:pPr>
        <w:rPr>
          <w:rtl/>
        </w:rPr>
      </w:pPr>
      <w:bookmarkStart w:id="231" w:name="_ETM_Q1_538000"/>
      <w:bookmarkEnd w:id="231"/>
    </w:p>
    <w:p w:rsidR="00DD0660" w:rsidRDefault="00DD0660" w:rsidP="00DD0660">
      <w:pPr>
        <w:pStyle w:val="a4"/>
        <w:keepNext/>
        <w:rPr>
          <w:rtl/>
        </w:rPr>
      </w:pPr>
      <w:bookmarkStart w:id="232" w:name="ET_speaker_נעמה_דניאל_61"/>
      <w:r w:rsidRPr="00DD066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D0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DD0660" w:rsidRDefault="00DD0660" w:rsidP="00DD0660">
      <w:pPr>
        <w:pStyle w:val="KeepWithNext"/>
        <w:rPr>
          <w:rtl/>
        </w:rPr>
      </w:pPr>
    </w:p>
    <w:p w:rsidR="00DD0660" w:rsidRDefault="00DD0660" w:rsidP="00DD0660">
      <w:pPr>
        <w:rPr>
          <w:rtl/>
        </w:rPr>
      </w:pPr>
      <w:bookmarkStart w:id="233" w:name="_ETM_Q1_539000"/>
      <w:bookmarkEnd w:id="233"/>
      <w:r>
        <w:rPr>
          <w:rtl/>
        </w:rPr>
        <w:t xml:space="preserve"> </w:t>
      </w:r>
      <w:r>
        <w:rPr>
          <w:rFonts w:hint="cs"/>
          <w:rtl/>
        </w:rPr>
        <w:t xml:space="preserve">יש לי הבהרת נוסח קלה בתקנה 5. אחרי דין ודברים עם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לא צריך על זה רביזיה, רק נבהיר </w:t>
      </w:r>
      <w:bookmarkStart w:id="234" w:name="_ETM_Q1_553000"/>
      <w:bookmarkEnd w:id="234"/>
      <w:r>
        <w:rPr>
          <w:rFonts w:hint="cs"/>
          <w:rtl/>
        </w:rPr>
        <w:t xml:space="preserve">את זה לפרוטוקול. תקנה 5 עוסקת בהרשאה שמנהל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יכול </w:t>
      </w:r>
      <w:bookmarkStart w:id="235" w:name="_ETM_Q1_557000"/>
      <w:bookmarkEnd w:id="235"/>
      <w:r>
        <w:rPr>
          <w:rFonts w:hint="cs"/>
          <w:rtl/>
        </w:rPr>
        <w:t xml:space="preserve">לתת למבקש. סעיף קטן (א) עוסק באיסורים, אומר שאדם לא </w:t>
      </w:r>
      <w:bookmarkStart w:id="236" w:name="_ETM_Q1_565000"/>
      <w:bookmarkEnd w:id="236"/>
      <w:r>
        <w:rPr>
          <w:rFonts w:hint="cs"/>
          <w:rtl/>
        </w:rPr>
        <w:t xml:space="preserve">יכול להוביל חומר מסוכן בכלי טיס או בעל חיים </w:t>
      </w:r>
      <w:bookmarkStart w:id="237" w:name="_ETM_Q1_569000"/>
      <w:bookmarkEnd w:id="237"/>
      <w:r>
        <w:rPr>
          <w:rFonts w:hint="cs"/>
          <w:rtl/>
        </w:rPr>
        <w:t>נגוע במחלה שלפי ההוראות הטכניות מותרים להובלה רק בהרשאת המדינות</w:t>
      </w:r>
      <w:bookmarkStart w:id="238" w:name="_ETM_Q1_575000"/>
      <w:bookmarkEnd w:id="238"/>
      <w:r>
        <w:rPr>
          <w:rFonts w:hint="cs"/>
          <w:rtl/>
        </w:rPr>
        <w:t xml:space="preserve"> המעורבות. </w:t>
      </w:r>
    </w:p>
    <w:p w:rsidR="00DD0660" w:rsidRDefault="00DD0660" w:rsidP="00DD0660">
      <w:pPr>
        <w:rPr>
          <w:rtl/>
        </w:rPr>
      </w:pPr>
    </w:p>
    <w:p w:rsidR="00DD0660" w:rsidRDefault="00DD0660" w:rsidP="00DD0660">
      <w:pPr>
        <w:rPr>
          <w:rtl/>
        </w:rPr>
      </w:pPr>
      <w:r>
        <w:rPr>
          <w:rFonts w:hint="cs"/>
          <w:rtl/>
        </w:rPr>
        <w:t xml:space="preserve">כלומר יש חומרים או בעלי חיים שההוראות הטכניות שציינו </w:t>
      </w:r>
      <w:bookmarkStart w:id="239" w:name="_ETM_Q1_579000"/>
      <w:bookmarkEnd w:id="239"/>
      <w:r>
        <w:rPr>
          <w:rFonts w:hint="cs"/>
          <w:rtl/>
        </w:rPr>
        <w:t xml:space="preserve">כאן מתירות הובלה שלהם רק בהרשאה. תקנת </w:t>
      </w:r>
      <w:bookmarkStart w:id="240" w:name="_ETM_Q1_583000"/>
      <w:bookmarkEnd w:id="240"/>
      <w:r>
        <w:rPr>
          <w:rFonts w:hint="cs"/>
          <w:rtl/>
        </w:rPr>
        <w:t>משנה (א) קובעת שאי אפשר להוביל אותם אלא אם כן</w:t>
      </w:r>
      <w:bookmarkStart w:id="241" w:name="_ETM_Q1_587000"/>
      <w:bookmarkEnd w:id="241"/>
      <w:r>
        <w:rPr>
          <w:rFonts w:hint="cs"/>
          <w:rtl/>
        </w:rPr>
        <w:t xml:space="preserve"> באמת ניתנה לכך הרשאה מכל המדינות המעורבות.</w:t>
      </w:r>
    </w:p>
    <w:p w:rsidR="00DD0660" w:rsidRDefault="00DD0660" w:rsidP="00DD0660">
      <w:pPr>
        <w:pStyle w:val="af2"/>
        <w:jc w:val="both"/>
        <w:rPr>
          <w:rtl/>
        </w:rPr>
      </w:pPr>
    </w:p>
    <w:p w:rsidR="00DD0660" w:rsidRDefault="00DD0660" w:rsidP="00DD0660">
      <w:pPr>
        <w:rPr>
          <w:rtl/>
        </w:rPr>
      </w:pPr>
      <w:r>
        <w:rPr>
          <w:rFonts w:hint="cs"/>
          <w:rtl/>
        </w:rPr>
        <w:lastRenderedPageBreak/>
        <w:t xml:space="preserve">ההבהרה נעשתה בתקנת </w:t>
      </w:r>
      <w:bookmarkStart w:id="242" w:name="_ETM_Q1_608000"/>
      <w:bookmarkEnd w:id="242"/>
      <w:r>
        <w:rPr>
          <w:rFonts w:hint="cs"/>
          <w:rtl/>
        </w:rPr>
        <w:t>משנה (ב) ובה נקבע: בהמשך למה שקבוע בתקנת משנה (א),</w:t>
      </w:r>
      <w:bookmarkStart w:id="243" w:name="_ETM_Q1_615000"/>
      <w:bookmarkEnd w:id="243"/>
      <w:r>
        <w:rPr>
          <w:rFonts w:hint="cs"/>
          <w:rtl/>
        </w:rPr>
        <w:t xml:space="preserve"> שמותר להוביל חומר מסוכן או בעל חיים נגוע במחלה רק</w:t>
      </w:r>
      <w:bookmarkStart w:id="244" w:name="_ETM_Q1_618000"/>
      <w:bookmarkEnd w:id="244"/>
      <w:r>
        <w:rPr>
          <w:rFonts w:hint="cs"/>
          <w:rtl/>
        </w:rPr>
        <w:t xml:space="preserve"> בהתאם לתנאי ההרשאה ומתקיימות כל שאר הוראות התקנות, בתקנת משנה </w:t>
      </w:r>
      <w:bookmarkStart w:id="245" w:name="_ETM_Q1_620000"/>
      <w:bookmarkEnd w:id="245"/>
      <w:r>
        <w:rPr>
          <w:rFonts w:hint="cs"/>
          <w:rtl/>
        </w:rPr>
        <w:t xml:space="preserve">(ב) ביקשנו להבהיר שהמנהל רשאי לתת הרשאה למבקש אם התמלאו </w:t>
      </w:r>
      <w:bookmarkStart w:id="246" w:name="_ETM_Q1_627000"/>
      <w:bookmarkEnd w:id="246"/>
      <w:r>
        <w:rPr>
          <w:rFonts w:hint="cs"/>
          <w:rtl/>
        </w:rPr>
        <w:t>כל התנאים שמפורטים, וגם שהמנהל רשאי לקבוע תנאים להרשאה כאמור. זה נובע מתקנת משנה (א) אבל רצינו להבהיר את הסמכות</w:t>
      </w:r>
      <w:bookmarkStart w:id="247" w:name="_ETM_Q1_636000"/>
      <w:bookmarkEnd w:id="247"/>
      <w:r>
        <w:rPr>
          <w:rFonts w:hint="cs"/>
          <w:rtl/>
        </w:rPr>
        <w:t xml:space="preserve"> של המנהל לעניין הזה.</w:t>
      </w:r>
    </w:p>
    <w:p w:rsidR="00DD0660" w:rsidRPr="00DD0660" w:rsidRDefault="00DD0660" w:rsidP="00DD0660">
      <w:pPr>
        <w:rPr>
          <w:rtl/>
        </w:rPr>
      </w:pPr>
      <w:bookmarkStart w:id="248" w:name="_ETM_Q1_639000"/>
      <w:bookmarkEnd w:id="248"/>
    </w:p>
    <w:p w:rsidR="000B5A57" w:rsidRDefault="000B5A57" w:rsidP="000B5A57">
      <w:pPr>
        <w:pStyle w:val="af6"/>
        <w:keepNext/>
        <w:rPr>
          <w:rtl/>
        </w:rPr>
      </w:pPr>
      <w:bookmarkStart w:id="249" w:name="_ETM_Q1_1029507"/>
      <w:bookmarkStart w:id="250" w:name="_ETM_Q1_1029585"/>
      <w:bookmarkStart w:id="251" w:name="_ETM_Q1_1029976"/>
      <w:bookmarkStart w:id="252" w:name="_ETM_Q1_1036539"/>
      <w:bookmarkStart w:id="253" w:name="_ETM_Q1_1036633"/>
      <w:bookmarkStart w:id="254" w:name="_ETM_Q1_1036664"/>
      <w:bookmarkStart w:id="255" w:name="_ETM_Q1_1036742"/>
      <w:bookmarkStart w:id="256" w:name="ET_yor_5159_12"/>
      <w:bookmarkEnd w:id="249"/>
      <w:bookmarkEnd w:id="250"/>
      <w:bookmarkEnd w:id="251"/>
      <w:bookmarkEnd w:id="252"/>
      <w:bookmarkEnd w:id="253"/>
      <w:bookmarkEnd w:id="254"/>
      <w:bookmarkEnd w:id="255"/>
      <w:r w:rsidRPr="000B5A57">
        <w:rPr>
          <w:rStyle w:val="TagStyle"/>
          <w:rtl/>
        </w:rPr>
        <w:t xml:space="preserve"> &lt;&lt; </w:t>
      </w:r>
      <w:proofErr w:type="spellStart"/>
      <w:r w:rsidRPr="000B5A57">
        <w:rPr>
          <w:rStyle w:val="TagStyle"/>
          <w:rtl/>
        </w:rPr>
        <w:t>יור</w:t>
      </w:r>
      <w:proofErr w:type="spellEnd"/>
      <w:r w:rsidRPr="000B5A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5A57">
        <w:rPr>
          <w:rStyle w:val="TagStyle"/>
          <w:rtl/>
        </w:rPr>
        <w:t xml:space="preserve"> &lt;&lt; </w:t>
      </w:r>
      <w:proofErr w:type="spellStart"/>
      <w:r w:rsidRPr="000B5A57">
        <w:rPr>
          <w:rStyle w:val="TagStyle"/>
          <w:rtl/>
        </w:rPr>
        <w:t>יור</w:t>
      </w:r>
      <w:proofErr w:type="spellEnd"/>
      <w:r w:rsidRPr="000B5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0B5A57" w:rsidRDefault="000B5A57" w:rsidP="000B5A57">
      <w:pPr>
        <w:pStyle w:val="KeepWithNext"/>
        <w:rPr>
          <w:rtl/>
        </w:rPr>
      </w:pPr>
    </w:p>
    <w:p w:rsidR="00DD0660" w:rsidRDefault="00DD0660" w:rsidP="000B5A57">
      <w:pPr>
        <w:rPr>
          <w:rtl/>
        </w:rPr>
      </w:pPr>
      <w:bookmarkStart w:id="257" w:name="_ETM_Q1_1041961"/>
      <w:bookmarkEnd w:id="257"/>
      <w:r>
        <w:rPr>
          <w:rFonts w:hint="cs"/>
          <w:rtl/>
        </w:rPr>
        <w:t>רביזיה על תקנת משנה 6(ב). מה</w:t>
      </w:r>
      <w:bookmarkStart w:id="258" w:name="_ETM_Q1_646000"/>
      <w:bookmarkEnd w:id="258"/>
      <w:r>
        <w:rPr>
          <w:rFonts w:hint="cs"/>
          <w:rtl/>
        </w:rPr>
        <w:t xml:space="preserve"> כלול ברביזיה?</w:t>
      </w:r>
    </w:p>
    <w:p w:rsidR="00DD0660" w:rsidRDefault="00DD0660" w:rsidP="000B5A57">
      <w:pPr>
        <w:rPr>
          <w:rtl/>
        </w:rPr>
      </w:pPr>
    </w:p>
    <w:p w:rsidR="00DD0660" w:rsidRDefault="00DD0660" w:rsidP="00DD0660">
      <w:pPr>
        <w:pStyle w:val="-"/>
        <w:keepNext/>
        <w:rPr>
          <w:rtl/>
        </w:rPr>
      </w:pPr>
      <w:bookmarkStart w:id="259" w:name="ET_speakercontinue_נעמה_דניאל_62"/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דובר_המשך</w:t>
      </w:r>
      <w:proofErr w:type="spellEnd"/>
      <w:r w:rsidRPr="00DD0660">
        <w:rPr>
          <w:rStyle w:val="TagStyle"/>
          <w:rtl/>
        </w:rPr>
        <w:t xml:space="preserve"> &gt;&gt; </w:t>
      </w:r>
      <w:r>
        <w:rPr>
          <w:rtl/>
        </w:rPr>
        <w:t>נעמה דניאל:</w:t>
      </w:r>
      <w:r w:rsidRPr="00DD0660">
        <w:rPr>
          <w:rStyle w:val="TagStyle"/>
          <w:rtl/>
        </w:rPr>
        <w:t xml:space="preserve"> &lt;&lt; </w:t>
      </w:r>
      <w:proofErr w:type="spellStart"/>
      <w:r w:rsidRPr="00DD0660">
        <w:rPr>
          <w:rStyle w:val="TagStyle"/>
          <w:rtl/>
        </w:rPr>
        <w:t>דובר_המשך</w:t>
      </w:r>
      <w:proofErr w:type="spellEnd"/>
      <w:r w:rsidRPr="00DD06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DD0660" w:rsidRDefault="00DD0660" w:rsidP="00DD0660">
      <w:pPr>
        <w:pStyle w:val="KeepWithNext"/>
        <w:rPr>
          <w:rtl/>
        </w:rPr>
      </w:pPr>
    </w:p>
    <w:p w:rsidR="00DD0660" w:rsidRDefault="00DD0660" w:rsidP="00DD0660">
      <w:pPr>
        <w:rPr>
          <w:rtl/>
        </w:rPr>
      </w:pPr>
      <w:bookmarkStart w:id="260" w:name="_ETM_Q1_651000"/>
      <w:bookmarkEnd w:id="260"/>
      <w:r>
        <w:rPr>
          <w:rFonts w:hint="cs"/>
          <w:rtl/>
        </w:rPr>
        <w:t>אתם רוצים להסביר?</w:t>
      </w:r>
    </w:p>
    <w:p w:rsidR="00DD0660" w:rsidRPr="00DD0660" w:rsidRDefault="00DD0660" w:rsidP="00DD0660">
      <w:pPr>
        <w:rPr>
          <w:rtl/>
        </w:rPr>
      </w:pPr>
      <w:bookmarkStart w:id="261" w:name="_ETM_Q1_653000"/>
      <w:bookmarkEnd w:id="261"/>
    </w:p>
    <w:p w:rsidR="002E0292" w:rsidRDefault="002E0292" w:rsidP="002E0292">
      <w:pPr>
        <w:pStyle w:val="af6"/>
        <w:keepNext/>
        <w:rPr>
          <w:rtl/>
        </w:rPr>
      </w:pPr>
      <w:bookmarkStart w:id="262" w:name="_ETM_Q1_649000"/>
      <w:bookmarkStart w:id="263" w:name="_ETM_Q1_1056462"/>
      <w:bookmarkStart w:id="264" w:name="_ETM_Q1_1056541"/>
      <w:bookmarkStart w:id="265" w:name="ET_yor_5159_13"/>
      <w:bookmarkEnd w:id="262"/>
      <w:bookmarkEnd w:id="263"/>
      <w:bookmarkEnd w:id="264"/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יור</w:t>
      </w:r>
      <w:proofErr w:type="spellEnd"/>
      <w:r w:rsidRPr="002E02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יור</w:t>
      </w:r>
      <w:proofErr w:type="spellEnd"/>
      <w:r w:rsidRPr="002E0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2E0292" w:rsidRDefault="002E0292" w:rsidP="002E0292">
      <w:pPr>
        <w:pStyle w:val="KeepWithNext"/>
        <w:rPr>
          <w:rtl/>
        </w:rPr>
      </w:pPr>
    </w:p>
    <w:p w:rsidR="002E0292" w:rsidRDefault="00DD0660" w:rsidP="002E0292">
      <w:pPr>
        <w:rPr>
          <w:rtl/>
        </w:rPr>
      </w:pPr>
      <w:bookmarkStart w:id="266" w:name="_ETM_Q1_1057252"/>
      <w:bookmarkStart w:id="267" w:name="_ETM_Q1_1058424"/>
      <w:bookmarkEnd w:id="266"/>
      <w:bookmarkEnd w:id="267"/>
      <w:r>
        <w:rPr>
          <w:rFonts w:hint="cs"/>
          <w:rtl/>
        </w:rPr>
        <w:t>תסבירו.</w:t>
      </w:r>
    </w:p>
    <w:p w:rsidR="002E0292" w:rsidRDefault="002E0292" w:rsidP="002E0292">
      <w:pPr>
        <w:rPr>
          <w:rtl/>
        </w:rPr>
      </w:pPr>
      <w:bookmarkStart w:id="268" w:name="_ETM_Q1_1059378"/>
      <w:bookmarkStart w:id="269" w:name="_ETM_Q1_1059471"/>
      <w:bookmarkEnd w:id="268"/>
      <w:bookmarkEnd w:id="269"/>
    </w:p>
    <w:p w:rsidR="002E0292" w:rsidRDefault="002E0292" w:rsidP="002E0292">
      <w:pPr>
        <w:pStyle w:val="af9"/>
        <w:keepNext/>
        <w:rPr>
          <w:rtl/>
        </w:rPr>
      </w:pPr>
      <w:bookmarkStart w:id="270" w:name="_ETM_Q1_1059487"/>
      <w:bookmarkStart w:id="271" w:name="_ETM_Q1_1059549"/>
      <w:bookmarkStart w:id="272" w:name="_ETM_Q1_1166808"/>
      <w:bookmarkStart w:id="273" w:name="_ETM_Q1_1166902"/>
      <w:bookmarkStart w:id="274" w:name="_ETM_Q1_1167355"/>
      <w:bookmarkStart w:id="275" w:name="_ETM_Q1_1167449"/>
      <w:bookmarkStart w:id="276" w:name="ET_guest_485342_15"/>
      <w:bookmarkEnd w:id="270"/>
      <w:bookmarkEnd w:id="271"/>
      <w:bookmarkEnd w:id="272"/>
      <w:bookmarkEnd w:id="273"/>
      <w:bookmarkEnd w:id="274"/>
      <w:bookmarkEnd w:id="275"/>
      <w:r w:rsidRPr="002E0292">
        <w:rPr>
          <w:rStyle w:val="TagStyle"/>
          <w:rtl/>
        </w:rPr>
        <w:t xml:space="preserve"> &lt;&lt; אורח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2E0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2E0292" w:rsidRDefault="002E0292" w:rsidP="002E0292">
      <w:pPr>
        <w:pStyle w:val="KeepWithNext"/>
        <w:rPr>
          <w:rtl/>
        </w:rPr>
      </w:pPr>
    </w:p>
    <w:p w:rsidR="002E0292" w:rsidRDefault="00796869" w:rsidP="00796869">
      <w:pPr>
        <w:rPr>
          <w:rtl/>
        </w:rPr>
      </w:pPr>
      <w:bookmarkStart w:id="277" w:name="_ETM_Q1_1177684"/>
      <w:bookmarkEnd w:id="277"/>
      <w:r>
        <w:rPr>
          <w:rFonts w:hint="cs"/>
          <w:rtl/>
        </w:rPr>
        <w:t xml:space="preserve">בוצעו כל מיני תיקוני נוסח לאור </w:t>
      </w:r>
      <w:bookmarkStart w:id="278" w:name="_ETM_Q1_656000"/>
      <w:bookmarkEnd w:id="278"/>
      <w:r>
        <w:rPr>
          <w:rFonts w:hint="cs"/>
          <w:rtl/>
        </w:rPr>
        <w:t xml:space="preserve">בקשות וכולי, ונוצר מצב שהנוסח שאושר בסוף בוועדה בדיון הקודם </w:t>
      </w:r>
      <w:bookmarkStart w:id="279" w:name="_ETM_Q1_661000"/>
      <w:bookmarkEnd w:id="279"/>
      <w:r>
        <w:rPr>
          <w:rFonts w:hint="cs"/>
          <w:rtl/>
        </w:rPr>
        <w:t xml:space="preserve">לא כלל את המילה "המנהל", שזה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>, שהוא בעל</w:t>
      </w:r>
      <w:bookmarkStart w:id="280" w:name="_ETM_Q1_666000"/>
      <w:bookmarkEnd w:id="280"/>
      <w:r>
        <w:rPr>
          <w:rFonts w:hint="cs"/>
          <w:rtl/>
        </w:rPr>
        <w:t xml:space="preserve"> הסמכות לתת את הפטורים. לכאורה זה משתמע מסעיף 74</w:t>
      </w:r>
      <w:bookmarkStart w:id="281" w:name="_ETM_Q1_1178590"/>
      <w:bookmarkStart w:id="282" w:name="_ETM_Q1_671000"/>
      <w:bookmarkEnd w:id="281"/>
      <w:bookmarkEnd w:id="282"/>
      <w:r>
        <w:rPr>
          <w:rFonts w:hint="cs"/>
          <w:rtl/>
        </w:rPr>
        <w:t xml:space="preserve"> לחוק הטיס וזה ברור שהסמכות היא של המנהל והיא לא </w:t>
      </w:r>
      <w:bookmarkStart w:id="283" w:name="_ETM_Q1_675000"/>
      <w:bookmarkEnd w:id="283"/>
      <w:r>
        <w:rPr>
          <w:rFonts w:hint="cs"/>
          <w:rtl/>
        </w:rPr>
        <w:t>יכולה להיות שאף גורם אחר אבל למען הזהירות ולמען הסר</w:t>
      </w:r>
      <w:bookmarkStart w:id="284" w:name="_ETM_Q1_678000"/>
      <w:bookmarkEnd w:id="284"/>
      <w:r>
        <w:rPr>
          <w:rFonts w:hint="cs"/>
          <w:rtl/>
        </w:rPr>
        <w:t xml:space="preserve"> ספק, ביקשנו שיהיה דיון מחדש ושיהיה ברור שאם ישראל היא </w:t>
      </w:r>
      <w:bookmarkStart w:id="285" w:name="_ETM_Q1_680000"/>
      <w:bookmarkEnd w:id="285"/>
      <w:r>
        <w:rPr>
          <w:rFonts w:hint="cs"/>
          <w:rtl/>
        </w:rPr>
        <w:t xml:space="preserve">מדינה מעורבת בהקשר הזה של מתן הפטור, אז המנהל הוא </w:t>
      </w:r>
      <w:bookmarkStart w:id="286" w:name="_ETM_Q1_686000"/>
      <w:bookmarkEnd w:id="286"/>
      <w:r>
        <w:rPr>
          <w:rFonts w:hint="cs"/>
          <w:rtl/>
        </w:rPr>
        <w:t>זה שיידרש לתת את הפטור, במקרה הזה נדמה לי שיצטרכו</w:t>
      </w:r>
      <w:bookmarkStart w:id="287" w:name="_ETM_Q1_691000"/>
      <w:bookmarkEnd w:id="287"/>
      <w:r>
        <w:rPr>
          <w:rFonts w:hint="cs"/>
          <w:rtl/>
        </w:rPr>
        <w:t xml:space="preserve"> הסכמה של כל המדינות המעורבות, נכון?</w:t>
      </w:r>
    </w:p>
    <w:p w:rsidR="00796869" w:rsidRDefault="00796869" w:rsidP="00796869">
      <w:pPr>
        <w:rPr>
          <w:rtl/>
        </w:rPr>
      </w:pPr>
      <w:bookmarkStart w:id="288" w:name="_ETM_Q1_693000"/>
      <w:bookmarkEnd w:id="288"/>
    </w:p>
    <w:p w:rsidR="00796869" w:rsidRDefault="00796869" w:rsidP="00796869">
      <w:pPr>
        <w:pStyle w:val="a4"/>
        <w:keepNext/>
        <w:rPr>
          <w:rtl/>
        </w:rPr>
      </w:pPr>
      <w:bookmarkStart w:id="289" w:name="ET_speaker_נעמה_דניאל_63"/>
      <w:r w:rsidRPr="00796869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96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796869" w:rsidRDefault="00796869" w:rsidP="00796869">
      <w:pPr>
        <w:pStyle w:val="KeepWithNext"/>
        <w:rPr>
          <w:rtl/>
        </w:rPr>
      </w:pPr>
    </w:p>
    <w:p w:rsidR="002E0292" w:rsidRDefault="002E0292" w:rsidP="00796869">
      <w:pPr>
        <w:rPr>
          <w:rtl/>
        </w:rPr>
      </w:pPr>
      <w:bookmarkStart w:id="290" w:name="_ETM_Q1_695000"/>
      <w:bookmarkStart w:id="291" w:name="_ETM_Q1_1180606"/>
      <w:bookmarkStart w:id="292" w:name="_ETM_Q1_1180684"/>
      <w:bookmarkStart w:id="293" w:name="_ETM_Q1_1180731"/>
      <w:bookmarkStart w:id="294" w:name="_ETM_Q1_1180809"/>
      <w:bookmarkStart w:id="295" w:name="_ETM_Q1_1209889"/>
      <w:bookmarkStart w:id="296" w:name="_ETM_Q1_1209998"/>
      <w:bookmarkStart w:id="297" w:name="_ETM_Q1_1210030"/>
      <w:bookmarkStart w:id="298" w:name="_ETM_Q1_1210108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r>
        <w:rPr>
          <w:rFonts w:hint="cs"/>
          <w:rtl/>
        </w:rPr>
        <w:t>רק להבהיר ש</w:t>
      </w:r>
      <w:r w:rsidR="00796869">
        <w:rPr>
          <w:rFonts w:hint="cs"/>
          <w:rtl/>
        </w:rPr>
        <w:t xml:space="preserve">כאן </w:t>
      </w:r>
      <w:r>
        <w:rPr>
          <w:rFonts w:hint="cs"/>
          <w:rtl/>
        </w:rPr>
        <w:t>אנחנו מדברים על פטור</w:t>
      </w:r>
      <w:r w:rsidR="00796869">
        <w:rPr>
          <w:rFonts w:hint="cs"/>
          <w:rtl/>
        </w:rPr>
        <w:t xml:space="preserve"> מחלק מהוראות התקנות, קודם דיברנו על </w:t>
      </w:r>
      <w:bookmarkStart w:id="299" w:name="_ETM_Q1_694000"/>
      <w:bookmarkEnd w:id="299"/>
      <w:r w:rsidR="00796869">
        <w:rPr>
          <w:rFonts w:hint="cs"/>
          <w:rtl/>
        </w:rPr>
        <w:t>הרשאה.</w:t>
      </w:r>
      <w:r>
        <w:rPr>
          <w:rFonts w:hint="cs"/>
          <w:rtl/>
        </w:rPr>
        <w:t xml:space="preserve"> </w:t>
      </w:r>
    </w:p>
    <w:p w:rsidR="002E0292" w:rsidRDefault="002E0292" w:rsidP="002E0292">
      <w:pPr>
        <w:rPr>
          <w:rtl/>
        </w:rPr>
      </w:pPr>
      <w:bookmarkStart w:id="300" w:name="_ETM_Q1_1215999"/>
      <w:bookmarkStart w:id="301" w:name="_ETM_Q1_1216093"/>
      <w:bookmarkStart w:id="302" w:name="_ETM_Q1_1216124"/>
      <w:bookmarkStart w:id="303" w:name="_ETM_Q1_1216202"/>
      <w:bookmarkEnd w:id="300"/>
      <w:bookmarkEnd w:id="301"/>
      <w:bookmarkEnd w:id="302"/>
      <w:bookmarkEnd w:id="303"/>
    </w:p>
    <w:p w:rsidR="00796869" w:rsidRDefault="00796869" w:rsidP="00796869">
      <w:pPr>
        <w:pStyle w:val="af9"/>
        <w:keepNext/>
        <w:rPr>
          <w:rtl/>
        </w:rPr>
      </w:pPr>
      <w:bookmarkStart w:id="304" w:name="ET_guest_485342_64"/>
      <w:r w:rsidRPr="00796869">
        <w:rPr>
          <w:rStyle w:val="TagStyle"/>
          <w:rtl/>
        </w:rPr>
        <w:t xml:space="preserve"> &lt;&lt; אורח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796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796869" w:rsidRDefault="00796869" w:rsidP="00796869">
      <w:pPr>
        <w:pStyle w:val="KeepWithNext"/>
        <w:rPr>
          <w:rtl/>
        </w:rPr>
      </w:pPr>
    </w:p>
    <w:p w:rsidR="00796869" w:rsidRPr="00796869" w:rsidRDefault="00796869" w:rsidP="00796869">
      <w:pPr>
        <w:rPr>
          <w:rtl/>
        </w:rPr>
      </w:pPr>
      <w:bookmarkStart w:id="305" w:name="_ETM_Q1_698000"/>
      <w:bookmarkEnd w:id="305"/>
      <w:r>
        <w:rPr>
          <w:rFonts w:hint="cs"/>
          <w:rtl/>
        </w:rPr>
        <w:t>זה שני מנגנונים שונים, אחד בתוך ההוראות הטכניות - - -</w:t>
      </w:r>
    </w:p>
    <w:p w:rsidR="002E0292" w:rsidRDefault="002E0292" w:rsidP="002E0292">
      <w:pPr>
        <w:rPr>
          <w:rtl/>
        </w:rPr>
      </w:pPr>
      <w:bookmarkStart w:id="306" w:name="_ETM_Q1_1217046"/>
      <w:bookmarkEnd w:id="306"/>
    </w:p>
    <w:p w:rsidR="002E0292" w:rsidRDefault="002E0292" w:rsidP="002E0292">
      <w:pPr>
        <w:pStyle w:val="af6"/>
        <w:keepNext/>
        <w:rPr>
          <w:rtl/>
        </w:rPr>
      </w:pPr>
      <w:bookmarkStart w:id="307" w:name="_ETM_Q1_1217218"/>
      <w:bookmarkStart w:id="308" w:name="_ETM_Q1_1217233"/>
      <w:bookmarkStart w:id="309" w:name="_ETM_Q1_1217296"/>
      <w:bookmarkStart w:id="310" w:name="ET_yor_5159_16"/>
      <w:bookmarkEnd w:id="307"/>
      <w:bookmarkEnd w:id="308"/>
      <w:bookmarkEnd w:id="309"/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יור</w:t>
      </w:r>
      <w:proofErr w:type="spellEnd"/>
      <w:r w:rsidRPr="002E02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יור</w:t>
      </w:r>
      <w:proofErr w:type="spellEnd"/>
      <w:r w:rsidRPr="002E0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2E0292" w:rsidRDefault="002E0292" w:rsidP="002E0292">
      <w:pPr>
        <w:pStyle w:val="KeepWithNext"/>
        <w:rPr>
          <w:rtl/>
        </w:rPr>
      </w:pPr>
    </w:p>
    <w:p w:rsidR="002E0292" w:rsidRDefault="00796869" w:rsidP="00796869">
      <w:pPr>
        <w:rPr>
          <w:rtl/>
        </w:rPr>
      </w:pPr>
      <w:bookmarkStart w:id="311" w:name="_ETM_Q1_1218171"/>
      <w:bookmarkEnd w:id="311"/>
      <w:r>
        <w:rPr>
          <w:rFonts w:hint="cs"/>
          <w:rtl/>
        </w:rPr>
        <w:t xml:space="preserve">בסדר. </w:t>
      </w:r>
      <w:bookmarkStart w:id="312" w:name="_ETM_Q1_1218671"/>
      <w:bookmarkEnd w:id="312"/>
      <w:r w:rsidR="002E0292">
        <w:rPr>
          <w:rFonts w:hint="cs"/>
          <w:rtl/>
        </w:rPr>
        <w:t>מישהו</w:t>
      </w:r>
      <w:r>
        <w:rPr>
          <w:rFonts w:hint="cs"/>
          <w:rtl/>
        </w:rPr>
        <w:t xml:space="preserve"> מהחברות</w:t>
      </w:r>
      <w:r w:rsidR="002E0292">
        <w:rPr>
          <w:rFonts w:hint="cs"/>
          <w:rtl/>
        </w:rPr>
        <w:t xml:space="preserve"> רוצה להגיד משהו?</w:t>
      </w:r>
      <w:r>
        <w:rPr>
          <w:rFonts w:hint="cs"/>
          <w:rtl/>
        </w:rPr>
        <w:t xml:space="preserve"> לא.</w:t>
      </w:r>
    </w:p>
    <w:p w:rsidR="002E0292" w:rsidRDefault="002E0292" w:rsidP="002E0292">
      <w:pPr>
        <w:rPr>
          <w:rtl/>
        </w:rPr>
      </w:pPr>
      <w:bookmarkStart w:id="313" w:name="_ETM_Q1_1221155"/>
      <w:bookmarkStart w:id="314" w:name="_ETM_Q1_1221234"/>
      <w:bookmarkEnd w:id="313"/>
      <w:bookmarkEnd w:id="314"/>
    </w:p>
    <w:p w:rsidR="002E0292" w:rsidRDefault="002E0292" w:rsidP="002E0292">
      <w:pPr>
        <w:rPr>
          <w:rtl/>
        </w:rPr>
      </w:pPr>
      <w:bookmarkStart w:id="315" w:name="_ETM_Q1_1221280"/>
      <w:bookmarkStart w:id="316" w:name="_ETM_Q1_1221343"/>
      <w:bookmarkEnd w:id="315"/>
      <w:bookmarkEnd w:id="316"/>
      <w:r>
        <w:rPr>
          <w:rFonts w:hint="cs"/>
          <w:rtl/>
        </w:rPr>
        <w:t>מי בעד הרביזיה</w:t>
      </w:r>
      <w:r w:rsidR="00796869">
        <w:rPr>
          <w:rFonts w:hint="cs"/>
          <w:rtl/>
        </w:rPr>
        <w:t>? מי נגד?</w:t>
      </w:r>
    </w:p>
    <w:p w:rsidR="00796869" w:rsidRDefault="00796869" w:rsidP="00796869">
      <w:pPr>
        <w:pStyle w:val="af1"/>
        <w:keepNext/>
        <w:rPr>
          <w:rtl/>
        </w:rPr>
      </w:pPr>
      <w:bookmarkStart w:id="317" w:name="_ETM_Q1_1223843"/>
      <w:bookmarkStart w:id="318" w:name="_ETM_Q1_1223937"/>
      <w:bookmarkEnd w:id="317"/>
      <w:bookmarkEnd w:id="318"/>
    </w:p>
    <w:p w:rsidR="002E0292" w:rsidRDefault="00796869" w:rsidP="00796869">
      <w:pPr>
        <w:pStyle w:val="af1"/>
        <w:keepNext/>
        <w:rPr>
          <w:rtl/>
        </w:rPr>
      </w:pPr>
      <w:r>
        <w:rPr>
          <w:rtl/>
        </w:rPr>
        <w:t>הצבעה</w:t>
      </w:r>
    </w:p>
    <w:p w:rsidR="00796869" w:rsidRDefault="00796869" w:rsidP="00796869">
      <w:pPr>
        <w:pStyle w:val="--"/>
        <w:keepNext/>
        <w:rPr>
          <w:rtl/>
        </w:rPr>
      </w:pPr>
    </w:p>
    <w:p w:rsidR="00796869" w:rsidRDefault="00796869" w:rsidP="00796869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796869" w:rsidRDefault="00796869" w:rsidP="00796869">
      <w:pPr>
        <w:pStyle w:val="af6"/>
        <w:keepNext/>
        <w:rPr>
          <w:rStyle w:val="TagStyle"/>
          <w:rtl/>
        </w:rPr>
      </w:pPr>
      <w:bookmarkStart w:id="319" w:name="ET_yor_5159_65"/>
    </w:p>
    <w:p w:rsidR="00796869" w:rsidRDefault="00796869" w:rsidP="00796869">
      <w:pPr>
        <w:pStyle w:val="af6"/>
        <w:keepNext/>
        <w:rPr>
          <w:rtl/>
        </w:rPr>
      </w:pPr>
      <w:bookmarkStart w:id="320" w:name="_ETM_Q1_711000"/>
      <w:bookmarkEnd w:id="320"/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796869" w:rsidRDefault="00796869" w:rsidP="00796869">
      <w:pPr>
        <w:pStyle w:val="KeepWithNext"/>
        <w:rPr>
          <w:rtl/>
        </w:rPr>
      </w:pPr>
    </w:p>
    <w:p w:rsidR="00796869" w:rsidRDefault="00796869" w:rsidP="00796869">
      <w:pPr>
        <w:rPr>
          <w:rtl/>
        </w:rPr>
      </w:pPr>
      <w:r>
        <w:rPr>
          <w:rFonts w:hint="cs"/>
          <w:rtl/>
        </w:rPr>
        <w:t>אושרה. תקריאי עד הסוף.</w:t>
      </w:r>
    </w:p>
    <w:p w:rsidR="00796869" w:rsidRDefault="00796869" w:rsidP="00796869">
      <w:pPr>
        <w:rPr>
          <w:rtl/>
        </w:rPr>
      </w:pPr>
      <w:bookmarkStart w:id="321" w:name="_ETM_Q1_708000"/>
      <w:bookmarkEnd w:id="321"/>
    </w:p>
    <w:p w:rsidR="00796869" w:rsidRDefault="00796869" w:rsidP="00796869">
      <w:pPr>
        <w:pStyle w:val="a4"/>
        <w:keepNext/>
        <w:rPr>
          <w:rtl/>
        </w:rPr>
      </w:pPr>
      <w:bookmarkStart w:id="322" w:name="ET_speaker_נעמה_דניאל_66"/>
      <w:r w:rsidRPr="00796869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96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796869" w:rsidRDefault="00796869" w:rsidP="00796869">
      <w:pPr>
        <w:pStyle w:val="KeepWithNext"/>
        <w:rPr>
          <w:rtl/>
        </w:rPr>
      </w:pPr>
    </w:p>
    <w:p w:rsidR="00796869" w:rsidRDefault="00796869" w:rsidP="002E0292">
      <w:pPr>
        <w:rPr>
          <w:rtl/>
        </w:rPr>
      </w:pPr>
      <w:bookmarkStart w:id="323" w:name="_ETM_Q1_710000"/>
      <w:bookmarkStart w:id="324" w:name="_ETM_Q1_1223999"/>
      <w:bookmarkStart w:id="325" w:name="_ETM_Q1_1224109"/>
      <w:bookmarkStart w:id="326" w:name="_ETM_Q1_1225109"/>
      <w:bookmarkStart w:id="327" w:name="_ETM_Q1_1225187"/>
      <w:bookmarkStart w:id="328" w:name="_ETM_Q1_1225624"/>
      <w:bookmarkStart w:id="329" w:name="_ETM_Q1_1225703"/>
      <w:bookmarkStart w:id="330" w:name="_ETM_Q1_1226547"/>
      <w:bookmarkStart w:id="331" w:name="_ETM_Q1_1226656"/>
      <w:bookmarkStart w:id="332" w:name="_ETM_Q1_1226687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r>
        <w:rPr>
          <w:rFonts w:hint="cs"/>
          <w:rtl/>
        </w:rPr>
        <w:t xml:space="preserve">אז </w:t>
      </w:r>
      <w:r w:rsidR="002E0292">
        <w:rPr>
          <w:rFonts w:hint="cs"/>
          <w:rtl/>
        </w:rPr>
        <w:t>ב</w:t>
      </w:r>
      <w:bookmarkStart w:id="333" w:name="_ETM_Q1_1226765"/>
      <w:bookmarkEnd w:id="333"/>
      <w:r w:rsidR="002E0292">
        <w:rPr>
          <w:rFonts w:hint="cs"/>
          <w:rtl/>
        </w:rPr>
        <w:t>סעיף 6(ב)</w:t>
      </w:r>
      <w:r>
        <w:rPr>
          <w:rFonts w:hint="cs"/>
          <w:rtl/>
        </w:rPr>
        <w:t xml:space="preserve"> התיקון הוא: </w:t>
      </w:r>
    </w:p>
    <w:p w:rsidR="00796869" w:rsidRDefault="00796869" w:rsidP="002E0292">
      <w:pPr>
        <w:rPr>
          <w:rtl/>
        </w:rPr>
      </w:pPr>
    </w:p>
    <w:p w:rsidR="00796869" w:rsidRDefault="002E0292" w:rsidP="00796869">
      <w:pPr>
        <w:rPr>
          <w:rtl/>
        </w:rPr>
      </w:pPr>
      <w:r>
        <w:rPr>
          <w:rFonts w:hint="cs"/>
          <w:rtl/>
        </w:rPr>
        <w:t xml:space="preserve">"אם ישראל היא </w:t>
      </w:r>
      <w:bookmarkStart w:id="334" w:name="_ETM_Q1_1230515"/>
      <w:bookmarkEnd w:id="334"/>
      <w:r>
        <w:rPr>
          <w:rFonts w:hint="cs"/>
          <w:rtl/>
        </w:rPr>
        <w:t>מדינה מעורבת, לא ייתן המנהל</w:t>
      </w:r>
      <w:r w:rsidR="00796869">
        <w:rPr>
          <w:rFonts w:hint="cs"/>
          <w:rtl/>
        </w:rPr>
        <w:t xml:space="preserve"> פטור כאמור בתקנת משנה (א), לגבי הובלה בכלי </w:t>
      </w:r>
    </w:p>
    <w:p w:rsidR="002E0292" w:rsidRDefault="00796869" w:rsidP="00796869">
      <w:pPr>
        <w:rPr>
          <w:rtl/>
        </w:rPr>
      </w:pPr>
      <w:r>
        <w:rPr>
          <w:rFonts w:hint="cs"/>
          <w:rtl/>
        </w:rPr>
        <w:t xml:space="preserve">טיס של חומר מסוכן שהוראות </w:t>
      </w:r>
      <w:bookmarkStart w:id="335" w:name="_ETM_Q1_721000"/>
      <w:bookmarkEnd w:id="335"/>
      <w:r>
        <w:rPr>
          <w:rFonts w:hint="cs"/>
          <w:rtl/>
        </w:rPr>
        <w:t>תקנה 8 חלות לגביו."</w:t>
      </w:r>
    </w:p>
    <w:p w:rsidR="00796869" w:rsidRDefault="00796869" w:rsidP="00796869">
      <w:pPr>
        <w:rPr>
          <w:rtl/>
        </w:rPr>
      </w:pPr>
    </w:p>
    <w:p w:rsidR="00796869" w:rsidRDefault="00796869" w:rsidP="00796869">
      <w:pPr>
        <w:rPr>
          <w:rtl/>
        </w:rPr>
      </w:pPr>
      <w:r>
        <w:rPr>
          <w:rFonts w:hint="cs"/>
          <w:rtl/>
        </w:rPr>
        <w:lastRenderedPageBreak/>
        <w:t>כלומר הוא לא יכול לפטור הובלה של</w:t>
      </w:r>
      <w:bookmarkStart w:id="336" w:name="_ETM_Q1_728000"/>
      <w:bookmarkEnd w:id="336"/>
      <w:r>
        <w:rPr>
          <w:rFonts w:hint="cs"/>
          <w:rtl/>
        </w:rPr>
        <w:t xml:space="preserve"> חומרים שהם אסורים לחלוטין בהובלה בכלי טיס. אי אפשר לתת לזה פטור.</w:t>
      </w:r>
    </w:p>
    <w:p w:rsidR="002E0292" w:rsidRDefault="002E0292" w:rsidP="002E0292">
      <w:pPr>
        <w:rPr>
          <w:rtl/>
        </w:rPr>
      </w:pPr>
      <w:bookmarkStart w:id="337" w:name="_ETM_Q1_1243126"/>
      <w:bookmarkStart w:id="338" w:name="_ETM_Q1_1243235"/>
      <w:bookmarkEnd w:id="337"/>
      <w:bookmarkEnd w:id="338"/>
    </w:p>
    <w:p w:rsidR="002E0292" w:rsidRDefault="002E0292" w:rsidP="002E0292">
      <w:pPr>
        <w:pStyle w:val="af6"/>
        <w:keepNext/>
        <w:rPr>
          <w:rtl/>
        </w:rPr>
      </w:pPr>
      <w:bookmarkStart w:id="339" w:name="_ETM_Q1_1243282"/>
      <w:bookmarkStart w:id="340" w:name="_ETM_Q1_1243345"/>
      <w:bookmarkStart w:id="341" w:name="ET_yor_5159_17"/>
      <w:bookmarkEnd w:id="339"/>
      <w:bookmarkEnd w:id="340"/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יור</w:t>
      </w:r>
      <w:proofErr w:type="spellEnd"/>
      <w:r w:rsidRPr="002E02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יור</w:t>
      </w:r>
      <w:proofErr w:type="spellEnd"/>
      <w:r w:rsidRPr="002E0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2E0292" w:rsidRDefault="002E0292" w:rsidP="002E0292">
      <w:pPr>
        <w:pStyle w:val="KeepWithNext"/>
        <w:rPr>
          <w:rtl/>
        </w:rPr>
      </w:pPr>
    </w:p>
    <w:p w:rsidR="00796869" w:rsidRDefault="00796869" w:rsidP="002E0292">
      <w:pPr>
        <w:rPr>
          <w:rtl/>
        </w:rPr>
      </w:pPr>
      <w:bookmarkStart w:id="342" w:name="_ETM_Q1_1246520"/>
      <w:bookmarkEnd w:id="342"/>
      <w:r>
        <w:rPr>
          <w:rFonts w:hint="cs"/>
          <w:rtl/>
        </w:rPr>
        <w:t>מי בעד, מי נגד?</w:t>
      </w:r>
    </w:p>
    <w:p w:rsidR="00796869" w:rsidRDefault="00796869" w:rsidP="00796869">
      <w:pPr>
        <w:pStyle w:val="af1"/>
        <w:keepNext/>
        <w:rPr>
          <w:rtl/>
        </w:rPr>
      </w:pPr>
      <w:bookmarkStart w:id="343" w:name="_ETM_Q1_736000"/>
      <w:bookmarkEnd w:id="343"/>
    </w:p>
    <w:p w:rsidR="00796869" w:rsidRDefault="00796869" w:rsidP="00796869">
      <w:pPr>
        <w:pStyle w:val="af1"/>
        <w:keepNext/>
        <w:rPr>
          <w:rtl/>
        </w:rPr>
      </w:pPr>
      <w:r>
        <w:rPr>
          <w:rtl/>
        </w:rPr>
        <w:t>הצבעה</w:t>
      </w:r>
    </w:p>
    <w:p w:rsidR="00796869" w:rsidRDefault="00796869" w:rsidP="00796869">
      <w:pPr>
        <w:pStyle w:val="--"/>
        <w:keepNext/>
        <w:rPr>
          <w:rtl/>
        </w:rPr>
      </w:pPr>
    </w:p>
    <w:p w:rsidR="00796869" w:rsidRDefault="00796869" w:rsidP="00796869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796869" w:rsidRDefault="00796869" w:rsidP="00796869">
      <w:pPr>
        <w:rPr>
          <w:rtl/>
        </w:rPr>
      </w:pPr>
    </w:p>
    <w:p w:rsidR="00796869" w:rsidRDefault="00796869" w:rsidP="00796869">
      <w:pPr>
        <w:pStyle w:val="af6"/>
        <w:keepNext/>
        <w:rPr>
          <w:rtl/>
        </w:rPr>
      </w:pPr>
      <w:bookmarkStart w:id="344" w:name="ET_yor_5159_67"/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796869" w:rsidRDefault="00796869" w:rsidP="00796869">
      <w:pPr>
        <w:pStyle w:val="KeepWithNext"/>
        <w:rPr>
          <w:rtl/>
        </w:rPr>
      </w:pPr>
    </w:p>
    <w:p w:rsidR="00796869" w:rsidRPr="00796869" w:rsidRDefault="00796869" w:rsidP="00796869">
      <w:pPr>
        <w:rPr>
          <w:rtl/>
        </w:rPr>
      </w:pPr>
      <w:r>
        <w:rPr>
          <w:rFonts w:hint="cs"/>
          <w:rtl/>
        </w:rPr>
        <w:t>עבר. תקנה 11.</w:t>
      </w:r>
    </w:p>
    <w:p w:rsidR="00796869" w:rsidRPr="00796869" w:rsidRDefault="00796869" w:rsidP="00796869">
      <w:pPr>
        <w:pStyle w:val="af2"/>
        <w:rPr>
          <w:rtl/>
        </w:rPr>
      </w:pPr>
    </w:p>
    <w:p w:rsidR="002E0292" w:rsidRDefault="002E0292" w:rsidP="002E0292">
      <w:pPr>
        <w:pStyle w:val="-"/>
        <w:keepNext/>
        <w:rPr>
          <w:rtl/>
        </w:rPr>
      </w:pPr>
      <w:bookmarkStart w:id="345" w:name="_ETM_Q1_732000"/>
      <w:bookmarkStart w:id="346" w:name="_ETM_Q1_1247708"/>
      <w:bookmarkStart w:id="347" w:name="_ETM_Q1_1247786"/>
      <w:bookmarkStart w:id="348" w:name="_ETM_Q1_1247833"/>
      <w:bookmarkStart w:id="349" w:name="_ETM_Q1_1247911"/>
      <w:bookmarkStart w:id="350" w:name="_ETM_Q1_1257350"/>
      <w:bookmarkStart w:id="351" w:name="_ETM_Q1_1257428"/>
      <w:bookmarkStart w:id="352" w:name="ET_speakercontinue_485342_18"/>
      <w:bookmarkEnd w:id="345"/>
      <w:bookmarkEnd w:id="346"/>
      <w:bookmarkEnd w:id="347"/>
      <w:bookmarkEnd w:id="348"/>
      <w:bookmarkEnd w:id="349"/>
      <w:bookmarkEnd w:id="350"/>
      <w:bookmarkEnd w:id="351"/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דובר_המשך</w:t>
      </w:r>
      <w:proofErr w:type="spellEnd"/>
      <w:r w:rsidRPr="002E0292">
        <w:rPr>
          <w:rStyle w:val="TagStyle"/>
          <w:rtl/>
        </w:rPr>
        <w:t xml:space="preserve">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דובר_המשך</w:t>
      </w:r>
      <w:proofErr w:type="spellEnd"/>
      <w:r w:rsidRPr="002E0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2E0292" w:rsidRDefault="002E0292" w:rsidP="002E0292">
      <w:pPr>
        <w:pStyle w:val="KeepWithNext"/>
        <w:rPr>
          <w:rtl/>
        </w:rPr>
      </w:pPr>
    </w:p>
    <w:p w:rsidR="00796869" w:rsidRDefault="002E0292" w:rsidP="00796869">
      <w:pPr>
        <w:ind w:firstLine="0"/>
        <w:rPr>
          <w:rtl/>
        </w:rPr>
      </w:pPr>
      <w:bookmarkStart w:id="353" w:name="_ETM_Q1_1259335"/>
      <w:bookmarkEnd w:id="353"/>
      <w:r>
        <w:rPr>
          <w:rtl/>
        </w:rPr>
        <w:tab/>
      </w:r>
      <w:r w:rsidR="00796869">
        <w:rPr>
          <w:rFonts w:hint="cs"/>
          <w:rtl/>
        </w:rPr>
        <w:t>תקנה 11</w:t>
      </w:r>
      <w:bookmarkStart w:id="354" w:name="_ETM_Q1_747000"/>
      <w:bookmarkEnd w:id="354"/>
      <w:r w:rsidR="00796869">
        <w:rPr>
          <w:rFonts w:hint="cs"/>
          <w:rtl/>
        </w:rPr>
        <w:t xml:space="preserve"> דיברה על סימון אריזות לפי איזה שהוא מפרט, שהמפרט מפנה </w:t>
      </w:r>
      <w:bookmarkStart w:id="355" w:name="_ETM_Q1_749000"/>
      <w:bookmarkEnd w:id="355"/>
      <w:r w:rsidR="00796869">
        <w:rPr>
          <w:rFonts w:hint="cs"/>
          <w:rtl/>
        </w:rPr>
        <w:t xml:space="preserve"> לתקן טכני. ההוראה הזאת גם בסטנדרטים הבין-לאומיים, באופן שהוא</w:t>
      </w:r>
      <w:bookmarkStart w:id="356" w:name="_ETM_Q1_758000"/>
      <w:bookmarkEnd w:id="356"/>
      <w:r w:rsidR="00796869">
        <w:rPr>
          <w:rFonts w:hint="cs"/>
          <w:rtl/>
        </w:rPr>
        <w:t xml:space="preserve"> קצת חורג וזר כי בדרך כלל, </w:t>
      </w:r>
      <w:proofErr w:type="spellStart"/>
      <w:r w:rsidR="00796869">
        <w:rPr>
          <w:rFonts w:hint="cs"/>
          <w:rtl/>
        </w:rPr>
        <w:t>רת"א</w:t>
      </w:r>
      <w:proofErr w:type="spellEnd"/>
      <w:r w:rsidR="00796869">
        <w:rPr>
          <w:rFonts w:hint="cs"/>
          <w:rtl/>
        </w:rPr>
        <w:t xml:space="preserve"> עובדת מול מפעילים </w:t>
      </w:r>
      <w:bookmarkStart w:id="357" w:name="_ETM_Q1_762000"/>
      <w:bookmarkEnd w:id="357"/>
      <w:r w:rsidR="00796869">
        <w:rPr>
          <w:rFonts w:hint="cs"/>
          <w:rtl/>
        </w:rPr>
        <w:t xml:space="preserve">אוויריים וגופי תעופה שמפוקחים על ידינו, והתקנה הזאת מיועדת ליצרני </w:t>
      </w:r>
      <w:bookmarkStart w:id="358" w:name="_ETM_Q1_764000"/>
      <w:bookmarkEnd w:id="358"/>
      <w:r w:rsidR="00796869">
        <w:rPr>
          <w:rFonts w:hint="cs"/>
          <w:rtl/>
        </w:rPr>
        <w:t xml:space="preserve">האריזות. אריזות שמיועדות מלכתחילה להכיל חומרים מסוכנים נדרשות להיות מסמנות </w:t>
      </w:r>
      <w:bookmarkStart w:id="359" w:name="_ETM_Q1_769000"/>
      <w:bookmarkEnd w:id="359"/>
      <w:r w:rsidR="00796869">
        <w:rPr>
          <w:rFonts w:hint="cs"/>
          <w:rtl/>
        </w:rPr>
        <w:t xml:space="preserve">ככאלה לפי איזה שהוא מפרט מסוים. </w:t>
      </w:r>
    </w:p>
    <w:p w:rsidR="00796869" w:rsidRDefault="00796869" w:rsidP="00796869">
      <w:pPr>
        <w:ind w:firstLine="0"/>
        <w:rPr>
          <w:rtl/>
        </w:rPr>
      </w:pPr>
    </w:p>
    <w:p w:rsidR="002E0292" w:rsidRDefault="00796869" w:rsidP="00796869">
      <w:pPr>
        <w:rPr>
          <w:rtl/>
        </w:rPr>
      </w:pPr>
      <w:bookmarkStart w:id="360" w:name="_ETM_Q1_777000"/>
      <w:bookmarkEnd w:id="360"/>
      <w:r>
        <w:rPr>
          <w:rFonts w:hint="cs"/>
          <w:rtl/>
        </w:rPr>
        <w:t>אחרי דין ודברים עם</w:t>
      </w:r>
      <w:bookmarkStart w:id="361" w:name="_ETM_Q1_775000"/>
      <w:bookmarkEnd w:id="361"/>
      <w:r>
        <w:rPr>
          <w:rFonts w:hint="cs"/>
          <w:rtl/>
        </w:rPr>
        <w:t xml:space="preserve"> הייעוץ המשפטי לוועדה וגם עם משרד המשפטים, הגענו למסקנה שיש איזה שהוא ספק בנושא הסמכות של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כלפי גוף שהוא יצרן אריזות, הוא לא גוף תעופתי קלאסי, והוחלט </w:t>
      </w:r>
      <w:bookmarkStart w:id="362" w:name="_ETM_Q1_790000"/>
      <w:bookmarkEnd w:id="362"/>
      <w:r>
        <w:rPr>
          <w:rFonts w:hint="cs"/>
          <w:rtl/>
        </w:rPr>
        <w:t>גם לעשות איזה שהוא שינוי ניסוח וגם להעביר את התקנ</w:t>
      </w:r>
      <w:bookmarkStart w:id="363" w:name="_ETM_Q1_795000"/>
      <w:bookmarkEnd w:id="363"/>
      <w:r>
        <w:rPr>
          <w:rFonts w:hint="cs"/>
          <w:rtl/>
        </w:rPr>
        <w:t>ה ולהפוך אותה לחובה למוסר למשלוח, בתקנת משנה בתוך התקנות</w:t>
      </w:r>
      <w:bookmarkStart w:id="364" w:name="_ETM_Q1_798000"/>
      <w:bookmarkEnd w:id="3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כבר לא יודעת איזה מספר זה.</w:t>
      </w:r>
      <w:bookmarkStart w:id="365" w:name="_ETM_Q1_801000"/>
      <w:bookmarkEnd w:id="365"/>
      <w:r>
        <w:rPr>
          <w:rFonts w:hint="cs"/>
          <w:rtl/>
        </w:rPr>
        <w:t xml:space="preserve"> זה 9?</w:t>
      </w:r>
    </w:p>
    <w:p w:rsidR="00796869" w:rsidRDefault="00796869" w:rsidP="00796869">
      <w:pPr>
        <w:rPr>
          <w:rtl/>
        </w:rPr>
      </w:pPr>
      <w:bookmarkStart w:id="366" w:name="_ETM_Q1_803000"/>
      <w:bookmarkEnd w:id="366"/>
    </w:p>
    <w:p w:rsidR="00796869" w:rsidRDefault="00796869" w:rsidP="00796869">
      <w:pPr>
        <w:pStyle w:val="a4"/>
        <w:keepNext/>
        <w:rPr>
          <w:rtl/>
        </w:rPr>
      </w:pPr>
      <w:bookmarkStart w:id="367" w:name="ET_speaker_נעמה_דניאל_68"/>
      <w:r w:rsidRPr="00796869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96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796869" w:rsidRDefault="00796869" w:rsidP="00796869">
      <w:pPr>
        <w:pStyle w:val="KeepWithNext"/>
        <w:rPr>
          <w:rtl/>
        </w:rPr>
      </w:pPr>
    </w:p>
    <w:p w:rsidR="00796869" w:rsidRDefault="00796869" w:rsidP="00796869">
      <w:pPr>
        <w:rPr>
          <w:rtl/>
        </w:rPr>
      </w:pPr>
      <w:bookmarkStart w:id="368" w:name="_ETM_Q1_805000"/>
      <w:bookmarkEnd w:id="368"/>
      <w:r>
        <w:rPr>
          <w:rFonts w:hint="cs"/>
          <w:rtl/>
        </w:rPr>
        <w:t>אנחנו נצרף את זה לתקנה 9.</w:t>
      </w:r>
    </w:p>
    <w:p w:rsidR="00796869" w:rsidRDefault="00796869" w:rsidP="00796869">
      <w:pPr>
        <w:rPr>
          <w:rtl/>
        </w:rPr>
      </w:pPr>
      <w:bookmarkStart w:id="369" w:name="_ETM_Q1_804000"/>
      <w:bookmarkEnd w:id="369"/>
    </w:p>
    <w:p w:rsidR="00796869" w:rsidRDefault="00796869" w:rsidP="00796869">
      <w:pPr>
        <w:pStyle w:val="af9"/>
        <w:keepNext/>
        <w:rPr>
          <w:rtl/>
        </w:rPr>
      </w:pPr>
      <w:bookmarkStart w:id="370" w:name="ET_guest_485342_69"/>
      <w:r w:rsidRPr="00796869">
        <w:rPr>
          <w:rStyle w:val="TagStyle"/>
          <w:rtl/>
        </w:rPr>
        <w:t xml:space="preserve"> &lt;&lt; אורח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796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796869" w:rsidRDefault="00796869" w:rsidP="00796869">
      <w:pPr>
        <w:pStyle w:val="KeepWithNext"/>
        <w:rPr>
          <w:rtl/>
        </w:rPr>
      </w:pPr>
    </w:p>
    <w:p w:rsidR="00796869" w:rsidRDefault="00796869" w:rsidP="00796869">
      <w:pPr>
        <w:rPr>
          <w:rtl/>
        </w:rPr>
      </w:pPr>
      <w:bookmarkStart w:id="371" w:name="_ETM_Q1_807000"/>
      <w:bookmarkEnd w:id="371"/>
      <w:r>
        <w:rPr>
          <w:rFonts w:hint="cs"/>
          <w:rtl/>
        </w:rPr>
        <w:t xml:space="preserve">תקנה כללית שדנה בכל </w:t>
      </w:r>
      <w:bookmarkStart w:id="372" w:name="_ETM_Q1_810000"/>
      <w:bookmarkEnd w:id="372"/>
      <w:r>
        <w:rPr>
          <w:rFonts w:hint="cs"/>
          <w:rtl/>
        </w:rPr>
        <w:t>סוגית האריזות, בהקשר של חובות חוקיות שחלות על המוסר למשלוח.</w:t>
      </w:r>
    </w:p>
    <w:p w:rsidR="00796869" w:rsidRDefault="00796869" w:rsidP="00796869">
      <w:pPr>
        <w:rPr>
          <w:rtl/>
        </w:rPr>
      </w:pPr>
      <w:bookmarkStart w:id="373" w:name="_ETM_Q1_815000"/>
      <w:bookmarkEnd w:id="373"/>
    </w:p>
    <w:p w:rsidR="00796869" w:rsidRDefault="00796869" w:rsidP="00796869">
      <w:pPr>
        <w:pStyle w:val="af6"/>
        <w:keepNext/>
        <w:rPr>
          <w:rtl/>
        </w:rPr>
      </w:pPr>
      <w:bookmarkStart w:id="374" w:name="ET_yor_5159_70"/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796869" w:rsidRDefault="00796869" w:rsidP="00796869">
      <w:pPr>
        <w:pStyle w:val="KeepWithNext"/>
        <w:rPr>
          <w:rtl/>
        </w:rPr>
      </w:pPr>
    </w:p>
    <w:p w:rsidR="00796869" w:rsidRDefault="00796869" w:rsidP="00796869">
      <w:pPr>
        <w:rPr>
          <w:rtl/>
        </w:rPr>
      </w:pPr>
      <w:r>
        <w:rPr>
          <w:rFonts w:hint="cs"/>
          <w:rtl/>
        </w:rPr>
        <w:t xml:space="preserve">טוב. </w:t>
      </w:r>
      <w:bookmarkStart w:id="375" w:name="_ETM_Q1_813000"/>
      <w:bookmarkEnd w:id="375"/>
      <w:r>
        <w:rPr>
          <w:rFonts w:hint="cs"/>
          <w:rtl/>
        </w:rPr>
        <w:t>מישהו מהחברות רוצה להגיד משהו?</w:t>
      </w:r>
    </w:p>
    <w:p w:rsidR="00796869" w:rsidRDefault="00796869" w:rsidP="00796869">
      <w:pPr>
        <w:rPr>
          <w:rtl/>
        </w:rPr>
      </w:pPr>
    </w:p>
    <w:p w:rsidR="00796869" w:rsidRDefault="00796869" w:rsidP="00796869">
      <w:pPr>
        <w:rPr>
          <w:rtl/>
        </w:rPr>
      </w:pPr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הרביזה</w:t>
      </w:r>
      <w:proofErr w:type="spellEnd"/>
      <w:r>
        <w:rPr>
          <w:rFonts w:hint="cs"/>
          <w:rtl/>
        </w:rPr>
        <w:t>? מי נגד?</w:t>
      </w:r>
    </w:p>
    <w:p w:rsidR="00796869" w:rsidRDefault="00796869" w:rsidP="00796869">
      <w:pPr>
        <w:pStyle w:val="af1"/>
        <w:keepNext/>
        <w:rPr>
          <w:rtl/>
        </w:rPr>
      </w:pPr>
    </w:p>
    <w:p w:rsidR="00796869" w:rsidRDefault="00796869" w:rsidP="00796869">
      <w:pPr>
        <w:pStyle w:val="af1"/>
        <w:keepNext/>
        <w:rPr>
          <w:rtl/>
        </w:rPr>
      </w:pPr>
      <w:r>
        <w:rPr>
          <w:rtl/>
        </w:rPr>
        <w:t>הצבעה</w:t>
      </w:r>
    </w:p>
    <w:p w:rsidR="00796869" w:rsidRDefault="00796869" w:rsidP="00796869">
      <w:pPr>
        <w:pStyle w:val="--"/>
        <w:keepNext/>
        <w:rPr>
          <w:rtl/>
        </w:rPr>
      </w:pPr>
    </w:p>
    <w:p w:rsidR="00796869" w:rsidRDefault="00796869" w:rsidP="00796869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796869" w:rsidRDefault="00796869" w:rsidP="00796869">
      <w:pPr>
        <w:pStyle w:val="--"/>
        <w:keepNext/>
        <w:rPr>
          <w:rtl/>
        </w:rPr>
      </w:pPr>
    </w:p>
    <w:p w:rsidR="00796869" w:rsidRDefault="00796869" w:rsidP="00796869">
      <w:pPr>
        <w:pStyle w:val="af6"/>
        <w:keepNext/>
        <w:rPr>
          <w:rtl/>
        </w:rPr>
      </w:pPr>
      <w:bookmarkStart w:id="376" w:name="ET_yor_5159_71"/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6869">
        <w:rPr>
          <w:rStyle w:val="TagStyle"/>
          <w:rtl/>
        </w:rPr>
        <w:t xml:space="preserve"> &lt;&lt; </w:t>
      </w:r>
      <w:proofErr w:type="spellStart"/>
      <w:r w:rsidRPr="00796869">
        <w:rPr>
          <w:rStyle w:val="TagStyle"/>
          <w:rtl/>
        </w:rPr>
        <w:t>יור</w:t>
      </w:r>
      <w:proofErr w:type="spellEnd"/>
      <w:r w:rsidRPr="00796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796869" w:rsidRDefault="00796869" w:rsidP="00796869">
      <w:pPr>
        <w:pStyle w:val="KeepWithNext"/>
        <w:rPr>
          <w:rtl/>
        </w:rPr>
      </w:pPr>
    </w:p>
    <w:p w:rsidR="00796869" w:rsidRDefault="00796869" w:rsidP="00796869">
      <w:pPr>
        <w:rPr>
          <w:rtl/>
        </w:rPr>
      </w:pPr>
      <w:bookmarkStart w:id="377" w:name="_ETM_Q1_817000"/>
      <w:bookmarkEnd w:id="377"/>
      <w:r>
        <w:rPr>
          <w:rFonts w:hint="cs"/>
          <w:rtl/>
        </w:rPr>
        <w:t>עברה.</w:t>
      </w:r>
      <w:bookmarkStart w:id="378" w:name="_ETM_Q1_828000"/>
      <w:bookmarkEnd w:id="378"/>
      <w:r>
        <w:rPr>
          <w:rFonts w:hint="cs"/>
          <w:rtl/>
        </w:rPr>
        <w:t xml:space="preserve"> תקריאי את התקנה.</w:t>
      </w:r>
    </w:p>
    <w:p w:rsidR="00796869" w:rsidRDefault="00796869" w:rsidP="00796869">
      <w:pPr>
        <w:rPr>
          <w:rtl/>
        </w:rPr>
      </w:pPr>
    </w:p>
    <w:p w:rsidR="00796869" w:rsidRDefault="00796869" w:rsidP="00796869">
      <w:pPr>
        <w:pStyle w:val="a4"/>
        <w:keepNext/>
        <w:rPr>
          <w:rtl/>
        </w:rPr>
      </w:pPr>
      <w:bookmarkStart w:id="379" w:name="ET_speaker_נעמה_דניאל_72"/>
      <w:r w:rsidRPr="00796869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96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796869" w:rsidRDefault="00796869" w:rsidP="00796869">
      <w:pPr>
        <w:pStyle w:val="KeepWithNext"/>
        <w:rPr>
          <w:rtl/>
        </w:rPr>
      </w:pPr>
    </w:p>
    <w:p w:rsidR="00796869" w:rsidRDefault="00796869" w:rsidP="00796869">
      <w:pPr>
        <w:rPr>
          <w:rtl/>
        </w:rPr>
      </w:pPr>
      <w:r>
        <w:rPr>
          <w:rFonts w:hint="cs"/>
          <w:rtl/>
        </w:rPr>
        <w:t>מקריאה:</w:t>
      </w:r>
    </w:p>
    <w:p w:rsidR="00796869" w:rsidRDefault="00796869" w:rsidP="00796869">
      <w:pPr>
        <w:rPr>
          <w:rtl/>
        </w:rPr>
      </w:pPr>
    </w:p>
    <w:p w:rsidR="00796869" w:rsidRDefault="00796869" w:rsidP="004D545B">
      <w:pPr>
        <w:ind w:left="2880" w:hanging="2160"/>
        <w:rPr>
          <w:rtl/>
        </w:rPr>
      </w:pPr>
      <w:r>
        <w:rPr>
          <w:rFonts w:hint="cs"/>
          <w:rtl/>
        </w:rPr>
        <w:lastRenderedPageBreak/>
        <w:t>"סימון אריזות</w:t>
      </w:r>
      <w:r>
        <w:rPr>
          <w:rFonts w:hint="cs"/>
          <w:rtl/>
        </w:rPr>
        <w:tab/>
      </w:r>
      <w:r w:rsidR="004D545B">
        <w:rPr>
          <w:rFonts w:hint="cs"/>
          <w:rtl/>
        </w:rPr>
        <w:t>11. אלא אם כן נאמר אחרת בהוראות הטכניות, לא ימסור אדם להובלה בכלי טיס אריזה המשמשת להובלת חומרים מסוכנים באוויר, אלא אם כן האריזה עומדת בכל התנאים הבאים:" זה לדעתי הנוסח שכבר היה קיים, הנוסח של הטיסות.</w:t>
      </w:r>
    </w:p>
    <w:p w:rsidR="004D545B" w:rsidRDefault="004D545B" w:rsidP="004D545B">
      <w:pPr>
        <w:ind w:left="2880" w:hanging="2160"/>
        <w:rPr>
          <w:rtl/>
        </w:rPr>
      </w:pPr>
      <w:bookmarkStart w:id="380" w:name="_ETM_Q1_840000"/>
      <w:bookmarkEnd w:id="380"/>
    </w:p>
    <w:p w:rsidR="004D545B" w:rsidRDefault="004D545B" w:rsidP="004D545B">
      <w:pPr>
        <w:ind w:left="3600" w:firstLine="0"/>
        <w:rPr>
          <w:rtl/>
        </w:rPr>
      </w:pPr>
      <w:bookmarkStart w:id="381" w:name="_ETM_Q1_842000"/>
      <w:bookmarkEnd w:id="381"/>
      <w:r>
        <w:rPr>
          <w:rFonts w:hint="cs"/>
          <w:rtl/>
        </w:rPr>
        <w:t xml:space="preserve">"(1) אם האריזה יוצרה לפי מפרט הכלול בהוראות הטכניות </w:t>
      </w:r>
      <w:r>
        <w:rPr>
          <w:rtl/>
        </w:rPr>
        <w:t>–</w:t>
      </w:r>
      <w:r>
        <w:rPr>
          <w:rFonts w:hint="cs"/>
          <w:rtl/>
        </w:rPr>
        <w:t xml:space="preserve"> היא סומנה לפי האמור בהן;</w:t>
      </w:r>
    </w:p>
    <w:p w:rsidR="004D545B" w:rsidRDefault="004D545B" w:rsidP="004D545B">
      <w:pPr>
        <w:ind w:left="3600" w:firstLine="0"/>
        <w:rPr>
          <w:rtl/>
        </w:rPr>
      </w:pPr>
    </w:p>
    <w:p w:rsidR="004D545B" w:rsidRDefault="004D545B" w:rsidP="004D545B">
      <w:pPr>
        <w:ind w:left="3600" w:firstLine="0"/>
        <w:rPr>
          <w:rtl/>
        </w:rPr>
      </w:pPr>
      <w:r>
        <w:rPr>
          <w:rFonts w:hint="cs"/>
          <w:rtl/>
        </w:rPr>
        <w:t xml:space="preserve">(2) אם האריזה לא יוצרה לפי מפרט הכלול בהוראות הטכניות </w:t>
      </w:r>
      <w:r>
        <w:rPr>
          <w:rtl/>
        </w:rPr>
        <w:t>–</w:t>
      </w:r>
      <w:r>
        <w:rPr>
          <w:rFonts w:hint="cs"/>
          <w:rtl/>
        </w:rPr>
        <w:t xml:space="preserve"> היא לא תסומן כאריזה העומדת במפרט כאמור."</w:t>
      </w:r>
    </w:p>
    <w:p w:rsidR="004D545B" w:rsidRDefault="004D545B" w:rsidP="004D545B">
      <w:pPr>
        <w:rPr>
          <w:rtl/>
        </w:rPr>
      </w:pPr>
      <w:bookmarkStart w:id="382" w:name="_ETM_Q1_850000"/>
      <w:bookmarkEnd w:id="382"/>
    </w:p>
    <w:p w:rsidR="004D545B" w:rsidRDefault="004D545B" w:rsidP="004D545B">
      <w:pPr>
        <w:rPr>
          <w:rtl/>
        </w:rPr>
      </w:pPr>
      <w:bookmarkStart w:id="383" w:name="_ETM_Q1_851000"/>
      <w:bookmarkEnd w:id="383"/>
    </w:p>
    <w:p w:rsidR="004D545B" w:rsidRDefault="004D545B" w:rsidP="004D545B">
      <w:pPr>
        <w:pStyle w:val="af6"/>
        <w:keepNext/>
        <w:rPr>
          <w:rtl/>
        </w:rPr>
      </w:pPr>
      <w:bookmarkStart w:id="384" w:name="ET_yor_5159_73"/>
      <w:r w:rsidRPr="004D545B">
        <w:rPr>
          <w:rStyle w:val="TagStyle"/>
          <w:rtl/>
        </w:rPr>
        <w:t xml:space="preserve"> &lt;&lt; </w:t>
      </w:r>
      <w:proofErr w:type="spellStart"/>
      <w:r w:rsidRPr="004D545B">
        <w:rPr>
          <w:rStyle w:val="TagStyle"/>
          <w:rtl/>
        </w:rPr>
        <w:t>יור</w:t>
      </w:r>
      <w:proofErr w:type="spellEnd"/>
      <w:r w:rsidRPr="004D54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45B">
        <w:rPr>
          <w:rStyle w:val="TagStyle"/>
          <w:rtl/>
        </w:rPr>
        <w:t xml:space="preserve"> &lt;&lt; </w:t>
      </w:r>
      <w:proofErr w:type="spellStart"/>
      <w:r w:rsidRPr="004D545B">
        <w:rPr>
          <w:rStyle w:val="TagStyle"/>
          <w:rtl/>
        </w:rPr>
        <w:t>יור</w:t>
      </w:r>
      <w:proofErr w:type="spellEnd"/>
      <w:r w:rsidRPr="004D5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4D545B" w:rsidRDefault="004D545B" w:rsidP="004D545B">
      <w:pPr>
        <w:pStyle w:val="KeepWithNext"/>
        <w:rPr>
          <w:rtl/>
        </w:rPr>
      </w:pPr>
    </w:p>
    <w:p w:rsidR="004D545B" w:rsidRDefault="004D545B" w:rsidP="004D545B">
      <w:pPr>
        <w:rPr>
          <w:rtl/>
        </w:rPr>
      </w:pPr>
      <w:bookmarkStart w:id="385" w:name="_ETM_Q1_852000"/>
      <w:bookmarkEnd w:id="385"/>
      <w:r>
        <w:rPr>
          <w:rFonts w:hint="cs"/>
          <w:rtl/>
        </w:rPr>
        <w:t>מי בעד, מי נגד?</w:t>
      </w:r>
    </w:p>
    <w:p w:rsidR="004D545B" w:rsidRDefault="004D545B" w:rsidP="004D545B">
      <w:pPr>
        <w:pStyle w:val="af1"/>
        <w:keepNext/>
        <w:rPr>
          <w:rtl/>
        </w:rPr>
      </w:pPr>
      <w:bookmarkStart w:id="386" w:name="_ETM_Q1_855000"/>
      <w:bookmarkEnd w:id="386"/>
    </w:p>
    <w:p w:rsidR="004D545B" w:rsidRDefault="004D545B" w:rsidP="004D545B">
      <w:pPr>
        <w:pStyle w:val="af1"/>
        <w:keepNext/>
        <w:rPr>
          <w:rtl/>
        </w:rPr>
      </w:pPr>
      <w:r>
        <w:rPr>
          <w:rtl/>
        </w:rPr>
        <w:t>הצבעה</w:t>
      </w:r>
    </w:p>
    <w:p w:rsidR="004D545B" w:rsidRDefault="004D545B" w:rsidP="004D545B">
      <w:pPr>
        <w:pStyle w:val="--"/>
        <w:keepNext/>
        <w:rPr>
          <w:rtl/>
        </w:rPr>
      </w:pPr>
    </w:p>
    <w:p w:rsidR="004D545B" w:rsidRDefault="004D545B" w:rsidP="004D545B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4D545B" w:rsidRDefault="004D545B" w:rsidP="004D545B">
      <w:pPr>
        <w:pStyle w:val="--"/>
        <w:keepNext/>
        <w:rPr>
          <w:rtl/>
        </w:rPr>
      </w:pPr>
    </w:p>
    <w:p w:rsidR="004D545B" w:rsidRDefault="004D545B" w:rsidP="004D545B">
      <w:pPr>
        <w:pStyle w:val="af6"/>
        <w:keepNext/>
        <w:rPr>
          <w:rtl/>
        </w:rPr>
      </w:pPr>
      <w:bookmarkStart w:id="387" w:name="ET_yor_5159_74"/>
      <w:r w:rsidRPr="004D545B">
        <w:rPr>
          <w:rStyle w:val="TagStyle"/>
          <w:rtl/>
        </w:rPr>
        <w:t xml:space="preserve"> &lt;&lt; </w:t>
      </w:r>
      <w:proofErr w:type="spellStart"/>
      <w:r w:rsidRPr="004D545B">
        <w:rPr>
          <w:rStyle w:val="TagStyle"/>
          <w:rtl/>
        </w:rPr>
        <w:t>יור</w:t>
      </w:r>
      <w:proofErr w:type="spellEnd"/>
      <w:r w:rsidRPr="004D54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45B">
        <w:rPr>
          <w:rStyle w:val="TagStyle"/>
          <w:rtl/>
        </w:rPr>
        <w:t xml:space="preserve"> &lt;&lt; </w:t>
      </w:r>
      <w:proofErr w:type="spellStart"/>
      <w:r w:rsidRPr="004D545B">
        <w:rPr>
          <w:rStyle w:val="TagStyle"/>
          <w:rtl/>
        </w:rPr>
        <w:t>יור</w:t>
      </w:r>
      <w:proofErr w:type="spellEnd"/>
      <w:r w:rsidRPr="004D5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4D545B" w:rsidRDefault="004D545B" w:rsidP="004D545B">
      <w:pPr>
        <w:pStyle w:val="KeepWithNext"/>
        <w:rPr>
          <w:rtl/>
        </w:rPr>
      </w:pPr>
    </w:p>
    <w:p w:rsidR="004D545B" w:rsidRDefault="004D545B" w:rsidP="004D545B">
      <w:pPr>
        <w:rPr>
          <w:rtl/>
        </w:rPr>
      </w:pPr>
      <w:r>
        <w:rPr>
          <w:rFonts w:hint="cs"/>
          <w:rtl/>
        </w:rPr>
        <w:t>עבר.</w:t>
      </w:r>
      <w:r>
        <w:rPr>
          <w:rtl/>
        </w:rPr>
        <w:t xml:space="preserve"> </w:t>
      </w:r>
      <w:r>
        <w:rPr>
          <w:rFonts w:hint="cs"/>
          <w:rtl/>
        </w:rPr>
        <w:t>הסעיף הבא.</w:t>
      </w:r>
    </w:p>
    <w:p w:rsidR="004D545B" w:rsidRDefault="004D545B" w:rsidP="004D545B">
      <w:pPr>
        <w:rPr>
          <w:rtl/>
        </w:rPr>
      </w:pPr>
      <w:bookmarkStart w:id="388" w:name="_ETM_Q1_856000"/>
      <w:bookmarkEnd w:id="388"/>
    </w:p>
    <w:p w:rsidR="004D545B" w:rsidRDefault="004D545B" w:rsidP="004D545B">
      <w:pPr>
        <w:pStyle w:val="a4"/>
        <w:keepNext/>
        <w:rPr>
          <w:rtl/>
        </w:rPr>
      </w:pPr>
      <w:bookmarkStart w:id="389" w:name="ET_speaker_נעמה_דניאל_75"/>
      <w:r w:rsidRPr="004D545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D5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4D545B" w:rsidRDefault="004D545B" w:rsidP="004D545B">
      <w:pPr>
        <w:pStyle w:val="KeepWithNext"/>
        <w:rPr>
          <w:rtl/>
        </w:rPr>
      </w:pPr>
    </w:p>
    <w:p w:rsidR="004D545B" w:rsidRDefault="004D545B" w:rsidP="004D545B">
      <w:pPr>
        <w:rPr>
          <w:rtl/>
        </w:rPr>
      </w:pPr>
      <w:bookmarkStart w:id="390" w:name="_ETM_Q1_858000"/>
      <w:bookmarkEnd w:id="390"/>
      <w:r>
        <w:rPr>
          <w:rFonts w:hint="cs"/>
          <w:rtl/>
        </w:rPr>
        <w:t xml:space="preserve">יש לי הבהרת נוסח לתקנה 13. לאחר דין ודברים עם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>, בעצם עוסקים בסימון חבילות</w:t>
      </w:r>
      <w:bookmarkStart w:id="391" w:name="_ETM_Q1_869000"/>
      <w:bookmarkEnd w:id="391"/>
      <w:r>
        <w:rPr>
          <w:rFonts w:hint="cs"/>
          <w:rtl/>
        </w:rPr>
        <w:t xml:space="preserve"> חומרים מסוכנים ואומרים שאדם לא ימסור להובלה בכלי טיס חבילה </w:t>
      </w:r>
      <w:bookmarkStart w:id="392" w:name="_ETM_Q1_868000"/>
      <w:bookmarkEnd w:id="392"/>
      <w:r>
        <w:rPr>
          <w:rFonts w:hint="cs"/>
          <w:rtl/>
        </w:rPr>
        <w:t>של חומרים מסוכנים אלא אם כן הוא סימן אותה</w:t>
      </w:r>
      <w:bookmarkStart w:id="393" w:name="_ETM_Q1_871000"/>
      <w:bookmarkEnd w:id="393"/>
      <w:r>
        <w:rPr>
          <w:rFonts w:hint="cs"/>
          <w:rtl/>
        </w:rPr>
        <w:t xml:space="preserve"> בשם המתאים למשלוח של התחולה וכולי, ובכל סימון אחר</w:t>
      </w:r>
      <w:bookmarkStart w:id="394" w:name="_ETM_Q1_876000"/>
      <w:bookmarkEnd w:id="394"/>
      <w:r>
        <w:rPr>
          <w:rFonts w:hint="cs"/>
          <w:rtl/>
        </w:rPr>
        <w:t xml:space="preserve"> כנדרש בהוראות הטכניות, והכל אלא אם כן נקבע אחרת בהוראות הטכניות.</w:t>
      </w:r>
    </w:p>
    <w:p w:rsidR="004D545B" w:rsidRDefault="004D545B" w:rsidP="004D545B">
      <w:pPr>
        <w:rPr>
          <w:rtl/>
        </w:rPr>
      </w:pPr>
    </w:p>
    <w:p w:rsidR="004D545B" w:rsidRDefault="004D545B" w:rsidP="004D545B">
      <w:pPr>
        <w:rPr>
          <w:rtl/>
        </w:rPr>
      </w:pPr>
      <w:bookmarkStart w:id="395" w:name="_ETM_Q1_882000"/>
      <w:bookmarkEnd w:id="395"/>
      <w:r>
        <w:rPr>
          <w:rFonts w:hint="cs"/>
          <w:rtl/>
        </w:rPr>
        <w:t>בקריאה חוזרת עלתה אצלנו השאלה על מה ההוראות הטכניות יכולות</w:t>
      </w:r>
      <w:bookmarkStart w:id="396" w:name="_ETM_Q1_886000"/>
      <w:bookmarkEnd w:id="396"/>
      <w:r>
        <w:rPr>
          <w:rFonts w:hint="cs"/>
          <w:rtl/>
        </w:rPr>
        <w:t xml:space="preserve"> לגבור כאן, האם לחובת עניין הסימון או לגבי אופן הסימו</w:t>
      </w:r>
      <w:bookmarkStart w:id="397" w:name="_ETM_Q1_891000"/>
      <w:bookmarkEnd w:id="397"/>
      <w:r>
        <w:rPr>
          <w:rFonts w:hint="cs"/>
          <w:rtl/>
        </w:rPr>
        <w:t xml:space="preserve">ן? נאמר לנו שלגבי שניהם, ולכן נוסיף כהבהרה בסוף </w:t>
      </w:r>
      <w:bookmarkStart w:id="398" w:name="_ETM_Q1_896000"/>
      <w:bookmarkEnd w:id="398"/>
      <w:r>
        <w:rPr>
          <w:rFonts w:hint="cs"/>
          <w:rtl/>
        </w:rPr>
        <w:t xml:space="preserve">התקנה: לעניין חובת הסימון או אופן הסימון. כלומר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אלא </w:t>
      </w:r>
      <w:bookmarkStart w:id="399" w:name="_ETM_Q1_898000"/>
      <w:bookmarkEnd w:id="399"/>
      <w:r>
        <w:rPr>
          <w:rFonts w:hint="cs"/>
          <w:rtl/>
        </w:rPr>
        <w:t>אם כן נקבע אחרת בהוראות הטכניות בעניין החובה או האופן.</w:t>
      </w:r>
      <w:bookmarkStart w:id="400" w:name="_ETM_Q1_904000"/>
      <w:bookmarkEnd w:id="400"/>
      <w:r>
        <w:rPr>
          <w:rFonts w:hint="cs"/>
          <w:rtl/>
        </w:rPr>
        <w:t xml:space="preserve"> זו הייתה הבהרת נוסח.</w:t>
      </w:r>
    </w:p>
    <w:p w:rsidR="004D545B" w:rsidRDefault="004D545B" w:rsidP="004D545B">
      <w:pPr>
        <w:rPr>
          <w:rtl/>
        </w:rPr>
      </w:pPr>
    </w:p>
    <w:p w:rsidR="004D545B" w:rsidRDefault="004D545B" w:rsidP="004D545B">
      <w:pPr>
        <w:pStyle w:val="af6"/>
        <w:keepNext/>
        <w:rPr>
          <w:rtl/>
        </w:rPr>
      </w:pPr>
      <w:bookmarkStart w:id="401" w:name="ET_yor_5159_76"/>
      <w:r w:rsidRPr="004D545B">
        <w:rPr>
          <w:rStyle w:val="TagStyle"/>
          <w:rtl/>
        </w:rPr>
        <w:t xml:space="preserve"> &lt;&lt; </w:t>
      </w:r>
      <w:proofErr w:type="spellStart"/>
      <w:r w:rsidRPr="004D545B">
        <w:rPr>
          <w:rStyle w:val="TagStyle"/>
          <w:rtl/>
        </w:rPr>
        <w:t>יור</w:t>
      </w:r>
      <w:proofErr w:type="spellEnd"/>
      <w:r w:rsidRPr="004D54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45B">
        <w:rPr>
          <w:rStyle w:val="TagStyle"/>
          <w:rtl/>
        </w:rPr>
        <w:t xml:space="preserve"> &lt;&lt; </w:t>
      </w:r>
      <w:proofErr w:type="spellStart"/>
      <w:r w:rsidRPr="004D545B">
        <w:rPr>
          <w:rStyle w:val="TagStyle"/>
          <w:rtl/>
        </w:rPr>
        <w:t>יור</w:t>
      </w:r>
      <w:proofErr w:type="spellEnd"/>
      <w:r w:rsidRPr="004D5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4D545B" w:rsidRDefault="004D545B" w:rsidP="004D545B">
      <w:pPr>
        <w:pStyle w:val="KeepWithNext"/>
        <w:rPr>
          <w:rtl/>
        </w:rPr>
      </w:pPr>
    </w:p>
    <w:p w:rsidR="004D545B" w:rsidRDefault="004D545B" w:rsidP="004D545B">
      <w:pPr>
        <w:rPr>
          <w:rtl/>
        </w:rPr>
      </w:pPr>
      <w:bookmarkStart w:id="402" w:name="_ETM_Q1_907000"/>
      <w:bookmarkEnd w:id="402"/>
      <w:r>
        <w:rPr>
          <w:rFonts w:hint="cs"/>
          <w:rtl/>
        </w:rPr>
        <w:t xml:space="preserve">בסדר גמור. נעבור לסעיף 5: </w:t>
      </w:r>
      <w:bookmarkStart w:id="403" w:name="_ETM_Q1_919000"/>
      <w:bookmarkEnd w:id="403"/>
      <w:r>
        <w:rPr>
          <w:rFonts w:hint="cs"/>
          <w:rtl/>
        </w:rPr>
        <w:t xml:space="preserve">"החלת הוראות בתקנות המוצעות על "מי מטעמו" של מוסר חומרים </w:t>
      </w:r>
      <w:bookmarkStart w:id="404" w:name="_ETM_Q1_927000"/>
      <w:bookmarkEnd w:id="404"/>
      <w:r>
        <w:rPr>
          <w:rFonts w:hint="cs"/>
          <w:rtl/>
        </w:rPr>
        <w:t>מסוכנים להובלה ושל המפעיל האווירי." אתם רוצים להסביר את זה? זה לא כתוב בתקנה.</w:t>
      </w:r>
    </w:p>
    <w:p w:rsidR="002E0292" w:rsidRDefault="002E0292" w:rsidP="002E0292">
      <w:pPr>
        <w:ind w:firstLine="0"/>
        <w:rPr>
          <w:rtl/>
        </w:rPr>
      </w:pPr>
      <w:bookmarkStart w:id="405" w:name="_ETM_Q1_929000"/>
      <w:bookmarkStart w:id="406" w:name="_ETM_Q1_825000"/>
      <w:bookmarkStart w:id="407" w:name="_ETM_Q1_1280633"/>
      <w:bookmarkStart w:id="408" w:name="_ETM_Q1_1280727"/>
      <w:bookmarkStart w:id="409" w:name="_ETM_Q1_1280774"/>
      <w:bookmarkStart w:id="410" w:name="_ETM_Q1_1280821"/>
      <w:bookmarkEnd w:id="405"/>
      <w:bookmarkEnd w:id="406"/>
      <w:bookmarkEnd w:id="407"/>
      <w:bookmarkEnd w:id="408"/>
      <w:bookmarkEnd w:id="409"/>
      <w:bookmarkEnd w:id="410"/>
    </w:p>
    <w:p w:rsidR="004D545B" w:rsidRDefault="004D545B" w:rsidP="004D545B">
      <w:pPr>
        <w:pStyle w:val="a4"/>
        <w:keepNext/>
        <w:rPr>
          <w:rtl/>
        </w:rPr>
      </w:pPr>
      <w:bookmarkStart w:id="411" w:name="ET_speaker_נעמה_דניאל_77"/>
      <w:r w:rsidRPr="004D545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D5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D545B" w:rsidRDefault="004D545B" w:rsidP="004D545B">
      <w:pPr>
        <w:pStyle w:val="KeepWithNext"/>
        <w:rPr>
          <w:rtl/>
        </w:rPr>
      </w:pPr>
    </w:p>
    <w:p w:rsidR="002E0292" w:rsidRDefault="004D545B" w:rsidP="004D545B">
      <w:pPr>
        <w:rPr>
          <w:rtl/>
        </w:rPr>
      </w:pPr>
      <w:bookmarkStart w:id="412" w:name="_ETM_Q1_934000"/>
      <w:bookmarkEnd w:id="412"/>
      <w:r>
        <w:rPr>
          <w:rFonts w:hint="cs"/>
          <w:rtl/>
        </w:rPr>
        <w:t xml:space="preserve">לא. </w:t>
      </w:r>
      <w:bookmarkStart w:id="413" w:name="_ETM_Q1_1318192"/>
      <w:bookmarkStart w:id="414" w:name="_ETM_Q1_1318286"/>
      <w:bookmarkStart w:id="415" w:name="_ETM_Q1_1318332"/>
      <w:bookmarkStart w:id="416" w:name="_ETM_Q1_1318411"/>
      <w:bookmarkEnd w:id="413"/>
      <w:bookmarkEnd w:id="414"/>
      <w:bookmarkEnd w:id="415"/>
      <w:bookmarkEnd w:id="416"/>
      <w:r w:rsidR="002E0292">
        <w:rPr>
          <w:rFonts w:hint="cs"/>
          <w:rtl/>
        </w:rPr>
        <w:t>זה יהיה תקנה 9.</w:t>
      </w:r>
    </w:p>
    <w:p w:rsidR="002E0292" w:rsidRDefault="002E0292" w:rsidP="002E0292">
      <w:pPr>
        <w:ind w:firstLine="0"/>
        <w:rPr>
          <w:rtl/>
        </w:rPr>
      </w:pPr>
      <w:bookmarkStart w:id="417" w:name="_ETM_Q1_1321192"/>
      <w:bookmarkStart w:id="418" w:name="_ETM_Q1_1321286"/>
      <w:bookmarkEnd w:id="417"/>
      <w:bookmarkEnd w:id="418"/>
    </w:p>
    <w:p w:rsidR="002E0292" w:rsidRDefault="002E0292" w:rsidP="002E0292">
      <w:pPr>
        <w:pStyle w:val="-"/>
        <w:keepNext/>
        <w:rPr>
          <w:rtl/>
        </w:rPr>
      </w:pPr>
      <w:bookmarkStart w:id="419" w:name="ET_speakercontinue_485342_19"/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דובר_המשך</w:t>
      </w:r>
      <w:proofErr w:type="spellEnd"/>
      <w:r w:rsidRPr="002E0292">
        <w:rPr>
          <w:rStyle w:val="TagStyle"/>
          <w:rtl/>
        </w:rPr>
        <w:t xml:space="preserve">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2E0292">
        <w:rPr>
          <w:rStyle w:val="TagStyle"/>
          <w:rtl/>
        </w:rPr>
        <w:t xml:space="preserve"> &lt;&lt; </w:t>
      </w:r>
      <w:proofErr w:type="spellStart"/>
      <w:r w:rsidRPr="002E0292">
        <w:rPr>
          <w:rStyle w:val="TagStyle"/>
          <w:rtl/>
        </w:rPr>
        <w:t>דובר_המשך</w:t>
      </w:r>
      <w:proofErr w:type="spellEnd"/>
      <w:r w:rsidRPr="002E0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2E0292" w:rsidRDefault="002E0292" w:rsidP="002E0292">
      <w:pPr>
        <w:pStyle w:val="KeepWithNext"/>
        <w:rPr>
          <w:rtl/>
        </w:rPr>
      </w:pPr>
    </w:p>
    <w:p w:rsidR="004D545B" w:rsidRDefault="004D545B" w:rsidP="00EF4F75">
      <w:pPr>
        <w:rPr>
          <w:rtl/>
        </w:rPr>
      </w:pPr>
      <w:bookmarkStart w:id="420" w:name="_ETM_Q1_1321770"/>
      <w:bookmarkEnd w:id="420"/>
      <w:r>
        <w:rPr>
          <w:rFonts w:hint="cs"/>
          <w:rtl/>
        </w:rPr>
        <w:t xml:space="preserve">אני אסביר, אדוני. הייתה פה </w:t>
      </w:r>
      <w:bookmarkStart w:id="421" w:name="_ETM_Q1_939000"/>
      <w:bookmarkEnd w:id="421"/>
      <w:r>
        <w:rPr>
          <w:rFonts w:hint="cs"/>
          <w:rtl/>
        </w:rPr>
        <w:t>בקשה של אל על, של נציגי המפעילים האוויריים שהיו פה</w:t>
      </w:r>
      <w:bookmarkStart w:id="422" w:name="_ETM_Q1_945000"/>
      <w:bookmarkEnd w:id="422"/>
      <w:r>
        <w:rPr>
          <w:rFonts w:hint="cs"/>
          <w:rtl/>
        </w:rPr>
        <w:t xml:space="preserve"> בדיון הקודם, הם הסבירו לנו את פרוטוקול העבודה מבחינתם של</w:t>
      </w:r>
      <w:bookmarkStart w:id="423" w:name="_ETM_Q1_946000"/>
      <w:bookmarkEnd w:id="423"/>
      <w:r>
        <w:rPr>
          <w:rFonts w:hint="cs"/>
          <w:rtl/>
        </w:rPr>
        <w:t xml:space="preserve"> טיפול בחומרים מסוכנים, ונאמר לנו שלא תמיד עובדי אל על</w:t>
      </w:r>
      <w:bookmarkStart w:id="424" w:name="_ETM_Q1_951000"/>
      <w:bookmarkEnd w:id="424"/>
      <w:r>
        <w:rPr>
          <w:rFonts w:hint="cs"/>
          <w:rtl/>
        </w:rPr>
        <w:t xml:space="preserve"> בעצמם את </w:t>
      </w:r>
      <w:proofErr w:type="spellStart"/>
      <w:r>
        <w:rPr>
          <w:rFonts w:hint="cs"/>
          <w:rtl/>
        </w:rPr>
        <w:t>צ'אלנג</w:t>
      </w:r>
      <w:proofErr w:type="spellEnd"/>
      <w:r>
        <w:rPr>
          <w:rFonts w:hint="cs"/>
          <w:rtl/>
        </w:rPr>
        <w:t xml:space="preserve">', מפעיל אווירי פרק 13, לא תמיד עובדיו </w:t>
      </w:r>
      <w:bookmarkStart w:id="425" w:name="_ETM_Q1_957000"/>
      <w:bookmarkEnd w:id="425"/>
      <w:r>
        <w:rPr>
          <w:rFonts w:hint="cs"/>
          <w:rtl/>
        </w:rPr>
        <w:t>שלו הם אלה שמטפלים בחומרים המסוכנים. יכול להיות שבתוך השרשרת</w:t>
      </w:r>
      <w:bookmarkStart w:id="426" w:name="_ETM_Q1_960000"/>
      <w:bookmarkEnd w:id="426"/>
      <w:r>
        <w:rPr>
          <w:rFonts w:hint="cs"/>
          <w:rtl/>
        </w:rPr>
        <w:t xml:space="preserve"> של לארוז את החומר המסוכן, לסמן, לתייג, לשנע וכולי,</w:t>
      </w:r>
      <w:bookmarkStart w:id="427" w:name="_ETM_Q1_962000"/>
      <w:bookmarkEnd w:id="427"/>
      <w:r>
        <w:rPr>
          <w:rFonts w:hint="cs"/>
          <w:rtl/>
        </w:rPr>
        <w:t xml:space="preserve"> יהיו ספקים חיצוניים של החברה, מה שנקרא "מיקור חוץ". גורמים </w:t>
      </w:r>
      <w:bookmarkStart w:id="428" w:name="_ETM_Q1_967000"/>
      <w:bookmarkEnd w:id="428"/>
      <w:r>
        <w:rPr>
          <w:rFonts w:hint="cs"/>
          <w:rtl/>
        </w:rPr>
        <w:t>שהם מתקשרים איתם כקבלנו משנה שלהם בהסכמים וכדומה. למרות שלטעמנו שוב, זה באמת למען הסר ספק כי ברור לנו שהמפעיל האווירי רשאי ויכול להשתמש במיקור חוץ ואין</w:t>
      </w:r>
      <w:bookmarkStart w:id="429" w:name="_ETM_Q1_984000"/>
      <w:bookmarkEnd w:id="429"/>
      <w:r>
        <w:rPr>
          <w:rFonts w:hint="cs"/>
          <w:rtl/>
        </w:rPr>
        <w:t xml:space="preserve"> עם זה שום בעיה וזה לא משליך באופן כזה או אחר על </w:t>
      </w:r>
      <w:r>
        <w:rPr>
          <w:rFonts w:hint="cs"/>
          <w:rtl/>
        </w:rPr>
        <w:lastRenderedPageBreak/>
        <w:t>חובות לפי נספח 18, אבל למען הסר ספק</w:t>
      </w:r>
      <w:bookmarkStart w:id="430" w:name="_ETM_Q1_990000"/>
      <w:bookmarkEnd w:id="430"/>
      <w:r>
        <w:rPr>
          <w:rFonts w:hint="cs"/>
          <w:rtl/>
        </w:rPr>
        <w:t xml:space="preserve"> הסכמנו להוספה של שתי תקנות </w:t>
      </w:r>
      <w:r>
        <w:rPr>
          <w:rtl/>
        </w:rPr>
        <w:t>–</w:t>
      </w:r>
      <w:r>
        <w:rPr>
          <w:rFonts w:hint="cs"/>
          <w:rtl/>
        </w:rPr>
        <w:t xml:space="preserve"> 19ב ו-28א, שדנות בנושא </w:t>
      </w:r>
      <w:bookmarkStart w:id="431" w:name="_ETM_Q1_1000000"/>
      <w:bookmarkEnd w:id="431"/>
      <w:r>
        <w:rPr>
          <w:rFonts w:hint="cs"/>
          <w:rtl/>
        </w:rPr>
        <w:t>של מיקור חוץ הן לגבי מוסר למשלוח</w:t>
      </w:r>
      <w:r w:rsidR="00EF4F75">
        <w:rPr>
          <w:rFonts w:hint="cs"/>
          <w:rtl/>
        </w:rPr>
        <w:t>, ה"שיפר" מה שנקרא</w:t>
      </w:r>
      <w:bookmarkStart w:id="432" w:name="_ETM_Q1_1004000"/>
      <w:bookmarkEnd w:id="432"/>
      <w:r w:rsidR="00EF4F75">
        <w:rPr>
          <w:rFonts w:hint="cs"/>
          <w:rtl/>
        </w:rPr>
        <w:t xml:space="preserve"> והן לגבי מפעיל אווירי.</w:t>
      </w:r>
    </w:p>
    <w:p w:rsidR="00EF4F75" w:rsidRDefault="00EF4F75" w:rsidP="004D545B">
      <w:pPr>
        <w:rPr>
          <w:rtl/>
        </w:rPr>
      </w:pPr>
    </w:p>
    <w:p w:rsidR="00EF4F75" w:rsidRDefault="00EF4F75" w:rsidP="00EF4F75">
      <w:pPr>
        <w:pStyle w:val="af6"/>
        <w:keepNext/>
        <w:rPr>
          <w:rtl/>
        </w:rPr>
      </w:pPr>
      <w:bookmarkStart w:id="433" w:name="ET_yor_5159_78"/>
      <w:r w:rsidRPr="00EF4F75">
        <w:rPr>
          <w:rStyle w:val="TagStyle"/>
          <w:rtl/>
        </w:rPr>
        <w:t xml:space="preserve"> &lt;&lt; </w:t>
      </w:r>
      <w:proofErr w:type="spellStart"/>
      <w:r w:rsidRPr="00EF4F75">
        <w:rPr>
          <w:rStyle w:val="TagStyle"/>
          <w:rtl/>
        </w:rPr>
        <w:t>יור</w:t>
      </w:r>
      <w:proofErr w:type="spellEnd"/>
      <w:r w:rsidRPr="00EF4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F75">
        <w:rPr>
          <w:rStyle w:val="TagStyle"/>
          <w:rtl/>
        </w:rPr>
        <w:t xml:space="preserve"> &lt;&lt; </w:t>
      </w:r>
      <w:proofErr w:type="spellStart"/>
      <w:r w:rsidRPr="00EF4F75">
        <w:rPr>
          <w:rStyle w:val="TagStyle"/>
          <w:rtl/>
        </w:rPr>
        <w:t>יור</w:t>
      </w:r>
      <w:proofErr w:type="spellEnd"/>
      <w:r w:rsidRPr="00EF4F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EF4F75" w:rsidRDefault="00EF4F75" w:rsidP="00EF4F75">
      <w:pPr>
        <w:pStyle w:val="KeepWithNext"/>
        <w:rPr>
          <w:rtl/>
        </w:rPr>
      </w:pPr>
    </w:p>
    <w:p w:rsidR="00EF4F75" w:rsidRDefault="00EF4F75" w:rsidP="00EF4F75">
      <w:pPr>
        <w:rPr>
          <w:rtl/>
        </w:rPr>
      </w:pPr>
      <w:bookmarkStart w:id="434" w:name="_ETM_Q1_1005000"/>
      <w:bookmarkEnd w:id="434"/>
      <w:r>
        <w:rPr>
          <w:rFonts w:hint="cs"/>
          <w:rtl/>
        </w:rPr>
        <w:t>מי בעד הרביזיה? מי נגד?</w:t>
      </w:r>
    </w:p>
    <w:p w:rsidR="00EF4F75" w:rsidRDefault="00EF4F75" w:rsidP="00EF4F75">
      <w:pPr>
        <w:pStyle w:val="af1"/>
        <w:keepNext/>
        <w:rPr>
          <w:rtl/>
        </w:rPr>
      </w:pPr>
    </w:p>
    <w:p w:rsidR="00EF4F75" w:rsidRDefault="00EF4F75" w:rsidP="00EF4F75">
      <w:pPr>
        <w:pStyle w:val="af1"/>
        <w:keepNext/>
        <w:rPr>
          <w:rtl/>
        </w:rPr>
      </w:pPr>
      <w:r>
        <w:rPr>
          <w:rtl/>
        </w:rPr>
        <w:t>הצבעה</w:t>
      </w:r>
    </w:p>
    <w:p w:rsidR="00EF4F75" w:rsidRDefault="00EF4F75" w:rsidP="00EF4F75">
      <w:pPr>
        <w:pStyle w:val="--"/>
        <w:keepNext/>
        <w:rPr>
          <w:rtl/>
        </w:rPr>
      </w:pPr>
    </w:p>
    <w:p w:rsidR="00EF4F75" w:rsidRDefault="00EF4F75" w:rsidP="00EF4F75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EF4F75" w:rsidRDefault="00EF4F75" w:rsidP="00EF4F75">
      <w:pPr>
        <w:pStyle w:val="--"/>
        <w:keepNext/>
        <w:rPr>
          <w:rtl/>
        </w:rPr>
      </w:pPr>
    </w:p>
    <w:p w:rsidR="00EF4F75" w:rsidRDefault="00EF4F75" w:rsidP="00EF4F75">
      <w:pPr>
        <w:pStyle w:val="af6"/>
        <w:keepNext/>
        <w:rPr>
          <w:rtl/>
        </w:rPr>
      </w:pPr>
      <w:bookmarkStart w:id="435" w:name="ET_yor_5159_79"/>
      <w:r w:rsidRPr="00EF4F75">
        <w:rPr>
          <w:rStyle w:val="TagStyle"/>
          <w:rtl/>
        </w:rPr>
        <w:t xml:space="preserve"> &lt;&lt; </w:t>
      </w:r>
      <w:proofErr w:type="spellStart"/>
      <w:r w:rsidRPr="00EF4F75">
        <w:rPr>
          <w:rStyle w:val="TagStyle"/>
          <w:rtl/>
        </w:rPr>
        <w:t>יור</w:t>
      </w:r>
      <w:proofErr w:type="spellEnd"/>
      <w:r w:rsidRPr="00EF4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F75">
        <w:rPr>
          <w:rStyle w:val="TagStyle"/>
          <w:rtl/>
        </w:rPr>
        <w:t xml:space="preserve"> &lt;&lt; </w:t>
      </w:r>
      <w:proofErr w:type="spellStart"/>
      <w:r w:rsidRPr="00EF4F75">
        <w:rPr>
          <w:rStyle w:val="TagStyle"/>
          <w:rtl/>
        </w:rPr>
        <w:t>יור</w:t>
      </w:r>
      <w:proofErr w:type="spellEnd"/>
      <w:r w:rsidRPr="00EF4F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EF4F75" w:rsidRDefault="00EF4F75" w:rsidP="00EF4F75">
      <w:pPr>
        <w:pStyle w:val="KeepWithNext"/>
        <w:rPr>
          <w:rtl/>
        </w:rPr>
      </w:pPr>
    </w:p>
    <w:p w:rsidR="00EF4F75" w:rsidRDefault="00EF4F75" w:rsidP="00EF4F75">
      <w:pPr>
        <w:rPr>
          <w:rtl/>
        </w:rPr>
      </w:pPr>
      <w:r>
        <w:rPr>
          <w:rFonts w:hint="cs"/>
          <w:rtl/>
        </w:rPr>
        <w:t>התקבלה</w:t>
      </w:r>
      <w:bookmarkStart w:id="436" w:name="_ETM_Q1_1012000"/>
      <w:bookmarkEnd w:id="436"/>
      <w:r>
        <w:rPr>
          <w:rFonts w:hint="cs"/>
          <w:rtl/>
        </w:rPr>
        <w:t xml:space="preserve"> פה אחד.</w:t>
      </w:r>
    </w:p>
    <w:p w:rsidR="00EF4F75" w:rsidRDefault="00EF4F75" w:rsidP="00EF4F75">
      <w:pPr>
        <w:rPr>
          <w:rtl/>
        </w:rPr>
      </w:pPr>
    </w:p>
    <w:p w:rsidR="00EF4F75" w:rsidRDefault="00EF4F75" w:rsidP="00EF4F75">
      <w:pPr>
        <w:pStyle w:val="a4"/>
        <w:keepNext/>
        <w:rPr>
          <w:rtl/>
        </w:rPr>
      </w:pPr>
      <w:bookmarkStart w:id="437" w:name="ET_speaker_נעמה_דניאל_80"/>
      <w:r w:rsidRPr="00EF4F75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EF4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EF4F75" w:rsidRDefault="00EF4F75" w:rsidP="00EF4F75">
      <w:pPr>
        <w:pStyle w:val="KeepWithNext"/>
        <w:rPr>
          <w:rtl/>
        </w:rPr>
      </w:pPr>
    </w:p>
    <w:p w:rsidR="00EF4F75" w:rsidRDefault="00EF4F75" w:rsidP="00EF4F75">
      <w:pPr>
        <w:rPr>
          <w:rtl/>
        </w:rPr>
      </w:pPr>
      <w:r>
        <w:rPr>
          <w:rFonts w:hint="cs"/>
          <w:rtl/>
        </w:rPr>
        <w:t>אז אני אקריא את התקנות. הוספנו שתי</w:t>
      </w:r>
      <w:bookmarkStart w:id="438" w:name="_ETM_Q1_1018000"/>
      <w:bookmarkEnd w:id="438"/>
      <w:r>
        <w:rPr>
          <w:rFonts w:hint="cs"/>
          <w:rtl/>
        </w:rPr>
        <w:t xml:space="preserve"> תקנות חדשות</w:t>
      </w:r>
      <w:bookmarkStart w:id="439" w:name="_ETM_Q1_1014000"/>
      <w:bookmarkEnd w:id="439"/>
      <w:r>
        <w:rPr>
          <w:rFonts w:hint="cs"/>
          <w:rtl/>
        </w:rPr>
        <w:t>:</w:t>
      </w:r>
    </w:p>
    <w:p w:rsidR="00EF4F75" w:rsidRDefault="00EF4F75" w:rsidP="00EF4F75">
      <w:pPr>
        <w:rPr>
          <w:rtl/>
        </w:rPr>
      </w:pPr>
      <w:r>
        <w:rPr>
          <w:rtl/>
        </w:rPr>
        <w:t xml:space="preserve"> </w:t>
      </w:r>
    </w:p>
    <w:p w:rsidR="00EF4F75" w:rsidRDefault="00EF4F75" w:rsidP="00EF4F75">
      <w:pPr>
        <w:rPr>
          <w:rtl/>
        </w:rPr>
      </w:pPr>
      <w:r>
        <w:rPr>
          <w:rFonts w:hint="cs"/>
          <w:rtl/>
        </w:rPr>
        <w:t xml:space="preserve">"מילוי חובות המוסר </w:t>
      </w:r>
      <w:r>
        <w:rPr>
          <w:rtl/>
        </w:rPr>
        <w:tab/>
      </w:r>
      <w:r>
        <w:rPr>
          <w:rFonts w:hint="cs"/>
          <w:rtl/>
        </w:rPr>
        <w:t>19ב. המוסר חומר מסוכן להובלה בכלי טיס רשאי למלא</w:t>
      </w:r>
    </w:p>
    <w:p w:rsidR="00EF4F75" w:rsidRDefault="00EF4F75" w:rsidP="00EF4F75">
      <w:pPr>
        <w:rPr>
          <w:rtl/>
        </w:rPr>
      </w:pPr>
      <w:r>
        <w:rPr>
          <w:rFonts w:hint="cs"/>
          <w:rtl/>
        </w:rPr>
        <w:t>למשלוח באמצעות</w:t>
      </w:r>
      <w:r>
        <w:rPr>
          <w:rtl/>
        </w:rPr>
        <w:tab/>
      </w:r>
      <w:r>
        <w:rPr>
          <w:rFonts w:hint="cs"/>
          <w:rtl/>
        </w:rPr>
        <w:t xml:space="preserve">        את חובותיו לפי תקנות אלה באמצעות מי מטעמו; </w:t>
      </w:r>
    </w:p>
    <w:p w:rsidR="00EF4F75" w:rsidRDefault="00EF4F75" w:rsidP="00EF4F75">
      <w:pPr>
        <w:rPr>
          <w:rtl/>
        </w:rPr>
      </w:pPr>
      <w:r>
        <w:rPr>
          <w:rFonts w:hint="cs"/>
          <w:rtl/>
        </w:rPr>
        <w:t>מי מטעמו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  אין באמור כדי לגרוע"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F4F75" w:rsidRDefault="00EF4F75" w:rsidP="00EF4F75">
      <w:pPr>
        <w:rPr>
          <w:rtl/>
        </w:rPr>
      </w:pPr>
    </w:p>
    <w:p w:rsidR="00EF4F75" w:rsidRDefault="00EF4F75" w:rsidP="00EF4F75">
      <w:pPr>
        <w:rPr>
          <w:rtl/>
        </w:rPr>
      </w:pPr>
      <w:r>
        <w:rPr>
          <w:rFonts w:hint="cs"/>
          <w:rtl/>
        </w:rPr>
        <w:t>יכול להיות</w:t>
      </w:r>
      <w:bookmarkStart w:id="440" w:name="_ETM_Q1_1032000"/>
      <w:bookmarkEnd w:id="440"/>
      <w:r>
        <w:rPr>
          <w:rFonts w:hint="cs"/>
          <w:rtl/>
        </w:rPr>
        <w:t xml:space="preserve"> שנשנה פה קצת את הנוסח לדוגמה: מאחריות המוטלת על המוסר</w:t>
      </w:r>
      <w:bookmarkStart w:id="441" w:name="_ETM_Q1_1034000"/>
      <w:bookmarkEnd w:id="441"/>
      <w:r>
        <w:rPr>
          <w:rFonts w:hint="cs"/>
          <w:rtl/>
        </w:rPr>
        <w:t xml:space="preserve"> למשלוח בהתאם לחובות החלות לפי תקנות אלה על המוסר חומר מסוכן להובלה כאמור." סליחה, אני אקריא את </w:t>
      </w:r>
      <w:bookmarkStart w:id="442" w:name="_ETM_Q1_1044000"/>
      <w:bookmarkEnd w:id="442"/>
      <w:r>
        <w:rPr>
          <w:rFonts w:hint="cs"/>
          <w:rtl/>
        </w:rPr>
        <w:t>מה שכתוב ואז אגיד את ההבהרה בסוף:</w:t>
      </w:r>
    </w:p>
    <w:p w:rsidR="00EF4F75" w:rsidRDefault="00EF4F75" w:rsidP="00EF4F75">
      <w:pPr>
        <w:rPr>
          <w:rtl/>
        </w:rPr>
      </w:pPr>
      <w:bookmarkStart w:id="443" w:name="_ETM_Q1_1046000"/>
      <w:bookmarkEnd w:id="443"/>
    </w:p>
    <w:p w:rsidR="00EF4F75" w:rsidRDefault="00EF4F75" w:rsidP="00EF4F75">
      <w:pPr>
        <w:ind w:left="1440" w:firstLine="0"/>
        <w:rPr>
          <w:rtl/>
        </w:rPr>
      </w:pPr>
      <w:r>
        <w:rPr>
          <w:rFonts w:hint="cs"/>
          <w:rtl/>
        </w:rPr>
        <w:t>"המוסר חומר מסוכן להובלה בכלי טיס רשאי למלא את חובותיו לפי תקנות אלה באמצעות מי מטעמו; אין באמור כדי לגרוע מהחובות החלות לפי תקנות אלה על המוסר חומר מסוכן להובלה כאמור."</w:t>
      </w:r>
    </w:p>
    <w:p w:rsidR="00EF4F75" w:rsidRDefault="00EF4F75" w:rsidP="00EF4F75">
      <w:pPr>
        <w:rPr>
          <w:rtl/>
        </w:rPr>
      </w:pPr>
      <w:bookmarkStart w:id="444" w:name="_ETM_Q1_1049000"/>
      <w:bookmarkEnd w:id="444"/>
    </w:p>
    <w:p w:rsidR="00EF4F75" w:rsidRDefault="00EF4F75" w:rsidP="00EF4F75">
      <w:pPr>
        <w:rPr>
          <w:rtl/>
        </w:rPr>
      </w:pPr>
      <w:bookmarkStart w:id="445" w:name="_ETM_Q1_1052000"/>
      <w:bookmarkEnd w:id="445"/>
      <w:r>
        <w:rPr>
          <w:rFonts w:hint="cs"/>
          <w:rtl/>
        </w:rPr>
        <w:t xml:space="preserve">יכול להיות שנבהיר כאן </w:t>
      </w:r>
      <w:bookmarkStart w:id="446" w:name="_ETM_Q1_1056000"/>
      <w:bookmarkEnd w:id="446"/>
      <w:r>
        <w:rPr>
          <w:rFonts w:hint="cs"/>
          <w:rtl/>
        </w:rPr>
        <w:t>שאין בזה כדי לגרוע מהאחריות שחלה על המוסר למשלוח.</w:t>
      </w:r>
    </w:p>
    <w:p w:rsidR="00EF4F75" w:rsidRDefault="00EF4F75" w:rsidP="00EF4F75">
      <w:pPr>
        <w:ind w:firstLine="0"/>
        <w:rPr>
          <w:rtl/>
        </w:rPr>
      </w:pPr>
      <w:bookmarkStart w:id="447" w:name="_ETM_Q1_1020000"/>
      <w:bookmarkEnd w:id="447"/>
    </w:p>
    <w:p w:rsidR="00EF4F75" w:rsidRDefault="00EF4F75" w:rsidP="00EF4F75">
      <w:pPr>
        <w:pStyle w:val="af6"/>
        <w:keepNext/>
        <w:rPr>
          <w:rtl/>
        </w:rPr>
      </w:pPr>
      <w:bookmarkStart w:id="448" w:name="ET_yor_5159_81"/>
      <w:r w:rsidRPr="00EF4F75">
        <w:rPr>
          <w:rStyle w:val="TagStyle"/>
          <w:rtl/>
        </w:rPr>
        <w:t xml:space="preserve"> &lt;&lt; </w:t>
      </w:r>
      <w:proofErr w:type="spellStart"/>
      <w:r w:rsidRPr="00EF4F75">
        <w:rPr>
          <w:rStyle w:val="TagStyle"/>
          <w:rtl/>
        </w:rPr>
        <w:t>יור</w:t>
      </w:r>
      <w:proofErr w:type="spellEnd"/>
      <w:r w:rsidRPr="00EF4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F75">
        <w:rPr>
          <w:rStyle w:val="TagStyle"/>
          <w:rtl/>
        </w:rPr>
        <w:t xml:space="preserve"> &lt;&lt; </w:t>
      </w:r>
      <w:proofErr w:type="spellStart"/>
      <w:r w:rsidRPr="00EF4F75">
        <w:rPr>
          <w:rStyle w:val="TagStyle"/>
          <w:rtl/>
        </w:rPr>
        <w:t>יור</w:t>
      </w:r>
      <w:proofErr w:type="spellEnd"/>
      <w:r w:rsidRPr="00EF4F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612528" w:rsidRDefault="00612528" w:rsidP="00612528">
      <w:pPr>
        <w:rPr>
          <w:rtl/>
          <w:lang w:eastAsia="he-IL"/>
        </w:rPr>
      </w:pPr>
      <w:bookmarkStart w:id="449" w:name="_ETM_Q1_1061000"/>
      <w:bookmarkEnd w:id="449"/>
    </w:p>
    <w:p w:rsidR="00612528" w:rsidRDefault="00612528" w:rsidP="00612528">
      <w:pPr>
        <w:rPr>
          <w:rtl/>
          <w:lang w:eastAsia="he-IL"/>
        </w:rPr>
      </w:pPr>
      <w:bookmarkStart w:id="450" w:name="_ETM_Q1_1062000"/>
      <w:bookmarkEnd w:id="450"/>
      <w:r>
        <w:rPr>
          <w:rFonts w:hint="cs"/>
          <w:rtl/>
          <w:lang w:eastAsia="he-IL"/>
        </w:rPr>
        <w:t>מי בעד, מי נגד?</w:t>
      </w:r>
    </w:p>
    <w:p w:rsidR="00612528" w:rsidRDefault="00612528" w:rsidP="00612528">
      <w:pPr>
        <w:pStyle w:val="af1"/>
        <w:keepNext/>
        <w:rPr>
          <w:rtl/>
          <w:lang w:eastAsia="he-IL"/>
        </w:rPr>
      </w:pPr>
    </w:p>
    <w:p w:rsidR="00612528" w:rsidRDefault="00612528" w:rsidP="0061252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12528" w:rsidRDefault="00612528" w:rsidP="00612528">
      <w:pPr>
        <w:pStyle w:val="--"/>
        <w:keepNext/>
        <w:rPr>
          <w:rtl/>
          <w:lang w:eastAsia="he-IL"/>
        </w:rPr>
      </w:pPr>
    </w:p>
    <w:p w:rsidR="00612528" w:rsidRDefault="00612528" w:rsidP="0061252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612528" w:rsidRDefault="00612528" w:rsidP="00612528">
      <w:pPr>
        <w:rPr>
          <w:rtl/>
          <w:lang w:eastAsia="he-IL"/>
        </w:rPr>
      </w:pPr>
    </w:p>
    <w:p w:rsidR="00612528" w:rsidRDefault="00612528" w:rsidP="00612528">
      <w:pPr>
        <w:pStyle w:val="af6"/>
        <w:keepNext/>
        <w:rPr>
          <w:rtl/>
        </w:rPr>
      </w:pPr>
      <w:bookmarkStart w:id="451" w:name="ET_yor_5159_82"/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התקבל פה אחד.</w:t>
      </w:r>
    </w:p>
    <w:p w:rsidR="00612528" w:rsidRDefault="00612528" w:rsidP="00612528">
      <w:pPr>
        <w:rPr>
          <w:rtl/>
          <w:lang w:eastAsia="he-IL"/>
        </w:rPr>
      </w:pPr>
      <w:bookmarkStart w:id="452" w:name="_ETM_Q1_1064000"/>
      <w:bookmarkEnd w:id="452"/>
    </w:p>
    <w:p w:rsidR="00612528" w:rsidRDefault="00612528" w:rsidP="00612528">
      <w:pPr>
        <w:pStyle w:val="a4"/>
        <w:keepNext/>
        <w:rPr>
          <w:rtl/>
        </w:rPr>
      </w:pPr>
      <w:bookmarkStart w:id="453" w:name="ET_speaker_נעמה_דניאל_83"/>
      <w:r w:rsidRPr="0061252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1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תקנה בהקשר</w:t>
      </w:r>
      <w:bookmarkStart w:id="454" w:name="_ETM_Q1_1065000"/>
      <w:bookmarkEnd w:id="454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28א בעמוד 20, מקריאה:</w:t>
      </w:r>
    </w:p>
    <w:p w:rsidR="00612528" w:rsidRDefault="00612528" w:rsidP="00612528">
      <w:pPr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"מילוי חובות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28א. מפעיל אווירי רשאי למלא את חובותיו לפי תקנות</w:t>
      </w: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המפעיל האווירי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 אלה באמצעות מי מטעמו; אין באמור כדי לגרוע</w:t>
      </w:r>
      <w:r>
        <w:rPr>
          <w:rtl/>
          <w:lang w:eastAsia="he-IL"/>
        </w:rPr>
        <w:tab/>
      </w: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באמצעות מי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              מהחובות החלות על המפעיל האווירי לפי תקנות</w:t>
      </w:r>
    </w:p>
    <w:p w:rsidR="00612528" w:rsidRP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מטעמו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 אלה."</w:t>
      </w:r>
    </w:p>
    <w:p w:rsidR="00612528" w:rsidRDefault="00612528" w:rsidP="00612528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גם כאן אולי נעשה תיקון לנוסח לגבי האחריות.</w:t>
      </w:r>
    </w:p>
    <w:p w:rsidR="00612528" w:rsidRDefault="00612528" w:rsidP="00612528">
      <w:pPr>
        <w:rPr>
          <w:rtl/>
          <w:lang w:eastAsia="he-IL"/>
        </w:rPr>
      </w:pPr>
      <w:bookmarkStart w:id="455" w:name="_ETM_Q1_1084000"/>
      <w:bookmarkEnd w:id="455"/>
    </w:p>
    <w:p w:rsidR="00612528" w:rsidRDefault="00612528" w:rsidP="00612528">
      <w:pPr>
        <w:pStyle w:val="af6"/>
        <w:keepNext/>
        <w:rPr>
          <w:rtl/>
        </w:rPr>
      </w:pPr>
      <w:bookmarkStart w:id="456" w:name="ET_yor_5159_84"/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457" w:name="_ETM_Q1_1085000"/>
      <w:bookmarkEnd w:id="457"/>
      <w:r>
        <w:rPr>
          <w:rFonts w:hint="cs"/>
          <w:rtl/>
          <w:lang w:eastAsia="he-IL"/>
        </w:rPr>
        <w:t xml:space="preserve"> בעד, מי נגד?</w:t>
      </w:r>
    </w:p>
    <w:p w:rsidR="00612528" w:rsidRDefault="00612528" w:rsidP="00612528">
      <w:pPr>
        <w:pStyle w:val="af1"/>
        <w:keepNext/>
        <w:rPr>
          <w:rtl/>
          <w:lang w:eastAsia="he-IL"/>
        </w:rPr>
      </w:pPr>
      <w:bookmarkStart w:id="458" w:name="_ETM_Q1_1087000"/>
      <w:bookmarkEnd w:id="458"/>
      <w:r>
        <w:rPr>
          <w:rtl/>
          <w:lang w:eastAsia="he-IL"/>
        </w:rPr>
        <w:t>הצבעה</w:t>
      </w:r>
    </w:p>
    <w:p w:rsidR="00612528" w:rsidRDefault="00612528" w:rsidP="00612528">
      <w:pPr>
        <w:pStyle w:val="--"/>
        <w:keepNext/>
        <w:rPr>
          <w:rtl/>
          <w:lang w:eastAsia="he-IL"/>
        </w:rPr>
      </w:pPr>
    </w:p>
    <w:p w:rsidR="00612528" w:rsidRDefault="00612528" w:rsidP="0061252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612528" w:rsidRDefault="00612528" w:rsidP="00612528">
      <w:pPr>
        <w:pStyle w:val="--"/>
        <w:keepNext/>
        <w:rPr>
          <w:rtl/>
          <w:lang w:eastAsia="he-IL"/>
        </w:rPr>
      </w:pPr>
    </w:p>
    <w:p w:rsidR="00612528" w:rsidRDefault="00612528" w:rsidP="00612528">
      <w:pPr>
        <w:pStyle w:val="-"/>
        <w:keepNext/>
        <w:rPr>
          <w:rtl/>
        </w:rPr>
      </w:pPr>
      <w:bookmarkStart w:id="459" w:name="ET_speakercontinue_נעמה_דניאל_85"/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דובר_המשך</w:t>
      </w:r>
      <w:proofErr w:type="spellEnd"/>
      <w:r w:rsidRPr="00612528">
        <w:rPr>
          <w:rStyle w:val="TagStyle"/>
          <w:rtl/>
        </w:rPr>
        <w:t xml:space="preserve"> &gt;&gt; </w:t>
      </w:r>
      <w:r>
        <w:rPr>
          <w:rtl/>
        </w:rPr>
        <w:t>נעמה דניאל:</w:t>
      </w:r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דובר_המשך</w:t>
      </w:r>
      <w:proofErr w:type="spellEnd"/>
      <w:r w:rsidRPr="00612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>ורק להבהיר שהחובות כאן חלות רק על המפעיל האווירי, הן לא חלות על מי מטעמו.</w:t>
      </w:r>
    </w:p>
    <w:p w:rsidR="00612528" w:rsidRDefault="00612528" w:rsidP="00612528">
      <w:pPr>
        <w:rPr>
          <w:rtl/>
          <w:lang w:eastAsia="he-IL"/>
        </w:rPr>
      </w:pPr>
    </w:p>
    <w:p w:rsidR="00612528" w:rsidRDefault="00612528" w:rsidP="00612528">
      <w:pPr>
        <w:pStyle w:val="af6"/>
        <w:keepNext/>
        <w:rPr>
          <w:rtl/>
        </w:rPr>
      </w:pPr>
      <w:bookmarkStart w:id="460" w:name="ET_yor_5159_86"/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bookmarkStart w:id="461" w:name="_ETM_Q1_1094000"/>
      <w:bookmarkEnd w:id="461"/>
      <w:r>
        <w:rPr>
          <w:rFonts w:hint="cs"/>
          <w:rtl/>
          <w:lang w:eastAsia="he-IL"/>
        </w:rPr>
        <w:t xml:space="preserve">הסעיף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תקנה 30 ו-34(ד).</w:t>
      </w:r>
    </w:p>
    <w:p w:rsidR="00612528" w:rsidRDefault="00612528" w:rsidP="00612528">
      <w:pPr>
        <w:rPr>
          <w:rtl/>
          <w:lang w:eastAsia="he-IL"/>
        </w:rPr>
      </w:pPr>
      <w:bookmarkStart w:id="462" w:name="_ETM_Q1_1103000"/>
      <w:bookmarkEnd w:id="462"/>
    </w:p>
    <w:p w:rsidR="00612528" w:rsidRDefault="00612528" w:rsidP="00612528">
      <w:pPr>
        <w:pStyle w:val="-"/>
        <w:keepNext/>
        <w:rPr>
          <w:rtl/>
        </w:rPr>
      </w:pPr>
      <w:bookmarkStart w:id="463" w:name="ET_speakercontinue_נעמה_דניאל_87"/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דובר_המשך</w:t>
      </w:r>
      <w:proofErr w:type="spellEnd"/>
      <w:r w:rsidRPr="00612528">
        <w:rPr>
          <w:rStyle w:val="TagStyle"/>
          <w:rtl/>
        </w:rPr>
        <w:t xml:space="preserve"> &gt;&gt; </w:t>
      </w:r>
      <w:r>
        <w:rPr>
          <w:rtl/>
        </w:rPr>
        <w:t>נעמה דניאל:</w:t>
      </w:r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דובר_המשך</w:t>
      </w:r>
      <w:proofErr w:type="spellEnd"/>
      <w:r w:rsidRPr="00612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bookmarkStart w:id="464" w:name="_ETM_Q1_1104000"/>
      <w:bookmarkEnd w:id="464"/>
      <w:r>
        <w:rPr>
          <w:rFonts w:hint="cs"/>
          <w:rtl/>
          <w:lang w:eastAsia="he-IL"/>
        </w:rPr>
        <w:t>רגע, תקנה 20(3).</w:t>
      </w:r>
    </w:p>
    <w:p w:rsidR="00612528" w:rsidRDefault="00612528" w:rsidP="00612528">
      <w:pPr>
        <w:rPr>
          <w:rtl/>
          <w:lang w:eastAsia="he-IL"/>
        </w:rPr>
      </w:pPr>
    </w:p>
    <w:p w:rsidR="00612528" w:rsidRDefault="00612528" w:rsidP="00612528">
      <w:pPr>
        <w:pStyle w:val="af6"/>
        <w:keepNext/>
        <w:rPr>
          <w:rtl/>
        </w:rPr>
      </w:pPr>
      <w:bookmarkStart w:id="465" w:name="ET_yor_5159_88"/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יור</w:t>
      </w:r>
      <w:proofErr w:type="spellEnd"/>
      <w:r w:rsidRPr="00612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12528" w:rsidRDefault="00612528" w:rsidP="00612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20(3)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הבהרה כי החובה תחול אם החומר המסוכן נמסר למפעיל האווירי בישראל.</w:t>
      </w:r>
    </w:p>
    <w:p w:rsidR="00612528" w:rsidRDefault="00612528" w:rsidP="00612528">
      <w:pPr>
        <w:rPr>
          <w:rtl/>
          <w:lang w:eastAsia="he-IL"/>
        </w:rPr>
      </w:pPr>
    </w:p>
    <w:p w:rsidR="00612528" w:rsidRDefault="00612528" w:rsidP="00612528">
      <w:pPr>
        <w:pStyle w:val="-"/>
        <w:keepNext/>
        <w:rPr>
          <w:rtl/>
        </w:rPr>
      </w:pPr>
      <w:bookmarkStart w:id="466" w:name="ET_speakercontinue_נעמה_דניאל_89"/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דובר_המשך</w:t>
      </w:r>
      <w:proofErr w:type="spellEnd"/>
      <w:r w:rsidRPr="00612528">
        <w:rPr>
          <w:rStyle w:val="TagStyle"/>
          <w:rtl/>
        </w:rPr>
        <w:t xml:space="preserve"> &gt;&gt; </w:t>
      </w:r>
      <w:r>
        <w:rPr>
          <w:rtl/>
        </w:rPr>
        <w:t>נעמה דניאל:</w:t>
      </w:r>
      <w:r w:rsidRPr="00612528">
        <w:rPr>
          <w:rStyle w:val="TagStyle"/>
          <w:rtl/>
        </w:rPr>
        <w:t xml:space="preserve"> &lt;&lt; </w:t>
      </w:r>
      <w:proofErr w:type="spellStart"/>
      <w:r w:rsidRPr="00612528">
        <w:rPr>
          <w:rStyle w:val="TagStyle"/>
          <w:rtl/>
        </w:rPr>
        <w:t>דובר_המשך</w:t>
      </w:r>
      <w:proofErr w:type="spellEnd"/>
      <w:r w:rsidRPr="00612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612528" w:rsidRDefault="00612528" w:rsidP="00612528">
      <w:pPr>
        <w:pStyle w:val="KeepWithNext"/>
        <w:rPr>
          <w:rtl/>
          <w:lang w:eastAsia="he-IL"/>
        </w:rPr>
      </w:pPr>
    </w:p>
    <w:p w:rsidR="006D583E" w:rsidRDefault="00612528" w:rsidP="00612528">
      <w:pPr>
        <w:rPr>
          <w:rtl/>
          <w:lang w:eastAsia="he-IL"/>
        </w:rPr>
      </w:pPr>
      <w:bookmarkStart w:id="467" w:name="_ETM_Q1_1113000"/>
      <w:bookmarkEnd w:id="467"/>
      <w:r>
        <w:rPr>
          <w:rFonts w:hint="cs"/>
          <w:rtl/>
          <w:lang w:eastAsia="he-IL"/>
        </w:rPr>
        <w:t xml:space="preserve">אני רק אגיד שביקשנו את הבקשה לדיון מחדש בתקנה הזאת למען הסר ספק. </w:t>
      </w:r>
      <w:r w:rsidR="006D583E">
        <w:rPr>
          <w:rFonts w:hint="cs"/>
          <w:rtl/>
          <w:lang w:eastAsia="he-IL"/>
        </w:rPr>
        <w:t>אנחנו חושבים שזה פחות או יותר</w:t>
      </w:r>
      <w:bookmarkStart w:id="468" w:name="_ETM_Q1_1122000"/>
      <w:bookmarkEnd w:id="468"/>
      <w:r w:rsidR="006D583E">
        <w:rPr>
          <w:rFonts w:hint="cs"/>
          <w:rtl/>
          <w:lang w:eastAsia="he-IL"/>
        </w:rPr>
        <w:t xml:space="preserve"> הבהרת נוסח אבל בכל זאת, בגלל שהוועדה כבר התכנסה, ביקשנו </w:t>
      </w:r>
      <w:bookmarkStart w:id="469" w:name="_ETM_Q1_1125000"/>
      <w:bookmarkEnd w:id="469"/>
      <w:r w:rsidR="006D583E">
        <w:rPr>
          <w:rFonts w:hint="cs"/>
          <w:rtl/>
          <w:lang w:eastAsia="he-IL"/>
        </w:rPr>
        <w:t>בקשה לדיון מחדש גם בתקנה זו.</w:t>
      </w:r>
    </w:p>
    <w:p w:rsidR="006D583E" w:rsidRDefault="006D583E" w:rsidP="00612528">
      <w:pPr>
        <w:rPr>
          <w:rtl/>
          <w:lang w:eastAsia="he-IL"/>
        </w:rPr>
      </w:pPr>
    </w:p>
    <w:p w:rsidR="006D583E" w:rsidRDefault="006D583E" w:rsidP="006D583E">
      <w:pPr>
        <w:pStyle w:val="af6"/>
        <w:keepNext/>
        <w:rPr>
          <w:rtl/>
        </w:rPr>
      </w:pPr>
      <w:bookmarkStart w:id="470" w:name="ET_yor_5159_90"/>
      <w:r w:rsidRPr="006D583E">
        <w:rPr>
          <w:rStyle w:val="TagStyle"/>
          <w:rtl/>
        </w:rPr>
        <w:t xml:space="preserve"> &lt;&lt; </w:t>
      </w:r>
      <w:proofErr w:type="spellStart"/>
      <w:r w:rsidRPr="006D583E">
        <w:rPr>
          <w:rStyle w:val="TagStyle"/>
          <w:rtl/>
        </w:rPr>
        <w:t>יור</w:t>
      </w:r>
      <w:proofErr w:type="spellEnd"/>
      <w:r w:rsidRPr="006D58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583E">
        <w:rPr>
          <w:rStyle w:val="TagStyle"/>
          <w:rtl/>
        </w:rPr>
        <w:t xml:space="preserve"> &lt;&lt; </w:t>
      </w:r>
      <w:proofErr w:type="spellStart"/>
      <w:r w:rsidRPr="006D583E">
        <w:rPr>
          <w:rStyle w:val="TagStyle"/>
          <w:rtl/>
        </w:rPr>
        <w:t>יור</w:t>
      </w:r>
      <w:proofErr w:type="spellEnd"/>
      <w:r w:rsidRPr="006D5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6D583E" w:rsidRDefault="006D583E" w:rsidP="006D583E">
      <w:pPr>
        <w:pStyle w:val="KeepWithNext"/>
        <w:rPr>
          <w:rtl/>
          <w:lang w:eastAsia="he-IL"/>
        </w:rPr>
      </w:pPr>
    </w:p>
    <w:p w:rsidR="006D583E" w:rsidRDefault="006D583E" w:rsidP="006D583E">
      <w:pPr>
        <w:rPr>
          <w:rtl/>
          <w:lang w:eastAsia="he-IL"/>
        </w:rPr>
      </w:pPr>
      <w:bookmarkStart w:id="471" w:name="_ETM_Q1_1129000"/>
      <w:bookmarkEnd w:id="471"/>
      <w:r>
        <w:rPr>
          <w:rFonts w:hint="cs"/>
          <w:rtl/>
          <w:lang w:eastAsia="he-IL"/>
        </w:rPr>
        <w:t>בסדר.</w:t>
      </w:r>
    </w:p>
    <w:p w:rsidR="006D583E" w:rsidRDefault="006D583E" w:rsidP="006D583E">
      <w:pPr>
        <w:rPr>
          <w:rtl/>
          <w:lang w:eastAsia="he-IL"/>
        </w:rPr>
      </w:pPr>
      <w:bookmarkStart w:id="472" w:name="_ETM_Q1_1131000"/>
      <w:bookmarkEnd w:id="472"/>
    </w:p>
    <w:p w:rsidR="006D583E" w:rsidRDefault="006D583E" w:rsidP="006D583E">
      <w:pPr>
        <w:pStyle w:val="af9"/>
        <w:keepNext/>
        <w:rPr>
          <w:rtl/>
          <w:lang w:eastAsia="he-IL"/>
        </w:rPr>
      </w:pPr>
      <w:bookmarkStart w:id="473" w:name="ET_guest_485342_91"/>
      <w:r w:rsidRPr="006D5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יבינה זכאי </w:t>
      </w:r>
      <w:proofErr w:type="spellStart"/>
      <w:r>
        <w:rPr>
          <w:rtl/>
          <w:lang w:eastAsia="he-IL"/>
        </w:rPr>
        <w:t>בראונר</w:t>
      </w:r>
      <w:proofErr w:type="spellEnd"/>
      <w:r>
        <w:rPr>
          <w:rtl/>
          <w:lang w:eastAsia="he-IL"/>
        </w:rPr>
        <w:t>:</w:t>
      </w:r>
      <w:r w:rsidRPr="006D58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6D583E" w:rsidRDefault="006D583E" w:rsidP="006D583E">
      <w:pPr>
        <w:pStyle w:val="KeepWithNext"/>
        <w:rPr>
          <w:rtl/>
          <w:lang w:eastAsia="he-IL"/>
        </w:rPr>
      </w:pPr>
    </w:p>
    <w:p w:rsidR="006D583E" w:rsidRDefault="006D583E" w:rsidP="006D5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מדובר בהערה של </w:t>
      </w:r>
      <w:bookmarkStart w:id="474" w:name="_ETM_Q1_1130000"/>
      <w:bookmarkEnd w:id="474"/>
      <w:r>
        <w:rPr>
          <w:rFonts w:hint="cs"/>
          <w:rtl/>
          <w:lang w:eastAsia="he-IL"/>
        </w:rPr>
        <w:t>חברת אל על, שמבחינתנו היא מקובלת. נאמר שכאשר החומר המסוכן נמסר למפעיל אווירי, נדרשת לפי התקנה שכבר אושרה</w:t>
      </w:r>
      <w:bookmarkStart w:id="475" w:name="_ETM_Q1_1146000"/>
      <w:bookmarkEnd w:id="475"/>
      <w:r>
        <w:rPr>
          <w:rFonts w:hint="cs"/>
          <w:rtl/>
          <w:lang w:eastAsia="he-IL"/>
        </w:rPr>
        <w:t>, איזו שהיא הצהרה שאומרת שכל מי שהיה מעורב בכל</w:t>
      </w:r>
      <w:bookmarkStart w:id="476" w:name="_ETM_Q1_1148000"/>
      <w:bookmarkEnd w:id="476"/>
      <w:r>
        <w:rPr>
          <w:rFonts w:hint="cs"/>
          <w:rtl/>
          <w:lang w:eastAsia="he-IL"/>
        </w:rPr>
        <w:t xml:space="preserve"> השרשרת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בעצם שרשרת שלמה של פעולות אחרות</w:t>
      </w:r>
      <w:bookmarkStart w:id="477" w:name="_ETM_Q1_1152000"/>
      <w:bookmarkEnd w:id="4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אריזה וכולי, עבר הדרכות כנדרש בהוראות הטכניות, כנדרש ב-</w:t>
      </w:r>
      <w:r>
        <w:rPr>
          <w:rFonts w:hint="cs"/>
          <w:lang w:eastAsia="he-IL"/>
        </w:rPr>
        <w:t>ICAO</w:t>
      </w:r>
      <w:r>
        <w:rPr>
          <w:rFonts w:hint="cs"/>
          <w:rtl/>
          <w:lang w:eastAsia="he-IL"/>
        </w:rPr>
        <w:t xml:space="preserve">. </w:t>
      </w:r>
      <w:bookmarkStart w:id="478" w:name="_ETM_Q1_1155000"/>
      <w:bookmarkEnd w:id="478"/>
    </w:p>
    <w:p w:rsidR="006D583E" w:rsidRDefault="006D583E" w:rsidP="006D583E">
      <w:pPr>
        <w:rPr>
          <w:rtl/>
          <w:lang w:eastAsia="he-IL"/>
        </w:rPr>
      </w:pPr>
    </w:p>
    <w:p w:rsidR="006D583E" w:rsidRDefault="006D583E" w:rsidP="00F770D4">
      <w:pPr>
        <w:rPr>
          <w:rtl/>
          <w:lang w:eastAsia="he-IL"/>
        </w:rPr>
      </w:pPr>
      <w:bookmarkStart w:id="479" w:name="_ETM_Q1_1156000"/>
      <w:bookmarkEnd w:id="479"/>
      <w:r>
        <w:rPr>
          <w:rFonts w:hint="cs"/>
          <w:rtl/>
          <w:lang w:eastAsia="he-IL"/>
        </w:rPr>
        <w:t xml:space="preserve">בגדול, המהות של התקנה נשארת, ואם אני מבינה נכון לאל </w:t>
      </w:r>
      <w:bookmarkStart w:id="480" w:name="_ETM_Q1_1164000"/>
      <w:bookmarkEnd w:id="480"/>
      <w:r>
        <w:rPr>
          <w:rFonts w:hint="cs"/>
          <w:rtl/>
          <w:lang w:eastAsia="he-IL"/>
        </w:rPr>
        <w:t xml:space="preserve">על אין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בעיה. אל על מדברת על שאלת התחולה </w:t>
      </w:r>
      <w:bookmarkStart w:id="481" w:name="_ETM_Q1_1163000"/>
      <w:bookmarkEnd w:id="481"/>
      <w:r>
        <w:rPr>
          <w:rFonts w:hint="cs"/>
          <w:rtl/>
          <w:lang w:eastAsia="he-IL"/>
        </w:rPr>
        <w:t>הטריטוריאלית. זאת אומרת, שוב, תתקני אותי אבל הכוונה היא</w:t>
      </w:r>
      <w:bookmarkStart w:id="482" w:name="_ETM_Q1_1172000"/>
      <w:bookmarkEnd w:id="482"/>
      <w:r>
        <w:rPr>
          <w:rFonts w:hint="cs"/>
          <w:rtl/>
          <w:lang w:eastAsia="he-IL"/>
        </w:rPr>
        <w:t xml:space="preserve"> שכל עוד שזה בישראל, זה בסדר מבחינתם, זה מקובל. כשזה</w:t>
      </w:r>
      <w:bookmarkStart w:id="483" w:name="_ETM_Q1_1178000"/>
      <w:bookmarkEnd w:id="483"/>
      <w:r>
        <w:rPr>
          <w:rFonts w:hint="cs"/>
          <w:rtl/>
          <w:lang w:eastAsia="he-IL"/>
        </w:rPr>
        <w:t xml:space="preserve"> בחו"ל, הם באים ואומרים ואני מבינה את ההערה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4" w:name="_ETM_Q1_1180000"/>
      <w:bookmarkEnd w:id="484"/>
      <w:r>
        <w:rPr>
          <w:rFonts w:hint="cs"/>
          <w:rtl/>
          <w:lang w:eastAsia="he-IL"/>
        </w:rPr>
        <w:t xml:space="preserve">אני, אל על, מקבל ממוסר למשלוח חומר מסוכן, </w:t>
      </w:r>
      <w:bookmarkStart w:id="485" w:name="_ETM_Q1_1184000"/>
      <w:bookmarkEnd w:id="485"/>
      <w:r>
        <w:rPr>
          <w:rFonts w:hint="cs"/>
          <w:rtl/>
          <w:lang w:eastAsia="he-IL"/>
        </w:rPr>
        <w:t>אני לא יודע להגיד מה הנהלים של אותו גורם ומה</w:t>
      </w:r>
      <w:bookmarkStart w:id="486" w:name="_ETM_Q1_1191000"/>
      <w:bookmarkEnd w:id="486"/>
      <w:r>
        <w:rPr>
          <w:rFonts w:hint="cs"/>
          <w:rtl/>
          <w:lang w:eastAsia="he-IL"/>
        </w:rPr>
        <w:t xml:space="preserve"> הדין שחל עליו ולדרוש ממנו הצהרות, שאולי זה לא מקובל</w:t>
      </w:r>
      <w:bookmarkStart w:id="487" w:name="_ETM_Q1_1194000"/>
      <w:bookmarkEnd w:id="487"/>
      <w:r>
        <w:rPr>
          <w:rFonts w:hint="cs"/>
          <w:rtl/>
          <w:lang w:eastAsia="he-IL"/>
        </w:rPr>
        <w:t xml:space="preserve"> בארצות-הברית הצהרה, ולכן הם מבקשים שהתקנה הזאת תתוחם רק למוסר</w:t>
      </w:r>
      <w:bookmarkStart w:id="488" w:name="_ETM_Q1_1200000"/>
      <w:bookmarkEnd w:id="488"/>
      <w:r>
        <w:rPr>
          <w:rFonts w:hint="cs"/>
          <w:rtl/>
          <w:lang w:eastAsia="he-IL"/>
        </w:rPr>
        <w:t xml:space="preserve"> למשלוח בתוך ישראל.</w:t>
      </w:r>
    </w:p>
    <w:p w:rsidR="008C4317" w:rsidRDefault="008C4317" w:rsidP="006D583E">
      <w:pPr>
        <w:rPr>
          <w:rtl/>
          <w:lang w:eastAsia="he-IL"/>
        </w:rPr>
      </w:pPr>
      <w:bookmarkStart w:id="489" w:name="_ETM_Q1_1203000"/>
      <w:bookmarkEnd w:id="489"/>
    </w:p>
    <w:p w:rsidR="008C4317" w:rsidRDefault="008C4317" w:rsidP="008C4317">
      <w:pPr>
        <w:pStyle w:val="af6"/>
        <w:keepNext/>
        <w:rPr>
          <w:rtl/>
        </w:rPr>
      </w:pPr>
      <w:bookmarkStart w:id="490" w:name="ET_yor_5159_92"/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8C4317" w:rsidRDefault="008C4317" w:rsidP="008C4317">
      <w:pPr>
        <w:pStyle w:val="KeepWithNext"/>
        <w:rPr>
          <w:rtl/>
          <w:lang w:eastAsia="he-IL"/>
        </w:rPr>
      </w:pPr>
    </w:p>
    <w:p w:rsidR="008C4317" w:rsidRDefault="008C4317" w:rsidP="008C4317">
      <w:pPr>
        <w:rPr>
          <w:rtl/>
          <w:lang w:eastAsia="he-IL"/>
        </w:rPr>
      </w:pPr>
      <w:bookmarkStart w:id="491" w:name="_ETM_Q1_1204000"/>
      <w:bookmarkEnd w:id="491"/>
      <w:r>
        <w:rPr>
          <w:rFonts w:hint="cs"/>
          <w:rtl/>
          <w:lang w:eastAsia="he-IL"/>
        </w:rPr>
        <w:t>בסדר. צריכים להקריא?</w:t>
      </w:r>
    </w:p>
    <w:p w:rsidR="008C4317" w:rsidRDefault="008C4317" w:rsidP="008C4317">
      <w:pPr>
        <w:rPr>
          <w:rtl/>
          <w:lang w:eastAsia="he-IL"/>
        </w:rPr>
      </w:pPr>
      <w:bookmarkStart w:id="492" w:name="_ETM_Q1_1208000"/>
      <w:bookmarkEnd w:id="492"/>
    </w:p>
    <w:p w:rsidR="008C4317" w:rsidRDefault="008C4317" w:rsidP="008C4317">
      <w:pPr>
        <w:pStyle w:val="a4"/>
        <w:keepNext/>
        <w:rPr>
          <w:rtl/>
        </w:rPr>
      </w:pPr>
      <w:bookmarkStart w:id="493" w:name="ET_speaker_נעמה_דניאל_93"/>
      <w:r w:rsidRPr="008C43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דניאל:</w:t>
      </w:r>
      <w:r w:rsidRPr="008C4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8C4317" w:rsidRDefault="008C4317" w:rsidP="008C4317">
      <w:pPr>
        <w:pStyle w:val="KeepWithNext"/>
        <w:rPr>
          <w:rtl/>
          <w:lang w:eastAsia="he-IL"/>
        </w:rPr>
      </w:pPr>
    </w:p>
    <w:p w:rsidR="008C4317" w:rsidRDefault="008C4317" w:rsidP="008C43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רק אגיד</w:t>
      </w:r>
      <w:bookmarkStart w:id="494" w:name="_ETM_Q1_1210000"/>
      <w:bookmarkEnd w:id="494"/>
      <w:r>
        <w:rPr>
          <w:rFonts w:hint="cs"/>
          <w:rtl/>
          <w:lang w:eastAsia="he-IL"/>
        </w:rPr>
        <w:t xml:space="preserve"> שהחובות שמוטלות על המוסר למשלוח יכולות להיות מוטלות עליו רק</w:t>
      </w:r>
      <w:bookmarkStart w:id="495" w:name="_ETM_Q1_1212000"/>
      <w:bookmarkEnd w:id="495"/>
      <w:r>
        <w:rPr>
          <w:rFonts w:hint="cs"/>
          <w:rtl/>
          <w:lang w:eastAsia="he-IL"/>
        </w:rPr>
        <w:t xml:space="preserve"> בישראל. ולכן אנחנו חושבים שזה סוג של הבהרת נוסח כי </w:t>
      </w:r>
      <w:bookmarkStart w:id="496" w:name="_ETM_Q1_1218000"/>
      <w:bookmarkEnd w:id="496"/>
      <w:r>
        <w:rPr>
          <w:rFonts w:hint="cs"/>
          <w:rtl/>
          <w:lang w:eastAsia="he-IL"/>
        </w:rPr>
        <w:t xml:space="preserve">ברור שהמוסר למשלוח לא יהיה מחויב בזה בחו"ל. אבל בגלל שחוק הטיס קובע שהדין הישראלי חל על מפעיל אווירי גם </w:t>
      </w:r>
      <w:bookmarkStart w:id="497" w:name="_ETM_Q1_1222000"/>
      <w:bookmarkEnd w:id="497"/>
      <w:r>
        <w:rPr>
          <w:rFonts w:hint="cs"/>
          <w:rtl/>
          <w:lang w:eastAsia="he-IL"/>
        </w:rPr>
        <w:t xml:space="preserve">כשהוא מחוץ לשטח ישראל, רצינו לחדד את זה בנוסח לעניין </w:t>
      </w:r>
      <w:bookmarkStart w:id="498" w:name="_ETM_Q1_1229000"/>
      <w:bookmarkEnd w:id="498"/>
      <w:r>
        <w:rPr>
          <w:rFonts w:hint="cs"/>
          <w:rtl/>
          <w:lang w:eastAsia="he-IL"/>
        </w:rPr>
        <w:t>הזה.</w:t>
      </w:r>
    </w:p>
    <w:p w:rsidR="008C4317" w:rsidRDefault="008C4317" w:rsidP="008C4317">
      <w:pPr>
        <w:rPr>
          <w:rtl/>
          <w:lang w:eastAsia="he-IL"/>
        </w:rPr>
      </w:pPr>
    </w:p>
    <w:p w:rsidR="008C4317" w:rsidRDefault="008C4317" w:rsidP="008C4317">
      <w:pPr>
        <w:rPr>
          <w:rtl/>
          <w:lang w:eastAsia="he-IL"/>
        </w:rPr>
      </w:pPr>
      <w:bookmarkStart w:id="499" w:name="_ETM_Q1_1230000"/>
      <w:bookmarkEnd w:id="499"/>
      <w:r>
        <w:rPr>
          <w:rFonts w:hint="cs"/>
          <w:rtl/>
          <w:lang w:eastAsia="he-IL"/>
        </w:rPr>
        <w:t>אז התיקון שאנחנו מבקשים פה זה להוסיף בתחילת תקנה 23:</w:t>
      </w:r>
      <w:bookmarkStart w:id="500" w:name="_ETM_Q1_1234000"/>
      <w:bookmarkEnd w:id="500"/>
      <w:r>
        <w:rPr>
          <w:rFonts w:hint="cs"/>
          <w:rtl/>
          <w:lang w:eastAsia="he-IL"/>
        </w:rPr>
        <w:t xml:space="preserve"> "אם החומר המסוכן נמסר למפעיל האווירי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וההמשך יישאר </w:t>
      </w:r>
      <w:bookmarkStart w:id="501" w:name="_ETM_Q1_1240000"/>
      <w:bookmarkEnd w:id="501"/>
      <w:r>
        <w:rPr>
          <w:rFonts w:hint="cs"/>
          <w:rtl/>
          <w:lang w:eastAsia="he-IL"/>
        </w:rPr>
        <w:t>אותו דבר "צורפה למשגור המכיל את החומר המסוכן הצהרת המוסר</w:t>
      </w:r>
      <w:bookmarkStart w:id="502" w:name="_ETM_Q1_1243000"/>
      <w:bookmarkEnd w:id="502"/>
      <w:r>
        <w:rPr>
          <w:rFonts w:hint="cs"/>
          <w:rtl/>
          <w:lang w:eastAsia="he-IL"/>
        </w:rPr>
        <w:t xml:space="preserve"> למשלוח לפיה כל מי שהיה מעורב בהכנת החומר </w:t>
      </w:r>
      <w:bookmarkStart w:id="503" w:name="_ETM_Q1_1245000"/>
      <w:bookmarkEnd w:id="503"/>
      <w:r>
        <w:rPr>
          <w:rFonts w:hint="cs"/>
          <w:rtl/>
          <w:lang w:eastAsia="he-IL"/>
        </w:rPr>
        <w:t>המסוכן להובלה בכלי טיס עבר הדרכה כנדרש בהוראות הטכניות, כאמור בתקנה 19א רבא".</w:t>
      </w:r>
    </w:p>
    <w:p w:rsidR="008C4317" w:rsidRDefault="008C4317" w:rsidP="008C4317">
      <w:pPr>
        <w:rPr>
          <w:rtl/>
          <w:lang w:eastAsia="he-IL"/>
        </w:rPr>
      </w:pPr>
    </w:p>
    <w:p w:rsidR="008C4317" w:rsidRDefault="008C4317" w:rsidP="008C4317">
      <w:pPr>
        <w:pStyle w:val="af6"/>
        <w:keepNext/>
        <w:rPr>
          <w:rtl/>
        </w:rPr>
      </w:pPr>
      <w:bookmarkStart w:id="504" w:name="ET_yor_5159_94"/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8C4317" w:rsidRDefault="008C4317" w:rsidP="008C4317">
      <w:pPr>
        <w:pStyle w:val="KeepWithNext"/>
        <w:rPr>
          <w:rtl/>
          <w:lang w:eastAsia="he-IL"/>
        </w:rPr>
      </w:pPr>
    </w:p>
    <w:p w:rsidR="008C4317" w:rsidRDefault="008C4317" w:rsidP="008C43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</w:t>
      </w:r>
    </w:p>
    <w:p w:rsidR="008C4317" w:rsidRDefault="008C4317" w:rsidP="008C4317">
      <w:pPr>
        <w:pStyle w:val="af1"/>
        <w:keepNext/>
        <w:rPr>
          <w:rtl/>
          <w:lang w:eastAsia="he-IL"/>
        </w:rPr>
      </w:pPr>
      <w:bookmarkStart w:id="505" w:name="_ETM_Q1_1247000"/>
      <w:bookmarkEnd w:id="505"/>
    </w:p>
    <w:p w:rsidR="008C4317" w:rsidRDefault="008C4317" w:rsidP="008C431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C4317" w:rsidRDefault="008C4317" w:rsidP="008C4317">
      <w:pPr>
        <w:pStyle w:val="--"/>
        <w:keepNext/>
        <w:rPr>
          <w:rtl/>
          <w:lang w:eastAsia="he-IL"/>
        </w:rPr>
      </w:pPr>
    </w:p>
    <w:p w:rsidR="008C4317" w:rsidRDefault="008C4317" w:rsidP="008C431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נתקבלה.</w:t>
      </w:r>
    </w:p>
    <w:p w:rsidR="008C4317" w:rsidRDefault="008C4317" w:rsidP="008C4317">
      <w:pPr>
        <w:pStyle w:val="--"/>
        <w:keepNext/>
        <w:rPr>
          <w:rtl/>
          <w:lang w:eastAsia="he-IL"/>
        </w:rPr>
      </w:pPr>
    </w:p>
    <w:p w:rsidR="008C4317" w:rsidRDefault="008C4317" w:rsidP="008C4317">
      <w:pPr>
        <w:pStyle w:val="af6"/>
        <w:keepNext/>
        <w:rPr>
          <w:rtl/>
        </w:rPr>
      </w:pPr>
      <w:bookmarkStart w:id="506" w:name="ET_yor_5159_95"/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8C4317" w:rsidRDefault="008C4317" w:rsidP="008C4317">
      <w:pPr>
        <w:pStyle w:val="KeepWithNext"/>
        <w:rPr>
          <w:rtl/>
          <w:lang w:eastAsia="he-IL"/>
        </w:rPr>
      </w:pPr>
    </w:p>
    <w:p w:rsidR="008C4317" w:rsidRDefault="008C4317" w:rsidP="008C4317">
      <w:pPr>
        <w:rPr>
          <w:rtl/>
          <w:lang w:eastAsia="he-IL"/>
        </w:rPr>
      </w:pPr>
      <w:bookmarkStart w:id="507" w:name="_ETM_Q1_1253000"/>
      <w:bookmarkEnd w:id="507"/>
      <w:r>
        <w:rPr>
          <w:rFonts w:hint="cs"/>
          <w:rtl/>
          <w:lang w:eastAsia="he-IL"/>
        </w:rPr>
        <w:t>מי בעד התיקון?</w:t>
      </w:r>
    </w:p>
    <w:p w:rsidR="008C4317" w:rsidRDefault="008C4317" w:rsidP="008C4317">
      <w:pPr>
        <w:pStyle w:val="af1"/>
        <w:keepNext/>
        <w:rPr>
          <w:rtl/>
          <w:lang w:eastAsia="he-IL"/>
        </w:rPr>
      </w:pPr>
      <w:bookmarkStart w:id="508" w:name="_ETM_Q1_1259000"/>
      <w:bookmarkEnd w:id="508"/>
    </w:p>
    <w:p w:rsidR="008C4317" w:rsidRDefault="008C4317" w:rsidP="008C431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C4317" w:rsidRDefault="008C4317" w:rsidP="008C4317">
      <w:pPr>
        <w:pStyle w:val="--"/>
        <w:keepNext/>
        <w:rPr>
          <w:rtl/>
          <w:lang w:eastAsia="he-IL"/>
        </w:rPr>
      </w:pPr>
    </w:p>
    <w:p w:rsidR="008C4317" w:rsidRDefault="00137BDC" w:rsidP="008C431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המתוקן</w:t>
      </w:r>
      <w:r w:rsidR="008C4317">
        <w:rPr>
          <w:rFonts w:hint="cs"/>
          <w:rtl/>
          <w:lang w:eastAsia="he-IL"/>
        </w:rPr>
        <w:t xml:space="preserve"> נתקבל.</w:t>
      </w:r>
    </w:p>
    <w:p w:rsidR="008C4317" w:rsidRDefault="008C4317" w:rsidP="008C4317">
      <w:pPr>
        <w:pStyle w:val="--"/>
        <w:keepNext/>
        <w:rPr>
          <w:rtl/>
          <w:lang w:eastAsia="he-IL"/>
        </w:rPr>
      </w:pPr>
    </w:p>
    <w:p w:rsidR="008C4317" w:rsidRDefault="008C4317" w:rsidP="008C4317">
      <w:pPr>
        <w:pStyle w:val="af6"/>
        <w:keepNext/>
        <w:rPr>
          <w:rtl/>
        </w:rPr>
      </w:pPr>
      <w:bookmarkStart w:id="509" w:name="ET_yor_5159_96"/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4317">
        <w:rPr>
          <w:rStyle w:val="TagStyle"/>
          <w:rtl/>
        </w:rPr>
        <w:t xml:space="preserve"> &lt;&lt; </w:t>
      </w:r>
      <w:proofErr w:type="spellStart"/>
      <w:r w:rsidRPr="008C4317">
        <w:rPr>
          <w:rStyle w:val="TagStyle"/>
          <w:rtl/>
        </w:rPr>
        <w:t>יור</w:t>
      </w:r>
      <w:proofErr w:type="spellEnd"/>
      <w:r w:rsidRPr="008C4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8C4317" w:rsidRDefault="008C4317" w:rsidP="008C4317">
      <w:pPr>
        <w:pStyle w:val="KeepWithNext"/>
        <w:rPr>
          <w:rtl/>
          <w:lang w:eastAsia="he-IL"/>
        </w:rPr>
      </w:pPr>
    </w:p>
    <w:p w:rsidR="008C4317" w:rsidRDefault="008C4317" w:rsidP="008C4317">
      <w:pPr>
        <w:rPr>
          <w:rtl/>
          <w:lang w:eastAsia="he-IL"/>
        </w:rPr>
      </w:pPr>
      <w:bookmarkStart w:id="510" w:name="_ETM_Q1_1257000"/>
      <w:bookmarkEnd w:id="510"/>
      <w:r>
        <w:rPr>
          <w:rFonts w:hint="cs"/>
          <w:rtl/>
          <w:lang w:eastAsia="he-IL"/>
        </w:rPr>
        <w:t xml:space="preserve"> הלאה. אנחנו בתקנה 30.</w:t>
      </w:r>
    </w:p>
    <w:p w:rsidR="008C4317" w:rsidRDefault="008C4317" w:rsidP="008C4317">
      <w:pPr>
        <w:rPr>
          <w:rtl/>
          <w:lang w:eastAsia="he-IL"/>
        </w:rPr>
      </w:pPr>
      <w:bookmarkStart w:id="511" w:name="_ETM_Q1_1268000"/>
      <w:bookmarkEnd w:id="511"/>
    </w:p>
    <w:p w:rsidR="008C4317" w:rsidRDefault="008C4317" w:rsidP="008C4317">
      <w:pPr>
        <w:pStyle w:val="af9"/>
        <w:keepNext/>
        <w:rPr>
          <w:rtl/>
          <w:lang w:eastAsia="he-IL"/>
        </w:rPr>
      </w:pPr>
      <w:bookmarkStart w:id="512" w:name="ET_guest_485342_97"/>
      <w:r w:rsidRPr="008C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יבינה זכאי </w:t>
      </w:r>
      <w:proofErr w:type="spellStart"/>
      <w:r>
        <w:rPr>
          <w:rtl/>
          <w:lang w:eastAsia="he-IL"/>
        </w:rPr>
        <w:t>בראונר</w:t>
      </w:r>
      <w:proofErr w:type="spellEnd"/>
      <w:r>
        <w:rPr>
          <w:rtl/>
          <w:lang w:eastAsia="he-IL"/>
        </w:rPr>
        <w:t>:</w:t>
      </w:r>
      <w:r w:rsidRPr="008C43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8C4317" w:rsidRDefault="008C4317" w:rsidP="008C4317">
      <w:pPr>
        <w:pStyle w:val="KeepWithNext"/>
        <w:rPr>
          <w:rtl/>
          <w:lang w:eastAsia="he-IL"/>
        </w:rPr>
      </w:pPr>
    </w:p>
    <w:p w:rsidR="00EF4F75" w:rsidRPr="00EF4F75" w:rsidRDefault="008C4317" w:rsidP="00A441DF">
      <w:pPr>
        <w:rPr>
          <w:rtl/>
        </w:rPr>
      </w:pPr>
      <w:r>
        <w:rPr>
          <w:rFonts w:hint="cs"/>
          <w:rtl/>
          <w:lang w:eastAsia="he-IL"/>
        </w:rPr>
        <w:t>אז תקנה 30 ולמעשה גם 34(ד)</w:t>
      </w:r>
      <w:r w:rsidR="00EB58CE">
        <w:rPr>
          <w:rFonts w:hint="cs"/>
          <w:rtl/>
          <w:lang w:eastAsia="he-IL"/>
        </w:rPr>
        <w:t xml:space="preserve"> דנות</w:t>
      </w:r>
      <w:bookmarkStart w:id="513" w:name="_ETM_Q1_1273000"/>
      <w:bookmarkEnd w:id="513"/>
      <w:r w:rsidR="00EB58CE">
        <w:rPr>
          <w:rFonts w:hint="cs"/>
          <w:rtl/>
          <w:lang w:eastAsia="he-IL"/>
        </w:rPr>
        <w:t xml:space="preserve"> בחובות של המפעיל האווירי לכלול כל מיני סוגים של </w:t>
      </w:r>
      <w:proofErr w:type="spellStart"/>
      <w:r w:rsidR="00EB58CE">
        <w:rPr>
          <w:rFonts w:hint="cs"/>
          <w:rtl/>
          <w:lang w:eastAsia="he-IL"/>
        </w:rPr>
        <w:t>מידעים</w:t>
      </w:r>
      <w:proofErr w:type="spellEnd"/>
      <w:r w:rsidR="00EB58CE">
        <w:rPr>
          <w:rFonts w:hint="cs"/>
          <w:rtl/>
          <w:lang w:eastAsia="he-IL"/>
        </w:rPr>
        <w:t xml:space="preserve"> </w:t>
      </w:r>
      <w:bookmarkStart w:id="514" w:name="_ETM_Q1_1277000"/>
      <w:bookmarkEnd w:id="514"/>
      <w:r w:rsidR="00EB58CE">
        <w:rPr>
          <w:rFonts w:hint="cs"/>
          <w:rtl/>
          <w:lang w:eastAsia="he-IL"/>
        </w:rPr>
        <w:t xml:space="preserve">ומסמכים שכלולים בספר </w:t>
      </w:r>
      <w:bookmarkStart w:id="515" w:name="_ETM_Q1_1269000"/>
      <w:bookmarkStart w:id="516" w:name="_ETM_Q1_1027000"/>
      <w:bookmarkEnd w:id="515"/>
      <w:bookmarkEnd w:id="516"/>
      <w:r w:rsidR="00EB58CE">
        <w:rPr>
          <w:rFonts w:hint="cs"/>
          <w:rtl/>
          <w:lang w:eastAsia="he-IL"/>
        </w:rPr>
        <w:t xml:space="preserve">העזר למבצעים של החברה, </w:t>
      </w:r>
      <w:proofErr w:type="spellStart"/>
      <w:r w:rsidR="00EB58CE">
        <w:rPr>
          <w:rFonts w:hint="cs"/>
          <w:rtl/>
          <w:lang w:eastAsia="he-IL"/>
        </w:rPr>
        <w:t>בסע"ל</w:t>
      </w:r>
      <w:bookmarkStart w:id="517" w:name="_ETM_Q1_1282000"/>
      <w:bookmarkEnd w:id="517"/>
      <w:proofErr w:type="spellEnd"/>
      <w:r w:rsidR="00EB58CE">
        <w:rPr>
          <w:rFonts w:hint="cs"/>
          <w:rtl/>
          <w:lang w:eastAsia="he-IL"/>
        </w:rPr>
        <w:t xml:space="preserve">. מאחר וכל הסוגיה של </w:t>
      </w:r>
      <w:proofErr w:type="spellStart"/>
      <w:r w:rsidR="00EB58CE">
        <w:rPr>
          <w:rFonts w:hint="cs"/>
          <w:rtl/>
          <w:lang w:eastAsia="he-IL"/>
        </w:rPr>
        <w:t>סע"ל</w:t>
      </w:r>
      <w:proofErr w:type="spellEnd"/>
      <w:r w:rsidR="00EB58CE">
        <w:rPr>
          <w:rFonts w:hint="cs"/>
          <w:rtl/>
          <w:lang w:eastAsia="he-IL"/>
        </w:rPr>
        <w:t xml:space="preserve"> למפעיל אווירי ומה שאמור</w:t>
      </w:r>
      <w:bookmarkStart w:id="518" w:name="_ETM_Q1_1286000"/>
      <w:bookmarkEnd w:id="518"/>
      <w:r w:rsidR="00EB58CE">
        <w:rPr>
          <w:rFonts w:hint="cs"/>
          <w:rtl/>
          <w:lang w:eastAsia="he-IL"/>
        </w:rPr>
        <w:t xml:space="preserve"> להיות כלול בו או לא אמור להיות כלול בו כלולה</w:t>
      </w:r>
      <w:bookmarkStart w:id="519" w:name="_ETM_Q1_1289000"/>
      <w:bookmarkEnd w:id="519"/>
      <w:r w:rsidR="00EB58CE">
        <w:rPr>
          <w:rFonts w:hint="cs"/>
          <w:rtl/>
          <w:lang w:eastAsia="he-IL"/>
        </w:rPr>
        <w:t xml:space="preserve"> בתקנות ההפעלה שלנו, שזה קובץ אחר </w:t>
      </w:r>
      <w:r w:rsidR="00EB58CE">
        <w:rPr>
          <w:rtl/>
          <w:lang w:eastAsia="he-IL"/>
        </w:rPr>
        <w:t>–</w:t>
      </w:r>
      <w:r w:rsidR="00EB58CE">
        <w:rPr>
          <w:rFonts w:hint="cs"/>
          <w:rtl/>
          <w:lang w:eastAsia="he-IL"/>
        </w:rPr>
        <w:t xml:space="preserve"> תקנות הטיס</w:t>
      </w:r>
      <w:r w:rsidR="007057E7">
        <w:rPr>
          <w:rFonts w:hint="cs"/>
          <w:rtl/>
          <w:lang w:eastAsia="he-IL"/>
        </w:rPr>
        <w:t xml:space="preserve"> </w:t>
      </w:r>
      <w:bookmarkStart w:id="520" w:name="_ETM_Q1_1291000"/>
      <w:bookmarkEnd w:id="520"/>
      <w:r w:rsidR="00A441DF">
        <w:rPr>
          <w:rFonts w:hint="cs"/>
          <w:rtl/>
          <w:lang w:eastAsia="he-IL"/>
        </w:rPr>
        <w:t>(הפעלה)</w:t>
      </w:r>
      <w:r w:rsidR="007057E7">
        <w:rPr>
          <w:rFonts w:hint="cs"/>
          <w:rtl/>
          <w:lang w:eastAsia="he-IL"/>
        </w:rPr>
        <w:t xml:space="preserve"> </w:t>
      </w:r>
      <w:r w:rsidR="00A441DF">
        <w:rPr>
          <w:rFonts w:hint="cs"/>
          <w:rtl/>
          <w:lang w:eastAsia="he-IL"/>
        </w:rPr>
        <w:t>ו</w:t>
      </w:r>
      <w:r w:rsidR="007057E7">
        <w:rPr>
          <w:rFonts w:hint="cs"/>
          <w:rtl/>
          <w:lang w:eastAsia="he-IL"/>
        </w:rPr>
        <w:t xml:space="preserve">תקנות הטיס </w:t>
      </w:r>
      <w:r w:rsidR="00A441DF">
        <w:rPr>
          <w:rFonts w:hint="cs"/>
          <w:rtl/>
          <w:lang w:eastAsia="he-IL"/>
        </w:rPr>
        <w:t>(</w:t>
      </w:r>
      <w:r w:rsidR="007057E7">
        <w:rPr>
          <w:rFonts w:hint="cs"/>
          <w:rtl/>
          <w:lang w:eastAsia="he-IL"/>
        </w:rPr>
        <w:t>חומרים מסוכנים</w:t>
      </w:r>
      <w:r w:rsidR="00A441DF">
        <w:rPr>
          <w:rFonts w:hint="cs"/>
          <w:rtl/>
          <w:lang w:eastAsia="he-IL"/>
        </w:rPr>
        <w:t>)</w:t>
      </w:r>
      <w:r w:rsidR="007057E7">
        <w:rPr>
          <w:rFonts w:hint="cs"/>
          <w:rtl/>
          <w:lang w:eastAsia="he-IL"/>
        </w:rPr>
        <w:t>, הסכמנו ולו גם</w:t>
      </w:r>
      <w:bookmarkStart w:id="521" w:name="_ETM_Q1_1297000"/>
      <w:bookmarkEnd w:id="521"/>
      <w:r w:rsidR="007057E7">
        <w:rPr>
          <w:rFonts w:hint="cs"/>
          <w:rtl/>
          <w:lang w:eastAsia="he-IL"/>
        </w:rPr>
        <w:t xml:space="preserve"> בגלל האכסניה הנכונה מבחינתנו של שתי הוראות אלה למחוק </w:t>
      </w:r>
      <w:bookmarkStart w:id="522" w:name="_ETM_Q1_1303000"/>
      <w:bookmarkEnd w:id="522"/>
      <w:r w:rsidR="007057E7">
        <w:rPr>
          <w:rFonts w:hint="cs"/>
          <w:rtl/>
          <w:lang w:eastAsia="he-IL"/>
        </w:rPr>
        <w:t>את זה מכאן, וכשנתקן את תקנות ההפעלה, ואנחנו נתקן</w:t>
      </w:r>
      <w:bookmarkStart w:id="523" w:name="_ETM_Q1_1306000"/>
      <w:bookmarkEnd w:id="523"/>
      <w:r w:rsidR="007057E7">
        <w:rPr>
          <w:rFonts w:hint="cs"/>
          <w:rtl/>
          <w:lang w:eastAsia="he-IL"/>
        </w:rPr>
        <w:t xml:space="preserve"> אותן בקרוב בהקשר של חומרים מסוכנים, זה ייכלל שם. אז </w:t>
      </w:r>
      <w:bookmarkStart w:id="524" w:name="_ETM_Q1_1309000"/>
      <w:bookmarkEnd w:id="524"/>
      <w:r w:rsidR="007057E7">
        <w:rPr>
          <w:rFonts w:hint="cs"/>
          <w:rtl/>
          <w:lang w:eastAsia="he-IL"/>
        </w:rPr>
        <w:t>פשוט מחיקה של תקנה 30 ו-34(ד).</w:t>
      </w:r>
    </w:p>
    <w:p w:rsidR="00EF4F75" w:rsidRPr="00EF4F75" w:rsidRDefault="00EF4F75" w:rsidP="00EF4F75">
      <w:pPr>
        <w:rPr>
          <w:rtl/>
        </w:rPr>
      </w:pPr>
      <w:bookmarkStart w:id="525" w:name="_ETM_Q1_1007000"/>
      <w:bookmarkEnd w:id="525"/>
    </w:p>
    <w:p w:rsidR="00BD3CA8" w:rsidRDefault="00BD3CA8" w:rsidP="00EB58CE">
      <w:pPr>
        <w:pStyle w:val="af6"/>
        <w:keepNext/>
        <w:rPr>
          <w:rtl/>
        </w:rPr>
      </w:pPr>
      <w:bookmarkStart w:id="526" w:name="_ETM_Q1_978000"/>
      <w:bookmarkStart w:id="527" w:name="_ETM_Q1_975000"/>
      <w:bookmarkStart w:id="528" w:name="_ETM_Q1_1322177"/>
      <w:bookmarkStart w:id="529" w:name="_ETM_Q1_1328099"/>
      <w:bookmarkStart w:id="530" w:name="_ETM_Q1_1328224"/>
      <w:bookmarkStart w:id="531" w:name="_ETM_Q1_1329615"/>
      <w:bookmarkStart w:id="532" w:name="_ETM_Q1_1329693"/>
      <w:bookmarkStart w:id="533" w:name="_ETM_Q1_1369122"/>
      <w:bookmarkStart w:id="534" w:name="_ETM_Q1_1369215"/>
      <w:bookmarkStart w:id="535" w:name="_ETM_Q1_1373342"/>
      <w:bookmarkStart w:id="536" w:name="_ETM_Q1_1373420"/>
      <w:bookmarkStart w:id="537" w:name="_ETM_Q1_1453389"/>
      <w:bookmarkStart w:id="538" w:name="_ETM_Q1_1453483"/>
      <w:bookmarkStart w:id="539" w:name="_ETM_Q1_1530338"/>
      <w:bookmarkStart w:id="540" w:name="_ETM_Q1_1530416"/>
      <w:bookmarkStart w:id="541" w:name="_ETM_Q1_1530495"/>
      <w:bookmarkStart w:id="542" w:name="_ETM_Q1_1530604"/>
      <w:bookmarkStart w:id="543" w:name="_ETM_Q1_1531245"/>
      <w:bookmarkStart w:id="544" w:name="_ETM_Q1_1531338"/>
      <w:bookmarkStart w:id="545" w:name="_ETM_Q1_1531401"/>
      <w:bookmarkStart w:id="546" w:name="_ETM_Q1_1531479"/>
      <w:bookmarkStart w:id="547" w:name="_ETM_Q1_1576285"/>
      <w:bookmarkStart w:id="548" w:name="_ETM_Q1_1576378"/>
      <w:bookmarkStart w:id="549" w:name="_ETM_Q1_1577097"/>
      <w:bookmarkStart w:id="550" w:name="_ETM_Q1_1577206"/>
      <w:bookmarkStart w:id="551" w:name="_ETM_Q1_1581910"/>
      <w:bookmarkStart w:id="552" w:name="_ETM_Q1_1583832"/>
      <w:bookmarkStart w:id="553" w:name="_ETM_Q1_1585926"/>
      <w:bookmarkStart w:id="554" w:name="_ETM_Q1_1586004"/>
      <w:bookmarkStart w:id="555" w:name="_ETM_Q1_1586066"/>
      <w:bookmarkStart w:id="556" w:name="_ETM_Q1_1586129"/>
      <w:bookmarkStart w:id="557" w:name="_ETM_Q1_1586582"/>
      <w:bookmarkStart w:id="558" w:name="_ETM_Q1_1586660"/>
      <w:bookmarkStart w:id="559" w:name="_ETM_Q1_1592192"/>
      <w:bookmarkStart w:id="560" w:name="_ETM_Q1_1594911"/>
      <w:bookmarkStart w:id="561" w:name="_ETM_Q1_1595067"/>
      <w:bookmarkStart w:id="562" w:name="_ETM_Q1_1595083"/>
      <w:bookmarkStart w:id="563" w:name="_ETM_Q1_1595145"/>
      <w:bookmarkStart w:id="564" w:name="_ETM_Q1_1607630"/>
      <w:bookmarkStart w:id="565" w:name="_ETM_Q1_1607709"/>
      <w:bookmarkStart w:id="566" w:name="_ETM_Q1_1608584"/>
      <w:bookmarkStart w:id="567" w:name="_ETM_Q1_1611464"/>
      <w:bookmarkStart w:id="568" w:name="_ETM_Q1_1611542"/>
      <w:bookmarkStart w:id="569" w:name="_ETM_Q1_1612933"/>
      <w:bookmarkStart w:id="570" w:name="_ETM_Q1_1613027"/>
      <w:bookmarkStart w:id="571" w:name="_ETM_Q1_1641154"/>
      <w:bookmarkStart w:id="572" w:name="_ETM_Q1_1641248"/>
      <w:bookmarkStart w:id="573" w:name="_ETM_Q1_1641295"/>
      <w:bookmarkStart w:id="574" w:name="_ETM_Q1_1641373"/>
      <w:bookmarkStart w:id="575" w:name="_ETM_Q1_1642076"/>
      <w:bookmarkStart w:id="576" w:name="_ETM_Q1_1642170"/>
      <w:bookmarkStart w:id="577" w:name="_ETM_Q1_1642201"/>
      <w:bookmarkStart w:id="578" w:name="_ETM_Q1_1642264"/>
      <w:bookmarkStart w:id="579" w:name="_ETM_Q1_1646780"/>
      <w:bookmarkStart w:id="580" w:name="_ETM_Q1_1646905"/>
      <w:bookmarkStart w:id="581" w:name="_ETM_Q1_1646920"/>
      <w:bookmarkStart w:id="582" w:name="_ETM_Q1_1646983"/>
      <w:bookmarkStart w:id="583" w:name="_ETM_Q1_1647764"/>
      <w:bookmarkStart w:id="584" w:name="_ETM_Q1_1722169"/>
      <w:bookmarkStart w:id="585" w:name="_ETM_Q1_1722279"/>
      <w:bookmarkStart w:id="586" w:name="_ETM_Q1_1722310"/>
      <w:bookmarkStart w:id="587" w:name="_ETM_Q1_1722404"/>
      <w:bookmarkStart w:id="588" w:name="_ETM_Q1_1723138"/>
      <w:bookmarkStart w:id="589" w:name="_ETM_Q1_1725248"/>
      <w:bookmarkStart w:id="590" w:name="_ETM_Q1_1725388"/>
      <w:bookmarkStart w:id="591" w:name="_ETM_Q1_1725420"/>
      <w:bookmarkStart w:id="592" w:name="_ETM_Q1_1725513"/>
      <w:bookmarkStart w:id="593" w:name="_ETM_Q1_1725920"/>
      <w:bookmarkStart w:id="594" w:name="_ETM_Q1_1726013"/>
      <w:bookmarkStart w:id="595" w:name="_ETM_Q1_1726045"/>
      <w:bookmarkStart w:id="596" w:name="_ETM_Q1_1726123"/>
      <w:bookmarkStart w:id="597" w:name="_ETM_Q1_1727779"/>
      <w:bookmarkStart w:id="598" w:name="_ETM_Q1_1735190"/>
      <w:bookmarkStart w:id="599" w:name="_ETM_Q1_1742675"/>
      <w:bookmarkStart w:id="600" w:name="_ETM_Q1_1765630"/>
      <w:bookmarkStart w:id="601" w:name="_ETM_Q1_1765723"/>
      <w:bookmarkStart w:id="602" w:name="_ETM_Q1_1766473"/>
      <w:bookmarkStart w:id="603" w:name="_ETM_Q1_1766958"/>
      <w:bookmarkStart w:id="604" w:name="_ETM_Q1_1770099"/>
      <w:bookmarkStart w:id="605" w:name="_ETM_Q1_1770177"/>
      <w:bookmarkStart w:id="606" w:name="_ETM_Q1_1770224"/>
      <w:bookmarkStart w:id="607" w:name="_ETM_Q1_1770286"/>
      <w:bookmarkStart w:id="608" w:name="_ETM_Q1_1774302"/>
      <w:bookmarkStart w:id="609" w:name="_ETM_Q1_1774396"/>
      <w:bookmarkStart w:id="610" w:name="_ETM_Q1_1775974"/>
      <w:bookmarkStart w:id="611" w:name="_ETM_Q1_1776052"/>
      <w:bookmarkStart w:id="612" w:name="_ETM_Q1_1785131"/>
      <w:bookmarkStart w:id="613" w:name="_ETM_Q1_1785225"/>
      <w:bookmarkStart w:id="614" w:name="_ETM_Q1_1787272"/>
      <w:bookmarkStart w:id="615" w:name="_ETM_Q1_1830582"/>
      <w:bookmarkStart w:id="616" w:name="_ETM_Q1_1830660"/>
      <w:bookmarkStart w:id="617" w:name="ET_yor_5159_29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r w:rsidRPr="00BD3CA8">
        <w:rPr>
          <w:rStyle w:val="TagStyle"/>
          <w:rtl/>
        </w:rPr>
        <w:t xml:space="preserve"> &lt;&lt; </w:t>
      </w:r>
      <w:proofErr w:type="spellStart"/>
      <w:r w:rsidRPr="00BD3CA8">
        <w:rPr>
          <w:rStyle w:val="TagStyle"/>
          <w:rtl/>
        </w:rPr>
        <w:t>יור</w:t>
      </w:r>
      <w:proofErr w:type="spellEnd"/>
      <w:r w:rsidRPr="00BD3C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3CA8">
        <w:rPr>
          <w:rStyle w:val="TagStyle"/>
          <w:rtl/>
        </w:rPr>
        <w:t xml:space="preserve"> &lt;&lt; </w:t>
      </w:r>
      <w:proofErr w:type="spellStart"/>
      <w:r w:rsidRPr="00BD3CA8">
        <w:rPr>
          <w:rStyle w:val="TagStyle"/>
          <w:rtl/>
        </w:rPr>
        <w:t>יור</w:t>
      </w:r>
      <w:proofErr w:type="spellEnd"/>
      <w:r w:rsidRPr="00BD3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BD3CA8" w:rsidRDefault="00BD3CA8" w:rsidP="00BD3CA8">
      <w:pPr>
        <w:pStyle w:val="KeepWithNext"/>
        <w:rPr>
          <w:rtl/>
        </w:rPr>
      </w:pPr>
    </w:p>
    <w:p w:rsidR="00BD3CA8" w:rsidRDefault="00BD3CA8" w:rsidP="007057E7">
      <w:pPr>
        <w:rPr>
          <w:rtl/>
        </w:rPr>
      </w:pPr>
      <w:bookmarkStart w:id="618" w:name="_ETM_Q1_1831207"/>
      <w:bookmarkEnd w:id="618"/>
      <w:r>
        <w:rPr>
          <w:rFonts w:hint="cs"/>
          <w:rtl/>
        </w:rPr>
        <w:t>מי ב</w:t>
      </w:r>
      <w:bookmarkStart w:id="619" w:name="_ETM_Q1_1831816"/>
      <w:bookmarkEnd w:id="619"/>
      <w:r>
        <w:rPr>
          <w:rFonts w:hint="cs"/>
          <w:rtl/>
        </w:rPr>
        <w:t xml:space="preserve">עד? </w:t>
      </w:r>
    </w:p>
    <w:p w:rsidR="007057E7" w:rsidRDefault="007057E7" w:rsidP="007057E7">
      <w:pPr>
        <w:rPr>
          <w:rtl/>
        </w:rPr>
      </w:pPr>
      <w:bookmarkStart w:id="620" w:name="_ETM_Q1_1319000"/>
      <w:bookmarkEnd w:id="620"/>
    </w:p>
    <w:p w:rsidR="007057E7" w:rsidRDefault="007057E7" w:rsidP="007057E7">
      <w:pPr>
        <w:pStyle w:val="a4"/>
        <w:keepNext/>
        <w:rPr>
          <w:rtl/>
        </w:rPr>
      </w:pPr>
      <w:bookmarkStart w:id="621" w:name="ET_speaker_נעמה_דניאל_98"/>
      <w:r w:rsidRPr="007057E7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05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7057E7" w:rsidRDefault="007057E7" w:rsidP="007057E7">
      <w:pPr>
        <w:pStyle w:val="KeepWithNext"/>
        <w:rPr>
          <w:rtl/>
        </w:rPr>
      </w:pPr>
    </w:p>
    <w:p w:rsidR="007057E7" w:rsidRDefault="007057E7" w:rsidP="007057E7">
      <w:pPr>
        <w:rPr>
          <w:rtl/>
        </w:rPr>
      </w:pPr>
      <w:bookmarkStart w:id="622" w:name="_ETM_Q1_1321000"/>
      <w:bookmarkEnd w:id="622"/>
      <w:r>
        <w:rPr>
          <w:rFonts w:hint="cs"/>
          <w:rtl/>
        </w:rPr>
        <w:t>הם מבקשים למחוק את תקנה 30 ו-34(ד).</w:t>
      </w:r>
    </w:p>
    <w:p w:rsidR="007057E7" w:rsidRDefault="007057E7" w:rsidP="007057E7">
      <w:pPr>
        <w:rPr>
          <w:rtl/>
        </w:rPr>
      </w:pPr>
    </w:p>
    <w:p w:rsidR="007057E7" w:rsidRDefault="007057E7" w:rsidP="007057E7">
      <w:pPr>
        <w:pStyle w:val="af6"/>
        <w:keepNext/>
        <w:rPr>
          <w:rtl/>
        </w:rPr>
      </w:pPr>
      <w:bookmarkStart w:id="623" w:name="ET_yor_5159_99"/>
      <w:r w:rsidRPr="007057E7">
        <w:rPr>
          <w:rStyle w:val="TagStyle"/>
          <w:rtl/>
        </w:rPr>
        <w:t xml:space="preserve"> &lt;&lt; </w:t>
      </w:r>
      <w:proofErr w:type="spellStart"/>
      <w:r w:rsidRPr="007057E7">
        <w:rPr>
          <w:rStyle w:val="TagStyle"/>
          <w:rtl/>
        </w:rPr>
        <w:t>יור</w:t>
      </w:r>
      <w:proofErr w:type="spellEnd"/>
      <w:r w:rsidRPr="007057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7E7">
        <w:rPr>
          <w:rStyle w:val="TagStyle"/>
          <w:rtl/>
        </w:rPr>
        <w:t xml:space="preserve"> &lt;&lt; </w:t>
      </w:r>
      <w:proofErr w:type="spellStart"/>
      <w:r w:rsidRPr="007057E7">
        <w:rPr>
          <w:rStyle w:val="TagStyle"/>
          <w:rtl/>
        </w:rPr>
        <w:t>יור</w:t>
      </w:r>
      <w:proofErr w:type="spellEnd"/>
      <w:r w:rsidRPr="007057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7057E7" w:rsidRDefault="007057E7" w:rsidP="007057E7">
      <w:pPr>
        <w:pStyle w:val="KeepWithNext"/>
        <w:rPr>
          <w:rtl/>
        </w:rPr>
      </w:pPr>
    </w:p>
    <w:p w:rsidR="007057E7" w:rsidRDefault="007057E7" w:rsidP="007057E7">
      <w:pPr>
        <w:rPr>
          <w:rtl/>
        </w:rPr>
      </w:pPr>
      <w:r>
        <w:rPr>
          <w:rFonts w:hint="cs"/>
          <w:rtl/>
        </w:rPr>
        <w:t>מי בעד?</w:t>
      </w:r>
    </w:p>
    <w:p w:rsidR="007057E7" w:rsidRDefault="007057E7" w:rsidP="007057E7">
      <w:pPr>
        <w:pStyle w:val="af1"/>
        <w:keepNext/>
        <w:rPr>
          <w:rtl/>
        </w:rPr>
      </w:pPr>
      <w:bookmarkStart w:id="624" w:name="_ETM_Q1_1328000"/>
      <w:bookmarkEnd w:id="624"/>
      <w:r>
        <w:rPr>
          <w:rtl/>
        </w:rPr>
        <w:t>הצבעה</w:t>
      </w:r>
    </w:p>
    <w:p w:rsidR="007057E7" w:rsidRDefault="007057E7" w:rsidP="007057E7">
      <w:pPr>
        <w:pStyle w:val="--"/>
        <w:keepNext/>
        <w:rPr>
          <w:rtl/>
        </w:rPr>
      </w:pPr>
    </w:p>
    <w:p w:rsidR="007057E7" w:rsidRDefault="007057E7" w:rsidP="007057E7">
      <w:pPr>
        <w:pStyle w:val="--"/>
        <w:keepNext/>
        <w:rPr>
          <w:rtl/>
        </w:rPr>
      </w:pPr>
      <w:r>
        <w:rPr>
          <w:rFonts w:hint="cs"/>
          <w:rtl/>
        </w:rPr>
        <w:t>הסעיפים הוסרו.</w:t>
      </w:r>
    </w:p>
    <w:p w:rsidR="007057E7" w:rsidRDefault="007057E7" w:rsidP="007057E7">
      <w:pPr>
        <w:pStyle w:val="--"/>
        <w:keepNext/>
        <w:rPr>
          <w:rtl/>
        </w:rPr>
      </w:pPr>
    </w:p>
    <w:p w:rsidR="007057E7" w:rsidRDefault="007057E7" w:rsidP="007057E7">
      <w:pPr>
        <w:pStyle w:val="af6"/>
        <w:keepNext/>
        <w:rPr>
          <w:rtl/>
        </w:rPr>
      </w:pPr>
      <w:bookmarkStart w:id="625" w:name="ET_yor_5159_100"/>
      <w:r w:rsidRPr="007057E7">
        <w:rPr>
          <w:rStyle w:val="TagStyle"/>
          <w:rtl/>
        </w:rPr>
        <w:t xml:space="preserve"> &lt;&lt; </w:t>
      </w:r>
      <w:proofErr w:type="spellStart"/>
      <w:r w:rsidRPr="007057E7">
        <w:rPr>
          <w:rStyle w:val="TagStyle"/>
          <w:rtl/>
        </w:rPr>
        <w:t>יור</w:t>
      </w:r>
      <w:proofErr w:type="spellEnd"/>
      <w:r w:rsidRPr="007057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57E7">
        <w:rPr>
          <w:rStyle w:val="TagStyle"/>
          <w:rtl/>
        </w:rPr>
        <w:t xml:space="preserve"> &lt;&lt; </w:t>
      </w:r>
      <w:proofErr w:type="spellStart"/>
      <w:r w:rsidRPr="007057E7">
        <w:rPr>
          <w:rStyle w:val="TagStyle"/>
          <w:rtl/>
        </w:rPr>
        <w:t>יור</w:t>
      </w:r>
      <w:proofErr w:type="spellEnd"/>
      <w:r w:rsidRPr="007057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7057E7" w:rsidRDefault="007057E7" w:rsidP="007057E7">
      <w:pPr>
        <w:pStyle w:val="KeepWithNext"/>
        <w:rPr>
          <w:rtl/>
        </w:rPr>
      </w:pPr>
    </w:p>
    <w:p w:rsidR="007057E7" w:rsidRDefault="007057E7" w:rsidP="007057E7">
      <w:pPr>
        <w:rPr>
          <w:rtl/>
        </w:rPr>
      </w:pPr>
      <w:bookmarkStart w:id="626" w:name="_ETM_Q1_1326000"/>
      <w:bookmarkEnd w:id="626"/>
      <w:r>
        <w:rPr>
          <w:rFonts w:hint="cs"/>
          <w:rtl/>
        </w:rPr>
        <w:t>עבר.</w:t>
      </w:r>
      <w:r>
        <w:rPr>
          <w:rtl/>
        </w:rPr>
        <w:t xml:space="preserve"> </w:t>
      </w:r>
    </w:p>
    <w:p w:rsidR="00BD3CA8" w:rsidRDefault="00BD3CA8" w:rsidP="00BD3CA8">
      <w:pPr>
        <w:rPr>
          <w:rtl/>
        </w:rPr>
      </w:pPr>
      <w:bookmarkStart w:id="627" w:name="_ETM_Q1_1834270"/>
      <w:bookmarkStart w:id="628" w:name="_ETM_Q1_1834363"/>
      <w:bookmarkStart w:id="629" w:name="_ETM_Q1_1834395"/>
      <w:bookmarkStart w:id="630" w:name="_ETM_Q1_1834441"/>
      <w:bookmarkStart w:id="631" w:name="_ETM_Q1_1834551"/>
      <w:bookmarkStart w:id="632" w:name="_ETM_Q1_1834676"/>
      <w:bookmarkStart w:id="633" w:name="_ETM_Q1_1835207"/>
      <w:bookmarkStart w:id="634" w:name="_ETM_Q1_1835285"/>
      <w:bookmarkStart w:id="635" w:name="_ETM_Q1_1835348"/>
      <w:bookmarkStart w:id="636" w:name="_ETM_Q1_1835410"/>
      <w:bookmarkStart w:id="637" w:name="_ETM_Q1_1841866"/>
      <w:bookmarkStart w:id="638" w:name="_ETM_Q1_1841975"/>
      <w:bookmarkStart w:id="639" w:name="_ETM_Q1_1842381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</w:p>
    <w:p w:rsidR="007057E7" w:rsidRDefault="007057E7" w:rsidP="007057E7">
      <w:pPr>
        <w:pStyle w:val="-"/>
        <w:keepNext/>
        <w:rPr>
          <w:rtl/>
        </w:rPr>
      </w:pPr>
      <w:bookmarkStart w:id="640" w:name="ET_speakercontinue_נעמה_דניאל_101"/>
      <w:r w:rsidRPr="007057E7">
        <w:rPr>
          <w:rStyle w:val="TagStyle"/>
          <w:rtl/>
        </w:rPr>
        <w:t xml:space="preserve"> &lt;&lt; </w:t>
      </w:r>
      <w:proofErr w:type="spellStart"/>
      <w:r w:rsidRPr="007057E7">
        <w:rPr>
          <w:rStyle w:val="TagStyle"/>
          <w:rtl/>
        </w:rPr>
        <w:t>דובר_המשך</w:t>
      </w:r>
      <w:proofErr w:type="spellEnd"/>
      <w:r w:rsidRPr="007057E7">
        <w:rPr>
          <w:rStyle w:val="TagStyle"/>
          <w:rtl/>
        </w:rPr>
        <w:t xml:space="preserve"> &gt;&gt; </w:t>
      </w:r>
      <w:r>
        <w:rPr>
          <w:rtl/>
        </w:rPr>
        <w:t>נעמה דניאל:</w:t>
      </w:r>
      <w:r w:rsidRPr="007057E7">
        <w:rPr>
          <w:rStyle w:val="TagStyle"/>
          <w:rtl/>
        </w:rPr>
        <w:t xml:space="preserve"> &lt;&lt; </w:t>
      </w:r>
      <w:proofErr w:type="spellStart"/>
      <w:r w:rsidRPr="007057E7">
        <w:rPr>
          <w:rStyle w:val="TagStyle"/>
          <w:rtl/>
        </w:rPr>
        <w:t>דובר_המשך</w:t>
      </w:r>
      <w:proofErr w:type="spellEnd"/>
      <w:r w:rsidRPr="007057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7057E7" w:rsidRDefault="007057E7" w:rsidP="007057E7">
      <w:pPr>
        <w:pStyle w:val="KeepWithNext"/>
        <w:rPr>
          <w:rtl/>
        </w:rPr>
      </w:pPr>
    </w:p>
    <w:p w:rsidR="007057E7" w:rsidRPr="007057E7" w:rsidRDefault="007057E7" w:rsidP="007057E7">
      <w:pPr>
        <w:rPr>
          <w:rtl/>
        </w:rPr>
      </w:pPr>
      <w:bookmarkStart w:id="641" w:name="_ETM_Q1_1335000"/>
      <w:bookmarkEnd w:id="641"/>
      <w:r>
        <w:rPr>
          <w:rFonts w:hint="cs"/>
          <w:rtl/>
        </w:rPr>
        <w:t xml:space="preserve">התקנה הבאה </w:t>
      </w:r>
      <w:r>
        <w:rPr>
          <w:rtl/>
        </w:rPr>
        <w:t>–</w:t>
      </w:r>
      <w:r>
        <w:rPr>
          <w:rFonts w:hint="cs"/>
          <w:rtl/>
        </w:rPr>
        <w:t xml:space="preserve"> 36.</w:t>
      </w:r>
    </w:p>
    <w:p w:rsidR="00BD3CA8" w:rsidRDefault="00BD3CA8" w:rsidP="00BD3CA8">
      <w:pPr>
        <w:rPr>
          <w:rtl/>
        </w:rPr>
      </w:pPr>
      <w:bookmarkStart w:id="642" w:name="_ETM_Q1_1844678"/>
      <w:bookmarkStart w:id="643" w:name="_ETM_Q1_1844772"/>
      <w:bookmarkEnd w:id="642"/>
      <w:bookmarkEnd w:id="643"/>
    </w:p>
    <w:p w:rsidR="00BD3CA8" w:rsidRDefault="00BD3CA8" w:rsidP="00BD3CA8">
      <w:pPr>
        <w:pStyle w:val="-"/>
        <w:keepNext/>
        <w:rPr>
          <w:rtl/>
        </w:rPr>
      </w:pPr>
      <w:bookmarkStart w:id="644" w:name="ET_speakercontinue_485342_31"/>
      <w:r w:rsidRPr="00BD3CA8">
        <w:rPr>
          <w:rStyle w:val="TagStyle"/>
          <w:rtl/>
        </w:rPr>
        <w:t xml:space="preserve"> &lt;&lt; </w:t>
      </w:r>
      <w:proofErr w:type="spellStart"/>
      <w:r w:rsidRPr="00BD3CA8">
        <w:rPr>
          <w:rStyle w:val="TagStyle"/>
          <w:rtl/>
        </w:rPr>
        <w:t>דובר_המשך</w:t>
      </w:r>
      <w:proofErr w:type="spellEnd"/>
      <w:r w:rsidRPr="00BD3CA8">
        <w:rPr>
          <w:rStyle w:val="TagStyle"/>
          <w:rtl/>
        </w:rPr>
        <w:t xml:space="preserve"> &gt;&gt; </w:t>
      </w:r>
      <w:r>
        <w:rPr>
          <w:rtl/>
        </w:rPr>
        <w:t xml:space="preserve">יבינה זכאי </w:t>
      </w:r>
      <w:proofErr w:type="spellStart"/>
      <w:r>
        <w:rPr>
          <w:rtl/>
        </w:rPr>
        <w:t>בראונר</w:t>
      </w:r>
      <w:proofErr w:type="spellEnd"/>
      <w:r>
        <w:rPr>
          <w:rtl/>
        </w:rPr>
        <w:t>:</w:t>
      </w:r>
      <w:r w:rsidRPr="00BD3CA8">
        <w:rPr>
          <w:rStyle w:val="TagStyle"/>
          <w:rtl/>
        </w:rPr>
        <w:t xml:space="preserve"> &lt;&lt; </w:t>
      </w:r>
      <w:proofErr w:type="spellStart"/>
      <w:r w:rsidRPr="00BD3CA8">
        <w:rPr>
          <w:rStyle w:val="TagStyle"/>
          <w:rtl/>
        </w:rPr>
        <w:t>דובר_המשך</w:t>
      </w:r>
      <w:proofErr w:type="spellEnd"/>
      <w:r w:rsidRPr="00BD3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BD3CA8" w:rsidRDefault="00BD3CA8" w:rsidP="00BD3CA8">
      <w:pPr>
        <w:pStyle w:val="KeepWithNext"/>
        <w:rPr>
          <w:rtl/>
        </w:rPr>
      </w:pPr>
    </w:p>
    <w:p w:rsidR="00BD3CA8" w:rsidRDefault="007057E7" w:rsidP="007057E7">
      <w:pPr>
        <w:rPr>
          <w:rtl/>
        </w:rPr>
      </w:pPr>
      <w:bookmarkStart w:id="645" w:name="_ETM_Q1_1862318"/>
      <w:bookmarkEnd w:id="645"/>
      <w:r>
        <w:rPr>
          <w:rFonts w:hint="cs"/>
          <w:rtl/>
        </w:rPr>
        <w:t xml:space="preserve">את תקנה </w:t>
      </w:r>
      <w:r w:rsidR="00BD3CA8">
        <w:rPr>
          <w:rFonts w:hint="cs"/>
          <w:rtl/>
        </w:rPr>
        <w:t>36(ג)</w:t>
      </w:r>
      <w:bookmarkStart w:id="646" w:name="_ETM_Q1_1339000"/>
      <w:bookmarkEnd w:id="646"/>
      <w:r>
        <w:rPr>
          <w:rFonts w:hint="cs"/>
          <w:rtl/>
        </w:rPr>
        <w:t xml:space="preserve"> אנחנו גם מבקשים למחוק כי הייתה פה טעות. זה רצף של תקנות שמדברות על סיטואציות של אירועים, אירועי בטיחות שקשורים בחומרים מסוכנים, תקרית חמורה, תקרית וסיטואציה של דיווח על חומרים </w:t>
      </w:r>
      <w:bookmarkStart w:id="647" w:name="_ETM_Q1_1356000"/>
      <w:bookmarkEnd w:id="647"/>
      <w:r>
        <w:rPr>
          <w:rFonts w:hint="cs"/>
          <w:rtl/>
        </w:rPr>
        <w:t xml:space="preserve">מסוכנים בניגוד להוראות הטכניות או לא מוצרים או כל מיני סיטואציות שהן פחות דרמטיות במובן הזה שלא קרה חלילה נזק לאף אחד, לא לאדם ולא לרכוש, אבל ההתנהלות </w:t>
      </w:r>
      <w:r w:rsidR="00E34CF8">
        <w:rPr>
          <w:rFonts w:hint="cs"/>
          <w:rtl/>
        </w:rPr>
        <w:t xml:space="preserve">היא לא </w:t>
      </w:r>
      <w:bookmarkStart w:id="648" w:name="_ETM_Q1_1369000"/>
      <w:bookmarkEnd w:id="648"/>
      <w:r w:rsidR="00E34CF8">
        <w:rPr>
          <w:rFonts w:hint="cs"/>
          <w:rtl/>
        </w:rPr>
        <w:t>בהתאם לדין, היא התנהלות שגויה.</w:t>
      </w:r>
    </w:p>
    <w:p w:rsidR="00E34CF8" w:rsidRDefault="00E34CF8" w:rsidP="007057E7">
      <w:pPr>
        <w:rPr>
          <w:rtl/>
        </w:rPr>
      </w:pPr>
    </w:p>
    <w:p w:rsidR="00E34CF8" w:rsidRDefault="00E34CF8" w:rsidP="007057E7">
      <w:pPr>
        <w:rPr>
          <w:rtl/>
        </w:rPr>
      </w:pPr>
      <w:bookmarkStart w:id="649" w:name="_ETM_Q1_1372000"/>
      <w:bookmarkEnd w:id="649"/>
      <w:r>
        <w:rPr>
          <w:rFonts w:hint="cs"/>
          <w:rtl/>
        </w:rPr>
        <w:t>בכל התקנות הקודמות, 34, 35 וכולי,</w:t>
      </w:r>
      <w:bookmarkStart w:id="650" w:name="_ETM_Q1_1376000"/>
      <w:bookmarkEnd w:id="650"/>
      <w:r>
        <w:rPr>
          <w:rFonts w:hint="cs"/>
          <w:rtl/>
        </w:rPr>
        <w:t xml:space="preserve"> כשדובר על אירוע בטיחותי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, נדרש גם דיווח לגורמים שעוסקים </w:t>
      </w:r>
      <w:bookmarkStart w:id="651" w:name="_ETM_Q1_1381000"/>
      <w:bookmarkEnd w:id="651"/>
      <w:r>
        <w:rPr>
          <w:rFonts w:hint="cs"/>
          <w:rtl/>
        </w:rPr>
        <w:t xml:space="preserve">בחקירות, חקירה מסומכת </w:t>
      </w:r>
      <w:r w:rsidRPr="00A441DF">
        <w:rPr>
          <w:rFonts w:hint="cs"/>
          <w:rtl/>
        </w:rPr>
        <w:t>- - -</w:t>
      </w:r>
      <w:r>
        <w:rPr>
          <w:rFonts w:hint="cs"/>
          <w:rtl/>
        </w:rPr>
        <w:t xml:space="preserve"> וכולי. בתקנה הספציפית הזאת</w:t>
      </w:r>
      <w:r w:rsidR="00932F1B">
        <w:rPr>
          <w:rFonts w:hint="cs"/>
          <w:rtl/>
        </w:rPr>
        <w:t xml:space="preserve"> </w:t>
      </w:r>
      <w:bookmarkStart w:id="652" w:name="_ETM_Q1_1392000"/>
      <w:bookmarkEnd w:id="652"/>
      <w:r w:rsidR="00932F1B">
        <w:rPr>
          <w:rFonts w:hint="cs"/>
          <w:rtl/>
        </w:rPr>
        <w:t>- -</w:t>
      </w:r>
    </w:p>
    <w:p w:rsidR="00932F1B" w:rsidRDefault="00932F1B" w:rsidP="007057E7">
      <w:pPr>
        <w:rPr>
          <w:rtl/>
        </w:rPr>
      </w:pPr>
    </w:p>
    <w:p w:rsidR="00932F1B" w:rsidRDefault="00932F1B" w:rsidP="00932F1B">
      <w:pPr>
        <w:pStyle w:val="af6"/>
        <w:keepNext/>
        <w:rPr>
          <w:rtl/>
        </w:rPr>
      </w:pPr>
      <w:bookmarkStart w:id="653" w:name="ET_yor_5159_102"/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932F1B" w:rsidRDefault="00932F1B" w:rsidP="00932F1B">
      <w:pPr>
        <w:pStyle w:val="KeepWithNext"/>
        <w:rPr>
          <w:rtl/>
        </w:rPr>
      </w:pPr>
    </w:p>
    <w:p w:rsidR="00932F1B" w:rsidRDefault="00932F1B" w:rsidP="00932F1B">
      <w:pPr>
        <w:rPr>
          <w:rtl/>
        </w:rPr>
      </w:pPr>
      <w:bookmarkStart w:id="654" w:name="_ETM_Q1_1394000"/>
      <w:bookmarkEnd w:id="654"/>
      <w:r>
        <w:rPr>
          <w:rFonts w:hint="cs"/>
          <w:rtl/>
        </w:rPr>
        <w:t>בסדר. מי בעד הרביזיה?</w:t>
      </w:r>
    </w:p>
    <w:p w:rsidR="00932F1B" w:rsidRDefault="00932F1B" w:rsidP="00932F1B">
      <w:pPr>
        <w:pStyle w:val="af1"/>
        <w:keepNext/>
        <w:rPr>
          <w:rtl/>
        </w:rPr>
      </w:pPr>
      <w:bookmarkStart w:id="655" w:name="_ETM_Q1_1420000"/>
      <w:bookmarkEnd w:id="655"/>
    </w:p>
    <w:p w:rsidR="00932F1B" w:rsidRDefault="00932F1B" w:rsidP="00932F1B">
      <w:pPr>
        <w:pStyle w:val="af1"/>
        <w:keepNext/>
        <w:rPr>
          <w:rtl/>
        </w:rPr>
      </w:pPr>
      <w:r>
        <w:rPr>
          <w:rtl/>
        </w:rPr>
        <w:t>הצבעה</w:t>
      </w:r>
    </w:p>
    <w:p w:rsidR="00932F1B" w:rsidRDefault="00932F1B" w:rsidP="00932F1B">
      <w:pPr>
        <w:pStyle w:val="--"/>
        <w:keepNext/>
        <w:rPr>
          <w:rtl/>
        </w:rPr>
      </w:pPr>
    </w:p>
    <w:p w:rsidR="00932F1B" w:rsidRDefault="00932F1B" w:rsidP="00932F1B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932F1B" w:rsidRDefault="00932F1B" w:rsidP="00932F1B">
      <w:pPr>
        <w:pStyle w:val="--"/>
        <w:keepNext/>
        <w:rPr>
          <w:rtl/>
        </w:rPr>
      </w:pPr>
    </w:p>
    <w:p w:rsidR="00932F1B" w:rsidRDefault="00932F1B" w:rsidP="00932F1B">
      <w:pPr>
        <w:pStyle w:val="af6"/>
        <w:keepNext/>
        <w:rPr>
          <w:rtl/>
        </w:rPr>
      </w:pPr>
      <w:bookmarkStart w:id="656" w:name="ET_yor_5159_103"/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932F1B" w:rsidRDefault="00932F1B" w:rsidP="00932F1B">
      <w:pPr>
        <w:pStyle w:val="KeepWithNext"/>
        <w:rPr>
          <w:rtl/>
        </w:rPr>
      </w:pPr>
    </w:p>
    <w:p w:rsidR="00932F1B" w:rsidRDefault="00932F1B" w:rsidP="00932F1B">
      <w:pPr>
        <w:rPr>
          <w:rtl/>
        </w:rPr>
      </w:pPr>
      <w:r>
        <w:rPr>
          <w:rFonts w:hint="cs"/>
          <w:rtl/>
        </w:rPr>
        <w:t>עברה. רוצים להעיר משהו?</w:t>
      </w:r>
      <w:r>
        <w:rPr>
          <w:rtl/>
        </w:rPr>
        <w:t xml:space="preserve"> </w:t>
      </w:r>
    </w:p>
    <w:p w:rsidR="00932F1B" w:rsidRDefault="00932F1B" w:rsidP="00932F1B">
      <w:pPr>
        <w:rPr>
          <w:rtl/>
        </w:rPr>
      </w:pPr>
    </w:p>
    <w:p w:rsidR="00932F1B" w:rsidRDefault="00932F1B" w:rsidP="00932F1B">
      <w:pPr>
        <w:pStyle w:val="a4"/>
        <w:keepNext/>
        <w:rPr>
          <w:rtl/>
        </w:rPr>
      </w:pPr>
      <w:bookmarkStart w:id="657" w:name="ET_speaker_נעמה_דניאל_104"/>
      <w:r w:rsidRPr="00932F1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932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932F1B" w:rsidRDefault="00932F1B" w:rsidP="00932F1B">
      <w:pPr>
        <w:pStyle w:val="KeepWithNext"/>
        <w:rPr>
          <w:rtl/>
        </w:rPr>
      </w:pPr>
    </w:p>
    <w:p w:rsidR="00932F1B" w:rsidRDefault="00932F1B" w:rsidP="00932F1B">
      <w:pPr>
        <w:rPr>
          <w:rtl/>
        </w:rPr>
      </w:pPr>
      <w:bookmarkStart w:id="658" w:name="_ETM_Q1_1425000"/>
      <w:bookmarkEnd w:id="658"/>
      <w:r>
        <w:rPr>
          <w:rFonts w:hint="cs"/>
          <w:rtl/>
        </w:rPr>
        <w:t xml:space="preserve">כן. רק </w:t>
      </w:r>
      <w:bookmarkStart w:id="659" w:name="_ETM_Q1_1423000"/>
      <w:bookmarkEnd w:id="659"/>
      <w:r>
        <w:rPr>
          <w:rFonts w:hint="cs"/>
          <w:rtl/>
        </w:rPr>
        <w:t>לציין שמה שהשתנה בתקנה 36 הוא שתקנת משנה (ג) נמחק</w:t>
      </w:r>
      <w:bookmarkStart w:id="660" w:name="_ETM_Q1_1429000"/>
      <w:bookmarkEnd w:id="660"/>
      <w:r>
        <w:rPr>
          <w:rFonts w:hint="cs"/>
          <w:rtl/>
        </w:rPr>
        <w:t xml:space="preserve">ה. היה דיון כאן למי צריך להודיע במקרה של מציאת </w:t>
      </w:r>
      <w:bookmarkStart w:id="661" w:name="_ETM_Q1_1434000"/>
      <w:bookmarkEnd w:id="661"/>
      <w:r>
        <w:rPr>
          <w:rFonts w:hint="cs"/>
          <w:rtl/>
        </w:rPr>
        <w:t>חומרים מסוכנים שלא הוצהר עליהם וכולי. כאן עשינו תיקון קטן,</w:t>
      </w:r>
      <w:bookmarkStart w:id="662" w:name="_ETM_Q1_1438000"/>
      <w:bookmarkEnd w:id="662"/>
      <w:r>
        <w:rPr>
          <w:rFonts w:hint="cs"/>
          <w:rtl/>
        </w:rPr>
        <w:t xml:space="preserve"> זה ברמת תיקון נוסח אבל אני בכל זאת אציין את</w:t>
      </w:r>
      <w:bookmarkStart w:id="663" w:name="_ETM_Q1_1444000"/>
      <w:bookmarkEnd w:id="663"/>
      <w:r>
        <w:rPr>
          <w:rFonts w:hint="cs"/>
          <w:rtl/>
        </w:rPr>
        <w:t xml:space="preserve"> זה שאם נודע למפעיל האווירי שהתגלו חומרים כאלה, הוא ידווח</w:t>
      </w:r>
      <w:bookmarkStart w:id="664" w:name="_ETM_Q1_1446000"/>
      <w:bookmarkEnd w:id="664"/>
      <w:r>
        <w:rPr>
          <w:rFonts w:hint="cs"/>
          <w:rtl/>
        </w:rPr>
        <w:t xml:space="preserve"> על כך לרשות המוסמכת לעניין זה במדינת המפעיל ולרשות המוסמכת </w:t>
      </w:r>
      <w:bookmarkStart w:id="665" w:name="_ETM_Q1_1451000"/>
      <w:bookmarkEnd w:id="665"/>
      <w:r>
        <w:rPr>
          <w:rFonts w:hint="cs"/>
          <w:rtl/>
        </w:rPr>
        <w:t>לעניין זה במדינה שבה נמצאות החומרים המסוכנים, וזה תיקון שעשינו</w:t>
      </w:r>
      <w:bookmarkStart w:id="666" w:name="_ETM_Q1_1455000"/>
      <w:bookmarkEnd w:id="666"/>
      <w:r>
        <w:rPr>
          <w:rFonts w:hint="cs"/>
          <w:rtl/>
        </w:rPr>
        <w:t xml:space="preserve"> לאורך התקנה.</w:t>
      </w:r>
    </w:p>
    <w:p w:rsidR="00932F1B" w:rsidRDefault="00932F1B" w:rsidP="00932F1B">
      <w:pPr>
        <w:rPr>
          <w:rtl/>
        </w:rPr>
      </w:pPr>
      <w:bookmarkStart w:id="667" w:name="_ETM_Q1_1456000"/>
      <w:bookmarkEnd w:id="667"/>
    </w:p>
    <w:p w:rsidR="00932F1B" w:rsidRDefault="00932F1B" w:rsidP="00932F1B">
      <w:pPr>
        <w:pStyle w:val="af6"/>
        <w:keepNext/>
        <w:rPr>
          <w:rtl/>
        </w:rPr>
      </w:pPr>
      <w:bookmarkStart w:id="668" w:name="ET_yor_5159_105"/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932F1B" w:rsidRDefault="00932F1B" w:rsidP="00932F1B">
      <w:pPr>
        <w:pStyle w:val="KeepWithNext"/>
        <w:rPr>
          <w:rtl/>
        </w:rPr>
      </w:pPr>
    </w:p>
    <w:p w:rsidR="00932F1B" w:rsidRDefault="00932F1B" w:rsidP="00932F1B">
      <w:pPr>
        <w:rPr>
          <w:rtl/>
        </w:rPr>
      </w:pPr>
      <w:bookmarkStart w:id="669" w:name="_ETM_Q1_1458000"/>
      <w:bookmarkEnd w:id="669"/>
      <w:r>
        <w:rPr>
          <w:rFonts w:hint="cs"/>
          <w:rtl/>
        </w:rPr>
        <w:t>מי בעד?</w:t>
      </w:r>
    </w:p>
    <w:p w:rsidR="00932F1B" w:rsidRDefault="00932F1B" w:rsidP="00932F1B">
      <w:pPr>
        <w:pStyle w:val="af1"/>
        <w:keepNext/>
        <w:rPr>
          <w:rtl/>
        </w:rPr>
      </w:pPr>
      <w:bookmarkStart w:id="670" w:name="_ETM_Q1_1461000"/>
      <w:bookmarkEnd w:id="670"/>
      <w:r>
        <w:rPr>
          <w:rtl/>
        </w:rPr>
        <w:t>הצבעה</w:t>
      </w:r>
    </w:p>
    <w:p w:rsidR="00932F1B" w:rsidRDefault="00932F1B" w:rsidP="00932F1B">
      <w:pPr>
        <w:pStyle w:val="--"/>
        <w:keepNext/>
        <w:rPr>
          <w:rtl/>
        </w:rPr>
      </w:pPr>
    </w:p>
    <w:p w:rsidR="00932F1B" w:rsidRDefault="00932F1B" w:rsidP="00932F1B">
      <w:pPr>
        <w:pStyle w:val="af2"/>
        <w:rPr>
          <w:rtl/>
        </w:rPr>
      </w:pPr>
      <w:r>
        <w:rPr>
          <w:rFonts w:hint="cs"/>
          <w:rtl/>
        </w:rPr>
        <w:t>הסעיף אושר.</w:t>
      </w:r>
    </w:p>
    <w:p w:rsidR="00932F1B" w:rsidRDefault="00932F1B" w:rsidP="00932F1B">
      <w:pPr>
        <w:rPr>
          <w:rtl/>
        </w:rPr>
      </w:pPr>
    </w:p>
    <w:p w:rsidR="00932F1B" w:rsidRDefault="00932F1B" w:rsidP="00932F1B">
      <w:pPr>
        <w:pStyle w:val="af6"/>
        <w:keepNext/>
        <w:rPr>
          <w:rtl/>
        </w:rPr>
      </w:pPr>
      <w:bookmarkStart w:id="671" w:name="ET_yor_5159_106"/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932F1B" w:rsidRDefault="00932F1B" w:rsidP="00932F1B">
      <w:pPr>
        <w:pStyle w:val="KeepWithNext"/>
        <w:rPr>
          <w:rtl/>
        </w:rPr>
      </w:pPr>
    </w:p>
    <w:p w:rsidR="00932F1B" w:rsidRDefault="00932F1B" w:rsidP="00932F1B">
      <w:pPr>
        <w:rPr>
          <w:rtl/>
        </w:rPr>
      </w:pPr>
      <w:bookmarkStart w:id="672" w:name="_ETM_Q1_1459000"/>
      <w:bookmarkEnd w:id="672"/>
      <w:r>
        <w:rPr>
          <w:rFonts w:hint="cs"/>
          <w:rtl/>
        </w:rPr>
        <w:t>אושר. סיימנו, נכון?</w:t>
      </w:r>
    </w:p>
    <w:p w:rsidR="00932F1B" w:rsidRDefault="00932F1B" w:rsidP="00932F1B">
      <w:pPr>
        <w:rPr>
          <w:rtl/>
        </w:rPr>
      </w:pPr>
    </w:p>
    <w:p w:rsidR="00932F1B" w:rsidRDefault="00932F1B" w:rsidP="00932F1B">
      <w:pPr>
        <w:pStyle w:val="-"/>
        <w:keepNext/>
        <w:rPr>
          <w:rtl/>
        </w:rPr>
      </w:pPr>
      <w:bookmarkStart w:id="673" w:name="ET_speakercontinue_נעמה_דניאל_107"/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דובר_המשך</w:t>
      </w:r>
      <w:proofErr w:type="spellEnd"/>
      <w:r w:rsidRPr="00932F1B">
        <w:rPr>
          <w:rStyle w:val="TagStyle"/>
          <w:rtl/>
        </w:rPr>
        <w:t xml:space="preserve"> &gt;&gt; </w:t>
      </w:r>
      <w:r>
        <w:rPr>
          <w:rtl/>
        </w:rPr>
        <w:t>נעמה דניאל:</w:t>
      </w:r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דובר_המשך</w:t>
      </w:r>
      <w:proofErr w:type="spellEnd"/>
      <w:r w:rsidRPr="00932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932F1B" w:rsidRDefault="00932F1B" w:rsidP="00932F1B">
      <w:pPr>
        <w:pStyle w:val="KeepWithNext"/>
        <w:rPr>
          <w:rtl/>
        </w:rPr>
      </w:pPr>
    </w:p>
    <w:p w:rsidR="00932F1B" w:rsidRPr="00932F1B" w:rsidRDefault="00932F1B" w:rsidP="00932F1B">
      <w:pPr>
        <w:rPr>
          <w:rtl/>
        </w:rPr>
      </w:pPr>
      <w:bookmarkStart w:id="674" w:name="_ETM_Q1_1477000"/>
      <w:bookmarkEnd w:id="674"/>
      <w:r>
        <w:rPr>
          <w:rFonts w:hint="cs"/>
          <w:rtl/>
        </w:rPr>
        <w:t xml:space="preserve">אני רק אבהיר </w:t>
      </w:r>
      <w:bookmarkStart w:id="675" w:name="_ETM_Q1_1476000"/>
      <w:bookmarkEnd w:id="675"/>
      <w:r>
        <w:rPr>
          <w:rFonts w:hint="cs"/>
          <w:rtl/>
        </w:rPr>
        <w:t>משהו קטן לפרוטוקול, גם ברמת הבהרת הנוסח</w:t>
      </w:r>
      <w:bookmarkStart w:id="676" w:name="_ETM_Q1_1483000"/>
      <w:bookmarkEnd w:id="676"/>
      <w:r>
        <w:rPr>
          <w:rFonts w:hint="cs"/>
          <w:rtl/>
        </w:rPr>
        <w:t xml:space="preserve">. בעמוד 15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7" w:name="_ETM_Q1_1495000"/>
      <w:bookmarkEnd w:id="677"/>
      <w:r>
        <w:rPr>
          <w:rFonts w:hint="cs"/>
          <w:rtl/>
        </w:rPr>
        <w:t xml:space="preserve">השפה שבה צריכה להימסר תעודת משלוח חומרים מסוכנים ושטר </w:t>
      </w:r>
      <w:bookmarkStart w:id="678" w:name="_ETM_Q1_1498000"/>
      <w:bookmarkEnd w:id="678"/>
      <w:r>
        <w:rPr>
          <w:rFonts w:hint="cs"/>
          <w:rtl/>
        </w:rPr>
        <w:t xml:space="preserve">מטען אווירי, זה תקנה 19 אצלכם </w:t>
      </w:r>
      <w:r>
        <w:rPr>
          <w:rtl/>
        </w:rPr>
        <w:t>–</w:t>
      </w:r>
      <w:r>
        <w:rPr>
          <w:rFonts w:hint="cs"/>
          <w:rtl/>
        </w:rPr>
        <w:t xml:space="preserve"> עשינו שם גם תיקון ממש נוסחי וגם אנחנו נצרף את ההוראות האלה לתקנות המהותיות שעוסקות בתעודת משלוח חומרים מסוכנים ושטר מטען </w:t>
      </w:r>
      <w:bookmarkStart w:id="679" w:name="_ETM_Q1_1511000"/>
      <w:bookmarkEnd w:id="679"/>
      <w:r>
        <w:rPr>
          <w:rFonts w:hint="cs"/>
          <w:rtl/>
        </w:rPr>
        <w:t>אווירי.</w:t>
      </w:r>
    </w:p>
    <w:p w:rsidR="00932F1B" w:rsidRDefault="00932F1B" w:rsidP="000749CD">
      <w:pPr>
        <w:pStyle w:val="af6"/>
        <w:keepNext/>
        <w:rPr>
          <w:rtl/>
        </w:rPr>
      </w:pPr>
      <w:bookmarkStart w:id="680" w:name="_ETM_Q1_1371000"/>
      <w:bookmarkStart w:id="681" w:name="_ETM_Q1_1870178"/>
      <w:bookmarkStart w:id="682" w:name="_ETM_Q1_1870272"/>
      <w:bookmarkStart w:id="683" w:name="_ETM_Q1_1870319"/>
      <w:bookmarkStart w:id="684" w:name="_ETM_Q1_1870381"/>
      <w:bookmarkStart w:id="685" w:name="_ETM_Q1_1931766"/>
      <w:bookmarkStart w:id="686" w:name="_ETM_Q1_1932344"/>
      <w:bookmarkStart w:id="687" w:name="_ETM_Q1_1935547"/>
      <w:bookmarkStart w:id="688" w:name="_ETM_Q1_1935656"/>
      <w:bookmarkStart w:id="689" w:name="_ETM_Q1_1935750"/>
      <w:bookmarkStart w:id="690" w:name="_ETM_Q1_1935844"/>
      <w:bookmarkStart w:id="691" w:name="_ETM_Q1_1936500"/>
      <w:bookmarkStart w:id="692" w:name="_ETM_Q1_1936594"/>
      <w:bookmarkStart w:id="693" w:name="_ETM_Q1_1936641"/>
      <w:bookmarkStart w:id="694" w:name="_ETM_Q1_1936703"/>
      <w:bookmarkStart w:id="695" w:name="_ETM_Q1_1956049"/>
      <w:bookmarkStart w:id="696" w:name="_ETM_Q1_1957361"/>
      <w:bookmarkStart w:id="697" w:name="_ETM_Q1_1957392"/>
      <w:bookmarkStart w:id="698" w:name="_ETM_Q1_1957471"/>
      <w:bookmarkStart w:id="699" w:name="ET_yor_5159_33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</w:p>
    <w:p w:rsidR="00932F1B" w:rsidRDefault="00932F1B" w:rsidP="00932F1B">
      <w:pPr>
        <w:pStyle w:val="a4"/>
        <w:keepNext/>
        <w:rPr>
          <w:rtl/>
        </w:rPr>
      </w:pPr>
      <w:bookmarkStart w:id="700" w:name="ET_speaker_רננה_שחר_108"/>
      <w:r w:rsidRPr="00932F1B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932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932F1B" w:rsidRDefault="00932F1B" w:rsidP="00932F1B">
      <w:pPr>
        <w:pStyle w:val="KeepWithNext"/>
        <w:rPr>
          <w:rtl/>
        </w:rPr>
      </w:pPr>
    </w:p>
    <w:p w:rsidR="000749CD" w:rsidRDefault="00932F1B" w:rsidP="00932F1B">
      <w:pPr>
        <w:rPr>
          <w:rtl/>
        </w:rPr>
      </w:pPr>
      <w:r>
        <w:rPr>
          <w:rFonts w:hint="cs"/>
          <w:rtl/>
        </w:rPr>
        <w:t xml:space="preserve">אנחנו רוצים להבהיר לפרוטוקול, לבקשת חברת אל על </w:t>
      </w:r>
      <w:r>
        <w:rPr>
          <w:rtl/>
        </w:rPr>
        <w:t>–</w:t>
      </w:r>
      <w:r>
        <w:rPr>
          <w:rFonts w:hint="cs"/>
          <w:rtl/>
        </w:rPr>
        <w:t xml:space="preserve"> בתקנה</w:t>
      </w:r>
      <w:bookmarkStart w:id="701" w:name="_ETM_Q1_1518000"/>
      <w:bookmarkEnd w:id="701"/>
      <w:r>
        <w:rPr>
          <w:rFonts w:hint="cs"/>
          <w:rtl/>
        </w:rPr>
        <w:t xml:space="preserve"> 25, בדיקה של דליפה או נזק וטיפול בזיהום, להסיר</w:t>
      </w:r>
      <w:bookmarkStart w:id="702" w:name="_ETM_Q1_1522000"/>
      <w:bookmarkEnd w:id="702"/>
      <w:r>
        <w:rPr>
          <w:rFonts w:hint="cs"/>
          <w:rtl/>
        </w:rPr>
        <w:t xml:space="preserve"> ספק שהתקנה החדשה שאישרתם, שמותר למפעיל האווירי להשתמש למי שמטעמו</w:t>
      </w:r>
      <w:bookmarkStart w:id="703" w:name="_ETM_Q1_1526000"/>
      <w:bookmarkEnd w:id="703"/>
      <w:r>
        <w:rPr>
          <w:rFonts w:hint="cs"/>
          <w:rtl/>
        </w:rPr>
        <w:t xml:space="preserve"> לבצע את החובות שלו, היא חלה גם על התקנה</w:t>
      </w:r>
      <w:bookmarkStart w:id="704" w:name="_ETM_Q1_1529000"/>
      <w:bookmarkEnd w:id="704"/>
      <w:r>
        <w:rPr>
          <w:rFonts w:hint="cs"/>
          <w:rtl/>
        </w:rPr>
        <w:t xml:space="preserve"> הזאת.</w:t>
      </w:r>
      <w:r w:rsidR="000749CD">
        <w:rPr>
          <w:rtl/>
        </w:rPr>
        <w:t xml:space="preserve">  </w:t>
      </w:r>
      <w:bookmarkEnd w:id="699"/>
    </w:p>
    <w:p w:rsidR="000749CD" w:rsidRDefault="000749CD" w:rsidP="000749CD">
      <w:pPr>
        <w:pStyle w:val="KeepWithNext"/>
        <w:rPr>
          <w:rtl/>
        </w:rPr>
      </w:pPr>
    </w:p>
    <w:p w:rsidR="000749CD" w:rsidRDefault="000749CD" w:rsidP="000749CD">
      <w:pPr>
        <w:pStyle w:val="af6"/>
        <w:keepNext/>
        <w:rPr>
          <w:rtl/>
        </w:rPr>
      </w:pPr>
      <w:bookmarkStart w:id="705" w:name="_ETM_Q1_1972112"/>
      <w:bookmarkStart w:id="706" w:name="_ETM_Q1_2027198"/>
      <w:bookmarkStart w:id="707" w:name="_ETM_Q1_2027307"/>
      <w:bookmarkStart w:id="708" w:name="_ETM_Q1_2027338"/>
      <w:bookmarkStart w:id="709" w:name="_ETM_Q1_2027385"/>
      <w:bookmarkStart w:id="710" w:name="_ETM_Q1_2028088"/>
      <w:bookmarkStart w:id="711" w:name="_ETM_Q1_2037089"/>
      <w:bookmarkStart w:id="712" w:name="_ETM_Q1_2047360"/>
      <w:bookmarkStart w:id="713" w:name="_ETM_Q1_2047470"/>
      <w:bookmarkStart w:id="714" w:name="ET_yor_5159_3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r w:rsidRPr="000749CD">
        <w:rPr>
          <w:rStyle w:val="TagStyle"/>
          <w:rtl/>
        </w:rPr>
        <w:t xml:space="preserve"> &lt;&lt; </w:t>
      </w:r>
      <w:proofErr w:type="spellStart"/>
      <w:r w:rsidRPr="000749CD">
        <w:rPr>
          <w:rStyle w:val="TagStyle"/>
          <w:rtl/>
        </w:rPr>
        <w:t>יור</w:t>
      </w:r>
      <w:proofErr w:type="spellEnd"/>
      <w:r w:rsidRPr="000749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9CD">
        <w:rPr>
          <w:rStyle w:val="TagStyle"/>
          <w:rtl/>
        </w:rPr>
        <w:t xml:space="preserve"> &lt;&lt; </w:t>
      </w:r>
      <w:proofErr w:type="spellStart"/>
      <w:r w:rsidRPr="000749CD">
        <w:rPr>
          <w:rStyle w:val="TagStyle"/>
          <w:rtl/>
        </w:rPr>
        <w:t>יור</w:t>
      </w:r>
      <w:proofErr w:type="spellEnd"/>
      <w:r w:rsidRPr="000749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0749CD" w:rsidRDefault="000749CD" w:rsidP="000749CD">
      <w:pPr>
        <w:pStyle w:val="KeepWithNext"/>
        <w:rPr>
          <w:rtl/>
        </w:rPr>
      </w:pPr>
    </w:p>
    <w:p w:rsidR="000749CD" w:rsidRDefault="00932F1B" w:rsidP="00932F1B">
      <w:pPr>
        <w:rPr>
          <w:rtl/>
        </w:rPr>
      </w:pPr>
      <w:bookmarkStart w:id="715" w:name="_ETM_Q1_2048048"/>
      <w:bookmarkEnd w:id="715"/>
      <w:r>
        <w:rPr>
          <w:rFonts w:hint="cs"/>
          <w:rtl/>
        </w:rPr>
        <w:t xml:space="preserve">בסדר. </w:t>
      </w:r>
      <w:r w:rsidR="000749CD">
        <w:rPr>
          <w:rFonts w:hint="cs"/>
          <w:rtl/>
        </w:rPr>
        <w:t>למה היו כל</w:t>
      </w:r>
      <w:r>
        <w:rPr>
          <w:rFonts w:hint="cs"/>
          <w:rtl/>
        </w:rPr>
        <w:t>-</w:t>
      </w:r>
      <w:r w:rsidR="000749CD">
        <w:rPr>
          <w:rFonts w:hint="cs"/>
          <w:rtl/>
        </w:rPr>
        <w:t xml:space="preserve">כך </w:t>
      </w:r>
      <w:bookmarkStart w:id="716" w:name="_ETM_Q1_2049517"/>
      <w:bookmarkEnd w:id="716"/>
      <w:r w:rsidR="000749CD">
        <w:rPr>
          <w:rFonts w:hint="cs"/>
          <w:rtl/>
        </w:rPr>
        <w:t>הרבה רביזיות פה</w:t>
      </w:r>
      <w:r>
        <w:rPr>
          <w:rFonts w:hint="cs"/>
          <w:rtl/>
        </w:rPr>
        <w:t>,</w:t>
      </w:r>
      <w:r w:rsidR="000749CD">
        <w:rPr>
          <w:rFonts w:hint="cs"/>
          <w:rtl/>
        </w:rPr>
        <w:t xml:space="preserve"> אפשר לדעת? לא דיברתם</w:t>
      </w:r>
      <w:r>
        <w:rPr>
          <w:rFonts w:hint="cs"/>
          <w:rtl/>
        </w:rPr>
        <w:t xml:space="preserve"> עם החברות?</w:t>
      </w:r>
    </w:p>
    <w:p w:rsidR="000749CD" w:rsidRDefault="000749CD" w:rsidP="000749CD">
      <w:pPr>
        <w:rPr>
          <w:rtl/>
        </w:rPr>
      </w:pPr>
      <w:bookmarkStart w:id="717" w:name="_ETM_Q1_2055486"/>
      <w:bookmarkStart w:id="718" w:name="_ETM_Q1_2055564"/>
      <w:bookmarkEnd w:id="717"/>
      <w:bookmarkEnd w:id="718"/>
    </w:p>
    <w:p w:rsidR="00932F1B" w:rsidRDefault="00932F1B" w:rsidP="00932F1B">
      <w:pPr>
        <w:pStyle w:val="af9"/>
        <w:keepNext/>
        <w:rPr>
          <w:rtl/>
        </w:rPr>
      </w:pPr>
      <w:bookmarkStart w:id="719" w:name="ET_guest_626621_109"/>
      <w:r w:rsidRPr="00932F1B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932F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932F1B" w:rsidRDefault="00932F1B" w:rsidP="00932F1B">
      <w:pPr>
        <w:pStyle w:val="KeepWithNext"/>
        <w:rPr>
          <w:rtl/>
        </w:rPr>
      </w:pPr>
    </w:p>
    <w:p w:rsidR="000749CD" w:rsidRDefault="000749CD" w:rsidP="000749CD">
      <w:pPr>
        <w:rPr>
          <w:rtl/>
        </w:rPr>
      </w:pPr>
      <w:bookmarkStart w:id="720" w:name="_ETM_Q1_2055627"/>
      <w:bookmarkStart w:id="721" w:name="_ETM_Q1_2055689"/>
      <w:bookmarkStart w:id="722" w:name="_ETM_Q1_2057877"/>
      <w:bookmarkStart w:id="723" w:name="_ETM_Q1_2057986"/>
      <w:bookmarkStart w:id="724" w:name="_ETM_Q1_2058017"/>
      <w:bookmarkStart w:id="725" w:name="_ETM_Q1_2058064"/>
      <w:bookmarkEnd w:id="720"/>
      <w:bookmarkEnd w:id="721"/>
      <w:bookmarkEnd w:id="722"/>
      <w:bookmarkEnd w:id="723"/>
      <w:bookmarkEnd w:id="724"/>
      <w:bookmarkEnd w:id="725"/>
      <w:r>
        <w:rPr>
          <w:rFonts w:hint="cs"/>
          <w:rtl/>
        </w:rPr>
        <w:t xml:space="preserve">נקרא לזה </w:t>
      </w:r>
      <w:bookmarkStart w:id="726" w:name="_ETM_Q1_2059033"/>
      <w:bookmarkEnd w:id="726"/>
      <w:r w:rsidR="00932F1B">
        <w:rPr>
          <w:rFonts w:hint="cs"/>
          <w:rtl/>
        </w:rPr>
        <w:t>"</w:t>
      </w:r>
      <w:r>
        <w:rPr>
          <w:rFonts w:hint="cs"/>
          <w:rtl/>
        </w:rPr>
        <w:t>אי הבנות</w:t>
      </w:r>
      <w:r w:rsidR="00932F1B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0749CD" w:rsidRDefault="000749CD" w:rsidP="000749CD">
      <w:pPr>
        <w:rPr>
          <w:rtl/>
        </w:rPr>
      </w:pPr>
      <w:bookmarkStart w:id="727" w:name="_ETM_Q1_2060252"/>
      <w:bookmarkStart w:id="728" w:name="_ETM_Q1_2060330"/>
      <w:bookmarkStart w:id="729" w:name="_ETM_Q1_2060361"/>
      <w:bookmarkStart w:id="730" w:name="_ETM_Q1_2060424"/>
      <w:bookmarkEnd w:id="727"/>
      <w:bookmarkEnd w:id="728"/>
      <w:bookmarkEnd w:id="729"/>
      <w:bookmarkEnd w:id="730"/>
    </w:p>
    <w:p w:rsidR="00932F1B" w:rsidRDefault="00932F1B" w:rsidP="00932F1B">
      <w:pPr>
        <w:pStyle w:val="a4"/>
        <w:keepNext/>
        <w:rPr>
          <w:rtl/>
        </w:rPr>
      </w:pPr>
      <w:bookmarkStart w:id="731" w:name="ET_speaker_נעמה_דניאל_110"/>
      <w:r w:rsidRPr="00932F1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932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932F1B" w:rsidRDefault="00932F1B" w:rsidP="00932F1B">
      <w:pPr>
        <w:pStyle w:val="KeepWithNext"/>
        <w:rPr>
          <w:rtl/>
        </w:rPr>
      </w:pPr>
    </w:p>
    <w:p w:rsidR="00932F1B" w:rsidRDefault="00932F1B" w:rsidP="00932F1B">
      <w:pPr>
        <w:ind w:firstLine="0"/>
        <w:rPr>
          <w:rtl/>
        </w:rPr>
      </w:pPr>
      <w:bookmarkStart w:id="732" w:name="_ETM_Q1_1545000"/>
      <w:bookmarkEnd w:id="732"/>
      <w:r>
        <w:rPr>
          <w:rFonts w:hint="cs"/>
          <w:rtl/>
        </w:rPr>
        <w:tab/>
        <w:t xml:space="preserve">תהליך ההיוועצות </w:t>
      </w:r>
      <w:bookmarkStart w:id="733" w:name="_ETM_Q1_1544000"/>
      <w:bookmarkEnd w:id="733"/>
      <w:r>
        <w:rPr>
          <w:rFonts w:hint="cs"/>
          <w:rtl/>
        </w:rPr>
        <w:t xml:space="preserve">עם הציבור </w:t>
      </w:r>
      <w:r>
        <w:rPr>
          <w:rtl/>
        </w:rPr>
        <w:t>–</w:t>
      </w:r>
      <w:r>
        <w:rPr>
          <w:rFonts w:hint="cs"/>
          <w:rtl/>
        </w:rPr>
        <w:t xml:space="preserve"> זה בעצם תקנות שתהליך ההיוועצות עם הציבור </w:t>
      </w:r>
      <w:bookmarkStart w:id="734" w:name="_ETM_Q1_1547000"/>
      <w:bookmarkEnd w:id="734"/>
      <w:r>
        <w:rPr>
          <w:rFonts w:hint="cs"/>
          <w:rtl/>
        </w:rPr>
        <w:t>היה לפני שנים די רבות. נכון שההוראות בנספח, לפי הבנתי - -</w:t>
      </w:r>
    </w:p>
    <w:p w:rsidR="00932F1B" w:rsidRDefault="00932F1B" w:rsidP="00932F1B">
      <w:pPr>
        <w:ind w:firstLine="0"/>
        <w:rPr>
          <w:rtl/>
        </w:rPr>
      </w:pPr>
    </w:p>
    <w:p w:rsidR="00932F1B" w:rsidRDefault="00932F1B" w:rsidP="00932F1B">
      <w:pPr>
        <w:pStyle w:val="af6"/>
        <w:keepNext/>
        <w:rPr>
          <w:rtl/>
        </w:rPr>
      </w:pPr>
      <w:bookmarkStart w:id="735" w:name="ET_yor_5159_111"/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2F1B">
        <w:rPr>
          <w:rStyle w:val="TagStyle"/>
          <w:rtl/>
        </w:rPr>
        <w:t xml:space="preserve"> &lt;&lt; </w:t>
      </w:r>
      <w:proofErr w:type="spellStart"/>
      <w:r w:rsidRPr="00932F1B">
        <w:rPr>
          <w:rStyle w:val="TagStyle"/>
          <w:rtl/>
        </w:rPr>
        <w:t>יור</w:t>
      </w:r>
      <w:proofErr w:type="spellEnd"/>
      <w:r w:rsidRPr="00932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932F1B" w:rsidRDefault="00932F1B" w:rsidP="00932F1B">
      <w:pPr>
        <w:pStyle w:val="KeepWithNext"/>
        <w:rPr>
          <w:rtl/>
        </w:rPr>
      </w:pPr>
    </w:p>
    <w:p w:rsidR="00932F1B" w:rsidRDefault="00932F1B" w:rsidP="00932F1B">
      <w:pPr>
        <w:rPr>
          <w:rtl/>
        </w:rPr>
      </w:pPr>
      <w:bookmarkStart w:id="736" w:name="_ETM_Q1_1550000"/>
      <w:bookmarkEnd w:id="736"/>
      <w:r>
        <w:rPr>
          <w:rFonts w:hint="cs"/>
          <w:rtl/>
        </w:rPr>
        <w:t>אבל בדיון לא עלו העניינים האלה?</w:t>
      </w:r>
      <w:bookmarkStart w:id="737" w:name="_ETM_Q1_1557000"/>
      <w:bookmarkEnd w:id="737"/>
      <w:r>
        <w:rPr>
          <w:rFonts w:hint="cs"/>
          <w:rtl/>
        </w:rPr>
        <w:t xml:space="preserve"> בדיון עצמו?</w:t>
      </w:r>
    </w:p>
    <w:p w:rsidR="00932F1B" w:rsidRDefault="00932F1B" w:rsidP="00932F1B">
      <w:pPr>
        <w:rPr>
          <w:rtl/>
        </w:rPr>
      </w:pPr>
      <w:bookmarkStart w:id="738" w:name="_ETM_Q1_1558000"/>
      <w:bookmarkEnd w:id="738"/>
    </w:p>
    <w:p w:rsidR="00932F1B" w:rsidRDefault="00932F1B" w:rsidP="00932F1B">
      <w:pPr>
        <w:pStyle w:val="af9"/>
        <w:keepNext/>
        <w:rPr>
          <w:rtl/>
        </w:rPr>
      </w:pPr>
      <w:bookmarkStart w:id="739" w:name="ET_guest_710342_112"/>
      <w:r w:rsidRPr="00932F1B">
        <w:rPr>
          <w:rStyle w:val="TagStyle"/>
          <w:rtl/>
        </w:rPr>
        <w:t xml:space="preserve"> &lt;&lt; אורח &gt;&gt; </w:t>
      </w:r>
      <w:r>
        <w:rPr>
          <w:rtl/>
        </w:rPr>
        <w:t>גבע שטרן:</w:t>
      </w:r>
      <w:r w:rsidRPr="00932F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:rsidR="00932F1B" w:rsidRDefault="00932F1B" w:rsidP="00932F1B">
      <w:pPr>
        <w:pStyle w:val="KeepWithNext"/>
        <w:rPr>
          <w:rtl/>
        </w:rPr>
      </w:pPr>
    </w:p>
    <w:p w:rsidR="009559C4" w:rsidRDefault="00932F1B" w:rsidP="00932F1B">
      <w:pPr>
        <w:rPr>
          <w:rtl/>
        </w:rPr>
      </w:pPr>
      <w:bookmarkStart w:id="740" w:name="_ETM_Q1_2060986"/>
      <w:bookmarkStart w:id="741" w:name="_ETM_Q1_2061064"/>
      <w:bookmarkStart w:id="742" w:name="_ETM_Q1_2061096"/>
      <w:bookmarkStart w:id="743" w:name="_ETM_Q1_2061158"/>
      <w:bookmarkStart w:id="744" w:name="_ETM_Q1_2084644"/>
      <w:bookmarkStart w:id="745" w:name="_ETM_Q1_2084738"/>
      <w:bookmarkStart w:id="746" w:name="_ETM_Q1_2084769"/>
      <w:bookmarkStart w:id="747" w:name="_ETM_Q1_2084863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</w:rPr>
        <w:t>זו בדיוק הנקודה. התקנות האלה גובשו אחרי שמונה שנים</w:t>
      </w:r>
      <w:bookmarkStart w:id="748" w:name="_ETM_Q1_1561000"/>
      <w:bookmarkEnd w:id="748"/>
      <w:r>
        <w:rPr>
          <w:rFonts w:hint="cs"/>
          <w:rtl/>
        </w:rPr>
        <w:t xml:space="preserve"> פחות או יותר. אז הגענו להסכמות, עשינו דיון, שמענו את </w:t>
      </w:r>
      <w:bookmarkStart w:id="749" w:name="_ETM_Q1_1566000"/>
      <w:bookmarkEnd w:id="749"/>
      <w:r>
        <w:rPr>
          <w:rFonts w:hint="cs"/>
          <w:rtl/>
        </w:rPr>
        <w:t>הערותיו וקיבלנו אותם וזה נתקע בהתייעצויות עם שרי ממשלה ואחרים</w:t>
      </w:r>
      <w:bookmarkStart w:id="750" w:name="_ETM_Q1_1570000"/>
      <w:bookmarkEnd w:id="750"/>
      <w:r>
        <w:rPr>
          <w:rFonts w:hint="cs"/>
          <w:rtl/>
        </w:rPr>
        <w:t xml:space="preserve"> ורק עכשיו הגיע. ועכשיו, כשזה הגיע, באמת</w:t>
      </w:r>
      <w:bookmarkStart w:id="751" w:name="_ETM_Q1_1574000"/>
      <w:bookmarkEnd w:id="751"/>
      <w:r>
        <w:rPr>
          <w:rFonts w:hint="cs"/>
          <w:rtl/>
        </w:rPr>
        <w:t xml:space="preserve"> נפתחו כמה נושאים כי אנשים מסתכלים על זה בעין חדשה, אז נפתחו כמה נושאים </w:t>
      </w:r>
      <w:r w:rsidR="009559C4">
        <w:rPr>
          <w:rFonts w:hint="cs"/>
          <w:rtl/>
        </w:rPr>
        <w:t xml:space="preserve">שלא </w:t>
      </w:r>
      <w:bookmarkStart w:id="752" w:name="_ETM_Q1_2092614"/>
      <w:bookmarkEnd w:id="752"/>
      <w:r w:rsidR="009559C4">
        <w:rPr>
          <w:rFonts w:hint="cs"/>
          <w:rtl/>
        </w:rPr>
        <w:t>עלו ב</w:t>
      </w:r>
      <w:r>
        <w:rPr>
          <w:rFonts w:hint="cs"/>
          <w:rtl/>
        </w:rPr>
        <w:t>תיקון</w:t>
      </w:r>
      <w:r w:rsidR="009559C4">
        <w:rPr>
          <w:rFonts w:hint="cs"/>
          <w:rtl/>
        </w:rPr>
        <w:t xml:space="preserve"> המקורי</w:t>
      </w:r>
      <w:r>
        <w:rPr>
          <w:rFonts w:hint="cs"/>
          <w:rtl/>
        </w:rPr>
        <w:t>.</w:t>
      </w:r>
      <w:r w:rsidR="009559C4">
        <w:rPr>
          <w:rFonts w:hint="cs"/>
          <w:rtl/>
        </w:rPr>
        <w:t xml:space="preserve"> ולכן בישיבה הקודמת חבר הכנסת ברוכי החליט </w:t>
      </w:r>
      <w:bookmarkStart w:id="753" w:name="_ETM_Q1_2099649"/>
      <w:bookmarkEnd w:id="753"/>
      <w:r w:rsidR="009559C4">
        <w:rPr>
          <w:rFonts w:hint="cs"/>
          <w:rtl/>
        </w:rPr>
        <w:t>שהוא</w:t>
      </w:r>
      <w:r>
        <w:rPr>
          <w:rFonts w:hint="cs"/>
          <w:rtl/>
        </w:rPr>
        <w:t xml:space="preserve"> מאשר את התקנות שיש עליהן קונצנזוס,</w:t>
      </w:r>
      <w:r w:rsidR="009559C4">
        <w:rPr>
          <w:rFonts w:hint="cs"/>
          <w:rtl/>
        </w:rPr>
        <w:t xml:space="preserve"> וכל מה שעדיין</w:t>
      </w:r>
      <w:r>
        <w:rPr>
          <w:rFonts w:hint="cs"/>
          <w:rtl/>
        </w:rPr>
        <w:t xml:space="preserve"> נפתח, הוא </w:t>
      </w:r>
      <w:bookmarkStart w:id="754" w:name="_ETM_Q1_1588000"/>
      <w:bookmarkEnd w:id="754"/>
      <w:r>
        <w:rPr>
          <w:rFonts w:hint="cs"/>
          <w:rtl/>
        </w:rPr>
        <w:t>אמר:</w:t>
      </w:r>
      <w:r w:rsidR="009559C4">
        <w:rPr>
          <w:rFonts w:hint="cs"/>
          <w:rtl/>
        </w:rPr>
        <w:t xml:space="preserve"> קחו עוד שבוע,</w:t>
      </w:r>
      <w:r>
        <w:rPr>
          <w:rFonts w:hint="cs"/>
          <w:rtl/>
        </w:rPr>
        <w:t xml:space="preserve"> דברו עם ה - - - ואז תבואו לרביזיה.</w:t>
      </w:r>
    </w:p>
    <w:p w:rsidR="009559C4" w:rsidRDefault="009559C4" w:rsidP="000749CD">
      <w:pPr>
        <w:rPr>
          <w:rtl/>
        </w:rPr>
      </w:pPr>
      <w:bookmarkStart w:id="755" w:name="_ETM_Q1_2105586"/>
      <w:bookmarkStart w:id="756" w:name="_ETM_Q1_2105665"/>
      <w:bookmarkEnd w:id="755"/>
      <w:bookmarkEnd w:id="756"/>
    </w:p>
    <w:p w:rsidR="009559C4" w:rsidRDefault="009559C4" w:rsidP="009559C4">
      <w:pPr>
        <w:pStyle w:val="af6"/>
        <w:keepNext/>
        <w:rPr>
          <w:rtl/>
        </w:rPr>
      </w:pPr>
      <w:bookmarkStart w:id="757" w:name="ET_yor_5159_35"/>
      <w:r w:rsidRPr="009559C4">
        <w:rPr>
          <w:rStyle w:val="TagStyle"/>
          <w:rtl/>
        </w:rPr>
        <w:t xml:space="preserve"> &lt;&lt; </w:t>
      </w:r>
      <w:proofErr w:type="spellStart"/>
      <w:r w:rsidRPr="009559C4">
        <w:rPr>
          <w:rStyle w:val="TagStyle"/>
          <w:rtl/>
        </w:rPr>
        <w:t>יור</w:t>
      </w:r>
      <w:proofErr w:type="spellEnd"/>
      <w:r w:rsidRPr="009559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59C4">
        <w:rPr>
          <w:rStyle w:val="TagStyle"/>
          <w:rtl/>
        </w:rPr>
        <w:t xml:space="preserve"> &lt;&lt; </w:t>
      </w:r>
      <w:proofErr w:type="spellStart"/>
      <w:r w:rsidRPr="009559C4">
        <w:rPr>
          <w:rStyle w:val="TagStyle"/>
          <w:rtl/>
        </w:rPr>
        <w:t>יור</w:t>
      </w:r>
      <w:proofErr w:type="spellEnd"/>
      <w:r w:rsidRPr="009559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9559C4" w:rsidRDefault="009559C4" w:rsidP="009559C4">
      <w:pPr>
        <w:pStyle w:val="KeepWithNext"/>
        <w:rPr>
          <w:rtl/>
        </w:rPr>
      </w:pPr>
    </w:p>
    <w:p w:rsidR="009559C4" w:rsidRDefault="00932F1B" w:rsidP="00932F1B">
      <w:pPr>
        <w:rPr>
          <w:rtl/>
        </w:rPr>
      </w:pPr>
      <w:bookmarkStart w:id="758" w:name="_ETM_Q1_2106477"/>
      <w:bookmarkEnd w:id="758"/>
      <w:r>
        <w:rPr>
          <w:rFonts w:hint="cs"/>
          <w:rtl/>
        </w:rPr>
        <w:t>בסדר</w:t>
      </w:r>
      <w:r w:rsidR="009559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9" w:name="_ETM_Q1_1594000"/>
      <w:bookmarkEnd w:id="759"/>
      <w:r>
        <w:rPr>
          <w:rFonts w:hint="cs"/>
          <w:rtl/>
        </w:rPr>
        <w:t>החברות רוצות להגיד משהו לפני שאני נועל את הישיבה? לא.</w:t>
      </w:r>
    </w:p>
    <w:p w:rsidR="009559C4" w:rsidRDefault="009559C4" w:rsidP="009559C4">
      <w:pPr>
        <w:rPr>
          <w:rtl/>
        </w:rPr>
      </w:pPr>
      <w:bookmarkStart w:id="760" w:name="_ETM_Q1_2110805"/>
      <w:bookmarkStart w:id="761" w:name="_ETM_Q1_2110884"/>
      <w:bookmarkEnd w:id="760"/>
      <w:bookmarkEnd w:id="761"/>
    </w:p>
    <w:p w:rsidR="009559C4" w:rsidRDefault="009559C4" w:rsidP="009559C4">
      <w:pPr>
        <w:rPr>
          <w:rtl/>
        </w:rPr>
      </w:pPr>
      <w:bookmarkStart w:id="762" w:name="_ETM_Q1_2110899"/>
      <w:bookmarkStart w:id="763" w:name="_ETM_Q1_2110977"/>
      <w:bookmarkEnd w:id="762"/>
      <w:bookmarkEnd w:id="763"/>
      <w:r>
        <w:rPr>
          <w:rFonts w:hint="cs"/>
          <w:rtl/>
        </w:rPr>
        <w:t xml:space="preserve">תודה רבה. הישיבה </w:t>
      </w:r>
      <w:bookmarkStart w:id="764" w:name="_ETM_Q1_2112759"/>
      <w:bookmarkEnd w:id="764"/>
      <w:r>
        <w:rPr>
          <w:rFonts w:hint="cs"/>
          <w:rtl/>
        </w:rPr>
        <w:t>נעולה.</w:t>
      </w:r>
    </w:p>
    <w:p w:rsidR="009559C4" w:rsidRDefault="009559C4" w:rsidP="009559C4">
      <w:pPr>
        <w:rPr>
          <w:rtl/>
        </w:rPr>
      </w:pPr>
      <w:bookmarkStart w:id="765" w:name="_ETM_Q1_2113790"/>
      <w:bookmarkStart w:id="766" w:name="_ETM_Q1_2113884"/>
      <w:bookmarkEnd w:id="765"/>
      <w:bookmarkEnd w:id="766"/>
    </w:p>
    <w:p w:rsidR="006A60CB" w:rsidRDefault="006A60CB" w:rsidP="009559C4">
      <w:pPr>
        <w:rPr>
          <w:rtl/>
        </w:rPr>
      </w:pPr>
      <w:bookmarkStart w:id="767" w:name="_GoBack"/>
      <w:bookmarkEnd w:id="767"/>
    </w:p>
    <w:p w:rsidR="009559C4" w:rsidRDefault="009559C4" w:rsidP="00137BDC">
      <w:pPr>
        <w:pStyle w:val="afc"/>
        <w:keepNext/>
        <w:rPr>
          <w:rtl/>
        </w:rPr>
      </w:pPr>
      <w:bookmarkStart w:id="768" w:name="ET_meetingend_36"/>
      <w:r w:rsidRPr="009559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13:14.</w:t>
      </w:r>
      <w:r w:rsidRPr="009559C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68"/>
    </w:p>
    <w:sectPr w:rsidR="009559C4" w:rsidSect="006A60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528" w:rsidRDefault="00612528">
      <w:r>
        <w:separator/>
      </w:r>
    </w:p>
  </w:endnote>
  <w:endnote w:type="continuationSeparator" w:id="0">
    <w:p w:rsidR="00612528" w:rsidRDefault="00612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528" w:rsidRDefault="00612528">
      <w:r>
        <w:separator/>
      </w:r>
    </w:p>
  </w:footnote>
  <w:footnote w:type="continuationSeparator" w:id="0">
    <w:p w:rsidR="00612528" w:rsidRDefault="00612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528" w:rsidRDefault="006125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2528" w:rsidRDefault="006125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528" w:rsidRDefault="006125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60CB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612528" w:rsidRPr="00CC5815" w:rsidRDefault="00612528" w:rsidP="008E5E3F">
    <w:pPr>
      <w:pStyle w:val="a3"/>
      <w:ind w:firstLine="0"/>
    </w:pPr>
    <w:r>
      <w:rPr>
        <w:rtl/>
      </w:rPr>
      <w:t>ועדת הכלכלה</w:t>
    </w:r>
  </w:p>
  <w:p w:rsidR="00612528" w:rsidRPr="00CC5815" w:rsidRDefault="00612528" w:rsidP="008E5E3F">
    <w:pPr>
      <w:pStyle w:val="a3"/>
      <w:ind w:firstLine="0"/>
      <w:rPr>
        <w:rtl/>
      </w:rPr>
    </w:pPr>
    <w:r>
      <w:rPr>
        <w:rtl/>
      </w:rPr>
      <w:t>28/07/2025</w:t>
    </w:r>
  </w:p>
  <w:p w:rsidR="00612528" w:rsidRPr="00CC5815" w:rsidRDefault="006125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528" w:rsidRDefault="006125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2528" w:rsidRDefault="006125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2528" w:rsidRDefault="006125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9CD"/>
    <w:rsid w:val="00092B80"/>
    <w:rsid w:val="000A17C6"/>
    <w:rsid w:val="000B060C"/>
    <w:rsid w:val="000B2EE6"/>
    <w:rsid w:val="000B5A57"/>
    <w:rsid w:val="000C47F5"/>
    <w:rsid w:val="000E3314"/>
    <w:rsid w:val="000F2459"/>
    <w:rsid w:val="00137BD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E20"/>
    <w:rsid w:val="001D440C"/>
    <w:rsid w:val="002016FF"/>
    <w:rsid w:val="00227FEF"/>
    <w:rsid w:val="00261554"/>
    <w:rsid w:val="00275C03"/>
    <w:rsid w:val="00280D58"/>
    <w:rsid w:val="002D4BDB"/>
    <w:rsid w:val="002E029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45B"/>
    <w:rsid w:val="00500C0C"/>
    <w:rsid w:val="0051070B"/>
    <w:rsid w:val="005174D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528"/>
    <w:rsid w:val="00634F61"/>
    <w:rsid w:val="006613DD"/>
    <w:rsid w:val="0069361F"/>
    <w:rsid w:val="00695A47"/>
    <w:rsid w:val="006A0CB7"/>
    <w:rsid w:val="006A60CB"/>
    <w:rsid w:val="006D583E"/>
    <w:rsid w:val="006F0259"/>
    <w:rsid w:val="00700433"/>
    <w:rsid w:val="00702755"/>
    <w:rsid w:val="0070472C"/>
    <w:rsid w:val="007057E7"/>
    <w:rsid w:val="00725156"/>
    <w:rsid w:val="007509A6"/>
    <w:rsid w:val="007872B4"/>
    <w:rsid w:val="00791CBE"/>
    <w:rsid w:val="0079686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4E8"/>
    <w:rsid w:val="008C4317"/>
    <w:rsid w:val="008C6035"/>
    <w:rsid w:val="008C7015"/>
    <w:rsid w:val="008D1DFB"/>
    <w:rsid w:val="008E03B4"/>
    <w:rsid w:val="008E5E3F"/>
    <w:rsid w:val="0090279B"/>
    <w:rsid w:val="00914904"/>
    <w:rsid w:val="0091526D"/>
    <w:rsid w:val="009258CE"/>
    <w:rsid w:val="00930220"/>
    <w:rsid w:val="00932F1B"/>
    <w:rsid w:val="009515F0"/>
    <w:rsid w:val="009559C4"/>
    <w:rsid w:val="009830CB"/>
    <w:rsid w:val="009D478A"/>
    <w:rsid w:val="009E6E93"/>
    <w:rsid w:val="009F1518"/>
    <w:rsid w:val="009F5773"/>
    <w:rsid w:val="00A15971"/>
    <w:rsid w:val="00A22C90"/>
    <w:rsid w:val="00A3045E"/>
    <w:rsid w:val="00A42723"/>
    <w:rsid w:val="00A441D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916"/>
    <w:rsid w:val="00B65508"/>
    <w:rsid w:val="00B8517A"/>
    <w:rsid w:val="00B92372"/>
    <w:rsid w:val="00BA6446"/>
    <w:rsid w:val="00BD3CA8"/>
    <w:rsid w:val="00BD47B7"/>
    <w:rsid w:val="00BE11D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367"/>
    <w:rsid w:val="00C763E4"/>
    <w:rsid w:val="00C85F45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7542"/>
    <w:rsid w:val="00D86E57"/>
    <w:rsid w:val="00D96B24"/>
    <w:rsid w:val="00DD0660"/>
    <w:rsid w:val="00DE5B80"/>
    <w:rsid w:val="00E33AE3"/>
    <w:rsid w:val="00E34CF8"/>
    <w:rsid w:val="00E61903"/>
    <w:rsid w:val="00E64116"/>
    <w:rsid w:val="00EA624B"/>
    <w:rsid w:val="00EB057D"/>
    <w:rsid w:val="00EB18E4"/>
    <w:rsid w:val="00EB58CE"/>
    <w:rsid w:val="00EB5C85"/>
    <w:rsid w:val="00EC0AC2"/>
    <w:rsid w:val="00EC1FB3"/>
    <w:rsid w:val="00EC2CD4"/>
    <w:rsid w:val="00EE09AD"/>
    <w:rsid w:val="00EF4F75"/>
    <w:rsid w:val="00F053E5"/>
    <w:rsid w:val="00F10D2D"/>
    <w:rsid w:val="00F16831"/>
    <w:rsid w:val="00F3623F"/>
    <w:rsid w:val="00F41C33"/>
    <w:rsid w:val="00F420B7"/>
    <w:rsid w:val="00F423F1"/>
    <w:rsid w:val="00F4792E"/>
    <w:rsid w:val="00F53584"/>
    <w:rsid w:val="00F549E5"/>
    <w:rsid w:val="00F63F05"/>
    <w:rsid w:val="00F72368"/>
    <w:rsid w:val="00F770D4"/>
    <w:rsid w:val="00F821F6"/>
    <w:rsid w:val="00F84D49"/>
    <w:rsid w:val="00FB0768"/>
    <w:rsid w:val="00FB79B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33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20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FB796-8871-482E-97B0-306809F0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13</Pages>
  <Words>3258</Words>
  <Characters>18571</Characters>
  <Application>Microsoft Office Word</Application>
  <DocSecurity>0</DocSecurity>
  <Lines>154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2025-09-08T04:57:00Z</dcterms:modified>
</cp:coreProperties>
</file>